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154DF" w14:textId="77777777" w:rsidR="00425465" w:rsidRPr="00213323" w:rsidRDefault="00425465" w:rsidP="00930EB8">
      <w:pPr>
        <w:pStyle w:val="3rd-level-heading-in-Section-6"/>
      </w:pPr>
    </w:p>
    <w:p w14:paraId="74E1D8A8" w14:textId="45354CC7" w:rsidR="00425465" w:rsidRPr="00213323" w:rsidRDefault="00300C0E" w:rsidP="00425465">
      <w:pPr>
        <w:pStyle w:val="PlainText"/>
        <w:jc w:val="center"/>
        <w:rPr>
          <w:rFonts w:ascii="Times New Roman" w:hAnsi="Times New Roman"/>
          <w:b/>
          <w:sz w:val="72"/>
        </w:rPr>
      </w:pPr>
      <w:r>
        <w:rPr>
          <w:rFonts w:ascii="Times New Roman" w:hAnsi="Times New Roman"/>
          <w:b/>
          <w:noProof/>
          <w:sz w:val="72"/>
        </w:rPr>
        <w:drawing>
          <wp:inline distT="0" distB="0" distL="0" distR="0" wp14:anchorId="794780A4" wp14:editId="5CC6DA25">
            <wp:extent cx="1925159" cy="177393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2929" cy="1781094"/>
                    </a:xfrm>
                    <a:prstGeom prst="rect">
                      <a:avLst/>
                    </a:prstGeom>
                    <a:noFill/>
                    <a:ln>
                      <a:noFill/>
                    </a:ln>
                  </pic:spPr>
                </pic:pic>
              </a:graphicData>
            </a:graphic>
          </wp:inline>
        </w:drawing>
      </w:r>
    </w:p>
    <w:p w14:paraId="7F177282" w14:textId="77777777" w:rsidR="00425465" w:rsidRPr="00213323" w:rsidRDefault="00425465" w:rsidP="00425465">
      <w:pPr>
        <w:pStyle w:val="PlainText"/>
        <w:jc w:val="center"/>
        <w:rPr>
          <w:rFonts w:ascii="Times New Roman" w:hAnsi="Times New Roman"/>
          <w:b/>
          <w:sz w:val="72"/>
        </w:rPr>
      </w:pPr>
    </w:p>
    <w:p w14:paraId="4190EB6C"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6FA4745C" w14:textId="69FEF72A" w:rsidR="00425465" w:rsidRPr="00213323" w:rsidRDefault="00425465" w:rsidP="00705336">
      <w:pPr>
        <w:pStyle w:val="PlainText"/>
        <w:jc w:val="center"/>
        <w:rPr>
          <w:rFonts w:ascii="Times New Roman" w:hAnsi="Times New Roman"/>
          <w:b/>
        </w:rPr>
      </w:pPr>
    </w:p>
    <w:p w14:paraId="1310DD5E" w14:textId="77777777" w:rsidR="00425465" w:rsidRPr="00213323" w:rsidRDefault="00425465" w:rsidP="00425465">
      <w:pPr>
        <w:pStyle w:val="PlainText"/>
        <w:jc w:val="center"/>
        <w:rPr>
          <w:rFonts w:ascii="Times New Roman" w:hAnsi="Times New Roman"/>
          <w:b/>
        </w:rPr>
      </w:pPr>
    </w:p>
    <w:p w14:paraId="09092104" w14:textId="77777777" w:rsidR="00425465" w:rsidRPr="00213323" w:rsidRDefault="00425465" w:rsidP="00425465">
      <w:pPr>
        <w:pStyle w:val="PlainText"/>
        <w:jc w:val="center"/>
        <w:rPr>
          <w:rFonts w:ascii="Times New Roman" w:hAnsi="Times New Roman"/>
          <w:b/>
        </w:rPr>
      </w:pPr>
    </w:p>
    <w:p w14:paraId="3E443CF7"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5AE3B781" w14:textId="77777777" w:rsidR="00425465" w:rsidRPr="00213323" w:rsidRDefault="00425465" w:rsidP="00425465">
      <w:pPr>
        <w:pStyle w:val="PlainText"/>
        <w:jc w:val="center"/>
        <w:rPr>
          <w:rFonts w:ascii="Times New Roman" w:hAnsi="Times New Roman"/>
          <w:b/>
        </w:rPr>
      </w:pPr>
    </w:p>
    <w:p w14:paraId="6D03BFA7" w14:textId="77777777" w:rsidR="00425465" w:rsidRPr="00213323" w:rsidRDefault="00425465" w:rsidP="00425465">
      <w:pPr>
        <w:pStyle w:val="PlainText"/>
        <w:jc w:val="center"/>
        <w:rPr>
          <w:rFonts w:ascii="Times New Roman" w:hAnsi="Times New Roman"/>
          <w:b/>
        </w:rPr>
      </w:pPr>
    </w:p>
    <w:p w14:paraId="43DC6A2C" w14:textId="77777777" w:rsidR="00425465" w:rsidRPr="00213323" w:rsidRDefault="00425465" w:rsidP="00425465">
      <w:pPr>
        <w:pStyle w:val="PlainText"/>
        <w:jc w:val="center"/>
        <w:rPr>
          <w:rFonts w:ascii="Times New Roman" w:hAnsi="Times New Roman"/>
          <w:b/>
        </w:rPr>
      </w:pPr>
    </w:p>
    <w:p w14:paraId="79E1E13D" w14:textId="19067ED8" w:rsidR="00425465"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996873">
        <w:rPr>
          <w:rFonts w:ascii="Times New Roman" w:hAnsi="Times New Roman"/>
          <w:b/>
          <w:sz w:val="32"/>
        </w:rPr>
        <w:fldChar w:fldCharType="begin"/>
      </w:r>
      <w:r w:rsidR="00996873">
        <w:rPr>
          <w:rFonts w:ascii="Times New Roman" w:hAnsi="Times New Roman"/>
          <w:b/>
          <w:sz w:val="32"/>
        </w:rPr>
        <w:instrText xml:space="preserve"> DOCPROPERTY  Author  \* MERGEFORMAT </w:instrText>
      </w:r>
      <w:r w:rsidR="00996873">
        <w:rPr>
          <w:rFonts w:ascii="Times New Roman" w:hAnsi="Times New Roman"/>
          <w:b/>
          <w:sz w:val="32"/>
        </w:rPr>
        <w:fldChar w:fldCharType="end"/>
      </w:r>
      <w:r w:rsidR="00996873">
        <w:rPr>
          <w:rFonts w:ascii="Times New Roman" w:hAnsi="Times New Roman"/>
          <w:b/>
          <w:sz w:val="32"/>
        </w:rPr>
        <w:fldChar w:fldCharType="begin"/>
      </w:r>
      <w:r w:rsidR="00996873">
        <w:rPr>
          <w:rFonts w:ascii="Times New Roman" w:hAnsi="Times New Roman"/>
          <w:b/>
          <w:sz w:val="32"/>
        </w:rPr>
        <w:instrText xml:space="preserve"> DOCPROPERTY  "IBIS Version"  \* MERGEFORMAT </w:instrText>
      </w:r>
      <w:r w:rsidR="00996873">
        <w:rPr>
          <w:rFonts w:ascii="Times New Roman" w:hAnsi="Times New Roman"/>
          <w:b/>
          <w:sz w:val="32"/>
        </w:rPr>
        <w:fldChar w:fldCharType="separate"/>
      </w:r>
      <w:r w:rsidR="00067334">
        <w:rPr>
          <w:rFonts w:ascii="Times New Roman" w:hAnsi="Times New Roman"/>
          <w:b/>
          <w:sz w:val="32"/>
        </w:rPr>
        <w:t>7.2</w:t>
      </w:r>
      <w:r w:rsidR="00996873">
        <w:rPr>
          <w:rFonts w:ascii="Times New Roman" w:hAnsi="Times New Roman"/>
          <w:b/>
          <w:sz w:val="32"/>
        </w:rPr>
        <w:fldChar w:fldCharType="end"/>
      </w:r>
    </w:p>
    <w:p w14:paraId="6714E42D" w14:textId="77777777" w:rsidR="00425465" w:rsidRPr="00213323" w:rsidRDefault="00425465" w:rsidP="00425465">
      <w:pPr>
        <w:pStyle w:val="PlainText"/>
        <w:jc w:val="center"/>
        <w:rPr>
          <w:rFonts w:ascii="Times New Roman" w:hAnsi="Times New Roman"/>
          <w:b/>
        </w:rPr>
      </w:pPr>
    </w:p>
    <w:p w14:paraId="2782733B" w14:textId="20575804" w:rsidR="000A6772" w:rsidRDefault="00425465" w:rsidP="000A6772">
      <w:pPr>
        <w:jc w:val="center"/>
      </w:pPr>
      <w:r w:rsidRPr="00213323">
        <w:t xml:space="preserve">Ratified </w:t>
      </w:r>
      <w:r w:rsidR="00D4189D">
        <w:fldChar w:fldCharType="begin"/>
      </w:r>
      <w:r w:rsidR="00D4189D">
        <w:instrText xml:space="preserve"> DOCPROPERTY  "Date approved"  \* MERGEFORMAT </w:instrText>
      </w:r>
      <w:r w:rsidR="00D4189D">
        <w:fldChar w:fldCharType="separate"/>
      </w:r>
      <w:r w:rsidR="00067334">
        <w:t>January 27, 2023</w:t>
      </w:r>
      <w:r w:rsidR="00D4189D">
        <w:fldChar w:fldCharType="end"/>
      </w:r>
    </w:p>
    <w:p w14:paraId="528B72F4" w14:textId="38EA445D" w:rsidR="000A6772" w:rsidRDefault="000A6772" w:rsidP="000A6772">
      <w:pPr>
        <w:jc w:val="center"/>
      </w:pPr>
    </w:p>
    <w:p w14:paraId="4AC5D049" w14:textId="77777777" w:rsidR="000A6772" w:rsidRDefault="000A6772" w:rsidP="000A6772">
      <w:pPr>
        <w:jc w:val="center"/>
      </w:pPr>
    </w:p>
    <w:p w14:paraId="21D44B9A" w14:textId="77777777" w:rsidR="000A6772" w:rsidRDefault="000A6772" w:rsidP="000A6772">
      <w:pPr>
        <w:jc w:val="center"/>
      </w:pPr>
    </w:p>
    <w:p w14:paraId="68650692" w14:textId="77777777" w:rsidR="000A6772" w:rsidRDefault="000A6772" w:rsidP="000A6772">
      <w:pPr>
        <w:jc w:val="center"/>
      </w:pPr>
    </w:p>
    <w:p w14:paraId="06B9EEA7" w14:textId="77777777" w:rsidR="000A6772" w:rsidRDefault="000A6772" w:rsidP="000A6772">
      <w:pPr>
        <w:jc w:val="center"/>
      </w:pPr>
    </w:p>
    <w:p w14:paraId="2EC75C1E" w14:textId="77777777" w:rsidR="000A6772" w:rsidRDefault="000A6772" w:rsidP="000A6772">
      <w:pPr>
        <w:jc w:val="center"/>
      </w:pPr>
    </w:p>
    <w:p w14:paraId="3125AF9C" w14:textId="77777777" w:rsidR="000A6772" w:rsidRDefault="000A6772" w:rsidP="000A6772">
      <w:pPr>
        <w:jc w:val="center"/>
      </w:pPr>
    </w:p>
    <w:p w14:paraId="0DCEBCCE" w14:textId="77777777" w:rsidR="000A6772" w:rsidRDefault="000A6772" w:rsidP="000A6772">
      <w:pPr>
        <w:jc w:val="center"/>
      </w:pPr>
    </w:p>
    <w:p w14:paraId="4F2DE91A" w14:textId="77777777" w:rsidR="000A6772" w:rsidRDefault="000A6772" w:rsidP="000A6772">
      <w:pPr>
        <w:jc w:val="center"/>
      </w:pPr>
    </w:p>
    <w:p w14:paraId="2F54621D" w14:textId="77777777" w:rsidR="000A6772" w:rsidRDefault="000A6772" w:rsidP="000A6772">
      <w:pPr>
        <w:jc w:val="center"/>
      </w:pPr>
    </w:p>
    <w:p w14:paraId="5344B9F1" w14:textId="77777777" w:rsidR="000A6772" w:rsidRDefault="000A6772" w:rsidP="000A6772">
      <w:pPr>
        <w:jc w:val="center"/>
      </w:pPr>
    </w:p>
    <w:p w14:paraId="0E9E305D" w14:textId="77777777" w:rsidR="000A6772" w:rsidRDefault="000A6772" w:rsidP="000A6772">
      <w:pPr>
        <w:jc w:val="center"/>
      </w:pPr>
    </w:p>
    <w:p w14:paraId="65B22325" w14:textId="77777777" w:rsidR="000A6772" w:rsidRDefault="000A6772" w:rsidP="000A6772">
      <w:pPr>
        <w:jc w:val="center"/>
      </w:pPr>
    </w:p>
    <w:p w14:paraId="7DFB2797" w14:textId="77777777" w:rsidR="000A6772" w:rsidRDefault="000A6772" w:rsidP="000A6772">
      <w:pPr>
        <w:jc w:val="center"/>
      </w:pPr>
    </w:p>
    <w:p w14:paraId="272AD44D" w14:textId="77777777" w:rsidR="000A6772" w:rsidRDefault="000A6772" w:rsidP="000A6772">
      <w:pPr>
        <w:jc w:val="center"/>
      </w:pPr>
    </w:p>
    <w:p w14:paraId="311F5EF9" w14:textId="77777777" w:rsidR="000A6772" w:rsidRDefault="000A6772" w:rsidP="000A6772">
      <w:pPr>
        <w:jc w:val="center"/>
      </w:pPr>
    </w:p>
    <w:p w14:paraId="1B8B377F" w14:textId="77777777" w:rsidR="000A6772" w:rsidRDefault="000A6772" w:rsidP="000A6772">
      <w:pPr>
        <w:jc w:val="center"/>
      </w:pPr>
    </w:p>
    <w:p w14:paraId="46DCD017" w14:textId="742C09D9" w:rsidR="00425465" w:rsidRDefault="000A6772" w:rsidP="000A6772">
      <w:pPr>
        <w:jc w:val="center"/>
        <w:rPr>
          <w:sz w:val="32"/>
        </w:rPr>
      </w:pPr>
      <w:r>
        <w:t xml:space="preserve">© IBIS Open Forum </w:t>
      </w:r>
      <w:r w:rsidR="00D4189D">
        <w:fldChar w:fldCharType="begin"/>
      </w:r>
      <w:r w:rsidR="00D4189D">
        <w:instrText xml:space="preserve"> DOCPROPERTY  "Year approved"  \* MERGEFORMAT </w:instrText>
      </w:r>
      <w:r w:rsidR="00D4189D">
        <w:fldChar w:fldCharType="separate"/>
      </w:r>
      <w:r w:rsidR="00067334">
        <w:t>2023</w:t>
      </w:r>
      <w:r w:rsidR="00D4189D">
        <w:fldChar w:fldCharType="end"/>
      </w:r>
      <w:r w:rsidR="00425465" w:rsidRPr="00213323">
        <w:rPr>
          <w:sz w:val="32"/>
        </w:rPr>
        <w:br w:type="page"/>
      </w:r>
    </w:p>
    <w:p w14:paraId="6FBC9954" w14:textId="5C79CD32" w:rsidR="000D575E" w:rsidRPr="00213323" w:rsidRDefault="000D575E" w:rsidP="00E37F3A">
      <w:pPr>
        <w:pStyle w:val="TOCHeading"/>
      </w:pPr>
      <w:r w:rsidRPr="00213323">
        <w:lastRenderedPageBreak/>
        <w:t>Contents</w:t>
      </w:r>
    </w:p>
    <w:p w14:paraId="7412E250" w14:textId="040348FA" w:rsidR="00067334" w:rsidRDefault="00227DFD">
      <w:pPr>
        <w:pStyle w:val="TOC1"/>
        <w:rPr>
          <w:rFonts w:asciiTheme="minorHAnsi" w:eastAsiaTheme="minorEastAsia" w:hAnsiTheme="minorHAnsi" w:cstheme="minorBidi"/>
          <w:b w:val="0"/>
          <w:sz w:val="22"/>
          <w:szCs w:val="22"/>
          <w:lang w:eastAsia="en-US"/>
        </w:rPr>
      </w:pPr>
      <w:r>
        <w:rPr>
          <w:noProof w:val="0"/>
        </w:rPr>
        <w:fldChar w:fldCharType="begin"/>
      </w:r>
      <w:r>
        <w:rPr>
          <w:noProof w:val="0"/>
        </w:rPr>
        <w:instrText xml:space="preserve"> TOC \o "1-3" \h \z \u </w:instrText>
      </w:r>
      <w:r>
        <w:rPr>
          <w:noProof w:val="0"/>
        </w:rPr>
        <w:fldChar w:fldCharType="separate"/>
      </w:r>
      <w:hyperlink w:anchor="_Toc125702886" w:history="1">
        <w:r w:rsidR="00067334" w:rsidRPr="005C6179">
          <w:rPr>
            <w:rStyle w:val="Hyperlink"/>
          </w:rPr>
          <w:t>1</w:t>
        </w:r>
        <w:r w:rsidR="00067334">
          <w:rPr>
            <w:rFonts w:asciiTheme="minorHAnsi" w:eastAsiaTheme="minorEastAsia" w:hAnsiTheme="minorHAnsi" w:cstheme="minorBidi"/>
            <w:b w:val="0"/>
            <w:sz w:val="22"/>
            <w:szCs w:val="22"/>
            <w:lang w:eastAsia="en-US"/>
          </w:rPr>
          <w:tab/>
        </w:r>
        <w:r w:rsidR="00067334" w:rsidRPr="005C6179">
          <w:rPr>
            <w:rStyle w:val="Hyperlink"/>
          </w:rPr>
          <w:t>General Introduction</w:t>
        </w:r>
        <w:r w:rsidR="00067334">
          <w:rPr>
            <w:webHidden/>
          </w:rPr>
          <w:tab/>
        </w:r>
        <w:r w:rsidR="00067334">
          <w:rPr>
            <w:webHidden/>
          </w:rPr>
          <w:fldChar w:fldCharType="begin"/>
        </w:r>
        <w:r w:rsidR="00067334">
          <w:rPr>
            <w:webHidden/>
          </w:rPr>
          <w:instrText xml:space="preserve"> PAGEREF _Toc125702886 \h </w:instrText>
        </w:r>
        <w:r w:rsidR="00067334">
          <w:rPr>
            <w:webHidden/>
          </w:rPr>
        </w:r>
        <w:r w:rsidR="00067334">
          <w:rPr>
            <w:webHidden/>
          </w:rPr>
          <w:fldChar w:fldCharType="separate"/>
        </w:r>
        <w:r w:rsidR="00067334">
          <w:rPr>
            <w:webHidden/>
          </w:rPr>
          <w:t>9</w:t>
        </w:r>
        <w:r w:rsidR="00067334">
          <w:rPr>
            <w:webHidden/>
          </w:rPr>
          <w:fldChar w:fldCharType="end"/>
        </w:r>
      </w:hyperlink>
    </w:p>
    <w:p w14:paraId="13810091" w14:textId="36E66F3C" w:rsidR="00067334" w:rsidRDefault="00067334">
      <w:pPr>
        <w:pStyle w:val="TOC1"/>
        <w:rPr>
          <w:rFonts w:asciiTheme="minorHAnsi" w:eastAsiaTheme="minorEastAsia" w:hAnsiTheme="minorHAnsi" w:cstheme="minorBidi"/>
          <w:b w:val="0"/>
          <w:sz w:val="22"/>
          <w:szCs w:val="22"/>
          <w:lang w:eastAsia="en-US"/>
        </w:rPr>
      </w:pPr>
      <w:hyperlink w:anchor="_Toc125702887" w:history="1">
        <w:r w:rsidRPr="005C6179">
          <w:rPr>
            <w:rStyle w:val="Hyperlink"/>
          </w:rPr>
          <w:t>2</w:t>
        </w:r>
        <w:r>
          <w:rPr>
            <w:rFonts w:asciiTheme="minorHAnsi" w:eastAsiaTheme="minorEastAsia" w:hAnsiTheme="minorHAnsi" w:cstheme="minorBidi"/>
            <w:b w:val="0"/>
            <w:sz w:val="22"/>
            <w:szCs w:val="22"/>
            <w:lang w:eastAsia="en-US"/>
          </w:rPr>
          <w:tab/>
        </w:r>
        <w:r w:rsidRPr="005C6179">
          <w:rPr>
            <w:rStyle w:val="Hyperlink"/>
          </w:rPr>
          <w:t>Statement of Intent</w:t>
        </w:r>
        <w:r>
          <w:rPr>
            <w:webHidden/>
          </w:rPr>
          <w:tab/>
        </w:r>
        <w:r>
          <w:rPr>
            <w:webHidden/>
          </w:rPr>
          <w:fldChar w:fldCharType="begin"/>
        </w:r>
        <w:r>
          <w:rPr>
            <w:webHidden/>
          </w:rPr>
          <w:instrText xml:space="preserve"> PAGEREF _Toc125702887 \h </w:instrText>
        </w:r>
        <w:r>
          <w:rPr>
            <w:webHidden/>
          </w:rPr>
        </w:r>
        <w:r>
          <w:rPr>
            <w:webHidden/>
          </w:rPr>
          <w:fldChar w:fldCharType="separate"/>
        </w:r>
        <w:r>
          <w:rPr>
            <w:webHidden/>
          </w:rPr>
          <w:t>11</w:t>
        </w:r>
        <w:r>
          <w:rPr>
            <w:webHidden/>
          </w:rPr>
          <w:fldChar w:fldCharType="end"/>
        </w:r>
      </w:hyperlink>
    </w:p>
    <w:p w14:paraId="56FF648F" w14:textId="7AC08DF4" w:rsidR="00067334" w:rsidRDefault="00067334">
      <w:pPr>
        <w:pStyle w:val="TOC1"/>
        <w:rPr>
          <w:rFonts w:asciiTheme="minorHAnsi" w:eastAsiaTheme="minorEastAsia" w:hAnsiTheme="minorHAnsi" w:cstheme="minorBidi"/>
          <w:b w:val="0"/>
          <w:sz w:val="22"/>
          <w:szCs w:val="22"/>
          <w:lang w:eastAsia="en-US"/>
        </w:rPr>
      </w:pPr>
      <w:hyperlink w:anchor="_Toc125702888" w:history="1">
        <w:r w:rsidRPr="005C6179">
          <w:rPr>
            <w:rStyle w:val="Hyperlink"/>
          </w:rPr>
          <w:t>3</w:t>
        </w:r>
        <w:r>
          <w:rPr>
            <w:rFonts w:asciiTheme="minorHAnsi" w:eastAsiaTheme="minorEastAsia" w:hAnsiTheme="minorHAnsi" w:cstheme="minorBidi"/>
            <w:b w:val="0"/>
            <w:sz w:val="22"/>
            <w:szCs w:val="22"/>
            <w:lang w:eastAsia="en-US"/>
          </w:rPr>
          <w:tab/>
        </w:r>
        <w:r w:rsidRPr="005C6179">
          <w:rPr>
            <w:rStyle w:val="Hyperlink"/>
          </w:rPr>
          <w:t>General Syntax Rules and Guidelines</w:t>
        </w:r>
        <w:r>
          <w:rPr>
            <w:webHidden/>
          </w:rPr>
          <w:tab/>
        </w:r>
        <w:r>
          <w:rPr>
            <w:webHidden/>
          </w:rPr>
          <w:fldChar w:fldCharType="begin"/>
        </w:r>
        <w:r>
          <w:rPr>
            <w:webHidden/>
          </w:rPr>
          <w:instrText xml:space="preserve"> PAGEREF _Toc125702888 \h </w:instrText>
        </w:r>
        <w:r>
          <w:rPr>
            <w:webHidden/>
          </w:rPr>
        </w:r>
        <w:r>
          <w:rPr>
            <w:webHidden/>
          </w:rPr>
          <w:fldChar w:fldCharType="separate"/>
        </w:r>
        <w:r>
          <w:rPr>
            <w:webHidden/>
          </w:rPr>
          <w:t>17</w:t>
        </w:r>
        <w:r>
          <w:rPr>
            <w:webHidden/>
          </w:rPr>
          <w:fldChar w:fldCharType="end"/>
        </w:r>
      </w:hyperlink>
    </w:p>
    <w:p w14:paraId="1EC1B065" w14:textId="47661F12" w:rsidR="00067334" w:rsidRDefault="00067334">
      <w:pPr>
        <w:pStyle w:val="TOC2"/>
        <w:rPr>
          <w:rFonts w:asciiTheme="minorHAnsi" w:eastAsiaTheme="minorEastAsia" w:hAnsiTheme="minorHAnsi" w:cstheme="minorBidi"/>
          <w:noProof/>
          <w:sz w:val="22"/>
          <w:szCs w:val="22"/>
          <w:lang w:eastAsia="en-US"/>
        </w:rPr>
      </w:pPr>
      <w:hyperlink w:anchor="_Toc125702889" w:history="1">
        <w:r w:rsidRPr="005C6179">
          <w:rPr>
            <w:rStyle w:val="Hyperlink"/>
            <w:noProof/>
          </w:rPr>
          <w:t>3.1</w:t>
        </w:r>
        <w:r>
          <w:rPr>
            <w:rFonts w:asciiTheme="minorHAnsi" w:eastAsiaTheme="minorEastAsia" w:hAnsiTheme="minorHAnsi" w:cstheme="minorBidi"/>
            <w:noProof/>
            <w:sz w:val="22"/>
            <w:szCs w:val="22"/>
            <w:lang w:eastAsia="en-US"/>
          </w:rPr>
          <w:tab/>
        </w:r>
        <w:r w:rsidRPr="005C6179">
          <w:rPr>
            <w:rStyle w:val="Hyperlink"/>
            <w:noProof/>
          </w:rPr>
          <w:t>File Naming Definitions</w:t>
        </w:r>
        <w:r>
          <w:rPr>
            <w:noProof/>
            <w:webHidden/>
          </w:rPr>
          <w:tab/>
        </w:r>
        <w:r>
          <w:rPr>
            <w:noProof/>
            <w:webHidden/>
          </w:rPr>
          <w:fldChar w:fldCharType="begin"/>
        </w:r>
        <w:r>
          <w:rPr>
            <w:noProof/>
            <w:webHidden/>
          </w:rPr>
          <w:instrText xml:space="preserve"> PAGEREF _Toc125702889 \h </w:instrText>
        </w:r>
        <w:r>
          <w:rPr>
            <w:noProof/>
            <w:webHidden/>
          </w:rPr>
        </w:r>
        <w:r>
          <w:rPr>
            <w:noProof/>
            <w:webHidden/>
          </w:rPr>
          <w:fldChar w:fldCharType="separate"/>
        </w:r>
        <w:r>
          <w:rPr>
            <w:noProof/>
            <w:webHidden/>
          </w:rPr>
          <w:t>17</w:t>
        </w:r>
        <w:r>
          <w:rPr>
            <w:noProof/>
            <w:webHidden/>
          </w:rPr>
          <w:fldChar w:fldCharType="end"/>
        </w:r>
      </w:hyperlink>
    </w:p>
    <w:p w14:paraId="0798E27E" w14:textId="42875223" w:rsidR="00067334" w:rsidRDefault="00067334">
      <w:pPr>
        <w:pStyle w:val="TOC2"/>
        <w:rPr>
          <w:rFonts w:asciiTheme="minorHAnsi" w:eastAsiaTheme="minorEastAsia" w:hAnsiTheme="minorHAnsi" w:cstheme="minorBidi"/>
          <w:noProof/>
          <w:sz w:val="22"/>
          <w:szCs w:val="22"/>
          <w:lang w:eastAsia="en-US"/>
        </w:rPr>
      </w:pPr>
      <w:hyperlink w:anchor="_Toc125702890" w:history="1">
        <w:r w:rsidRPr="005C6179">
          <w:rPr>
            <w:rStyle w:val="Hyperlink"/>
            <w:noProof/>
          </w:rPr>
          <w:t>3.2</w:t>
        </w:r>
        <w:r>
          <w:rPr>
            <w:rFonts w:asciiTheme="minorHAnsi" w:eastAsiaTheme="minorEastAsia" w:hAnsiTheme="minorHAnsi" w:cstheme="minorBidi"/>
            <w:noProof/>
            <w:sz w:val="22"/>
            <w:szCs w:val="22"/>
            <w:lang w:eastAsia="en-US"/>
          </w:rPr>
          <w:tab/>
        </w:r>
        <w:r w:rsidRPr="005C6179">
          <w:rPr>
            <w:rStyle w:val="Hyperlink"/>
            <w:noProof/>
          </w:rPr>
          <w:t>Syntax Rules</w:t>
        </w:r>
        <w:r>
          <w:rPr>
            <w:noProof/>
            <w:webHidden/>
          </w:rPr>
          <w:tab/>
        </w:r>
        <w:r>
          <w:rPr>
            <w:noProof/>
            <w:webHidden/>
          </w:rPr>
          <w:fldChar w:fldCharType="begin"/>
        </w:r>
        <w:r>
          <w:rPr>
            <w:noProof/>
            <w:webHidden/>
          </w:rPr>
          <w:instrText xml:space="preserve"> PAGEREF _Toc125702890 \h </w:instrText>
        </w:r>
        <w:r>
          <w:rPr>
            <w:noProof/>
            <w:webHidden/>
          </w:rPr>
        </w:r>
        <w:r>
          <w:rPr>
            <w:noProof/>
            <w:webHidden/>
          </w:rPr>
          <w:fldChar w:fldCharType="separate"/>
        </w:r>
        <w:r>
          <w:rPr>
            <w:noProof/>
            <w:webHidden/>
          </w:rPr>
          <w:t>18</w:t>
        </w:r>
        <w:r>
          <w:rPr>
            <w:noProof/>
            <w:webHidden/>
          </w:rPr>
          <w:fldChar w:fldCharType="end"/>
        </w:r>
      </w:hyperlink>
    </w:p>
    <w:p w14:paraId="0F35C069" w14:textId="4F386A27" w:rsidR="00067334" w:rsidRDefault="00067334">
      <w:pPr>
        <w:pStyle w:val="TOC2"/>
        <w:rPr>
          <w:rFonts w:asciiTheme="minorHAnsi" w:eastAsiaTheme="minorEastAsia" w:hAnsiTheme="minorHAnsi" w:cstheme="minorBidi"/>
          <w:noProof/>
          <w:sz w:val="22"/>
          <w:szCs w:val="22"/>
          <w:lang w:eastAsia="en-US"/>
        </w:rPr>
      </w:pPr>
      <w:hyperlink w:anchor="_Toc125702891" w:history="1">
        <w:r w:rsidRPr="005C6179">
          <w:rPr>
            <w:rStyle w:val="Hyperlink"/>
            <w:noProof/>
          </w:rPr>
          <w:t>3.3</w:t>
        </w:r>
        <w:r>
          <w:rPr>
            <w:rFonts w:asciiTheme="minorHAnsi" w:eastAsiaTheme="minorEastAsia" w:hAnsiTheme="minorHAnsi" w:cstheme="minorBidi"/>
            <w:noProof/>
            <w:sz w:val="22"/>
            <w:szCs w:val="22"/>
            <w:lang w:eastAsia="en-US"/>
          </w:rPr>
          <w:tab/>
        </w:r>
        <w:r w:rsidRPr="005C6179">
          <w:rPr>
            <w:rStyle w:val="Hyperlink"/>
            <w:noProof/>
          </w:rPr>
          <w:t>Keyword Hierarchy</w:t>
        </w:r>
        <w:r>
          <w:rPr>
            <w:noProof/>
            <w:webHidden/>
          </w:rPr>
          <w:tab/>
        </w:r>
        <w:r>
          <w:rPr>
            <w:noProof/>
            <w:webHidden/>
          </w:rPr>
          <w:fldChar w:fldCharType="begin"/>
        </w:r>
        <w:r>
          <w:rPr>
            <w:noProof/>
            <w:webHidden/>
          </w:rPr>
          <w:instrText xml:space="preserve"> PAGEREF _Toc125702891 \h </w:instrText>
        </w:r>
        <w:r>
          <w:rPr>
            <w:noProof/>
            <w:webHidden/>
          </w:rPr>
        </w:r>
        <w:r>
          <w:rPr>
            <w:noProof/>
            <w:webHidden/>
          </w:rPr>
          <w:fldChar w:fldCharType="separate"/>
        </w:r>
        <w:r>
          <w:rPr>
            <w:noProof/>
            <w:webHidden/>
          </w:rPr>
          <w:t>21</w:t>
        </w:r>
        <w:r>
          <w:rPr>
            <w:noProof/>
            <w:webHidden/>
          </w:rPr>
          <w:fldChar w:fldCharType="end"/>
        </w:r>
      </w:hyperlink>
    </w:p>
    <w:p w14:paraId="1C233E4F" w14:textId="5BA51CEB" w:rsidR="00067334" w:rsidRDefault="00067334">
      <w:pPr>
        <w:pStyle w:val="TOC1"/>
        <w:rPr>
          <w:rFonts w:asciiTheme="minorHAnsi" w:eastAsiaTheme="minorEastAsia" w:hAnsiTheme="minorHAnsi" w:cstheme="minorBidi"/>
          <w:b w:val="0"/>
          <w:sz w:val="22"/>
          <w:szCs w:val="22"/>
          <w:lang w:eastAsia="en-US"/>
        </w:rPr>
      </w:pPr>
      <w:hyperlink w:anchor="_Toc125702892" w:history="1">
        <w:r w:rsidRPr="005C6179">
          <w:rPr>
            <w:rStyle w:val="Hyperlink"/>
          </w:rPr>
          <w:t>4</w:t>
        </w:r>
        <w:r>
          <w:rPr>
            <w:rFonts w:asciiTheme="minorHAnsi" w:eastAsiaTheme="minorEastAsia" w:hAnsiTheme="minorHAnsi" w:cstheme="minorBidi"/>
            <w:b w:val="0"/>
            <w:sz w:val="22"/>
            <w:szCs w:val="22"/>
            <w:lang w:eastAsia="en-US"/>
          </w:rPr>
          <w:tab/>
        </w:r>
        <w:r w:rsidRPr="005C6179">
          <w:rPr>
            <w:rStyle w:val="Hyperlink"/>
          </w:rPr>
          <w:t>File Header and File End Information</w:t>
        </w:r>
        <w:r>
          <w:rPr>
            <w:webHidden/>
          </w:rPr>
          <w:tab/>
        </w:r>
        <w:r>
          <w:rPr>
            <w:webHidden/>
          </w:rPr>
          <w:fldChar w:fldCharType="begin"/>
        </w:r>
        <w:r>
          <w:rPr>
            <w:webHidden/>
          </w:rPr>
          <w:instrText xml:space="preserve"> PAGEREF _Toc125702892 \h </w:instrText>
        </w:r>
        <w:r>
          <w:rPr>
            <w:webHidden/>
          </w:rPr>
        </w:r>
        <w:r>
          <w:rPr>
            <w:webHidden/>
          </w:rPr>
          <w:fldChar w:fldCharType="separate"/>
        </w:r>
        <w:r>
          <w:rPr>
            <w:webHidden/>
          </w:rPr>
          <w:t>30</w:t>
        </w:r>
        <w:r>
          <w:rPr>
            <w:webHidden/>
          </w:rPr>
          <w:fldChar w:fldCharType="end"/>
        </w:r>
      </w:hyperlink>
    </w:p>
    <w:p w14:paraId="0F1A1F17" w14:textId="7CB9C5F2" w:rsidR="00067334" w:rsidRDefault="00067334">
      <w:pPr>
        <w:pStyle w:val="TOC1"/>
        <w:rPr>
          <w:rFonts w:asciiTheme="minorHAnsi" w:eastAsiaTheme="minorEastAsia" w:hAnsiTheme="minorHAnsi" w:cstheme="minorBidi"/>
          <w:b w:val="0"/>
          <w:sz w:val="22"/>
          <w:szCs w:val="22"/>
          <w:lang w:eastAsia="en-US"/>
        </w:rPr>
      </w:pPr>
      <w:hyperlink w:anchor="_Toc125702893" w:history="1">
        <w:r w:rsidRPr="005C6179">
          <w:rPr>
            <w:rStyle w:val="Hyperlink"/>
          </w:rPr>
          <w:t>5</w:t>
        </w:r>
        <w:r>
          <w:rPr>
            <w:rFonts w:asciiTheme="minorHAnsi" w:eastAsiaTheme="minorEastAsia" w:hAnsiTheme="minorHAnsi" w:cstheme="minorBidi"/>
            <w:b w:val="0"/>
            <w:sz w:val="22"/>
            <w:szCs w:val="22"/>
            <w:lang w:eastAsia="en-US"/>
          </w:rPr>
          <w:tab/>
        </w:r>
        <w:r w:rsidRPr="005C6179">
          <w:rPr>
            <w:rStyle w:val="Hyperlink"/>
          </w:rPr>
          <w:t>Component Description</w:t>
        </w:r>
        <w:r>
          <w:rPr>
            <w:webHidden/>
          </w:rPr>
          <w:tab/>
        </w:r>
        <w:r>
          <w:rPr>
            <w:webHidden/>
          </w:rPr>
          <w:fldChar w:fldCharType="begin"/>
        </w:r>
        <w:r>
          <w:rPr>
            <w:webHidden/>
          </w:rPr>
          <w:instrText xml:space="preserve"> PAGEREF _Toc125702893 \h </w:instrText>
        </w:r>
        <w:r>
          <w:rPr>
            <w:webHidden/>
          </w:rPr>
        </w:r>
        <w:r>
          <w:rPr>
            <w:webHidden/>
          </w:rPr>
          <w:fldChar w:fldCharType="separate"/>
        </w:r>
        <w:r>
          <w:rPr>
            <w:webHidden/>
          </w:rPr>
          <w:t>33</w:t>
        </w:r>
        <w:r>
          <w:rPr>
            <w:webHidden/>
          </w:rPr>
          <w:fldChar w:fldCharType="end"/>
        </w:r>
      </w:hyperlink>
    </w:p>
    <w:p w14:paraId="78276648" w14:textId="7832A5A0" w:rsidR="00067334" w:rsidRDefault="00067334">
      <w:pPr>
        <w:pStyle w:val="TOC1"/>
        <w:rPr>
          <w:rFonts w:asciiTheme="minorHAnsi" w:eastAsiaTheme="minorEastAsia" w:hAnsiTheme="minorHAnsi" w:cstheme="minorBidi"/>
          <w:b w:val="0"/>
          <w:sz w:val="22"/>
          <w:szCs w:val="22"/>
          <w:lang w:eastAsia="en-US"/>
        </w:rPr>
      </w:pPr>
      <w:hyperlink w:anchor="_Toc125702894" w:history="1">
        <w:r w:rsidRPr="005C6179">
          <w:rPr>
            <w:rStyle w:val="Hyperlink"/>
          </w:rPr>
          <w:t>6</w:t>
        </w:r>
        <w:r>
          <w:rPr>
            <w:rFonts w:asciiTheme="minorHAnsi" w:eastAsiaTheme="minorEastAsia" w:hAnsiTheme="minorHAnsi" w:cstheme="minorBidi"/>
            <w:b w:val="0"/>
            <w:sz w:val="22"/>
            <w:szCs w:val="22"/>
            <w:lang w:eastAsia="en-US"/>
          </w:rPr>
          <w:tab/>
        </w:r>
        <w:r w:rsidRPr="005C6179">
          <w:rPr>
            <w:rStyle w:val="Hyperlink"/>
          </w:rPr>
          <w:t>Buffer Modeling</w:t>
        </w:r>
        <w:r>
          <w:rPr>
            <w:webHidden/>
          </w:rPr>
          <w:tab/>
        </w:r>
        <w:r>
          <w:rPr>
            <w:webHidden/>
          </w:rPr>
          <w:fldChar w:fldCharType="begin"/>
        </w:r>
        <w:r>
          <w:rPr>
            <w:webHidden/>
          </w:rPr>
          <w:instrText xml:space="preserve"> PAGEREF _Toc125702894 \h </w:instrText>
        </w:r>
        <w:r>
          <w:rPr>
            <w:webHidden/>
          </w:rPr>
        </w:r>
        <w:r>
          <w:rPr>
            <w:webHidden/>
          </w:rPr>
          <w:fldChar w:fldCharType="separate"/>
        </w:r>
        <w:r>
          <w:rPr>
            <w:webHidden/>
          </w:rPr>
          <w:t>60</w:t>
        </w:r>
        <w:r>
          <w:rPr>
            <w:webHidden/>
          </w:rPr>
          <w:fldChar w:fldCharType="end"/>
        </w:r>
      </w:hyperlink>
    </w:p>
    <w:p w14:paraId="1A8BC973" w14:textId="60B2DC8D" w:rsidR="00067334" w:rsidRDefault="00067334">
      <w:pPr>
        <w:pStyle w:val="TOC2"/>
        <w:rPr>
          <w:rFonts w:asciiTheme="minorHAnsi" w:eastAsiaTheme="minorEastAsia" w:hAnsiTheme="minorHAnsi" w:cstheme="minorBidi"/>
          <w:noProof/>
          <w:sz w:val="22"/>
          <w:szCs w:val="22"/>
          <w:lang w:eastAsia="en-US"/>
        </w:rPr>
      </w:pPr>
      <w:hyperlink w:anchor="_Toc125702895" w:history="1">
        <w:r w:rsidRPr="005C6179">
          <w:rPr>
            <w:rStyle w:val="Hyperlink"/>
            <w:noProof/>
          </w:rPr>
          <w:t>6.1</w:t>
        </w:r>
        <w:r>
          <w:rPr>
            <w:rFonts w:asciiTheme="minorHAnsi" w:eastAsiaTheme="minorEastAsia" w:hAnsiTheme="minorHAnsi" w:cstheme="minorBidi"/>
            <w:noProof/>
            <w:sz w:val="22"/>
            <w:szCs w:val="22"/>
            <w:lang w:eastAsia="en-US"/>
          </w:rPr>
          <w:tab/>
        </w:r>
        <w:r w:rsidRPr="005C6179">
          <w:rPr>
            <w:rStyle w:val="Hyperlink"/>
            <w:noProof/>
          </w:rPr>
          <w:t>Model Statement</w:t>
        </w:r>
        <w:r>
          <w:rPr>
            <w:noProof/>
            <w:webHidden/>
          </w:rPr>
          <w:tab/>
        </w:r>
        <w:r>
          <w:rPr>
            <w:noProof/>
            <w:webHidden/>
          </w:rPr>
          <w:fldChar w:fldCharType="begin"/>
        </w:r>
        <w:r>
          <w:rPr>
            <w:noProof/>
            <w:webHidden/>
          </w:rPr>
          <w:instrText xml:space="preserve"> PAGEREF _Toc125702895 \h </w:instrText>
        </w:r>
        <w:r>
          <w:rPr>
            <w:noProof/>
            <w:webHidden/>
          </w:rPr>
        </w:r>
        <w:r>
          <w:rPr>
            <w:noProof/>
            <w:webHidden/>
          </w:rPr>
          <w:fldChar w:fldCharType="separate"/>
        </w:r>
        <w:r>
          <w:rPr>
            <w:noProof/>
            <w:webHidden/>
          </w:rPr>
          <w:t>60</w:t>
        </w:r>
        <w:r>
          <w:rPr>
            <w:noProof/>
            <w:webHidden/>
          </w:rPr>
          <w:fldChar w:fldCharType="end"/>
        </w:r>
      </w:hyperlink>
    </w:p>
    <w:p w14:paraId="7FBC0CD3" w14:textId="0D4898D8" w:rsidR="00067334" w:rsidRDefault="00067334">
      <w:pPr>
        <w:pStyle w:val="TOC2"/>
        <w:rPr>
          <w:rFonts w:asciiTheme="minorHAnsi" w:eastAsiaTheme="minorEastAsia" w:hAnsiTheme="minorHAnsi" w:cstheme="minorBidi"/>
          <w:noProof/>
          <w:sz w:val="22"/>
          <w:szCs w:val="22"/>
          <w:lang w:eastAsia="en-US"/>
        </w:rPr>
      </w:pPr>
      <w:hyperlink w:anchor="_Toc125702896" w:history="1">
        <w:r w:rsidRPr="005C6179">
          <w:rPr>
            <w:rStyle w:val="Hyperlink"/>
            <w:noProof/>
          </w:rPr>
          <w:t>6.2</w:t>
        </w:r>
        <w:r>
          <w:rPr>
            <w:rFonts w:asciiTheme="minorHAnsi" w:eastAsiaTheme="minorEastAsia" w:hAnsiTheme="minorHAnsi" w:cstheme="minorBidi"/>
            <w:noProof/>
            <w:sz w:val="22"/>
            <w:szCs w:val="22"/>
            <w:lang w:eastAsia="en-US"/>
          </w:rPr>
          <w:tab/>
        </w:r>
        <w:r w:rsidRPr="005C6179">
          <w:rPr>
            <w:rStyle w:val="Hyperlink"/>
            <w:noProof/>
          </w:rPr>
          <w:t>Add Submodel Description</w:t>
        </w:r>
        <w:r>
          <w:rPr>
            <w:noProof/>
            <w:webHidden/>
          </w:rPr>
          <w:tab/>
        </w:r>
        <w:r>
          <w:rPr>
            <w:noProof/>
            <w:webHidden/>
          </w:rPr>
          <w:fldChar w:fldCharType="begin"/>
        </w:r>
        <w:r>
          <w:rPr>
            <w:noProof/>
            <w:webHidden/>
          </w:rPr>
          <w:instrText xml:space="preserve"> PAGEREF _Toc125702896 \h </w:instrText>
        </w:r>
        <w:r>
          <w:rPr>
            <w:noProof/>
            <w:webHidden/>
          </w:rPr>
        </w:r>
        <w:r>
          <w:rPr>
            <w:noProof/>
            <w:webHidden/>
          </w:rPr>
          <w:fldChar w:fldCharType="separate"/>
        </w:r>
        <w:r>
          <w:rPr>
            <w:noProof/>
            <w:webHidden/>
          </w:rPr>
          <w:t>115</w:t>
        </w:r>
        <w:r>
          <w:rPr>
            <w:noProof/>
            <w:webHidden/>
          </w:rPr>
          <w:fldChar w:fldCharType="end"/>
        </w:r>
      </w:hyperlink>
    </w:p>
    <w:p w14:paraId="6C4508DD" w14:textId="23673F9F" w:rsidR="00067334" w:rsidRDefault="00067334">
      <w:pPr>
        <w:pStyle w:val="TOC2"/>
        <w:rPr>
          <w:rFonts w:asciiTheme="minorHAnsi" w:eastAsiaTheme="minorEastAsia" w:hAnsiTheme="minorHAnsi" w:cstheme="minorBidi"/>
          <w:noProof/>
          <w:sz w:val="22"/>
          <w:szCs w:val="22"/>
          <w:lang w:eastAsia="en-US"/>
        </w:rPr>
      </w:pPr>
      <w:hyperlink w:anchor="_Toc125702897" w:history="1">
        <w:r w:rsidRPr="005C6179">
          <w:rPr>
            <w:rStyle w:val="Hyperlink"/>
            <w:noProof/>
          </w:rPr>
          <w:t>6.3</w:t>
        </w:r>
        <w:r>
          <w:rPr>
            <w:rFonts w:asciiTheme="minorHAnsi" w:eastAsiaTheme="minorEastAsia" w:hAnsiTheme="minorHAnsi" w:cstheme="minorBidi"/>
            <w:noProof/>
            <w:sz w:val="22"/>
            <w:szCs w:val="22"/>
            <w:lang w:eastAsia="en-US"/>
          </w:rPr>
          <w:tab/>
        </w:r>
        <w:r w:rsidRPr="005C6179">
          <w:rPr>
            <w:rStyle w:val="Hyperlink"/>
            <w:noProof/>
          </w:rPr>
          <w:t>Multi-Lingual Model Extensions</w:t>
        </w:r>
        <w:r>
          <w:rPr>
            <w:noProof/>
            <w:webHidden/>
          </w:rPr>
          <w:tab/>
        </w:r>
        <w:r>
          <w:rPr>
            <w:noProof/>
            <w:webHidden/>
          </w:rPr>
          <w:fldChar w:fldCharType="begin"/>
        </w:r>
        <w:r>
          <w:rPr>
            <w:noProof/>
            <w:webHidden/>
          </w:rPr>
          <w:instrText xml:space="preserve"> PAGEREF _Toc125702897 \h </w:instrText>
        </w:r>
        <w:r>
          <w:rPr>
            <w:noProof/>
            <w:webHidden/>
          </w:rPr>
        </w:r>
        <w:r>
          <w:rPr>
            <w:noProof/>
            <w:webHidden/>
          </w:rPr>
          <w:fldChar w:fldCharType="separate"/>
        </w:r>
        <w:r>
          <w:rPr>
            <w:noProof/>
            <w:webHidden/>
          </w:rPr>
          <w:t>129</w:t>
        </w:r>
        <w:r>
          <w:rPr>
            <w:noProof/>
            <w:webHidden/>
          </w:rPr>
          <w:fldChar w:fldCharType="end"/>
        </w:r>
      </w:hyperlink>
    </w:p>
    <w:p w14:paraId="2F71FD33" w14:textId="7ADB5A2F" w:rsidR="00067334" w:rsidRDefault="00067334">
      <w:pPr>
        <w:pStyle w:val="TOC3"/>
        <w:rPr>
          <w:rFonts w:asciiTheme="minorHAnsi" w:eastAsiaTheme="minorEastAsia" w:hAnsiTheme="minorHAnsi" w:cstheme="minorBidi"/>
          <w:noProof/>
          <w:sz w:val="22"/>
          <w:szCs w:val="22"/>
          <w:lang w:eastAsia="en-US"/>
        </w:rPr>
      </w:pPr>
      <w:hyperlink w:anchor="_Toc125702898" w:history="1">
        <w:r w:rsidRPr="005C6179">
          <w:rPr>
            <w:rStyle w:val="Hyperlink"/>
            <w:noProof/>
          </w:rPr>
          <w:t>6.3.1</w:t>
        </w:r>
        <w:r>
          <w:rPr>
            <w:rFonts w:asciiTheme="minorHAnsi" w:eastAsiaTheme="minorEastAsia" w:hAnsiTheme="minorHAnsi" w:cstheme="minorBidi"/>
            <w:noProof/>
            <w:sz w:val="22"/>
            <w:szCs w:val="22"/>
            <w:lang w:eastAsia="en-US"/>
          </w:rPr>
          <w:tab/>
        </w:r>
        <w:r w:rsidRPr="005C6179">
          <w:rPr>
            <w:rStyle w:val="Hyperlink"/>
            <w:noProof/>
          </w:rPr>
          <w:t>Introduction</w:t>
        </w:r>
        <w:r>
          <w:rPr>
            <w:noProof/>
            <w:webHidden/>
          </w:rPr>
          <w:tab/>
        </w:r>
        <w:r>
          <w:rPr>
            <w:noProof/>
            <w:webHidden/>
          </w:rPr>
          <w:fldChar w:fldCharType="begin"/>
        </w:r>
        <w:r>
          <w:rPr>
            <w:noProof/>
            <w:webHidden/>
          </w:rPr>
          <w:instrText xml:space="preserve"> PAGEREF _Toc125702898 \h </w:instrText>
        </w:r>
        <w:r>
          <w:rPr>
            <w:noProof/>
            <w:webHidden/>
          </w:rPr>
        </w:r>
        <w:r>
          <w:rPr>
            <w:noProof/>
            <w:webHidden/>
          </w:rPr>
          <w:fldChar w:fldCharType="separate"/>
        </w:r>
        <w:r>
          <w:rPr>
            <w:noProof/>
            <w:webHidden/>
          </w:rPr>
          <w:t>129</w:t>
        </w:r>
        <w:r>
          <w:rPr>
            <w:noProof/>
            <w:webHidden/>
          </w:rPr>
          <w:fldChar w:fldCharType="end"/>
        </w:r>
      </w:hyperlink>
    </w:p>
    <w:p w14:paraId="430B4B32" w14:textId="789DADF9" w:rsidR="00067334" w:rsidRDefault="00067334">
      <w:pPr>
        <w:pStyle w:val="TOC3"/>
        <w:rPr>
          <w:rFonts w:asciiTheme="minorHAnsi" w:eastAsiaTheme="minorEastAsia" w:hAnsiTheme="minorHAnsi" w:cstheme="minorBidi"/>
          <w:noProof/>
          <w:sz w:val="22"/>
          <w:szCs w:val="22"/>
          <w:lang w:eastAsia="en-US"/>
        </w:rPr>
      </w:pPr>
      <w:hyperlink w:anchor="_Toc125702899" w:history="1">
        <w:r w:rsidRPr="005C6179">
          <w:rPr>
            <w:rStyle w:val="Hyperlink"/>
            <w:noProof/>
          </w:rPr>
          <w:t>6.3.2</w:t>
        </w:r>
        <w:r>
          <w:rPr>
            <w:rFonts w:asciiTheme="minorHAnsi" w:eastAsiaTheme="minorEastAsia" w:hAnsiTheme="minorHAnsi" w:cstheme="minorBidi"/>
            <w:noProof/>
            <w:sz w:val="22"/>
            <w:szCs w:val="22"/>
            <w:lang w:eastAsia="en-US"/>
          </w:rPr>
          <w:tab/>
        </w:r>
        <w:r w:rsidRPr="005C6179">
          <w:rPr>
            <w:rStyle w:val="Hyperlink"/>
            <w:noProof/>
          </w:rPr>
          <w:t>Languages Supported</w:t>
        </w:r>
        <w:r>
          <w:rPr>
            <w:noProof/>
            <w:webHidden/>
          </w:rPr>
          <w:tab/>
        </w:r>
        <w:r>
          <w:rPr>
            <w:noProof/>
            <w:webHidden/>
          </w:rPr>
          <w:fldChar w:fldCharType="begin"/>
        </w:r>
        <w:r>
          <w:rPr>
            <w:noProof/>
            <w:webHidden/>
          </w:rPr>
          <w:instrText xml:space="preserve"> PAGEREF _Toc125702899 \h </w:instrText>
        </w:r>
        <w:r>
          <w:rPr>
            <w:noProof/>
            <w:webHidden/>
          </w:rPr>
        </w:r>
        <w:r>
          <w:rPr>
            <w:noProof/>
            <w:webHidden/>
          </w:rPr>
          <w:fldChar w:fldCharType="separate"/>
        </w:r>
        <w:r>
          <w:rPr>
            <w:noProof/>
            <w:webHidden/>
          </w:rPr>
          <w:t>130</w:t>
        </w:r>
        <w:r>
          <w:rPr>
            <w:noProof/>
            <w:webHidden/>
          </w:rPr>
          <w:fldChar w:fldCharType="end"/>
        </w:r>
      </w:hyperlink>
    </w:p>
    <w:p w14:paraId="23508373" w14:textId="05EBC3B8" w:rsidR="00067334" w:rsidRDefault="00067334">
      <w:pPr>
        <w:pStyle w:val="TOC3"/>
        <w:rPr>
          <w:rFonts w:asciiTheme="minorHAnsi" w:eastAsiaTheme="minorEastAsia" w:hAnsiTheme="minorHAnsi" w:cstheme="minorBidi"/>
          <w:noProof/>
          <w:sz w:val="22"/>
          <w:szCs w:val="22"/>
          <w:lang w:eastAsia="en-US"/>
        </w:rPr>
      </w:pPr>
      <w:hyperlink w:anchor="_Toc125702900" w:history="1">
        <w:r w:rsidRPr="005C6179">
          <w:rPr>
            <w:rStyle w:val="Hyperlink"/>
            <w:noProof/>
          </w:rPr>
          <w:t>6.3.3</w:t>
        </w:r>
        <w:r>
          <w:rPr>
            <w:rFonts w:asciiTheme="minorHAnsi" w:eastAsiaTheme="minorEastAsia" w:hAnsiTheme="minorHAnsi" w:cstheme="minorBidi"/>
            <w:noProof/>
            <w:sz w:val="22"/>
            <w:szCs w:val="22"/>
            <w:lang w:eastAsia="en-US"/>
          </w:rPr>
          <w:tab/>
        </w:r>
        <w:r w:rsidRPr="005C6179">
          <w:rPr>
            <w:rStyle w:val="Hyperlink"/>
            <w:noProof/>
          </w:rPr>
          <w:t>Overview</w:t>
        </w:r>
        <w:r>
          <w:rPr>
            <w:noProof/>
            <w:webHidden/>
          </w:rPr>
          <w:tab/>
        </w:r>
        <w:r>
          <w:rPr>
            <w:noProof/>
            <w:webHidden/>
          </w:rPr>
          <w:fldChar w:fldCharType="begin"/>
        </w:r>
        <w:r>
          <w:rPr>
            <w:noProof/>
            <w:webHidden/>
          </w:rPr>
          <w:instrText xml:space="preserve"> PAGEREF _Toc125702900 \h </w:instrText>
        </w:r>
        <w:r>
          <w:rPr>
            <w:noProof/>
            <w:webHidden/>
          </w:rPr>
        </w:r>
        <w:r>
          <w:rPr>
            <w:noProof/>
            <w:webHidden/>
          </w:rPr>
          <w:fldChar w:fldCharType="separate"/>
        </w:r>
        <w:r>
          <w:rPr>
            <w:noProof/>
            <w:webHidden/>
          </w:rPr>
          <w:t>130</w:t>
        </w:r>
        <w:r>
          <w:rPr>
            <w:noProof/>
            <w:webHidden/>
          </w:rPr>
          <w:fldChar w:fldCharType="end"/>
        </w:r>
      </w:hyperlink>
    </w:p>
    <w:p w14:paraId="62CF94CA" w14:textId="4D19D372" w:rsidR="00067334" w:rsidRDefault="00067334">
      <w:pPr>
        <w:pStyle w:val="TOC3"/>
        <w:rPr>
          <w:rFonts w:asciiTheme="minorHAnsi" w:eastAsiaTheme="minorEastAsia" w:hAnsiTheme="minorHAnsi" w:cstheme="minorBidi"/>
          <w:noProof/>
          <w:sz w:val="22"/>
          <w:szCs w:val="22"/>
          <w:lang w:eastAsia="en-US"/>
        </w:rPr>
      </w:pPr>
      <w:hyperlink w:anchor="_Toc125702901" w:history="1">
        <w:r w:rsidRPr="005C6179">
          <w:rPr>
            <w:rStyle w:val="Hyperlink"/>
            <w:noProof/>
          </w:rPr>
          <w:t>6.3.4</w:t>
        </w:r>
        <w:r>
          <w:rPr>
            <w:rFonts w:asciiTheme="minorHAnsi" w:eastAsiaTheme="minorEastAsia" w:hAnsiTheme="minorHAnsi" w:cstheme="minorBidi"/>
            <w:noProof/>
            <w:sz w:val="22"/>
            <w:szCs w:val="22"/>
            <w:lang w:eastAsia="en-US"/>
          </w:rPr>
          <w:tab/>
        </w:r>
        <w:r w:rsidRPr="005C6179">
          <w:rPr>
            <w:rStyle w:val="Hyperlink"/>
            <w:noProof/>
          </w:rPr>
          <w:t>Definitions</w:t>
        </w:r>
        <w:r>
          <w:rPr>
            <w:noProof/>
            <w:webHidden/>
          </w:rPr>
          <w:tab/>
        </w:r>
        <w:r>
          <w:rPr>
            <w:noProof/>
            <w:webHidden/>
          </w:rPr>
          <w:fldChar w:fldCharType="begin"/>
        </w:r>
        <w:r>
          <w:rPr>
            <w:noProof/>
            <w:webHidden/>
          </w:rPr>
          <w:instrText xml:space="preserve"> PAGEREF _Toc125702901 \h </w:instrText>
        </w:r>
        <w:r>
          <w:rPr>
            <w:noProof/>
            <w:webHidden/>
          </w:rPr>
        </w:r>
        <w:r>
          <w:rPr>
            <w:noProof/>
            <w:webHidden/>
          </w:rPr>
          <w:fldChar w:fldCharType="separate"/>
        </w:r>
        <w:r>
          <w:rPr>
            <w:noProof/>
            <w:webHidden/>
          </w:rPr>
          <w:t>131</w:t>
        </w:r>
        <w:r>
          <w:rPr>
            <w:noProof/>
            <w:webHidden/>
          </w:rPr>
          <w:fldChar w:fldCharType="end"/>
        </w:r>
      </w:hyperlink>
    </w:p>
    <w:p w14:paraId="508BE432" w14:textId="0D3D46A1" w:rsidR="00067334" w:rsidRDefault="00067334">
      <w:pPr>
        <w:pStyle w:val="TOC3"/>
        <w:rPr>
          <w:rFonts w:asciiTheme="minorHAnsi" w:eastAsiaTheme="minorEastAsia" w:hAnsiTheme="minorHAnsi" w:cstheme="minorBidi"/>
          <w:noProof/>
          <w:sz w:val="22"/>
          <w:szCs w:val="22"/>
          <w:lang w:eastAsia="en-US"/>
        </w:rPr>
      </w:pPr>
      <w:hyperlink w:anchor="_Toc125702902" w:history="1">
        <w:r w:rsidRPr="005C6179">
          <w:rPr>
            <w:rStyle w:val="Hyperlink"/>
            <w:noProof/>
          </w:rPr>
          <w:t>6.3.5</w:t>
        </w:r>
        <w:r>
          <w:rPr>
            <w:rFonts w:asciiTheme="minorHAnsi" w:eastAsiaTheme="minorEastAsia" w:hAnsiTheme="minorHAnsi" w:cstheme="minorBidi"/>
            <w:noProof/>
            <w:sz w:val="22"/>
            <w:szCs w:val="22"/>
            <w:lang w:eastAsia="en-US"/>
          </w:rPr>
          <w:tab/>
        </w:r>
        <w:r w:rsidRPr="005C6179">
          <w:rPr>
            <w:rStyle w:val="Hyperlink"/>
            <w:noProof/>
          </w:rPr>
          <w:t>General Assumptions</w:t>
        </w:r>
        <w:r>
          <w:rPr>
            <w:noProof/>
            <w:webHidden/>
          </w:rPr>
          <w:tab/>
        </w:r>
        <w:r>
          <w:rPr>
            <w:noProof/>
            <w:webHidden/>
          </w:rPr>
          <w:fldChar w:fldCharType="begin"/>
        </w:r>
        <w:r>
          <w:rPr>
            <w:noProof/>
            <w:webHidden/>
          </w:rPr>
          <w:instrText xml:space="preserve"> PAGEREF _Toc125702902 \h </w:instrText>
        </w:r>
        <w:r>
          <w:rPr>
            <w:noProof/>
            <w:webHidden/>
          </w:rPr>
        </w:r>
        <w:r>
          <w:rPr>
            <w:noProof/>
            <w:webHidden/>
          </w:rPr>
          <w:fldChar w:fldCharType="separate"/>
        </w:r>
        <w:r>
          <w:rPr>
            <w:noProof/>
            <w:webHidden/>
          </w:rPr>
          <w:t>131</w:t>
        </w:r>
        <w:r>
          <w:rPr>
            <w:noProof/>
            <w:webHidden/>
          </w:rPr>
          <w:fldChar w:fldCharType="end"/>
        </w:r>
      </w:hyperlink>
    </w:p>
    <w:p w14:paraId="21BE31B3" w14:textId="0B9EC52A" w:rsidR="00067334" w:rsidRDefault="00067334">
      <w:pPr>
        <w:pStyle w:val="TOC3"/>
        <w:rPr>
          <w:rFonts w:asciiTheme="minorHAnsi" w:eastAsiaTheme="minorEastAsia" w:hAnsiTheme="minorHAnsi" w:cstheme="minorBidi"/>
          <w:noProof/>
          <w:sz w:val="22"/>
          <w:szCs w:val="22"/>
          <w:lang w:eastAsia="en-US"/>
        </w:rPr>
      </w:pPr>
      <w:hyperlink w:anchor="_Toc125702903" w:history="1">
        <w:r w:rsidRPr="005C6179">
          <w:rPr>
            <w:rStyle w:val="Hyperlink"/>
            <w:noProof/>
          </w:rPr>
          <w:t>6.3.6</w:t>
        </w:r>
        <w:r>
          <w:rPr>
            <w:rFonts w:asciiTheme="minorHAnsi" w:eastAsiaTheme="minorEastAsia" w:hAnsiTheme="minorHAnsi" w:cstheme="minorBidi"/>
            <w:noProof/>
            <w:sz w:val="22"/>
            <w:szCs w:val="22"/>
            <w:lang w:eastAsia="en-US"/>
          </w:rPr>
          <w:tab/>
        </w:r>
        <w:r w:rsidRPr="005C6179">
          <w:rPr>
            <w:rStyle w:val="Hyperlink"/>
            <w:noProof/>
          </w:rPr>
          <w:t>Keyword Definitions</w:t>
        </w:r>
        <w:r>
          <w:rPr>
            <w:noProof/>
            <w:webHidden/>
          </w:rPr>
          <w:tab/>
        </w:r>
        <w:r>
          <w:rPr>
            <w:noProof/>
            <w:webHidden/>
          </w:rPr>
          <w:fldChar w:fldCharType="begin"/>
        </w:r>
        <w:r>
          <w:rPr>
            <w:noProof/>
            <w:webHidden/>
          </w:rPr>
          <w:instrText xml:space="preserve"> PAGEREF _Toc125702903 \h </w:instrText>
        </w:r>
        <w:r>
          <w:rPr>
            <w:noProof/>
            <w:webHidden/>
          </w:rPr>
        </w:r>
        <w:r>
          <w:rPr>
            <w:noProof/>
            <w:webHidden/>
          </w:rPr>
          <w:fldChar w:fldCharType="separate"/>
        </w:r>
        <w:r>
          <w:rPr>
            <w:noProof/>
            <w:webHidden/>
          </w:rPr>
          <w:t>136</w:t>
        </w:r>
        <w:r>
          <w:rPr>
            <w:noProof/>
            <w:webHidden/>
          </w:rPr>
          <w:fldChar w:fldCharType="end"/>
        </w:r>
      </w:hyperlink>
    </w:p>
    <w:p w14:paraId="18856A36" w14:textId="10BD4A72" w:rsidR="00067334" w:rsidRDefault="00067334">
      <w:pPr>
        <w:pStyle w:val="TOC2"/>
        <w:rPr>
          <w:rFonts w:asciiTheme="minorHAnsi" w:eastAsiaTheme="minorEastAsia" w:hAnsiTheme="minorHAnsi" w:cstheme="minorBidi"/>
          <w:noProof/>
          <w:sz w:val="22"/>
          <w:szCs w:val="22"/>
          <w:lang w:eastAsia="en-US"/>
        </w:rPr>
      </w:pPr>
      <w:hyperlink w:anchor="_Toc125702904" w:history="1">
        <w:r w:rsidRPr="005C6179">
          <w:rPr>
            <w:rStyle w:val="Hyperlink"/>
            <w:noProof/>
          </w:rPr>
          <w:t>6.4</w:t>
        </w:r>
        <w:r>
          <w:rPr>
            <w:rFonts w:asciiTheme="minorHAnsi" w:eastAsiaTheme="minorEastAsia" w:hAnsiTheme="minorHAnsi" w:cstheme="minorBidi"/>
            <w:noProof/>
            <w:sz w:val="22"/>
            <w:szCs w:val="22"/>
            <w:lang w:eastAsia="en-US"/>
          </w:rPr>
          <w:tab/>
        </w:r>
        <w:r w:rsidRPr="005C6179">
          <w:rPr>
            <w:rStyle w:val="Hyperlink"/>
            <w:noProof/>
          </w:rPr>
          <w:t>Test Load and Data Description</w:t>
        </w:r>
        <w:r>
          <w:rPr>
            <w:noProof/>
            <w:webHidden/>
          </w:rPr>
          <w:tab/>
        </w:r>
        <w:r>
          <w:rPr>
            <w:noProof/>
            <w:webHidden/>
          </w:rPr>
          <w:fldChar w:fldCharType="begin"/>
        </w:r>
        <w:r>
          <w:rPr>
            <w:noProof/>
            <w:webHidden/>
          </w:rPr>
          <w:instrText xml:space="preserve"> PAGEREF _Toc125702904 \h </w:instrText>
        </w:r>
        <w:r>
          <w:rPr>
            <w:noProof/>
            <w:webHidden/>
          </w:rPr>
        </w:r>
        <w:r>
          <w:rPr>
            <w:noProof/>
            <w:webHidden/>
          </w:rPr>
          <w:fldChar w:fldCharType="separate"/>
        </w:r>
        <w:r>
          <w:rPr>
            <w:noProof/>
            <w:webHidden/>
          </w:rPr>
          <w:t>173</w:t>
        </w:r>
        <w:r>
          <w:rPr>
            <w:noProof/>
            <w:webHidden/>
          </w:rPr>
          <w:fldChar w:fldCharType="end"/>
        </w:r>
      </w:hyperlink>
    </w:p>
    <w:p w14:paraId="51484659" w14:textId="00930D7F" w:rsidR="00067334" w:rsidRDefault="00067334">
      <w:pPr>
        <w:pStyle w:val="TOC3"/>
        <w:rPr>
          <w:rFonts w:asciiTheme="minorHAnsi" w:eastAsiaTheme="minorEastAsia" w:hAnsiTheme="minorHAnsi" w:cstheme="minorBidi"/>
          <w:noProof/>
          <w:sz w:val="22"/>
          <w:szCs w:val="22"/>
          <w:lang w:eastAsia="en-US"/>
        </w:rPr>
      </w:pPr>
      <w:hyperlink w:anchor="_Toc125702905" w:history="1">
        <w:r w:rsidRPr="005C6179">
          <w:rPr>
            <w:rStyle w:val="Hyperlink"/>
            <w:noProof/>
          </w:rPr>
          <w:t>6.4.1</w:t>
        </w:r>
        <w:r>
          <w:rPr>
            <w:rFonts w:asciiTheme="minorHAnsi" w:eastAsiaTheme="minorEastAsia" w:hAnsiTheme="minorHAnsi" w:cstheme="minorBidi"/>
            <w:noProof/>
            <w:sz w:val="22"/>
            <w:szCs w:val="22"/>
            <w:lang w:eastAsia="en-US"/>
          </w:rPr>
          <w:tab/>
        </w:r>
        <w:r w:rsidRPr="005C6179">
          <w:rPr>
            <w:rStyle w:val="Hyperlink"/>
            <w:noProof/>
          </w:rPr>
          <w:t>Introduction</w:t>
        </w:r>
        <w:r>
          <w:rPr>
            <w:noProof/>
            <w:webHidden/>
          </w:rPr>
          <w:tab/>
        </w:r>
        <w:r>
          <w:rPr>
            <w:noProof/>
            <w:webHidden/>
          </w:rPr>
          <w:fldChar w:fldCharType="begin"/>
        </w:r>
        <w:r>
          <w:rPr>
            <w:noProof/>
            <w:webHidden/>
          </w:rPr>
          <w:instrText xml:space="preserve"> PAGEREF _Toc125702905 \h </w:instrText>
        </w:r>
        <w:r>
          <w:rPr>
            <w:noProof/>
            <w:webHidden/>
          </w:rPr>
        </w:r>
        <w:r>
          <w:rPr>
            <w:noProof/>
            <w:webHidden/>
          </w:rPr>
          <w:fldChar w:fldCharType="separate"/>
        </w:r>
        <w:r>
          <w:rPr>
            <w:noProof/>
            <w:webHidden/>
          </w:rPr>
          <w:t>173</w:t>
        </w:r>
        <w:r>
          <w:rPr>
            <w:noProof/>
            <w:webHidden/>
          </w:rPr>
          <w:fldChar w:fldCharType="end"/>
        </w:r>
      </w:hyperlink>
    </w:p>
    <w:p w14:paraId="5CBFAF07" w14:textId="3B26D022" w:rsidR="00067334" w:rsidRDefault="00067334">
      <w:pPr>
        <w:pStyle w:val="TOC3"/>
        <w:rPr>
          <w:rFonts w:asciiTheme="minorHAnsi" w:eastAsiaTheme="minorEastAsia" w:hAnsiTheme="minorHAnsi" w:cstheme="minorBidi"/>
          <w:noProof/>
          <w:sz w:val="22"/>
          <w:szCs w:val="22"/>
          <w:lang w:eastAsia="en-US"/>
        </w:rPr>
      </w:pPr>
      <w:hyperlink w:anchor="_Toc125702906" w:history="1">
        <w:r w:rsidRPr="005C6179">
          <w:rPr>
            <w:rStyle w:val="Hyperlink"/>
            <w:noProof/>
          </w:rPr>
          <w:t>6.4.2</w:t>
        </w:r>
        <w:r>
          <w:rPr>
            <w:rFonts w:asciiTheme="minorHAnsi" w:eastAsiaTheme="minorEastAsia" w:hAnsiTheme="minorHAnsi" w:cstheme="minorBidi"/>
            <w:noProof/>
            <w:sz w:val="22"/>
            <w:szCs w:val="22"/>
            <w:lang w:eastAsia="en-US"/>
          </w:rPr>
          <w:tab/>
        </w:r>
        <w:r w:rsidRPr="005C6179">
          <w:rPr>
            <w:rStyle w:val="Hyperlink"/>
            <w:noProof/>
          </w:rPr>
          <w:t>Keyword Definitions</w:t>
        </w:r>
        <w:r>
          <w:rPr>
            <w:noProof/>
            <w:webHidden/>
          </w:rPr>
          <w:tab/>
        </w:r>
        <w:r>
          <w:rPr>
            <w:noProof/>
            <w:webHidden/>
          </w:rPr>
          <w:fldChar w:fldCharType="begin"/>
        </w:r>
        <w:r>
          <w:rPr>
            <w:noProof/>
            <w:webHidden/>
          </w:rPr>
          <w:instrText xml:space="preserve"> PAGEREF _Toc125702906 \h </w:instrText>
        </w:r>
        <w:r>
          <w:rPr>
            <w:noProof/>
            <w:webHidden/>
          </w:rPr>
        </w:r>
        <w:r>
          <w:rPr>
            <w:noProof/>
            <w:webHidden/>
          </w:rPr>
          <w:fldChar w:fldCharType="separate"/>
        </w:r>
        <w:r>
          <w:rPr>
            <w:noProof/>
            <w:webHidden/>
          </w:rPr>
          <w:t>173</w:t>
        </w:r>
        <w:r>
          <w:rPr>
            <w:noProof/>
            <w:webHidden/>
          </w:rPr>
          <w:fldChar w:fldCharType="end"/>
        </w:r>
      </w:hyperlink>
    </w:p>
    <w:p w14:paraId="40AA928F" w14:textId="419E15A2" w:rsidR="00067334" w:rsidRDefault="00067334">
      <w:pPr>
        <w:pStyle w:val="TOC1"/>
        <w:rPr>
          <w:rFonts w:asciiTheme="minorHAnsi" w:eastAsiaTheme="minorEastAsia" w:hAnsiTheme="minorHAnsi" w:cstheme="minorBidi"/>
          <w:b w:val="0"/>
          <w:sz w:val="22"/>
          <w:szCs w:val="22"/>
          <w:lang w:eastAsia="en-US"/>
        </w:rPr>
      </w:pPr>
      <w:hyperlink w:anchor="_Toc125702907" w:history="1">
        <w:r w:rsidRPr="005C6179">
          <w:rPr>
            <w:rStyle w:val="Hyperlink"/>
          </w:rPr>
          <w:t>7</w:t>
        </w:r>
        <w:r>
          <w:rPr>
            <w:rFonts w:asciiTheme="minorHAnsi" w:eastAsiaTheme="minorEastAsia" w:hAnsiTheme="minorHAnsi" w:cstheme="minorBidi"/>
            <w:b w:val="0"/>
            <w:sz w:val="22"/>
            <w:szCs w:val="22"/>
            <w:lang w:eastAsia="en-US"/>
          </w:rPr>
          <w:tab/>
        </w:r>
        <w:r w:rsidRPr="005C6179">
          <w:rPr>
            <w:rStyle w:val="Hyperlink"/>
          </w:rPr>
          <w:t>Package Modeling</w:t>
        </w:r>
        <w:r>
          <w:rPr>
            <w:webHidden/>
          </w:rPr>
          <w:tab/>
        </w:r>
        <w:r>
          <w:rPr>
            <w:webHidden/>
          </w:rPr>
          <w:fldChar w:fldCharType="begin"/>
        </w:r>
        <w:r>
          <w:rPr>
            <w:webHidden/>
          </w:rPr>
          <w:instrText xml:space="preserve"> PAGEREF _Toc125702907 \h </w:instrText>
        </w:r>
        <w:r>
          <w:rPr>
            <w:webHidden/>
          </w:rPr>
        </w:r>
        <w:r>
          <w:rPr>
            <w:webHidden/>
          </w:rPr>
          <w:fldChar w:fldCharType="separate"/>
        </w:r>
        <w:r>
          <w:rPr>
            <w:webHidden/>
          </w:rPr>
          <w:t>177</w:t>
        </w:r>
        <w:r>
          <w:rPr>
            <w:webHidden/>
          </w:rPr>
          <w:fldChar w:fldCharType="end"/>
        </w:r>
      </w:hyperlink>
    </w:p>
    <w:p w14:paraId="6AC54AD1" w14:textId="74759380" w:rsidR="00067334" w:rsidRDefault="00067334">
      <w:pPr>
        <w:pStyle w:val="TOC2"/>
        <w:rPr>
          <w:rFonts w:asciiTheme="minorHAnsi" w:eastAsiaTheme="minorEastAsia" w:hAnsiTheme="minorHAnsi" w:cstheme="minorBidi"/>
          <w:noProof/>
          <w:sz w:val="22"/>
          <w:szCs w:val="22"/>
          <w:lang w:eastAsia="en-US"/>
        </w:rPr>
      </w:pPr>
      <w:hyperlink w:anchor="_Toc125702908" w:history="1">
        <w:r w:rsidRPr="005C6179">
          <w:rPr>
            <w:rStyle w:val="Hyperlink"/>
            <w:noProof/>
          </w:rPr>
          <w:t>7.1</w:t>
        </w:r>
        <w:r>
          <w:rPr>
            <w:rFonts w:asciiTheme="minorHAnsi" w:eastAsiaTheme="minorEastAsia" w:hAnsiTheme="minorHAnsi" w:cstheme="minorBidi"/>
            <w:noProof/>
            <w:sz w:val="22"/>
            <w:szCs w:val="22"/>
            <w:lang w:eastAsia="en-US"/>
          </w:rPr>
          <w:tab/>
        </w:r>
        <w:r w:rsidRPr="005C6179">
          <w:rPr>
            <w:rStyle w:val="Hyperlink"/>
            <w:noProof/>
          </w:rPr>
          <w:t>Introduction</w:t>
        </w:r>
        <w:r>
          <w:rPr>
            <w:noProof/>
            <w:webHidden/>
          </w:rPr>
          <w:tab/>
        </w:r>
        <w:r>
          <w:rPr>
            <w:noProof/>
            <w:webHidden/>
          </w:rPr>
          <w:fldChar w:fldCharType="begin"/>
        </w:r>
        <w:r>
          <w:rPr>
            <w:noProof/>
            <w:webHidden/>
          </w:rPr>
          <w:instrText xml:space="preserve"> PAGEREF _Toc125702908 \h </w:instrText>
        </w:r>
        <w:r>
          <w:rPr>
            <w:noProof/>
            <w:webHidden/>
          </w:rPr>
        </w:r>
        <w:r>
          <w:rPr>
            <w:noProof/>
            <w:webHidden/>
          </w:rPr>
          <w:fldChar w:fldCharType="separate"/>
        </w:r>
        <w:r>
          <w:rPr>
            <w:noProof/>
            <w:webHidden/>
          </w:rPr>
          <w:t>177</w:t>
        </w:r>
        <w:r>
          <w:rPr>
            <w:noProof/>
            <w:webHidden/>
          </w:rPr>
          <w:fldChar w:fldCharType="end"/>
        </w:r>
      </w:hyperlink>
    </w:p>
    <w:p w14:paraId="2DD43015" w14:textId="6B5E5ADC" w:rsidR="00067334" w:rsidRDefault="00067334">
      <w:pPr>
        <w:pStyle w:val="TOC2"/>
        <w:rPr>
          <w:rFonts w:asciiTheme="minorHAnsi" w:eastAsiaTheme="minorEastAsia" w:hAnsiTheme="minorHAnsi" w:cstheme="minorBidi"/>
          <w:noProof/>
          <w:sz w:val="22"/>
          <w:szCs w:val="22"/>
          <w:lang w:eastAsia="en-US"/>
        </w:rPr>
      </w:pPr>
      <w:hyperlink w:anchor="_Toc125702909" w:history="1">
        <w:r w:rsidRPr="005C6179">
          <w:rPr>
            <w:rStyle w:val="Hyperlink"/>
            <w:noProof/>
          </w:rPr>
          <w:t>7.2</w:t>
        </w:r>
        <w:r>
          <w:rPr>
            <w:rFonts w:asciiTheme="minorHAnsi" w:eastAsiaTheme="minorEastAsia" w:hAnsiTheme="minorHAnsi" w:cstheme="minorBidi"/>
            <w:noProof/>
            <w:sz w:val="22"/>
            <w:szCs w:val="22"/>
            <w:lang w:eastAsia="en-US"/>
          </w:rPr>
          <w:tab/>
        </w:r>
        <w:r w:rsidRPr="005C6179">
          <w:rPr>
            <w:rStyle w:val="Hyperlink"/>
            <w:noProof/>
          </w:rPr>
          <w:t>Rules of Precedence</w:t>
        </w:r>
        <w:r>
          <w:rPr>
            <w:noProof/>
            <w:webHidden/>
          </w:rPr>
          <w:tab/>
        </w:r>
        <w:r>
          <w:rPr>
            <w:noProof/>
            <w:webHidden/>
          </w:rPr>
          <w:fldChar w:fldCharType="begin"/>
        </w:r>
        <w:r>
          <w:rPr>
            <w:noProof/>
            <w:webHidden/>
          </w:rPr>
          <w:instrText xml:space="preserve"> PAGEREF _Toc125702909 \h </w:instrText>
        </w:r>
        <w:r>
          <w:rPr>
            <w:noProof/>
            <w:webHidden/>
          </w:rPr>
        </w:r>
        <w:r>
          <w:rPr>
            <w:noProof/>
            <w:webHidden/>
          </w:rPr>
          <w:fldChar w:fldCharType="separate"/>
        </w:r>
        <w:r>
          <w:rPr>
            <w:noProof/>
            <w:webHidden/>
          </w:rPr>
          <w:t>177</w:t>
        </w:r>
        <w:r>
          <w:rPr>
            <w:noProof/>
            <w:webHidden/>
          </w:rPr>
          <w:fldChar w:fldCharType="end"/>
        </w:r>
      </w:hyperlink>
    </w:p>
    <w:p w14:paraId="40456EB8" w14:textId="3B89087B" w:rsidR="00067334" w:rsidRDefault="00067334">
      <w:pPr>
        <w:pStyle w:val="TOC2"/>
        <w:rPr>
          <w:rFonts w:asciiTheme="minorHAnsi" w:eastAsiaTheme="minorEastAsia" w:hAnsiTheme="minorHAnsi" w:cstheme="minorBidi"/>
          <w:noProof/>
          <w:sz w:val="22"/>
          <w:szCs w:val="22"/>
          <w:lang w:eastAsia="en-US"/>
        </w:rPr>
      </w:pPr>
      <w:hyperlink w:anchor="_Toc125702910" w:history="1">
        <w:r w:rsidRPr="005C6179">
          <w:rPr>
            <w:rStyle w:val="Hyperlink"/>
            <w:noProof/>
          </w:rPr>
          <w:t>7.3</w:t>
        </w:r>
        <w:r>
          <w:rPr>
            <w:rFonts w:asciiTheme="minorHAnsi" w:eastAsiaTheme="minorEastAsia" w:hAnsiTheme="minorHAnsi" w:cstheme="minorBidi"/>
            <w:noProof/>
            <w:sz w:val="22"/>
            <w:szCs w:val="22"/>
            <w:lang w:eastAsia="en-US"/>
          </w:rPr>
          <w:tab/>
        </w:r>
        <w:r w:rsidRPr="005C6179">
          <w:rPr>
            <w:rStyle w:val="Hyperlink"/>
            <w:noProof/>
          </w:rPr>
          <w:t>Keyword Definitions</w:t>
        </w:r>
        <w:r>
          <w:rPr>
            <w:noProof/>
            <w:webHidden/>
          </w:rPr>
          <w:tab/>
        </w:r>
        <w:r>
          <w:rPr>
            <w:noProof/>
            <w:webHidden/>
          </w:rPr>
          <w:fldChar w:fldCharType="begin"/>
        </w:r>
        <w:r>
          <w:rPr>
            <w:noProof/>
            <w:webHidden/>
          </w:rPr>
          <w:instrText xml:space="preserve"> PAGEREF _Toc125702910 \h </w:instrText>
        </w:r>
        <w:r>
          <w:rPr>
            <w:noProof/>
            <w:webHidden/>
          </w:rPr>
        </w:r>
        <w:r>
          <w:rPr>
            <w:noProof/>
            <w:webHidden/>
          </w:rPr>
          <w:fldChar w:fldCharType="separate"/>
        </w:r>
        <w:r>
          <w:rPr>
            <w:noProof/>
            <w:webHidden/>
          </w:rPr>
          <w:t>177</w:t>
        </w:r>
        <w:r>
          <w:rPr>
            <w:noProof/>
            <w:webHidden/>
          </w:rPr>
          <w:fldChar w:fldCharType="end"/>
        </w:r>
      </w:hyperlink>
    </w:p>
    <w:p w14:paraId="42B5618F" w14:textId="69194BC8" w:rsidR="00067334" w:rsidRDefault="00067334">
      <w:pPr>
        <w:pStyle w:val="TOC1"/>
        <w:rPr>
          <w:rFonts w:asciiTheme="minorHAnsi" w:eastAsiaTheme="minorEastAsia" w:hAnsiTheme="minorHAnsi" w:cstheme="minorBidi"/>
          <w:b w:val="0"/>
          <w:sz w:val="22"/>
          <w:szCs w:val="22"/>
          <w:lang w:eastAsia="en-US"/>
        </w:rPr>
      </w:pPr>
      <w:hyperlink w:anchor="_Toc125702911" w:history="1">
        <w:r w:rsidRPr="005C6179">
          <w:rPr>
            <w:rStyle w:val="Hyperlink"/>
          </w:rPr>
          <w:t>8</w:t>
        </w:r>
        <w:r>
          <w:rPr>
            <w:rFonts w:asciiTheme="minorHAnsi" w:eastAsiaTheme="minorEastAsia" w:hAnsiTheme="minorHAnsi" w:cstheme="minorBidi"/>
            <w:b w:val="0"/>
            <w:sz w:val="22"/>
            <w:szCs w:val="22"/>
            <w:lang w:eastAsia="en-US"/>
          </w:rPr>
          <w:tab/>
        </w:r>
        <w:r w:rsidRPr="005C6179">
          <w:rPr>
            <w:rStyle w:val="Hyperlink"/>
          </w:rPr>
          <w:t>Electrical Board Description</w:t>
        </w:r>
        <w:r>
          <w:rPr>
            <w:webHidden/>
          </w:rPr>
          <w:tab/>
        </w:r>
        <w:r>
          <w:rPr>
            <w:webHidden/>
          </w:rPr>
          <w:fldChar w:fldCharType="begin"/>
        </w:r>
        <w:r>
          <w:rPr>
            <w:webHidden/>
          </w:rPr>
          <w:instrText xml:space="preserve"> PAGEREF _Toc125702911 \h </w:instrText>
        </w:r>
        <w:r>
          <w:rPr>
            <w:webHidden/>
          </w:rPr>
        </w:r>
        <w:r>
          <w:rPr>
            <w:webHidden/>
          </w:rPr>
          <w:fldChar w:fldCharType="separate"/>
        </w:r>
        <w:r>
          <w:rPr>
            <w:webHidden/>
          </w:rPr>
          <w:t>193</w:t>
        </w:r>
        <w:r>
          <w:rPr>
            <w:webHidden/>
          </w:rPr>
          <w:fldChar w:fldCharType="end"/>
        </w:r>
      </w:hyperlink>
    </w:p>
    <w:p w14:paraId="436C8730" w14:textId="03D5958E" w:rsidR="00067334" w:rsidRDefault="00067334">
      <w:pPr>
        <w:pStyle w:val="TOC2"/>
        <w:rPr>
          <w:rFonts w:asciiTheme="minorHAnsi" w:eastAsiaTheme="minorEastAsia" w:hAnsiTheme="minorHAnsi" w:cstheme="minorBidi"/>
          <w:noProof/>
          <w:sz w:val="22"/>
          <w:szCs w:val="22"/>
          <w:lang w:eastAsia="en-US"/>
        </w:rPr>
      </w:pPr>
      <w:hyperlink w:anchor="_Toc125702912" w:history="1">
        <w:r w:rsidRPr="005C6179">
          <w:rPr>
            <w:rStyle w:val="Hyperlink"/>
            <w:noProof/>
          </w:rPr>
          <w:t>8.1</w:t>
        </w:r>
        <w:r>
          <w:rPr>
            <w:rFonts w:asciiTheme="minorHAnsi" w:eastAsiaTheme="minorEastAsia" w:hAnsiTheme="minorHAnsi" w:cstheme="minorBidi"/>
            <w:noProof/>
            <w:sz w:val="22"/>
            <w:szCs w:val="22"/>
            <w:lang w:eastAsia="en-US"/>
          </w:rPr>
          <w:tab/>
        </w:r>
        <w:r w:rsidRPr="005C6179">
          <w:rPr>
            <w:rStyle w:val="Hyperlink"/>
            <w:noProof/>
          </w:rPr>
          <w:t>Introduction</w:t>
        </w:r>
        <w:r>
          <w:rPr>
            <w:noProof/>
            <w:webHidden/>
          </w:rPr>
          <w:tab/>
        </w:r>
        <w:r>
          <w:rPr>
            <w:noProof/>
            <w:webHidden/>
          </w:rPr>
          <w:fldChar w:fldCharType="begin"/>
        </w:r>
        <w:r>
          <w:rPr>
            <w:noProof/>
            <w:webHidden/>
          </w:rPr>
          <w:instrText xml:space="preserve"> PAGEREF _Toc125702912 \h </w:instrText>
        </w:r>
        <w:r>
          <w:rPr>
            <w:noProof/>
            <w:webHidden/>
          </w:rPr>
        </w:r>
        <w:r>
          <w:rPr>
            <w:noProof/>
            <w:webHidden/>
          </w:rPr>
          <w:fldChar w:fldCharType="separate"/>
        </w:r>
        <w:r>
          <w:rPr>
            <w:noProof/>
            <w:webHidden/>
          </w:rPr>
          <w:t>193</w:t>
        </w:r>
        <w:r>
          <w:rPr>
            <w:noProof/>
            <w:webHidden/>
          </w:rPr>
          <w:fldChar w:fldCharType="end"/>
        </w:r>
      </w:hyperlink>
    </w:p>
    <w:p w14:paraId="358B06EB" w14:textId="76888ED6" w:rsidR="00067334" w:rsidRDefault="00067334">
      <w:pPr>
        <w:pStyle w:val="TOC2"/>
        <w:rPr>
          <w:rFonts w:asciiTheme="minorHAnsi" w:eastAsiaTheme="minorEastAsia" w:hAnsiTheme="minorHAnsi" w:cstheme="minorBidi"/>
          <w:noProof/>
          <w:sz w:val="22"/>
          <w:szCs w:val="22"/>
          <w:lang w:eastAsia="en-US"/>
        </w:rPr>
      </w:pPr>
      <w:hyperlink w:anchor="_Toc125702913" w:history="1">
        <w:r w:rsidRPr="005C6179">
          <w:rPr>
            <w:rStyle w:val="Hyperlink"/>
            <w:noProof/>
          </w:rPr>
          <w:t>8.2</w:t>
        </w:r>
        <w:r>
          <w:rPr>
            <w:rFonts w:asciiTheme="minorHAnsi" w:eastAsiaTheme="minorEastAsia" w:hAnsiTheme="minorHAnsi" w:cstheme="minorBidi"/>
            <w:noProof/>
            <w:sz w:val="22"/>
            <w:szCs w:val="22"/>
            <w:lang w:eastAsia="en-US"/>
          </w:rPr>
          <w:tab/>
        </w:r>
        <w:r w:rsidRPr="005C6179">
          <w:rPr>
            <w:rStyle w:val="Hyperlink"/>
            <w:noProof/>
          </w:rPr>
          <w:t>Keyword Definitions</w:t>
        </w:r>
        <w:r>
          <w:rPr>
            <w:noProof/>
            <w:webHidden/>
          </w:rPr>
          <w:tab/>
        </w:r>
        <w:r>
          <w:rPr>
            <w:noProof/>
            <w:webHidden/>
          </w:rPr>
          <w:fldChar w:fldCharType="begin"/>
        </w:r>
        <w:r>
          <w:rPr>
            <w:noProof/>
            <w:webHidden/>
          </w:rPr>
          <w:instrText xml:space="preserve"> PAGEREF _Toc125702913 \h </w:instrText>
        </w:r>
        <w:r>
          <w:rPr>
            <w:noProof/>
            <w:webHidden/>
          </w:rPr>
        </w:r>
        <w:r>
          <w:rPr>
            <w:noProof/>
            <w:webHidden/>
          </w:rPr>
          <w:fldChar w:fldCharType="separate"/>
        </w:r>
        <w:r>
          <w:rPr>
            <w:noProof/>
            <w:webHidden/>
          </w:rPr>
          <w:t>194</w:t>
        </w:r>
        <w:r>
          <w:rPr>
            <w:noProof/>
            <w:webHidden/>
          </w:rPr>
          <w:fldChar w:fldCharType="end"/>
        </w:r>
      </w:hyperlink>
    </w:p>
    <w:p w14:paraId="31952DFA" w14:textId="1D35D7DF" w:rsidR="00067334" w:rsidRDefault="00067334">
      <w:pPr>
        <w:pStyle w:val="TOC1"/>
        <w:rPr>
          <w:rFonts w:asciiTheme="minorHAnsi" w:eastAsiaTheme="minorEastAsia" w:hAnsiTheme="minorHAnsi" w:cstheme="minorBidi"/>
          <w:b w:val="0"/>
          <w:sz w:val="22"/>
          <w:szCs w:val="22"/>
          <w:lang w:eastAsia="en-US"/>
        </w:rPr>
      </w:pPr>
      <w:hyperlink w:anchor="_Toc125702914" w:history="1">
        <w:r w:rsidRPr="005C6179">
          <w:rPr>
            <w:rStyle w:val="Hyperlink"/>
          </w:rPr>
          <w:t>9</w:t>
        </w:r>
        <w:r>
          <w:rPr>
            <w:rFonts w:asciiTheme="minorHAnsi" w:eastAsiaTheme="minorEastAsia" w:hAnsiTheme="minorHAnsi" w:cstheme="minorBidi"/>
            <w:b w:val="0"/>
            <w:sz w:val="22"/>
            <w:szCs w:val="22"/>
            <w:lang w:eastAsia="en-US"/>
          </w:rPr>
          <w:tab/>
        </w:r>
        <w:r w:rsidRPr="005C6179">
          <w:rPr>
            <w:rStyle w:val="Hyperlink"/>
          </w:rPr>
          <w:t>Notes on Data Derivation Method</w:t>
        </w:r>
        <w:r>
          <w:rPr>
            <w:webHidden/>
          </w:rPr>
          <w:tab/>
        </w:r>
        <w:r>
          <w:rPr>
            <w:webHidden/>
          </w:rPr>
          <w:fldChar w:fldCharType="begin"/>
        </w:r>
        <w:r>
          <w:rPr>
            <w:webHidden/>
          </w:rPr>
          <w:instrText xml:space="preserve"> PAGEREF _Toc125702914 \h </w:instrText>
        </w:r>
        <w:r>
          <w:rPr>
            <w:webHidden/>
          </w:rPr>
        </w:r>
        <w:r>
          <w:rPr>
            <w:webHidden/>
          </w:rPr>
          <w:fldChar w:fldCharType="separate"/>
        </w:r>
        <w:r>
          <w:rPr>
            <w:webHidden/>
          </w:rPr>
          <w:t>203</w:t>
        </w:r>
        <w:r>
          <w:rPr>
            <w:webHidden/>
          </w:rPr>
          <w:fldChar w:fldCharType="end"/>
        </w:r>
      </w:hyperlink>
    </w:p>
    <w:p w14:paraId="4311AA09" w14:textId="12E8512E" w:rsidR="00067334" w:rsidRDefault="00067334">
      <w:pPr>
        <w:pStyle w:val="TOC1"/>
        <w:rPr>
          <w:rFonts w:asciiTheme="minorHAnsi" w:eastAsiaTheme="minorEastAsia" w:hAnsiTheme="minorHAnsi" w:cstheme="minorBidi"/>
          <w:b w:val="0"/>
          <w:sz w:val="22"/>
          <w:szCs w:val="22"/>
          <w:lang w:eastAsia="en-US"/>
        </w:rPr>
      </w:pPr>
      <w:hyperlink w:anchor="_Toc125702915" w:history="1">
        <w:r w:rsidRPr="005C6179">
          <w:rPr>
            <w:rStyle w:val="Hyperlink"/>
          </w:rPr>
          <w:t>10</w:t>
        </w:r>
        <w:r>
          <w:rPr>
            <w:rFonts w:asciiTheme="minorHAnsi" w:eastAsiaTheme="minorEastAsia" w:hAnsiTheme="minorHAnsi" w:cstheme="minorBidi"/>
            <w:b w:val="0"/>
            <w:sz w:val="22"/>
            <w:szCs w:val="22"/>
            <w:lang w:eastAsia="en-US"/>
          </w:rPr>
          <w:tab/>
        </w:r>
        <w:r w:rsidRPr="005C6179">
          <w:rPr>
            <w:rStyle w:val="Hyperlink"/>
          </w:rPr>
          <w:t>Algorithmic Modeling</w:t>
        </w:r>
        <w:r>
          <w:rPr>
            <w:webHidden/>
          </w:rPr>
          <w:tab/>
        </w:r>
        <w:r>
          <w:rPr>
            <w:webHidden/>
          </w:rPr>
          <w:fldChar w:fldCharType="begin"/>
        </w:r>
        <w:r>
          <w:rPr>
            <w:webHidden/>
          </w:rPr>
          <w:instrText xml:space="preserve"> PAGEREF _Toc125702915 \h </w:instrText>
        </w:r>
        <w:r>
          <w:rPr>
            <w:webHidden/>
          </w:rPr>
        </w:r>
        <w:r>
          <w:rPr>
            <w:webHidden/>
          </w:rPr>
          <w:fldChar w:fldCharType="separate"/>
        </w:r>
        <w:r>
          <w:rPr>
            <w:webHidden/>
          </w:rPr>
          <w:t>209</w:t>
        </w:r>
        <w:r>
          <w:rPr>
            <w:webHidden/>
          </w:rPr>
          <w:fldChar w:fldCharType="end"/>
        </w:r>
      </w:hyperlink>
    </w:p>
    <w:p w14:paraId="17B4E96C" w14:textId="0BB7E4C0" w:rsidR="00067334" w:rsidRDefault="00067334">
      <w:pPr>
        <w:pStyle w:val="TOC2"/>
        <w:rPr>
          <w:rFonts w:asciiTheme="minorHAnsi" w:eastAsiaTheme="minorEastAsia" w:hAnsiTheme="minorHAnsi" w:cstheme="minorBidi"/>
          <w:noProof/>
          <w:sz w:val="22"/>
          <w:szCs w:val="22"/>
          <w:lang w:eastAsia="en-US"/>
        </w:rPr>
      </w:pPr>
      <w:hyperlink w:anchor="_Toc125702916" w:history="1">
        <w:r w:rsidRPr="005C6179">
          <w:rPr>
            <w:rStyle w:val="Hyperlink"/>
            <w:noProof/>
          </w:rPr>
          <w:t>10.1</w:t>
        </w:r>
        <w:r>
          <w:rPr>
            <w:rFonts w:asciiTheme="minorHAnsi" w:eastAsiaTheme="minorEastAsia" w:hAnsiTheme="minorHAnsi" w:cstheme="minorBidi"/>
            <w:noProof/>
            <w:sz w:val="22"/>
            <w:szCs w:val="22"/>
            <w:lang w:eastAsia="en-US"/>
          </w:rPr>
          <w:tab/>
        </w:r>
        <w:r w:rsidRPr="005C6179">
          <w:rPr>
            <w:rStyle w:val="Hyperlink"/>
            <w:noProof/>
          </w:rPr>
          <w:t>Algorithmic Modeling Interface (AMI)</w:t>
        </w:r>
        <w:r>
          <w:rPr>
            <w:noProof/>
            <w:webHidden/>
          </w:rPr>
          <w:tab/>
        </w:r>
        <w:r>
          <w:rPr>
            <w:noProof/>
            <w:webHidden/>
          </w:rPr>
          <w:fldChar w:fldCharType="begin"/>
        </w:r>
        <w:r>
          <w:rPr>
            <w:noProof/>
            <w:webHidden/>
          </w:rPr>
          <w:instrText xml:space="preserve"> PAGEREF _Toc125702916 \h </w:instrText>
        </w:r>
        <w:r>
          <w:rPr>
            <w:noProof/>
            <w:webHidden/>
          </w:rPr>
        </w:r>
        <w:r>
          <w:rPr>
            <w:noProof/>
            <w:webHidden/>
          </w:rPr>
          <w:fldChar w:fldCharType="separate"/>
        </w:r>
        <w:r>
          <w:rPr>
            <w:noProof/>
            <w:webHidden/>
          </w:rPr>
          <w:t>209</w:t>
        </w:r>
        <w:r>
          <w:rPr>
            <w:noProof/>
            <w:webHidden/>
          </w:rPr>
          <w:fldChar w:fldCharType="end"/>
        </w:r>
      </w:hyperlink>
    </w:p>
    <w:p w14:paraId="126B9906" w14:textId="2E274F18" w:rsidR="00067334" w:rsidRDefault="00067334">
      <w:pPr>
        <w:pStyle w:val="TOC3"/>
        <w:rPr>
          <w:rFonts w:asciiTheme="minorHAnsi" w:eastAsiaTheme="minorEastAsia" w:hAnsiTheme="minorHAnsi" w:cstheme="minorBidi"/>
          <w:noProof/>
          <w:sz w:val="22"/>
          <w:szCs w:val="22"/>
          <w:lang w:eastAsia="en-US"/>
        </w:rPr>
      </w:pPr>
      <w:hyperlink w:anchor="_Toc125702917" w:history="1">
        <w:r w:rsidRPr="005C6179">
          <w:rPr>
            <w:rStyle w:val="Hyperlink"/>
            <w:noProof/>
          </w:rPr>
          <w:t>10.1.1</w:t>
        </w:r>
        <w:r>
          <w:rPr>
            <w:rFonts w:asciiTheme="minorHAnsi" w:eastAsiaTheme="minorEastAsia" w:hAnsiTheme="minorHAnsi" w:cstheme="minorBidi"/>
            <w:noProof/>
            <w:sz w:val="22"/>
            <w:szCs w:val="22"/>
            <w:lang w:eastAsia="en-US"/>
          </w:rPr>
          <w:tab/>
        </w:r>
        <w:r w:rsidRPr="005C6179">
          <w:rPr>
            <w:rStyle w:val="Hyperlink"/>
            <w:noProof/>
          </w:rPr>
          <w:t>Introduction</w:t>
        </w:r>
        <w:r>
          <w:rPr>
            <w:noProof/>
            <w:webHidden/>
          </w:rPr>
          <w:tab/>
        </w:r>
        <w:r>
          <w:rPr>
            <w:noProof/>
            <w:webHidden/>
          </w:rPr>
          <w:fldChar w:fldCharType="begin"/>
        </w:r>
        <w:r>
          <w:rPr>
            <w:noProof/>
            <w:webHidden/>
          </w:rPr>
          <w:instrText xml:space="preserve"> PAGEREF _Toc125702917 \h </w:instrText>
        </w:r>
        <w:r>
          <w:rPr>
            <w:noProof/>
            <w:webHidden/>
          </w:rPr>
        </w:r>
        <w:r>
          <w:rPr>
            <w:noProof/>
            <w:webHidden/>
          </w:rPr>
          <w:fldChar w:fldCharType="separate"/>
        </w:r>
        <w:r>
          <w:rPr>
            <w:noProof/>
            <w:webHidden/>
          </w:rPr>
          <w:t>209</w:t>
        </w:r>
        <w:r>
          <w:rPr>
            <w:noProof/>
            <w:webHidden/>
          </w:rPr>
          <w:fldChar w:fldCharType="end"/>
        </w:r>
      </w:hyperlink>
    </w:p>
    <w:p w14:paraId="44DA24EA" w14:textId="4BE1D13A" w:rsidR="00067334" w:rsidRDefault="00067334">
      <w:pPr>
        <w:pStyle w:val="TOC3"/>
        <w:rPr>
          <w:rFonts w:asciiTheme="minorHAnsi" w:eastAsiaTheme="minorEastAsia" w:hAnsiTheme="minorHAnsi" w:cstheme="minorBidi"/>
          <w:noProof/>
          <w:sz w:val="22"/>
          <w:szCs w:val="22"/>
          <w:lang w:eastAsia="en-US"/>
        </w:rPr>
      </w:pPr>
      <w:hyperlink w:anchor="_Toc125702918" w:history="1">
        <w:r w:rsidRPr="005C6179">
          <w:rPr>
            <w:rStyle w:val="Hyperlink"/>
            <w:noProof/>
          </w:rPr>
          <w:t>10.1.2</w:t>
        </w:r>
        <w:r>
          <w:rPr>
            <w:rFonts w:asciiTheme="minorHAnsi" w:eastAsiaTheme="minorEastAsia" w:hAnsiTheme="minorHAnsi" w:cstheme="minorBidi"/>
            <w:noProof/>
            <w:sz w:val="22"/>
            <w:szCs w:val="22"/>
            <w:lang w:eastAsia="en-US"/>
          </w:rPr>
          <w:tab/>
        </w:r>
        <w:r w:rsidRPr="005C6179">
          <w:rPr>
            <w:rStyle w:val="Hyperlink"/>
            <w:noProof/>
          </w:rPr>
          <w:t>Keyword Definitions</w:t>
        </w:r>
        <w:r>
          <w:rPr>
            <w:noProof/>
            <w:webHidden/>
          </w:rPr>
          <w:tab/>
        </w:r>
        <w:r>
          <w:rPr>
            <w:noProof/>
            <w:webHidden/>
          </w:rPr>
          <w:fldChar w:fldCharType="begin"/>
        </w:r>
        <w:r>
          <w:rPr>
            <w:noProof/>
            <w:webHidden/>
          </w:rPr>
          <w:instrText xml:space="preserve"> PAGEREF _Toc125702918 \h </w:instrText>
        </w:r>
        <w:r>
          <w:rPr>
            <w:noProof/>
            <w:webHidden/>
          </w:rPr>
        </w:r>
        <w:r>
          <w:rPr>
            <w:noProof/>
            <w:webHidden/>
          </w:rPr>
          <w:fldChar w:fldCharType="separate"/>
        </w:r>
        <w:r>
          <w:rPr>
            <w:noProof/>
            <w:webHidden/>
          </w:rPr>
          <w:t>211</w:t>
        </w:r>
        <w:r>
          <w:rPr>
            <w:noProof/>
            <w:webHidden/>
          </w:rPr>
          <w:fldChar w:fldCharType="end"/>
        </w:r>
      </w:hyperlink>
    </w:p>
    <w:p w14:paraId="7FC70583" w14:textId="43690ED8" w:rsidR="00067334" w:rsidRDefault="00067334">
      <w:pPr>
        <w:pStyle w:val="TOC2"/>
        <w:rPr>
          <w:rFonts w:asciiTheme="minorHAnsi" w:eastAsiaTheme="minorEastAsia" w:hAnsiTheme="minorHAnsi" w:cstheme="minorBidi"/>
          <w:noProof/>
          <w:sz w:val="22"/>
          <w:szCs w:val="22"/>
          <w:lang w:eastAsia="en-US"/>
        </w:rPr>
      </w:pPr>
      <w:hyperlink w:anchor="_Toc125702919" w:history="1">
        <w:r w:rsidRPr="005C6179">
          <w:rPr>
            <w:rStyle w:val="Hyperlink"/>
            <w:noProof/>
          </w:rPr>
          <w:t>10.2</w:t>
        </w:r>
        <w:r>
          <w:rPr>
            <w:rFonts w:asciiTheme="minorHAnsi" w:eastAsiaTheme="minorEastAsia" w:hAnsiTheme="minorHAnsi" w:cstheme="minorBidi"/>
            <w:noProof/>
            <w:sz w:val="22"/>
            <w:szCs w:val="22"/>
            <w:lang w:eastAsia="en-US"/>
          </w:rPr>
          <w:tab/>
        </w:r>
        <w:r w:rsidRPr="005C6179">
          <w:rPr>
            <w:rStyle w:val="Hyperlink"/>
            <w:noProof/>
          </w:rPr>
          <w:t>AMI Executable Model File Programming Guide</w:t>
        </w:r>
        <w:r>
          <w:rPr>
            <w:noProof/>
            <w:webHidden/>
          </w:rPr>
          <w:tab/>
        </w:r>
        <w:r>
          <w:rPr>
            <w:noProof/>
            <w:webHidden/>
          </w:rPr>
          <w:fldChar w:fldCharType="begin"/>
        </w:r>
        <w:r>
          <w:rPr>
            <w:noProof/>
            <w:webHidden/>
          </w:rPr>
          <w:instrText xml:space="preserve"> PAGEREF _Toc125702919 \h </w:instrText>
        </w:r>
        <w:r>
          <w:rPr>
            <w:noProof/>
            <w:webHidden/>
          </w:rPr>
        </w:r>
        <w:r>
          <w:rPr>
            <w:noProof/>
            <w:webHidden/>
          </w:rPr>
          <w:fldChar w:fldCharType="separate"/>
        </w:r>
        <w:r>
          <w:rPr>
            <w:noProof/>
            <w:webHidden/>
          </w:rPr>
          <w:t>213</w:t>
        </w:r>
        <w:r>
          <w:rPr>
            <w:noProof/>
            <w:webHidden/>
          </w:rPr>
          <w:fldChar w:fldCharType="end"/>
        </w:r>
      </w:hyperlink>
    </w:p>
    <w:p w14:paraId="112B70FF" w14:textId="29B0FE38" w:rsidR="00067334" w:rsidRDefault="00067334">
      <w:pPr>
        <w:pStyle w:val="TOC3"/>
        <w:rPr>
          <w:rFonts w:asciiTheme="minorHAnsi" w:eastAsiaTheme="minorEastAsia" w:hAnsiTheme="minorHAnsi" w:cstheme="minorBidi"/>
          <w:noProof/>
          <w:sz w:val="22"/>
          <w:szCs w:val="22"/>
          <w:lang w:eastAsia="en-US"/>
        </w:rPr>
      </w:pPr>
      <w:hyperlink w:anchor="_Toc125702920" w:history="1">
        <w:r w:rsidRPr="005C6179">
          <w:rPr>
            <w:rStyle w:val="Hyperlink"/>
            <w:noProof/>
          </w:rPr>
          <w:t>10.2.1</w:t>
        </w:r>
        <w:r>
          <w:rPr>
            <w:rFonts w:asciiTheme="minorHAnsi" w:eastAsiaTheme="minorEastAsia" w:hAnsiTheme="minorHAnsi" w:cstheme="minorBidi"/>
            <w:noProof/>
            <w:sz w:val="22"/>
            <w:szCs w:val="22"/>
            <w:lang w:eastAsia="en-US"/>
          </w:rPr>
          <w:tab/>
        </w:r>
        <w:r w:rsidRPr="005C6179">
          <w:rPr>
            <w:rStyle w:val="Hyperlink"/>
            <w:noProof/>
          </w:rPr>
          <w:t>Overview</w:t>
        </w:r>
        <w:r>
          <w:rPr>
            <w:noProof/>
            <w:webHidden/>
          </w:rPr>
          <w:tab/>
        </w:r>
        <w:r>
          <w:rPr>
            <w:noProof/>
            <w:webHidden/>
          </w:rPr>
          <w:fldChar w:fldCharType="begin"/>
        </w:r>
        <w:r>
          <w:rPr>
            <w:noProof/>
            <w:webHidden/>
          </w:rPr>
          <w:instrText xml:space="preserve"> PAGEREF _Toc125702920 \h </w:instrText>
        </w:r>
        <w:r>
          <w:rPr>
            <w:noProof/>
            <w:webHidden/>
          </w:rPr>
        </w:r>
        <w:r>
          <w:rPr>
            <w:noProof/>
            <w:webHidden/>
          </w:rPr>
          <w:fldChar w:fldCharType="separate"/>
        </w:r>
        <w:r>
          <w:rPr>
            <w:noProof/>
            <w:webHidden/>
          </w:rPr>
          <w:t>213</w:t>
        </w:r>
        <w:r>
          <w:rPr>
            <w:noProof/>
            <w:webHidden/>
          </w:rPr>
          <w:fldChar w:fldCharType="end"/>
        </w:r>
      </w:hyperlink>
    </w:p>
    <w:p w14:paraId="4A9AAA99" w14:textId="0B4D930F" w:rsidR="00067334" w:rsidRDefault="00067334">
      <w:pPr>
        <w:pStyle w:val="TOC3"/>
        <w:rPr>
          <w:rFonts w:asciiTheme="minorHAnsi" w:eastAsiaTheme="minorEastAsia" w:hAnsiTheme="minorHAnsi" w:cstheme="minorBidi"/>
          <w:noProof/>
          <w:sz w:val="22"/>
          <w:szCs w:val="22"/>
          <w:lang w:eastAsia="en-US"/>
        </w:rPr>
      </w:pPr>
      <w:hyperlink w:anchor="_Toc125702921" w:history="1">
        <w:r w:rsidRPr="005C6179">
          <w:rPr>
            <w:rStyle w:val="Hyperlink"/>
            <w:noProof/>
          </w:rPr>
          <w:t>10.2.2</w:t>
        </w:r>
        <w:r>
          <w:rPr>
            <w:rFonts w:asciiTheme="minorHAnsi" w:eastAsiaTheme="minorEastAsia" w:hAnsiTheme="minorHAnsi" w:cstheme="minorBidi"/>
            <w:noProof/>
            <w:sz w:val="22"/>
            <w:szCs w:val="22"/>
            <w:lang w:eastAsia="en-US"/>
          </w:rPr>
          <w:tab/>
        </w:r>
        <w:r w:rsidRPr="005C6179">
          <w:rPr>
            <w:rStyle w:val="Hyperlink"/>
            <w:noProof/>
          </w:rPr>
          <w:t>Application Scenarios</w:t>
        </w:r>
        <w:r>
          <w:rPr>
            <w:noProof/>
            <w:webHidden/>
          </w:rPr>
          <w:tab/>
        </w:r>
        <w:r>
          <w:rPr>
            <w:noProof/>
            <w:webHidden/>
          </w:rPr>
          <w:fldChar w:fldCharType="begin"/>
        </w:r>
        <w:r>
          <w:rPr>
            <w:noProof/>
            <w:webHidden/>
          </w:rPr>
          <w:instrText xml:space="preserve"> PAGEREF _Toc125702921 \h </w:instrText>
        </w:r>
        <w:r>
          <w:rPr>
            <w:noProof/>
            <w:webHidden/>
          </w:rPr>
        </w:r>
        <w:r>
          <w:rPr>
            <w:noProof/>
            <w:webHidden/>
          </w:rPr>
          <w:fldChar w:fldCharType="separate"/>
        </w:r>
        <w:r>
          <w:rPr>
            <w:noProof/>
            <w:webHidden/>
          </w:rPr>
          <w:t>214</w:t>
        </w:r>
        <w:r>
          <w:rPr>
            <w:noProof/>
            <w:webHidden/>
          </w:rPr>
          <w:fldChar w:fldCharType="end"/>
        </w:r>
      </w:hyperlink>
    </w:p>
    <w:p w14:paraId="2A8F7FC2" w14:textId="5768A804" w:rsidR="00067334" w:rsidRDefault="00067334">
      <w:pPr>
        <w:pStyle w:val="TOC3"/>
        <w:rPr>
          <w:rFonts w:asciiTheme="minorHAnsi" w:eastAsiaTheme="minorEastAsia" w:hAnsiTheme="minorHAnsi" w:cstheme="minorBidi"/>
          <w:noProof/>
          <w:sz w:val="22"/>
          <w:szCs w:val="22"/>
          <w:lang w:eastAsia="en-US"/>
        </w:rPr>
      </w:pPr>
      <w:hyperlink w:anchor="_Toc125702922" w:history="1">
        <w:r w:rsidRPr="005C6179">
          <w:rPr>
            <w:rStyle w:val="Hyperlink"/>
            <w:noProof/>
          </w:rPr>
          <w:t>10.2.3</w:t>
        </w:r>
        <w:r>
          <w:rPr>
            <w:rFonts w:asciiTheme="minorHAnsi" w:eastAsiaTheme="minorEastAsia" w:hAnsiTheme="minorHAnsi" w:cstheme="minorBidi"/>
            <w:noProof/>
            <w:sz w:val="22"/>
            <w:szCs w:val="22"/>
            <w:lang w:eastAsia="en-US"/>
          </w:rPr>
          <w:tab/>
        </w:r>
        <w:r w:rsidRPr="005C6179">
          <w:rPr>
            <w:rStyle w:val="Hyperlink"/>
            <w:noProof/>
          </w:rPr>
          <w:t>Function Signatures</w:t>
        </w:r>
        <w:r>
          <w:rPr>
            <w:noProof/>
            <w:webHidden/>
          </w:rPr>
          <w:tab/>
        </w:r>
        <w:r>
          <w:rPr>
            <w:noProof/>
            <w:webHidden/>
          </w:rPr>
          <w:fldChar w:fldCharType="begin"/>
        </w:r>
        <w:r>
          <w:rPr>
            <w:noProof/>
            <w:webHidden/>
          </w:rPr>
          <w:instrText xml:space="preserve"> PAGEREF _Toc125702922 \h </w:instrText>
        </w:r>
        <w:r>
          <w:rPr>
            <w:noProof/>
            <w:webHidden/>
          </w:rPr>
        </w:r>
        <w:r>
          <w:rPr>
            <w:noProof/>
            <w:webHidden/>
          </w:rPr>
          <w:fldChar w:fldCharType="separate"/>
        </w:r>
        <w:r>
          <w:rPr>
            <w:noProof/>
            <w:webHidden/>
          </w:rPr>
          <w:t>220</w:t>
        </w:r>
        <w:r>
          <w:rPr>
            <w:noProof/>
            <w:webHidden/>
          </w:rPr>
          <w:fldChar w:fldCharType="end"/>
        </w:r>
      </w:hyperlink>
    </w:p>
    <w:p w14:paraId="5E24F696" w14:textId="71E1BB39" w:rsidR="00067334" w:rsidRDefault="00067334">
      <w:pPr>
        <w:pStyle w:val="TOC3"/>
        <w:rPr>
          <w:rFonts w:asciiTheme="minorHAnsi" w:eastAsiaTheme="minorEastAsia" w:hAnsiTheme="minorHAnsi" w:cstheme="minorBidi"/>
          <w:noProof/>
          <w:sz w:val="22"/>
          <w:szCs w:val="22"/>
          <w:lang w:eastAsia="en-US"/>
        </w:rPr>
      </w:pPr>
      <w:hyperlink w:anchor="_Toc125702923" w:history="1">
        <w:r w:rsidRPr="005C6179">
          <w:rPr>
            <w:rStyle w:val="Hyperlink"/>
            <w:noProof/>
          </w:rPr>
          <w:t>10.2.4</w:t>
        </w:r>
        <w:r>
          <w:rPr>
            <w:rFonts w:asciiTheme="minorHAnsi" w:eastAsiaTheme="minorEastAsia" w:hAnsiTheme="minorHAnsi" w:cstheme="minorBidi"/>
            <w:noProof/>
            <w:sz w:val="22"/>
            <w:szCs w:val="22"/>
            <w:lang w:eastAsia="en-US"/>
          </w:rPr>
          <w:tab/>
        </w:r>
        <w:r w:rsidRPr="005C6179">
          <w:rPr>
            <w:rStyle w:val="Hyperlink"/>
            <w:noProof/>
          </w:rPr>
          <w:t>Code Segment Examples</w:t>
        </w:r>
        <w:r>
          <w:rPr>
            <w:noProof/>
            <w:webHidden/>
          </w:rPr>
          <w:tab/>
        </w:r>
        <w:r>
          <w:rPr>
            <w:noProof/>
            <w:webHidden/>
          </w:rPr>
          <w:fldChar w:fldCharType="begin"/>
        </w:r>
        <w:r>
          <w:rPr>
            <w:noProof/>
            <w:webHidden/>
          </w:rPr>
          <w:instrText xml:space="preserve"> PAGEREF _Toc125702923 \h </w:instrText>
        </w:r>
        <w:r>
          <w:rPr>
            <w:noProof/>
            <w:webHidden/>
          </w:rPr>
        </w:r>
        <w:r>
          <w:rPr>
            <w:noProof/>
            <w:webHidden/>
          </w:rPr>
          <w:fldChar w:fldCharType="separate"/>
        </w:r>
        <w:r>
          <w:rPr>
            <w:noProof/>
            <w:webHidden/>
          </w:rPr>
          <w:t>233</w:t>
        </w:r>
        <w:r>
          <w:rPr>
            <w:noProof/>
            <w:webHidden/>
          </w:rPr>
          <w:fldChar w:fldCharType="end"/>
        </w:r>
      </w:hyperlink>
    </w:p>
    <w:p w14:paraId="4B14D2C6" w14:textId="40F80477" w:rsidR="00067334" w:rsidRDefault="00067334">
      <w:pPr>
        <w:pStyle w:val="TOC2"/>
        <w:rPr>
          <w:rFonts w:asciiTheme="minorHAnsi" w:eastAsiaTheme="minorEastAsia" w:hAnsiTheme="minorHAnsi" w:cstheme="minorBidi"/>
          <w:noProof/>
          <w:sz w:val="22"/>
          <w:szCs w:val="22"/>
          <w:lang w:eastAsia="en-US"/>
        </w:rPr>
      </w:pPr>
      <w:hyperlink w:anchor="_Toc125702924" w:history="1">
        <w:r w:rsidRPr="005C6179">
          <w:rPr>
            <w:rStyle w:val="Hyperlink"/>
            <w:noProof/>
          </w:rPr>
          <w:t>10.3</w:t>
        </w:r>
        <w:r>
          <w:rPr>
            <w:rFonts w:asciiTheme="minorHAnsi" w:eastAsiaTheme="minorEastAsia" w:hAnsiTheme="minorHAnsi" w:cstheme="minorBidi"/>
            <w:noProof/>
            <w:sz w:val="22"/>
            <w:szCs w:val="22"/>
            <w:lang w:eastAsia="en-US"/>
          </w:rPr>
          <w:tab/>
        </w:r>
        <w:r w:rsidRPr="005C6179">
          <w:rPr>
            <w:rStyle w:val="Hyperlink"/>
            <w:noProof/>
          </w:rPr>
          <w:t>AMI Parameter Definition File Structure</w:t>
        </w:r>
        <w:r>
          <w:rPr>
            <w:noProof/>
            <w:webHidden/>
          </w:rPr>
          <w:tab/>
        </w:r>
        <w:r>
          <w:rPr>
            <w:noProof/>
            <w:webHidden/>
          </w:rPr>
          <w:fldChar w:fldCharType="begin"/>
        </w:r>
        <w:r>
          <w:rPr>
            <w:noProof/>
            <w:webHidden/>
          </w:rPr>
          <w:instrText xml:space="preserve"> PAGEREF _Toc125702924 \h </w:instrText>
        </w:r>
        <w:r>
          <w:rPr>
            <w:noProof/>
            <w:webHidden/>
          </w:rPr>
        </w:r>
        <w:r>
          <w:rPr>
            <w:noProof/>
            <w:webHidden/>
          </w:rPr>
          <w:fldChar w:fldCharType="separate"/>
        </w:r>
        <w:r>
          <w:rPr>
            <w:noProof/>
            <w:webHidden/>
          </w:rPr>
          <w:t>234</w:t>
        </w:r>
        <w:r>
          <w:rPr>
            <w:noProof/>
            <w:webHidden/>
          </w:rPr>
          <w:fldChar w:fldCharType="end"/>
        </w:r>
      </w:hyperlink>
    </w:p>
    <w:p w14:paraId="78E6E08D" w14:textId="2BA8560A" w:rsidR="00067334" w:rsidRDefault="00067334">
      <w:pPr>
        <w:pStyle w:val="TOC3"/>
        <w:rPr>
          <w:rFonts w:asciiTheme="minorHAnsi" w:eastAsiaTheme="minorEastAsia" w:hAnsiTheme="minorHAnsi" w:cstheme="minorBidi"/>
          <w:noProof/>
          <w:sz w:val="22"/>
          <w:szCs w:val="22"/>
          <w:lang w:eastAsia="en-US"/>
        </w:rPr>
      </w:pPr>
      <w:hyperlink w:anchor="_Toc125702925" w:history="1">
        <w:r w:rsidRPr="005C6179">
          <w:rPr>
            <w:rStyle w:val="Hyperlink"/>
            <w:noProof/>
            <w:lang w:eastAsia="en-US"/>
          </w:rPr>
          <w:t>10.3.1</w:t>
        </w:r>
        <w:r>
          <w:rPr>
            <w:rFonts w:asciiTheme="minorHAnsi" w:eastAsiaTheme="minorEastAsia" w:hAnsiTheme="minorHAnsi" w:cstheme="minorBidi"/>
            <w:noProof/>
            <w:sz w:val="22"/>
            <w:szCs w:val="22"/>
            <w:lang w:eastAsia="en-US"/>
          </w:rPr>
          <w:tab/>
        </w:r>
        <w:r w:rsidRPr="005C6179">
          <w:rPr>
            <w:rStyle w:val="Hyperlink"/>
            <w:noProof/>
            <w:lang w:eastAsia="en-US"/>
          </w:rPr>
          <w:t>Introduction</w:t>
        </w:r>
        <w:r>
          <w:rPr>
            <w:noProof/>
            <w:webHidden/>
          </w:rPr>
          <w:tab/>
        </w:r>
        <w:r>
          <w:rPr>
            <w:noProof/>
            <w:webHidden/>
          </w:rPr>
          <w:fldChar w:fldCharType="begin"/>
        </w:r>
        <w:r>
          <w:rPr>
            <w:noProof/>
            <w:webHidden/>
          </w:rPr>
          <w:instrText xml:space="preserve"> PAGEREF _Toc125702925 \h </w:instrText>
        </w:r>
        <w:r>
          <w:rPr>
            <w:noProof/>
            <w:webHidden/>
          </w:rPr>
        </w:r>
        <w:r>
          <w:rPr>
            <w:noProof/>
            <w:webHidden/>
          </w:rPr>
          <w:fldChar w:fldCharType="separate"/>
        </w:r>
        <w:r>
          <w:rPr>
            <w:noProof/>
            <w:webHidden/>
          </w:rPr>
          <w:t>234</w:t>
        </w:r>
        <w:r>
          <w:rPr>
            <w:noProof/>
            <w:webHidden/>
          </w:rPr>
          <w:fldChar w:fldCharType="end"/>
        </w:r>
      </w:hyperlink>
    </w:p>
    <w:p w14:paraId="4C416D45" w14:textId="7A9F102F" w:rsidR="00067334" w:rsidRDefault="00067334">
      <w:pPr>
        <w:pStyle w:val="TOC3"/>
        <w:rPr>
          <w:rFonts w:asciiTheme="minorHAnsi" w:eastAsiaTheme="minorEastAsia" w:hAnsiTheme="minorHAnsi" w:cstheme="minorBidi"/>
          <w:noProof/>
          <w:sz w:val="22"/>
          <w:szCs w:val="22"/>
          <w:lang w:eastAsia="en-US"/>
        </w:rPr>
      </w:pPr>
      <w:hyperlink w:anchor="_Toc125702926" w:history="1">
        <w:r w:rsidRPr="005C6179">
          <w:rPr>
            <w:rStyle w:val="Hyperlink"/>
            <w:noProof/>
          </w:rPr>
          <w:t>10.3.2</w:t>
        </w:r>
        <w:r>
          <w:rPr>
            <w:rFonts w:asciiTheme="minorHAnsi" w:eastAsiaTheme="minorEastAsia" w:hAnsiTheme="minorHAnsi" w:cstheme="minorBidi"/>
            <w:noProof/>
            <w:sz w:val="22"/>
            <w:szCs w:val="22"/>
            <w:lang w:eastAsia="en-US"/>
          </w:rPr>
          <w:tab/>
        </w:r>
        <w:r w:rsidRPr="005C6179">
          <w:rPr>
            <w:rStyle w:val="Hyperlink"/>
            <w:noProof/>
          </w:rPr>
          <w:t>AMI Parameter Definition File Organization</w:t>
        </w:r>
        <w:r>
          <w:rPr>
            <w:noProof/>
            <w:webHidden/>
          </w:rPr>
          <w:tab/>
        </w:r>
        <w:r>
          <w:rPr>
            <w:noProof/>
            <w:webHidden/>
          </w:rPr>
          <w:fldChar w:fldCharType="begin"/>
        </w:r>
        <w:r>
          <w:rPr>
            <w:noProof/>
            <w:webHidden/>
          </w:rPr>
          <w:instrText xml:space="preserve"> PAGEREF _Toc125702926 \h </w:instrText>
        </w:r>
        <w:r>
          <w:rPr>
            <w:noProof/>
            <w:webHidden/>
          </w:rPr>
        </w:r>
        <w:r>
          <w:rPr>
            <w:noProof/>
            <w:webHidden/>
          </w:rPr>
          <w:fldChar w:fldCharType="separate"/>
        </w:r>
        <w:r>
          <w:rPr>
            <w:noProof/>
            <w:webHidden/>
          </w:rPr>
          <w:t>234</w:t>
        </w:r>
        <w:r>
          <w:rPr>
            <w:noProof/>
            <w:webHidden/>
          </w:rPr>
          <w:fldChar w:fldCharType="end"/>
        </w:r>
      </w:hyperlink>
    </w:p>
    <w:p w14:paraId="0509C736" w14:textId="3305FF5B" w:rsidR="00067334" w:rsidRDefault="00067334">
      <w:pPr>
        <w:pStyle w:val="TOC3"/>
        <w:rPr>
          <w:rFonts w:asciiTheme="minorHAnsi" w:eastAsiaTheme="minorEastAsia" w:hAnsiTheme="minorHAnsi" w:cstheme="minorBidi"/>
          <w:noProof/>
          <w:sz w:val="22"/>
          <w:szCs w:val="22"/>
          <w:lang w:eastAsia="en-US"/>
        </w:rPr>
      </w:pPr>
      <w:hyperlink w:anchor="_Toc125702927" w:history="1">
        <w:r w:rsidRPr="005C6179">
          <w:rPr>
            <w:rStyle w:val="Hyperlink"/>
            <w:noProof/>
          </w:rPr>
          <w:t>10.3.3</w:t>
        </w:r>
        <w:r>
          <w:rPr>
            <w:rFonts w:asciiTheme="minorHAnsi" w:eastAsiaTheme="minorEastAsia" w:hAnsiTheme="minorHAnsi" w:cstheme="minorBidi"/>
            <w:noProof/>
            <w:sz w:val="22"/>
            <w:szCs w:val="22"/>
            <w:lang w:eastAsia="en-US"/>
          </w:rPr>
          <w:tab/>
        </w:r>
        <w:r w:rsidRPr="005C6179">
          <w:rPr>
            <w:rStyle w:val="Hyperlink"/>
            <w:noProof/>
          </w:rPr>
          <w:t>Parameter Rules Summary</w:t>
        </w:r>
        <w:r>
          <w:rPr>
            <w:noProof/>
            <w:webHidden/>
          </w:rPr>
          <w:tab/>
        </w:r>
        <w:r>
          <w:rPr>
            <w:noProof/>
            <w:webHidden/>
          </w:rPr>
          <w:fldChar w:fldCharType="begin"/>
        </w:r>
        <w:r>
          <w:rPr>
            <w:noProof/>
            <w:webHidden/>
          </w:rPr>
          <w:instrText xml:space="preserve"> PAGEREF _Toc125702927 \h </w:instrText>
        </w:r>
        <w:r>
          <w:rPr>
            <w:noProof/>
            <w:webHidden/>
          </w:rPr>
        </w:r>
        <w:r>
          <w:rPr>
            <w:noProof/>
            <w:webHidden/>
          </w:rPr>
          <w:fldChar w:fldCharType="separate"/>
        </w:r>
        <w:r>
          <w:rPr>
            <w:noProof/>
            <w:webHidden/>
          </w:rPr>
          <w:t>235</w:t>
        </w:r>
        <w:r>
          <w:rPr>
            <w:noProof/>
            <w:webHidden/>
          </w:rPr>
          <w:fldChar w:fldCharType="end"/>
        </w:r>
      </w:hyperlink>
    </w:p>
    <w:p w14:paraId="632C1F9B" w14:textId="0986C2D2" w:rsidR="00067334" w:rsidRDefault="00067334">
      <w:pPr>
        <w:pStyle w:val="TOC3"/>
        <w:rPr>
          <w:rFonts w:asciiTheme="minorHAnsi" w:eastAsiaTheme="minorEastAsia" w:hAnsiTheme="minorHAnsi" w:cstheme="minorBidi"/>
          <w:noProof/>
          <w:sz w:val="22"/>
          <w:szCs w:val="22"/>
          <w:lang w:eastAsia="en-US"/>
        </w:rPr>
      </w:pPr>
      <w:hyperlink w:anchor="_Toc125702928" w:history="1">
        <w:r w:rsidRPr="005C6179">
          <w:rPr>
            <w:rStyle w:val="Hyperlink"/>
            <w:noProof/>
          </w:rPr>
          <w:t>10.3.4</w:t>
        </w:r>
        <w:r>
          <w:rPr>
            <w:rFonts w:asciiTheme="minorHAnsi" w:eastAsiaTheme="minorEastAsia" w:hAnsiTheme="minorHAnsi" w:cstheme="minorBidi"/>
            <w:noProof/>
            <w:sz w:val="22"/>
            <w:szCs w:val="22"/>
            <w:lang w:eastAsia="en-US"/>
          </w:rPr>
          <w:tab/>
        </w:r>
        <w:r w:rsidRPr="005C6179">
          <w:rPr>
            <w:rStyle w:val="Hyperlink"/>
            <w:noProof/>
          </w:rPr>
          <w:t>Reserved Word Rules</w:t>
        </w:r>
        <w:r>
          <w:rPr>
            <w:noProof/>
            <w:webHidden/>
          </w:rPr>
          <w:tab/>
        </w:r>
        <w:r>
          <w:rPr>
            <w:noProof/>
            <w:webHidden/>
          </w:rPr>
          <w:fldChar w:fldCharType="begin"/>
        </w:r>
        <w:r>
          <w:rPr>
            <w:noProof/>
            <w:webHidden/>
          </w:rPr>
          <w:instrText xml:space="preserve"> PAGEREF _Toc125702928 \h </w:instrText>
        </w:r>
        <w:r>
          <w:rPr>
            <w:noProof/>
            <w:webHidden/>
          </w:rPr>
        </w:r>
        <w:r>
          <w:rPr>
            <w:noProof/>
            <w:webHidden/>
          </w:rPr>
          <w:fldChar w:fldCharType="separate"/>
        </w:r>
        <w:r>
          <w:rPr>
            <w:noProof/>
            <w:webHidden/>
          </w:rPr>
          <w:t>237</w:t>
        </w:r>
        <w:r>
          <w:rPr>
            <w:noProof/>
            <w:webHidden/>
          </w:rPr>
          <w:fldChar w:fldCharType="end"/>
        </w:r>
      </w:hyperlink>
    </w:p>
    <w:p w14:paraId="2EC577F8" w14:textId="3C55EA8A" w:rsidR="00067334" w:rsidRDefault="00067334">
      <w:pPr>
        <w:pStyle w:val="TOC3"/>
        <w:rPr>
          <w:rFonts w:asciiTheme="minorHAnsi" w:eastAsiaTheme="minorEastAsia" w:hAnsiTheme="minorHAnsi" w:cstheme="minorBidi"/>
          <w:noProof/>
          <w:sz w:val="22"/>
          <w:szCs w:val="22"/>
          <w:lang w:eastAsia="en-US"/>
        </w:rPr>
      </w:pPr>
      <w:hyperlink w:anchor="_Toc125702929" w:history="1">
        <w:r w:rsidRPr="005C6179">
          <w:rPr>
            <w:rStyle w:val="Hyperlink"/>
            <w:noProof/>
          </w:rPr>
          <w:t>10.3.5</w:t>
        </w:r>
        <w:r>
          <w:rPr>
            <w:rFonts w:asciiTheme="minorHAnsi" w:eastAsiaTheme="minorEastAsia" w:hAnsiTheme="minorHAnsi" w:cstheme="minorBidi"/>
            <w:noProof/>
            <w:sz w:val="22"/>
            <w:szCs w:val="22"/>
            <w:lang w:eastAsia="en-US"/>
          </w:rPr>
          <w:tab/>
        </w:r>
        <w:r w:rsidRPr="005C6179">
          <w:rPr>
            <w:rStyle w:val="Hyperlink"/>
            <w:noProof/>
          </w:rPr>
          <w:t>Combination and Corner Rules</w:t>
        </w:r>
        <w:r>
          <w:rPr>
            <w:noProof/>
            <w:webHidden/>
          </w:rPr>
          <w:tab/>
        </w:r>
        <w:r>
          <w:rPr>
            <w:noProof/>
            <w:webHidden/>
          </w:rPr>
          <w:fldChar w:fldCharType="begin"/>
        </w:r>
        <w:r>
          <w:rPr>
            <w:noProof/>
            <w:webHidden/>
          </w:rPr>
          <w:instrText xml:space="preserve"> PAGEREF _Toc125702929 \h </w:instrText>
        </w:r>
        <w:r>
          <w:rPr>
            <w:noProof/>
            <w:webHidden/>
          </w:rPr>
        </w:r>
        <w:r>
          <w:rPr>
            <w:noProof/>
            <w:webHidden/>
          </w:rPr>
          <w:fldChar w:fldCharType="separate"/>
        </w:r>
        <w:r>
          <w:rPr>
            <w:noProof/>
            <w:webHidden/>
          </w:rPr>
          <w:t>243</w:t>
        </w:r>
        <w:r>
          <w:rPr>
            <w:noProof/>
            <w:webHidden/>
          </w:rPr>
          <w:fldChar w:fldCharType="end"/>
        </w:r>
      </w:hyperlink>
    </w:p>
    <w:p w14:paraId="689825D4" w14:textId="4B436FD3" w:rsidR="00067334" w:rsidRDefault="00067334">
      <w:pPr>
        <w:pStyle w:val="TOC3"/>
        <w:rPr>
          <w:rFonts w:asciiTheme="minorHAnsi" w:eastAsiaTheme="minorEastAsia" w:hAnsiTheme="minorHAnsi" w:cstheme="minorBidi"/>
          <w:noProof/>
          <w:sz w:val="22"/>
          <w:szCs w:val="22"/>
          <w:lang w:eastAsia="en-US"/>
        </w:rPr>
      </w:pPr>
      <w:hyperlink w:anchor="_Toc125702930" w:history="1">
        <w:r w:rsidRPr="005C6179">
          <w:rPr>
            <w:rStyle w:val="Hyperlink"/>
            <w:noProof/>
          </w:rPr>
          <w:t>10.3.6</w:t>
        </w:r>
        <w:r>
          <w:rPr>
            <w:rFonts w:asciiTheme="minorHAnsi" w:eastAsiaTheme="minorEastAsia" w:hAnsiTheme="minorHAnsi" w:cstheme="minorBidi"/>
            <w:noProof/>
            <w:sz w:val="22"/>
            <w:szCs w:val="22"/>
            <w:lang w:eastAsia="en-US"/>
          </w:rPr>
          <w:tab/>
        </w:r>
        <w:r w:rsidRPr="005C6179">
          <w:rPr>
            <w:rStyle w:val="Hyperlink"/>
            <w:noProof/>
          </w:rPr>
          <w:t>Processing and Passing Parameter String Rules</w:t>
        </w:r>
        <w:r>
          <w:rPr>
            <w:noProof/>
            <w:webHidden/>
          </w:rPr>
          <w:tab/>
        </w:r>
        <w:r>
          <w:rPr>
            <w:noProof/>
            <w:webHidden/>
          </w:rPr>
          <w:fldChar w:fldCharType="begin"/>
        </w:r>
        <w:r>
          <w:rPr>
            <w:noProof/>
            <w:webHidden/>
          </w:rPr>
          <w:instrText xml:space="preserve"> PAGEREF _Toc125702930 \h </w:instrText>
        </w:r>
        <w:r>
          <w:rPr>
            <w:noProof/>
            <w:webHidden/>
          </w:rPr>
        </w:r>
        <w:r>
          <w:rPr>
            <w:noProof/>
            <w:webHidden/>
          </w:rPr>
          <w:fldChar w:fldCharType="separate"/>
        </w:r>
        <w:r>
          <w:rPr>
            <w:noProof/>
            <w:webHidden/>
          </w:rPr>
          <w:t>244</w:t>
        </w:r>
        <w:r>
          <w:rPr>
            <w:noProof/>
            <w:webHidden/>
          </w:rPr>
          <w:fldChar w:fldCharType="end"/>
        </w:r>
      </w:hyperlink>
    </w:p>
    <w:p w14:paraId="2FF033D2" w14:textId="147B700B" w:rsidR="00067334" w:rsidRDefault="00067334">
      <w:pPr>
        <w:pStyle w:val="TOC3"/>
        <w:rPr>
          <w:rFonts w:asciiTheme="minorHAnsi" w:eastAsiaTheme="minorEastAsia" w:hAnsiTheme="minorHAnsi" w:cstheme="minorBidi"/>
          <w:noProof/>
          <w:sz w:val="22"/>
          <w:szCs w:val="22"/>
          <w:lang w:eastAsia="en-US"/>
        </w:rPr>
      </w:pPr>
      <w:hyperlink w:anchor="_Toc125702931" w:history="1">
        <w:r w:rsidRPr="005C6179">
          <w:rPr>
            <w:rStyle w:val="Hyperlink"/>
            <w:noProof/>
          </w:rPr>
          <w:t>10.3.7</w:t>
        </w:r>
        <w:r>
          <w:rPr>
            <w:rFonts w:asciiTheme="minorHAnsi" w:eastAsiaTheme="minorEastAsia" w:hAnsiTheme="minorHAnsi" w:cstheme="minorBidi"/>
            <w:noProof/>
            <w:sz w:val="22"/>
            <w:szCs w:val="22"/>
            <w:lang w:eastAsia="en-US"/>
          </w:rPr>
          <w:tab/>
        </w:r>
        <w:r w:rsidRPr="005C6179">
          <w:rPr>
            <w:rStyle w:val="Hyperlink"/>
            <w:noProof/>
          </w:rPr>
          <w:t>Summary Table for Type and Format</w:t>
        </w:r>
        <w:r>
          <w:rPr>
            <w:noProof/>
            <w:webHidden/>
          </w:rPr>
          <w:tab/>
        </w:r>
        <w:r>
          <w:rPr>
            <w:noProof/>
            <w:webHidden/>
          </w:rPr>
          <w:fldChar w:fldCharType="begin"/>
        </w:r>
        <w:r>
          <w:rPr>
            <w:noProof/>
            <w:webHidden/>
          </w:rPr>
          <w:instrText xml:space="preserve"> PAGEREF _Toc125702931 \h </w:instrText>
        </w:r>
        <w:r>
          <w:rPr>
            <w:noProof/>
            <w:webHidden/>
          </w:rPr>
        </w:r>
        <w:r>
          <w:rPr>
            <w:noProof/>
            <w:webHidden/>
          </w:rPr>
          <w:fldChar w:fldCharType="separate"/>
        </w:r>
        <w:r>
          <w:rPr>
            <w:noProof/>
            <w:webHidden/>
          </w:rPr>
          <w:t>245</w:t>
        </w:r>
        <w:r>
          <w:rPr>
            <w:noProof/>
            <w:webHidden/>
          </w:rPr>
          <w:fldChar w:fldCharType="end"/>
        </w:r>
      </w:hyperlink>
    </w:p>
    <w:p w14:paraId="2D00D828" w14:textId="0361C574" w:rsidR="00067334" w:rsidRDefault="00067334">
      <w:pPr>
        <w:pStyle w:val="TOC2"/>
        <w:rPr>
          <w:rFonts w:asciiTheme="minorHAnsi" w:eastAsiaTheme="minorEastAsia" w:hAnsiTheme="minorHAnsi" w:cstheme="minorBidi"/>
          <w:noProof/>
          <w:sz w:val="22"/>
          <w:szCs w:val="22"/>
          <w:lang w:eastAsia="en-US"/>
        </w:rPr>
      </w:pPr>
      <w:hyperlink w:anchor="_Toc125702932" w:history="1">
        <w:r w:rsidRPr="005C6179">
          <w:rPr>
            <w:rStyle w:val="Hyperlink"/>
            <w:noProof/>
          </w:rPr>
          <w:t>10.4</w:t>
        </w:r>
        <w:r>
          <w:rPr>
            <w:rFonts w:asciiTheme="minorHAnsi" w:eastAsiaTheme="minorEastAsia" w:hAnsiTheme="minorHAnsi" w:cstheme="minorBidi"/>
            <w:noProof/>
            <w:sz w:val="22"/>
            <w:szCs w:val="22"/>
            <w:lang w:eastAsia="en-US"/>
          </w:rPr>
          <w:tab/>
        </w:r>
        <w:r w:rsidRPr="005C6179">
          <w:rPr>
            <w:rStyle w:val="Hyperlink"/>
            <w:noProof/>
          </w:rPr>
          <w:t>General Reserved Parameters</w:t>
        </w:r>
        <w:r>
          <w:rPr>
            <w:noProof/>
            <w:webHidden/>
          </w:rPr>
          <w:tab/>
        </w:r>
        <w:r>
          <w:rPr>
            <w:noProof/>
            <w:webHidden/>
          </w:rPr>
          <w:fldChar w:fldCharType="begin"/>
        </w:r>
        <w:r>
          <w:rPr>
            <w:noProof/>
            <w:webHidden/>
          </w:rPr>
          <w:instrText xml:space="preserve"> PAGEREF _Toc125702932 \h </w:instrText>
        </w:r>
        <w:r>
          <w:rPr>
            <w:noProof/>
            <w:webHidden/>
          </w:rPr>
        </w:r>
        <w:r>
          <w:rPr>
            <w:noProof/>
            <w:webHidden/>
          </w:rPr>
          <w:fldChar w:fldCharType="separate"/>
        </w:r>
        <w:r>
          <w:rPr>
            <w:noProof/>
            <w:webHidden/>
          </w:rPr>
          <w:t>246</w:t>
        </w:r>
        <w:r>
          <w:rPr>
            <w:noProof/>
            <w:webHidden/>
          </w:rPr>
          <w:fldChar w:fldCharType="end"/>
        </w:r>
      </w:hyperlink>
    </w:p>
    <w:p w14:paraId="14713A58" w14:textId="633345A8" w:rsidR="00067334" w:rsidRDefault="00067334">
      <w:pPr>
        <w:pStyle w:val="TOC3"/>
        <w:rPr>
          <w:rFonts w:asciiTheme="minorHAnsi" w:eastAsiaTheme="minorEastAsia" w:hAnsiTheme="minorHAnsi" w:cstheme="minorBidi"/>
          <w:noProof/>
          <w:sz w:val="22"/>
          <w:szCs w:val="22"/>
          <w:lang w:eastAsia="en-US"/>
        </w:rPr>
      </w:pPr>
      <w:hyperlink w:anchor="_Toc125702933" w:history="1">
        <w:r w:rsidRPr="005C6179">
          <w:rPr>
            <w:rStyle w:val="Hyperlink"/>
            <w:noProof/>
          </w:rPr>
          <w:t>10.4.1</w:t>
        </w:r>
        <w:r>
          <w:rPr>
            <w:rFonts w:asciiTheme="minorHAnsi" w:eastAsiaTheme="minorEastAsia" w:hAnsiTheme="minorHAnsi" w:cstheme="minorBidi"/>
            <w:noProof/>
            <w:sz w:val="22"/>
            <w:szCs w:val="22"/>
            <w:lang w:eastAsia="en-US"/>
          </w:rPr>
          <w:tab/>
        </w:r>
        <w:r w:rsidRPr="005C6179">
          <w:rPr>
            <w:rStyle w:val="Hyperlink"/>
            <w:noProof/>
          </w:rPr>
          <w:t>Summary Tables for Usage, Type and Format</w:t>
        </w:r>
        <w:r>
          <w:rPr>
            <w:noProof/>
            <w:webHidden/>
          </w:rPr>
          <w:tab/>
        </w:r>
        <w:r>
          <w:rPr>
            <w:noProof/>
            <w:webHidden/>
          </w:rPr>
          <w:fldChar w:fldCharType="begin"/>
        </w:r>
        <w:r>
          <w:rPr>
            <w:noProof/>
            <w:webHidden/>
          </w:rPr>
          <w:instrText xml:space="preserve"> PAGEREF _Toc125702933 \h </w:instrText>
        </w:r>
        <w:r>
          <w:rPr>
            <w:noProof/>
            <w:webHidden/>
          </w:rPr>
        </w:r>
        <w:r>
          <w:rPr>
            <w:noProof/>
            <w:webHidden/>
          </w:rPr>
          <w:fldChar w:fldCharType="separate"/>
        </w:r>
        <w:r>
          <w:rPr>
            <w:noProof/>
            <w:webHidden/>
          </w:rPr>
          <w:t>257</w:t>
        </w:r>
        <w:r>
          <w:rPr>
            <w:noProof/>
            <w:webHidden/>
          </w:rPr>
          <w:fldChar w:fldCharType="end"/>
        </w:r>
      </w:hyperlink>
    </w:p>
    <w:p w14:paraId="56D80434" w14:textId="00462D00" w:rsidR="00067334" w:rsidRDefault="00067334">
      <w:pPr>
        <w:pStyle w:val="TOC2"/>
        <w:rPr>
          <w:rFonts w:asciiTheme="minorHAnsi" w:eastAsiaTheme="minorEastAsia" w:hAnsiTheme="minorHAnsi" w:cstheme="minorBidi"/>
          <w:noProof/>
          <w:sz w:val="22"/>
          <w:szCs w:val="22"/>
          <w:lang w:eastAsia="en-US"/>
        </w:rPr>
      </w:pPr>
      <w:hyperlink w:anchor="_Toc125702934" w:history="1">
        <w:r w:rsidRPr="005C6179">
          <w:rPr>
            <w:rStyle w:val="Hyperlink"/>
            <w:noProof/>
          </w:rPr>
          <w:t>10.5</w:t>
        </w:r>
        <w:r>
          <w:rPr>
            <w:rFonts w:asciiTheme="minorHAnsi" w:eastAsiaTheme="minorEastAsia" w:hAnsiTheme="minorHAnsi" w:cstheme="minorBidi"/>
            <w:noProof/>
            <w:sz w:val="22"/>
            <w:szCs w:val="22"/>
            <w:lang w:eastAsia="en-US"/>
          </w:rPr>
          <w:tab/>
        </w:r>
        <w:r w:rsidRPr="005C6179">
          <w:rPr>
            <w:rStyle w:val="Hyperlink"/>
            <w:noProof/>
          </w:rPr>
          <w:t>Reserved Parameters for Data Management</w:t>
        </w:r>
        <w:r>
          <w:rPr>
            <w:noProof/>
            <w:webHidden/>
          </w:rPr>
          <w:tab/>
        </w:r>
        <w:r>
          <w:rPr>
            <w:noProof/>
            <w:webHidden/>
          </w:rPr>
          <w:fldChar w:fldCharType="begin"/>
        </w:r>
        <w:r>
          <w:rPr>
            <w:noProof/>
            <w:webHidden/>
          </w:rPr>
          <w:instrText xml:space="preserve"> PAGEREF _Toc125702934 \h </w:instrText>
        </w:r>
        <w:r>
          <w:rPr>
            <w:noProof/>
            <w:webHidden/>
          </w:rPr>
        </w:r>
        <w:r>
          <w:rPr>
            <w:noProof/>
            <w:webHidden/>
          </w:rPr>
          <w:fldChar w:fldCharType="separate"/>
        </w:r>
        <w:r>
          <w:rPr>
            <w:noProof/>
            <w:webHidden/>
          </w:rPr>
          <w:t>260</w:t>
        </w:r>
        <w:r>
          <w:rPr>
            <w:noProof/>
            <w:webHidden/>
          </w:rPr>
          <w:fldChar w:fldCharType="end"/>
        </w:r>
      </w:hyperlink>
    </w:p>
    <w:p w14:paraId="38262E9C" w14:textId="31D86E09" w:rsidR="00067334" w:rsidRDefault="00067334">
      <w:pPr>
        <w:pStyle w:val="TOC3"/>
        <w:rPr>
          <w:rFonts w:asciiTheme="minorHAnsi" w:eastAsiaTheme="minorEastAsia" w:hAnsiTheme="minorHAnsi" w:cstheme="minorBidi"/>
          <w:noProof/>
          <w:sz w:val="22"/>
          <w:szCs w:val="22"/>
          <w:lang w:eastAsia="en-US"/>
        </w:rPr>
      </w:pPr>
      <w:hyperlink w:anchor="_Toc125702935" w:history="1">
        <w:r w:rsidRPr="005C6179">
          <w:rPr>
            <w:rStyle w:val="Hyperlink"/>
            <w:noProof/>
          </w:rPr>
          <w:t>10.5.1</w:t>
        </w:r>
        <w:r>
          <w:rPr>
            <w:rFonts w:asciiTheme="minorHAnsi" w:eastAsiaTheme="minorEastAsia" w:hAnsiTheme="minorHAnsi" w:cstheme="minorBidi"/>
            <w:noProof/>
            <w:sz w:val="22"/>
            <w:szCs w:val="22"/>
            <w:lang w:eastAsia="en-US"/>
          </w:rPr>
          <w:tab/>
        </w:r>
        <w:r w:rsidRPr="005C6179">
          <w:rPr>
            <w:rStyle w:val="Hyperlink"/>
            <w:noProof/>
          </w:rPr>
          <w:t>Summary Tables for Usage, Type and Format</w:t>
        </w:r>
        <w:r>
          <w:rPr>
            <w:noProof/>
            <w:webHidden/>
          </w:rPr>
          <w:tab/>
        </w:r>
        <w:r>
          <w:rPr>
            <w:noProof/>
            <w:webHidden/>
          </w:rPr>
          <w:fldChar w:fldCharType="begin"/>
        </w:r>
        <w:r>
          <w:rPr>
            <w:noProof/>
            <w:webHidden/>
          </w:rPr>
          <w:instrText xml:space="preserve"> PAGEREF _Toc125702935 \h </w:instrText>
        </w:r>
        <w:r>
          <w:rPr>
            <w:noProof/>
            <w:webHidden/>
          </w:rPr>
        </w:r>
        <w:r>
          <w:rPr>
            <w:noProof/>
            <w:webHidden/>
          </w:rPr>
          <w:fldChar w:fldCharType="separate"/>
        </w:r>
        <w:r>
          <w:rPr>
            <w:noProof/>
            <w:webHidden/>
          </w:rPr>
          <w:t>262</w:t>
        </w:r>
        <w:r>
          <w:rPr>
            <w:noProof/>
            <w:webHidden/>
          </w:rPr>
          <w:fldChar w:fldCharType="end"/>
        </w:r>
      </w:hyperlink>
    </w:p>
    <w:p w14:paraId="2BD6E9D8" w14:textId="37D9F8B2" w:rsidR="00067334" w:rsidRDefault="00067334">
      <w:pPr>
        <w:pStyle w:val="TOC2"/>
        <w:rPr>
          <w:rFonts w:asciiTheme="minorHAnsi" w:eastAsiaTheme="minorEastAsia" w:hAnsiTheme="minorHAnsi" w:cstheme="minorBidi"/>
          <w:noProof/>
          <w:sz w:val="22"/>
          <w:szCs w:val="22"/>
          <w:lang w:eastAsia="en-US"/>
        </w:rPr>
      </w:pPr>
      <w:hyperlink w:anchor="_Toc125702936" w:history="1">
        <w:r w:rsidRPr="005C6179">
          <w:rPr>
            <w:rStyle w:val="Hyperlink"/>
            <w:noProof/>
          </w:rPr>
          <w:t>10.6</w:t>
        </w:r>
        <w:r>
          <w:rPr>
            <w:rFonts w:asciiTheme="minorHAnsi" w:eastAsiaTheme="minorEastAsia" w:hAnsiTheme="minorHAnsi" w:cstheme="minorBidi"/>
            <w:noProof/>
            <w:sz w:val="22"/>
            <w:szCs w:val="22"/>
            <w:lang w:eastAsia="en-US"/>
          </w:rPr>
          <w:tab/>
        </w:r>
        <w:r w:rsidRPr="005C6179">
          <w:rPr>
            <w:rStyle w:val="Hyperlink"/>
            <w:noProof/>
          </w:rPr>
          <w:t>Jitter and Noise Reserved Parameters</w:t>
        </w:r>
        <w:r>
          <w:rPr>
            <w:noProof/>
            <w:webHidden/>
          </w:rPr>
          <w:tab/>
        </w:r>
        <w:r>
          <w:rPr>
            <w:noProof/>
            <w:webHidden/>
          </w:rPr>
          <w:fldChar w:fldCharType="begin"/>
        </w:r>
        <w:r>
          <w:rPr>
            <w:noProof/>
            <w:webHidden/>
          </w:rPr>
          <w:instrText xml:space="preserve"> PAGEREF _Toc125702936 \h </w:instrText>
        </w:r>
        <w:r>
          <w:rPr>
            <w:noProof/>
            <w:webHidden/>
          </w:rPr>
        </w:r>
        <w:r>
          <w:rPr>
            <w:noProof/>
            <w:webHidden/>
          </w:rPr>
          <w:fldChar w:fldCharType="separate"/>
        </w:r>
        <w:r>
          <w:rPr>
            <w:noProof/>
            <w:webHidden/>
          </w:rPr>
          <w:t>263</w:t>
        </w:r>
        <w:r>
          <w:rPr>
            <w:noProof/>
            <w:webHidden/>
          </w:rPr>
          <w:fldChar w:fldCharType="end"/>
        </w:r>
      </w:hyperlink>
    </w:p>
    <w:p w14:paraId="6ED5CEC5" w14:textId="4C303A12" w:rsidR="00067334" w:rsidRDefault="00067334">
      <w:pPr>
        <w:pStyle w:val="TOC3"/>
        <w:rPr>
          <w:rFonts w:asciiTheme="minorHAnsi" w:eastAsiaTheme="minorEastAsia" w:hAnsiTheme="minorHAnsi" w:cstheme="minorBidi"/>
          <w:noProof/>
          <w:sz w:val="22"/>
          <w:szCs w:val="22"/>
          <w:lang w:eastAsia="en-US"/>
        </w:rPr>
      </w:pPr>
      <w:hyperlink w:anchor="_Toc125702937" w:history="1">
        <w:r w:rsidRPr="005C6179">
          <w:rPr>
            <w:rStyle w:val="Hyperlink"/>
            <w:noProof/>
          </w:rPr>
          <w:t>10.6.1</w:t>
        </w:r>
        <w:r>
          <w:rPr>
            <w:rFonts w:asciiTheme="minorHAnsi" w:eastAsiaTheme="minorEastAsia" w:hAnsiTheme="minorHAnsi" w:cstheme="minorBidi"/>
            <w:noProof/>
            <w:sz w:val="22"/>
            <w:szCs w:val="22"/>
            <w:lang w:eastAsia="en-US"/>
          </w:rPr>
          <w:tab/>
        </w:r>
        <w:r w:rsidRPr="005C6179">
          <w:rPr>
            <w:rStyle w:val="Hyperlink"/>
            <w:noProof/>
          </w:rPr>
          <w:t>Tx-only Reserved Parameters</w:t>
        </w:r>
        <w:r>
          <w:rPr>
            <w:noProof/>
            <w:webHidden/>
          </w:rPr>
          <w:tab/>
        </w:r>
        <w:r>
          <w:rPr>
            <w:noProof/>
            <w:webHidden/>
          </w:rPr>
          <w:fldChar w:fldCharType="begin"/>
        </w:r>
        <w:r>
          <w:rPr>
            <w:noProof/>
            <w:webHidden/>
          </w:rPr>
          <w:instrText xml:space="preserve"> PAGEREF _Toc125702937 \h </w:instrText>
        </w:r>
        <w:r>
          <w:rPr>
            <w:noProof/>
            <w:webHidden/>
          </w:rPr>
        </w:r>
        <w:r>
          <w:rPr>
            <w:noProof/>
            <w:webHidden/>
          </w:rPr>
          <w:fldChar w:fldCharType="separate"/>
        </w:r>
        <w:r>
          <w:rPr>
            <w:noProof/>
            <w:webHidden/>
          </w:rPr>
          <w:t>263</w:t>
        </w:r>
        <w:r>
          <w:rPr>
            <w:noProof/>
            <w:webHidden/>
          </w:rPr>
          <w:fldChar w:fldCharType="end"/>
        </w:r>
      </w:hyperlink>
    </w:p>
    <w:p w14:paraId="1B6A4A76" w14:textId="5C4614BE" w:rsidR="00067334" w:rsidRDefault="00067334">
      <w:pPr>
        <w:pStyle w:val="TOC3"/>
        <w:rPr>
          <w:rFonts w:asciiTheme="minorHAnsi" w:eastAsiaTheme="minorEastAsia" w:hAnsiTheme="minorHAnsi" w:cstheme="minorBidi"/>
          <w:noProof/>
          <w:sz w:val="22"/>
          <w:szCs w:val="22"/>
          <w:lang w:eastAsia="en-US"/>
        </w:rPr>
      </w:pPr>
      <w:hyperlink w:anchor="_Toc125702938" w:history="1">
        <w:r w:rsidRPr="005C6179">
          <w:rPr>
            <w:rStyle w:val="Hyperlink"/>
            <w:noProof/>
          </w:rPr>
          <w:t>10.6.2</w:t>
        </w:r>
        <w:r>
          <w:rPr>
            <w:rFonts w:asciiTheme="minorHAnsi" w:eastAsiaTheme="minorEastAsia" w:hAnsiTheme="minorHAnsi" w:cstheme="minorBidi"/>
            <w:noProof/>
            <w:sz w:val="22"/>
            <w:szCs w:val="22"/>
            <w:lang w:eastAsia="en-US"/>
          </w:rPr>
          <w:tab/>
        </w:r>
        <w:r w:rsidRPr="005C6179">
          <w:rPr>
            <w:rStyle w:val="Hyperlink"/>
            <w:noProof/>
          </w:rPr>
          <w:t>Rx-only Reserved Parameters</w:t>
        </w:r>
        <w:r>
          <w:rPr>
            <w:noProof/>
            <w:webHidden/>
          </w:rPr>
          <w:tab/>
        </w:r>
        <w:r>
          <w:rPr>
            <w:noProof/>
            <w:webHidden/>
          </w:rPr>
          <w:fldChar w:fldCharType="begin"/>
        </w:r>
        <w:r>
          <w:rPr>
            <w:noProof/>
            <w:webHidden/>
          </w:rPr>
          <w:instrText xml:space="preserve"> PAGEREF _Toc125702938 \h </w:instrText>
        </w:r>
        <w:r>
          <w:rPr>
            <w:noProof/>
            <w:webHidden/>
          </w:rPr>
        </w:r>
        <w:r>
          <w:rPr>
            <w:noProof/>
            <w:webHidden/>
          </w:rPr>
          <w:fldChar w:fldCharType="separate"/>
        </w:r>
        <w:r>
          <w:rPr>
            <w:noProof/>
            <w:webHidden/>
          </w:rPr>
          <w:t>268</w:t>
        </w:r>
        <w:r>
          <w:rPr>
            <w:noProof/>
            <w:webHidden/>
          </w:rPr>
          <w:fldChar w:fldCharType="end"/>
        </w:r>
      </w:hyperlink>
    </w:p>
    <w:p w14:paraId="57B7641D" w14:textId="2F1E2A3F" w:rsidR="00067334" w:rsidRDefault="00067334">
      <w:pPr>
        <w:pStyle w:val="TOC3"/>
        <w:rPr>
          <w:rFonts w:asciiTheme="minorHAnsi" w:eastAsiaTheme="minorEastAsia" w:hAnsiTheme="minorHAnsi" w:cstheme="minorBidi"/>
          <w:noProof/>
          <w:sz w:val="22"/>
          <w:szCs w:val="22"/>
          <w:lang w:eastAsia="en-US"/>
        </w:rPr>
      </w:pPr>
      <w:hyperlink w:anchor="_Toc125702939" w:history="1">
        <w:r w:rsidRPr="005C6179">
          <w:rPr>
            <w:rStyle w:val="Hyperlink"/>
            <w:noProof/>
          </w:rPr>
          <w:t>10.6.3</w:t>
        </w:r>
        <w:r>
          <w:rPr>
            <w:rFonts w:asciiTheme="minorHAnsi" w:eastAsiaTheme="minorEastAsia" w:hAnsiTheme="minorHAnsi" w:cstheme="minorBidi"/>
            <w:noProof/>
            <w:sz w:val="22"/>
            <w:szCs w:val="22"/>
            <w:lang w:eastAsia="en-US"/>
          </w:rPr>
          <w:tab/>
        </w:r>
        <w:r w:rsidRPr="005C6179">
          <w:rPr>
            <w:rStyle w:val="Hyperlink"/>
            <w:noProof/>
          </w:rPr>
          <w:t>Summary Tables for Usage, Type and Format</w:t>
        </w:r>
        <w:r>
          <w:rPr>
            <w:noProof/>
            <w:webHidden/>
          </w:rPr>
          <w:tab/>
        </w:r>
        <w:r>
          <w:rPr>
            <w:noProof/>
            <w:webHidden/>
          </w:rPr>
          <w:fldChar w:fldCharType="begin"/>
        </w:r>
        <w:r>
          <w:rPr>
            <w:noProof/>
            <w:webHidden/>
          </w:rPr>
          <w:instrText xml:space="preserve"> PAGEREF _Toc125702939 \h </w:instrText>
        </w:r>
        <w:r>
          <w:rPr>
            <w:noProof/>
            <w:webHidden/>
          </w:rPr>
        </w:r>
        <w:r>
          <w:rPr>
            <w:noProof/>
            <w:webHidden/>
          </w:rPr>
          <w:fldChar w:fldCharType="separate"/>
        </w:r>
        <w:r>
          <w:rPr>
            <w:noProof/>
            <w:webHidden/>
          </w:rPr>
          <w:t>278</w:t>
        </w:r>
        <w:r>
          <w:rPr>
            <w:noProof/>
            <w:webHidden/>
          </w:rPr>
          <w:fldChar w:fldCharType="end"/>
        </w:r>
      </w:hyperlink>
    </w:p>
    <w:p w14:paraId="31887ECF" w14:textId="48DD8139" w:rsidR="00067334" w:rsidRDefault="00067334">
      <w:pPr>
        <w:pStyle w:val="TOC2"/>
        <w:rPr>
          <w:rFonts w:asciiTheme="minorHAnsi" w:eastAsiaTheme="minorEastAsia" w:hAnsiTheme="minorHAnsi" w:cstheme="minorBidi"/>
          <w:noProof/>
          <w:sz w:val="22"/>
          <w:szCs w:val="22"/>
          <w:lang w:eastAsia="en-US"/>
        </w:rPr>
      </w:pPr>
      <w:hyperlink w:anchor="_Toc125702940" w:history="1">
        <w:r w:rsidRPr="005C6179">
          <w:rPr>
            <w:rStyle w:val="Hyperlink"/>
            <w:noProof/>
          </w:rPr>
          <w:t>10.7</w:t>
        </w:r>
        <w:r>
          <w:rPr>
            <w:rFonts w:asciiTheme="minorHAnsi" w:eastAsiaTheme="minorEastAsia" w:hAnsiTheme="minorHAnsi" w:cstheme="minorBidi"/>
            <w:noProof/>
            <w:sz w:val="22"/>
            <w:szCs w:val="22"/>
            <w:lang w:eastAsia="en-US"/>
          </w:rPr>
          <w:tab/>
        </w:r>
        <w:r w:rsidRPr="005C6179">
          <w:rPr>
            <w:rStyle w:val="Hyperlink"/>
            <w:noProof/>
          </w:rPr>
          <w:t>Modulation Reserved Parameters</w:t>
        </w:r>
        <w:r>
          <w:rPr>
            <w:noProof/>
            <w:webHidden/>
          </w:rPr>
          <w:tab/>
        </w:r>
        <w:r>
          <w:rPr>
            <w:noProof/>
            <w:webHidden/>
          </w:rPr>
          <w:fldChar w:fldCharType="begin"/>
        </w:r>
        <w:r>
          <w:rPr>
            <w:noProof/>
            <w:webHidden/>
          </w:rPr>
          <w:instrText xml:space="preserve"> PAGEREF _Toc125702940 \h </w:instrText>
        </w:r>
        <w:r>
          <w:rPr>
            <w:noProof/>
            <w:webHidden/>
          </w:rPr>
        </w:r>
        <w:r>
          <w:rPr>
            <w:noProof/>
            <w:webHidden/>
          </w:rPr>
          <w:fldChar w:fldCharType="separate"/>
        </w:r>
        <w:r>
          <w:rPr>
            <w:noProof/>
            <w:webHidden/>
          </w:rPr>
          <w:t>281</w:t>
        </w:r>
        <w:r>
          <w:rPr>
            <w:noProof/>
            <w:webHidden/>
          </w:rPr>
          <w:fldChar w:fldCharType="end"/>
        </w:r>
      </w:hyperlink>
    </w:p>
    <w:p w14:paraId="5C758F9B" w14:textId="5A2E3B20" w:rsidR="00067334" w:rsidRDefault="00067334">
      <w:pPr>
        <w:pStyle w:val="TOC3"/>
        <w:rPr>
          <w:rFonts w:asciiTheme="minorHAnsi" w:eastAsiaTheme="minorEastAsia" w:hAnsiTheme="minorHAnsi" w:cstheme="minorBidi"/>
          <w:noProof/>
          <w:sz w:val="22"/>
          <w:szCs w:val="22"/>
          <w:lang w:eastAsia="en-US"/>
        </w:rPr>
      </w:pPr>
      <w:hyperlink w:anchor="_Toc125702941" w:history="1">
        <w:r w:rsidRPr="005C6179">
          <w:rPr>
            <w:rStyle w:val="Hyperlink"/>
            <w:noProof/>
          </w:rPr>
          <w:t>10.7.1</w:t>
        </w:r>
        <w:r>
          <w:rPr>
            <w:rFonts w:asciiTheme="minorHAnsi" w:eastAsiaTheme="minorEastAsia" w:hAnsiTheme="minorHAnsi" w:cstheme="minorBidi"/>
            <w:noProof/>
            <w:sz w:val="22"/>
            <w:szCs w:val="22"/>
            <w:lang w:eastAsia="en-US"/>
          </w:rPr>
          <w:tab/>
        </w:r>
        <w:r w:rsidRPr="005C6179">
          <w:rPr>
            <w:rStyle w:val="Hyperlink"/>
            <w:noProof/>
          </w:rPr>
          <w:t>Summary Tables for Usage, Type and Format</w:t>
        </w:r>
        <w:r>
          <w:rPr>
            <w:noProof/>
            <w:webHidden/>
          </w:rPr>
          <w:tab/>
        </w:r>
        <w:r>
          <w:rPr>
            <w:noProof/>
            <w:webHidden/>
          </w:rPr>
          <w:fldChar w:fldCharType="begin"/>
        </w:r>
        <w:r>
          <w:rPr>
            <w:noProof/>
            <w:webHidden/>
          </w:rPr>
          <w:instrText xml:space="preserve"> PAGEREF _Toc125702941 \h </w:instrText>
        </w:r>
        <w:r>
          <w:rPr>
            <w:noProof/>
            <w:webHidden/>
          </w:rPr>
        </w:r>
        <w:r>
          <w:rPr>
            <w:noProof/>
            <w:webHidden/>
          </w:rPr>
          <w:fldChar w:fldCharType="separate"/>
        </w:r>
        <w:r>
          <w:rPr>
            <w:noProof/>
            <w:webHidden/>
          </w:rPr>
          <w:t>289</w:t>
        </w:r>
        <w:r>
          <w:rPr>
            <w:noProof/>
            <w:webHidden/>
          </w:rPr>
          <w:fldChar w:fldCharType="end"/>
        </w:r>
      </w:hyperlink>
    </w:p>
    <w:p w14:paraId="2513274B" w14:textId="20DA8CD9" w:rsidR="00067334" w:rsidRDefault="00067334">
      <w:pPr>
        <w:pStyle w:val="TOC2"/>
        <w:rPr>
          <w:rFonts w:asciiTheme="minorHAnsi" w:eastAsiaTheme="minorEastAsia" w:hAnsiTheme="minorHAnsi" w:cstheme="minorBidi"/>
          <w:noProof/>
          <w:sz w:val="22"/>
          <w:szCs w:val="22"/>
          <w:lang w:eastAsia="en-US"/>
        </w:rPr>
      </w:pPr>
      <w:hyperlink w:anchor="_Toc125702942" w:history="1">
        <w:r w:rsidRPr="005C6179">
          <w:rPr>
            <w:rStyle w:val="Hyperlink"/>
            <w:noProof/>
          </w:rPr>
          <w:t>10.8</w:t>
        </w:r>
        <w:r>
          <w:rPr>
            <w:rFonts w:asciiTheme="minorHAnsi" w:eastAsiaTheme="minorEastAsia" w:hAnsiTheme="minorHAnsi" w:cstheme="minorBidi"/>
            <w:noProof/>
            <w:sz w:val="22"/>
            <w:szCs w:val="22"/>
            <w:lang w:eastAsia="en-US"/>
          </w:rPr>
          <w:tab/>
        </w:r>
        <w:r w:rsidRPr="005C6179">
          <w:rPr>
            <w:rStyle w:val="Hyperlink"/>
            <w:noProof/>
          </w:rPr>
          <w:t>Repeaters</w:t>
        </w:r>
        <w:r>
          <w:rPr>
            <w:noProof/>
            <w:webHidden/>
          </w:rPr>
          <w:tab/>
        </w:r>
        <w:r>
          <w:rPr>
            <w:noProof/>
            <w:webHidden/>
          </w:rPr>
          <w:fldChar w:fldCharType="begin"/>
        </w:r>
        <w:r>
          <w:rPr>
            <w:noProof/>
            <w:webHidden/>
          </w:rPr>
          <w:instrText xml:space="preserve"> PAGEREF _Toc125702942 \h </w:instrText>
        </w:r>
        <w:r>
          <w:rPr>
            <w:noProof/>
            <w:webHidden/>
          </w:rPr>
        </w:r>
        <w:r>
          <w:rPr>
            <w:noProof/>
            <w:webHidden/>
          </w:rPr>
          <w:fldChar w:fldCharType="separate"/>
        </w:r>
        <w:r>
          <w:rPr>
            <w:noProof/>
            <w:webHidden/>
          </w:rPr>
          <w:t>291</w:t>
        </w:r>
        <w:r>
          <w:rPr>
            <w:noProof/>
            <w:webHidden/>
          </w:rPr>
          <w:fldChar w:fldCharType="end"/>
        </w:r>
      </w:hyperlink>
    </w:p>
    <w:p w14:paraId="6AD736FE" w14:textId="351B878E" w:rsidR="00067334" w:rsidRDefault="00067334">
      <w:pPr>
        <w:pStyle w:val="TOC3"/>
        <w:rPr>
          <w:rFonts w:asciiTheme="minorHAnsi" w:eastAsiaTheme="minorEastAsia" w:hAnsiTheme="minorHAnsi" w:cstheme="minorBidi"/>
          <w:noProof/>
          <w:sz w:val="22"/>
          <w:szCs w:val="22"/>
          <w:lang w:eastAsia="en-US"/>
        </w:rPr>
      </w:pPr>
      <w:hyperlink w:anchor="_Toc125702943" w:history="1">
        <w:r w:rsidRPr="005C6179">
          <w:rPr>
            <w:rStyle w:val="Hyperlink"/>
            <w:noProof/>
          </w:rPr>
          <w:t>10.8.1</w:t>
        </w:r>
        <w:r>
          <w:rPr>
            <w:rFonts w:asciiTheme="minorHAnsi" w:eastAsiaTheme="minorEastAsia" w:hAnsiTheme="minorHAnsi" w:cstheme="minorBidi"/>
            <w:noProof/>
            <w:sz w:val="22"/>
            <w:szCs w:val="22"/>
            <w:lang w:eastAsia="en-US"/>
          </w:rPr>
          <w:tab/>
        </w:r>
        <w:r w:rsidRPr="005C6179">
          <w:rPr>
            <w:rStyle w:val="Hyperlink"/>
            <w:noProof/>
          </w:rPr>
          <w:t>Summary Tables for Usage, Type and Format</w:t>
        </w:r>
        <w:r>
          <w:rPr>
            <w:noProof/>
            <w:webHidden/>
          </w:rPr>
          <w:tab/>
        </w:r>
        <w:r>
          <w:rPr>
            <w:noProof/>
            <w:webHidden/>
          </w:rPr>
          <w:fldChar w:fldCharType="begin"/>
        </w:r>
        <w:r>
          <w:rPr>
            <w:noProof/>
            <w:webHidden/>
          </w:rPr>
          <w:instrText xml:space="preserve"> PAGEREF _Toc125702943 \h </w:instrText>
        </w:r>
        <w:r>
          <w:rPr>
            <w:noProof/>
            <w:webHidden/>
          </w:rPr>
        </w:r>
        <w:r>
          <w:rPr>
            <w:noProof/>
            <w:webHidden/>
          </w:rPr>
          <w:fldChar w:fldCharType="separate"/>
        </w:r>
        <w:r>
          <w:rPr>
            <w:noProof/>
            <w:webHidden/>
          </w:rPr>
          <w:t>293</w:t>
        </w:r>
        <w:r>
          <w:rPr>
            <w:noProof/>
            <w:webHidden/>
          </w:rPr>
          <w:fldChar w:fldCharType="end"/>
        </w:r>
      </w:hyperlink>
    </w:p>
    <w:p w14:paraId="5D65AACE" w14:textId="7FA03094" w:rsidR="00067334" w:rsidRDefault="00067334">
      <w:pPr>
        <w:pStyle w:val="TOC3"/>
        <w:rPr>
          <w:rFonts w:asciiTheme="minorHAnsi" w:eastAsiaTheme="minorEastAsia" w:hAnsiTheme="minorHAnsi" w:cstheme="minorBidi"/>
          <w:noProof/>
          <w:sz w:val="22"/>
          <w:szCs w:val="22"/>
          <w:lang w:eastAsia="en-US"/>
        </w:rPr>
      </w:pPr>
      <w:hyperlink w:anchor="_Toc125702944" w:history="1">
        <w:r w:rsidRPr="005C6179">
          <w:rPr>
            <w:rStyle w:val="Hyperlink"/>
            <w:noProof/>
          </w:rPr>
          <w:t>10.8.2</w:t>
        </w:r>
        <w:r>
          <w:rPr>
            <w:rFonts w:asciiTheme="minorHAnsi" w:eastAsiaTheme="minorEastAsia" w:hAnsiTheme="minorHAnsi" w:cstheme="minorBidi"/>
            <w:noProof/>
            <w:sz w:val="22"/>
            <w:szCs w:val="22"/>
            <w:lang w:eastAsia="en-US"/>
          </w:rPr>
          <w:tab/>
        </w:r>
        <w:r w:rsidRPr="005C6179">
          <w:rPr>
            <w:rStyle w:val="Hyperlink"/>
            <w:noProof/>
          </w:rPr>
          <w:t>Repeater Time-Domain Simulation Flow For A Repeater Link</w:t>
        </w:r>
        <w:r>
          <w:rPr>
            <w:noProof/>
            <w:webHidden/>
          </w:rPr>
          <w:tab/>
        </w:r>
        <w:r>
          <w:rPr>
            <w:noProof/>
            <w:webHidden/>
          </w:rPr>
          <w:fldChar w:fldCharType="begin"/>
        </w:r>
        <w:r>
          <w:rPr>
            <w:noProof/>
            <w:webHidden/>
          </w:rPr>
          <w:instrText xml:space="preserve"> PAGEREF _Toc125702944 \h </w:instrText>
        </w:r>
        <w:r>
          <w:rPr>
            <w:noProof/>
            <w:webHidden/>
          </w:rPr>
        </w:r>
        <w:r>
          <w:rPr>
            <w:noProof/>
            <w:webHidden/>
          </w:rPr>
          <w:fldChar w:fldCharType="separate"/>
        </w:r>
        <w:r>
          <w:rPr>
            <w:noProof/>
            <w:webHidden/>
          </w:rPr>
          <w:t>294</w:t>
        </w:r>
        <w:r>
          <w:rPr>
            <w:noProof/>
            <w:webHidden/>
          </w:rPr>
          <w:fldChar w:fldCharType="end"/>
        </w:r>
      </w:hyperlink>
    </w:p>
    <w:p w14:paraId="2056767B" w14:textId="24B005B3" w:rsidR="00067334" w:rsidRDefault="00067334">
      <w:pPr>
        <w:pStyle w:val="TOC2"/>
        <w:rPr>
          <w:rFonts w:asciiTheme="minorHAnsi" w:eastAsiaTheme="minorEastAsia" w:hAnsiTheme="minorHAnsi" w:cstheme="minorBidi"/>
          <w:noProof/>
          <w:sz w:val="22"/>
          <w:szCs w:val="22"/>
          <w:lang w:eastAsia="en-US"/>
        </w:rPr>
      </w:pPr>
      <w:hyperlink w:anchor="_Toc125702945" w:history="1">
        <w:r w:rsidRPr="005C6179">
          <w:rPr>
            <w:rStyle w:val="Hyperlink"/>
            <w:noProof/>
          </w:rPr>
          <w:t>10.9</w:t>
        </w:r>
        <w:r>
          <w:rPr>
            <w:rFonts w:asciiTheme="minorHAnsi" w:eastAsiaTheme="minorEastAsia" w:hAnsiTheme="minorHAnsi" w:cstheme="minorBidi"/>
            <w:noProof/>
            <w:sz w:val="22"/>
            <w:szCs w:val="22"/>
            <w:lang w:eastAsia="en-US"/>
          </w:rPr>
          <w:tab/>
        </w:r>
        <w:r w:rsidRPr="005C6179">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_Toc125702945 \h </w:instrText>
        </w:r>
        <w:r>
          <w:rPr>
            <w:noProof/>
            <w:webHidden/>
          </w:rPr>
        </w:r>
        <w:r>
          <w:rPr>
            <w:noProof/>
            <w:webHidden/>
          </w:rPr>
          <w:fldChar w:fldCharType="separate"/>
        </w:r>
        <w:r>
          <w:rPr>
            <w:noProof/>
            <w:webHidden/>
          </w:rPr>
          <w:t>300</w:t>
        </w:r>
        <w:r>
          <w:rPr>
            <w:noProof/>
            <w:webHidden/>
          </w:rPr>
          <w:fldChar w:fldCharType="end"/>
        </w:r>
      </w:hyperlink>
    </w:p>
    <w:p w14:paraId="300C17C3" w14:textId="04CC7665" w:rsidR="00067334" w:rsidRDefault="00067334">
      <w:pPr>
        <w:pStyle w:val="TOC3"/>
        <w:rPr>
          <w:rFonts w:asciiTheme="minorHAnsi" w:eastAsiaTheme="minorEastAsia" w:hAnsiTheme="minorHAnsi" w:cstheme="minorBidi"/>
          <w:noProof/>
          <w:sz w:val="22"/>
          <w:szCs w:val="22"/>
          <w:lang w:eastAsia="en-US"/>
        </w:rPr>
      </w:pPr>
      <w:hyperlink w:anchor="_Toc125702946" w:history="1">
        <w:r w:rsidRPr="005C6179">
          <w:rPr>
            <w:rStyle w:val="Hyperlink"/>
            <w:noProof/>
          </w:rPr>
          <w:t>10.9.1</w:t>
        </w:r>
        <w:r>
          <w:rPr>
            <w:rFonts w:asciiTheme="minorHAnsi" w:eastAsiaTheme="minorEastAsia" w:hAnsiTheme="minorHAnsi" w:cstheme="minorBidi"/>
            <w:noProof/>
            <w:sz w:val="22"/>
            <w:szCs w:val="22"/>
            <w:lang w:eastAsia="en-US"/>
          </w:rPr>
          <w:tab/>
        </w:r>
        <w:r w:rsidRPr="005C6179">
          <w:rPr>
            <w:rStyle w:val="Hyperlink"/>
            <w:noProof/>
          </w:rPr>
          <w:t>Training Flows</w:t>
        </w:r>
        <w:r>
          <w:rPr>
            <w:noProof/>
            <w:webHidden/>
          </w:rPr>
          <w:tab/>
        </w:r>
        <w:r>
          <w:rPr>
            <w:noProof/>
            <w:webHidden/>
          </w:rPr>
          <w:fldChar w:fldCharType="begin"/>
        </w:r>
        <w:r>
          <w:rPr>
            <w:noProof/>
            <w:webHidden/>
          </w:rPr>
          <w:instrText xml:space="preserve"> PAGEREF _Toc125702946 \h </w:instrText>
        </w:r>
        <w:r>
          <w:rPr>
            <w:noProof/>
            <w:webHidden/>
          </w:rPr>
        </w:r>
        <w:r>
          <w:rPr>
            <w:noProof/>
            <w:webHidden/>
          </w:rPr>
          <w:fldChar w:fldCharType="separate"/>
        </w:r>
        <w:r>
          <w:rPr>
            <w:noProof/>
            <w:webHidden/>
          </w:rPr>
          <w:t>306</w:t>
        </w:r>
        <w:r>
          <w:rPr>
            <w:noProof/>
            <w:webHidden/>
          </w:rPr>
          <w:fldChar w:fldCharType="end"/>
        </w:r>
      </w:hyperlink>
    </w:p>
    <w:p w14:paraId="5AF86DD4" w14:textId="255D1503" w:rsidR="00067334" w:rsidRDefault="00067334">
      <w:pPr>
        <w:pStyle w:val="TOC3"/>
        <w:rPr>
          <w:rFonts w:asciiTheme="minorHAnsi" w:eastAsiaTheme="minorEastAsia" w:hAnsiTheme="minorHAnsi" w:cstheme="minorBidi"/>
          <w:noProof/>
          <w:sz w:val="22"/>
          <w:szCs w:val="22"/>
          <w:lang w:eastAsia="en-US"/>
        </w:rPr>
      </w:pPr>
      <w:hyperlink w:anchor="_Toc125702947" w:history="1">
        <w:r w:rsidRPr="005C6179">
          <w:rPr>
            <w:rStyle w:val="Hyperlink"/>
            <w:noProof/>
          </w:rPr>
          <w:t>10.9.2</w:t>
        </w:r>
        <w:r>
          <w:rPr>
            <w:rFonts w:asciiTheme="minorHAnsi" w:eastAsiaTheme="minorEastAsia" w:hAnsiTheme="minorHAnsi" w:cstheme="minorBidi"/>
            <w:noProof/>
            <w:sz w:val="22"/>
            <w:szCs w:val="22"/>
            <w:lang w:eastAsia="en-US"/>
          </w:rPr>
          <w:tab/>
        </w:r>
        <w:r w:rsidRPr="005C6179">
          <w:rPr>
            <w:rStyle w:val="Hyperlink"/>
            <w:noProof/>
          </w:rPr>
          <w:t>Summary Tables for Usage, Type and Format</w:t>
        </w:r>
        <w:r>
          <w:rPr>
            <w:noProof/>
            <w:webHidden/>
          </w:rPr>
          <w:tab/>
        </w:r>
        <w:r>
          <w:rPr>
            <w:noProof/>
            <w:webHidden/>
          </w:rPr>
          <w:fldChar w:fldCharType="begin"/>
        </w:r>
        <w:r>
          <w:rPr>
            <w:noProof/>
            <w:webHidden/>
          </w:rPr>
          <w:instrText xml:space="preserve"> PAGEREF _Toc125702947 \h </w:instrText>
        </w:r>
        <w:r>
          <w:rPr>
            <w:noProof/>
            <w:webHidden/>
          </w:rPr>
        </w:r>
        <w:r>
          <w:rPr>
            <w:noProof/>
            <w:webHidden/>
          </w:rPr>
          <w:fldChar w:fldCharType="separate"/>
        </w:r>
        <w:r>
          <w:rPr>
            <w:noProof/>
            <w:webHidden/>
          </w:rPr>
          <w:t>313</w:t>
        </w:r>
        <w:r>
          <w:rPr>
            <w:noProof/>
            <w:webHidden/>
          </w:rPr>
          <w:fldChar w:fldCharType="end"/>
        </w:r>
      </w:hyperlink>
    </w:p>
    <w:p w14:paraId="079A3DA1" w14:textId="42823A49" w:rsidR="00067334" w:rsidRDefault="00067334">
      <w:pPr>
        <w:pStyle w:val="TOC2"/>
        <w:rPr>
          <w:rFonts w:asciiTheme="minorHAnsi" w:eastAsiaTheme="minorEastAsia" w:hAnsiTheme="minorHAnsi" w:cstheme="minorBidi"/>
          <w:noProof/>
          <w:sz w:val="22"/>
          <w:szCs w:val="22"/>
          <w:lang w:eastAsia="en-US"/>
        </w:rPr>
      </w:pPr>
      <w:hyperlink w:anchor="_Toc125702948" w:history="1">
        <w:r w:rsidRPr="005C6179">
          <w:rPr>
            <w:rStyle w:val="Hyperlink"/>
            <w:noProof/>
          </w:rPr>
          <w:t>10.10</w:t>
        </w:r>
        <w:r>
          <w:rPr>
            <w:rFonts w:asciiTheme="minorHAnsi" w:eastAsiaTheme="minorEastAsia" w:hAnsiTheme="minorHAnsi" w:cstheme="minorBidi"/>
            <w:noProof/>
            <w:sz w:val="22"/>
            <w:szCs w:val="22"/>
            <w:lang w:eastAsia="en-US"/>
          </w:rPr>
          <w:tab/>
        </w:r>
        <w:r w:rsidRPr="005C6179">
          <w:rPr>
            <w:rStyle w:val="Hyperlink"/>
            <w:noProof/>
          </w:rPr>
          <w:t>Alternative AMI Analog Buffer Modeling</w:t>
        </w:r>
        <w:r>
          <w:rPr>
            <w:noProof/>
            <w:webHidden/>
          </w:rPr>
          <w:tab/>
        </w:r>
        <w:r>
          <w:rPr>
            <w:noProof/>
            <w:webHidden/>
          </w:rPr>
          <w:fldChar w:fldCharType="begin"/>
        </w:r>
        <w:r>
          <w:rPr>
            <w:noProof/>
            <w:webHidden/>
          </w:rPr>
          <w:instrText xml:space="preserve"> PAGEREF _Toc125702948 \h </w:instrText>
        </w:r>
        <w:r>
          <w:rPr>
            <w:noProof/>
            <w:webHidden/>
          </w:rPr>
        </w:r>
        <w:r>
          <w:rPr>
            <w:noProof/>
            <w:webHidden/>
          </w:rPr>
          <w:fldChar w:fldCharType="separate"/>
        </w:r>
        <w:r>
          <w:rPr>
            <w:noProof/>
            <w:webHidden/>
          </w:rPr>
          <w:t>315</w:t>
        </w:r>
        <w:r>
          <w:rPr>
            <w:noProof/>
            <w:webHidden/>
          </w:rPr>
          <w:fldChar w:fldCharType="end"/>
        </w:r>
      </w:hyperlink>
    </w:p>
    <w:p w14:paraId="433AF446" w14:textId="01ACFA8C" w:rsidR="00067334" w:rsidRDefault="00067334">
      <w:pPr>
        <w:pStyle w:val="TOC3"/>
        <w:rPr>
          <w:rFonts w:asciiTheme="minorHAnsi" w:eastAsiaTheme="minorEastAsia" w:hAnsiTheme="minorHAnsi" w:cstheme="minorBidi"/>
          <w:noProof/>
          <w:sz w:val="22"/>
          <w:szCs w:val="22"/>
          <w:lang w:eastAsia="en-US"/>
        </w:rPr>
      </w:pPr>
      <w:hyperlink w:anchor="_Toc125702949" w:history="1">
        <w:r w:rsidRPr="005C6179">
          <w:rPr>
            <w:rStyle w:val="Hyperlink"/>
            <w:noProof/>
          </w:rPr>
          <w:t>10.10.1</w:t>
        </w:r>
        <w:r>
          <w:rPr>
            <w:rFonts w:asciiTheme="minorHAnsi" w:eastAsiaTheme="minorEastAsia" w:hAnsiTheme="minorHAnsi" w:cstheme="minorBidi"/>
            <w:noProof/>
            <w:sz w:val="22"/>
            <w:szCs w:val="22"/>
            <w:lang w:eastAsia="en-US"/>
          </w:rPr>
          <w:tab/>
        </w:r>
        <w:r w:rsidRPr="005C6179">
          <w:rPr>
            <w:rStyle w:val="Hyperlink"/>
            <w:noProof/>
          </w:rPr>
          <w:t>Transmitter Analog Circuit</w:t>
        </w:r>
        <w:r>
          <w:rPr>
            <w:noProof/>
            <w:webHidden/>
          </w:rPr>
          <w:tab/>
        </w:r>
        <w:r>
          <w:rPr>
            <w:noProof/>
            <w:webHidden/>
          </w:rPr>
          <w:fldChar w:fldCharType="begin"/>
        </w:r>
        <w:r>
          <w:rPr>
            <w:noProof/>
            <w:webHidden/>
          </w:rPr>
          <w:instrText xml:space="preserve"> PAGEREF _Toc125702949 \h </w:instrText>
        </w:r>
        <w:r>
          <w:rPr>
            <w:noProof/>
            <w:webHidden/>
          </w:rPr>
        </w:r>
        <w:r>
          <w:rPr>
            <w:noProof/>
            <w:webHidden/>
          </w:rPr>
          <w:fldChar w:fldCharType="separate"/>
        </w:r>
        <w:r>
          <w:rPr>
            <w:noProof/>
            <w:webHidden/>
          </w:rPr>
          <w:t>315</w:t>
        </w:r>
        <w:r>
          <w:rPr>
            <w:noProof/>
            <w:webHidden/>
          </w:rPr>
          <w:fldChar w:fldCharType="end"/>
        </w:r>
      </w:hyperlink>
    </w:p>
    <w:p w14:paraId="47B9F067" w14:textId="1E572C88" w:rsidR="00067334" w:rsidRDefault="00067334">
      <w:pPr>
        <w:pStyle w:val="TOC3"/>
        <w:rPr>
          <w:rFonts w:asciiTheme="minorHAnsi" w:eastAsiaTheme="minorEastAsia" w:hAnsiTheme="minorHAnsi" w:cstheme="minorBidi"/>
          <w:noProof/>
          <w:sz w:val="22"/>
          <w:szCs w:val="22"/>
          <w:lang w:eastAsia="en-US"/>
        </w:rPr>
      </w:pPr>
      <w:hyperlink w:anchor="_Toc125702950" w:history="1">
        <w:r w:rsidRPr="005C6179">
          <w:rPr>
            <w:rStyle w:val="Hyperlink"/>
            <w:noProof/>
          </w:rPr>
          <w:t>10.10.2</w:t>
        </w:r>
        <w:r>
          <w:rPr>
            <w:rFonts w:asciiTheme="minorHAnsi" w:eastAsiaTheme="minorEastAsia" w:hAnsiTheme="minorHAnsi" w:cstheme="minorBidi"/>
            <w:noProof/>
            <w:sz w:val="22"/>
            <w:szCs w:val="22"/>
            <w:lang w:eastAsia="en-US"/>
          </w:rPr>
          <w:tab/>
        </w:r>
        <w:r w:rsidRPr="005C6179">
          <w:rPr>
            <w:rStyle w:val="Hyperlink"/>
            <w:noProof/>
          </w:rPr>
          <w:t>Receiver Analog Circuit</w:t>
        </w:r>
        <w:r>
          <w:rPr>
            <w:noProof/>
            <w:webHidden/>
          </w:rPr>
          <w:tab/>
        </w:r>
        <w:r>
          <w:rPr>
            <w:noProof/>
            <w:webHidden/>
          </w:rPr>
          <w:fldChar w:fldCharType="begin"/>
        </w:r>
        <w:r>
          <w:rPr>
            <w:noProof/>
            <w:webHidden/>
          </w:rPr>
          <w:instrText xml:space="preserve"> PAGEREF _Toc125702950 \h </w:instrText>
        </w:r>
        <w:r>
          <w:rPr>
            <w:noProof/>
            <w:webHidden/>
          </w:rPr>
        </w:r>
        <w:r>
          <w:rPr>
            <w:noProof/>
            <w:webHidden/>
          </w:rPr>
          <w:fldChar w:fldCharType="separate"/>
        </w:r>
        <w:r>
          <w:rPr>
            <w:noProof/>
            <w:webHidden/>
          </w:rPr>
          <w:t>315</w:t>
        </w:r>
        <w:r>
          <w:rPr>
            <w:noProof/>
            <w:webHidden/>
          </w:rPr>
          <w:fldChar w:fldCharType="end"/>
        </w:r>
      </w:hyperlink>
    </w:p>
    <w:p w14:paraId="43488A7E" w14:textId="05B94B13" w:rsidR="00067334" w:rsidRDefault="00067334">
      <w:pPr>
        <w:pStyle w:val="TOC3"/>
        <w:rPr>
          <w:rFonts w:asciiTheme="minorHAnsi" w:eastAsiaTheme="minorEastAsia" w:hAnsiTheme="minorHAnsi" w:cstheme="minorBidi"/>
          <w:noProof/>
          <w:sz w:val="22"/>
          <w:szCs w:val="22"/>
          <w:lang w:eastAsia="en-US"/>
        </w:rPr>
      </w:pPr>
      <w:hyperlink w:anchor="_Toc125702951" w:history="1">
        <w:r w:rsidRPr="005C6179">
          <w:rPr>
            <w:rStyle w:val="Hyperlink"/>
            <w:noProof/>
          </w:rPr>
          <w:t>10.10.3</w:t>
        </w:r>
        <w:r>
          <w:rPr>
            <w:rFonts w:asciiTheme="minorHAnsi" w:eastAsiaTheme="minorEastAsia" w:hAnsiTheme="minorHAnsi" w:cstheme="minorBidi"/>
            <w:noProof/>
            <w:sz w:val="22"/>
            <w:szCs w:val="22"/>
            <w:lang w:eastAsia="en-US"/>
          </w:rPr>
          <w:tab/>
        </w:r>
        <w:r w:rsidRPr="005C6179">
          <w:rPr>
            <w:rStyle w:val="Hyperlink"/>
            <w:noProof/>
          </w:rPr>
          <w:t>Reserved Parameter Definitions</w:t>
        </w:r>
        <w:r>
          <w:rPr>
            <w:noProof/>
            <w:webHidden/>
          </w:rPr>
          <w:tab/>
        </w:r>
        <w:r>
          <w:rPr>
            <w:noProof/>
            <w:webHidden/>
          </w:rPr>
          <w:fldChar w:fldCharType="begin"/>
        </w:r>
        <w:r>
          <w:rPr>
            <w:noProof/>
            <w:webHidden/>
          </w:rPr>
          <w:instrText xml:space="preserve"> PAGEREF _Toc125702951 \h </w:instrText>
        </w:r>
        <w:r>
          <w:rPr>
            <w:noProof/>
            <w:webHidden/>
          </w:rPr>
        </w:r>
        <w:r>
          <w:rPr>
            <w:noProof/>
            <w:webHidden/>
          </w:rPr>
          <w:fldChar w:fldCharType="separate"/>
        </w:r>
        <w:r>
          <w:rPr>
            <w:noProof/>
            <w:webHidden/>
          </w:rPr>
          <w:t>317</w:t>
        </w:r>
        <w:r>
          <w:rPr>
            <w:noProof/>
            <w:webHidden/>
          </w:rPr>
          <w:fldChar w:fldCharType="end"/>
        </w:r>
      </w:hyperlink>
    </w:p>
    <w:p w14:paraId="50F5CCE7" w14:textId="663A57CC" w:rsidR="00067334" w:rsidRDefault="00067334">
      <w:pPr>
        <w:pStyle w:val="TOC3"/>
        <w:rPr>
          <w:rFonts w:asciiTheme="minorHAnsi" w:eastAsiaTheme="minorEastAsia" w:hAnsiTheme="minorHAnsi" w:cstheme="minorBidi"/>
          <w:noProof/>
          <w:sz w:val="22"/>
          <w:szCs w:val="22"/>
          <w:lang w:eastAsia="en-US"/>
        </w:rPr>
      </w:pPr>
      <w:hyperlink w:anchor="_Toc125702952" w:history="1">
        <w:r w:rsidRPr="005C6179">
          <w:rPr>
            <w:rStyle w:val="Hyperlink"/>
            <w:noProof/>
          </w:rPr>
          <w:t>10.10.4</w:t>
        </w:r>
        <w:r>
          <w:rPr>
            <w:rFonts w:asciiTheme="minorHAnsi" w:eastAsiaTheme="minorEastAsia" w:hAnsiTheme="minorHAnsi" w:cstheme="minorBidi"/>
            <w:noProof/>
            <w:sz w:val="22"/>
            <w:szCs w:val="22"/>
            <w:lang w:eastAsia="en-US"/>
          </w:rPr>
          <w:tab/>
        </w:r>
        <w:r w:rsidRPr="005C6179">
          <w:rPr>
            <w:rStyle w:val="Hyperlink"/>
            <w:noProof/>
          </w:rPr>
          <w:t>Summary Tables for Usage, Type and Format</w:t>
        </w:r>
        <w:r>
          <w:rPr>
            <w:noProof/>
            <w:webHidden/>
          </w:rPr>
          <w:tab/>
        </w:r>
        <w:r>
          <w:rPr>
            <w:noProof/>
            <w:webHidden/>
          </w:rPr>
          <w:fldChar w:fldCharType="begin"/>
        </w:r>
        <w:r>
          <w:rPr>
            <w:noProof/>
            <w:webHidden/>
          </w:rPr>
          <w:instrText xml:space="preserve"> PAGEREF _Toc125702952 \h </w:instrText>
        </w:r>
        <w:r>
          <w:rPr>
            <w:noProof/>
            <w:webHidden/>
          </w:rPr>
        </w:r>
        <w:r>
          <w:rPr>
            <w:noProof/>
            <w:webHidden/>
          </w:rPr>
          <w:fldChar w:fldCharType="separate"/>
        </w:r>
        <w:r>
          <w:rPr>
            <w:noProof/>
            <w:webHidden/>
          </w:rPr>
          <w:t>318</w:t>
        </w:r>
        <w:r>
          <w:rPr>
            <w:noProof/>
            <w:webHidden/>
          </w:rPr>
          <w:fldChar w:fldCharType="end"/>
        </w:r>
      </w:hyperlink>
    </w:p>
    <w:p w14:paraId="00C29E8D" w14:textId="1C6FD9C0" w:rsidR="00067334" w:rsidRDefault="00067334">
      <w:pPr>
        <w:pStyle w:val="TOC2"/>
        <w:rPr>
          <w:rFonts w:asciiTheme="minorHAnsi" w:eastAsiaTheme="minorEastAsia" w:hAnsiTheme="minorHAnsi" w:cstheme="minorBidi"/>
          <w:noProof/>
          <w:sz w:val="22"/>
          <w:szCs w:val="22"/>
          <w:lang w:eastAsia="en-US"/>
        </w:rPr>
      </w:pPr>
      <w:hyperlink w:anchor="_Toc125702953" w:history="1">
        <w:r w:rsidRPr="005C6179">
          <w:rPr>
            <w:rStyle w:val="Hyperlink"/>
            <w:noProof/>
          </w:rPr>
          <w:t>10.11</w:t>
        </w:r>
        <w:r>
          <w:rPr>
            <w:rFonts w:asciiTheme="minorHAnsi" w:eastAsiaTheme="minorEastAsia" w:hAnsiTheme="minorHAnsi" w:cstheme="minorBidi"/>
            <w:noProof/>
            <w:sz w:val="22"/>
            <w:szCs w:val="22"/>
            <w:lang w:eastAsia="en-US"/>
          </w:rPr>
          <w:tab/>
        </w:r>
        <w:r w:rsidRPr="005C6179">
          <w:rPr>
            <w:rStyle w:val="Hyperlink"/>
            <w:noProof/>
          </w:rPr>
          <w:t>Model Specific Parameters</w:t>
        </w:r>
        <w:r>
          <w:rPr>
            <w:noProof/>
            <w:webHidden/>
          </w:rPr>
          <w:tab/>
        </w:r>
        <w:r>
          <w:rPr>
            <w:noProof/>
            <w:webHidden/>
          </w:rPr>
          <w:fldChar w:fldCharType="begin"/>
        </w:r>
        <w:r>
          <w:rPr>
            <w:noProof/>
            <w:webHidden/>
          </w:rPr>
          <w:instrText xml:space="preserve"> PAGEREF _Toc125702953 \h </w:instrText>
        </w:r>
        <w:r>
          <w:rPr>
            <w:noProof/>
            <w:webHidden/>
          </w:rPr>
        </w:r>
        <w:r>
          <w:rPr>
            <w:noProof/>
            <w:webHidden/>
          </w:rPr>
          <w:fldChar w:fldCharType="separate"/>
        </w:r>
        <w:r>
          <w:rPr>
            <w:noProof/>
            <w:webHidden/>
          </w:rPr>
          <w:t>320</w:t>
        </w:r>
        <w:r>
          <w:rPr>
            <w:noProof/>
            <w:webHidden/>
          </w:rPr>
          <w:fldChar w:fldCharType="end"/>
        </w:r>
      </w:hyperlink>
    </w:p>
    <w:p w14:paraId="45493887" w14:textId="336310A9" w:rsidR="00067334" w:rsidRDefault="00067334">
      <w:pPr>
        <w:pStyle w:val="TOC3"/>
        <w:rPr>
          <w:rFonts w:asciiTheme="minorHAnsi" w:eastAsiaTheme="minorEastAsia" w:hAnsiTheme="minorHAnsi" w:cstheme="minorBidi"/>
          <w:noProof/>
          <w:sz w:val="22"/>
          <w:szCs w:val="22"/>
          <w:lang w:eastAsia="en-US"/>
        </w:rPr>
      </w:pPr>
      <w:hyperlink w:anchor="_Toc125702954" w:history="1">
        <w:r w:rsidRPr="005C6179">
          <w:rPr>
            <w:rStyle w:val="Hyperlink"/>
            <w:noProof/>
            <w:lang w:val="es-US"/>
          </w:rPr>
          <w:t>10.11.1</w:t>
        </w:r>
        <w:r>
          <w:rPr>
            <w:rFonts w:asciiTheme="minorHAnsi" w:eastAsiaTheme="minorEastAsia" w:hAnsiTheme="minorHAnsi" w:cstheme="minorBidi"/>
            <w:noProof/>
            <w:sz w:val="22"/>
            <w:szCs w:val="22"/>
            <w:lang w:eastAsia="en-US"/>
          </w:rPr>
          <w:tab/>
        </w:r>
        <w:r w:rsidRPr="005C6179">
          <w:rPr>
            <w:rStyle w:val="Hyperlink"/>
            <w:noProof/>
            <w:lang w:val="es-US"/>
          </w:rPr>
          <w:t>Tapped Delay Line Example</w:t>
        </w:r>
        <w:r>
          <w:rPr>
            <w:noProof/>
            <w:webHidden/>
          </w:rPr>
          <w:tab/>
        </w:r>
        <w:r>
          <w:rPr>
            <w:noProof/>
            <w:webHidden/>
          </w:rPr>
          <w:fldChar w:fldCharType="begin"/>
        </w:r>
        <w:r>
          <w:rPr>
            <w:noProof/>
            <w:webHidden/>
          </w:rPr>
          <w:instrText xml:space="preserve"> PAGEREF _Toc125702954 \h </w:instrText>
        </w:r>
        <w:r>
          <w:rPr>
            <w:noProof/>
            <w:webHidden/>
          </w:rPr>
        </w:r>
        <w:r>
          <w:rPr>
            <w:noProof/>
            <w:webHidden/>
          </w:rPr>
          <w:fldChar w:fldCharType="separate"/>
        </w:r>
        <w:r>
          <w:rPr>
            <w:noProof/>
            <w:webHidden/>
          </w:rPr>
          <w:t>320</w:t>
        </w:r>
        <w:r>
          <w:rPr>
            <w:noProof/>
            <w:webHidden/>
          </w:rPr>
          <w:fldChar w:fldCharType="end"/>
        </w:r>
      </w:hyperlink>
    </w:p>
    <w:p w14:paraId="250A5A74" w14:textId="0BFE501B" w:rsidR="00067334" w:rsidRDefault="00067334">
      <w:pPr>
        <w:pStyle w:val="TOC2"/>
        <w:rPr>
          <w:rFonts w:asciiTheme="minorHAnsi" w:eastAsiaTheme="minorEastAsia" w:hAnsiTheme="minorHAnsi" w:cstheme="minorBidi"/>
          <w:noProof/>
          <w:sz w:val="22"/>
          <w:szCs w:val="22"/>
          <w:lang w:eastAsia="en-US"/>
        </w:rPr>
      </w:pPr>
      <w:hyperlink w:anchor="_Toc125702955" w:history="1">
        <w:r w:rsidRPr="005C6179">
          <w:rPr>
            <w:rStyle w:val="Hyperlink"/>
            <w:noProof/>
          </w:rPr>
          <w:t>10.12</w:t>
        </w:r>
        <w:r>
          <w:rPr>
            <w:rFonts w:asciiTheme="minorHAnsi" w:eastAsiaTheme="minorEastAsia" w:hAnsiTheme="minorHAnsi" w:cstheme="minorBidi"/>
            <w:noProof/>
            <w:sz w:val="22"/>
            <w:szCs w:val="22"/>
            <w:lang w:eastAsia="en-US"/>
          </w:rPr>
          <w:tab/>
        </w:r>
        <w:r w:rsidRPr="005C6179">
          <w:rPr>
            <w:rStyle w:val="Hyperlink"/>
            <w:noProof/>
          </w:rPr>
          <w:t>Reserved Parameter and Data Type Rule Summary Tables</w:t>
        </w:r>
        <w:r>
          <w:rPr>
            <w:noProof/>
            <w:webHidden/>
          </w:rPr>
          <w:tab/>
        </w:r>
        <w:r>
          <w:rPr>
            <w:noProof/>
            <w:webHidden/>
          </w:rPr>
          <w:fldChar w:fldCharType="begin"/>
        </w:r>
        <w:r>
          <w:rPr>
            <w:noProof/>
            <w:webHidden/>
          </w:rPr>
          <w:instrText xml:space="preserve"> PAGEREF _Toc125702955 \h </w:instrText>
        </w:r>
        <w:r>
          <w:rPr>
            <w:noProof/>
            <w:webHidden/>
          </w:rPr>
        </w:r>
        <w:r>
          <w:rPr>
            <w:noProof/>
            <w:webHidden/>
          </w:rPr>
          <w:fldChar w:fldCharType="separate"/>
        </w:r>
        <w:r>
          <w:rPr>
            <w:noProof/>
            <w:webHidden/>
          </w:rPr>
          <w:t>322</w:t>
        </w:r>
        <w:r>
          <w:rPr>
            <w:noProof/>
            <w:webHidden/>
          </w:rPr>
          <w:fldChar w:fldCharType="end"/>
        </w:r>
      </w:hyperlink>
    </w:p>
    <w:p w14:paraId="193CD70E" w14:textId="00538ED0" w:rsidR="00067334" w:rsidRDefault="00067334">
      <w:pPr>
        <w:pStyle w:val="TOC1"/>
        <w:rPr>
          <w:rFonts w:asciiTheme="minorHAnsi" w:eastAsiaTheme="minorEastAsia" w:hAnsiTheme="minorHAnsi" w:cstheme="minorBidi"/>
          <w:b w:val="0"/>
          <w:sz w:val="22"/>
          <w:szCs w:val="22"/>
          <w:lang w:eastAsia="en-US"/>
        </w:rPr>
      </w:pPr>
      <w:hyperlink w:anchor="_Toc125702956" w:history="1">
        <w:r w:rsidRPr="005C6179">
          <w:rPr>
            <w:rStyle w:val="Hyperlink"/>
          </w:rPr>
          <w:t>11</w:t>
        </w:r>
        <w:r>
          <w:rPr>
            <w:rFonts w:asciiTheme="minorHAnsi" w:eastAsiaTheme="minorEastAsia" w:hAnsiTheme="minorHAnsi" w:cstheme="minorBidi"/>
            <w:b w:val="0"/>
            <w:sz w:val="22"/>
            <w:szCs w:val="22"/>
            <w:lang w:eastAsia="en-US"/>
          </w:rPr>
          <w:tab/>
        </w:r>
        <w:r w:rsidRPr="005C6179">
          <w:rPr>
            <w:rStyle w:val="Hyperlink"/>
          </w:rPr>
          <w:t>Interconnect Modeling</w:t>
        </w:r>
        <w:r>
          <w:rPr>
            <w:webHidden/>
          </w:rPr>
          <w:tab/>
        </w:r>
        <w:r>
          <w:rPr>
            <w:webHidden/>
          </w:rPr>
          <w:fldChar w:fldCharType="begin"/>
        </w:r>
        <w:r>
          <w:rPr>
            <w:webHidden/>
          </w:rPr>
          <w:instrText xml:space="preserve"> PAGEREF _Toc125702956 \h </w:instrText>
        </w:r>
        <w:r>
          <w:rPr>
            <w:webHidden/>
          </w:rPr>
        </w:r>
        <w:r>
          <w:rPr>
            <w:webHidden/>
          </w:rPr>
          <w:fldChar w:fldCharType="separate"/>
        </w:r>
        <w:r>
          <w:rPr>
            <w:webHidden/>
          </w:rPr>
          <w:t>336</w:t>
        </w:r>
        <w:r>
          <w:rPr>
            <w:webHidden/>
          </w:rPr>
          <w:fldChar w:fldCharType="end"/>
        </w:r>
      </w:hyperlink>
    </w:p>
    <w:p w14:paraId="4E12EF6E" w14:textId="1410EF65" w:rsidR="00067334" w:rsidRDefault="00067334">
      <w:pPr>
        <w:pStyle w:val="TOC2"/>
        <w:rPr>
          <w:rFonts w:asciiTheme="minorHAnsi" w:eastAsiaTheme="minorEastAsia" w:hAnsiTheme="minorHAnsi" w:cstheme="minorBidi"/>
          <w:noProof/>
          <w:sz w:val="22"/>
          <w:szCs w:val="22"/>
          <w:lang w:eastAsia="en-US"/>
        </w:rPr>
      </w:pPr>
      <w:hyperlink w:anchor="_Toc125702957" w:history="1">
        <w:r w:rsidRPr="005C6179">
          <w:rPr>
            <w:rStyle w:val="Hyperlink"/>
            <w:noProof/>
          </w:rPr>
          <w:t>11.1</w:t>
        </w:r>
        <w:r>
          <w:rPr>
            <w:rFonts w:asciiTheme="minorHAnsi" w:eastAsiaTheme="minorEastAsia" w:hAnsiTheme="minorHAnsi" w:cstheme="minorBidi"/>
            <w:noProof/>
            <w:sz w:val="22"/>
            <w:szCs w:val="22"/>
            <w:lang w:eastAsia="en-US"/>
          </w:rPr>
          <w:tab/>
        </w:r>
        <w:r w:rsidRPr="005C6179">
          <w:rPr>
            <w:rStyle w:val="Hyperlink"/>
            <w:noProof/>
          </w:rPr>
          <w:t>Introduction</w:t>
        </w:r>
        <w:r>
          <w:rPr>
            <w:noProof/>
            <w:webHidden/>
          </w:rPr>
          <w:tab/>
        </w:r>
        <w:r>
          <w:rPr>
            <w:noProof/>
            <w:webHidden/>
          </w:rPr>
          <w:fldChar w:fldCharType="begin"/>
        </w:r>
        <w:r>
          <w:rPr>
            <w:noProof/>
            <w:webHidden/>
          </w:rPr>
          <w:instrText xml:space="preserve"> PAGEREF _Toc125702957 \h </w:instrText>
        </w:r>
        <w:r>
          <w:rPr>
            <w:noProof/>
            <w:webHidden/>
          </w:rPr>
        </w:r>
        <w:r>
          <w:rPr>
            <w:noProof/>
            <w:webHidden/>
          </w:rPr>
          <w:fldChar w:fldCharType="separate"/>
        </w:r>
        <w:r>
          <w:rPr>
            <w:noProof/>
            <w:webHidden/>
          </w:rPr>
          <w:t>336</w:t>
        </w:r>
        <w:r>
          <w:rPr>
            <w:noProof/>
            <w:webHidden/>
          </w:rPr>
          <w:fldChar w:fldCharType="end"/>
        </w:r>
      </w:hyperlink>
    </w:p>
    <w:p w14:paraId="47782368" w14:textId="1447E9F9" w:rsidR="00067334" w:rsidRDefault="00067334">
      <w:pPr>
        <w:pStyle w:val="TOC2"/>
        <w:rPr>
          <w:rFonts w:asciiTheme="minorHAnsi" w:eastAsiaTheme="minorEastAsia" w:hAnsiTheme="minorHAnsi" w:cstheme="minorBidi"/>
          <w:noProof/>
          <w:sz w:val="22"/>
          <w:szCs w:val="22"/>
          <w:lang w:eastAsia="en-US"/>
        </w:rPr>
      </w:pPr>
      <w:hyperlink w:anchor="_Toc125702958" w:history="1">
        <w:r w:rsidRPr="005C6179">
          <w:rPr>
            <w:rStyle w:val="Hyperlink"/>
            <w:noProof/>
          </w:rPr>
          <w:t>11.2</w:t>
        </w:r>
        <w:r>
          <w:rPr>
            <w:rFonts w:asciiTheme="minorHAnsi" w:eastAsiaTheme="minorEastAsia" w:hAnsiTheme="minorHAnsi" w:cstheme="minorBidi"/>
            <w:noProof/>
            <w:sz w:val="22"/>
            <w:szCs w:val="22"/>
            <w:lang w:eastAsia="en-US"/>
          </w:rPr>
          <w:tab/>
        </w:r>
        <w:r w:rsidRPr="005C6179">
          <w:rPr>
            <w:rStyle w:val="Hyperlink"/>
            <w:noProof/>
          </w:rPr>
          <w:t>General Interconnect Syntax Requirements</w:t>
        </w:r>
        <w:r>
          <w:rPr>
            <w:noProof/>
            <w:webHidden/>
          </w:rPr>
          <w:tab/>
        </w:r>
        <w:r>
          <w:rPr>
            <w:noProof/>
            <w:webHidden/>
          </w:rPr>
          <w:fldChar w:fldCharType="begin"/>
        </w:r>
        <w:r>
          <w:rPr>
            <w:noProof/>
            <w:webHidden/>
          </w:rPr>
          <w:instrText xml:space="preserve"> PAGEREF _Toc125702958 \h </w:instrText>
        </w:r>
        <w:r>
          <w:rPr>
            <w:noProof/>
            <w:webHidden/>
          </w:rPr>
        </w:r>
        <w:r>
          <w:rPr>
            <w:noProof/>
            <w:webHidden/>
          </w:rPr>
          <w:fldChar w:fldCharType="separate"/>
        </w:r>
        <w:r>
          <w:rPr>
            <w:noProof/>
            <w:webHidden/>
          </w:rPr>
          <w:t>340</w:t>
        </w:r>
        <w:r>
          <w:rPr>
            <w:noProof/>
            <w:webHidden/>
          </w:rPr>
          <w:fldChar w:fldCharType="end"/>
        </w:r>
      </w:hyperlink>
    </w:p>
    <w:p w14:paraId="66F31B74" w14:textId="533D7EBE" w:rsidR="00067334" w:rsidRDefault="00067334">
      <w:pPr>
        <w:pStyle w:val="TOC3"/>
        <w:rPr>
          <w:rFonts w:asciiTheme="minorHAnsi" w:eastAsiaTheme="minorEastAsia" w:hAnsiTheme="minorHAnsi" w:cstheme="minorBidi"/>
          <w:noProof/>
          <w:sz w:val="22"/>
          <w:szCs w:val="22"/>
          <w:lang w:eastAsia="en-US"/>
        </w:rPr>
      </w:pPr>
      <w:hyperlink w:anchor="_Toc125702959" w:history="1">
        <w:r w:rsidRPr="005C6179">
          <w:rPr>
            <w:rStyle w:val="Hyperlink"/>
            <w:noProof/>
          </w:rPr>
          <w:t>11.2.1</w:t>
        </w:r>
        <w:r>
          <w:rPr>
            <w:rFonts w:asciiTheme="minorHAnsi" w:eastAsiaTheme="minorEastAsia" w:hAnsiTheme="minorHAnsi" w:cstheme="minorBidi"/>
            <w:noProof/>
            <w:sz w:val="22"/>
            <w:szCs w:val="22"/>
            <w:lang w:eastAsia="en-US"/>
          </w:rPr>
          <w:tab/>
        </w:r>
        <w:r w:rsidRPr="005C6179">
          <w:rPr>
            <w:rStyle w:val="Hyperlink"/>
            <w:noProof/>
          </w:rPr>
          <w:t>Connecting Pins, Pads and Buffer Terminals</w:t>
        </w:r>
        <w:r>
          <w:rPr>
            <w:noProof/>
            <w:webHidden/>
          </w:rPr>
          <w:tab/>
        </w:r>
        <w:r>
          <w:rPr>
            <w:noProof/>
            <w:webHidden/>
          </w:rPr>
          <w:fldChar w:fldCharType="begin"/>
        </w:r>
        <w:r>
          <w:rPr>
            <w:noProof/>
            <w:webHidden/>
          </w:rPr>
          <w:instrText xml:space="preserve"> PAGEREF _Toc125702959 \h </w:instrText>
        </w:r>
        <w:r>
          <w:rPr>
            <w:noProof/>
            <w:webHidden/>
          </w:rPr>
        </w:r>
        <w:r>
          <w:rPr>
            <w:noProof/>
            <w:webHidden/>
          </w:rPr>
          <w:fldChar w:fldCharType="separate"/>
        </w:r>
        <w:r>
          <w:rPr>
            <w:noProof/>
            <w:webHidden/>
          </w:rPr>
          <w:t>352</w:t>
        </w:r>
        <w:r>
          <w:rPr>
            <w:noProof/>
            <w:webHidden/>
          </w:rPr>
          <w:fldChar w:fldCharType="end"/>
        </w:r>
      </w:hyperlink>
    </w:p>
    <w:p w14:paraId="177126B5" w14:textId="47DD7E25" w:rsidR="00067334" w:rsidRDefault="00067334">
      <w:pPr>
        <w:pStyle w:val="TOC1"/>
        <w:rPr>
          <w:rFonts w:asciiTheme="minorHAnsi" w:eastAsiaTheme="minorEastAsia" w:hAnsiTheme="minorHAnsi" w:cstheme="minorBidi"/>
          <w:b w:val="0"/>
          <w:sz w:val="22"/>
          <w:szCs w:val="22"/>
          <w:lang w:eastAsia="en-US"/>
        </w:rPr>
      </w:pPr>
      <w:hyperlink w:anchor="_Toc125702960" w:history="1">
        <w:r w:rsidRPr="005C6179">
          <w:rPr>
            <w:rStyle w:val="Hyperlink"/>
          </w:rPr>
          <w:t>12</w:t>
        </w:r>
        <w:r>
          <w:rPr>
            <w:rFonts w:asciiTheme="minorHAnsi" w:eastAsiaTheme="minorEastAsia" w:hAnsiTheme="minorHAnsi" w:cstheme="minorBidi"/>
            <w:b w:val="0"/>
            <w:sz w:val="22"/>
            <w:szCs w:val="22"/>
            <w:lang w:eastAsia="en-US"/>
          </w:rPr>
          <w:tab/>
        </w:r>
        <w:r w:rsidRPr="005C6179">
          <w:rPr>
            <w:rStyle w:val="Hyperlink"/>
            <w:lang w:eastAsia="en-US"/>
          </w:rPr>
          <w:t>Electrical Module Description (EMD)</w:t>
        </w:r>
        <w:r>
          <w:rPr>
            <w:webHidden/>
          </w:rPr>
          <w:tab/>
        </w:r>
        <w:r>
          <w:rPr>
            <w:webHidden/>
          </w:rPr>
          <w:fldChar w:fldCharType="begin"/>
        </w:r>
        <w:r>
          <w:rPr>
            <w:webHidden/>
          </w:rPr>
          <w:instrText xml:space="preserve"> PAGEREF _Toc125702960 \h </w:instrText>
        </w:r>
        <w:r>
          <w:rPr>
            <w:webHidden/>
          </w:rPr>
        </w:r>
        <w:r>
          <w:rPr>
            <w:webHidden/>
          </w:rPr>
          <w:fldChar w:fldCharType="separate"/>
        </w:r>
        <w:r>
          <w:rPr>
            <w:webHidden/>
          </w:rPr>
          <w:t>371</w:t>
        </w:r>
        <w:r>
          <w:rPr>
            <w:webHidden/>
          </w:rPr>
          <w:fldChar w:fldCharType="end"/>
        </w:r>
      </w:hyperlink>
    </w:p>
    <w:p w14:paraId="6AE6A101" w14:textId="0A310AA8" w:rsidR="00067334" w:rsidRDefault="00067334">
      <w:pPr>
        <w:pStyle w:val="TOC2"/>
        <w:rPr>
          <w:rFonts w:asciiTheme="minorHAnsi" w:eastAsiaTheme="minorEastAsia" w:hAnsiTheme="minorHAnsi" w:cstheme="minorBidi"/>
          <w:noProof/>
          <w:sz w:val="22"/>
          <w:szCs w:val="22"/>
          <w:lang w:eastAsia="en-US"/>
        </w:rPr>
      </w:pPr>
      <w:hyperlink w:anchor="_Toc125702961" w:history="1">
        <w:r w:rsidRPr="005C6179">
          <w:rPr>
            <w:rStyle w:val="Hyperlink"/>
            <w:noProof/>
          </w:rPr>
          <w:t>12.1</w:t>
        </w:r>
        <w:r>
          <w:rPr>
            <w:rFonts w:asciiTheme="minorHAnsi" w:eastAsiaTheme="minorEastAsia" w:hAnsiTheme="minorHAnsi" w:cstheme="minorBidi"/>
            <w:noProof/>
            <w:sz w:val="22"/>
            <w:szCs w:val="22"/>
            <w:lang w:eastAsia="en-US"/>
          </w:rPr>
          <w:tab/>
        </w:r>
        <w:r w:rsidRPr="005C6179">
          <w:rPr>
            <w:rStyle w:val="Hyperlink"/>
            <w:noProof/>
          </w:rPr>
          <w:t>Introduction</w:t>
        </w:r>
        <w:r>
          <w:rPr>
            <w:noProof/>
            <w:webHidden/>
          </w:rPr>
          <w:tab/>
        </w:r>
        <w:r>
          <w:rPr>
            <w:noProof/>
            <w:webHidden/>
          </w:rPr>
          <w:fldChar w:fldCharType="begin"/>
        </w:r>
        <w:r>
          <w:rPr>
            <w:noProof/>
            <w:webHidden/>
          </w:rPr>
          <w:instrText xml:space="preserve"> PAGEREF _Toc125702961 \h </w:instrText>
        </w:r>
        <w:r>
          <w:rPr>
            <w:noProof/>
            <w:webHidden/>
          </w:rPr>
        </w:r>
        <w:r>
          <w:rPr>
            <w:noProof/>
            <w:webHidden/>
          </w:rPr>
          <w:fldChar w:fldCharType="separate"/>
        </w:r>
        <w:r>
          <w:rPr>
            <w:noProof/>
            <w:webHidden/>
          </w:rPr>
          <w:t>371</w:t>
        </w:r>
        <w:r>
          <w:rPr>
            <w:noProof/>
            <w:webHidden/>
          </w:rPr>
          <w:fldChar w:fldCharType="end"/>
        </w:r>
      </w:hyperlink>
    </w:p>
    <w:p w14:paraId="2CBB867F" w14:textId="163BAA75" w:rsidR="00067334" w:rsidRDefault="00067334">
      <w:pPr>
        <w:pStyle w:val="TOC2"/>
        <w:rPr>
          <w:rFonts w:asciiTheme="minorHAnsi" w:eastAsiaTheme="minorEastAsia" w:hAnsiTheme="minorHAnsi" w:cstheme="minorBidi"/>
          <w:noProof/>
          <w:sz w:val="22"/>
          <w:szCs w:val="22"/>
          <w:lang w:eastAsia="en-US"/>
        </w:rPr>
      </w:pPr>
      <w:hyperlink w:anchor="_Toc125702962" w:history="1">
        <w:r w:rsidRPr="005C6179">
          <w:rPr>
            <w:rStyle w:val="Hyperlink"/>
            <w:noProof/>
          </w:rPr>
          <w:t>12.2</w:t>
        </w:r>
        <w:r>
          <w:rPr>
            <w:rFonts w:asciiTheme="minorHAnsi" w:eastAsiaTheme="minorEastAsia" w:hAnsiTheme="minorHAnsi" w:cstheme="minorBidi"/>
            <w:noProof/>
            <w:sz w:val="22"/>
            <w:szCs w:val="22"/>
            <w:lang w:eastAsia="en-US"/>
          </w:rPr>
          <w:tab/>
        </w:r>
        <w:r w:rsidRPr="005C6179">
          <w:rPr>
            <w:rStyle w:val="Hyperlink"/>
            <w:noProof/>
          </w:rPr>
          <w:t>EMD Files</w:t>
        </w:r>
        <w:r>
          <w:rPr>
            <w:noProof/>
            <w:webHidden/>
          </w:rPr>
          <w:tab/>
        </w:r>
        <w:r>
          <w:rPr>
            <w:noProof/>
            <w:webHidden/>
          </w:rPr>
          <w:fldChar w:fldCharType="begin"/>
        </w:r>
        <w:r>
          <w:rPr>
            <w:noProof/>
            <w:webHidden/>
          </w:rPr>
          <w:instrText xml:space="preserve"> PAGEREF _Toc125702962 \h </w:instrText>
        </w:r>
        <w:r>
          <w:rPr>
            <w:noProof/>
            <w:webHidden/>
          </w:rPr>
        </w:r>
        <w:r>
          <w:rPr>
            <w:noProof/>
            <w:webHidden/>
          </w:rPr>
          <w:fldChar w:fldCharType="separate"/>
        </w:r>
        <w:r>
          <w:rPr>
            <w:noProof/>
            <w:webHidden/>
          </w:rPr>
          <w:t>372</w:t>
        </w:r>
        <w:r>
          <w:rPr>
            <w:noProof/>
            <w:webHidden/>
          </w:rPr>
          <w:fldChar w:fldCharType="end"/>
        </w:r>
      </w:hyperlink>
    </w:p>
    <w:p w14:paraId="3123759A" w14:textId="7F502CB5" w:rsidR="00067334" w:rsidRDefault="00067334">
      <w:pPr>
        <w:pStyle w:val="TOC2"/>
        <w:rPr>
          <w:rFonts w:asciiTheme="minorHAnsi" w:eastAsiaTheme="minorEastAsia" w:hAnsiTheme="minorHAnsi" w:cstheme="minorBidi"/>
          <w:noProof/>
          <w:sz w:val="22"/>
          <w:szCs w:val="22"/>
          <w:lang w:eastAsia="en-US"/>
        </w:rPr>
      </w:pPr>
      <w:hyperlink w:anchor="_Toc125702963" w:history="1">
        <w:r w:rsidRPr="005C6179">
          <w:rPr>
            <w:rStyle w:val="Hyperlink"/>
            <w:noProof/>
          </w:rPr>
          <w:t>12.3</w:t>
        </w:r>
        <w:r>
          <w:rPr>
            <w:rFonts w:asciiTheme="minorHAnsi" w:eastAsiaTheme="minorEastAsia" w:hAnsiTheme="minorHAnsi" w:cstheme="minorBidi"/>
            <w:noProof/>
            <w:sz w:val="22"/>
            <w:szCs w:val="22"/>
            <w:lang w:eastAsia="en-US"/>
          </w:rPr>
          <w:tab/>
        </w:r>
        <w:r w:rsidRPr="005C6179">
          <w:rPr>
            <w:rStyle w:val="Hyperlink"/>
            <w:noProof/>
          </w:rPr>
          <w:t>Keyword Definitions</w:t>
        </w:r>
        <w:r>
          <w:rPr>
            <w:noProof/>
            <w:webHidden/>
          </w:rPr>
          <w:tab/>
        </w:r>
        <w:r>
          <w:rPr>
            <w:noProof/>
            <w:webHidden/>
          </w:rPr>
          <w:fldChar w:fldCharType="begin"/>
        </w:r>
        <w:r>
          <w:rPr>
            <w:noProof/>
            <w:webHidden/>
          </w:rPr>
          <w:instrText xml:space="preserve"> PAGEREF _Toc125702963 \h </w:instrText>
        </w:r>
        <w:r>
          <w:rPr>
            <w:noProof/>
            <w:webHidden/>
          </w:rPr>
        </w:r>
        <w:r>
          <w:rPr>
            <w:noProof/>
            <w:webHidden/>
          </w:rPr>
          <w:fldChar w:fldCharType="separate"/>
        </w:r>
        <w:r>
          <w:rPr>
            <w:noProof/>
            <w:webHidden/>
          </w:rPr>
          <w:t>372</w:t>
        </w:r>
        <w:r>
          <w:rPr>
            <w:noProof/>
            <w:webHidden/>
          </w:rPr>
          <w:fldChar w:fldCharType="end"/>
        </w:r>
      </w:hyperlink>
    </w:p>
    <w:p w14:paraId="38636904" w14:textId="3E9B5DAB" w:rsidR="00067334" w:rsidRDefault="00067334">
      <w:pPr>
        <w:pStyle w:val="TOC1"/>
        <w:rPr>
          <w:rFonts w:asciiTheme="minorHAnsi" w:eastAsiaTheme="minorEastAsia" w:hAnsiTheme="minorHAnsi" w:cstheme="minorBidi"/>
          <w:b w:val="0"/>
          <w:sz w:val="22"/>
          <w:szCs w:val="22"/>
          <w:lang w:eastAsia="en-US"/>
        </w:rPr>
      </w:pPr>
      <w:hyperlink w:anchor="_Toc125702964" w:history="1">
        <w:r w:rsidRPr="005C6179">
          <w:rPr>
            <w:rStyle w:val="Hyperlink"/>
            <w:lang w:eastAsia="en-US"/>
          </w:rPr>
          <w:t>13</w:t>
        </w:r>
        <w:r>
          <w:rPr>
            <w:rFonts w:asciiTheme="minorHAnsi" w:eastAsiaTheme="minorEastAsia" w:hAnsiTheme="minorHAnsi" w:cstheme="minorBidi"/>
            <w:b w:val="0"/>
            <w:sz w:val="22"/>
            <w:szCs w:val="22"/>
            <w:lang w:eastAsia="en-US"/>
          </w:rPr>
          <w:tab/>
        </w:r>
        <w:r w:rsidRPr="005C6179">
          <w:rPr>
            <w:rStyle w:val="Hyperlink"/>
            <w:lang w:eastAsia="en-US"/>
          </w:rPr>
          <w:t>EMD Set And EMD Model Description</w:t>
        </w:r>
        <w:r>
          <w:rPr>
            <w:webHidden/>
          </w:rPr>
          <w:tab/>
        </w:r>
        <w:r>
          <w:rPr>
            <w:webHidden/>
          </w:rPr>
          <w:fldChar w:fldCharType="begin"/>
        </w:r>
        <w:r>
          <w:rPr>
            <w:webHidden/>
          </w:rPr>
          <w:instrText xml:space="preserve"> PAGEREF _Toc125702964 \h </w:instrText>
        </w:r>
        <w:r>
          <w:rPr>
            <w:webHidden/>
          </w:rPr>
        </w:r>
        <w:r>
          <w:rPr>
            <w:webHidden/>
          </w:rPr>
          <w:fldChar w:fldCharType="separate"/>
        </w:r>
        <w:r>
          <w:rPr>
            <w:webHidden/>
          </w:rPr>
          <w:t>383</w:t>
        </w:r>
        <w:r>
          <w:rPr>
            <w:webHidden/>
          </w:rPr>
          <w:fldChar w:fldCharType="end"/>
        </w:r>
      </w:hyperlink>
    </w:p>
    <w:p w14:paraId="58C090A6" w14:textId="7175A221" w:rsidR="00067334" w:rsidRDefault="00067334">
      <w:pPr>
        <w:pStyle w:val="TOC2"/>
        <w:rPr>
          <w:rFonts w:asciiTheme="minorHAnsi" w:eastAsiaTheme="minorEastAsia" w:hAnsiTheme="minorHAnsi" w:cstheme="minorBidi"/>
          <w:noProof/>
          <w:sz w:val="22"/>
          <w:szCs w:val="22"/>
          <w:lang w:eastAsia="en-US"/>
        </w:rPr>
      </w:pPr>
      <w:hyperlink w:anchor="_Toc125702965" w:history="1">
        <w:r w:rsidRPr="005C6179">
          <w:rPr>
            <w:rStyle w:val="Hyperlink"/>
            <w:noProof/>
          </w:rPr>
          <w:t>13.1</w:t>
        </w:r>
        <w:r>
          <w:rPr>
            <w:rFonts w:asciiTheme="minorHAnsi" w:eastAsiaTheme="minorEastAsia" w:hAnsiTheme="minorHAnsi" w:cstheme="minorBidi"/>
            <w:noProof/>
            <w:sz w:val="22"/>
            <w:szCs w:val="22"/>
            <w:lang w:eastAsia="en-US"/>
          </w:rPr>
          <w:tab/>
        </w:r>
        <w:r w:rsidRPr="005C6179">
          <w:rPr>
            <w:rStyle w:val="Hyperlink"/>
            <w:noProof/>
            <w:lang w:eastAsia="en-US"/>
          </w:rPr>
          <w:t>EMD Set Keyword Description</w:t>
        </w:r>
        <w:r>
          <w:rPr>
            <w:noProof/>
            <w:webHidden/>
          </w:rPr>
          <w:tab/>
        </w:r>
        <w:r>
          <w:rPr>
            <w:noProof/>
            <w:webHidden/>
          </w:rPr>
          <w:fldChar w:fldCharType="begin"/>
        </w:r>
        <w:r>
          <w:rPr>
            <w:noProof/>
            <w:webHidden/>
          </w:rPr>
          <w:instrText xml:space="preserve"> PAGEREF _Toc125702965 \h </w:instrText>
        </w:r>
        <w:r>
          <w:rPr>
            <w:noProof/>
            <w:webHidden/>
          </w:rPr>
        </w:r>
        <w:r>
          <w:rPr>
            <w:noProof/>
            <w:webHidden/>
          </w:rPr>
          <w:fldChar w:fldCharType="separate"/>
        </w:r>
        <w:r>
          <w:rPr>
            <w:noProof/>
            <w:webHidden/>
          </w:rPr>
          <w:t>383</w:t>
        </w:r>
        <w:r>
          <w:rPr>
            <w:noProof/>
            <w:webHidden/>
          </w:rPr>
          <w:fldChar w:fldCharType="end"/>
        </w:r>
      </w:hyperlink>
    </w:p>
    <w:p w14:paraId="6E7A141B" w14:textId="6AADEAF2" w:rsidR="00067334" w:rsidRDefault="00067334">
      <w:pPr>
        <w:pStyle w:val="TOC2"/>
        <w:rPr>
          <w:rFonts w:asciiTheme="minorHAnsi" w:eastAsiaTheme="minorEastAsia" w:hAnsiTheme="minorHAnsi" w:cstheme="minorBidi"/>
          <w:noProof/>
          <w:sz w:val="22"/>
          <w:szCs w:val="22"/>
          <w:lang w:eastAsia="en-US"/>
        </w:rPr>
      </w:pPr>
      <w:hyperlink w:anchor="_Toc125702966" w:history="1">
        <w:r w:rsidRPr="005C6179">
          <w:rPr>
            <w:rStyle w:val="Hyperlink"/>
            <w:noProof/>
          </w:rPr>
          <w:t>13.2</w:t>
        </w:r>
        <w:r>
          <w:rPr>
            <w:rFonts w:asciiTheme="minorHAnsi" w:eastAsiaTheme="minorEastAsia" w:hAnsiTheme="minorHAnsi" w:cstheme="minorBidi"/>
            <w:noProof/>
            <w:sz w:val="22"/>
            <w:szCs w:val="22"/>
            <w:lang w:eastAsia="en-US"/>
          </w:rPr>
          <w:tab/>
        </w:r>
        <w:r w:rsidRPr="005C6179">
          <w:rPr>
            <w:rStyle w:val="Hyperlink"/>
            <w:noProof/>
          </w:rPr>
          <w:t>General EMD Set and EMD Model File Syntax requirements</w:t>
        </w:r>
        <w:r>
          <w:rPr>
            <w:noProof/>
            <w:webHidden/>
          </w:rPr>
          <w:tab/>
        </w:r>
        <w:r>
          <w:rPr>
            <w:noProof/>
            <w:webHidden/>
          </w:rPr>
          <w:fldChar w:fldCharType="begin"/>
        </w:r>
        <w:r>
          <w:rPr>
            <w:noProof/>
            <w:webHidden/>
          </w:rPr>
          <w:instrText xml:space="preserve"> PAGEREF _Toc125702966 \h </w:instrText>
        </w:r>
        <w:r>
          <w:rPr>
            <w:noProof/>
            <w:webHidden/>
          </w:rPr>
        </w:r>
        <w:r>
          <w:rPr>
            <w:noProof/>
            <w:webHidden/>
          </w:rPr>
          <w:fldChar w:fldCharType="separate"/>
        </w:r>
        <w:r>
          <w:rPr>
            <w:noProof/>
            <w:webHidden/>
          </w:rPr>
          <w:t>384</w:t>
        </w:r>
        <w:r>
          <w:rPr>
            <w:noProof/>
            <w:webHidden/>
          </w:rPr>
          <w:fldChar w:fldCharType="end"/>
        </w:r>
      </w:hyperlink>
    </w:p>
    <w:p w14:paraId="5C624DE9" w14:textId="667730C5" w:rsidR="00067334" w:rsidRDefault="00067334">
      <w:pPr>
        <w:pStyle w:val="TOC2"/>
        <w:rPr>
          <w:rFonts w:asciiTheme="minorHAnsi" w:eastAsiaTheme="minorEastAsia" w:hAnsiTheme="minorHAnsi" w:cstheme="minorBidi"/>
          <w:noProof/>
          <w:sz w:val="22"/>
          <w:szCs w:val="22"/>
          <w:lang w:eastAsia="en-US"/>
        </w:rPr>
      </w:pPr>
      <w:hyperlink w:anchor="_Toc125702967" w:history="1">
        <w:r w:rsidRPr="005C6179">
          <w:rPr>
            <w:rStyle w:val="Hyperlink"/>
            <w:noProof/>
          </w:rPr>
          <w:t>13.3</w:t>
        </w:r>
        <w:r>
          <w:rPr>
            <w:rFonts w:asciiTheme="minorHAnsi" w:eastAsiaTheme="minorEastAsia" w:hAnsiTheme="minorHAnsi" w:cstheme="minorBidi"/>
            <w:noProof/>
            <w:sz w:val="22"/>
            <w:szCs w:val="22"/>
            <w:lang w:eastAsia="en-US"/>
          </w:rPr>
          <w:tab/>
        </w:r>
        <w:r w:rsidRPr="005C6179">
          <w:rPr>
            <w:rStyle w:val="Hyperlink"/>
            <w:noProof/>
          </w:rPr>
          <w:t>General EMD Model Keyword Description</w:t>
        </w:r>
        <w:r>
          <w:rPr>
            <w:noProof/>
            <w:webHidden/>
          </w:rPr>
          <w:tab/>
        </w:r>
        <w:r>
          <w:rPr>
            <w:noProof/>
            <w:webHidden/>
          </w:rPr>
          <w:fldChar w:fldCharType="begin"/>
        </w:r>
        <w:r>
          <w:rPr>
            <w:noProof/>
            <w:webHidden/>
          </w:rPr>
          <w:instrText xml:space="preserve"> PAGEREF _Toc125702967 \h </w:instrText>
        </w:r>
        <w:r>
          <w:rPr>
            <w:noProof/>
            <w:webHidden/>
          </w:rPr>
        </w:r>
        <w:r>
          <w:rPr>
            <w:noProof/>
            <w:webHidden/>
          </w:rPr>
          <w:fldChar w:fldCharType="separate"/>
        </w:r>
        <w:r>
          <w:rPr>
            <w:noProof/>
            <w:webHidden/>
          </w:rPr>
          <w:t>386</w:t>
        </w:r>
        <w:r>
          <w:rPr>
            <w:noProof/>
            <w:webHidden/>
          </w:rPr>
          <w:fldChar w:fldCharType="end"/>
        </w:r>
      </w:hyperlink>
    </w:p>
    <w:p w14:paraId="4253D875" w14:textId="774F9BBF" w:rsidR="00067334" w:rsidRDefault="00067334">
      <w:pPr>
        <w:pStyle w:val="TOC2"/>
        <w:rPr>
          <w:rFonts w:asciiTheme="minorHAnsi" w:eastAsiaTheme="minorEastAsia" w:hAnsiTheme="minorHAnsi" w:cstheme="minorBidi"/>
          <w:noProof/>
          <w:sz w:val="22"/>
          <w:szCs w:val="22"/>
          <w:lang w:eastAsia="en-US"/>
        </w:rPr>
      </w:pPr>
      <w:hyperlink w:anchor="_Toc125702968" w:history="1">
        <w:r w:rsidRPr="005C6179">
          <w:rPr>
            <w:rStyle w:val="Hyperlink"/>
            <w:noProof/>
          </w:rPr>
          <w:t>13.4</w:t>
        </w:r>
        <w:r>
          <w:rPr>
            <w:rFonts w:asciiTheme="minorHAnsi" w:eastAsiaTheme="minorEastAsia" w:hAnsiTheme="minorHAnsi" w:cstheme="minorBidi"/>
            <w:noProof/>
            <w:sz w:val="22"/>
            <w:szCs w:val="22"/>
            <w:lang w:eastAsia="en-US"/>
          </w:rPr>
          <w:tab/>
        </w:r>
        <w:r w:rsidRPr="005C6179">
          <w:rPr>
            <w:rStyle w:val="Hyperlink"/>
            <w:noProof/>
          </w:rPr>
          <w:t>Terminal_Type Associations for EMD and Designator Pins</w:t>
        </w:r>
        <w:r>
          <w:rPr>
            <w:noProof/>
            <w:webHidden/>
          </w:rPr>
          <w:tab/>
        </w:r>
        <w:r>
          <w:rPr>
            <w:noProof/>
            <w:webHidden/>
          </w:rPr>
          <w:fldChar w:fldCharType="begin"/>
        </w:r>
        <w:r>
          <w:rPr>
            <w:noProof/>
            <w:webHidden/>
          </w:rPr>
          <w:instrText xml:space="preserve"> PAGEREF _Toc125702968 \h </w:instrText>
        </w:r>
        <w:r>
          <w:rPr>
            <w:noProof/>
            <w:webHidden/>
          </w:rPr>
        </w:r>
        <w:r>
          <w:rPr>
            <w:noProof/>
            <w:webHidden/>
          </w:rPr>
          <w:fldChar w:fldCharType="separate"/>
        </w:r>
        <w:r>
          <w:rPr>
            <w:noProof/>
            <w:webHidden/>
          </w:rPr>
          <w:t>391</w:t>
        </w:r>
        <w:r>
          <w:rPr>
            <w:noProof/>
            <w:webHidden/>
          </w:rPr>
          <w:fldChar w:fldCharType="end"/>
        </w:r>
      </w:hyperlink>
    </w:p>
    <w:p w14:paraId="25A3E12A" w14:textId="6B9EDC27" w:rsidR="00067334" w:rsidRDefault="00067334">
      <w:pPr>
        <w:pStyle w:val="TOC2"/>
        <w:rPr>
          <w:rFonts w:asciiTheme="minorHAnsi" w:eastAsiaTheme="minorEastAsia" w:hAnsiTheme="minorHAnsi" w:cstheme="minorBidi"/>
          <w:noProof/>
          <w:sz w:val="22"/>
          <w:szCs w:val="22"/>
          <w:lang w:eastAsia="en-US"/>
        </w:rPr>
      </w:pPr>
      <w:hyperlink w:anchor="_Toc125702969" w:history="1">
        <w:r w:rsidRPr="005C6179">
          <w:rPr>
            <w:rStyle w:val="Hyperlink"/>
            <w:noProof/>
          </w:rPr>
          <w:t>13.5</w:t>
        </w:r>
        <w:r>
          <w:rPr>
            <w:rFonts w:asciiTheme="minorHAnsi" w:eastAsiaTheme="minorEastAsia" w:hAnsiTheme="minorHAnsi" w:cstheme="minorBidi"/>
            <w:noProof/>
            <w:sz w:val="22"/>
            <w:szCs w:val="22"/>
            <w:lang w:eastAsia="en-US"/>
          </w:rPr>
          <w:tab/>
        </w:r>
        <w:r w:rsidRPr="005C6179">
          <w:rPr>
            <w:rStyle w:val="Hyperlink"/>
            <w:noProof/>
          </w:rPr>
          <w:t>RDIMM Example Illustrating Syntax and Net Options</w:t>
        </w:r>
        <w:r>
          <w:rPr>
            <w:noProof/>
            <w:webHidden/>
          </w:rPr>
          <w:tab/>
        </w:r>
        <w:r>
          <w:rPr>
            <w:noProof/>
            <w:webHidden/>
          </w:rPr>
          <w:fldChar w:fldCharType="begin"/>
        </w:r>
        <w:r>
          <w:rPr>
            <w:noProof/>
            <w:webHidden/>
          </w:rPr>
          <w:instrText xml:space="preserve"> PAGEREF _Toc125702969 \h </w:instrText>
        </w:r>
        <w:r>
          <w:rPr>
            <w:noProof/>
            <w:webHidden/>
          </w:rPr>
        </w:r>
        <w:r>
          <w:rPr>
            <w:noProof/>
            <w:webHidden/>
          </w:rPr>
          <w:fldChar w:fldCharType="separate"/>
        </w:r>
        <w:r>
          <w:rPr>
            <w:noProof/>
            <w:webHidden/>
          </w:rPr>
          <w:t>393</w:t>
        </w:r>
        <w:r>
          <w:rPr>
            <w:noProof/>
            <w:webHidden/>
          </w:rPr>
          <w:fldChar w:fldCharType="end"/>
        </w:r>
      </w:hyperlink>
    </w:p>
    <w:p w14:paraId="1B01C7E0" w14:textId="6180F71F" w:rsidR="00067334" w:rsidRDefault="00067334">
      <w:pPr>
        <w:pStyle w:val="TOC3"/>
        <w:rPr>
          <w:rFonts w:asciiTheme="minorHAnsi" w:eastAsiaTheme="minorEastAsia" w:hAnsiTheme="minorHAnsi" w:cstheme="minorBidi"/>
          <w:noProof/>
          <w:sz w:val="22"/>
          <w:szCs w:val="22"/>
          <w:lang w:eastAsia="en-US"/>
        </w:rPr>
      </w:pPr>
      <w:hyperlink w:anchor="_Toc125702970" w:history="1">
        <w:r w:rsidRPr="005C6179">
          <w:rPr>
            <w:rStyle w:val="Hyperlink"/>
            <w:noProof/>
          </w:rPr>
          <w:t>13.5.1</w:t>
        </w:r>
        <w:r>
          <w:rPr>
            <w:rFonts w:asciiTheme="minorHAnsi" w:eastAsiaTheme="minorEastAsia" w:hAnsiTheme="minorHAnsi" w:cstheme="minorBidi"/>
            <w:noProof/>
            <w:sz w:val="22"/>
            <w:szCs w:val="22"/>
            <w:lang w:eastAsia="en-US"/>
          </w:rPr>
          <w:tab/>
        </w:r>
        <w:r w:rsidRPr="005C6179">
          <w:rPr>
            <w:rStyle w:val="Hyperlink"/>
            <w:noProof/>
          </w:rPr>
          <w:t>RDIMM Figures for Examples in 13.5.2 through 13.5.4</w:t>
        </w:r>
        <w:r>
          <w:rPr>
            <w:noProof/>
            <w:webHidden/>
          </w:rPr>
          <w:tab/>
        </w:r>
        <w:r>
          <w:rPr>
            <w:noProof/>
            <w:webHidden/>
          </w:rPr>
          <w:fldChar w:fldCharType="begin"/>
        </w:r>
        <w:r>
          <w:rPr>
            <w:noProof/>
            <w:webHidden/>
          </w:rPr>
          <w:instrText xml:space="preserve"> PAGEREF _Toc125702970 \h </w:instrText>
        </w:r>
        <w:r>
          <w:rPr>
            <w:noProof/>
            <w:webHidden/>
          </w:rPr>
        </w:r>
        <w:r>
          <w:rPr>
            <w:noProof/>
            <w:webHidden/>
          </w:rPr>
          <w:fldChar w:fldCharType="separate"/>
        </w:r>
        <w:r>
          <w:rPr>
            <w:noProof/>
            <w:webHidden/>
          </w:rPr>
          <w:t>394</w:t>
        </w:r>
        <w:r>
          <w:rPr>
            <w:noProof/>
            <w:webHidden/>
          </w:rPr>
          <w:fldChar w:fldCharType="end"/>
        </w:r>
      </w:hyperlink>
    </w:p>
    <w:p w14:paraId="2E5D9805" w14:textId="29516DBF" w:rsidR="00067334" w:rsidRDefault="00067334">
      <w:pPr>
        <w:pStyle w:val="TOC3"/>
        <w:rPr>
          <w:rFonts w:asciiTheme="minorHAnsi" w:eastAsiaTheme="minorEastAsia" w:hAnsiTheme="minorHAnsi" w:cstheme="minorBidi"/>
          <w:noProof/>
          <w:sz w:val="22"/>
          <w:szCs w:val="22"/>
          <w:lang w:eastAsia="en-US"/>
        </w:rPr>
      </w:pPr>
      <w:hyperlink w:anchor="_Toc125702971" w:history="1">
        <w:r w:rsidRPr="005C6179">
          <w:rPr>
            <w:rStyle w:val="Hyperlink"/>
            <w:noProof/>
          </w:rPr>
          <w:t>13.5.2</w:t>
        </w:r>
        <w:r>
          <w:rPr>
            <w:rFonts w:asciiTheme="minorHAnsi" w:eastAsiaTheme="minorEastAsia" w:hAnsiTheme="minorHAnsi" w:cstheme="minorBidi"/>
            <w:noProof/>
            <w:sz w:val="22"/>
            <w:szCs w:val="22"/>
            <w:lang w:eastAsia="en-US"/>
          </w:rPr>
          <w:tab/>
        </w:r>
        <w:r w:rsidRPr="005C6179">
          <w:rPr>
            <w:rStyle w:val="Hyperlink"/>
            <w:noProof/>
          </w:rPr>
          <w:t>Example 1 (R123 and RN13 Embedded in A07_1 and BA07_1)</w:t>
        </w:r>
        <w:r>
          <w:rPr>
            <w:noProof/>
            <w:webHidden/>
          </w:rPr>
          <w:tab/>
        </w:r>
        <w:r>
          <w:rPr>
            <w:noProof/>
            <w:webHidden/>
          </w:rPr>
          <w:fldChar w:fldCharType="begin"/>
        </w:r>
        <w:r>
          <w:rPr>
            <w:noProof/>
            <w:webHidden/>
          </w:rPr>
          <w:instrText xml:space="preserve"> PAGEREF _Toc125702971 \h </w:instrText>
        </w:r>
        <w:r>
          <w:rPr>
            <w:noProof/>
            <w:webHidden/>
          </w:rPr>
        </w:r>
        <w:r>
          <w:rPr>
            <w:noProof/>
            <w:webHidden/>
          </w:rPr>
          <w:fldChar w:fldCharType="separate"/>
        </w:r>
        <w:r>
          <w:rPr>
            <w:noProof/>
            <w:webHidden/>
          </w:rPr>
          <w:t>395</w:t>
        </w:r>
        <w:r>
          <w:rPr>
            <w:noProof/>
            <w:webHidden/>
          </w:rPr>
          <w:fldChar w:fldCharType="end"/>
        </w:r>
      </w:hyperlink>
    </w:p>
    <w:p w14:paraId="579DC1C5" w14:textId="4A121F5A" w:rsidR="00067334" w:rsidRDefault="00067334">
      <w:pPr>
        <w:pStyle w:val="TOC3"/>
        <w:rPr>
          <w:rFonts w:asciiTheme="minorHAnsi" w:eastAsiaTheme="minorEastAsia" w:hAnsiTheme="minorHAnsi" w:cstheme="minorBidi"/>
          <w:noProof/>
          <w:sz w:val="22"/>
          <w:szCs w:val="22"/>
          <w:lang w:eastAsia="en-US"/>
        </w:rPr>
      </w:pPr>
      <w:hyperlink w:anchor="_Toc125702972" w:history="1">
        <w:r w:rsidRPr="005C6179">
          <w:rPr>
            <w:rStyle w:val="Hyperlink"/>
            <w:noProof/>
          </w:rPr>
          <w:t>13.5.3</w:t>
        </w:r>
        <w:r>
          <w:rPr>
            <w:rFonts w:asciiTheme="minorHAnsi" w:eastAsiaTheme="minorEastAsia" w:hAnsiTheme="minorHAnsi" w:cstheme="minorBidi"/>
            <w:noProof/>
            <w:sz w:val="22"/>
            <w:szCs w:val="22"/>
            <w:lang w:eastAsia="en-US"/>
          </w:rPr>
          <w:tab/>
        </w:r>
        <w:r w:rsidRPr="005C6179">
          <w:rPr>
            <w:rStyle w:val="Hyperlink"/>
            <w:noProof/>
          </w:rPr>
          <w:t>Example 2 (R123 and RN13 Modeled as Separate IBIS Components in A07_2, BA07_2)</w:t>
        </w:r>
        <w:r>
          <w:rPr>
            <w:noProof/>
            <w:webHidden/>
          </w:rPr>
          <w:tab/>
        </w:r>
        <w:r>
          <w:rPr>
            <w:noProof/>
            <w:webHidden/>
          </w:rPr>
          <w:fldChar w:fldCharType="begin"/>
        </w:r>
        <w:r>
          <w:rPr>
            <w:noProof/>
            <w:webHidden/>
          </w:rPr>
          <w:instrText xml:space="preserve"> PAGEREF _Toc125702972 \h </w:instrText>
        </w:r>
        <w:r>
          <w:rPr>
            <w:noProof/>
            <w:webHidden/>
          </w:rPr>
        </w:r>
        <w:r>
          <w:rPr>
            <w:noProof/>
            <w:webHidden/>
          </w:rPr>
          <w:fldChar w:fldCharType="separate"/>
        </w:r>
        <w:r>
          <w:rPr>
            <w:noProof/>
            <w:webHidden/>
          </w:rPr>
          <w:t>397</w:t>
        </w:r>
        <w:r>
          <w:rPr>
            <w:noProof/>
            <w:webHidden/>
          </w:rPr>
          <w:fldChar w:fldCharType="end"/>
        </w:r>
      </w:hyperlink>
    </w:p>
    <w:p w14:paraId="5A1F871E" w14:textId="1C2D6118" w:rsidR="00067334" w:rsidRDefault="00067334">
      <w:pPr>
        <w:pStyle w:val="TOC3"/>
        <w:rPr>
          <w:rFonts w:asciiTheme="minorHAnsi" w:eastAsiaTheme="minorEastAsia" w:hAnsiTheme="minorHAnsi" w:cstheme="minorBidi"/>
          <w:noProof/>
          <w:sz w:val="22"/>
          <w:szCs w:val="22"/>
          <w:lang w:eastAsia="en-US"/>
        </w:rPr>
      </w:pPr>
      <w:hyperlink w:anchor="_Toc125702973" w:history="1">
        <w:r w:rsidRPr="005C6179">
          <w:rPr>
            <w:rStyle w:val="Hyperlink"/>
            <w:noProof/>
          </w:rPr>
          <w:t>13.5.4</w:t>
        </w:r>
        <w:r>
          <w:rPr>
            <w:rFonts w:asciiTheme="minorHAnsi" w:eastAsiaTheme="minorEastAsia" w:hAnsiTheme="minorHAnsi" w:cstheme="minorBidi"/>
            <w:noProof/>
            <w:sz w:val="22"/>
            <w:szCs w:val="22"/>
            <w:lang w:eastAsia="en-US"/>
          </w:rPr>
          <w:tab/>
        </w:r>
        <w:r w:rsidRPr="005C6179">
          <w:rPr>
            <w:rStyle w:val="Hyperlink"/>
            <w:noProof/>
          </w:rPr>
          <w:t>Example 3 (R123 IBIS Model Terminals Split into Two [EMD Model]s, POWER Rails in a Separate [EMD Model])</w:t>
        </w:r>
        <w:r>
          <w:rPr>
            <w:noProof/>
            <w:webHidden/>
          </w:rPr>
          <w:tab/>
        </w:r>
        <w:r>
          <w:rPr>
            <w:noProof/>
            <w:webHidden/>
          </w:rPr>
          <w:fldChar w:fldCharType="begin"/>
        </w:r>
        <w:r>
          <w:rPr>
            <w:noProof/>
            <w:webHidden/>
          </w:rPr>
          <w:instrText xml:space="preserve"> PAGEREF _Toc125702973 \h </w:instrText>
        </w:r>
        <w:r>
          <w:rPr>
            <w:noProof/>
            <w:webHidden/>
          </w:rPr>
        </w:r>
        <w:r>
          <w:rPr>
            <w:noProof/>
            <w:webHidden/>
          </w:rPr>
          <w:fldChar w:fldCharType="separate"/>
        </w:r>
        <w:r>
          <w:rPr>
            <w:noProof/>
            <w:webHidden/>
          </w:rPr>
          <w:t>399</w:t>
        </w:r>
        <w:r>
          <w:rPr>
            <w:noProof/>
            <w:webHidden/>
          </w:rPr>
          <w:fldChar w:fldCharType="end"/>
        </w:r>
      </w:hyperlink>
    </w:p>
    <w:p w14:paraId="068F80F7" w14:textId="6D0BCCBB" w:rsidR="00067334" w:rsidRDefault="00067334">
      <w:pPr>
        <w:pStyle w:val="TOC2"/>
        <w:rPr>
          <w:rFonts w:asciiTheme="minorHAnsi" w:eastAsiaTheme="minorEastAsia" w:hAnsiTheme="minorHAnsi" w:cstheme="minorBidi"/>
          <w:noProof/>
          <w:sz w:val="22"/>
          <w:szCs w:val="22"/>
          <w:lang w:eastAsia="en-US"/>
        </w:rPr>
      </w:pPr>
      <w:hyperlink w:anchor="_Toc125702974" w:history="1">
        <w:r w:rsidRPr="005C6179">
          <w:rPr>
            <w:rStyle w:val="Hyperlink"/>
            <w:noProof/>
          </w:rPr>
          <w:t>13.6</w:t>
        </w:r>
        <w:r>
          <w:rPr>
            <w:rFonts w:asciiTheme="minorHAnsi" w:eastAsiaTheme="minorEastAsia" w:hAnsiTheme="minorHAnsi" w:cstheme="minorBidi"/>
            <w:noProof/>
            <w:sz w:val="22"/>
            <w:szCs w:val="22"/>
            <w:lang w:eastAsia="en-US"/>
          </w:rPr>
          <w:tab/>
        </w:r>
        <w:r w:rsidRPr="005C6179">
          <w:rPr>
            <w:rStyle w:val="Hyperlink"/>
            <w:noProof/>
          </w:rPr>
          <w:t>Connection Rules for EMD Group, EMD Set, and EMD Model</w:t>
        </w:r>
        <w:r>
          <w:rPr>
            <w:noProof/>
            <w:webHidden/>
          </w:rPr>
          <w:tab/>
        </w:r>
        <w:r>
          <w:rPr>
            <w:noProof/>
            <w:webHidden/>
          </w:rPr>
          <w:fldChar w:fldCharType="begin"/>
        </w:r>
        <w:r>
          <w:rPr>
            <w:noProof/>
            <w:webHidden/>
          </w:rPr>
          <w:instrText xml:space="preserve"> PAGEREF _Toc125702974 \h </w:instrText>
        </w:r>
        <w:r>
          <w:rPr>
            <w:noProof/>
            <w:webHidden/>
          </w:rPr>
        </w:r>
        <w:r>
          <w:rPr>
            <w:noProof/>
            <w:webHidden/>
          </w:rPr>
          <w:fldChar w:fldCharType="separate"/>
        </w:r>
        <w:r>
          <w:rPr>
            <w:noProof/>
            <w:webHidden/>
          </w:rPr>
          <w:t>402</w:t>
        </w:r>
        <w:r>
          <w:rPr>
            <w:noProof/>
            <w:webHidden/>
          </w:rPr>
          <w:fldChar w:fldCharType="end"/>
        </w:r>
      </w:hyperlink>
    </w:p>
    <w:p w14:paraId="4A5328E5" w14:textId="53EEE3F0" w:rsidR="00067334" w:rsidRDefault="00067334">
      <w:pPr>
        <w:pStyle w:val="TOC2"/>
        <w:rPr>
          <w:rFonts w:asciiTheme="minorHAnsi" w:eastAsiaTheme="minorEastAsia" w:hAnsiTheme="minorHAnsi" w:cstheme="minorBidi"/>
          <w:noProof/>
          <w:sz w:val="22"/>
          <w:szCs w:val="22"/>
          <w:lang w:eastAsia="en-US"/>
        </w:rPr>
      </w:pPr>
      <w:hyperlink w:anchor="_Toc125702975" w:history="1">
        <w:r w:rsidRPr="005C6179">
          <w:rPr>
            <w:rStyle w:val="Hyperlink"/>
            <w:noProof/>
          </w:rPr>
          <w:t>13.7</w:t>
        </w:r>
        <w:r>
          <w:rPr>
            <w:rFonts w:asciiTheme="minorHAnsi" w:eastAsiaTheme="minorEastAsia" w:hAnsiTheme="minorHAnsi" w:cstheme="minorBidi"/>
            <w:noProof/>
            <w:sz w:val="22"/>
            <w:szCs w:val="22"/>
            <w:lang w:eastAsia="en-US"/>
          </w:rPr>
          <w:tab/>
        </w:r>
        <w:r w:rsidRPr="005C6179">
          <w:rPr>
            <w:rStyle w:val="Hyperlink"/>
            <w:noProof/>
          </w:rPr>
          <w:t>Additional EMD Model Examples</w:t>
        </w:r>
        <w:r>
          <w:rPr>
            <w:noProof/>
            <w:webHidden/>
          </w:rPr>
          <w:tab/>
        </w:r>
        <w:r>
          <w:rPr>
            <w:noProof/>
            <w:webHidden/>
          </w:rPr>
          <w:fldChar w:fldCharType="begin"/>
        </w:r>
        <w:r>
          <w:rPr>
            <w:noProof/>
            <w:webHidden/>
          </w:rPr>
          <w:instrText xml:space="preserve"> PAGEREF _Toc125702975 \h </w:instrText>
        </w:r>
        <w:r>
          <w:rPr>
            <w:noProof/>
            <w:webHidden/>
          </w:rPr>
        </w:r>
        <w:r>
          <w:rPr>
            <w:noProof/>
            <w:webHidden/>
          </w:rPr>
          <w:fldChar w:fldCharType="separate"/>
        </w:r>
        <w:r>
          <w:rPr>
            <w:noProof/>
            <w:webHidden/>
          </w:rPr>
          <w:t>403</w:t>
        </w:r>
        <w:r>
          <w:rPr>
            <w:noProof/>
            <w:webHidden/>
          </w:rPr>
          <w:fldChar w:fldCharType="end"/>
        </w:r>
      </w:hyperlink>
    </w:p>
    <w:p w14:paraId="7354B6A0" w14:textId="3725C4C8" w:rsidR="00067334" w:rsidRDefault="00067334">
      <w:pPr>
        <w:pStyle w:val="TOC1"/>
        <w:rPr>
          <w:rFonts w:asciiTheme="minorHAnsi" w:eastAsiaTheme="minorEastAsia" w:hAnsiTheme="minorHAnsi" w:cstheme="minorBidi"/>
          <w:b w:val="0"/>
          <w:sz w:val="22"/>
          <w:szCs w:val="22"/>
          <w:lang w:eastAsia="en-US"/>
        </w:rPr>
      </w:pPr>
      <w:hyperlink w:anchor="_Toc125702976" w:history="1">
        <w:r w:rsidRPr="005C6179">
          <w:rPr>
            <w:rStyle w:val="Hyperlink"/>
          </w:rPr>
          <w:t>14</w:t>
        </w:r>
        <w:r>
          <w:rPr>
            <w:rFonts w:asciiTheme="minorHAnsi" w:eastAsiaTheme="minorEastAsia" w:hAnsiTheme="minorHAnsi" w:cstheme="minorBidi"/>
            <w:b w:val="0"/>
            <w:sz w:val="22"/>
            <w:szCs w:val="22"/>
            <w:lang w:eastAsia="en-US"/>
          </w:rPr>
          <w:tab/>
        </w:r>
        <w:r w:rsidRPr="005C6179">
          <w:rPr>
            <w:rStyle w:val="Hyperlink"/>
          </w:rPr>
          <w:t>EMI Parameters</w:t>
        </w:r>
        <w:r>
          <w:rPr>
            <w:webHidden/>
          </w:rPr>
          <w:tab/>
        </w:r>
        <w:r>
          <w:rPr>
            <w:webHidden/>
          </w:rPr>
          <w:fldChar w:fldCharType="begin"/>
        </w:r>
        <w:r>
          <w:rPr>
            <w:webHidden/>
          </w:rPr>
          <w:instrText xml:space="preserve"> PAGEREF _Toc125702976 \h </w:instrText>
        </w:r>
        <w:r>
          <w:rPr>
            <w:webHidden/>
          </w:rPr>
        </w:r>
        <w:r>
          <w:rPr>
            <w:webHidden/>
          </w:rPr>
          <w:fldChar w:fldCharType="separate"/>
        </w:r>
        <w:r>
          <w:rPr>
            <w:webHidden/>
          </w:rPr>
          <w:t>409</w:t>
        </w:r>
        <w:r>
          <w:rPr>
            <w:webHidden/>
          </w:rPr>
          <w:fldChar w:fldCharType="end"/>
        </w:r>
      </w:hyperlink>
    </w:p>
    <w:p w14:paraId="3E4528A3" w14:textId="13EF0560" w:rsidR="001C23E7" w:rsidRDefault="00227DFD" w:rsidP="00BA7693">
      <w:pPr>
        <w:pStyle w:val="TOC1"/>
        <w:rPr>
          <w:noProof w:val="0"/>
        </w:rPr>
      </w:pPr>
      <w:r>
        <w:rPr>
          <w:noProof w:val="0"/>
        </w:rPr>
        <w:fldChar w:fldCharType="end"/>
      </w:r>
    </w:p>
    <w:p w14:paraId="1749A2AE" w14:textId="77777777" w:rsidR="001C23E7" w:rsidRDefault="001C23E7">
      <w:pPr>
        <w:rPr>
          <w:b/>
        </w:rPr>
      </w:pPr>
      <w:r>
        <w:br w:type="page"/>
      </w:r>
    </w:p>
    <w:p w14:paraId="7E34B833" w14:textId="77777777" w:rsidR="0092686D" w:rsidRDefault="0092686D" w:rsidP="0098088B">
      <w:pPr>
        <w:pStyle w:val="TOCHeading"/>
      </w:pPr>
      <w:r>
        <w:lastRenderedPageBreak/>
        <w:t>Figures</w:t>
      </w:r>
    </w:p>
    <w:p w14:paraId="5DCEF8A5" w14:textId="151EECB4" w:rsidR="00D4189D" w:rsidRDefault="002B0C76">
      <w:pPr>
        <w:pStyle w:val="TableofFigures"/>
        <w:rPr>
          <w:rFonts w:asciiTheme="minorHAnsi" w:eastAsiaTheme="minorEastAsia" w:hAnsiTheme="minorHAnsi" w:cstheme="minorBidi"/>
          <w:noProof/>
          <w:sz w:val="22"/>
          <w:szCs w:val="22"/>
          <w:lang w:eastAsia="en-US"/>
        </w:rPr>
      </w:pPr>
      <w:r>
        <w:fldChar w:fldCharType="begin"/>
      </w:r>
      <w:r>
        <w:instrText xml:space="preserve"> TOC \c "Figure" </w:instrText>
      </w:r>
      <w:r>
        <w:fldChar w:fldCharType="separate"/>
      </w:r>
      <w:r w:rsidR="00D4189D">
        <w:rPr>
          <w:noProof/>
        </w:rPr>
        <w:t>Figure 1 – Example of File Naming Definitions</w:t>
      </w:r>
      <w:r w:rsidR="00D4189D">
        <w:rPr>
          <w:noProof/>
        </w:rPr>
        <w:tab/>
      </w:r>
      <w:r w:rsidR="00D4189D">
        <w:rPr>
          <w:noProof/>
        </w:rPr>
        <w:fldChar w:fldCharType="begin"/>
      </w:r>
      <w:r w:rsidR="00D4189D">
        <w:rPr>
          <w:noProof/>
        </w:rPr>
        <w:instrText xml:space="preserve"> PAGEREF _Toc125703085 \h </w:instrText>
      </w:r>
      <w:r w:rsidR="00D4189D">
        <w:rPr>
          <w:noProof/>
        </w:rPr>
      </w:r>
      <w:r w:rsidR="00D4189D">
        <w:rPr>
          <w:noProof/>
        </w:rPr>
        <w:fldChar w:fldCharType="separate"/>
      </w:r>
      <w:r w:rsidR="00D4189D">
        <w:rPr>
          <w:noProof/>
        </w:rPr>
        <w:t>18</w:t>
      </w:r>
      <w:r w:rsidR="00D4189D">
        <w:rPr>
          <w:noProof/>
        </w:rPr>
        <w:fldChar w:fldCharType="end"/>
      </w:r>
    </w:p>
    <w:p w14:paraId="6825C075" w14:textId="55F38DCB" w:rsidR="00D4189D" w:rsidRDefault="00D4189D">
      <w:pPr>
        <w:pStyle w:val="TableofFigures"/>
        <w:rPr>
          <w:rFonts w:asciiTheme="minorHAnsi" w:eastAsiaTheme="minorEastAsia" w:hAnsiTheme="minorHAnsi" w:cstheme="minorBidi"/>
          <w:noProof/>
          <w:sz w:val="22"/>
          <w:szCs w:val="22"/>
          <w:lang w:eastAsia="en-US"/>
        </w:rPr>
      </w:pPr>
      <w:r w:rsidRPr="009B531F">
        <w:rPr>
          <w:noProof/>
        </w:rPr>
        <w:t>Figure 2 – [PDN Model] Circuit</w:t>
      </w:r>
      <w:r>
        <w:rPr>
          <w:noProof/>
        </w:rPr>
        <w:tab/>
      </w:r>
      <w:r>
        <w:rPr>
          <w:noProof/>
        </w:rPr>
        <w:fldChar w:fldCharType="begin"/>
      </w:r>
      <w:r>
        <w:rPr>
          <w:noProof/>
        </w:rPr>
        <w:instrText xml:space="preserve"> PAGEREF _Toc125703086 \h </w:instrText>
      </w:r>
      <w:r>
        <w:rPr>
          <w:noProof/>
        </w:rPr>
      </w:r>
      <w:r>
        <w:rPr>
          <w:noProof/>
        </w:rPr>
        <w:fldChar w:fldCharType="separate"/>
      </w:r>
      <w:r>
        <w:rPr>
          <w:noProof/>
        </w:rPr>
        <w:t>45</w:t>
      </w:r>
      <w:r>
        <w:rPr>
          <w:noProof/>
        </w:rPr>
        <w:fldChar w:fldCharType="end"/>
      </w:r>
    </w:p>
    <w:p w14:paraId="0B5545A3" w14:textId="4436A0CD" w:rsidR="00D4189D" w:rsidRDefault="00D4189D">
      <w:pPr>
        <w:pStyle w:val="TableofFigures"/>
        <w:rPr>
          <w:rFonts w:asciiTheme="minorHAnsi" w:eastAsiaTheme="minorEastAsia" w:hAnsiTheme="minorHAnsi" w:cstheme="minorBidi"/>
          <w:noProof/>
          <w:sz w:val="22"/>
          <w:szCs w:val="22"/>
          <w:lang w:eastAsia="en-US"/>
        </w:rPr>
      </w:pPr>
      <w:r>
        <w:rPr>
          <w:noProof/>
        </w:rPr>
        <w:t>Figure 3 – Reference Load Connections</w:t>
      </w:r>
      <w:r>
        <w:rPr>
          <w:noProof/>
        </w:rPr>
        <w:tab/>
      </w:r>
      <w:r>
        <w:rPr>
          <w:noProof/>
        </w:rPr>
        <w:fldChar w:fldCharType="begin"/>
      </w:r>
      <w:r>
        <w:rPr>
          <w:noProof/>
        </w:rPr>
        <w:instrText xml:space="preserve"> PAGEREF _Toc125703087 \h </w:instrText>
      </w:r>
      <w:r>
        <w:rPr>
          <w:noProof/>
        </w:rPr>
      </w:r>
      <w:r>
        <w:rPr>
          <w:noProof/>
        </w:rPr>
        <w:fldChar w:fldCharType="separate"/>
      </w:r>
      <w:r>
        <w:rPr>
          <w:noProof/>
        </w:rPr>
        <w:t>62</w:t>
      </w:r>
      <w:r>
        <w:rPr>
          <w:noProof/>
        </w:rPr>
        <w:fldChar w:fldCharType="end"/>
      </w:r>
    </w:p>
    <w:p w14:paraId="615D3EBA" w14:textId="6F8C6260" w:rsidR="00D4189D" w:rsidRDefault="00D4189D">
      <w:pPr>
        <w:pStyle w:val="TableofFigures"/>
        <w:rPr>
          <w:rFonts w:asciiTheme="minorHAnsi" w:eastAsiaTheme="minorEastAsia" w:hAnsiTheme="minorHAnsi" w:cstheme="minorBidi"/>
          <w:noProof/>
          <w:sz w:val="22"/>
          <w:szCs w:val="22"/>
          <w:lang w:eastAsia="en-US"/>
        </w:rPr>
      </w:pPr>
      <w:r>
        <w:rPr>
          <w:noProof/>
        </w:rPr>
        <w:t>Figure 4 – Single-Ended or True Differential Buffer</w:t>
      </w:r>
      <w:r>
        <w:rPr>
          <w:noProof/>
        </w:rPr>
        <w:tab/>
      </w:r>
      <w:r>
        <w:rPr>
          <w:noProof/>
        </w:rPr>
        <w:fldChar w:fldCharType="begin"/>
      </w:r>
      <w:r>
        <w:rPr>
          <w:noProof/>
        </w:rPr>
        <w:instrText xml:space="preserve"> PAGEREF _Toc125703088 \h </w:instrText>
      </w:r>
      <w:r>
        <w:rPr>
          <w:noProof/>
        </w:rPr>
      </w:r>
      <w:r>
        <w:rPr>
          <w:noProof/>
        </w:rPr>
        <w:fldChar w:fldCharType="separate"/>
      </w:r>
      <w:r>
        <w:rPr>
          <w:noProof/>
        </w:rPr>
        <w:t>63</w:t>
      </w:r>
      <w:r>
        <w:rPr>
          <w:noProof/>
        </w:rPr>
        <w:fldChar w:fldCharType="end"/>
      </w:r>
    </w:p>
    <w:p w14:paraId="513C4E78" w14:textId="6CAAA777" w:rsidR="00D4189D" w:rsidRDefault="00D4189D">
      <w:pPr>
        <w:pStyle w:val="TableofFigures"/>
        <w:rPr>
          <w:rFonts w:asciiTheme="minorHAnsi" w:eastAsiaTheme="minorEastAsia" w:hAnsiTheme="minorHAnsi" w:cstheme="minorBidi"/>
          <w:noProof/>
          <w:sz w:val="22"/>
          <w:szCs w:val="22"/>
          <w:lang w:eastAsia="en-US"/>
        </w:rPr>
      </w:pPr>
      <w:r>
        <w:rPr>
          <w:noProof/>
        </w:rPr>
        <w:t>Figure 5 – Receiver Voltage with Hysteresis Thresholds</w:t>
      </w:r>
      <w:r>
        <w:rPr>
          <w:noProof/>
        </w:rPr>
        <w:tab/>
      </w:r>
      <w:r>
        <w:rPr>
          <w:noProof/>
        </w:rPr>
        <w:fldChar w:fldCharType="begin"/>
      </w:r>
      <w:r>
        <w:rPr>
          <w:noProof/>
        </w:rPr>
        <w:instrText xml:space="preserve"> PAGEREF _Toc125703089 \h </w:instrText>
      </w:r>
      <w:r>
        <w:rPr>
          <w:noProof/>
        </w:rPr>
      </w:r>
      <w:r>
        <w:rPr>
          <w:noProof/>
        </w:rPr>
        <w:fldChar w:fldCharType="separate"/>
      </w:r>
      <w:r>
        <w:rPr>
          <w:noProof/>
        </w:rPr>
        <w:t>66</w:t>
      </w:r>
      <w:r>
        <w:rPr>
          <w:noProof/>
        </w:rPr>
        <w:fldChar w:fldCharType="end"/>
      </w:r>
    </w:p>
    <w:p w14:paraId="119B36D3" w14:textId="137AF2B1" w:rsidR="00D4189D" w:rsidRDefault="00D4189D">
      <w:pPr>
        <w:pStyle w:val="TableofFigures"/>
        <w:rPr>
          <w:rFonts w:asciiTheme="minorHAnsi" w:eastAsiaTheme="minorEastAsia" w:hAnsiTheme="minorHAnsi" w:cstheme="minorBidi"/>
          <w:noProof/>
          <w:sz w:val="22"/>
          <w:szCs w:val="22"/>
          <w:lang w:eastAsia="en-US"/>
        </w:rPr>
      </w:pPr>
      <w:r>
        <w:rPr>
          <w:noProof/>
        </w:rPr>
        <w:t>Figure 6 – Receiver Voltage with Static and Dynamic Overshoot Limits</w:t>
      </w:r>
      <w:r>
        <w:rPr>
          <w:noProof/>
        </w:rPr>
        <w:tab/>
      </w:r>
      <w:r>
        <w:rPr>
          <w:noProof/>
        </w:rPr>
        <w:fldChar w:fldCharType="begin"/>
      </w:r>
      <w:r>
        <w:rPr>
          <w:noProof/>
        </w:rPr>
        <w:instrText xml:space="preserve"> PAGEREF _Toc125703090 \h </w:instrText>
      </w:r>
      <w:r>
        <w:rPr>
          <w:noProof/>
        </w:rPr>
      </w:r>
      <w:r>
        <w:rPr>
          <w:noProof/>
        </w:rPr>
        <w:fldChar w:fldCharType="separate"/>
      </w:r>
      <w:r>
        <w:rPr>
          <w:noProof/>
        </w:rPr>
        <w:t>67</w:t>
      </w:r>
      <w:r>
        <w:rPr>
          <w:noProof/>
        </w:rPr>
        <w:fldChar w:fldCharType="end"/>
      </w:r>
    </w:p>
    <w:p w14:paraId="0A92FF58" w14:textId="2ED6D9A9" w:rsidR="00D4189D" w:rsidRDefault="00D4189D">
      <w:pPr>
        <w:pStyle w:val="TableofFigures"/>
        <w:rPr>
          <w:rFonts w:asciiTheme="minorHAnsi" w:eastAsiaTheme="minorEastAsia" w:hAnsiTheme="minorHAnsi" w:cstheme="minorBidi"/>
          <w:noProof/>
          <w:sz w:val="22"/>
          <w:szCs w:val="22"/>
          <w:lang w:eastAsia="en-US"/>
        </w:rPr>
      </w:pPr>
      <w:r>
        <w:rPr>
          <w:noProof/>
        </w:rPr>
        <w:t>Figure 7 – Receiver Voltage with Dynamic Area Overshoot Limits</w:t>
      </w:r>
      <w:r>
        <w:rPr>
          <w:noProof/>
        </w:rPr>
        <w:tab/>
      </w:r>
      <w:r>
        <w:rPr>
          <w:noProof/>
        </w:rPr>
        <w:fldChar w:fldCharType="begin"/>
      </w:r>
      <w:r>
        <w:rPr>
          <w:noProof/>
        </w:rPr>
        <w:instrText xml:space="preserve"> PAGEREF _Toc125703091 \h </w:instrText>
      </w:r>
      <w:r>
        <w:rPr>
          <w:noProof/>
        </w:rPr>
      </w:r>
      <w:r>
        <w:rPr>
          <w:noProof/>
        </w:rPr>
        <w:fldChar w:fldCharType="separate"/>
      </w:r>
      <w:r>
        <w:rPr>
          <w:noProof/>
        </w:rPr>
        <w:t>68</w:t>
      </w:r>
      <w:r>
        <w:rPr>
          <w:noProof/>
        </w:rPr>
        <w:fldChar w:fldCharType="end"/>
      </w:r>
    </w:p>
    <w:p w14:paraId="445A7968" w14:textId="5F472A58" w:rsidR="00D4189D" w:rsidRDefault="00D4189D">
      <w:pPr>
        <w:pStyle w:val="TableofFigures"/>
        <w:rPr>
          <w:rFonts w:asciiTheme="minorHAnsi" w:eastAsiaTheme="minorEastAsia" w:hAnsiTheme="minorHAnsi" w:cstheme="minorBidi"/>
          <w:noProof/>
          <w:sz w:val="22"/>
          <w:szCs w:val="22"/>
          <w:lang w:eastAsia="en-US"/>
        </w:rPr>
      </w:pPr>
      <w:r>
        <w:rPr>
          <w:noProof/>
        </w:rPr>
        <w:t>Figure 8 – Receiver Voltage with Pulse Immunity Thresholds</w:t>
      </w:r>
      <w:r>
        <w:rPr>
          <w:noProof/>
        </w:rPr>
        <w:tab/>
      </w:r>
      <w:r>
        <w:rPr>
          <w:noProof/>
        </w:rPr>
        <w:fldChar w:fldCharType="begin"/>
      </w:r>
      <w:r>
        <w:rPr>
          <w:noProof/>
        </w:rPr>
        <w:instrText xml:space="preserve"> PAGEREF _Toc125703092 \h </w:instrText>
      </w:r>
      <w:r>
        <w:rPr>
          <w:noProof/>
        </w:rPr>
      </w:r>
      <w:r>
        <w:rPr>
          <w:noProof/>
        </w:rPr>
        <w:fldChar w:fldCharType="separate"/>
      </w:r>
      <w:r>
        <w:rPr>
          <w:noProof/>
        </w:rPr>
        <w:t>69</w:t>
      </w:r>
      <w:r>
        <w:rPr>
          <w:noProof/>
        </w:rPr>
        <w:fldChar w:fldCharType="end"/>
      </w:r>
    </w:p>
    <w:p w14:paraId="5DF06B96" w14:textId="1C082423" w:rsidR="00D4189D" w:rsidRDefault="00D4189D">
      <w:pPr>
        <w:pStyle w:val="TableofFigures"/>
        <w:rPr>
          <w:rFonts w:asciiTheme="minorHAnsi" w:eastAsiaTheme="minorEastAsia" w:hAnsiTheme="minorHAnsi" w:cstheme="minorBidi"/>
          <w:noProof/>
          <w:sz w:val="22"/>
          <w:szCs w:val="22"/>
          <w:lang w:eastAsia="en-US"/>
        </w:rPr>
      </w:pPr>
      <w:r>
        <w:rPr>
          <w:noProof/>
        </w:rPr>
        <w:t>Figure 9 – C Comp Model Structure</w:t>
      </w:r>
      <w:r>
        <w:rPr>
          <w:noProof/>
        </w:rPr>
        <w:tab/>
      </w:r>
      <w:r>
        <w:rPr>
          <w:noProof/>
        </w:rPr>
        <w:fldChar w:fldCharType="begin"/>
      </w:r>
      <w:r>
        <w:rPr>
          <w:noProof/>
        </w:rPr>
        <w:instrText xml:space="preserve"> PAGEREF _Toc125703093 \h </w:instrText>
      </w:r>
      <w:r>
        <w:rPr>
          <w:noProof/>
        </w:rPr>
      </w:r>
      <w:r>
        <w:rPr>
          <w:noProof/>
        </w:rPr>
        <w:fldChar w:fldCharType="separate"/>
      </w:r>
      <w:r>
        <w:rPr>
          <w:noProof/>
        </w:rPr>
        <w:t>87</w:t>
      </w:r>
      <w:r>
        <w:rPr>
          <w:noProof/>
        </w:rPr>
        <w:fldChar w:fldCharType="end"/>
      </w:r>
    </w:p>
    <w:p w14:paraId="6B5C4D67" w14:textId="54D05AFB" w:rsidR="00D4189D" w:rsidRDefault="00D4189D">
      <w:pPr>
        <w:pStyle w:val="TableofFigures"/>
        <w:rPr>
          <w:rFonts w:asciiTheme="minorHAnsi" w:eastAsiaTheme="minorEastAsia" w:hAnsiTheme="minorHAnsi" w:cstheme="minorBidi"/>
          <w:noProof/>
          <w:sz w:val="22"/>
          <w:szCs w:val="22"/>
          <w:lang w:eastAsia="en-US"/>
        </w:rPr>
      </w:pPr>
      <w:r>
        <w:rPr>
          <w:noProof/>
        </w:rPr>
        <w:t>Figure 10 – Low State (Logic Zero) Isso_pd Data Collection</w:t>
      </w:r>
      <w:r>
        <w:rPr>
          <w:noProof/>
        </w:rPr>
        <w:tab/>
      </w:r>
      <w:r>
        <w:rPr>
          <w:noProof/>
        </w:rPr>
        <w:fldChar w:fldCharType="begin"/>
      </w:r>
      <w:r>
        <w:rPr>
          <w:noProof/>
        </w:rPr>
        <w:instrText xml:space="preserve"> PAGEREF _Toc125703094 \h </w:instrText>
      </w:r>
      <w:r>
        <w:rPr>
          <w:noProof/>
        </w:rPr>
      </w:r>
      <w:r>
        <w:rPr>
          <w:noProof/>
        </w:rPr>
        <w:fldChar w:fldCharType="separate"/>
      </w:r>
      <w:r>
        <w:rPr>
          <w:noProof/>
        </w:rPr>
        <w:t>93</w:t>
      </w:r>
      <w:r>
        <w:rPr>
          <w:noProof/>
        </w:rPr>
        <w:fldChar w:fldCharType="end"/>
      </w:r>
    </w:p>
    <w:p w14:paraId="4F12688B" w14:textId="58267400" w:rsidR="00D4189D" w:rsidRDefault="00D4189D">
      <w:pPr>
        <w:pStyle w:val="TableofFigures"/>
        <w:rPr>
          <w:rFonts w:asciiTheme="minorHAnsi" w:eastAsiaTheme="minorEastAsia" w:hAnsiTheme="minorHAnsi" w:cstheme="minorBidi"/>
          <w:noProof/>
          <w:sz w:val="22"/>
          <w:szCs w:val="22"/>
          <w:lang w:eastAsia="en-US"/>
        </w:rPr>
      </w:pPr>
      <w:r>
        <w:rPr>
          <w:noProof/>
        </w:rPr>
        <w:t>Figure 11 – High State (Logic One) Isso_pu Data Collection</w:t>
      </w:r>
      <w:r>
        <w:rPr>
          <w:noProof/>
        </w:rPr>
        <w:tab/>
      </w:r>
      <w:r>
        <w:rPr>
          <w:noProof/>
        </w:rPr>
        <w:fldChar w:fldCharType="begin"/>
      </w:r>
      <w:r>
        <w:rPr>
          <w:noProof/>
        </w:rPr>
        <w:instrText xml:space="preserve"> PAGEREF _Toc125703095 \h </w:instrText>
      </w:r>
      <w:r>
        <w:rPr>
          <w:noProof/>
        </w:rPr>
      </w:r>
      <w:r>
        <w:rPr>
          <w:noProof/>
        </w:rPr>
        <w:fldChar w:fldCharType="separate"/>
      </w:r>
      <w:r>
        <w:rPr>
          <w:noProof/>
        </w:rPr>
        <w:t>94</w:t>
      </w:r>
      <w:r>
        <w:rPr>
          <w:noProof/>
        </w:rPr>
        <w:fldChar w:fldCharType="end"/>
      </w:r>
    </w:p>
    <w:p w14:paraId="10418DB7" w14:textId="211339AE" w:rsidR="00D4189D" w:rsidRDefault="00D4189D">
      <w:pPr>
        <w:pStyle w:val="TableofFigures"/>
        <w:rPr>
          <w:rFonts w:asciiTheme="minorHAnsi" w:eastAsiaTheme="minorEastAsia" w:hAnsiTheme="minorHAnsi" w:cstheme="minorBidi"/>
          <w:noProof/>
          <w:sz w:val="22"/>
          <w:szCs w:val="22"/>
          <w:lang w:eastAsia="en-US"/>
        </w:rPr>
      </w:pPr>
      <w:r>
        <w:rPr>
          <w:noProof/>
        </w:rPr>
        <w:t>Figure 12 – Reference Data Collection</w:t>
      </w:r>
      <w:r>
        <w:rPr>
          <w:noProof/>
        </w:rPr>
        <w:tab/>
      </w:r>
      <w:r>
        <w:rPr>
          <w:noProof/>
        </w:rPr>
        <w:fldChar w:fldCharType="begin"/>
      </w:r>
      <w:r>
        <w:rPr>
          <w:noProof/>
        </w:rPr>
        <w:instrText xml:space="preserve"> PAGEREF _Toc125703096 \h </w:instrText>
      </w:r>
      <w:r>
        <w:rPr>
          <w:noProof/>
        </w:rPr>
      </w:r>
      <w:r>
        <w:rPr>
          <w:noProof/>
        </w:rPr>
        <w:fldChar w:fldCharType="separate"/>
      </w:r>
      <w:r>
        <w:rPr>
          <w:noProof/>
        </w:rPr>
        <w:t>95</w:t>
      </w:r>
      <w:r>
        <w:rPr>
          <w:noProof/>
        </w:rPr>
        <w:fldChar w:fldCharType="end"/>
      </w:r>
    </w:p>
    <w:p w14:paraId="3DE66A91" w14:textId="13C20846" w:rsidR="00D4189D" w:rsidRDefault="00D4189D">
      <w:pPr>
        <w:pStyle w:val="TableofFigures"/>
        <w:rPr>
          <w:rFonts w:asciiTheme="minorHAnsi" w:eastAsiaTheme="minorEastAsia" w:hAnsiTheme="minorHAnsi" w:cstheme="minorBidi"/>
          <w:noProof/>
          <w:sz w:val="22"/>
          <w:szCs w:val="22"/>
          <w:lang w:eastAsia="en-US"/>
        </w:rPr>
      </w:pPr>
      <w:r>
        <w:rPr>
          <w:noProof/>
        </w:rPr>
        <w:t>Figure 13 – Reference Data Collection with Supply Modulation</w:t>
      </w:r>
      <w:r>
        <w:rPr>
          <w:noProof/>
        </w:rPr>
        <w:tab/>
      </w:r>
      <w:r>
        <w:rPr>
          <w:noProof/>
        </w:rPr>
        <w:fldChar w:fldCharType="begin"/>
      </w:r>
      <w:r>
        <w:rPr>
          <w:noProof/>
        </w:rPr>
        <w:instrText xml:space="preserve"> PAGEREF _Toc125703097 \h </w:instrText>
      </w:r>
      <w:r>
        <w:rPr>
          <w:noProof/>
        </w:rPr>
      </w:r>
      <w:r>
        <w:rPr>
          <w:noProof/>
        </w:rPr>
        <w:fldChar w:fldCharType="separate"/>
      </w:r>
      <w:r>
        <w:rPr>
          <w:noProof/>
        </w:rPr>
        <w:t>95</w:t>
      </w:r>
      <w:r>
        <w:rPr>
          <w:noProof/>
        </w:rPr>
        <w:fldChar w:fldCharType="end"/>
      </w:r>
    </w:p>
    <w:p w14:paraId="4B930249" w14:textId="6FAE8CE8" w:rsidR="00D4189D" w:rsidRDefault="00D4189D">
      <w:pPr>
        <w:pStyle w:val="TableofFigures"/>
        <w:rPr>
          <w:rFonts w:asciiTheme="minorHAnsi" w:eastAsiaTheme="minorEastAsia" w:hAnsiTheme="minorHAnsi" w:cstheme="minorBidi"/>
          <w:noProof/>
          <w:sz w:val="22"/>
          <w:szCs w:val="22"/>
          <w:lang w:eastAsia="en-US"/>
        </w:rPr>
      </w:pPr>
      <w:r>
        <w:rPr>
          <w:noProof/>
        </w:rPr>
        <w:t>Figure 14 – [Rgnd], [Rpower], [Rac], [Cac] in Relation to Package and Buffer Data</w:t>
      </w:r>
      <w:r>
        <w:rPr>
          <w:noProof/>
        </w:rPr>
        <w:tab/>
      </w:r>
      <w:r>
        <w:rPr>
          <w:noProof/>
        </w:rPr>
        <w:fldChar w:fldCharType="begin"/>
      </w:r>
      <w:r>
        <w:rPr>
          <w:noProof/>
        </w:rPr>
        <w:instrText xml:space="preserve"> PAGEREF _Toc125703098 \h </w:instrText>
      </w:r>
      <w:r>
        <w:rPr>
          <w:noProof/>
        </w:rPr>
      </w:r>
      <w:r>
        <w:rPr>
          <w:noProof/>
        </w:rPr>
        <w:fldChar w:fldCharType="separate"/>
      </w:r>
      <w:r>
        <w:rPr>
          <w:noProof/>
        </w:rPr>
        <w:t>98</w:t>
      </w:r>
      <w:r>
        <w:rPr>
          <w:noProof/>
        </w:rPr>
        <w:fldChar w:fldCharType="end"/>
      </w:r>
    </w:p>
    <w:p w14:paraId="61CB7A8B" w14:textId="3240068C" w:rsidR="00D4189D" w:rsidRDefault="00D4189D">
      <w:pPr>
        <w:pStyle w:val="TableofFigures"/>
        <w:rPr>
          <w:rFonts w:asciiTheme="minorHAnsi" w:eastAsiaTheme="minorEastAsia" w:hAnsiTheme="minorHAnsi" w:cstheme="minorBidi"/>
          <w:noProof/>
          <w:sz w:val="22"/>
          <w:szCs w:val="22"/>
          <w:lang w:eastAsia="en-US"/>
        </w:rPr>
      </w:pPr>
      <w:r>
        <w:rPr>
          <w:noProof/>
        </w:rPr>
        <w:t>Figure 15 – Series Element Associations</w:t>
      </w:r>
      <w:r>
        <w:rPr>
          <w:noProof/>
        </w:rPr>
        <w:tab/>
      </w:r>
      <w:r>
        <w:rPr>
          <w:noProof/>
        </w:rPr>
        <w:fldChar w:fldCharType="begin"/>
      </w:r>
      <w:r>
        <w:rPr>
          <w:noProof/>
        </w:rPr>
        <w:instrText xml:space="preserve"> PAGEREF _Toc125703099 \h </w:instrText>
      </w:r>
      <w:r>
        <w:rPr>
          <w:noProof/>
        </w:rPr>
      </w:r>
      <w:r>
        <w:rPr>
          <w:noProof/>
        </w:rPr>
        <w:fldChar w:fldCharType="separate"/>
      </w:r>
      <w:r>
        <w:rPr>
          <w:noProof/>
        </w:rPr>
        <w:t>100</w:t>
      </w:r>
      <w:r>
        <w:rPr>
          <w:noProof/>
        </w:rPr>
        <w:fldChar w:fldCharType="end"/>
      </w:r>
    </w:p>
    <w:p w14:paraId="56290009" w14:textId="285C7303" w:rsidR="00D4189D" w:rsidRDefault="00D4189D">
      <w:pPr>
        <w:pStyle w:val="TableofFigures"/>
        <w:rPr>
          <w:rFonts w:asciiTheme="minorHAnsi" w:eastAsiaTheme="minorEastAsia" w:hAnsiTheme="minorHAnsi" w:cstheme="minorBidi"/>
          <w:noProof/>
          <w:sz w:val="22"/>
          <w:szCs w:val="22"/>
          <w:lang w:eastAsia="en-US"/>
        </w:rPr>
      </w:pPr>
      <w:r>
        <w:rPr>
          <w:noProof/>
        </w:rPr>
        <w:t>Figure 16 – [Series Current] Voltage Polarity and Current Direction</w:t>
      </w:r>
      <w:r>
        <w:rPr>
          <w:noProof/>
        </w:rPr>
        <w:tab/>
      </w:r>
      <w:r>
        <w:rPr>
          <w:noProof/>
        </w:rPr>
        <w:fldChar w:fldCharType="begin"/>
      </w:r>
      <w:r>
        <w:rPr>
          <w:noProof/>
        </w:rPr>
        <w:instrText xml:space="preserve"> PAGEREF _Toc125703100 \h </w:instrText>
      </w:r>
      <w:r>
        <w:rPr>
          <w:noProof/>
        </w:rPr>
      </w:r>
      <w:r>
        <w:rPr>
          <w:noProof/>
        </w:rPr>
        <w:fldChar w:fldCharType="separate"/>
      </w:r>
      <w:r>
        <w:rPr>
          <w:noProof/>
        </w:rPr>
        <w:t>101</w:t>
      </w:r>
      <w:r>
        <w:rPr>
          <w:noProof/>
        </w:rPr>
        <w:fldChar w:fldCharType="end"/>
      </w:r>
    </w:p>
    <w:p w14:paraId="7DF3356E" w14:textId="02E4EEBA" w:rsidR="00D4189D" w:rsidRDefault="00D4189D">
      <w:pPr>
        <w:pStyle w:val="TableofFigures"/>
        <w:rPr>
          <w:rFonts w:asciiTheme="minorHAnsi" w:eastAsiaTheme="minorEastAsia" w:hAnsiTheme="minorHAnsi" w:cstheme="minorBidi"/>
          <w:noProof/>
          <w:sz w:val="22"/>
          <w:szCs w:val="22"/>
          <w:lang w:eastAsia="en-US"/>
        </w:rPr>
      </w:pPr>
      <w:r>
        <w:rPr>
          <w:noProof/>
        </w:rPr>
        <w:t>Figure 17 – [Series MOSFET] Voltage Polarities and Current Direction</w:t>
      </w:r>
      <w:r>
        <w:rPr>
          <w:noProof/>
        </w:rPr>
        <w:tab/>
      </w:r>
      <w:r>
        <w:rPr>
          <w:noProof/>
        </w:rPr>
        <w:fldChar w:fldCharType="begin"/>
      </w:r>
      <w:r>
        <w:rPr>
          <w:noProof/>
        </w:rPr>
        <w:instrText xml:space="preserve"> PAGEREF _Toc125703101 \h </w:instrText>
      </w:r>
      <w:r>
        <w:rPr>
          <w:noProof/>
        </w:rPr>
      </w:r>
      <w:r>
        <w:rPr>
          <w:noProof/>
        </w:rPr>
        <w:fldChar w:fldCharType="separate"/>
      </w:r>
      <w:r>
        <w:rPr>
          <w:noProof/>
        </w:rPr>
        <w:t>102</w:t>
      </w:r>
      <w:r>
        <w:rPr>
          <w:noProof/>
        </w:rPr>
        <w:fldChar w:fldCharType="end"/>
      </w:r>
    </w:p>
    <w:p w14:paraId="7655A6D5" w14:textId="7BE532B1" w:rsidR="00D4189D" w:rsidRDefault="00D4189D">
      <w:pPr>
        <w:pStyle w:val="TableofFigures"/>
        <w:rPr>
          <w:rFonts w:asciiTheme="minorHAnsi" w:eastAsiaTheme="minorEastAsia" w:hAnsiTheme="minorHAnsi" w:cstheme="minorBidi"/>
          <w:noProof/>
          <w:sz w:val="22"/>
          <w:szCs w:val="22"/>
          <w:lang w:eastAsia="en-US"/>
        </w:rPr>
      </w:pPr>
      <w:r>
        <w:rPr>
          <w:noProof/>
        </w:rPr>
        <w:t>Figure 18 – [Rising Waveform] and [Falling Waveform] Fixtures</w:t>
      </w:r>
      <w:r>
        <w:rPr>
          <w:noProof/>
        </w:rPr>
        <w:tab/>
      </w:r>
      <w:r>
        <w:rPr>
          <w:noProof/>
        </w:rPr>
        <w:fldChar w:fldCharType="begin"/>
      </w:r>
      <w:r>
        <w:rPr>
          <w:noProof/>
        </w:rPr>
        <w:instrText xml:space="preserve"> PAGEREF _Toc125703102 \h </w:instrText>
      </w:r>
      <w:r>
        <w:rPr>
          <w:noProof/>
        </w:rPr>
      </w:r>
      <w:r>
        <w:rPr>
          <w:noProof/>
        </w:rPr>
        <w:fldChar w:fldCharType="separate"/>
      </w:r>
      <w:r>
        <w:rPr>
          <w:noProof/>
        </w:rPr>
        <w:t>106</w:t>
      </w:r>
      <w:r>
        <w:rPr>
          <w:noProof/>
        </w:rPr>
        <w:fldChar w:fldCharType="end"/>
      </w:r>
    </w:p>
    <w:p w14:paraId="4EEE2C8B" w14:textId="38A0674D" w:rsidR="00D4189D" w:rsidRDefault="00D4189D">
      <w:pPr>
        <w:pStyle w:val="TableofFigures"/>
        <w:rPr>
          <w:rFonts w:asciiTheme="minorHAnsi" w:eastAsiaTheme="minorEastAsia" w:hAnsiTheme="minorHAnsi" w:cstheme="minorBidi"/>
          <w:noProof/>
          <w:sz w:val="22"/>
          <w:szCs w:val="22"/>
          <w:lang w:eastAsia="en-US"/>
        </w:rPr>
      </w:pPr>
      <w:r>
        <w:rPr>
          <w:noProof/>
        </w:rPr>
        <w:t>Figure 19 – [External Reference] - Used Only for Non-driver Modes</w:t>
      </w:r>
      <w:r>
        <w:rPr>
          <w:noProof/>
        </w:rPr>
        <w:tab/>
      </w:r>
      <w:r>
        <w:rPr>
          <w:noProof/>
        </w:rPr>
        <w:fldChar w:fldCharType="begin"/>
      </w:r>
      <w:r>
        <w:rPr>
          <w:noProof/>
        </w:rPr>
        <w:instrText xml:space="preserve"> PAGEREF _Toc125703103 \h </w:instrText>
      </w:r>
      <w:r>
        <w:rPr>
          <w:noProof/>
        </w:rPr>
      </w:r>
      <w:r>
        <w:rPr>
          <w:noProof/>
        </w:rPr>
        <w:fldChar w:fldCharType="separate"/>
      </w:r>
      <w:r>
        <w:rPr>
          <w:noProof/>
        </w:rPr>
        <w:t>109</w:t>
      </w:r>
      <w:r>
        <w:rPr>
          <w:noProof/>
        </w:rPr>
        <w:fldChar w:fldCharType="end"/>
      </w:r>
    </w:p>
    <w:p w14:paraId="222FB161" w14:textId="4F3489D7" w:rsidR="00D4189D" w:rsidRDefault="00D4189D">
      <w:pPr>
        <w:pStyle w:val="TableofFigures"/>
        <w:rPr>
          <w:rFonts w:asciiTheme="minorHAnsi" w:eastAsiaTheme="minorEastAsia" w:hAnsiTheme="minorHAnsi" w:cstheme="minorBidi"/>
          <w:noProof/>
          <w:sz w:val="22"/>
          <w:szCs w:val="22"/>
          <w:lang w:eastAsia="en-US"/>
        </w:rPr>
      </w:pPr>
      <w:r>
        <w:rPr>
          <w:noProof/>
        </w:rPr>
        <w:t>Figure 20 – [Composite Current] Internal Current Paths</w:t>
      </w:r>
      <w:r>
        <w:rPr>
          <w:noProof/>
        </w:rPr>
        <w:tab/>
      </w:r>
      <w:r>
        <w:rPr>
          <w:noProof/>
        </w:rPr>
        <w:fldChar w:fldCharType="begin"/>
      </w:r>
      <w:r>
        <w:rPr>
          <w:noProof/>
        </w:rPr>
        <w:instrText xml:space="preserve"> PAGEREF _Toc125703104 \h </w:instrText>
      </w:r>
      <w:r>
        <w:rPr>
          <w:noProof/>
        </w:rPr>
      </w:r>
      <w:r>
        <w:rPr>
          <w:noProof/>
        </w:rPr>
        <w:fldChar w:fldCharType="separate"/>
      </w:r>
      <w:r>
        <w:rPr>
          <w:noProof/>
        </w:rPr>
        <w:t>110</w:t>
      </w:r>
      <w:r>
        <w:rPr>
          <w:noProof/>
        </w:rPr>
        <w:fldChar w:fldCharType="end"/>
      </w:r>
    </w:p>
    <w:p w14:paraId="1AB4AAC3" w14:textId="1600E01F" w:rsidR="00D4189D" w:rsidRDefault="00D4189D">
      <w:pPr>
        <w:pStyle w:val="TableofFigures"/>
        <w:rPr>
          <w:rFonts w:asciiTheme="minorHAnsi" w:eastAsiaTheme="minorEastAsia" w:hAnsiTheme="minorHAnsi" w:cstheme="minorBidi"/>
          <w:noProof/>
          <w:sz w:val="22"/>
          <w:szCs w:val="22"/>
          <w:lang w:eastAsia="en-US"/>
        </w:rPr>
      </w:pPr>
      <w:r>
        <w:rPr>
          <w:noProof/>
        </w:rPr>
        <w:t>Figure 21 – [GND Pulse Table] Waveforms at Die</w:t>
      </w:r>
      <w:r>
        <w:rPr>
          <w:noProof/>
        </w:rPr>
        <w:tab/>
      </w:r>
      <w:r>
        <w:rPr>
          <w:noProof/>
        </w:rPr>
        <w:fldChar w:fldCharType="begin"/>
      </w:r>
      <w:r>
        <w:rPr>
          <w:noProof/>
        </w:rPr>
        <w:instrText xml:space="preserve"> PAGEREF _Toc125703105 \h </w:instrText>
      </w:r>
      <w:r>
        <w:rPr>
          <w:noProof/>
        </w:rPr>
      </w:r>
      <w:r>
        <w:rPr>
          <w:noProof/>
        </w:rPr>
        <w:fldChar w:fldCharType="separate"/>
      </w:r>
      <w:r>
        <w:rPr>
          <w:noProof/>
        </w:rPr>
        <w:t>119</w:t>
      </w:r>
      <w:r>
        <w:rPr>
          <w:noProof/>
        </w:rPr>
        <w:fldChar w:fldCharType="end"/>
      </w:r>
    </w:p>
    <w:p w14:paraId="2007AA1F" w14:textId="56FC7F63" w:rsidR="00D4189D" w:rsidRDefault="00D4189D">
      <w:pPr>
        <w:pStyle w:val="TableofFigures"/>
        <w:rPr>
          <w:rFonts w:asciiTheme="minorHAnsi" w:eastAsiaTheme="minorEastAsia" w:hAnsiTheme="minorHAnsi" w:cstheme="minorBidi"/>
          <w:noProof/>
          <w:sz w:val="22"/>
          <w:szCs w:val="22"/>
          <w:lang w:eastAsia="en-US"/>
        </w:rPr>
      </w:pPr>
      <w:r>
        <w:rPr>
          <w:noProof/>
        </w:rPr>
        <w:t>Figure 22 – Port Names for I/O Buffer</w:t>
      </w:r>
      <w:r>
        <w:rPr>
          <w:noProof/>
        </w:rPr>
        <w:tab/>
      </w:r>
      <w:r>
        <w:rPr>
          <w:noProof/>
        </w:rPr>
        <w:fldChar w:fldCharType="begin"/>
      </w:r>
      <w:r>
        <w:rPr>
          <w:noProof/>
        </w:rPr>
        <w:instrText xml:space="preserve"> PAGEREF _Toc125703106 \h </w:instrText>
      </w:r>
      <w:r>
        <w:rPr>
          <w:noProof/>
        </w:rPr>
      </w:r>
      <w:r>
        <w:rPr>
          <w:noProof/>
        </w:rPr>
        <w:fldChar w:fldCharType="separate"/>
      </w:r>
      <w:r>
        <w:rPr>
          <w:noProof/>
        </w:rPr>
        <w:t>133</w:t>
      </w:r>
      <w:r>
        <w:rPr>
          <w:noProof/>
        </w:rPr>
        <w:fldChar w:fldCharType="end"/>
      </w:r>
    </w:p>
    <w:p w14:paraId="61163257" w14:textId="43326B34" w:rsidR="00D4189D" w:rsidRDefault="00D4189D">
      <w:pPr>
        <w:pStyle w:val="TableofFigures"/>
        <w:rPr>
          <w:rFonts w:asciiTheme="minorHAnsi" w:eastAsiaTheme="minorEastAsia" w:hAnsiTheme="minorHAnsi" w:cstheme="minorBidi"/>
          <w:noProof/>
          <w:sz w:val="22"/>
          <w:szCs w:val="22"/>
          <w:lang w:eastAsia="en-US"/>
        </w:rPr>
      </w:pPr>
      <w:r>
        <w:rPr>
          <w:noProof/>
        </w:rPr>
        <w:t>Figure 23 – Port Names for Series Switch</w:t>
      </w:r>
      <w:r>
        <w:rPr>
          <w:noProof/>
        </w:rPr>
        <w:tab/>
      </w:r>
      <w:r>
        <w:rPr>
          <w:noProof/>
        </w:rPr>
        <w:fldChar w:fldCharType="begin"/>
      </w:r>
      <w:r>
        <w:rPr>
          <w:noProof/>
        </w:rPr>
        <w:instrText xml:space="preserve"> PAGEREF _Toc125703107 \h </w:instrText>
      </w:r>
      <w:r>
        <w:rPr>
          <w:noProof/>
        </w:rPr>
      </w:r>
      <w:r>
        <w:rPr>
          <w:noProof/>
        </w:rPr>
        <w:fldChar w:fldCharType="separate"/>
      </w:r>
      <w:r>
        <w:rPr>
          <w:noProof/>
        </w:rPr>
        <w:t>133</w:t>
      </w:r>
      <w:r>
        <w:rPr>
          <w:noProof/>
        </w:rPr>
        <w:fldChar w:fldCharType="end"/>
      </w:r>
    </w:p>
    <w:p w14:paraId="2B960D99" w14:textId="4B69B38D" w:rsidR="00D4189D" w:rsidRDefault="00D4189D">
      <w:pPr>
        <w:pStyle w:val="TableofFigures"/>
        <w:rPr>
          <w:rFonts w:asciiTheme="minorHAnsi" w:eastAsiaTheme="minorEastAsia" w:hAnsiTheme="minorHAnsi" w:cstheme="minorBidi"/>
          <w:noProof/>
          <w:sz w:val="22"/>
          <w:szCs w:val="22"/>
          <w:lang w:eastAsia="en-US"/>
        </w:rPr>
      </w:pPr>
      <w:r>
        <w:rPr>
          <w:noProof/>
        </w:rPr>
        <w:t>Figure 24 – Example Showing [External Circuit] Ports</w:t>
      </w:r>
      <w:r>
        <w:rPr>
          <w:noProof/>
        </w:rPr>
        <w:tab/>
      </w:r>
      <w:r>
        <w:rPr>
          <w:noProof/>
        </w:rPr>
        <w:fldChar w:fldCharType="begin"/>
      </w:r>
      <w:r>
        <w:rPr>
          <w:noProof/>
        </w:rPr>
        <w:instrText xml:space="preserve"> PAGEREF _Toc125703108 \h </w:instrText>
      </w:r>
      <w:r>
        <w:rPr>
          <w:noProof/>
        </w:rPr>
      </w:r>
      <w:r>
        <w:rPr>
          <w:noProof/>
        </w:rPr>
        <w:fldChar w:fldCharType="separate"/>
      </w:r>
      <w:r>
        <w:rPr>
          <w:noProof/>
        </w:rPr>
        <w:t>134</w:t>
      </w:r>
      <w:r>
        <w:rPr>
          <w:noProof/>
        </w:rPr>
        <w:fldChar w:fldCharType="end"/>
      </w:r>
    </w:p>
    <w:p w14:paraId="36945FD4" w14:textId="4F870A9A" w:rsidR="00D4189D" w:rsidRDefault="00D4189D">
      <w:pPr>
        <w:pStyle w:val="TableofFigures"/>
        <w:rPr>
          <w:rFonts w:asciiTheme="minorHAnsi" w:eastAsiaTheme="minorEastAsia" w:hAnsiTheme="minorHAnsi" w:cstheme="minorBidi"/>
          <w:noProof/>
          <w:sz w:val="22"/>
          <w:szCs w:val="22"/>
          <w:lang w:eastAsia="en-US"/>
        </w:rPr>
      </w:pPr>
      <w:r>
        <w:rPr>
          <w:noProof/>
        </w:rPr>
        <w:t>Figure 25 – AMS Model Unit, Using an I/O Buffer as an Example</w:t>
      </w:r>
      <w:r>
        <w:rPr>
          <w:noProof/>
        </w:rPr>
        <w:tab/>
      </w:r>
      <w:r>
        <w:rPr>
          <w:noProof/>
        </w:rPr>
        <w:fldChar w:fldCharType="begin"/>
      </w:r>
      <w:r>
        <w:rPr>
          <w:noProof/>
        </w:rPr>
        <w:instrText xml:space="preserve"> PAGEREF _Toc125703109 \h </w:instrText>
      </w:r>
      <w:r>
        <w:rPr>
          <w:noProof/>
        </w:rPr>
      </w:r>
      <w:r>
        <w:rPr>
          <w:noProof/>
        </w:rPr>
        <w:fldChar w:fldCharType="separate"/>
      </w:r>
      <w:r>
        <w:rPr>
          <w:noProof/>
        </w:rPr>
        <w:t>135</w:t>
      </w:r>
      <w:r>
        <w:rPr>
          <w:noProof/>
        </w:rPr>
        <w:fldChar w:fldCharType="end"/>
      </w:r>
    </w:p>
    <w:p w14:paraId="752D1929" w14:textId="7C1C9581" w:rsidR="00D4189D" w:rsidRDefault="00D4189D">
      <w:pPr>
        <w:pStyle w:val="TableofFigures"/>
        <w:rPr>
          <w:rFonts w:asciiTheme="minorHAnsi" w:eastAsiaTheme="minorEastAsia" w:hAnsiTheme="minorHAnsi" w:cstheme="minorBidi"/>
          <w:noProof/>
          <w:sz w:val="22"/>
          <w:szCs w:val="22"/>
          <w:lang w:eastAsia="en-US"/>
        </w:rPr>
      </w:pPr>
      <w:r>
        <w:rPr>
          <w:noProof/>
        </w:rPr>
        <w:t>Figure 26 – An Analog-Only Model Unit, Using an I/O Buffer as an Example</w:t>
      </w:r>
      <w:r>
        <w:rPr>
          <w:noProof/>
        </w:rPr>
        <w:tab/>
      </w:r>
      <w:r>
        <w:rPr>
          <w:noProof/>
        </w:rPr>
        <w:fldChar w:fldCharType="begin"/>
      </w:r>
      <w:r>
        <w:rPr>
          <w:noProof/>
        </w:rPr>
        <w:instrText xml:space="preserve"> PAGEREF _Toc125703110 \h </w:instrText>
      </w:r>
      <w:r>
        <w:rPr>
          <w:noProof/>
        </w:rPr>
      </w:r>
      <w:r>
        <w:rPr>
          <w:noProof/>
        </w:rPr>
        <w:fldChar w:fldCharType="separate"/>
      </w:r>
      <w:r>
        <w:rPr>
          <w:noProof/>
        </w:rPr>
        <w:t>136</w:t>
      </w:r>
      <w:r>
        <w:rPr>
          <w:noProof/>
        </w:rPr>
        <w:fldChar w:fldCharType="end"/>
      </w:r>
    </w:p>
    <w:p w14:paraId="5E2B2F3B" w14:textId="77BAA24D" w:rsidR="00D4189D" w:rsidRDefault="00D4189D">
      <w:pPr>
        <w:pStyle w:val="TableofFigures"/>
        <w:rPr>
          <w:rFonts w:asciiTheme="minorHAnsi" w:eastAsiaTheme="minorEastAsia" w:hAnsiTheme="minorHAnsi" w:cstheme="minorBidi"/>
          <w:noProof/>
          <w:sz w:val="22"/>
          <w:szCs w:val="22"/>
          <w:lang w:eastAsia="en-US"/>
        </w:rPr>
      </w:pPr>
      <w:r>
        <w:rPr>
          <w:noProof/>
        </w:rPr>
        <w:t>Figure 27 – Multi-lingual [External Model] I/O Buffer</w:t>
      </w:r>
      <w:r>
        <w:rPr>
          <w:noProof/>
        </w:rPr>
        <w:tab/>
      </w:r>
      <w:r>
        <w:rPr>
          <w:noProof/>
        </w:rPr>
        <w:fldChar w:fldCharType="begin"/>
      </w:r>
      <w:r>
        <w:rPr>
          <w:noProof/>
        </w:rPr>
        <w:instrText xml:space="preserve"> PAGEREF _Toc125703111 \h </w:instrText>
      </w:r>
      <w:r>
        <w:rPr>
          <w:noProof/>
        </w:rPr>
      </w:r>
      <w:r>
        <w:rPr>
          <w:noProof/>
        </w:rPr>
        <w:fldChar w:fldCharType="separate"/>
      </w:r>
      <w:r>
        <w:rPr>
          <w:noProof/>
        </w:rPr>
        <w:t>143</w:t>
      </w:r>
      <w:r>
        <w:rPr>
          <w:noProof/>
        </w:rPr>
        <w:fldChar w:fldCharType="end"/>
      </w:r>
    </w:p>
    <w:p w14:paraId="39BFD5A8" w14:textId="3316CAD1" w:rsidR="00D4189D" w:rsidRDefault="00D4189D">
      <w:pPr>
        <w:pStyle w:val="TableofFigures"/>
        <w:rPr>
          <w:rFonts w:asciiTheme="minorHAnsi" w:eastAsiaTheme="minorEastAsia" w:hAnsiTheme="minorHAnsi" w:cstheme="minorBidi"/>
          <w:noProof/>
          <w:sz w:val="22"/>
          <w:szCs w:val="22"/>
          <w:lang w:eastAsia="en-US"/>
        </w:rPr>
      </w:pPr>
      <w:r>
        <w:rPr>
          <w:noProof/>
        </w:rPr>
        <w:t>Figure 28 – Multi-lingual Pseudo-differential I/O Buffer</w:t>
      </w:r>
      <w:r>
        <w:rPr>
          <w:noProof/>
        </w:rPr>
        <w:tab/>
      </w:r>
      <w:r>
        <w:rPr>
          <w:noProof/>
        </w:rPr>
        <w:fldChar w:fldCharType="begin"/>
      </w:r>
      <w:r>
        <w:rPr>
          <w:noProof/>
        </w:rPr>
        <w:instrText xml:space="preserve"> PAGEREF _Toc125703112 \h </w:instrText>
      </w:r>
      <w:r>
        <w:rPr>
          <w:noProof/>
        </w:rPr>
      </w:r>
      <w:r>
        <w:rPr>
          <w:noProof/>
        </w:rPr>
        <w:fldChar w:fldCharType="separate"/>
      </w:r>
      <w:r>
        <w:rPr>
          <w:noProof/>
        </w:rPr>
        <w:t>145</w:t>
      </w:r>
      <w:r>
        <w:rPr>
          <w:noProof/>
        </w:rPr>
        <w:fldChar w:fldCharType="end"/>
      </w:r>
    </w:p>
    <w:p w14:paraId="0F74651A" w14:textId="68F67F7B" w:rsidR="00D4189D" w:rsidRDefault="00D4189D">
      <w:pPr>
        <w:pStyle w:val="TableofFigures"/>
        <w:rPr>
          <w:rFonts w:asciiTheme="minorHAnsi" w:eastAsiaTheme="minorEastAsia" w:hAnsiTheme="minorHAnsi" w:cstheme="minorBidi"/>
          <w:noProof/>
          <w:sz w:val="22"/>
          <w:szCs w:val="22"/>
          <w:lang w:eastAsia="en-US"/>
        </w:rPr>
      </w:pPr>
      <w:r>
        <w:rPr>
          <w:noProof/>
        </w:rPr>
        <w:t>Figure 29 – Multi-lingual *-AMS I/O Buffers</w:t>
      </w:r>
      <w:r>
        <w:rPr>
          <w:noProof/>
        </w:rPr>
        <w:tab/>
      </w:r>
      <w:r>
        <w:rPr>
          <w:noProof/>
        </w:rPr>
        <w:fldChar w:fldCharType="begin"/>
      </w:r>
      <w:r>
        <w:rPr>
          <w:noProof/>
        </w:rPr>
        <w:instrText xml:space="preserve"> PAGEREF _Toc125703113 \h </w:instrText>
      </w:r>
      <w:r>
        <w:rPr>
          <w:noProof/>
        </w:rPr>
      </w:r>
      <w:r>
        <w:rPr>
          <w:noProof/>
        </w:rPr>
        <w:fldChar w:fldCharType="separate"/>
      </w:r>
      <w:r>
        <w:rPr>
          <w:noProof/>
        </w:rPr>
        <w:t>146</w:t>
      </w:r>
      <w:r>
        <w:rPr>
          <w:noProof/>
        </w:rPr>
        <w:fldChar w:fldCharType="end"/>
      </w:r>
    </w:p>
    <w:p w14:paraId="7F574C77" w14:textId="4E6140A3" w:rsidR="00D4189D" w:rsidRDefault="00D4189D">
      <w:pPr>
        <w:pStyle w:val="TableofFigures"/>
        <w:rPr>
          <w:rFonts w:asciiTheme="minorHAnsi" w:eastAsiaTheme="minorEastAsia" w:hAnsiTheme="minorHAnsi" w:cstheme="minorBidi"/>
          <w:noProof/>
          <w:sz w:val="22"/>
          <w:szCs w:val="22"/>
          <w:lang w:eastAsia="en-US"/>
        </w:rPr>
      </w:pPr>
      <w:r>
        <w:rPr>
          <w:noProof/>
        </w:rPr>
        <w:t>Figure 30 – Port Names for True Differential I/O Buffer</w:t>
      </w:r>
      <w:r>
        <w:rPr>
          <w:noProof/>
        </w:rPr>
        <w:tab/>
      </w:r>
      <w:r>
        <w:rPr>
          <w:noProof/>
        </w:rPr>
        <w:fldChar w:fldCharType="begin"/>
      </w:r>
      <w:r>
        <w:rPr>
          <w:noProof/>
        </w:rPr>
        <w:instrText xml:space="preserve"> PAGEREF _Toc125703114 \h </w:instrText>
      </w:r>
      <w:r>
        <w:rPr>
          <w:noProof/>
        </w:rPr>
      </w:r>
      <w:r>
        <w:rPr>
          <w:noProof/>
        </w:rPr>
        <w:fldChar w:fldCharType="separate"/>
      </w:r>
      <w:r>
        <w:rPr>
          <w:noProof/>
        </w:rPr>
        <w:t>147</w:t>
      </w:r>
      <w:r>
        <w:rPr>
          <w:noProof/>
        </w:rPr>
        <w:fldChar w:fldCharType="end"/>
      </w:r>
    </w:p>
    <w:p w14:paraId="531D7002" w14:textId="289DC791" w:rsidR="00D4189D" w:rsidRDefault="00D4189D">
      <w:pPr>
        <w:pStyle w:val="TableofFigures"/>
        <w:rPr>
          <w:rFonts w:asciiTheme="minorHAnsi" w:eastAsiaTheme="minorEastAsia" w:hAnsiTheme="minorHAnsi" w:cstheme="minorBidi"/>
          <w:noProof/>
          <w:sz w:val="22"/>
          <w:szCs w:val="22"/>
          <w:lang w:eastAsia="en-US"/>
        </w:rPr>
      </w:pPr>
      <w:r>
        <w:rPr>
          <w:noProof/>
        </w:rPr>
        <w:t>Figure 31 – Multi-lingual True Differential Buffer</w:t>
      </w:r>
      <w:r>
        <w:rPr>
          <w:noProof/>
        </w:rPr>
        <w:tab/>
      </w:r>
      <w:r>
        <w:rPr>
          <w:noProof/>
        </w:rPr>
        <w:fldChar w:fldCharType="begin"/>
      </w:r>
      <w:r>
        <w:rPr>
          <w:noProof/>
        </w:rPr>
        <w:instrText xml:space="preserve"> PAGEREF _Toc125703115 \h </w:instrText>
      </w:r>
      <w:r>
        <w:rPr>
          <w:noProof/>
        </w:rPr>
      </w:r>
      <w:r>
        <w:rPr>
          <w:noProof/>
        </w:rPr>
        <w:fldChar w:fldCharType="separate"/>
      </w:r>
      <w:r>
        <w:rPr>
          <w:noProof/>
        </w:rPr>
        <w:t>148</w:t>
      </w:r>
      <w:r>
        <w:rPr>
          <w:noProof/>
        </w:rPr>
        <w:fldChar w:fldCharType="end"/>
      </w:r>
    </w:p>
    <w:p w14:paraId="2B5EE374" w14:textId="6F1E4FE4" w:rsidR="00D4189D" w:rsidRDefault="00D4189D">
      <w:pPr>
        <w:pStyle w:val="TableofFigures"/>
        <w:rPr>
          <w:rFonts w:asciiTheme="minorHAnsi" w:eastAsiaTheme="minorEastAsia" w:hAnsiTheme="minorHAnsi" w:cstheme="minorBidi"/>
          <w:noProof/>
          <w:sz w:val="22"/>
          <w:szCs w:val="22"/>
          <w:lang w:eastAsia="en-US"/>
        </w:rPr>
      </w:pPr>
      <w:r>
        <w:rPr>
          <w:noProof/>
        </w:rPr>
        <w:t>Figure 32 – Reference Example for [Node Declarations] Keyword</w:t>
      </w:r>
      <w:r>
        <w:rPr>
          <w:noProof/>
        </w:rPr>
        <w:tab/>
      </w:r>
      <w:r>
        <w:rPr>
          <w:noProof/>
        </w:rPr>
        <w:fldChar w:fldCharType="begin"/>
      </w:r>
      <w:r>
        <w:rPr>
          <w:noProof/>
        </w:rPr>
        <w:instrText xml:space="preserve"> PAGEREF _Toc125703116 \h </w:instrText>
      </w:r>
      <w:r>
        <w:rPr>
          <w:noProof/>
        </w:rPr>
      </w:r>
      <w:r>
        <w:rPr>
          <w:noProof/>
        </w:rPr>
        <w:fldChar w:fldCharType="separate"/>
      </w:r>
      <w:r>
        <w:rPr>
          <w:noProof/>
        </w:rPr>
        <w:t>170</w:t>
      </w:r>
      <w:r>
        <w:rPr>
          <w:noProof/>
        </w:rPr>
        <w:fldChar w:fldCharType="end"/>
      </w:r>
    </w:p>
    <w:p w14:paraId="7248B41A" w14:textId="7B9AC9C5" w:rsidR="00D4189D" w:rsidRDefault="00D4189D">
      <w:pPr>
        <w:pStyle w:val="TableofFigures"/>
        <w:rPr>
          <w:rFonts w:asciiTheme="minorHAnsi" w:eastAsiaTheme="minorEastAsia" w:hAnsiTheme="minorHAnsi" w:cstheme="minorBidi"/>
          <w:noProof/>
          <w:sz w:val="22"/>
          <w:szCs w:val="22"/>
          <w:lang w:eastAsia="en-US"/>
        </w:rPr>
      </w:pPr>
      <w:r>
        <w:rPr>
          <w:noProof/>
        </w:rPr>
        <w:t>Figure 33 – [Test Load] Elements and Placement</w:t>
      </w:r>
      <w:r>
        <w:rPr>
          <w:noProof/>
        </w:rPr>
        <w:tab/>
      </w:r>
      <w:r>
        <w:rPr>
          <w:noProof/>
        </w:rPr>
        <w:fldChar w:fldCharType="begin"/>
      </w:r>
      <w:r>
        <w:rPr>
          <w:noProof/>
        </w:rPr>
        <w:instrText xml:space="preserve"> PAGEREF _Toc125703117 \h </w:instrText>
      </w:r>
      <w:r>
        <w:rPr>
          <w:noProof/>
        </w:rPr>
      </w:r>
      <w:r>
        <w:rPr>
          <w:noProof/>
        </w:rPr>
        <w:fldChar w:fldCharType="separate"/>
      </w:r>
      <w:r>
        <w:rPr>
          <w:noProof/>
        </w:rPr>
        <w:t>175</w:t>
      </w:r>
      <w:r>
        <w:rPr>
          <w:noProof/>
        </w:rPr>
        <w:fldChar w:fldCharType="end"/>
      </w:r>
    </w:p>
    <w:p w14:paraId="6A3236EA" w14:textId="4D90109A" w:rsidR="00D4189D" w:rsidRDefault="00D4189D">
      <w:pPr>
        <w:pStyle w:val="TableofFigures"/>
        <w:rPr>
          <w:rFonts w:asciiTheme="minorHAnsi" w:eastAsiaTheme="minorEastAsia" w:hAnsiTheme="minorHAnsi" w:cstheme="minorBidi"/>
          <w:noProof/>
          <w:sz w:val="22"/>
          <w:szCs w:val="22"/>
          <w:lang w:eastAsia="en-US"/>
        </w:rPr>
      </w:pPr>
      <w:r>
        <w:rPr>
          <w:noProof/>
        </w:rPr>
        <w:t>Figure 34 – Package Matrix Voltage Polarities and Current Directions</w:t>
      </w:r>
      <w:r>
        <w:rPr>
          <w:noProof/>
        </w:rPr>
        <w:tab/>
      </w:r>
      <w:r>
        <w:rPr>
          <w:noProof/>
        </w:rPr>
        <w:fldChar w:fldCharType="begin"/>
      </w:r>
      <w:r>
        <w:rPr>
          <w:noProof/>
        </w:rPr>
        <w:instrText xml:space="preserve"> PAGEREF _Toc125703118 \h </w:instrText>
      </w:r>
      <w:r>
        <w:rPr>
          <w:noProof/>
        </w:rPr>
      </w:r>
      <w:r>
        <w:rPr>
          <w:noProof/>
        </w:rPr>
        <w:fldChar w:fldCharType="separate"/>
      </w:r>
      <w:r>
        <w:rPr>
          <w:noProof/>
        </w:rPr>
        <w:t>186</w:t>
      </w:r>
      <w:r>
        <w:rPr>
          <w:noProof/>
        </w:rPr>
        <w:fldChar w:fldCharType="end"/>
      </w:r>
    </w:p>
    <w:p w14:paraId="23719763" w14:textId="1634A6AF" w:rsidR="00D4189D" w:rsidRDefault="00D4189D">
      <w:pPr>
        <w:pStyle w:val="TableofFigures"/>
        <w:rPr>
          <w:rFonts w:asciiTheme="minorHAnsi" w:eastAsiaTheme="minorEastAsia" w:hAnsiTheme="minorHAnsi" w:cstheme="minorBidi"/>
          <w:noProof/>
          <w:sz w:val="22"/>
          <w:szCs w:val="22"/>
          <w:lang w:eastAsia="en-US"/>
        </w:rPr>
      </w:pPr>
      <w:r>
        <w:rPr>
          <w:noProof/>
        </w:rPr>
        <w:t>Figure 35 – SIMM Package Path Example</w:t>
      </w:r>
      <w:r>
        <w:rPr>
          <w:noProof/>
        </w:rPr>
        <w:tab/>
      </w:r>
      <w:r>
        <w:rPr>
          <w:noProof/>
        </w:rPr>
        <w:fldChar w:fldCharType="begin"/>
      </w:r>
      <w:r>
        <w:rPr>
          <w:noProof/>
        </w:rPr>
        <w:instrText xml:space="preserve"> PAGEREF _Toc125703119 \h </w:instrText>
      </w:r>
      <w:r>
        <w:rPr>
          <w:noProof/>
        </w:rPr>
      </w:r>
      <w:r>
        <w:rPr>
          <w:noProof/>
        </w:rPr>
        <w:fldChar w:fldCharType="separate"/>
      </w:r>
      <w:r>
        <w:rPr>
          <w:noProof/>
        </w:rPr>
        <w:t>198</w:t>
      </w:r>
      <w:r>
        <w:rPr>
          <w:noProof/>
        </w:rPr>
        <w:fldChar w:fldCharType="end"/>
      </w:r>
    </w:p>
    <w:p w14:paraId="57C9656A" w14:textId="3B2F4743" w:rsidR="00D4189D" w:rsidRDefault="00D4189D">
      <w:pPr>
        <w:pStyle w:val="TableofFigures"/>
        <w:rPr>
          <w:rFonts w:asciiTheme="minorHAnsi" w:eastAsiaTheme="minorEastAsia" w:hAnsiTheme="minorHAnsi" w:cstheme="minorBidi"/>
          <w:noProof/>
          <w:sz w:val="22"/>
          <w:szCs w:val="22"/>
          <w:lang w:eastAsia="en-US"/>
        </w:rPr>
      </w:pPr>
      <w:r>
        <w:rPr>
          <w:noProof/>
        </w:rPr>
        <w:t>Figure 36 – Fork and Endfork in [Path Description]</w:t>
      </w:r>
      <w:r>
        <w:rPr>
          <w:noProof/>
        </w:rPr>
        <w:tab/>
      </w:r>
      <w:r>
        <w:rPr>
          <w:noProof/>
        </w:rPr>
        <w:fldChar w:fldCharType="begin"/>
      </w:r>
      <w:r>
        <w:rPr>
          <w:noProof/>
        </w:rPr>
        <w:instrText xml:space="preserve"> PAGEREF _Toc125703120 \h </w:instrText>
      </w:r>
      <w:r>
        <w:rPr>
          <w:noProof/>
        </w:rPr>
      </w:r>
      <w:r>
        <w:rPr>
          <w:noProof/>
        </w:rPr>
        <w:fldChar w:fldCharType="separate"/>
      </w:r>
      <w:r>
        <w:rPr>
          <w:noProof/>
        </w:rPr>
        <w:t>199</w:t>
      </w:r>
      <w:r>
        <w:rPr>
          <w:noProof/>
        </w:rPr>
        <w:fldChar w:fldCharType="end"/>
      </w:r>
    </w:p>
    <w:p w14:paraId="6444730A" w14:textId="307EB219" w:rsidR="00D4189D" w:rsidRDefault="00D4189D">
      <w:pPr>
        <w:pStyle w:val="TableofFigures"/>
        <w:rPr>
          <w:rFonts w:asciiTheme="minorHAnsi" w:eastAsiaTheme="minorEastAsia" w:hAnsiTheme="minorHAnsi" w:cstheme="minorBidi"/>
          <w:noProof/>
          <w:sz w:val="22"/>
          <w:szCs w:val="22"/>
          <w:lang w:eastAsia="en-US"/>
        </w:rPr>
      </w:pPr>
      <w:r>
        <w:rPr>
          <w:noProof/>
        </w:rPr>
        <w:t>Figure 37 – Discrete Series Element in [Path Description]</w:t>
      </w:r>
      <w:r>
        <w:rPr>
          <w:noProof/>
        </w:rPr>
        <w:tab/>
      </w:r>
      <w:r>
        <w:rPr>
          <w:noProof/>
        </w:rPr>
        <w:fldChar w:fldCharType="begin"/>
      </w:r>
      <w:r>
        <w:rPr>
          <w:noProof/>
        </w:rPr>
        <w:instrText xml:space="preserve"> PAGEREF _Toc125703121 \h </w:instrText>
      </w:r>
      <w:r>
        <w:rPr>
          <w:noProof/>
        </w:rPr>
      </w:r>
      <w:r>
        <w:rPr>
          <w:noProof/>
        </w:rPr>
        <w:fldChar w:fldCharType="separate"/>
      </w:r>
      <w:r>
        <w:rPr>
          <w:noProof/>
        </w:rPr>
        <w:t>199</w:t>
      </w:r>
      <w:r>
        <w:rPr>
          <w:noProof/>
        </w:rPr>
        <w:fldChar w:fldCharType="end"/>
      </w:r>
    </w:p>
    <w:p w14:paraId="30FE372D" w14:textId="1F2933A9" w:rsidR="00D4189D" w:rsidRDefault="00D4189D">
      <w:pPr>
        <w:pStyle w:val="TableofFigures"/>
        <w:rPr>
          <w:rFonts w:asciiTheme="minorHAnsi" w:eastAsiaTheme="minorEastAsia" w:hAnsiTheme="minorHAnsi" w:cstheme="minorBidi"/>
          <w:noProof/>
          <w:sz w:val="22"/>
          <w:szCs w:val="22"/>
          <w:lang w:eastAsia="en-US"/>
        </w:rPr>
      </w:pPr>
      <w:r>
        <w:rPr>
          <w:noProof/>
        </w:rPr>
        <w:t>Figure 38 – Series Passive Components as Differential Termination</w:t>
      </w:r>
      <w:r>
        <w:rPr>
          <w:noProof/>
        </w:rPr>
        <w:tab/>
      </w:r>
      <w:r>
        <w:rPr>
          <w:noProof/>
        </w:rPr>
        <w:fldChar w:fldCharType="begin"/>
      </w:r>
      <w:r>
        <w:rPr>
          <w:noProof/>
        </w:rPr>
        <w:instrText xml:space="preserve"> PAGEREF _Toc125703122 \h </w:instrText>
      </w:r>
      <w:r>
        <w:rPr>
          <w:noProof/>
        </w:rPr>
      </w:r>
      <w:r>
        <w:rPr>
          <w:noProof/>
        </w:rPr>
        <w:fldChar w:fldCharType="separate"/>
      </w:r>
      <w:r>
        <w:rPr>
          <w:noProof/>
        </w:rPr>
        <w:t>200</w:t>
      </w:r>
      <w:r>
        <w:rPr>
          <w:noProof/>
        </w:rPr>
        <w:fldChar w:fldCharType="end"/>
      </w:r>
    </w:p>
    <w:p w14:paraId="23978C72" w14:textId="2C62F470" w:rsidR="00D4189D" w:rsidRDefault="00D4189D">
      <w:pPr>
        <w:pStyle w:val="TableofFigures"/>
        <w:rPr>
          <w:rFonts w:asciiTheme="minorHAnsi" w:eastAsiaTheme="minorEastAsia" w:hAnsiTheme="minorHAnsi" w:cstheme="minorBidi"/>
          <w:noProof/>
          <w:sz w:val="22"/>
          <w:szCs w:val="22"/>
          <w:lang w:eastAsia="en-US"/>
        </w:rPr>
      </w:pPr>
      <w:r>
        <w:rPr>
          <w:noProof/>
        </w:rPr>
        <w:t>Figure 39 – Paths Connected by Series Resistors as Differential Terminators</w:t>
      </w:r>
      <w:r>
        <w:rPr>
          <w:noProof/>
        </w:rPr>
        <w:tab/>
      </w:r>
      <w:r>
        <w:rPr>
          <w:noProof/>
        </w:rPr>
        <w:fldChar w:fldCharType="begin"/>
      </w:r>
      <w:r>
        <w:rPr>
          <w:noProof/>
        </w:rPr>
        <w:instrText xml:space="preserve"> PAGEREF _Toc125703123 \h </w:instrText>
      </w:r>
      <w:r>
        <w:rPr>
          <w:noProof/>
        </w:rPr>
      </w:r>
      <w:r>
        <w:rPr>
          <w:noProof/>
        </w:rPr>
        <w:fldChar w:fldCharType="separate"/>
      </w:r>
      <w:r>
        <w:rPr>
          <w:noProof/>
        </w:rPr>
        <w:t>201</w:t>
      </w:r>
      <w:r>
        <w:rPr>
          <w:noProof/>
        </w:rPr>
        <w:fldChar w:fldCharType="end"/>
      </w:r>
    </w:p>
    <w:p w14:paraId="07F3B5C1" w14:textId="57987512" w:rsidR="00D4189D" w:rsidRDefault="00D4189D">
      <w:pPr>
        <w:pStyle w:val="TableofFigures"/>
        <w:rPr>
          <w:rFonts w:asciiTheme="minorHAnsi" w:eastAsiaTheme="minorEastAsia" w:hAnsiTheme="minorHAnsi" w:cstheme="minorBidi"/>
          <w:noProof/>
          <w:sz w:val="22"/>
          <w:szCs w:val="22"/>
          <w:lang w:eastAsia="en-US"/>
        </w:rPr>
      </w:pPr>
      <w:r>
        <w:rPr>
          <w:noProof/>
        </w:rPr>
        <w:t>Figure 40 – Example of TTgnd Extraction Setup</w:t>
      </w:r>
      <w:r>
        <w:rPr>
          <w:noProof/>
        </w:rPr>
        <w:tab/>
      </w:r>
      <w:r>
        <w:rPr>
          <w:noProof/>
        </w:rPr>
        <w:fldChar w:fldCharType="begin"/>
      </w:r>
      <w:r>
        <w:rPr>
          <w:noProof/>
        </w:rPr>
        <w:instrText xml:space="preserve"> PAGEREF _Toc125703124 \h </w:instrText>
      </w:r>
      <w:r>
        <w:rPr>
          <w:noProof/>
        </w:rPr>
      </w:r>
      <w:r>
        <w:rPr>
          <w:noProof/>
        </w:rPr>
        <w:fldChar w:fldCharType="separate"/>
      </w:r>
      <w:r>
        <w:rPr>
          <w:noProof/>
        </w:rPr>
        <w:t>207</w:t>
      </w:r>
      <w:r>
        <w:rPr>
          <w:noProof/>
        </w:rPr>
        <w:fldChar w:fldCharType="end"/>
      </w:r>
    </w:p>
    <w:p w14:paraId="2B905367" w14:textId="3610C816" w:rsidR="00D4189D" w:rsidRDefault="00D4189D">
      <w:pPr>
        <w:pStyle w:val="TableofFigures"/>
        <w:rPr>
          <w:rFonts w:asciiTheme="minorHAnsi" w:eastAsiaTheme="minorEastAsia" w:hAnsiTheme="minorHAnsi" w:cstheme="minorBidi"/>
          <w:noProof/>
          <w:sz w:val="22"/>
          <w:szCs w:val="22"/>
          <w:lang w:eastAsia="en-US"/>
        </w:rPr>
      </w:pPr>
      <w:r>
        <w:rPr>
          <w:noProof/>
        </w:rPr>
        <w:t>Figure 41 – Example of Series MOSFET Table Extraction</w:t>
      </w:r>
      <w:r>
        <w:rPr>
          <w:noProof/>
        </w:rPr>
        <w:tab/>
      </w:r>
      <w:r>
        <w:rPr>
          <w:noProof/>
        </w:rPr>
        <w:fldChar w:fldCharType="begin"/>
      </w:r>
      <w:r>
        <w:rPr>
          <w:noProof/>
        </w:rPr>
        <w:instrText xml:space="preserve"> PAGEREF _Toc125703125 \h </w:instrText>
      </w:r>
      <w:r>
        <w:rPr>
          <w:noProof/>
        </w:rPr>
      </w:r>
      <w:r>
        <w:rPr>
          <w:noProof/>
        </w:rPr>
        <w:fldChar w:fldCharType="separate"/>
      </w:r>
      <w:r>
        <w:rPr>
          <w:noProof/>
        </w:rPr>
        <w:t>208</w:t>
      </w:r>
      <w:r>
        <w:rPr>
          <w:noProof/>
        </w:rPr>
        <w:fldChar w:fldCharType="end"/>
      </w:r>
    </w:p>
    <w:p w14:paraId="5ADC694A" w14:textId="6CA4164D" w:rsidR="00D4189D" w:rsidRDefault="00D4189D">
      <w:pPr>
        <w:pStyle w:val="TableofFigures"/>
        <w:rPr>
          <w:rFonts w:asciiTheme="minorHAnsi" w:eastAsiaTheme="minorEastAsia" w:hAnsiTheme="minorHAnsi" w:cstheme="minorBidi"/>
          <w:noProof/>
          <w:sz w:val="22"/>
          <w:szCs w:val="22"/>
          <w:lang w:eastAsia="en-US"/>
        </w:rPr>
      </w:pPr>
      <w:r>
        <w:rPr>
          <w:noProof/>
        </w:rPr>
        <w:t>Figure 42 – Examples for Rx_Use_Clock_Input</w:t>
      </w:r>
      <w:r>
        <w:rPr>
          <w:noProof/>
        </w:rPr>
        <w:tab/>
      </w:r>
      <w:r>
        <w:rPr>
          <w:noProof/>
        </w:rPr>
        <w:fldChar w:fldCharType="begin"/>
      </w:r>
      <w:r>
        <w:rPr>
          <w:noProof/>
        </w:rPr>
        <w:instrText xml:space="preserve"> PAGEREF _Toc125703126 \h </w:instrText>
      </w:r>
      <w:r>
        <w:rPr>
          <w:noProof/>
        </w:rPr>
      </w:r>
      <w:r>
        <w:rPr>
          <w:noProof/>
        </w:rPr>
        <w:fldChar w:fldCharType="separate"/>
      </w:r>
      <w:r>
        <w:rPr>
          <w:noProof/>
        </w:rPr>
        <w:t>257</w:t>
      </w:r>
      <w:r>
        <w:rPr>
          <w:noProof/>
        </w:rPr>
        <w:fldChar w:fldCharType="end"/>
      </w:r>
    </w:p>
    <w:p w14:paraId="54C011AD" w14:textId="7025292A" w:rsidR="00D4189D" w:rsidRDefault="00D4189D">
      <w:pPr>
        <w:pStyle w:val="TableofFigures"/>
        <w:rPr>
          <w:rFonts w:asciiTheme="minorHAnsi" w:eastAsiaTheme="minorEastAsia" w:hAnsiTheme="minorHAnsi" w:cstheme="minorBidi"/>
          <w:noProof/>
          <w:sz w:val="22"/>
          <w:szCs w:val="22"/>
          <w:lang w:eastAsia="en-US"/>
        </w:rPr>
      </w:pPr>
      <w:r>
        <w:rPr>
          <w:noProof/>
        </w:rPr>
        <w:t>Figure 43 – Repeater Model</w:t>
      </w:r>
      <w:r>
        <w:rPr>
          <w:noProof/>
        </w:rPr>
        <w:tab/>
      </w:r>
      <w:r>
        <w:rPr>
          <w:noProof/>
        </w:rPr>
        <w:fldChar w:fldCharType="begin"/>
      </w:r>
      <w:r>
        <w:rPr>
          <w:noProof/>
        </w:rPr>
        <w:instrText xml:space="preserve"> PAGEREF _Toc125703127 \h </w:instrText>
      </w:r>
      <w:r>
        <w:rPr>
          <w:noProof/>
        </w:rPr>
      </w:r>
      <w:r>
        <w:rPr>
          <w:noProof/>
        </w:rPr>
        <w:fldChar w:fldCharType="separate"/>
      </w:r>
      <w:r>
        <w:rPr>
          <w:noProof/>
        </w:rPr>
        <w:t>291</w:t>
      </w:r>
      <w:r>
        <w:rPr>
          <w:noProof/>
        </w:rPr>
        <w:fldChar w:fldCharType="end"/>
      </w:r>
    </w:p>
    <w:p w14:paraId="6772F2DC" w14:textId="32E37B83" w:rsidR="00D4189D" w:rsidRDefault="00D4189D">
      <w:pPr>
        <w:pStyle w:val="TableofFigures"/>
        <w:rPr>
          <w:rFonts w:asciiTheme="minorHAnsi" w:eastAsiaTheme="minorEastAsia" w:hAnsiTheme="minorHAnsi" w:cstheme="minorBidi"/>
          <w:noProof/>
          <w:sz w:val="22"/>
          <w:szCs w:val="22"/>
          <w:lang w:eastAsia="en-US"/>
        </w:rPr>
      </w:pPr>
      <w:r>
        <w:rPr>
          <w:noProof/>
        </w:rPr>
        <w:t>Figure 44 – Repeater Link</w:t>
      </w:r>
      <w:r>
        <w:rPr>
          <w:noProof/>
        </w:rPr>
        <w:tab/>
      </w:r>
      <w:r>
        <w:rPr>
          <w:noProof/>
        </w:rPr>
        <w:fldChar w:fldCharType="begin"/>
      </w:r>
      <w:r>
        <w:rPr>
          <w:noProof/>
        </w:rPr>
        <w:instrText xml:space="preserve"> PAGEREF _Toc125703128 \h </w:instrText>
      </w:r>
      <w:r>
        <w:rPr>
          <w:noProof/>
        </w:rPr>
      </w:r>
      <w:r>
        <w:rPr>
          <w:noProof/>
        </w:rPr>
        <w:fldChar w:fldCharType="separate"/>
      </w:r>
      <w:r>
        <w:rPr>
          <w:noProof/>
        </w:rPr>
        <w:t>294</w:t>
      </w:r>
      <w:r>
        <w:rPr>
          <w:noProof/>
        </w:rPr>
        <w:fldChar w:fldCharType="end"/>
      </w:r>
    </w:p>
    <w:p w14:paraId="3FDBDA08" w14:textId="48E93AD5" w:rsidR="00D4189D" w:rsidRDefault="00D4189D">
      <w:pPr>
        <w:pStyle w:val="TableofFigures"/>
        <w:rPr>
          <w:rFonts w:asciiTheme="minorHAnsi" w:eastAsiaTheme="minorEastAsia" w:hAnsiTheme="minorHAnsi" w:cstheme="minorBidi"/>
          <w:noProof/>
          <w:sz w:val="22"/>
          <w:szCs w:val="22"/>
          <w:lang w:eastAsia="en-US"/>
        </w:rPr>
      </w:pPr>
      <w:r>
        <w:rPr>
          <w:noProof/>
        </w:rPr>
        <w:t>Figure 45 – Redriver AMI_Init Execution for Various Tx_Impulse_Input Settings</w:t>
      </w:r>
      <w:r>
        <w:rPr>
          <w:noProof/>
        </w:rPr>
        <w:tab/>
      </w:r>
      <w:r>
        <w:rPr>
          <w:noProof/>
        </w:rPr>
        <w:fldChar w:fldCharType="begin"/>
      </w:r>
      <w:r>
        <w:rPr>
          <w:noProof/>
        </w:rPr>
        <w:instrText xml:space="preserve"> PAGEREF _Toc125703129 \h </w:instrText>
      </w:r>
      <w:r>
        <w:rPr>
          <w:noProof/>
        </w:rPr>
      </w:r>
      <w:r>
        <w:rPr>
          <w:noProof/>
        </w:rPr>
        <w:fldChar w:fldCharType="separate"/>
      </w:r>
      <w:r>
        <w:rPr>
          <w:noProof/>
        </w:rPr>
        <w:t>296</w:t>
      </w:r>
      <w:r>
        <w:rPr>
          <w:noProof/>
        </w:rPr>
        <w:fldChar w:fldCharType="end"/>
      </w:r>
    </w:p>
    <w:p w14:paraId="70484543" w14:textId="4EECBAA6" w:rsidR="00D4189D" w:rsidRDefault="00D4189D">
      <w:pPr>
        <w:pStyle w:val="TableofFigures"/>
        <w:rPr>
          <w:rFonts w:asciiTheme="minorHAnsi" w:eastAsiaTheme="minorEastAsia" w:hAnsiTheme="minorHAnsi" w:cstheme="minorBidi"/>
          <w:noProof/>
          <w:sz w:val="22"/>
          <w:szCs w:val="22"/>
          <w:lang w:eastAsia="en-US"/>
        </w:rPr>
      </w:pPr>
      <w:r>
        <w:rPr>
          <w:noProof/>
        </w:rPr>
        <w:t>Figure 46 – Transmitter Analog Circuit</w:t>
      </w:r>
      <w:r>
        <w:rPr>
          <w:noProof/>
        </w:rPr>
        <w:tab/>
      </w:r>
      <w:r>
        <w:rPr>
          <w:noProof/>
        </w:rPr>
        <w:fldChar w:fldCharType="begin"/>
      </w:r>
      <w:r>
        <w:rPr>
          <w:noProof/>
        </w:rPr>
        <w:instrText xml:space="preserve"> PAGEREF _Toc125703130 \h </w:instrText>
      </w:r>
      <w:r>
        <w:rPr>
          <w:noProof/>
        </w:rPr>
      </w:r>
      <w:r>
        <w:rPr>
          <w:noProof/>
        </w:rPr>
        <w:fldChar w:fldCharType="separate"/>
      </w:r>
      <w:r>
        <w:rPr>
          <w:noProof/>
        </w:rPr>
        <w:t>315</w:t>
      </w:r>
      <w:r>
        <w:rPr>
          <w:noProof/>
        </w:rPr>
        <w:fldChar w:fldCharType="end"/>
      </w:r>
    </w:p>
    <w:p w14:paraId="1F960BCF" w14:textId="45E55FF1" w:rsidR="00D4189D" w:rsidRDefault="00D4189D">
      <w:pPr>
        <w:pStyle w:val="TableofFigures"/>
        <w:rPr>
          <w:rFonts w:asciiTheme="minorHAnsi" w:eastAsiaTheme="minorEastAsia" w:hAnsiTheme="minorHAnsi" w:cstheme="minorBidi"/>
          <w:noProof/>
          <w:sz w:val="22"/>
          <w:szCs w:val="22"/>
          <w:lang w:eastAsia="en-US"/>
        </w:rPr>
      </w:pPr>
      <w:r>
        <w:rPr>
          <w:noProof/>
        </w:rPr>
        <w:t>Figure 47 – Receiver Analog Circuit</w:t>
      </w:r>
      <w:r>
        <w:rPr>
          <w:noProof/>
        </w:rPr>
        <w:tab/>
      </w:r>
      <w:r>
        <w:rPr>
          <w:noProof/>
        </w:rPr>
        <w:fldChar w:fldCharType="begin"/>
      </w:r>
      <w:r>
        <w:rPr>
          <w:noProof/>
        </w:rPr>
        <w:instrText xml:space="preserve"> PAGEREF _Toc125703131 \h </w:instrText>
      </w:r>
      <w:r>
        <w:rPr>
          <w:noProof/>
        </w:rPr>
      </w:r>
      <w:r>
        <w:rPr>
          <w:noProof/>
        </w:rPr>
        <w:fldChar w:fldCharType="separate"/>
      </w:r>
      <w:r>
        <w:rPr>
          <w:noProof/>
        </w:rPr>
        <w:t>316</w:t>
      </w:r>
      <w:r>
        <w:rPr>
          <w:noProof/>
        </w:rPr>
        <w:fldChar w:fldCharType="end"/>
      </w:r>
    </w:p>
    <w:p w14:paraId="5A4FD066" w14:textId="57F8F96A" w:rsidR="00D4189D" w:rsidRDefault="00D4189D">
      <w:pPr>
        <w:pStyle w:val="TableofFigures"/>
        <w:rPr>
          <w:rFonts w:asciiTheme="minorHAnsi" w:eastAsiaTheme="minorEastAsia" w:hAnsiTheme="minorHAnsi" w:cstheme="minorBidi"/>
          <w:noProof/>
          <w:sz w:val="22"/>
          <w:szCs w:val="22"/>
          <w:lang w:eastAsia="en-US"/>
        </w:rPr>
      </w:pPr>
      <w:r>
        <w:rPr>
          <w:noProof/>
        </w:rPr>
        <w:t>Figure 48 – Example Interconnect Model Structure</w:t>
      </w:r>
      <w:r>
        <w:rPr>
          <w:noProof/>
        </w:rPr>
        <w:tab/>
      </w:r>
      <w:r>
        <w:rPr>
          <w:noProof/>
        </w:rPr>
        <w:fldChar w:fldCharType="begin"/>
      </w:r>
      <w:r>
        <w:rPr>
          <w:noProof/>
        </w:rPr>
        <w:instrText xml:space="preserve"> PAGEREF _Toc125703132 \h </w:instrText>
      </w:r>
      <w:r>
        <w:rPr>
          <w:noProof/>
        </w:rPr>
      </w:r>
      <w:r>
        <w:rPr>
          <w:noProof/>
        </w:rPr>
        <w:fldChar w:fldCharType="separate"/>
      </w:r>
      <w:r>
        <w:rPr>
          <w:noProof/>
        </w:rPr>
        <w:t>336</w:t>
      </w:r>
      <w:r>
        <w:rPr>
          <w:noProof/>
        </w:rPr>
        <w:fldChar w:fldCharType="end"/>
      </w:r>
    </w:p>
    <w:p w14:paraId="42FACED8" w14:textId="78FBF3DF" w:rsidR="00D4189D" w:rsidRDefault="00D4189D">
      <w:pPr>
        <w:pStyle w:val="TableofFigures"/>
        <w:rPr>
          <w:rFonts w:asciiTheme="minorHAnsi" w:eastAsiaTheme="minorEastAsia" w:hAnsiTheme="minorHAnsi" w:cstheme="minorBidi"/>
          <w:noProof/>
          <w:sz w:val="22"/>
          <w:szCs w:val="22"/>
          <w:lang w:eastAsia="en-US"/>
        </w:rPr>
      </w:pPr>
      <w:r>
        <w:rPr>
          <w:noProof/>
        </w:rPr>
        <w:t>Figure 49 – Package and On-die Substrate I/O Paths</w:t>
      </w:r>
      <w:r>
        <w:rPr>
          <w:noProof/>
        </w:rPr>
        <w:tab/>
      </w:r>
      <w:r>
        <w:rPr>
          <w:noProof/>
        </w:rPr>
        <w:fldChar w:fldCharType="begin"/>
      </w:r>
      <w:r>
        <w:rPr>
          <w:noProof/>
        </w:rPr>
        <w:instrText xml:space="preserve"> PAGEREF _Toc125703133 \h </w:instrText>
      </w:r>
      <w:r>
        <w:rPr>
          <w:noProof/>
        </w:rPr>
      </w:r>
      <w:r>
        <w:rPr>
          <w:noProof/>
        </w:rPr>
        <w:fldChar w:fldCharType="separate"/>
      </w:r>
      <w:r>
        <w:rPr>
          <w:noProof/>
        </w:rPr>
        <w:t>338</w:t>
      </w:r>
      <w:r>
        <w:rPr>
          <w:noProof/>
        </w:rPr>
        <w:fldChar w:fldCharType="end"/>
      </w:r>
    </w:p>
    <w:p w14:paraId="2ADDFCA0" w14:textId="24D63F80" w:rsidR="00D4189D" w:rsidRDefault="00D4189D">
      <w:pPr>
        <w:pStyle w:val="TableofFigures"/>
        <w:rPr>
          <w:rFonts w:asciiTheme="minorHAnsi" w:eastAsiaTheme="minorEastAsia" w:hAnsiTheme="minorHAnsi" w:cstheme="minorBidi"/>
          <w:noProof/>
          <w:sz w:val="22"/>
          <w:szCs w:val="22"/>
          <w:lang w:eastAsia="en-US"/>
        </w:rPr>
      </w:pPr>
      <w:r>
        <w:rPr>
          <w:noProof/>
        </w:rPr>
        <w:t>Figure 50 – Package Substrate Rail Terminals</w:t>
      </w:r>
      <w:r>
        <w:rPr>
          <w:noProof/>
        </w:rPr>
        <w:tab/>
      </w:r>
      <w:r>
        <w:rPr>
          <w:noProof/>
        </w:rPr>
        <w:fldChar w:fldCharType="begin"/>
      </w:r>
      <w:r>
        <w:rPr>
          <w:noProof/>
        </w:rPr>
        <w:instrText xml:space="preserve"> PAGEREF _Toc125703134 \h </w:instrText>
      </w:r>
      <w:r>
        <w:rPr>
          <w:noProof/>
        </w:rPr>
      </w:r>
      <w:r>
        <w:rPr>
          <w:noProof/>
        </w:rPr>
        <w:fldChar w:fldCharType="separate"/>
      </w:r>
      <w:r>
        <w:rPr>
          <w:noProof/>
        </w:rPr>
        <w:t>339</w:t>
      </w:r>
      <w:r>
        <w:rPr>
          <w:noProof/>
        </w:rPr>
        <w:fldChar w:fldCharType="end"/>
      </w:r>
    </w:p>
    <w:p w14:paraId="21315CE5" w14:textId="1D12667A" w:rsidR="00D4189D" w:rsidRDefault="00D4189D">
      <w:pPr>
        <w:pStyle w:val="TableofFigures"/>
        <w:rPr>
          <w:rFonts w:asciiTheme="minorHAnsi" w:eastAsiaTheme="minorEastAsia" w:hAnsiTheme="minorHAnsi" w:cstheme="minorBidi"/>
          <w:noProof/>
          <w:sz w:val="22"/>
          <w:szCs w:val="22"/>
          <w:lang w:eastAsia="en-US"/>
        </w:rPr>
      </w:pPr>
      <w:r>
        <w:rPr>
          <w:noProof/>
        </w:rPr>
        <w:t>Figure 51 – Aggressor_Only Examples</w:t>
      </w:r>
      <w:r>
        <w:rPr>
          <w:noProof/>
        </w:rPr>
        <w:tab/>
      </w:r>
      <w:r>
        <w:rPr>
          <w:noProof/>
        </w:rPr>
        <w:fldChar w:fldCharType="begin"/>
      </w:r>
      <w:r>
        <w:rPr>
          <w:noProof/>
        </w:rPr>
        <w:instrText xml:space="preserve"> PAGEREF _Toc125703135 \h </w:instrText>
      </w:r>
      <w:r>
        <w:rPr>
          <w:noProof/>
        </w:rPr>
      </w:r>
      <w:r>
        <w:rPr>
          <w:noProof/>
        </w:rPr>
        <w:fldChar w:fldCharType="separate"/>
      </w:r>
      <w:r>
        <w:rPr>
          <w:noProof/>
        </w:rPr>
        <w:t>351</w:t>
      </w:r>
      <w:r>
        <w:rPr>
          <w:noProof/>
        </w:rPr>
        <w:fldChar w:fldCharType="end"/>
      </w:r>
    </w:p>
    <w:p w14:paraId="7DC57DB4" w14:textId="1F6D8181" w:rsidR="00D4189D" w:rsidRDefault="00D4189D">
      <w:pPr>
        <w:pStyle w:val="TableofFigures"/>
        <w:rPr>
          <w:rFonts w:asciiTheme="minorHAnsi" w:eastAsiaTheme="minorEastAsia" w:hAnsiTheme="minorHAnsi" w:cstheme="minorBidi"/>
          <w:noProof/>
          <w:sz w:val="22"/>
          <w:szCs w:val="22"/>
          <w:lang w:eastAsia="en-US"/>
        </w:rPr>
      </w:pPr>
      <w:r>
        <w:rPr>
          <w:noProof/>
        </w:rPr>
        <w:t>Figure 52 – A Special Case with Aggressor_Only</w:t>
      </w:r>
      <w:r>
        <w:rPr>
          <w:noProof/>
        </w:rPr>
        <w:tab/>
      </w:r>
      <w:r>
        <w:rPr>
          <w:noProof/>
        </w:rPr>
        <w:fldChar w:fldCharType="begin"/>
      </w:r>
      <w:r>
        <w:rPr>
          <w:noProof/>
        </w:rPr>
        <w:instrText xml:space="preserve"> PAGEREF _Toc125703136 \h </w:instrText>
      </w:r>
      <w:r>
        <w:rPr>
          <w:noProof/>
        </w:rPr>
      </w:r>
      <w:r>
        <w:rPr>
          <w:noProof/>
        </w:rPr>
        <w:fldChar w:fldCharType="separate"/>
      </w:r>
      <w:r>
        <w:rPr>
          <w:noProof/>
        </w:rPr>
        <w:t>352</w:t>
      </w:r>
      <w:r>
        <w:rPr>
          <w:noProof/>
        </w:rPr>
        <w:fldChar w:fldCharType="end"/>
      </w:r>
    </w:p>
    <w:p w14:paraId="1C744B4B" w14:textId="03A4E154" w:rsidR="00D4189D" w:rsidRDefault="00D4189D">
      <w:pPr>
        <w:pStyle w:val="TableofFigures"/>
        <w:rPr>
          <w:rFonts w:asciiTheme="minorHAnsi" w:eastAsiaTheme="minorEastAsia" w:hAnsiTheme="minorHAnsi" w:cstheme="minorBidi"/>
          <w:noProof/>
          <w:sz w:val="22"/>
          <w:szCs w:val="22"/>
          <w:lang w:eastAsia="en-US"/>
        </w:rPr>
      </w:pPr>
      <w:r>
        <w:rPr>
          <w:noProof/>
        </w:rPr>
        <w:t>Figure 53 – Electrical Connections for Full Buffer Pin Model with Power Routing</w:t>
      </w:r>
      <w:r>
        <w:rPr>
          <w:noProof/>
        </w:rPr>
        <w:tab/>
      </w:r>
      <w:r>
        <w:rPr>
          <w:noProof/>
        </w:rPr>
        <w:fldChar w:fldCharType="begin"/>
      </w:r>
      <w:r>
        <w:rPr>
          <w:noProof/>
        </w:rPr>
        <w:instrText xml:space="preserve"> PAGEREF _Toc125703137 \h </w:instrText>
      </w:r>
      <w:r>
        <w:rPr>
          <w:noProof/>
        </w:rPr>
      </w:r>
      <w:r>
        <w:rPr>
          <w:noProof/>
        </w:rPr>
        <w:fldChar w:fldCharType="separate"/>
      </w:r>
      <w:r>
        <w:rPr>
          <w:noProof/>
        </w:rPr>
        <w:t>358</w:t>
      </w:r>
      <w:r>
        <w:rPr>
          <w:noProof/>
        </w:rPr>
        <w:fldChar w:fldCharType="end"/>
      </w:r>
    </w:p>
    <w:p w14:paraId="34793B1D" w14:textId="7D1E6FBC" w:rsidR="00D4189D" w:rsidRDefault="00D4189D">
      <w:pPr>
        <w:pStyle w:val="TableofFigures"/>
        <w:rPr>
          <w:rFonts w:asciiTheme="minorHAnsi" w:eastAsiaTheme="minorEastAsia" w:hAnsiTheme="minorHAnsi" w:cstheme="minorBidi"/>
          <w:noProof/>
          <w:sz w:val="22"/>
          <w:szCs w:val="22"/>
          <w:lang w:eastAsia="en-US"/>
        </w:rPr>
      </w:pPr>
      <w:r>
        <w:rPr>
          <w:noProof/>
        </w:rPr>
        <w:t>Figure 54 – Electrical Terminals for Full Buffer Pin Model with Power Routing</w:t>
      </w:r>
      <w:r>
        <w:rPr>
          <w:noProof/>
        </w:rPr>
        <w:tab/>
      </w:r>
      <w:r>
        <w:rPr>
          <w:noProof/>
        </w:rPr>
        <w:fldChar w:fldCharType="begin"/>
      </w:r>
      <w:r>
        <w:rPr>
          <w:noProof/>
        </w:rPr>
        <w:instrText xml:space="preserve"> PAGEREF _Toc125703138 \h </w:instrText>
      </w:r>
      <w:r>
        <w:rPr>
          <w:noProof/>
        </w:rPr>
      </w:r>
      <w:r>
        <w:rPr>
          <w:noProof/>
        </w:rPr>
        <w:fldChar w:fldCharType="separate"/>
      </w:r>
      <w:r>
        <w:rPr>
          <w:noProof/>
        </w:rPr>
        <w:t>359</w:t>
      </w:r>
      <w:r>
        <w:rPr>
          <w:noProof/>
        </w:rPr>
        <w:fldChar w:fldCharType="end"/>
      </w:r>
    </w:p>
    <w:p w14:paraId="29DD8A39" w14:textId="4A803084" w:rsidR="00D4189D" w:rsidRDefault="00D4189D">
      <w:pPr>
        <w:pStyle w:val="TableofFigures"/>
        <w:rPr>
          <w:rFonts w:asciiTheme="minorHAnsi" w:eastAsiaTheme="minorEastAsia" w:hAnsiTheme="minorHAnsi" w:cstheme="minorBidi"/>
          <w:noProof/>
          <w:sz w:val="22"/>
          <w:szCs w:val="22"/>
          <w:lang w:eastAsia="en-US"/>
        </w:rPr>
      </w:pPr>
      <w:r>
        <w:rPr>
          <w:noProof/>
        </w:rPr>
        <w:t>Figure 55 – DDR4 Registered DIMM with Labeling</w:t>
      </w:r>
      <w:r>
        <w:rPr>
          <w:noProof/>
        </w:rPr>
        <w:tab/>
      </w:r>
      <w:r>
        <w:rPr>
          <w:noProof/>
        </w:rPr>
        <w:fldChar w:fldCharType="begin"/>
      </w:r>
      <w:r>
        <w:rPr>
          <w:noProof/>
        </w:rPr>
        <w:instrText xml:space="preserve"> PAGEREF _Toc125703139 \h </w:instrText>
      </w:r>
      <w:r>
        <w:rPr>
          <w:noProof/>
        </w:rPr>
      </w:r>
      <w:r>
        <w:rPr>
          <w:noProof/>
        </w:rPr>
        <w:fldChar w:fldCharType="separate"/>
      </w:r>
      <w:r>
        <w:rPr>
          <w:noProof/>
        </w:rPr>
        <w:t>394</w:t>
      </w:r>
      <w:r>
        <w:rPr>
          <w:noProof/>
        </w:rPr>
        <w:fldChar w:fldCharType="end"/>
      </w:r>
    </w:p>
    <w:p w14:paraId="330C7982" w14:textId="6A1B6FE9" w:rsidR="00D4189D" w:rsidRDefault="00D4189D">
      <w:pPr>
        <w:pStyle w:val="TableofFigures"/>
        <w:rPr>
          <w:rFonts w:asciiTheme="minorHAnsi" w:eastAsiaTheme="minorEastAsia" w:hAnsiTheme="minorHAnsi" w:cstheme="minorBidi"/>
          <w:noProof/>
          <w:sz w:val="22"/>
          <w:szCs w:val="22"/>
          <w:lang w:eastAsia="en-US"/>
        </w:rPr>
      </w:pPr>
      <w:r>
        <w:rPr>
          <w:noProof/>
        </w:rPr>
        <w:t>Figure 56 – Extended Net</w:t>
      </w:r>
      <w:r>
        <w:rPr>
          <w:noProof/>
        </w:rPr>
        <w:tab/>
      </w:r>
      <w:r>
        <w:rPr>
          <w:noProof/>
        </w:rPr>
        <w:fldChar w:fldCharType="begin"/>
      </w:r>
      <w:r>
        <w:rPr>
          <w:noProof/>
        </w:rPr>
        <w:instrText xml:space="preserve"> PAGEREF _Toc125703140 \h </w:instrText>
      </w:r>
      <w:r>
        <w:rPr>
          <w:noProof/>
        </w:rPr>
      </w:r>
      <w:r>
        <w:rPr>
          <w:noProof/>
        </w:rPr>
        <w:fldChar w:fldCharType="separate"/>
      </w:r>
      <w:r>
        <w:rPr>
          <w:noProof/>
        </w:rPr>
        <w:t>395</w:t>
      </w:r>
      <w:r>
        <w:rPr>
          <w:noProof/>
        </w:rPr>
        <w:fldChar w:fldCharType="end"/>
      </w:r>
    </w:p>
    <w:p w14:paraId="009E510A" w14:textId="05EB367E" w:rsidR="00D4189D" w:rsidRDefault="00D4189D">
      <w:pPr>
        <w:pStyle w:val="TableofFigures"/>
        <w:rPr>
          <w:rFonts w:asciiTheme="minorHAnsi" w:eastAsiaTheme="minorEastAsia" w:hAnsiTheme="minorHAnsi" w:cstheme="minorBidi"/>
          <w:noProof/>
          <w:sz w:val="22"/>
          <w:szCs w:val="22"/>
          <w:lang w:eastAsia="en-US"/>
        </w:rPr>
      </w:pPr>
      <w:r>
        <w:rPr>
          <w:noProof/>
        </w:rPr>
        <w:t>Figure 57 – Internal Net</w:t>
      </w:r>
      <w:r>
        <w:rPr>
          <w:noProof/>
        </w:rPr>
        <w:tab/>
      </w:r>
      <w:r>
        <w:rPr>
          <w:noProof/>
        </w:rPr>
        <w:fldChar w:fldCharType="begin"/>
      </w:r>
      <w:r>
        <w:rPr>
          <w:noProof/>
        </w:rPr>
        <w:instrText xml:space="preserve"> PAGEREF _Toc125703141 \h </w:instrText>
      </w:r>
      <w:r>
        <w:rPr>
          <w:noProof/>
        </w:rPr>
      </w:r>
      <w:r>
        <w:rPr>
          <w:noProof/>
        </w:rPr>
        <w:fldChar w:fldCharType="separate"/>
      </w:r>
      <w:r>
        <w:rPr>
          <w:noProof/>
        </w:rPr>
        <w:t>395</w:t>
      </w:r>
      <w:r>
        <w:rPr>
          <w:noProof/>
        </w:rPr>
        <w:fldChar w:fldCharType="end"/>
      </w:r>
    </w:p>
    <w:p w14:paraId="2ED2AF73" w14:textId="549793D2" w:rsidR="00D033EB" w:rsidRDefault="002B0C76">
      <w:pPr>
        <w:pStyle w:val="TableofFigures"/>
      </w:pPr>
      <w:r>
        <w:fldChar w:fldCharType="end"/>
      </w:r>
    </w:p>
    <w:p w14:paraId="63A1A8C4" w14:textId="77777777" w:rsidR="00D033EB" w:rsidRDefault="00D033EB">
      <w:r>
        <w:br w:type="page"/>
      </w:r>
    </w:p>
    <w:p w14:paraId="4BD446D0" w14:textId="77777777" w:rsidR="0092686D" w:rsidRDefault="0092686D" w:rsidP="0098088B">
      <w:pPr>
        <w:pStyle w:val="TOCHeading"/>
      </w:pPr>
      <w:r>
        <w:lastRenderedPageBreak/>
        <w:t>Tables</w:t>
      </w:r>
    </w:p>
    <w:p w14:paraId="4DDAB08E" w14:textId="65A8920A" w:rsidR="00067334" w:rsidRDefault="00CF099C">
      <w:pPr>
        <w:pStyle w:val="TableofFigures"/>
        <w:rPr>
          <w:rFonts w:asciiTheme="minorHAnsi" w:eastAsiaTheme="minorEastAsia" w:hAnsiTheme="minorHAnsi" w:cstheme="minorBidi"/>
          <w:noProof/>
          <w:sz w:val="22"/>
          <w:szCs w:val="22"/>
          <w:lang w:eastAsia="en-US"/>
        </w:rPr>
      </w:pPr>
      <w:r>
        <w:fldChar w:fldCharType="begin"/>
      </w:r>
      <w:r>
        <w:instrText xml:space="preserve"> TOC \c "Table" </w:instrText>
      </w:r>
      <w:r>
        <w:fldChar w:fldCharType="separate"/>
      </w:r>
      <w:r w:rsidR="00067334">
        <w:rPr>
          <w:noProof/>
        </w:rPr>
        <w:t>Table 1 – Special Rules for Keyword [Model]</w:t>
      </w:r>
      <w:r w:rsidR="00067334">
        <w:rPr>
          <w:noProof/>
        </w:rPr>
        <w:tab/>
      </w:r>
      <w:r w:rsidR="00067334">
        <w:rPr>
          <w:noProof/>
        </w:rPr>
        <w:fldChar w:fldCharType="begin"/>
      </w:r>
      <w:r w:rsidR="00067334">
        <w:rPr>
          <w:noProof/>
        </w:rPr>
        <w:instrText xml:space="preserve"> PAGEREF _Toc125703034 \h </w:instrText>
      </w:r>
      <w:r w:rsidR="00067334">
        <w:rPr>
          <w:noProof/>
        </w:rPr>
      </w:r>
      <w:r w:rsidR="00067334">
        <w:rPr>
          <w:noProof/>
        </w:rPr>
        <w:fldChar w:fldCharType="separate"/>
      </w:r>
      <w:r w:rsidR="00067334">
        <w:rPr>
          <w:noProof/>
        </w:rPr>
        <w:t>60</w:t>
      </w:r>
      <w:r w:rsidR="00067334">
        <w:rPr>
          <w:noProof/>
        </w:rPr>
        <w:fldChar w:fldCharType="end"/>
      </w:r>
    </w:p>
    <w:p w14:paraId="59B40596" w14:textId="28D35A10" w:rsidR="00067334" w:rsidRDefault="00067334">
      <w:pPr>
        <w:pStyle w:val="TableofFigures"/>
        <w:rPr>
          <w:rFonts w:asciiTheme="minorHAnsi" w:eastAsiaTheme="minorEastAsia" w:hAnsiTheme="minorHAnsi" w:cstheme="minorBidi"/>
          <w:noProof/>
          <w:sz w:val="22"/>
          <w:szCs w:val="22"/>
          <w:lang w:eastAsia="en-US"/>
        </w:rPr>
      </w:pPr>
      <w:r>
        <w:rPr>
          <w:noProof/>
        </w:rPr>
        <w:t>Table 2 – Scheduled Model Initial State</w:t>
      </w:r>
      <w:r>
        <w:rPr>
          <w:noProof/>
        </w:rPr>
        <w:tab/>
      </w:r>
      <w:r>
        <w:rPr>
          <w:noProof/>
        </w:rPr>
        <w:fldChar w:fldCharType="begin"/>
      </w:r>
      <w:r>
        <w:rPr>
          <w:noProof/>
        </w:rPr>
        <w:instrText xml:space="preserve"> PAGEREF _Toc125703035 \h </w:instrText>
      </w:r>
      <w:r>
        <w:rPr>
          <w:noProof/>
        </w:rPr>
      </w:r>
      <w:r>
        <w:rPr>
          <w:noProof/>
        </w:rPr>
        <w:fldChar w:fldCharType="separate"/>
      </w:r>
      <w:r>
        <w:rPr>
          <w:noProof/>
        </w:rPr>
        <w:t>77</w:t>
      </w:r>
      <w:r>
        <w:rPr>
          <w:noProof/>
        </w:rPr>
        <w:fldChar w:fldCharType="end"/>
      </w:r>
    </w:p>
    <w:p w14:paraId="6A4728B3" w14:textId="06EBF5CD" w:rsidR="00067334" w:rsidRDefault="00067334">
      <w:pPr>
        <w:pStyle w:val="TableofFigures"/>
        <w:rPr>
          <w:rFonts w:asciiTheme="minorHAnsi" w:eastAsiaTheme="minorEastAsia" w:hAnsiTheme="minorHAnsi" w:cstheme="minorBidi"/>
          <w:noProof/>
          <w:sz w:val="22"/>
          <w:szCs w:val="22"/>
          <w:lang w:eastAsia="en-US"/>
        </w:rPr>
      </w:pPr>
      <w:r>
        <w:rPr>
          <w:noProof/>
        </w:rPr>
        <w:t xml:space="preserve">Table 3 </w:t>
      </w:r>
      <w:r w:rsidRPr="00D87532">
        <w:rPr>
          <w:iCs/>
          <w:noProof/>
          <w:lang w:eastAsia="en-US"/>
        </w:rPr>
        <w:t>– Terminal_type Definitions</w:t>
      </w:r>
      <w:r>
        <w:rPr>
          <w:noProof/>
        </w:rPr>
        <w:tab/>
      </w:r>
      <w:r>
        <w:rPr>
          <w:noProof/>
        </w:rPr>
        <w:fldChar w:fldCharType="begin"/>
      </w:r>
      <w:r>
        <w:rPr>
          <w:noProof/>
        </w:rPr>
        <w:instrText xml:space="preserve"> PAGEREF _Toc125703036 \h </w:instrText>
      </w:r>
      <w:r>
        <w:rPr>
          <w:noProof/>
        </w:rPr>
      </w:r>
      <w:r>
        <w:rPr>
          <w:noProof/>
        </w:rPr>
        <w:fldChar w:fldCharType="separate"/>
      </w:r>
      <w:r>
        <w:rPr>
          <w:noProof/>
        </w:rPr>
        <w:t>86</w:t>
      </w:r>
      <w:r>
        <w:rPr>
          <w:noProof/>
        </w:rPr>
        <w:fldChar w:fldCharType="end"/>
      </w:r>
    </w:p>
    <w:p w14:paraId="46F159BB" w14:textId="6F7F0C94" w:rsidR="00067334" w:rsidRDefault="00067334">
      <w:pPr>
        <w:pStyle w:val="TableofFigures"/>
        <w:rPr>
          <w:rFonts w:asciiTheme="minorHAnsi" w:eastAsiaTheme="minorEastAsia" w:hAnsiTheme="minorHAnsi" w:cstheme="minorBidi"/>
          <w:noProof/>
          <w:sz w:val="22"/>
          <w:szCs w:val="22"/>
          <w:lang w:eastAsia="en-US"/>
        </w:rPr>
      </w:pPr>
      <w:r>
        <w:rPr>
          <w:noProof/>
        </w:rPr>
        <w:t>Table 4 – Example of Setting Isso_pu and Isso_pd Values</w:t>
      </w:r>
      <w:r>
        <w:rPr>
          <w:noProof/>
        </w:rPr>
        <w:tab/>
      </w:r>
      <w:r>
        <w:rPr>
          <w:noProof/>
        </w:rPr>
        <w:fldChar w:fldCharType="begin"/>
      </w:r>
      <w:r>
        <w:rPr>
          <w:noProof/>
        </w:rPr>
        <w:instrText xml:space="preserve"> PAGEREF _Toc125703037 \h </w:instrText>
      </w:r>
      <w:r>
        <w:rPr>
          <w:noProof/>
        </w:rPr>
      </w:r>
      <w:r>
        <w:rPr>
          <w:noProof/>
        </w:rPr>
        <w:fldChar w:fldCharType="separate"/>
      </w:r>
      <w:r>
        <w:rPr>
          <w:noProof/>
        </w:rPr>
        <w:t>96</w:t>
      </w:r>
      <w:r>
        <w:rPr>
          <w:noProof/>
        </w:rPr>
        <w:fldChar w:fldCharType="end"/>
      </w:r>
    </w:p>
    <w:p w14:paraId="340C3AB1" w14:textId="47D0D0E3" w:rsidR="00067334" w:rsidRDefault="00067334">
      <w:pPr>
        <w:pStyle w:val="TableofFigures"/>
        <w:rPr>
          <w:rFonts w:asciiTheme="minorHAnsi" w:eastAsiaTheme="minorEastAsia" w:hAnsiTheme="minorHAnsi" w:cstheme="minorBidi"/>
          <w:noProof/>
          <w:sz w:val="22"/>
          <w:szCs w:val="22"/>
          <w:lang w:eastAsia="en-US"/>
        </w:rPr>
      </w:pPr>
      <w:r>
        <w:rPr>
          <w:noProof/>
        </w:rPr>
        <w:t>Table 5 – Bus Hold without Off_Delay – Initialization</w:t>
      </w:r>
      <w:r>
        <w:rPr>
          <w:noProof/>
        </w:rPr>
        <w:tab/>
      </w:r>
      <w:r>
        <w:rPr>
          <w:noProof/>
        </w:rPr>
        <w:fldChar w:fldCharType="begin"/>
      </w:r>
      <w:r>
        <w:rPr>
          <w:noProof/>
        </w:rPr>
        <w:instrText xml:space="preserve"> PAGEREF _Toc125703038 \h </w:instrText>
      </w:r>
      <w:r>
        <w:rPr>
          <w:noProof/>
        </w:rPr>
      </w:r>
      <w:r>
        <w:rPr>
          <w:noProof/>
        </w:rPr>
        <w:fldChar w:fldCharType="separate"/>
      </w:r>
      <w:r>
        <w:rPr>
          <w:noProof/>
        </w:rPr>
        <w:t>122</w:t>
      </w:r>
      <w:r>
        <w:rPr>
          <w:noProof/>
        </w:rPr>
        <w:fldChar w:fldCharType="end"/>
      </w:r>
    </w:p>
    <w:p w14:paraId="54347762" w14:textId="15BA0D3F" w:rsidR="00067334" w:rsidRDefault="00067334">
      <w:pPr>
        <w:pStyle w:val="TableofFigures"/>
        <w:rPr>
          <w:rFonts w:asciiTheme="minorHAnsi" w:eastAsiaTheme="minorEastAsia" w:hAnsiTheme="minorHAnsi" w:cstheme="minorBidi"/>
          <w:noProof/>
          <w:sz w:val="22"/>
          <w:szCs w:val="22"/>
          <w:lang w:eastAsia="en-US"/>
        </w:rPr>
      </w:pPr>
      <w:r>
        <w:rPr>
          <w:noProof/>
        </w:rPr>
        <w:t>Table 6 – Bus Hold without Off_Delay – Transitions</w:t>
      </w:r>
      <w:r>
        <w:rPr>
          <w:noProof/>
        </w:rPr>
        <w:tab/>
      </w:r>
      <w:r>
        <w:rPr>
          <w:noProof/>
        </w:rPr>
        <w:fldChar w:fldCharType="begin"/>
      </w:r>
      <w:r>
        <w:rPr>
          <w:noProof/>
        </w:rPr>
        <w:instrText xml:space="preserve"> PAGEREF _Toc125703039 \h </w:instrText>
      </w:r>
      <w:r>
        <w:rPr>
          <w:noProof/>
        </w:rPr>
      </w:r>
      <w:r>
        <w:rPr>
          <w:noProof/>
        </w:rPr>
        <w:fldChar w:fldCharType="separate"/>
      </w:r>
      <w:r>
        <w:rPr>
          <w:noProof/>
        </w:rPr>
        <w:t>123</w:t>
      </w:r>
      <w:r>
        <w:rPr>
          <w:noProof/>
        </w:rPr>
        <w:fldChar w:fldCharType="end"/>
      </w:r>
    </w:p>
    <w:p w14:paraId="7BD4D7B2" w14:textId="599B7277" w:rsidR="00067334" w:rsidRDefault="00067334">
      <w:pPr>
        <w:pStyle w:val="TableofFigures"/>
        <w:rPr>
          <w:rFonts w:asciiTheme="minorHAnsi" w:eastAsiaTheme="minorEastAsia" w:hAnsiTheme="minorHAnsi" w:cstheme="minorBidi"/>
          <w:noProof/>
          <w:sz w:val="22"/>
          <w:szCs w:val="22"/>
          <w:lang w:eastAsia="en-US"/>
        </w:rPr>
      </w:pPr>
      <w:r>
        <w:rPr>
          <w:noProof/>
        </w:rPr>
        <w:t>Table 7 – Bus Hold with Off_Delay – Initialization</w:t>
      </w:r>
      <w:r>
        <w:rPr>
          <w:noProof/>
        </w:rPr>
        <w:tab/>
      </w:r>
      <w:r>
        <w:rPr>
          <w:noProof/>
        </w:rPr>
        <w:fldChar w:fldCharType="begin"/>
      </w:r>
      <w:r>
        <w:rPr>
          <w:noProof/>
        </w:rPr>
        <w:instrText xml:space="preserve"> PAGEREF _Toc125703040 \h </w:instrText>
      </w:r>
      <w:r>
        <w:rPr>
          <w:noProof/>
        </w:rPr>
      </w:r>
      <w:r>
        <w:rPr>
          <w:noProof/>
        </w:rPr>
        <w:fldChar w:fldCharType="separate"/>
      </w:r>
      <w:r>
        <w:rPr>
          <w:noProof/>
        </w:rPr>
        <w:t>123</w:t>
      </w:r>
      <w:r>
        <w:rPr>
          <w:noProof/>
        </w:rPr>
        <w:fldChar w:fldCharType="end"/>
      </w:r>
    </w:p>
    <w:p w14:paraId="2F63B37D" w14:textId="0C9121DD" w:rsidR="00067334" w:rsidRDefault="00067334">
      <w:pPr>
        <w:pStyle w:val="TableofFigures"/>
        <w:rPr>
          <w:rFonts w:asciiTheme="minorHAnsi" w:eastAsiaTheme="minorEastAsia" w:hAnsiTheme="minorHAnsi" w:cstheme="minorBidi"/>
          <w:noProof/>
          <w:sz w:val="22"/>
          <w:szCs w:val="22"/>
          <w:lang w:eastAsia="en-US"/>
        </w:rPr>
      </w:pPr>
      <w:r>
        <w:rPr>
          <w:noProof/>
        </w:rPr>
        <w:t>Table 8 – Bus Hold with Off_Delay – Transitions</w:t>
      </w:r>
      <w:r>
        <w:rPr>
          <w:noProof/>
        </w:rPr>
        <w:tab/>
      </w:r>
      <w:r>
        <w:rPr>
          <w:noProof/>
        </w:rPr>
        <w:fldChar w:fldCharType="begin"/>
      </w:r>
      <w:r>
        <w:rPr>
          <w:noProof/>
        </w:rPr>
        <w:instrText xml:space="preserve"> PAGEREF _Toc125703041 \h </w:instrText>
      </w:r>
      <w:r>
        <w:rPr>
          <w:noProof/>
        </w:rPr>
      </w:r>
      <w:r>
        <w:rPr>
          <w:noProof/>
        </w:rPr>
        <w:fldChar w:fldCharType="separate"/>
      </w:r>
      <w:r>
        <w:rPr>
          <w:noProof/>
        </w:rPr>
        <w:t>123</w:t>
      </w:r>
      <w:r>
        <w:rPr>
          <w:noProof/>
        </w:rPr>
        <w:fldChar w:fldCharType="end"/>
      </w:r>
    </w:p>
    <w:p w14:paraId="1EE98493" w14:textId="7DD03929" w:rsidR="00067334" w:rsidRDefault="00067334">
      <w:pPr>
        <w:pStyle w:val="TableofFigures"/>
        <w:rPr>
          <w:rFonts w:asciiTheme="minorHAnsi" w:eastAsiaTheme="minorEastAsia" w:hAnsiTheme="minorHAnsi" w:cstheme="minorBidi"/>
          <w:noProof/>
          <w:sz w:val="22"/>
          <w:szCs w:val="22"/>
          <w:lang w:eastAsia="en-US"/>
        </w:rPr>
      </w:pPr>
      <w:r>
        <w:rPr>
          <w:noProof/>
        </w:rPr>
        <w:t>Table 9 – Fall Back, Initial State</w:t>
      </w:r>
      <w:r>
        <w:rPr>
          <w:noProof/>
        </w:rPr>
        <w:tab/>
      </w:r>
      <w:r>
        <w:rPr>
          <w:noProof/>
        </w:rPr>
        <w:fldChar w:fldCharType="begin"/>
      </w:r>
      <w:r>
        <w:rPr>
          <w:noProof/>
        </w:rPr>
        <w:instrText xml:space="preserve"> PAGEREF _Toc125703042 \h </w:instrText>
      </w:r>
      <w:r>
        <w:rPr>
          <w:noProof/>
        </w:rPr>
      </w:r>
      <w:r>
        <w:rPr>
          <w:noProof/>
        </w:rPr>
        <w:fldChar w:fldCharType="separate"/>
      </w:r>
      <w:r>
        <w:rPr>
          <w:noProof/>
        </w:rPr>
        <w:t>126</w:t>
      </w:r>
      <w:r>
        <w:rPr>
          <w:noProof/>
        </w:rPr>
        <w:fldChar w:fldCharType="end"/>
      </w:r>
    </w:p>
    <w:p w14:paraId="7F8FBDC9" w14:textId="5899812D" w:rsidR="00067334" w:rsidRDefault="00067334">
      <w:pPr>
        <w:pStyle w:val="TableofFigures"/>
        <w:rPr>
          <w:rFonts w:asciiTheme="minorHAnsi" w:eastAsiaTheme="minorEastAsia" w:hAnsiTheme="minorHAnsi" w:cstheme="minorBidi"/>
          <w:noProof/>
          <w:sz w:val="22"/>
          <w:szCs w:val="22"/>
          <w:lang w:eastAsia="en-US"/>
        </w:rPr>
      </w:pPr>
      <w:r>
        <w:rPr>
          <w:noProof/>
        </w:rPr>
        <w:t>Table 10 – Fall Back, Driver Rising Cycle</w:t>
      </w:r>
      <w:r>
        <w:rPr>
          <w:noProof/>
        </w:rPr>
        <w:tab/>
      </w:r>
      <w:r>
        <w:rPr>
          <w:noProof/>
        </w:rPr>
        <w:fldChar w:fldCharType="begin"/>
      </w:r>
      <w:r>
        <w:rPr>
          <w:noProof/>
        </w:rPr>
        <w:instrText xml:space="preserve"> PAGEREF _Toc125703043 \h </w:instrText>
      </w:r>
      <w:r>
        <w:rPr>
          <w:noProof/>
        </w:rPr>
      </w:r>
      <w:r>
        <w:rPr>
          <w:noProof/>
        </w:rPr>
        <w:fldChar w:fldCharType="separate"/>
      </w:r>
      <w:r>
        <w:rPr>
          <w:noProof/>
        </w:rPr>
        <w:t>126</w:t>
      </w:r>
      <w:r>
        <w:rPr>
          <w:noProof/>
        </w:rPr>
        <w:fldChar w:fldCharType="end"/>
      </w:r>
    </w:p>
    <w:p w14:paraId="4870C5AD" w14:textId="6A526399" w:rsidR="00067334" w:rsidRDefault="00067334">
      <w:pPr>
        <w:pStyle w:val="TableofFigures"/>
        <w:rPr>
          <w:rFonts w:asciiTheme="minorHAnsi" w:eastAsiaTheme="minorEastAsia" w:hAnsiTheme="minorHAnsi" w:cstheme="minorBidi"/>
          <w:noProof/>
          <w:sz w:val="22"/>
          <w:szCs w:val="22"/>
          <w:lang w:eastAsia="en-US"/>
        </w:rPr>
      </w:pPr>
      <w:r>
        <w:rPr>
          <w:noProof/>
        </w:rPr>
        <w:t>Table 11 – Fall Back, Driver Falling Cycle</w:t>
      </w:r>
      <w:r>
        <w:rPr>
          <w:noProof/>
        </w:rPr>
        <w:tab/>
      </w:r>
      <w:r>
        <w:rPr>
          <w:noProof/>
        </w:rPr>
        <w:fldChar w:fldCharType="begin"/>
      </w:r>
      <w:r>
        <w:rPr>
          <w:noProof/>
        </w:rPr>
        <w:instrText xml:space="preserve"> PAGEREF _Toc125703044 \h </w:instrText>
      </w:r>
      <w:r>
        <w:rPr>
          <w:noProof/>
        </w:rPr>
      </w:r>
      <w:r>
        <w:rPr>
          <w:noProof/>
        </w:rPr>
        <w:fldChar w:fldCharType="separate"/>
      </w:r>
      <w:r>
        <w:rPr>
          <w:noProof/>
        </w:rPr>
        <w:t>126</w:t>
      </w:r>
      <w:r>
        <w:rPr>
          <w:noProof/>
        </w:rPr>
        <w:fldChar w:fldCharType="end"/>
      </w:r>
    </w:p>
    <w:p w14:paraId="295C48DA" w14:textId="104944D4" w:rsidR="00067334" w:rsidRDefault="00067334">
      <w:pPr>
        <w:pStyle w:val="TableofFigures"/>
        <w:rPr>
          <w:rFonts w:asciiTheme="minorHAnsi" w:eastAsiaTheme="minorEastAsia" w:hAnsiTheme="minorHAnsi" w:cstheme="minorBidi"/>
          <w:noProof/>
          <w:sz w:val="22"/>
          <w:szCs w:val="22"/>
          <w:lang w:eastAsia="en-US"/>
        </w:rPr>
      </w:pPr>
      <w:r>
        <w:rPr>
          <w:noProof/>
        </w:rPr>
        <w:t>Table 12 – Language Extension Keywords</w:t>
      </w:r>
      <w:r>
        <w:rPr>
          <w:noProof/>
        </w:rPr>
        <w:tab/>
      </w:r>
      <w:r>
        <w:rPr>
          <w:noProof/>
        </w:rPr>
        <w:fldChar w:fldCharType="begin"/>
      </w:r>
      <w:r>
        <w:rPr>
          <w:noProof/>
        </w:rPr>
        <w:instrText xml:space="preserve"> PAGEREF _Toc125703045 \h </w:instrText>
      </w:r>
      <w:r>
        <w:rPr>
          <w:noProof/>
        </w:rPr>
      </w:r>
      <w:r>
        <w:rPr>
          <w:noProof/>
        </w:rPr>
        <w:fldChar w:fldCharType="separate"/>
      </w:r>
      <w:r>
        <w:rPr>
          <w:noProof/>
        </w:rPr>
        <w:t>129</w:t>
      </w:r>
      <w:r>
        <w:rPr>
          <w:noProof/>
        </w:rPr>
        <w:fldChar w:fldCharType="end"/>
      </w:r>
    </w:p>
    <w:p w14:paraId="5463A637" w14:textId="0B42534D" w:rsidR="00067334" w:rsidRDefault="00067334">
      <w:pPr>
        <w:pStyle w:val="TableofFigures"/>
        <w:rPr>
          <w:rFonts w:asciiTheme="minorHAnsi" w:eastAsiaTheme="minorEastAsia" w:hAnsiTheme="minorHAnsi" w:cstheme="minorBidi"/>
          <w:noProof/>
          <w:sz w:val="22"/>
          <w:szCs w:val="22"/>
          <w:lang w:eastAsia="en-US"/>
        </w:rPr>
      </w:pPr>
      <w:r>
        <w:rPr>
          <w:noProof/>
        </w:rPr>
        <w:t>Table 13 – Port Names in Multi-Lingual Modeling</w:t>
      </w:r>
      <w:r>
        <w:rPr>
          <w:noProof/>
        </w:rPr>
        <w:tab/>
      </w:r>
      <w:r>
        <w:rPr>
          <w:noProof/>
        </w:rPr>
        <w:fldChar w:fldCharType="begin"/>
      </w:r>
      <w:r>
        <w:rPr>
          <w:noProof/>
        </w:rPr>
        <w:instrText xml:space="preserve"> PAGEREF _Toc125703046 \h </w:instrText>
      </w:r>
      <w:r>
        <w:rPr>
          <w:noProof/>
        </w:rPr>
      </w:r>
      <w:r>
        <w:rPr>
          <w:noProof/>
        </w:rPr>
        <w:fldChar w:fldCharType="separate"/>
      </w:r>
      <w:r>
        <w:rPr>
          <w:noProof/>
        </w:rPr>
        <w:t>132</w:t>
      </w:r>
      <w:r>
        <w:rPr>
          <w:noProof/>
        </w:rPr>
        <w:fldChar w:fldCharType="end"/>
      </w:r>
    </w:p>
    <w:p w14:paraId="0DEC6FB7" w14:textId="4425DC9F" w:rsidR="00067334" w:rsidRDefault="00067334">
      <w:pPr>
        <w:pStyle w:val="TableofFigures"/>
        <w:rPr>
          <w:rFonts w:asciiTheme="minorHAnsi" w:eastAsiaTheme="minorEastAsia" w:hAnsiTheme="minorHAnsi" w:cstheme="minorBidi"/>
          <w:noProof/>
          <w:sz w:val="22"/>
          <w:szCs w:val="22"/>
          <w:lang w:eastAsia="en-US"/>
        </w:rPr>
      </w:pPr>
      <w:r>
        <w:rPr>
          <w:noProof/>
        </w:rPr>
        <w:t>Table 14 – Required Port Names for Single-ended Model_type Assignments</w:t>
      </w:r>
      <w:r>
        <w:rPr>
          <w:noProof/>
        </w:rPr>
        <w:tab/>
      </w:r>
      <w:r>
        <w:rPr>
          <w:noProof/>
        </w:rPr>
        <w:fldChar w:fldCharType="begin"/>
      </w:r>
      <w:r>
        <w:rPr>
          <w:noProof/>
        </w:rPr>
        <w:instrText xml:space="preserve"> PAGEREF _Toc125703047 \h </w:instrText>
      </w:r>
      <w:r>
        <w:rPr>
          <w:noProof/>
        </w:rPr>
      </w:r>
      <w:r>
        <w:rPr>
          <w:noProof/>
        </w:rPr>
        <w:fldChar w:fldCharType="separate"/>
      </w:r>
      <w:r>
        <w:rPr>
          <w:noProof/>
        </w:rPr>
        <w:t>150</w:t>
      </w:r>
      <w:r>
        <w:rPr>
          <w:noProof/>
        </w:rPr>
        <w:fldChar w:fldCharType="end"/>
      </w:r>
    </w:p>
    <w:p w14:paraId="428669E4" w14:textId="56917003" w:rsidR="00067334" w:rsidRDefault="00067334">
      <w:pPr>
        <w:pStyle w:val="TableofFigures"/>
        <w:rPr>
          <w:rFonts w:asciiTheme="minorHAnsi" w:eastAsiaTheme="minorEastAsia" w:hAnsiTheme="minorHAnsi" w:cstheme="minorBidi"/>
          <w:noProof/>
          <w:sz w:val="22"/>
          <w:szCs w:val="22"/>
          <w:lang w:eastAsia="en-US"/>
        </w:rPr>
      </w:pPr>
      <w:r>
        <w:rPr>
          <w:noProof/>
        </w:rPr>
        <w:t>Table 15 – Required Port Names for Differential Model_type Assignments</w:t>
      </w:r>
      <w:r>
        <w:rPr>
          <w:noProof/>
        </w:rPr>
        <w:tab/>
      </w:r>
      <w:r>
        <w:rPr>
          <w:noProof/>
        </w:rPr>
        <w:fldChar w:fldCharType="begin"/>
      </w:r>
      <w:r>
        <w:rPr>
          <w:noProof/>
        </w:rPr>
        <w:instrText xml:space="preserve"> PAGEREF _Toc125703048 \h </w:instrText>
      </w:r>
      <w:r>
        <w:rPr>
          <w:noProof/>
        </w:rPr>
      </w:r>
      <w:r>
        <w:rPr>
          <w:noProof/>
        </w:rPr>
        <w:fldChar w:fldCharType="separate"/>
      </w:r>
      <w:r>
        <w:rPr>
          <w:noProof/>
        </w:rPr>
        <w:t>150</w:t>
      </w:r>
      <w:r>
        <w:rPr>
          <w:noProof/>
        </w:rPr>
        <w:fldChar w:fldCharType="end"/>
      </w:r>
    </w:p>
    <w:p w14:paraId="39992253" w14:textId="78D1E8CC" w:rsidR="00067334" w:rsidRDefault="00067334">
      <w:pPr>
        <w:pStyle w:val="TableofFigures"/>
        <w:rPr>
          <w:rFonts w:asciiTheme="minorHAnsi" w:eastAsiaTheme="minorEastAsia" w:hAnsiTheme="minorHAnsi" w:cstheme="minorBidi"/>
          <w:noProof/>
          <w:sz w:val="22"/>
          <w:szCs w:val="22"/>
          <w:lang w:eastAsia="en-US"/>
        </w:rPr>
      </w:pPr>
      <w:r>
        <w:rPr>
          <w:noProof/>
        </w:rPr>
        <w:t>Table 16 – Package Modeling Keywords</w:t>
      </w:r>
      <w:r>
        <w:rPr>
          <w:noProof/>
        </w:rPr>
        <w:tab/>
      </w:r>
      <w:r>
        <w:rPr>
          <w:noProof/>
        </w:rPr>
        <w:fldChar w:fldCharType="begin"/>
      </w:r>
      <w:r>
        <w:rPr>
          <w:noProof/>
        </w:rPr>
        <w:instrText xml:space="preserve"> PAGEREF _Toc125703049 \h </w:instrText>
      </w:r>
      <w:r>
        <w:rPr>
          <w:noProof/>
        </w:rPr>
      </w:r>
      <w:r>
        <w:rPr>
          <w:noProof/>
        </w:rPr>
        <w:fldChar w:fldCharType="separate"/>
      </w:r>
      <w:r>
        <w:rPr>
          <w:noProof/>
        </w:rPr>
        <w:t>178</w:t>
      </w:r>
      <w:r>
        <w:rPr>
          <w:noProof/>
        </w:rPr>
        <w:fldChar w:fldCharType="end"/>
      </w:r>
    </w:p>
    <w:p w14:paraId="42C6A378" w14:textId="3D31BBBC" w:rsidR="00067334" w:rsidRDefault="00067334">
      <w:pPr>
        <w:pStyle w:val="TableofFigures"/>
        <w:rPr>
          <w:rFonts w:asciiTheme="minorHAnsi" w:eastAsiaTheme="minorEastAsia" w:hAnsiTheme="minorHAnsi" w:cstheme="minorBidi"/>
          <w:noProof/>
          <w:sz w:val="22"/>
          <w:szCs w:val="22"/>
          <w:lang w:eastAsia="en-US"/>
        </w:rPr>
      </w:pPr>
      <w:r>
        <w:rPr>
          <w:noProof/>
        </w:rPr>
        <w:t>Table 17 – Voltage Ranges</w:t>
      </w:r>
      <w:r>
        <w:rPr>
          <w:noProof/>
        </w:rPr>
        <w:tab/>
      </w:r>
      <w:r>
        <w:rPr>
          <w:noProof/>
        </w:rPr>
        <w:fldChar w:fldCharType="begin"/>
      </w:r>
      <w:r>
        <w:rPr>
          <w:noProof/>
        </w:rPr>
        <w:instrText xml:space="preserve"> PAGEREF _Toc125703050 \h </w:instrText>
      </w:r>
      <w:r>
        <w:rPr>
          <w:noProof/>
        </w:rPr>
      </w:r>
      <w:r>
        <w:rPr>
          <w:noProof/>
        </w:rPr>
        <w:fldChar w:fldCharType="separate"/>
      </w:r>
      <w:r>
        <w:rPr>
          <w:noProof/>
        </w:rPr>
        <w:t>204</w:t>
      </w:r>
      <w:r>
        <w:rPr>
          <w:noProof/>
        </w:rPr>
        <w:fldChar w:fldCharType="end"/>
      </w:r>
    </w:p>
    <w:p w14:paraId="5979F9D9" w14:textId="1FE58643" w:rsidR="00067334" w:rsidRDefault="00067334">
      <w:pPr>
        <w:pStyle w:val="TableofFigures"/>
        <w:rPr>
          <w:rFonts w:asciiTheme="minorHAnsi" w:eastAsiaTheme="minorEastAsia" w:hAnsiTheme="minorHAnsi" w:cstheme="minorBidi"/>
          <w:noProof/>
          <w:sz w:val="22"/>
          <w:szCs w:val="22"/>
          <w:lang w:eastAsia="en-US"/>
        </w:rPr>
      </w:pPr>
      <w:r>
        <w:rPr>
          <w:noProof/>
        </w:rPr>
        <w:t>Table 18 – Allowable Data Types for Format Values</w:t>
      </w:r>
      <w:r>
        <w:rPr>
          <w:noProof/>
        </w:rPr>
        <w:tab/>
      </w:r>
      <w:r>
        <w:rPr>
          <w:noProof/>
        </w:rPr>
        <w:fldChar w:fldCharType="begin"/>
      </w:r>
      <w:r>
        <w:rPr>
          <w:noProof/>
        </w:rPr>
        <w:instrText xml:space="preserve"> PAGEREF _Toc125703051 \h </w:instrText>
      </w:r>
      <w:r>
        <w:rPr>
          <w:noProof/>
        </w:rPr>
      </w:r>
      <w:r>
        <w:rPr>
          <w:noProof/>
        </w:rPr>
        <w:fldChar w:fldCharType="separate"/>
      </w:r>
      <w:r>
        <w:rPr>
          <w:noProof/>
        </w:rPr>
        <w:t>245</w:t>
      </w:r>
      <w:r>
        <w:rPr>
          <w:noProof/>
        </w:rPr>
        <w:fldChar w:fldCharType="end"/>
      </w:r>
    </w:p>
    <w:p w14:paraId="3772F012" w14:textId="74DB7D75" w:rsidR="00067334" w:rsidRDefault="00067334">
      <w:pPr>
        <w:pStyle w:val="TableofFigures"/>
        <w:rPr>
          <w:rFonts w:asciiTheme="minorHAnsi" w:eastAsiaTheme="minorEastAsia" w:hAnsiTheme="minorHAnsi" w:cstheme="minorBidi"/>
          <w:noProof/>
          <w:sz w:val="22"/>
          <w:szCs w:val="22"/>
          <w:lang w:eastAsia="en-US"/>
        </w:rPr>
      </w:pPr>
      <w:r>
        <w:rPr>
          <w:noProof/>
        </w:rPr>
        <w:t>Table 19 – General Rules and Allowable Usage for General Reserved Parameters</w:t>
      </w:r>
      <w:r>
        <w:rPr>
          <w:noProof/>
        </w:rPr>
        <w:tab/>
      </w:r>
      <w:r>
        <w:rPr>
          <w:noProof/>
        </w:rPr>
        <w:fldChar w:fldCharType="begin"/>
      </w:r>
      <w:r>
        <w:rPr>
          <w:noProof/>
        </w:rPr>
        <w:instrText xml:space="preserve"> PAGEREF _Toc125703052 \h </w:instrText>
      </w:r>
      <w:r>
        <w:rPr>
          <w:noProof/>
        </w:rPr>
      </w:r>
      <w:r>
        <w:rPr>
          <w:noProof/>
        </w:rPr>
        <w:fldChar w:fldCharType="separate"/>
      </w:r>
      <w:r>
        <w:rPr>
          <w:noProof/>
        </w:rPr>
        <w:t>257</w:t>
      </w:r>
      <w:r>
        <w:rPr>
          <w:noProof/>
        </w:rPr>
        <w:fldChar w:fldCharType="end"/>
      </w:r>
    </w:p>
    <w:p w14:paraId="4F70AE24" w14:textId="0CEADE3A" w:rsidR="00067334" w:rsidRDefault="00067334">
      <w:pPr>
        <w:pStyle w:val="TableofFigures"/>
        <w:rPr>
          <w:rFonts w:asciiTheme="minorHAnsi" w:eastAsiaTheme="minorEastAsia" w:hAnsiTheme="minorHAnsi" w:cstheme="minorBidi"/>
          <w:noProof/>
          <w:sz w:val="22"/>
          <w:szCs w:val="22"/>
          <w:lang w:eastAsia="en-US"/>
        </w:rPr>
      </w:pPr>
      <w:r>
        <w:rPr>
          <w:noProof/>
        </w:rPr>
        <w:t>Table 20 – Allowable Data Types for General Reserved Parameters</w:t>
      </w:r>
      <w:r>
        <w:rPr>
          <w:noProof/>
        </w:rPr>
        <w:tab/>
      </w:r>
      <w:r>
        <w:rPr>
          <w:noProof/>
        </w:rPr>
        <w:fldChar w:fldCharType="begin"/>
      </w:r>
      <w:r>
        <w:rPr>
          <w:noProof/>
        </w:rPr>
        <w:instrText xml:space="preserve"> PAGEREF _Toc125703053 \h </w:instrText>
      </w:r>
      <w:r>
        <w:rPr>
          <w:noProof/>
        </w:rPr>
      </w:r>
      <w:r>
        <w:rPr>
          <w:noProof/>
        </w:rPr>
        <w:fldChar w:fldCharType="separate"/>
      </w:r>
      <w:r>
        <w:rPr>
          <w:noProof/>
        </w:rPr>
        <w:t>258</w:t>
      </w:r>
      <w:r>
        <w:rPr>
          <w:noProof/>
        </w:rPr>
        <w:fldChar w:fldCharType="end"/>
      </w:r>
    </w:p>
    <w:p w14:paraId="30D57F7C" w14:textId="5EFEDAA5" w:rsidR="00067334" w:rsidRDefault="00067334">
      <w:pPr>
        <w:pStyle w:val="TableofFigures"/>
        <w:rPr>
          <w:rFonts w:asciiTheme="minorHAnsi" w:eastAsiaTheme="minorEastAsia" w:hAnsiTheme="minorHAnsi" w:cstheme="minorBidi"/>
          <w:noProof/>
          <w:sz w:val="22"/>
          <w:szCs w:val="22"/>
          <w:lang w:eastAsia="en-US"/>
        </w:rPr>
      </w:pPr>
      <w:r>
        <w:rPr>
          <w:noProof/>
        </w:rPr>
        <w:t>Table 21 – Allowable Data Formats for General Reserved Parameters</w:t>
      </w:r>
      <w:r>
        <w:rPr>
          <w:noProof/>
        </w:rPr>
        <w:tab/>
      </w:r>
      <w:r>
        <w:rPr>
          <w:noProof/>
        </w:rPr>
        <w:fldChar w:fldCharType="begin"/>
      </w:r>
      <w:r>
        <w:rPr>
          <w:noProof/>
        </w:rPr>
        <w:instrText xml:space="preserve"> PAGEREF _Toc125703054 \h </w:instrText>
      </w:r>
      <w:r>
        <w:rPr>
          <w:noProof/>
        </w:rPr>
      </w:r>
      <w:r>
        <w:rPr>
          <w:noProof/>
        </w:rPr>
        <w:fldChar w:fldCharType="separate"/>
      </w:r>
      <w:r>
        <w:rPr>
          <w:noProof/>
        </w:rPr>
        <w:t>258</w:t>
      </w:r>
      <w:r>
        <w:rPr>
          <w:noProof/>
        </w:rPr>
        <w:fldChar w:fldCharType="end"/>
      </w:r>
    </w:p>
    <w:p w14:paraId="09887AD0" w14:textId="68C7EB28" w:rsidR="00067334" w:rsidRDefault="00067334">
      <w:pPr>
        <w:pStyle w:val="TableofFigures"/>
        <w:rPr>
          <w:rFonts w:asciiTheme="minorHAnsi" w:eastAsiaTheme="minorEastAsia" w:hAnsiTheme="minorHAnsi" w:cstheme="minorBidi"/>
          <w:noProof/>
          <w:sz w:val="22"/>
          <w:szCs w:val="22"/>
          <w:lang w:eastAsia="en-US"/>
        </w:rPr>
      </w:pPr>
      <w:r>
        <w:rPr>
          <w:noProof/>
        </w:rPr>
        <w:t>Table 22 – General Rules and Allowable Usage for Supporting Files Reserved Parameters</w:t>
      </w:r>
      <w:r>
        <w:rPr>
          <w:noProof/>
        </w:rPr>
        <w:tab/>
      </w:r>
      <w:r>
        <w:rPr>
          <w:noProof/>
        </w:rPr>
        <w:fldChar w:fldCharType="begin"/>
      </w:r>
      <w:r>
        <w:rPr>
          <w:noProof/>
        </w:rPr>
        <w:instrText xml:space="preserve"> PAGEREF _Toc125703055 \h </w:instrText>
      </w:r>
      <w:r>
        <w:rPr>
          <w:noProof/>
        </w:rPr>
      </w:r>
      <w:r>
        <w:rPr>
          <w:noProof/>
        </w:rPr>
        <w:fldChar w:fldCharType="separate"/>
      </w:r>
      <w:r>
        <w:rPr>
          <w:noProof/>
        </w:rPr>
        <w:t>262</w:t>
      </w:r>
      <w:r>
        <w:rPr>
          <w:noProof/>
        </w:rPr>
        <w:fldChar w:fldCharType="end"/>
      </w:r>
    </w:p>
    <w:p w14:paraId="53DC2AF8" w14:textId="764F4300" w:rsidR="00067334" w:rsidRDefault="00067334">
      <w:pPr>
        <w:pStyle w:val="TableofFigures"/>
        <w:rPr>
          <w:rFonts w:asciiTheme="minorHAnsi" w:eastAsiaTheme="minorEastAsia" w:hAnsiTheme="minorHAnsi" w:cstheme="minorBidi"/>
          <w:noProof/>
          <w:sz w:val="22"/>
          <w:szCs w:val="22"/>
          <w:lang w:eastAsia="en-US"/>
        </w:rPr>
      </w:pPr>
      <w:r>
        <w:rPr>
          <w:noProof/>
        </w:rPr>
        <w:t>Table 23 – Allowable Data Types for Supporting Files Reserved Parameters</w:t>
      </w:r>
      <w:r>
        <w:rPr>
          <w:noProof/>
        </w:rPr>
        <w:tab/>
      </w:r>
      <w:r>
        <w:rPr>
          <w:noProof/>
        </w:rPr>
        <w:fldChar w:fldCharType="begin"/>
      </w:r>
      <w:r>
        <w:rPr>
          <w:noProof/>
        </w:rPr>
        <w:instrText xml:space="preserve"> PAGEREF _Toc125703056 \h </w:instrText>
      </w:r>
      <w:r>
        <w:rPr>
          <w:noProof/>
        </w:rPr>
      </w:r>
      <w:r>
        <w:rPr>
          <w:noProof/>
        </w:rPr>
        <w:fldChar w:fldCharType="separate"/>
      </w:r>
      <w:r>
        <w:rPr>
          <w:noProof/>
        </w:rPr>
        <w:t>262</w:t>
      </w:r>
      <w:r>
        <w:rPr>
          <w:noProof/>
        </w:rPr>
        <w:fldChar w:fldCharType="end"/>
      </w:r>
    </w:p>
    <w:p w14:paraId="406948C8" w14:textId="14B08514" w:rsidR="00067334" w:rsidRDefault="00067334">
      <w:pPr>
        <w:pStyle w:val="TableofFigures"/>
        <w:rPr>
          <w:rFonts w:asciiTheme="minorHAnsi" w:eastAsiaTheme="minorEastAsia" w:hAnsiTheme="minorHAnsi" w:cstheme="minorBidi"/>
          <w:noProof/>
          <w:sz w:val="22"/>
          <w:szCs w:val="22"/>
          <w:lang w:eastAsia="en-US"/>
        </w:rPr>
      </w:pPr>
      <w:r>
        <w:rPr>
          <w:noProof/>
        </w:rPr>
        <w:t>Table 24 – Allowable Data Formats for Supporting Files Reserved Parameters</w:t>
      </w:r>
      <w:r>
        <w:rPr>
          <w:noProof/>
        </w:rPr>
        <w:tab/>
      </w:r>
      <w:r>
        <w:rPr>
          <w:noProof/>
        </w:rPr>
        <w:fldChar w:fldCharType="begin"/>
      </w:r>
      <w:r>
        <w:rPr>
          <w:noProof/>
        </w:rPr>
        <w:instrText xml:space="preserve"> PAGEREF _Toc125703057 \h </w:instrText>
      </w:r>
      <w:r>
        <w:rPr>
          <w:noProof/>
        </w:rPr>
      </w:r>
      <w:r>
        <w:rPr>
          <w:noProof/>
        </w:rPr>
        <w:fldChar w:fldCharType="separate"/>
      </w:r>
      <w:r>
        <w:rPr>
          <w:noProof/>
        </w:rPr>
        <w:t>263</w:t>
      </w:r>
      <w:r>
        <w:rPr>
          <w:noProof/>
        </w:rPr>
        <w:fldChar w:fldCharType="end"/>
      </w:r>
    </w:p>
    <w:p w14:paraId="2219EE95" w14:textId="227A1486" w:rsidR="00067334" w:rsidRDefault="00067334">
      <w:pPr>
        <w:pStyle w:val="TableofFigures"/>
        <w:rPr>
          <w:rFonts w:asciiTheme="minorHAnsi" w:eastAsiaTheme="minorEastAsia" w:hAnsiTheme="minorHAnsi" w:cstheme="minorBidi"/>
          <w:noProof/>
          <w:sz w:val="22"/>
          <w:szCs w:val="22"/>
          <w:lang w:eastAsia="en-US"/>
        </w:rPr>
      </w:pPr>
      <w:r>
        <w:rPr>
          <w:noProof/>
        </w:rPr>
        <w:t>Table 25 – General Rules and Allowable Usage for Jitter and Noise Reserved Parameters</w:t>
      </w:r>
      <w:r>
        <w:rPr>
          <w:noProof/>
        </w:rPr>
        <w:tab/>
      </w:r>
      <w:r>
        <w:rPr>
          <w:noProof/>
        </w:rPr>
        <w:fldChar w:fldCharType="begin"/>
      </w:r>
      <w:r>
        <w:rPr>
          <w:noProof/>
        </w:rPr>
        <w:instrText xml:space="preserve"> PAGEREF _Toc125703058 \h </w:instrText>
      </w:r>
      <w:r>
        <w:rPr>
          <w:noProof/>
        </w:rPr>
      </w:r>
      <w:r>
        <w:rPr>
          <w:noProof/>
        </w:rPr>
        <w:fldChar w:fldCharType="separate"/>
      </w:r>
      <w:r>
        <w:rPr>
          <w:noProof/>
        </w:rPr>
        <w:t>278</w:t>
      </w:r>
      <w:r>
        <w:rPr>
          <w:noProof/>
        </w:rPr>
        <w:fldChar w:fldCharType="end"/>
      </w:r>
    </w:p>
    <w:p w14:paraId="57E2A05F" w14:textId="139FE296" w:rsidR="00067334" w:rsidRDefault="00067334">
      <w:pPr>
        <w:pStyle w:val="TableofFigures"/>
        <w:rPr>
          <w:rFonts w:asciiTheme="minorHAnsi" w:eastAsiaTheme="minorEastAsia" w:hAnsiTheme="minorHAnsi" w:cstheme="minorBidi"/>
          <w:noProof/>
          <w:sz w:val="22"/>
          <w:szCs w:val="22"/>
          <w:lang w:eastAsia="en-US"/>
        </w:rPr>
      </w:pPr>
      <w:r>
        <w:rPr>
          <w:noProof/>
        </w:rPr>
        <w:t>Table 26 – Allowable Data Types for Jitter and Noise Reserved Parameters</w:t>
      </w:r>
      <w:r>
        <w:rPr>
          <w:noProof/>
        </w:rPr>
        <w:tab/>
      </w:r>
      <w:r>
        <w:rPr>
          <w:noProof/>
        </w:rPr>
        <w:fldChar w:fldCharType="begin"/>
      </w:r>
      <w:r>
        <w:rPr>
          <w:noProof/>
        </w:rPr>
        <w:instrText xml:space="preserve"> PAGEREF _Toc125703059 \h </w:instrText>
      </w:r>
      <w:r>
        <w:rPr>
          <w:noProof/>
        </w:rPr>
      </w:r>
      <w:r>
        <w:rPr>
          <w:noProof/>
        </w:rPr>
        <w:fldChar w:fldCharType="separate"/>
      </w:r>
      <w:r>
        <w:rPr>
          <w:noProof/>
        </w:rPr>
        <w:t>279</w:t>
      </w:r>
      <w:r>
        <w:rPr>
          <w:noProof/>
        </w:rPr>
        <w:fldChar w:fldCharType="end"/>
      </w:r>
    </w:p>
    <w:p w14:paraId="2C2F38FA" w14:textId="75CC8D2C" w:rsidR="00067334" w:rsidRDefault="00067334">
      <w:pPr>
        <w:pStyle w:val="TableofFigures"/>
        <w:rPr>
          <w:rFonts w:asciiTheme="minorHAnsi" w:eastAsiaTheme="minorEastAsia" w:hAnsiTheme="minorHAnsi" w:cstheme="minorBidi"/>
          <w:noProof/>
          <w:sz w:val="22"/>
          <w:szCs w:val="22"/>
          <w:lang w:eastAsia="en-US"/>
        </w:rPr>
      </w:pPr>
      <w:r>
        <w:rPr>
          <w:noProof/>
        </w:rPr>
        <w:t>Table 27 – Allowable Data Formats for Jitter and Noise Reserved Parameters</w:t>
      </w:r>
      <w:r>
        <w:rPr>
          <w:noProof/>
        </w:rPr>
        <w:tab/>
      </w:r>
      <w:r>
        <w:rPr>
          <w:noProof/>
        </w:rPr>
        <w:fldChar w:fldCharType="begin"/>
      </w:r>
      <w:r>
        <w:rPr>
          <w:noProof/>
        </w:rPr>
        <w:instrText xml:space="preserve"> PAGEREF _Toc125703060 \h </w:instrText>
      </w:r>
      <w:r>
        <w:rPr>
          <w:noProof/>
        </w:rPr>
      </w:r>
      <w:r>
        <w:rPr>
          <w:noProof/>
        </w:rPr>
        <w:fldChar w:fldCharType="separate"/>
      </w:r>
      <w:r>
        <w:rPr>
          <w:noProof/>
        </w:rPr>
        <w:t>280</w:t>
      </w:r>
      <w:r>
        <w:rPr>
          <w:noProof/>
        </w:rPr>
        <w:fldChar w:fldCharType="end"/>
      </w:r>
    </w:p>
    <w:p w14:paraId="2AA987D8" w14:textId="77609618" w:rsidR="00067334" w:rsidRDefault="00067334">
      <w:pPr>
        <w:pStyle w:val="TableofFigures"/>
        <w:rPr>
          <w:rFonts w:asciiTheme="minorHAnsi" w:eastAsiaTheme="minorEastAsia" w:hAnsiTheme="minorHAnsi" w:cstheme="minorBidi"/>
          <w:noProof/>
          <w:sz w:val="22"/>
          <w:szCs w:val="22"/>
          <w:lang w:eastAsia="en-US"/>
        </w:rPr>
      </w:pPr>
      <w:r>
        <w:rPr>
          <w:noProof/>
        </w:rPr>
        <w:t>Table 28 – General Rules and Allowable Usage for Modulation Reserved Parameters</w:t>
      </w:r>
      <w:r>
        <w:rPr>
          <w:noProof/>
        </w:rPr>
        <w:tab/>
      </w:r>
      <w:r>
        <w:rPr>
          <w:noProof/>
        </w:rPr>
        <w:fldChar w:fldCharType="begin"/>
      </w:r>
      <w:r>
        <w:rPr>
          <w:noProof/>
        </w:rPr>
        <w:instrText xml:space="preserve"> PAGEREF _Toc125703061 \h </w:instrText>
      </w:r>
      <w:r>
        <w:rPr>
          <w:noProof/>
        </w:rPr>
      </w:r>
      <w:r>
        <w:rPr>
          <w:noProof/>
        </w:rPr>
        <w:fldChar w:fldCharType="separate"/>
      </w:r>
      <w:r>
        <w:rPr>
          <w:noProof/>
        </w:rPr>
        <w:t>289</w:t>
      </w:r>
      <w:r>
        <w:rPr>
          <w:noProof/>
        </w:rPr>
        <w:fldChar w:fldCharType="end"/>
      </w:r>
    </w:p>
    <w:p w14:paraId="44CD25B6" w14:textId="5DF4D8FF" w:rsidR="00067334" w:rsidRDefault="00067334">
      <w:pPr>
        <w:pStyle w:val="TableofFigures"/>
        <w:rPr>
          <w:rFonts w:asciiTheme="minorHAnsi" w:eastAsiaTheme="minorEastAsia" w:hAnsiTheme="minorHAnsi" w:cstheme="minorBidi"/>
          <w:noProof/>
          <w:sz w:val="22"/>
          <w:szCs w:val="22"/>
          <w:lang w:eastAsia="en-US"/>
        </w:rPr>
      </w:pPr>
      <w:r>
        <w:rPr>
          <w:noProof/>
        </w:rPr>
        <w:t>Table 29 – Allowable Data Types for Modulation Reserved Parameters</w:t>
      </w:r>
      <w:r>
        <w:rPr>
          <w:noProof/>
        </w:rPr>
        <w:tab/>
      </w:r>
      <w:r>
        <w:rPr>
          <w:noProof/>
        </w:rPr>
        <w:fldChar w:fldCharType="begin"/>
      </w:r>
      <w:r>
        <w:rPr>
          <w:noProof/>
        </w:rPr>
        <w:instrText xml:space="preserve"> PAGEREF _Toc125703062 \h </w:instrText>
      </w:r>
      <w:r>
        <w:rPr>
          <w:noProof/>
        </w:rPr>
      </w:r>
      <w:r>
        <w:rPr>
          <w:noProof/>
        </w:rPr>
        <w:fldChar w:fldCharType="separate"/>
      </w:r>
      <w:r>
        <w:rPr>
          <w:noProof/>
        </w:rPr>
        <w:t>289</w:t>
      </w:r>
      <w:r>
        <w:rPr>
          <w:noProof/>
        </w:rPr>
        <w:fldChar w:fldCharType="end"/>
      </w:r>
    </w:p>
    <w:p w14:paraId="0D2C9275" w14:textId="7859FE7A" w:rsidR="00067334" w:rsidRDefault="00067334">
      <w:pPr>
        <w:pStyle w:val="TableofFigures"/>
        <w:rPr>
          <w:rFonts w:asciiTheme="minorHAnsi" w:eastAsiaTheme="minorEastAsia" w:hAnsiTheme="minorHAnsi" w:cstheme="minorBidi"/>
          <w:noProof/>
          <w:sz w:val="22"/>
          <w:szCs w:val="22"/>
          <w:lang w:eastAsia="en-US"/>
        </w:rPr>
      </w:pPr>
      <w:r>
        <w:rPr>
          <w:noProof/>
        </w:rPr>
        <w:t>Table 30 – Allowable Data Formats for Modulation Reserved Parameters</w:t>
      </w:r>
      <w:r>
        <w:rPr>
          <w:noProof/>
        </w:rPr>
        <w:tab/>
      </w:r>
      <w:r>
        <w:rPr>
          <w:noProof/>
        </w:rPr>
        <w:fldChar w:fldCharType="begin"/>
      </w:r>
      <w:r>
        <w:rPr>
          <w:noProof/>
        </w:rPr>
        <w:instrText xml:space="preserve"> PAGEREF _Toc125703063 \h </w:instrText>
      </w:r>
      <w:r>
        <w:rPr>
          <w:noProof/>
        </w:rPr>
      </w:r>
      <w:r>
        <w:rPr>
          <w:noProof/>
        </w:rPr>
        <w:fldChar w:fldCharType="separate"/>
      </w:r>
      <w:r>
        <w:rPr>
          <w:noProof/>
        </w:rPr>
        <w:t>290</w:t>
      </w:r>
      <w:r>
        <w:rPr>
          <w:noProof/>
        </w:rPr>
        <w:fldChar w:fldCharType="end"/>
      </w:r>
    </w:p>
    <w:p w14:paraId="01FB5618" w14:textId="682F941A" w:rsidR="00067334" w:rsidRDefault="00067334">
      <w:pPr>
        <w:pStyle w:val="TableofFigures"/>
        <w:rPr>
          <w:rFonts w:asciiTheme="minorHAnsi" w:eastAsiaTheme="minorEastAsia" w:hAnsiTheme="minorHAnsi" w:cstheme="minorBidi"/>
          <w:noProof/>
          <w:sz w:val="22"/>
          <w:szCs w:val="22"/>
          <w:lang w:eastAsia="en-US"/>
        </w:rPr>
      </w:pPr>
      <w:r>
        <w:rPr>
          <w:noProof/>
        </w:rPr>
        <w:t>Table 31 – General Rules and Allowable Usage for Repeater Reserved Parameters</w:t>
      </w:r>
      <w:r>
        <w:rPr>
          <w:noProof/>
        </w:rPr>
        <w:tab/>
      </w:r>
      <w:r>
        <w:rPr>
          <w:noProof/>
        </w:rPr>
        <w:fldChar w:fldCharType="begin"/>
      </w:r>
      <w:r>
        <w:rPr>
          <w:noProof/>
        </w:rPr>
        <w:instrText xml:space="preserve"> PAGEREF _Toc125703064 \h </w:instrText>
      </w:r>
      <w:r>
        <w:rPr>
          <w:noProof/>
        </w:rPr>
      </w:r>
      <w:r>
        <w:rPr>
          <w:noProof/>
        </w:rPr>
        <w:fldChar w:fldCharType="separate"/>
      </w:r>
      <w:r>
        <w:rPr>
          <w:noProof/>
        </w:rPr>
        <w:t>293</w:t>
      </w:r>
      <w:r>
        <w:rPr>
          <w:noProof/>
        </w:rPr>
        <w:fldChar w:fldCharType="end"/>
      </w:r>
    </w:p>
    <w:p w14:paraId="2222840D" w14:textId="3DFB633B" w:rsidR="00067334" w:rsidRDefault="00067334">
      <w:pPr>
        <w:pStyle w:val="TableofFigures"/>
        <w:rPr>
          <w:rFonts w:asciiTheme="minorHAnsi" w:eastAsiaTheme="minorEastAsia" w:hAnsiTheme="minorHAnsi" w:cstheme="minorBidi"/>
          <w:noProof/>
          <w:sz w:val="22"/>
          <w:szCs w:val="22"/>
          <w:lang w:eastAsia="en-US"/>
        </w:rPr>
      </w:pPr>
      <w:r>
        <w:rPr>
          <w:noProof/>
        </w:rPr>
        <w:t>Table 32 – Allowable Data Types for Repeater Reserved Parameters</w:t>
      </w:r>
      <w:r>
        <w:rPr>
          <w:noProof/>
        </w:rPr>
        <w:tab/>
      </w:r>
      <w:r>
        <w:rPr>
          <w:noProof/>
        </w:rPr>
        <w:fldChar w:fldCharType="begin"/>
      </w:r>
      <w:r>
        <w:rPr>
          <w:noProof/>
        </w:rPr>
        <w:instrText xml:space="preserve"> PAGEREF _Toc125703065 \h </w:instrText>
      </w:r>
      <w:r>
        <w:rPr>
          <w:noProof/>
        </w:rPr>
      </w:r>
      <w:r>
        <w:rPr>
          <w:noProof/>
        </w:rPr>
        <w:fldChar w:fldCharType="separate"/>
      </w:r>
      <w:r>
        <w:rPr>
          <w:noProof/>
        </w:rPr>
        <w:t>293</w:t>
      </w:r>
      <w:r>
        <w:rPr>
          <w:noProof/>
        </w:rPr>
        <w:fldChar w:fldCharType="end"/>
      </w:r>
    </w:p>
    <w:p w14:paraId="2130BC72" w14:textId="61BCFE03" w:rsidR="00067334" w:rsidRDefault="00067334">
      <w:pPr>
        <w:pStyle w:val="TableofFigures"/>
        <w:rPr>
          <w:rFonts w:asciiTheme="minorHAnsi" w:eastAsiaTheme="minorEastAsia" w:hAnsiTheme="minorHAnsi" w:cstheme="minorBidi"/>
          <w:noProof/>
          <w:sz w:val="22"/>
          <w:szCs w:val="22"/>
          <w:lang w:eastAsia="en-US"/>
        </w:rPr>
      </w:pPr>
      <w:r>
        <w:rPr>
          <w:noProof/>
        </w:rPr>
        <w:t>Table 33 – Allowable Data Formats for Repeater Reserved Parameters</w:t>
      </w:r>
      <w:r>
        <w:rPr>
          <w:noProof/>
        </w:rPr>
        <w:tab/>
      </w:r>
      <w:r>
        <w:rPr>
          <w:noProof/>
        </w:rPr>
        <w:fldChar w:fldCharType="begin"/>
      </w:r>
      <w:r>
        <w:rPr>
          <w:noProof/>
        </w:rPr>
        <w:instrText xml:space="preserve"> PAGEREF _Toc125703066 \h </w:instrText>
      </w:r>
      <w:r>
        <w:rPr>
          <w:noProof/>
        </w:rPr>
      </w:r>
      <w:r>
        <w:rPr>
          <w:noProof/>
        </w:rPr>
        <w:fldChar w:fldCharType="separate"/>
      </w:r>
      <w:r>
        <w:rPr>
          <w:noProof/>
        </w:rPr>
        <w:t>293</w:t>
      </w:r>
      <w:r>
        <w:rPr>
          <w:noProof/>
        </w:rPr>
        <w:fldChar w:fldCharType="end"/>
      </w:r>
    </w:p>
    <w:p w14:paraId="65BA2419" w14:textId="66F5BF14" w:rsidR="00067334" w:rsidRDefault="00067334">
      <w:pPr>
        <w:pStyle w:val="TableofFigures"/>
        <w:rPr>
          <w:rFonts w:asciiTheme="minorHAnsi" w:eastAsiaTheme="minorEastAsia" w:hAnsiTheme="minorHAnsi" w:cstheme="minorBidi"/>
          <w:noProof/>
          <w:sz w:val="22"/>
          <w:szCs w:val="22"/>
          <w:lang w:eastAsia="en-US"/>
        </w:rPr>
      </w:pPr>
      <w:r>
        <w:rPr>
          <w:noProof/>
        </w:rPr>
        <w:t>Table 34 – General Rules and Allowable Usage for BCI Reserved Parameters</w:t>
      </w:r>
      <w:r>
        <w:rPr>
          <w:noProof/>
        </w:rPr>
        <w:tab/>
      </w:r>
      <w:r>
        <w:rPr>
          <w:noProof/>
        </w:rPr>
        <w:fldChar w:fldCharType="begin"/>
      </w:r>
      <w:r>
        <w:rPr>
          <w:noProof/>
        </w:rPr>
        <w:instrText xml:space="preserve"> PAGEREF _Toc125703067 \h </w:instrText>
      </w:r>
      <w:r>
        <w:rPr>
          <w:noProof/>
        </w:rPr>
      </w:r>
      <w:r>
        <w:rPr>
          <w:noProof/>
        </w:rPr>
        <w:fldChar w:fldCharType="separate"/>
      </w:r>
      <w:r>
        <w:rPr>
          <w:noProof/>
        </w:rPr>
        <w:t>313</w:t>
      </w:r>
      <w:r>
        <w:rPr>
          <w:noProof/>
        </w:rPr>
        <w:fldChar w:fldCharType="end"/>
      </w:r>
    </w:p>
    <w:p w14:paraId="3107C640" w14:textId="1B649CAF" w:rsidR="00067334" w:rsidRDefault="00067334">
      <w:pPr>
        <w:pStyle w:val="TableofFigures"/>
        <w:rPr>
          <w:rFonts w:asciiTheme="minorHAnsi" w:eastAsiaTheme="minorEastAsia" w:hAnsiTheme="minorHAnsi" w:cstheme="minorBidi"/>
          <w:noProof/>
          <w:sz w:val="22"/>
          <w:szCs w:val="22"/>
          <w:lang w:eastAsia="en-US"/>
        </w:rPr>
      </w:pPr>
      <w:r>
        <w:rPr>
          <w:noProof/>
        </w:rPr>
        <w:t>Table 35 – Allowable Data Types for BCI Reserved Parameters</w:t>
      </w:r>
      <w:r>
        <w:rPr>
          <w:noProof/>
        </w:rPr>
        <w:tab/>
      </w:r>
      <w:r>
        <w:rPr>
          <w:noProof/>
        </w:rPr>
        <w:fldChar w:fldCharType="begin"/>
      </w:r>
      <w:r>
        <w:rPr>
          <w:noProof/>
        </w:rPr>
        <w:instrText xml:space="preserve"> PAGEREF _Toc125703068 \h </w:instrText>
      </w:r>
      <w:r>
        <w:rPr>
          <w:noProof/>
        </w:rPr>
      </w:r>
      <w:r>
        <w:rPr>
          <w:noProof/>
        </w:rPr>
        <w:fldChar w:fldCharType="separate"/>
      </w:r>
      <w:r>
        <w:rPr>
          <w:noProof/>
        </w:rPr>
        <w:t>313</w:t>
      </w:r>
      <w:r>
        <w:rPr>
          <w:noProof/>
        </w:rPr>
        <w:fldChar w:fldCharType="end"/>
      </w:r>
    </w:p>
    <w:p w14:paraId="124D3FB2" w14:textId="402F8A17" w:rsidR="00067334" w:rsidRDefault="00067334">
      <w:pPr>
        <w:pStyle w:val="TableofFigures"/>
        <w:rPr>
          <w:rFonts w:asciiTheme="minorHAnsi" w:eastAsiaTheme="minorEastAsia" w:hAnsiTheme="minorHAnsi" w:cstheme="minorBidi"/>
          <w:noProof/>
          <w:sz w:val="22"/>
          <w:szCs w:val="22"/>
          <w:lang w:eastAsia="en-US"/>
        </w:rPr>
      </w:pPr>
      <w:r>
        <w:rPr>
          <w:noProof/>
        </w:rPr>
        <w:t>Table 36 – Allowable Data Formats for BCI Reserved Parameters</w:t>
      </w:r>
      <w:r>
        <w:rPr>
          <w:noProof/>
        </w:rPr>
        <w:tab/>
      </w:r>
      <w:r>
        <w:rPr>
          <w:noProof/>
        </w:rPr>
        <w:fldChar w:fldCharType="begin"/>
      </w:r>
      <w:r>
        <w:rPr>
          <w:noProof/>
        </w:rPr>
        <w:instrText xml:space="preserve"> PAGEREF _Toc125703069 \h </w:instrText>
      </w:r>
      <w:r>
        <w:rPr>
          <w:noProof/>
        </w:rPr>
      </w:r>
      <w:r>
        <w:rPr>
          <w:noProof/>
        </w:rPr>
        <w:fldChar w:fldCharType="separate"/>
      </w:r>
      <w:r>
        <w:rPr>
          <w:noProof/>
        </w:rPr>
        <w:t>314</w:t>
      </w:r>
      <w:r>
        <w:rPr>
          <w:noProof/>
        </w:rPr>
        <w:fldChar w:fldCharType="end"/>
      </w:r>
    </w:p>
    <w:p w14:paraId="38915D37" w14:textId="4AE1856B" w:rsidR="00067334" w:rsidRDefault="00067334">
      <w:pPr>
        <w:pStyle w:val="TableofFigures"/>
        <w:rPr>
          <w:rFonts w:asciiTheme="minorHAnsi" w:eastAsiaTheme="minorEastAsia" w:hAnsiTheme="minorHAnsi" w:cstheme="minorBidi"/>
          <w:noProof/>
          <w:sz w:val="22"/>
          <w:szCs w:val="22"/>
          <w:lang w:eastAsia="en-US"/>
        </w:rPr>
      </w:pPr>
      <w:r>
        <w:rPr>
          <w:noProof/>
        </w:rPr>
        <w:t>Table 37 – General Rules and Allowable Usage for Alternative Analog Modeling Reserved Parameters</w:t>
      </w:r>
      <w:r>
        <w:rPr>
          <w:noProof/>
        </w:rPr>
        <w:tab/>
      </w:r>
      <w:r>
        <w:rPr>
          <w:noProof/>
        </w:rPr>
        <w:fldChar w:fldCharType="begin"/>
      </w:r>
      <w:r>
        <w:rPr>
          <w:noProof/>
        </w:rPr>
        <w:instrText xml:space="preserve"> PAGEREF _Toc125703070 \h </w:instrText>
      </w:r>
      <w:r>
        <w:rPr>
          <w:noProof/>
        </w:rPr>
      </w:r>
      <w:r>
        <w:rPr>
          <w:noProof/>
        </w:rPr>
        <w:fldChar w:fldCharType="separate"/>
      </w:r>
      <w:r>
        <w:rPr>
          <w:noProof/>
        </w:rPr>
        <w:t>318</w:t>
      </w:r>
      <w:r>
        <w:rPr>
          <w:noProof/>
        </w:rPr>
        <w:fldChar w:fldCharType="end"/>
      </w:r>
    </w:p>
    <w:p w14:paraId="3BB1E0BF" w14:textId="2D4D4E20" w:rsidR="00067334" w:rsidRDefault="00067334">
      <w:pPr>
        <w:pStyle w:val="TableofFigures"/>
        <w:rPr>
          <w:rFonts w:asciiTheme="minorHAnsi" w:eastAsiaTheme="minorEastAsia" w:hAnsiTheme="minorHAnsi" w:cstheme="minorBidi"/>
          <w:noProof/>
          <w:sz w:val="22"/>
          <w:szCs w:val="22"/>
          <w:lang w:eastAsia="en-US"/>
        </w:rPr>
      </w:pPr>
      <w:r>
        <w:rPr>
          <w:noProof/>
        </w:rPr>
        <w:t>Table 38 – Allowable Data Types for Alternative Analog Modeling Reserved Parameters</w:t>
      </w:r>
      <w:r>
        <w:rPr>
          <w:noProof/>
        </w:rPr>
        <w:tab/>
      </w:r>
      <w:r>
        <w:rPr>
          <w:noProof/>
        </w:rPr>
        <w:fldChar w:fldCharType="begin"/>
      </w:r>
      <w:r>
        <w:rPr>
          <w:noProof/>
        </w:rPr>
        <w:instrText xml:space="preserve"> PAGEREF _Toc125703071 \h </w:instrText>
      </w:r>
      <w:r>
        <w:rPr>
          <w:noProof/>
        </w:rPr>
      </w:r>
      <w:r>
        <w:rPr>
          <w:noProof/>
        </w:rPr>
        <w:fldChar w:fldCharType="separate"/>
      </w:r>
      <w:r>
        <w:rPr>
          <w:noProof/>
        </w:rPr>
        <w:t>319</w:t>
      </w:r>
      <w:r>
        <w:rPr>
          <w:noProof/>
        </w:rPr>
        <w:fldChar w:fldCharType="end"/>
      </w:r>
    </w:p>
    <w:p w14:paraId="3207CA17" w14:textId="11AD3A0F" w:rsidR="00067334" w:rsidRDefault="00067334">
      <w:pPr>
        <w:pStyle w:val="TableofFigures"/>
        <w:rPr>
          <w:rFonts w:asciiTheme="minorHAnsi" w:eastAsiaTheme="minorEastAsia" w:hAnsiTheme="minorHAnsi" w:cstheme="minorBidi"/>
          <w:noProof/>
          <w:sz w:val="22"/>
          <w:szCs w:val="22"/>
          <w:lang w:eastAsia="en-US"/>
        </w:rPr>
      </w:pPr>
      <w:r>
        <w:rPr>
          <w:noProof/>
        </w:rPr>
        <w:t>Table 39 – Allowable Data Formats for Alternative Analog Modeling Reserved Parameters</w:t>
      </w:r>
      <w:r>
        <w:rPr>
          <w:noProof/>
        </w:rPr>
        <w:tab/>
      </w:r>
      <w:r>
        <w:rPr>
          <w:noProof/>
        </w:rPr>
        <w:fldChar w:fldCharType="begin"/>
      </w:r>
      <w:r>
        <w:rPr>
          <w:noProof/>
        </w:rPr>
        <w:instrText xml:space="preserve"> PAGEREF _Toc125703072 \h </w:instrText>
      </w:r>
      <w:r>
        <w:rPr>
          <w:noProof/>
        </w:rPr>
      </w:r>
      <w:r>
        <w:rPr>
          <w:noProof/>
        </w:rPr>
        <w:fldChar w:fldCharType="separate"/>
      </w:r>
      <w:r>
        <w:rPr>
          <w:noProof/>
        </w:rPr>
        <w:t>319</w:t>
      </w:r>
      <w:r>
        <w:rPr>
          <w:noProof/>
        </w:rPr>
        <w:fldChar w:fldCharType="end"/>
      </w:r>
    </w:p>
    <w:p w14:paraId="6FE0B1DD" w14:textId="4B9FF7AB" w:rsidR="00067334" w:rsidRDefault="00067334">
      <w:pPr>
        <w:pStyle w:val="TableofFigures"/>
        <w:rPr>
          <w:rFonts w:asciiTheme="minorHAnsi" w:eastAsiaTheme="minorEastAsia" w:hAnsiTheme="minorHAnsi" w:cstheme="minorBidi"/>
          <w:noProof/>
          <w:sz w:val="22"/>
          <w:szCs w:val="22"/>
          <w:lang w:eastAsia="en-US"/>
        </w:rPr>
      </w:pPr>
      <w:r w:rsidRPr="00D87532">
        <w:rPr>
          <w:noProof/>
        </w:rPr>
        <w:t xml:space="preserve">Table </w:t>
      </w:r>
      <w:r>
        <w:rPr>
          <w:noProof/>
        </w:rPr>
        <w:t>40</w:t>
      </w:r>
      <w:r w:rsidRPr="00D87532">
        <w:rPr>
          <w:noProof/>
        </w:rPr>
        <w:t xml:space="preserve"> </w:t>
      </w:r>
      <w:r>
        <w:rPr>
          <w:noProof/>
        </w:rPr>
        <w:t>– Reserved Parameters and Supported AMI_Versions</w:t>
      </w:r>
      <w:r>
        <w:rPr>
          <w:noProof/>
        </w:rPr>
        <w:tab/>
      </w:r>
      <w:r>
        <w:rPr>
          <w:noProof/>
        </w:rPr>
        <w:fldChar w:fldCharType="begin"/>
      </w:r>
      <w:r>
        <w:rPr>
          <w:noProof/>
        </w:rPr>
        <w:instrText xml:space="preserve"> PAGEREF _Toc125703073 \h </w:instrText>
      </w:r>
      <w:r>
        <w:rPr>
          <w:noProof/>
        </w:rPr>
      </w:r>
      <w:r>
        <w:rPr>
          <w:noProof/>
        </w:rPr>
        <w:fldChar w:fldCharType="separate"/>
      </w:r>
      <w:r>
        <w:rPr>
          <w:noProof/>
        </w:rPr>
        <w:t>322</w:t>
      </w:r>
      <w:r>
        <w:rPr>
          <w:noProof/>
        </w:rPr>
        <w:fldChar w:fldCharType="end"/>
      </w:r>
    </w:p>
    <w:p w14:paraId="1A145F80" w14:textId="205FF580" w:rsidR="00067334" w:rsidRDefault="00067334">
      <w:pPr>
        <w:pStyle w:val="TableofFigures"/>
        <w:rPr>
          <w:rFonts w:asciiTheme="minorHAnsi" w:eastAsiaTheme="minorEastAsia" w:hAnsiTheme="minorHAnsi" w:cstheme="minorBidi"/>
          <w:noProof/>
          <w:sz w:val="22"/>
          <w:szCs w:val="22"/>
          <w:lang w:eastAsia="en-US"/>
        </w:rPr>
      </w:pPr>
      <w:r>
        <w:rPr>
          <w:noProof/>
        </w:rPr>
        <w:t>Table 41 – General Rules and Allowable Usage for Reserved Parameters</w:t>
      </w:r>
      <w:r>
        <w:rPr>
          <w:noProof/>
        </w:rPr>
        <w:tab/>
      </w:r>
      <w:r>
        <w:rPr>
          <w:noProof/>
        </w:rPr>
        <w:fldChar w:fldCharType="begin"/>
      </w:r>
      <w:r>
        <w:rPr>
          <w:noProof/>
        </w:rPr>
        <w:instrText xml:space="preserve"> PAGEREF _Toc125703074 \h </w:instrText>
      </w:r>
      <w:r>
        <w:rPr>
          <w:noProof/>
        </w:rPr>
      </w:r>
      <w:r>
        <w:rPr>
          <w:noProof/>
        </w:rPr>
        <w:fldChar w:fldCharType="separate"/>
      </w:r>
      <w:r>
        <w:rPr>
          <w:noProof/>
        </w:rPr>
        <w:t>324</w:t>
      </w:r>
      <w:r>
        <w:rPr>
          <w:noProof/>
        </w:rPr>
        <w:fldChar w:fldCharType="end"/>
      </w:r>
    </w:p>
    <w:p w14:paraId="1AA080DA" w14:textId="7B9EE55C" w:rsidR="00067334" w:rsidRDefault="00067334">
      <w:pPr>
        <w:pStyle w:val="TableofFigures"/>
        <w:rPr>
          <w:rFonts w:asciiTheme="minorHAnsi" w:eastAsiaTheme="minorEastAsia" w:hAnsiTheme="minorHAnsi" w:cstheme="minorBidi"/>
          <w:noProof/>
          <w:sz w:val="22"/>
          <w:szCs w:val="22"/>
          <w:lang w:eastAsia="en-US"/>
        </w:rPr>
      </w:pPr>
      <w:r w:rsidRPr="00D87532">
        <w:rPr>
          <w:noProof/>
        </w:rPr>
        <w:t>Table</w:t>
      </w:r>
      <w:r>
        <w:rPr>
          <w:noProof/>
        </w:rPr>
        <w:t xml:space="preserve"> </w:t>
      </w:r>
      <w:r w:rsidRPr="00D87532">
        <w:rPr>
          <w:noProof/>
        </w:rPr>
        <w:t>42 – Allowable Data Types for Reserved Parameters</w:t>
      </w:r>
      <w:r>
        <w:rPr>
          <w:noProof/>
        </w:rPr>
        <w:tab/>
      </w:r>
      <w:r>
        <w:rPr>
          <w:noProof/>
        </w:rPr>
        <w:fldChar w:fldCharType="begin"/>
      </w:r>
      <w:r>
        <w:rPr>
          <w:noProof/>
        </w:rPr>
        <w:instrText xml:space="preserve"> PAGEREF _Toc125703075 \h </w:instrText>
      </w:r>
      <w:r>
        <w:rPr>
          <w:noProof/>
        </w:rPr>
      </w:r>
      <w:r>
        <w:rPr>
          <w:noProof/>
        </w:rPr>
        <w:fldChar w:fldCharType="separate"/>
      </w:r>
      <w:r>
        <w:rPr>
          <w:noProof/>
        </w:rPr>
        <w:t>326</w:t>
      </w:r>
      <w:r>
        <w:rPr>
          <w:noProof/>
        </w:rPr>
        <w:fldChar w:fldCharType="end"/>
      </w:r>
    </w:p>
    <w:p w14:paraId="1A7BEC63" w14:textId="5095D065" w:rsidR="00067334" w:rsidRDefault="00067334">
      <w:pPr>
        <w:pStyle w:val="TableofFigures"/>
        <w:rPr>
          <w:rFonts w:asciiTheme="minorHAnsi" w:eastAsiaTheme="minorEastAsia" w:hAnsiTheme="minorHAnsi" w:cstheme="minorBidi"/>
          <w:noProof/>
          <w:sz w:val="22"/>
          <w:szCs w:val="22"/>
          <w:lang w:eastAsia="en-US"/>
        </w:rPr>
      </w:pPr>
      <w:r>
        <w:rPr>
          <w:noProof/>
        </w:rPr>
        <w:t>Table 43 – Allowable Data Formats for Reserved Parameters</w:t>
      </w:r>
      <w:r>
        <w:rPr>
          <w:noProof/>
        </w:rPr>
        <w:tab/>
      </w:r>
      <w:r>
        <w:rPr>
          <w:noProof/>
        </w:rPr>
        <w:fldChar w:fldCharType="begin"/>
      </w:r>
      <w:r>
        <w:rPr>
          <w:noProof/>
        </w:rPr>
        <w:instrText xml:space="preserve"> PAGEREF _Toc125703076 \h </w:instrText>
      </w:r>
      <w:r>
        <w:rPr>
          <w:noProof/>
        </w:rPr>
      </w:r>
      <w:r>
        <w:rPr>
          <w:noProof/>
        </w:rPr>
        <w:fldChar w:fldCharType="separate"/>
      </w:r>
      <w:r>
        <w:rPr>
          <w:noProof/>
        </w:rPr>
        <w:t>328</w:t>
      </w:r>
      <w:r>
        <w:rPr>
          <w:noProof/>
        </w:rPr>
        <w:fldChar w:fldCharType="end"/>
      </w:r>
    </w:p>
    <w:p w14:paraId="1F28467E" w14:textId="6D16320F" w:rsidR="00067334" w:rsidRDefault="00067334">
      <w:pPr>
        <w:pStyle w:val="TableofFigures"/>
        <w:rPr>
          <w:rFonts w:asciiTheme="minorHAnsi" w:eastAsiaTheme="minorEastAsia" w:hAnsiTheme="minorHAnsi" w:cstheme="minorBidi"/>
          <w:noProof/>
          <w:sz w:val="22"/>
          <w:szCs w:val="22"/>
          <w:lang w:eastAsia="en-US"/>
        </w:rPr>
      </w:pPr>
      <w:r>
        <w:rPr>
          <w:noProof/>
        </w:rPr>
        <w:t>Table 44 – Allowable Data Types for Format Values</w:t>
      </w:r>
      <w:r>
        <w:rPr>
          <w:noProof/>
        </w:rPr>
        <w:tab/>
      </w:r>
      <w:r>
        <w:rPr>
          <w:noProof/>
        </w:rPr>
        <w:fldChar w:fldCharType="begin"/>
      </w:r>
      <w:r>
        <w:rPr>
          <w:noProof/>
        </w:rPr>
        <w:instrText xml:space="preserve"> PAGEREF _Toc125703077 \h </w:instrText>
      </w:r>
      <w:r>
        <w:rPr>
          <w:noProof/>
        </w:rPr>
      </w:r>
      <w:r>
        <w:rPr>
          <w:noProof/>
        </w:rPr>
        <w:fldChar w:fldCharType="separate"/>
      </w:r>
      <w:r>
        <w:rPr>
          <w:noProof/>
        </w:rPr>
        <w:t>330</w:t>
      </w:r>
      <w:r>
        <w:rPr>
          <w:noProof/>
        </w:rPr>
        <w:fldChar w:fldCharType="end"/>
      </w:r>
    </w:p>
    <w:p w14:paraId="67250FE9" w14:textId="1F05EEB6" w:rsidR="00067334" w:rsidRDefault="00067334">
      <w:pPr>
        <w:pStyle w:val="TableofFigures"/>
        <w:rPr>
          <w:rFonts w:asciiTheme="minorHAnsi" w:eastAsiaTheme="minorEastAsia" w:hAnsiTheme="minorHAnsi" w:cstheme="minorBidi"/>
          <w:noProof/>
          <w:sz w:val="22"/>
          <w:szCs w:val="22"/>
          <w:lang w:eastAsia="en-US"/>
        </w:rPr>
      </w:pPr>
      <w:r>
        <w:rPr>
          <w:noProof/>
        </w:rPr>
        <w:t>Table 45 – Defined Directions for Reserved Parameters</w:t>
      </w:r>
      <w:r>
        <w:rPr>
          <w:noProof/>
        </w:rPr>
        <w:tab/>
      </w:r>
      <w:r>
        <w:rPr>
          <w:noProof/>
        </w:rPr>
        <w:fldChar w:fldCharType="begin"/>
      </w:r>
      <w:r>
        <w:rPr>
          <w:noProof/>
        </w:rPr>
        <w:instrText xml:space="preserve"> PAGEREF _Toc125703078 \h </w:instrText>
      </w:r>
      <w:r>
        <w:rPr>
          <w:noProof/>
        </w:rPr>
      </w:r>
      <w:r>
        <w:rPr>
          <w:noProof/>
        </w:rPr>
        <w:fldChar w:fldCharType="separate"/>
      </w:r>
      <w:r>
        <w:rPr>
          <w:noProof/>
        </w:rPr>
        <w:t>331</w:t>
      </w:r>
      <w:r>
        <w:rPr>
          <w:noProof/>
        </w:rPr>
        <w:fldChar w:fldCharType="end"/>
      </w:r>
    </w:p>
    <w:p w14:paraId="13E04A12" w14:textId="0CEBD525" w:rsidR="00067334" w:rsidRDefault="00067334">
      <w:pPr>
        <w:pStyle w:val="TableofFigures"/>
        <w:rPr>
          <w:rFonts w:asciiTheme="minorHAnsi" w:eastAsiaTheme="minorEastAsia" w:hAnsiTheme="minorHAnsi" w:cstheme="minorBidi"/>
          <w:noProof/>
          <w:sz w:val="22"/>
          <w:szCs w:val="22"/>
          <w:lang w:eastAsia="en-US"/>
        </w:rPr>
      </w:pPr>
      <w:r w:rsidRPr="00D87532">
        <w:rPr>
          <w:noProof/>
        </w:rPr>
        <w:t xml:space="preserve">Table </w:t>
      </w:r>
      <w:r>
        <w:rPr>
          <w:noProof/>
        </w:rPr>
        <w:t>46</w:t>
      </w:r>
      <w:r w:rsidRPr="00D87532">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_Toc125703079 \h </w:instrText>
      </w:r>
      <w:r>
        <w:rPr>
          <w:noProof/>
        </w:rPr>
      </w:r>
      <w:r>
        <w:rPr>
          <w:noProof/>
        </w:rPr>
        <w:fldChar w:fldCharType="separate"/>
      </w:r>
      <w:r>
        <w:rPr>
          <w:noProof/>
        </w:rPr>
        <w:t>334</w:t>
      </w:r>
      <w:r>
        <w:rPr>
          <w:noProof/>
        </w:rPr>
        <w:fldChar w:fldCharType="end"/>
      </w:r>
    </w:p>
    <w:p w14:paraId="1E8641A6" w14:textId="1FE197E0" w:rsidR="00067334" w:rsidRDefault="00067334">
      <w:pPr>
        <w:pStyle w:val="TableofFigures"/>
        <w:rPr>
          <w:rFonts w:asciiTheme="minorHAnsi" w:eastAsiaTheme="minorEastAsia" w:hAnsiTheme="minorHAnsi" w:cstheme="minorBidi"/>
          <w:noProof/>
          <w:sz w:val="22"/>
          <w:szCs w:val="22"/>
          <w:lang w:eastAsia="en-US"/>
        </w:rPr>
      </w:pPr>
      <w:r w:rsidRPr="00D87532">
        <w:rPr>
          <w:noProof/>
        </w:rPr>
        <w:t xml:space="preserve">Table </w:t>
      </w:r>
      <w:r>
        <w:rPr>
          <w:noProof/>
        </w:rPr>
        <w:t>47</w:t>
      </w:r>
      <w:r w:rsidRPr="00D87532">
        <w:rPr>
          <w:noProof/>
        </w:rPr>
        <w:t xml:space="preserve"> </w:t>
      </w:r>
      <w:r>
        <w:rPr>
          <w:noProof/>
        </w:rPr>
        <w:t>– Interconnect Modeling Keywords and Subparameters</w:t>
      </w:r>
      <w:r>
        <w:rPr>
          <w:noProof/>
        </w:rPr>
        <w:tab/>
      </w:r>
      <w:r>
        <w:rPr>
          <w:noProof/>
        </w:rPr>
        <w:fldChar w:fldCharType="begin"/>
      </w:r>
      <w:r>
        <w:rPr>
          <w:noProof/>
        </w:rPr>
        <w:instrText xml:space="preserve"> PAGEREF _Toc125703080 \h </w:instrText>
      </w:r>
      <w:r>
        <w:rPr>
          <w:noProof/>
        </w:rPr>
      </w:r>
      <w:r>
        <w:rPr>
          <w:noProof/>
        </w:rPr>
        <w:fldChar w:fldCharType="separate"/>
      </w:r>
      <w:r>
        <w:rPr>
          <w:noProof/>
        </w:rPr>
        <w:t>340</w:t>
      </w:r>
      <w:r>
        <w:rPr>
          <w:noProof/>
        </w:rPr>
        <w:fldChar w:fldCharType="end"/>
      </w:r>
    </w:p>
    <w:p w14:paraId="1F913E1F" w14:textId="6607526C" w:rsidR="00067334" w:rsidRDefault="00067334">
      <w:pPr>
        <w:pStyle w:val="TableofFigures"/>
        <w:rPr>
          <w:rFonts w:asciiTheme="minorHAnsi" w:eastAsiaTheme="minorEastAsia" w:hAnsiTheme="minorHAnsi" w:cstheme="minorBidi"/>
          <w:noProof/>
          <w:sz w:val="22"/>
          <w:szCs w:val="22"/>
          <w:lang w:eastAsia="en-US"/>
        </w:rPr>
      </w:pPr>
      <w:r w:rsidRPr="00D87532">
        <w:rPr>
          <w:noProof/>
        </w:rPr>
        <w:t xml:space="preserve">Table </w:t>
      </w:r>
      <w:r>
        <w:rPr>
          <w:noProof/>
        </w:rPr>
        <w:t>48</w:t>
      </w:r>
      <w:r w:rsidRPr="00D87532">
        <w:rPr>
          <w:noProof/>
        </w:rPr>
        <w:t xml:space="preserve"> </w:t>
      </w:r>
      <w:r>
        <w:rPr>
          <w:noProof/>
        </w:rPr>
        <w:t>– Allowed Terminal_type Associations for Interconnect Models</w:t>
      </w:r>
      <w:r w:rsidRPr="00D87532">
        <w:rPr>
          <w:noProof/>
          <w:vertAlign w:val="superscript"/>
        </w:rPr>
        <w:t>1</w:t>
      </w:r>
      <w:r>
        <w:rPr>
          <w:noProof/>
        </w:rPr>
        <w:tab/>
      </w:r>
      <w:r>
        <w:rPr>
          <w:noProof/>
        </w:rPr>
        <w:fldChar w:fldCharType="begin"/>
      </w:r>
      <w:r>
        <w:rPr>
          <w:noProof/>
        </w:rPr>
        <w:instrText xml:space="preserve"> PAGEREF _Toc125703081 \h </w:instrText>
      </w:r>
      <w:r>
        <w:rPr>
          <w:noProof/>
        </w:rPr>
      </w:r>
      <w:r>
        <w:rPr>
          <w:noProof/>
        </w:rPr>
        <w:fldChar w:fldCharType="separate"/>
      </w:r>
      <w:r>
        <w:rPr>
          <w:noProof/>
        </w:rPr>
        <w:t>354</w:t>
      </w:r>
      <w:r>
        <w:rPr>
          <w:noProof/>
        </w:rPr>
        <w:fldChar w:fldCharType="end"/>
      </w:r>
    </w:p>
    <w:p w14:paraId="2208E34F" w14:textId="327EB7A1" w:rsidR="00067334" w:rsidRDefault="00067334">
      <w:pPr>
        <w:pStyle w:val="TableofFigures"/>
        <w:rPr>
          <w:rFonts w:asciiTheme="minorHAnsi" w:eastAsiaTheme="minorEastAsia" w:hAnsiTheme="minorHAnsi" w:cstheme="minorBidi"/>
          <w:noProof/>
          <w:sz w:val="22"/>
          <w:szCs w:val="22"/>
          <w:lang w:eastAsia="en-US"/>
        </w:rPr>
      </w:pPr>
      <w:r>
        <w:rPr>
          <w:noProof/>
        </w:rPr>
        <w:t>Table 49 – EMD Set and EMD Model Keywords and Subparameters</w:t>
      </w:r>
      <w:r>
        <w:rPr>
          <w:noProof/>
        </w:rPr>
        <w:tab/>
      </w:r>
      <w:r>
        <w:rPr>
          <w:noProof/>
        </w:rPr>
        <w:fldChar w:fldCharType="begin"/>
      </w:r>
      <w:r>
        <w:rPr>
          <w:noProof/>
        </w:rPr>
        <w:instrText xml:space="preserve"> PAGEREF _Toc125703082 \h </w:instrText>
      </w:r>
      <w:r>
        <w:rPr>
          <w:noProof/>
        </w:rPr>
      </w:r>
      <w:r>
        <w:rPr>
          <w:noProof/>
        </w:rPr>
        <w:fldChar w:fldCharType="separate"/>
      </w:r>
      <w:r>
        <w:rPr>
          <w:noProof/>
        </w:rPr>
        <w:t>384</w:t>
      </w:r>
      <w:r>
        <w:rPr>
          <w:noProof/>
        </w:rPr>
        <w:fldChar w:fldCharType="end"/>
      </w:r>
    </w:p>
    <w:p w14:paraId="4A052271" w14:textId="27FCE7B3" w:rsidR="00067334" w:rsidRDefault="00067334">
      <w:pPr>
        <w:pStyle w:val="TableofFigures"/>
        <w:rPr>
          <w:rFonts w:asciiTheme="minorHAnsi" w:eastAsiaTheme="minorEastAsia" w:hAnsiTheme="minorHAnsi" w:cstheme="minorBidi"/>
          <w:noProof/>
          <w:sz w:val="22"/>
          <w:szCs w:val="22"/>
          <w:lang w:eastAsia="en-US"/>
        </w:rPr>
      </w:pPr>
      <w:r>
        <w:rPr>
          <w:noProof/>
        </w:rPr>
        <w:t>Table 50 – Allowed Terminal_type Associations for EMD Models</w:t>
      </w:r>
      <w:r w:rsidRPr="00D87532">
        <w:rPr>
          <w:noProof/>
          <w:vertAlign w:val="superscript"/>
        </w:rPr>
        <w:t>1</w:t>
      </w:r>
      <w:r>
        <w:rPr>
          <w:noProof/>
        </w:rPr>
        <w:tab/>
      </w:r>
      <w:r>
        <w:rPr>
          <w:noProof/>
        </w:rPr>
        <w:fldChar w:fldCharType="begin"/>
      </w:r>
      <w:r>
        <w:rPr>
          <w:noProof/>
        </w:rPr>
        <w:instrText xml:space="preserve"> PAGEREF _Toc125703083 \h </w:instrText>
      </w:r>
      <w:r>
        <w:rPr>
          <w:noProof/>
        </w:rPr>
      </w:r>
      <w:r>
        <w:rPr>
          <w:noProof/>
        </w:rPr>
        <w:fldChar w:fldCharType="separate"/>
      </w:r>
      <w:r>
        <w:rPr>
          <w:noProof/>
        </w:rPr>
        <w:t>392</w:t>
      </w:r>
      <w:r>
        <w:rPr>
          <w:noProof/>
        </w:rPr>
        <w:fldChar w:fldCharType="end"/>
      </w:r>
    </w:p>
    <w:p w14:paraId="2D9AAA5D" w14:textId="42073399" w:rsidR="000561B7" w:rsidRDefault="00CF099C">
      <w:pPr>
        <w:pStyle w:val="TableofFigures"/>
      </w:pPr>
      <w:r>
        <w:fldChar w:fldCharType="end"/>
      </w:r>
    </w:p>
    <w:p w14:paraId="4D87A4B2" w14:textId="318E025A" w:rsidR="005C6D45" w:rsidRPr="00213323" w:rsidRDefault="00A60FD8" w:rsidP="0098088B">
      <w:pPr>
        <w:pStyle w:val="Heading1"/>
      </w:pPr>
      <w:bookmarkStart w:id="0" w:name="_Toc530063351"/>
      <w:bookmarkStart w:id="1" w:name="_Toc530064625"/>
      <w:bookmarkStart w:id="2" w:name="_Toc531075981"/>
      <w:bookmarkStart w:id="3" w:name="_Toc531615820"/>
      <w:bookmarkStart w:id="4" w:name="_Toc532065034"/>
      <w:bookmarkStart w:id="5" w:name="_Toc532067782"/>
      <w:bookmarkStart w:id="6" w:name="_Toc532101045"/>
      <w:bookmarkStart w:id="7" w:name="_Toc532552744"/>
      <w:bookmarkStart w:id="8" w:name="_Toc530063352"/>
      <w:bookmarkStart w:id="9" w:name="_Toc530064626"/>
      <w:bookmarkStart w:id="10" w:name="_Toc531075982"/>
      <w:bookmarkStart w:id="11" w:name="_Toc531615821"/>
      <w:bookmarkStart w:id="12" w:name="_Toc532065035"/>
      <w:bookmarkStart w:id="13" w:name="_Toc532067783"/>
      <w:bookmarkStart w:id="14" w:name="_Toc532101046"/>
      <w:bookmarkStart w:id="15" w:name="_Toc532552745"/>
      <w:bookmarkStart w:id="16" w:name="_Toc530063400"/>
      <w:bookmarkStart w:id="17" w:name="_Toc530064674"/>
      <w:bookmarkStart w:id="18" w:name="_Toc531076030"/>
      <w:bookmarkStart w:id="19" w:name="_Toc531615869"/>
      <w:bookmarkStart w:id="20" w:name="_Toc532065083"/>
      <w:bookmarkStart w:id="21" w:name="_Toc532067831"/>
      <w:bookmarkStart w:id="22" w:name="_Toc532101094"/>
      <w:bookmarkStart w:id="23" w:name="_Toc532552793"/>
      <w:bookmarkStart w:id="24" w:name="_Ref529516853"/>
      <w:bookmarkStart w:id="25" w:name="_Toc90028836"/>
      <w:bookmarkStart w:id="26" w:name="_Toc12570288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213323">
        <w:lastRenderedPageBreak/>
        <w:t>General Introduction</w:t>
      </w:r>
      <w:bookmarkEnd w:id="24"/>
      <w:bookmarkEnd w:id="25"/>
      <w:bookmarkEnd w:id="26"/>
    </w:p>
    <w:p w14:paraId="67C630E8" w14:textId="77777777" w:rsidR="005F1462" w:rsidRPr="00213323" w:rsidRDefault="005F1462" w:rsidP="00FA3E19">
      <w:pPr>
        <w:spacing w:after="80"/>
      </w:pPr>
      <w:bookmarkStart w:id="27" w:name="_Hlk85570793"/>
      <w:r w:rsidRPr="00213323">
        <w:t>This section gives a general overview of the remainder of this document.</w:t>
      </w:r>
    </w:p>
    <w:p w14:paraId="394F11DE" w14:textId="0E1DCCD0"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67334">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67334">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67334">
        <w:t>2</w:t>
      </w:r>
      <w:r w:rsidR="007571FE">
        <w:fldChar w:fldCharType="end"/>
      </w:r>
      <w:r w:rsidR="005F1462" w:rsidRPr="00213323">
        <w:t xml:space="preserve"> and in the discussion below.  They </w:t>
      </w:r>
      <w:r w:rsidR="009C68E0" w:rsidRPr="00213323">
        <w:t>are</w:t>
      </w:r>
      <w:r w:rsidR="009C68E0">
        <w:t>:</w:t>
      </w:r>
    </w:p>
    <w:p w14:paraId="296D4678" w14:textId="77777777" w:rsidR="009C68E0" w:rsidRDefault="005F1462" w:rsidP="000E56A6">
      <w:pPr>
        <w:pStyle w:val="ListParagraph"/>
        <w:numPr>
          <w:ilvl w:val="0"/>
          <w:numId w:val="50"/>
        </w:numPr>
        <w:spacing w:after="80"/>
      </w:pPr>
      <w:r w:rsidRPr="00213323">
        <w:t xml:space="preserve">IBIS Version 1.1 (ratified August </w:t>
      </w:r>
      <w:r w:rsidR="00A77DCF">
        <w:t xml:space="preserve">20, </w:t>
      </w:r>
      <w:r w:rsidRPr="00213323">
        <w:t>1993)</w:t>
      </w:r>
    </w:p>
    <w:p w14:paraId="603534BF" w14:textId="1155E94F" w:rsidR="009C68E0" w:rsidRDefault="005F1462" w:rsidP="000E56A6">
      <w:pPr>
        <w:pStyle w:val="ListParagraph"/>
        <w:numPr>
          <w:ilvl w:val="0"/>
          <w:numId w:val="50"/>
        </w:numPr>
        <w:spacing w:after="80"/>
      </w:pPr>
      <w:r w:rsidRPr="00213323">
        <w:t xml:space="preserve">IBIS Version 2.1 (ratified as ANSI/EIA-656 </w:t>
      </w:r>
      <w:r w:rsidR="003F15E8">
        <w:t>o</w:t>
      </w:r>
      <w:r w:rsidR="003F15E8" w:rsidRPr="00213323">
        <w:t xml:space="preserve">n </w:t>
      </w:r>
      <w:r w:rsidRPr="00213323">
        <w:t xml:space="preserve">December </w:t>
      </w:r>
      <w:r w:rsidR="003F15E8">
        <w:t xml:space="preserve">13, </w:t>
      </w:r>
      <w:r w:rsidRPr="00213323">
        <w:t>1995)</w:t>
      </w:r>
    </w:p>
    <w:p w14:paraId="74356457" w14:textId="7751AA42" w:rsidR="009C68E0" w:rsidRDefault="005F1462" w:rsidP="000E56A6">
      <w:pPr>
        <w:pStyle w:val="ListParagraph"/>
        <w:numPr>
          <w:ilvl w:val="0"/>
          <w:numId w:val="50"/>
        </w:numPr>
        <w:spacing w:after="80"/>
      </w:pPr>
      <w:r w:rsidRPr="00213323">
        <w:t xml:space="preserve">IBIS Version 3.2 (ratified as ANSI/EIA-656-A </w:t>
      </w:r>
      <w:r w:rsidR="003F15E8">
        <w:t>o</w:t>
      </w:r>
      <w:r w:rsidR="003F15E8" w:rsidRPr="00213323">
        <w:t xml:space="preserve">n </w:t>
      </w:r>
      <w:r w:rsidR="003F15E8">
        <w:t xml:space="preserve">August 20, </w:t>
      </w:r>
      <w:r w:rsidRPr="00213323">
        <w:t xml:space="preserve">1999 and renewed on August 17, 2005) </w:t>
      </w:r>
    </w:p>
    <w:p w14:paraId="3F575F75" w14:textId="77777777" w:rsidR="009C68E0" w:rsidRDefault="005F1462" w:rsidP="000E56A6">
      <w:pPr>
        <w:pStyle w:val="ListParagraph"/>
        <w:numPr>
          <w:ilvl w:val="0"/>
          <w:numId w:val="50"/>
        </w:numPr>
        <w:spacing w:after="80"/>
      </w:pPr>
      <w:r w:rsidRPr="00213323">
        <w:t>IBIS Version 4.2 (ratified as ANSI/EIA-656-B on March 1, 2007)</w:t>
      </w:r>
    </w:p>
    <w:p w14:paraId="15F5DD1B" w14:textId="77777777" w:rsidR="009C68E0" w:rsidRDefault="005F1462" w:rsidP="000E56A6">
      <w:pPr>
        <w:pStyle w:val="ListParagraph"/>
        <w:numPr>
          <w:ilvl w:val="0"/>
          <w:numId w:val="50"/>
        </w:numPr>
        <w:spacing w:after="80"/>
      </w:pPr>
      <w:r w:rsidRPr="00213323">
        <w:t>IBIS Version 5.0 (ratified on August 29, 2008)</w:t>
      </w:r>
    </w:p>
    <w:p w14:paraId="143000DF" w14:textId="77777777" w:rsidR="009C68E0" w:rsidRDefault="00DB3DE9" w:rsidP="000E56A6">
      <w:pPr>
        <w:pStyle w:val="ListParagraph"/>
        <w:numPr>
          <w:ilvl w:val="0"/>
          <w:numId w:val="50"/>
        </w:numPr>
        <w:spacing w:after="80"/>
      </w:pPr>
      <w:r w:rsidRPr="00213323">
        <w:t>IBIS Version 5.1 (ratified on August 24, 2012)</w:t>
      </w:r>
    </w:p>
    <w:p w14:paraId="109E16FF"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BE50004" w14:textId="77777777" w:rsidR="009C68E0" w:rsidRDefault="009C68E0" w:rsidP="000E56A6">
      <w:pPr>
        <w:pStyle w:val="ListParagraph"/>
        <w:numPr>
          <w:ilvl w:val="0"/>
          <w:numId w:val="50"/>
        </w:numPr>
        <w:spacing w:after="80"/>
      </w:pPr>
      <w:r w:rsidRPr="00213323">
        <w:t>IBIS Version 6.</w:t>
      </w:r>
      <w:r>
        <w:t>1</w:t>
      </w:r>
      <w:r w:rsidRPr="00213323">
        <w:t xml:space="preserve"> (ratified on September </w:t>
      </w:r>
      <w:r>
        <w:t>11</w:t>
      </w:r>
      <w:r w:rsidRPr="00213323">
        <w:t>, 201</w:t>
      </w:r>
      <w:r>
        <w:t>5</w:t>
      </w:r>
      <w:r w:rsidRPr="00213323">
        <w:t>)</w:t>
      </w:r>
    </w:p>
    <w:p w14:paraId="3B3E68F4" w14:textId="1514D89B" w:rsidR="0022728F" w:rsidRDefault="0022728F" w:rsidP="0022728F">
      <w:pPr>
        <w:pStyle w:val="ListParagraph"/>
        <w:numPr>
          <w:ilvl w:val="0"/>
          <w:numId w:val="50"/>
        </w:numPr>
        <w:spacing w:after="80"/>
      </w:pPr>
      <w:r w:rsidRPr="00213323">
        <w:t xml:space="preserve">IBIS Version </w:t>
      </w:r>
      <w:r>
        <w:t>7.0</w:t>
      </w:r>
      <w:r w:rsidRPr="00213323">
        <w:t xml:space="preserve"> (ratified on </w:t>
      </w:r>
      <w:r w:rsidR="00E07EC1">
        <w:t>March 15, 2019</w:t>
      </w:r>
      <w:r w:rsidRPr="00213323">
        <w:t>)</w:t>
      </w:r>
    </w:p>
    <w:p w14:paraId="5BC669D4" w14:textId="06EA250B" w:rsidR="00C6789C" w:rsidRDefault="00C6789C" w:rsidP="0022728F">
      <w:pPr>
        <w:pStyle w:val="ListParagraph"/>
        <w:numPr>
          <w:ilvl w:val="0"/>
          <w:numId w:val="50"/>
        </w:numPr>
        <w:spacing w:after="80"/>
      </w:pPr>
      <w:r>
        <w:t xml:space="preserve">IBIS Version 7.1 (ratified on </w:t>
      </w:r>
      <w:r w:rsidR="005C066D">
        <w:t>December 10, 2021</w:t>
      </w:r>
      <w:r>
        <w:t>)</w:t>
      </w:r>
    </w:p>
    <w:p w14:paraId="1640AA58" w14:textId="46501DD9" w:rsidR="00407194" w:rsidRDefault="00407194">
      <w:pPr>
        <w:pStyle w:val="ListParagraph"/>
        <w:numPr>
          <w:ilvl w:val="0"/>
          <w:numId w:val="50"/>
        </w:numPr>
        <w:spacing w:after="80"/>
      </w:pPr>
      <w:r>
        <w:t xml:space="preserve">IBIS Version 7.2 (ratified on </w:t>
      </w:r>
      <w:r w:rsidR="00D4189D">
        <w:fldChar w:fldCharType="begin"/>
      </w:r>
      <w:r w:rsidR="00D4189D">
        <w:instrText xml:space="preserve"> DOCPROPERTY  "Date approved"  \* MERGEFORMAT </w:instrText>
      </w:r>
      <w:r w:rsidR="00D4189D">
        <w:fldChar w:fldCharType="separate"/>
      </w:r>
      <w:r w:rsidR="00067334">
        <w:t>January 27, 2023</w:t>
      </w:r>
      <w:r w:rsidR="00D4189D">
        <w:fldChar w:fldCharType="end"/>
      </w:r>
      <w:r>
        <w:t>)</w:t>
      </w:r>
    </w:p>
    <w:p w14:paraId="644D27C3" w14:textId="77777777" w:rsidR="009C68E0" w:rsidRDefault="009C68E0" w:rsidP="00BE55D6">
      <w:pPr>
        <w:spacing w:after="80"/>
      </w:pPr>
    </w:p>
    <w:p w14:paraId="7EFB5CD8" w14:textId="00E00251" w:rsidR="005F1462" w:rsidRPr="00213323" w:rsidRDefault="005F1462" w:rsidP="00BE55D6">
      <w:pPr>
        <w:spacing w:after="80"/>
      </w:pPr>
      <w:r w:rsidRPr="00213323">
        <w:t xml:space="preserve">The functionality of IBIS follows in </w:t>
      </w:r>
      <w:r w:rsidR="00514168" w:rsidRPr="00213323">
        <w:t xml:space="preserve">Section </w:t>
      </w:r>
      <w:r w:rsidR="00D73E9E">
        <w:fldChar w:fldCharType="begin"/>
      </w:r>
      <w:r w:rsidR="00D73E9E">
        <w:instrText xml:space="preserve"> REF _Ref300060538 \r \h </w:instrText>
      </w:r>
      <w:r w:rsidR="00D73E9E">
        <w:fldChar w:fldCharType="separate"/>
      </w:r>
      <w:r w:rsidR="00067334">
        <w:t>4</w:t>
      </w:r>
      <w:r w:rsidR="00D73E9E">
        <w:fldChar w:fldCharType="end"/>
      </w:r>
      <w:r w:rsidR="00CB2012" w:rsidRPr="00213323">
        <w:t xml:space="preserve"> </w:t>
      </w:r>
      <w:r w:rsidR="00514168" w:rsidRPr="00213323">
        <w:t>through Section</w:t>
      </w:r>
      <w:r w:rsidR="00494653" w:rsidRPr="00213323">
        <w:t xml:space="preserve"> </w:t>
      </w:r>
      <w:r w:rsidR="00490758">
        <w:fldChar w:fldCharType="begin"/>
      </w:r>
      <w:r w:rsidR="00490758">
        <w:instrText xml:space="preserve"> REF _Ref70434637 \r \h </w:instrText>
      </w:r>
      <w:r w:rsidR="00490758">
        <w:fldChar w:fldCharType="separate"/>
      </w:r>
      <w:r w:rsidR="00067334">
        <w:t>14</w:t>
      </w:r>
      <w:r w:rsidR="00490758">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67334">
        <w:t>3.2</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67334">
        <w:t>6</w:t>
      </w:r>
      <w:r w:rsidR="007571FE">
        <w:fldChar w:fldCharType="end"/>
      </w:r>
      <w:r w:rsidRPr="00213323">
        <w:t xml:space="preserve"> describe the </w:t>
      </w:r>
      <w:r w:rsidR="00001877" w:rsidRPr="00213323">
        <w:t xml:space="preserve">IBIS Version 1.1 </w:t>
      </w:r>
      <w:r w:rsidRPr="00213323">
        <w:t xml:space="preserve">core functionality and </w:t>
      </w:r>
      <w:r w:rsidR="00781475">
        <w:t>its</w:t>
      </w:r>
      <w:r w:rsidRPr="00213323">
        <w:t xml:space="preserve"> extension</w:t>
      </w:r>
      <w:r w:rsidR="00781475">
        <w:t>s</w:t>
      </w:r>
      <w:r w:rsidRPr="00213323">
        <w:t xml:space="preserve"> in later versions.  The data in these sections </w:t>
      </w:r>
      <w:r w:rsidR="006C1DCE">
        <w:t>are</w:t>
      </w:r>
      <w:r w:rsidR="00781475" w:rsidRPr="00213323">
        <w:t xml:space="preserve"> </w:t>
      </w:r>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67334">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67334">
        <w:t>8</w:t>
      </w:r>
      <w:r w:rsidR="007571FE">
        <w:fldChar w:fldCharType="end"/>
      </w:r>
      <w:r w:rsidRPr="00213323">
        <w:t xml:space="preserve"> contains the Electrical Board Description </w:t>
      </w:r>
      <w:r w:rsidR="006274CC">
        <w:t xml:space="preserve">(EBD) </w:t>
      </w:r>
      <w:r w:rsidRPr="00213323">
        <w:t xml:space="preserve">format </w:t>
      </w:r>
      <w:r w:rsidR="00781475">
        <w:t>introduced in</w:t>
      </w:r>
      <w:r w:rsidR="00781475" w:rsidRPr="00213323">
        <w:t xml:space="preserve"> </w:t>
      </w:r>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67334">
        <w:t>4</w:t>
      </w:r>
      <w:r w:rsidR="007571FE">
        <w:fldChar w:fldCharType="end"/>
      </w:r>
      <w:r w:rsidRPr="00213323">
        <w:t xml:space="preserve"> header information, electrical board descriptions must be contained in separate </w:t>
      </w:r>
      <w:r w:rsidR="00955724" w:rsidRPr="00213323">
        <w:t>.</w:t>
      </w:r>
      <w:r w:rsidRPr="00213323">
        <w:t>ebd files.</w:t>
      </w:r>
      <w:r w:rsidR="00145A66">
        <w:t xml:space="preserve">  </w:t>
      </w:r>
    </w:p>
    <w:p w14:paraId="0C25D816" w14:textId="62FE2ECF" w:rsidR="00C219EA" w:rsidRDefault="00866EFB" w:rsidP="00BE55D6">
      <w:pPr>
        <w:spacing w:after="80"/>
      </w:pPr>
      <w:r>
        <w:t xml:space="preserve">The content in </w:t>
      </w:r>
      <w:r w:rsidR="00494653" w:rsidRPr="00213323">
        <w:t>Sections</w:t>
      </w:r>
      <w:r w:rsidR="00126FB5">
        <w:t xml:space="preserve"> </w:t>
      </w:r>
      <w:r w:rsidR="00126FB5">
        <w:fldChar w:fldCharType="begin"/>
      </w:r>
      <w:r w:rsidR="00126FB5">
        <w:instrText xml:space="preserve"> REF _Ref528313310 \r \h </w:instrText>
      </w:r>
      <w:r w:rsidR="00126FB5">
        <w:fldChar w:fldCharType="separate"/>
      </w:r>
      <w:r w:rsidR="00067334">
        <w:t>10</w:t>
      </w:r>
      <w:r w:rsidR="00126FB5">
        <w:fldChar w:fldCharType="end"/>
      </w:r>
      <w:r w:rsidR="00494653" w:rsidRPr="00213323">
        <w:t xml:space="preserve"> and </w:t>
      </w:r>
      <w:r w:rsidR="00126FB5">
        <w:fldChar w:fldCharType="begin"/>
      </w:r>
      <w:r w:rsidR="00126FB5">
        <w:instrText xml:space="preserve"> REF _Ref70434690 \r \h </w:instrText>
      </w:r>
      <w:r w:rsidR="00126FB5">
        <w:fldChar w:fldCharType="separate"/>
      </w:r>
      <w:r w:rsidR="00067334">
        <w:t>14</w:t>
      </w:r>
      <w:r w:rsidR="00126FB5">
        <w:fldChar w:fldCharType="end"/>
      </w:r>
      <w:r w:rsidR="005F1462" w:rsidRPr="00213323">
        <w:t xml:space="preserve"> </w:t>
      </w:r>
      <w:r>
        <w:t xml:space="preserve">was introduced </w:t>
      </w:r>
      <w:r w:rsidR="005F1462" w:rsidRPr="00213323">
        <w:t>in IBIS Version 5.0 and contain</w:t>
      </w:r>
      <w:r w:rsidR="00FF1506">
        <w:t>s</w:t>
      </w:r>
      <w:r w:rsidR="005F1462" w:rsidRPr="00213323">
        <w:t xml:space="preserve"> reference and modeling information related to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A66636">
        <w:t xml:space="preserve">The content in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67334">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67334">
        <w:t>10.3</w:t>
      </w:r>
      <w:r w:rsidR="00B34E20">
        <w:fldChar w:fldCharType="end"/>
      </w:r>
      <w:r w:rsidR="00482D41">
        <w:t xml:space="preserve"> </w:t>
      </w:r>
      <w:r w:rsidR="00781475">
        <w:t>w</w:t>
      </w:r>
      <w:r w:rsidR="00730B9F">
        <w:t>as</w:t>
      </w:r>
      <w:r w:rsidR="00781475">
        <w:t xml:space="preserve"> introduced</w:t>
      </w:r>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r w:rsidR="00FA76D8">
        <w:t xml:space="preserve">Repeater support was added in </w:t>
      </w:r>
      <w:r w:rsidR="00514168" w:rsidRPr="00213323">
        <w:t xml:space="preserve">Section </w:t>
      </w:r>
      <w:r w:rsidR="0064271B">
        <w:fldChar w:fldCharType="begin"/>
      </w:r>
      <w:r w:rsidR="0064271B">
        <w:instrText xml:space="preserve"> REF _Ref536167477 \r \h </w:instrText>
      </w:r>
      <w:r w:rsidR="0064271B">
        <w:fldChar w:fldCharType="separate"/>
      </w:r>
      <w:r w:rsidR="00067334">
        <w:t>10.8</w:t>
      </w:r>
      <w:r w:rsidR="0064271B">
        <w:fldChar w:fldCharType="end"/>
      </w:r>
      <w:r w:rsidR="0064271B">
        <w:t xml:space="preserve"> </w:t>
      </w:r>
      <w:r w:rsidR="00FA76D8">
        <w:t>as part of</w:t>
      </w:r>
      <w:r w:rsidR="00514168" w:rsidRPr="00213323">
        <w:t xml:space="preserve"> IBIS Version 6.0, </w:t>
      </w:r>
      <w:r w:rsidR="00FA76D8">
        <w:t>including repeater</w:t>
      </w:r>
      <w:r w:rsidR="00514168" w:rsidRPr="00213323">
        <w:t xml:space="preserve"> keyword</w:t>
      </w:r>
      <w:r w:rsidR="00FA76D8">
        <w:t>s</w:t>
      </w:r>
      <w:r w:rsidR="00514168" w:rsidRPr="00213323">
        <w:t>, AMI parameters, and data flow.  IBIS Version 6.0 also modifies the organization of the document.</w:t>
      </w:r>
      <w:r w:rsidR="009C68E0">
        <w:t xml:space="preserve">  </w:t>
      </w:r>
      <w:r w:rsidR="00730B9F">
        <w:t>Data modulation</w:t>
      </w:r>
      <w:r w:rsidR="00781475">
        <w:t xml:space="preserve"> wa</w:t>
      </w:r>
      <w:r w:rsidR="009C68E0">
        <w:t xml:space="preserve">s added </w:t>
      </w:r>
      <w:r w:rsidR="00730B9F">
        <w:t xml:space="preserve">as Section </w:t>
      </w:r>
      <w:r w:rsidR="00730B9F">
        <w:fldChar w:fldCharType="begin"/>
      </w:r>
      <w:r w:rsidR="00730B9F">
        <w:instrText xml:space="preserve"> REF _Ref528334769 \r \h </w:instrText>
      </w:r>
      <w:r w:rsidR="00730B9F">
        <w:fldChar w:fldCharType="separate"/>
      </w:r>
      <w:r w:rsidR="00067334">
        <w:t>10.7</w:t>
      </w:r>
      <w:r w:rsidR="00730B9F">
        <w:fldChar w:fldCharType="end"/>
      </w:r>
      <w:r w:rsidR="00730B9F">
        <w:t xml:space="preserve"> </w:t>
      </w:r>
      <w:r w:rsidR="009C68E0">
        <w:t>in IBIS Version 6</w:t>
      </w:r>
      <w:r w:rsidR="00A048D0">
        <w:t>.0</w:t>
      </w:r>
      <w:r w:rsidR="009C68E0">
        <w:t xml:space="preserve">.  </w:t>
      </w:r>
      <w:r w:rsidR="00FA76D8">
        <w:t>S</w:t>
      </w:r>
      <w:r w:rsidR="009C68E0">
        <w:t xml:space="preserve">upport </w:t>
      </w:r>
      <w:r w:rsidR="00FA76D8">
        <w:t xml:space="preserve">for </w:t>
      </w:r>
      <w:r w:rsidR="009C68E0">
        <w:t>dependent AMI parameters</w:t>
      </w:r>
      <w:r w:rsidR="00FA76D8">
        <w:t xml:space="preserve"> was added in an expanded Section </w:t>
      </w:r>
      <w:r w:rsidR="00FA76D8">
        <w:fldChar w:fldCharType="begin"/>
      </w:r>
      <w:r w:rsidR="00FA76D8">
        <w:instrText xml:space="preserve"> REF _Ref528676332 \r \h </w:instrText>
      </w:r>
      <w:r w:rsidR="00FA76D8">
        <w:fldChar w:fldCharType="separate"/>
      </w:r>
      <w:r w:rsidR="00067334">
        <w:t>10.2.2</w:t>
      </w:r>
      <w:r w:rsidR="00FA76D8">
        <w:fldChar w:fldCharType="end"/>
      </w:r>
      <w:r w:rsidR="00FA76D8">
        <w:t>.</w:t>
      </w:r>
      <w:r w:rsidR="001777FF">
        <w:t xml:space="preserve">  </w:t>
      </w:r>
      <w:r w:rsidR="00941C08">
        <w:t xml:space="preserve">Section 10 was </w:t>
      </w:r>
      <w:r w:rsidR="00F65E6B">
        <w:t>expanded to support PAMn (</w:t>
      </w:r>
      <w:r w:rsidR="00967FB1">
        <w:t>pulse amplitude modulation with an arbitrary number of levels)</w:t>
      </w:r>
      <w:r w:rsidR="002F3E56">
        <w:t xml:space="preserve"> in IBIS 7.2.</w:t>
      </w:r>
      <w:r w:rsidR="00967FB1">
        <w:t xml:space="preserve"> </w:t>
      </w:r>
      <w:r w:rsidR="00F65E6B">
        <w:t xml:space="preserve"> </w:t>
      </w:r>
    </w:p>
    <w:p w14:paraId="22DF8329" w14:textId="0D2D9FB3" w:rsidR="005F1462" w:rsidRDefault="00D108C1">
      <w:pPr>
        <w:spacing w:after="80"/>
      </w:pPr>
      <w:r>
        <w:t xml:space="preserve">The content in </w:t>
      </w:r>
      <w:r w:rsidR="00E87082">
        <w:t xml:space="preserve">Section </w:t>
      </w:r>
      <w:r w:rsidR="00C219EA">
        <w:fldChar w:fldCharType="begin"/>
      </w:r>
      <w:r w:rsidR="00C219EA">
        <w:instrText xml:space="preserve"> REF _Ref528137866 \r \h </w:instrText>
      </w:r>
      <w:r w:rsidR="00C219EA">
        <w:fldChar w:fldCharType="separate"/>
      </w:r>
      <w:r w:rsidR="00067334">
        <w:t>11</w:t>
      </w:r>
      <w:r w:rsidR="00C219EA">
        <w:fldChar w:fldCharType="end"/>
      </w:r>
      <w:r w:rsidR="00E87082">
        <w:t xml:space="preserve"> </w:t>
      </w:r>
      <w:r w:rsidR="00713EB3">
        <w:t xml:space="preserve">was added in IBIS 7.0 </w:t>
      </w:r>
      <w:r w:rsidR="00E87082">
        <w:t xml:space="preserve">to describe </w:t>
      </w:r>
      <w:r w:rsidR="00A048D0">
        <w:t>i</w:t>
      </w:r>
      <w:r w:rsidR="00E87082">
        <w:t>nterconnect modeling, expanding package</w:t>
      </w:r>
      <w:r w:rsidR="00C219EA">
        <w:t xml:space="preserve"> descriptions as well as introducing support for on-die interconnect descriptions.</w:t>
      </w:r>
      <w:r w:rsidR="00A67226">
        <w:t xml:space="preserve"> </w:t>
      </w:r>
      <w:r w:rsidR="00564D77">
        <w:t xml:space="preserve"> </w:t>
      </w:r>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r w:rsidR="00AF17C8">
        <w:fldChar w:fldCharType="begin"/>
      </w:r>
      <w:r w:rsidR="00AF17C8">
        <w:instrText xml:space="preserve"> REF _Ref528749611 \r \h </w:instrText>
      </w:r>
      <w:r w:rsidR="00AF17C8">
        <w:fldChar w:fldCharType="separate"/>
      </w:r>
      <w:r w:rsidR="00067334">
        <w:t>10.9</w:t>
      </w:r>
      <w:r w:rsidR="00AF17C8">
        <w:fldChar w:fldCharType="end"/>
      </w:r>
      <w:r w:rsidR="00FA76D8">
        <w:t xml:space="preserve"> and</w:t>
      </w:r>
      <w:r w:rsidR="00AF17C8">
        <w:t xml:space="preserve"> </w:t>
      </w:r>
      <w:r w:rsidR="00AF17C8">
        <w:fldChar w:fldCharType="begin"/>
      </w:r>
      <w:r w:rsidR="00AF17C8">
        <w:instrText xml:space="preserve"> REF _Ref528749638 \r \h </w:instrText>
      </w:r>
      <w:r w:rsidR="00AF17C8">
        <w:fldChar w:fldCharType="separate"/>
      </w:r>
      <w:r w:rsidR="00067334">
        <w:t>10.10</w:t>
      </w:r>
      <w:r w:rsidR="00AF17C8">
        <w:fldChar w:fldCharType="end"/>
      </w:r>
      <w:r w:rsidR="00FA76D8">
        <w:t>, respectively</w:t>
      </w:r>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r w:rsidR="00AF17C8">
        <w:fldChar w:fldCharType="separate"/>
      </w:r>
      <w:r w:rsidR="00067334">
        <w:t>3.1</w:t>
      </w:r>
      <w:r w:rsidR="00AF17C8">
        <w:fldChar w:fldCharType="end"/>
      </w:r>
      <w:r w:rsidR="00AF17C8">
        <w:t xml:space="preserve"> </w:t>
      </w:r>
      <w:r w:rsidR="00A67226">
        <w:t xml:space="preserve">as part of </w:t>
      </w:r>
      <w:r w:rsidR="009322F2">
        <w:t>IBIS 7.0.</w:t>
      </w:r>
    </w:p>
    <w:p w14:paraId="3EEA1FED" w14:textId="18E2B1A5" w:rsidR="00D06F9F" w:rsidRPr="00213323" w:rsidRDefault="00D06F9F">
      <w:pPr>
        <w:spacing w:after="80"/>
      </w:pPr>
      <w:r>
        <w:t>Section</w:t>
      </w:r>
      <w:r w:rsidR="0013081B">
        <w:t>s</w:t>
      </w:r>
      <w:r>
        <w:t xml:space="preserve"> </w:t>
      </w:r>
      <w:r w:rsidR="003C767A">
        <w:fldChar w:fldCharType="begin"/>
      </w:r>
      <w:r w:rsidR="003C767A">
        <w:instrText xml:space="preserve"> REF _Ref70434887 \r \h </w:instrText>
      </w:r>
      <w:r w:rsidR="003C767A">
        <w:fldChar w:fldCharType="separate"/>
      </w:r>
      <w:r w:rsidR="00067334">
        <w:t>12</w:t>
      </w:r>
      <w:r w:rsidR="003C767A">
        <w:fldChar w:fldCharType="end"/>
      </w:r>
      <w:r>
        <w:t xml:space="preserve"> </w:t>
      </w:r>
      <w:r w:rsidR="0013081B">
        <w:t xml:space="preserve">and </w:t>
      </w:r>
      <w:r w:rsidR="00EE7F7F">
        <w:fldChar w:fldCharType="begin"/>
      </w:r>
      <w:r w:rsidR="00EE7F7F">
        <w:instrText xml:space="preserve"> REF _Ref85007669 \r \h </w:instrText>
      </w:r>
      <w:r w:rsidR="00EE7F7F">
        <w:fldChar w:fldCharType="separate"/>
      </w:r>
      <w:r w:rsidR="00067334">
        <w:t>13</w:t>
      </w:r>
      <w:r w:rsidR="00EE7F7F">
        <w:fldChar w:fldCharType="end"/>
      </w:r>
      <w:r w:rsidR="0013081B">
        <w:t xml:space="preserve"> </w:t>
      </w:r>
      <w:r w:rsidR="00191BCE">
        <w:t xml:space="preserve">were </w:t>
      </w:r>
      <w:r>
        <w:t>introduced as part of IBIS 7.1 to support the Electrical Module Description (EMD) format, as a</w:t>
      </w:r>
      <w:r w:rsidR="00D74DBB">
        <w:t>n</w:t>
      </w:r>
      <w:r w:rsidR="0013081B">
        <w:t xml:space="preserve"> alternative to the EBD format and an</w:t>
      </w:r>
      <w:r w:rsidR="00D74DBB">
        <w:t xml:space="preserve"> expansion of </w:t>
      </w:r>
      <w:r w:rsidR="0013081B">
        <w:t xml:space="preserve">its </w:t>
      </w:r>
      <w:r w:rsidR="00D74DBB">
        <w:t>capabilities.</w:t>
      </w:r>
      <w:r w:rsidR="00BD262B">
        <w:t xml:space="preserve">  IBIS 7.1 also expanded Sections </w:t>
      </w:r>
      <w:r w:rsidR="00B87D52">
        <w:fldChar w:fldCharType="begin"/>
      </w:r>
      <w:r w:rsidR="00B87D52">
        <w:instrText xml:space="preserve"> REF _Ref536167458 \r \h </w:instrText>
      </w:r>
      <w:r w:rsidR="00B87D52">
        <w:fldChar w:fldCharType="separate"/>
      </w:r>
      <w:r w:rsidR="00067334">
        <w:t>10.8</w:t>
      </w:r>
      <w:r w:rsidR="00B87D52">
        <w:fldChar w:fldCharType="end"/>
      </w:r>
      <w:r w:rsidR="00B87D52">
        <w:t xml:space="preserve"> </w:t>
      </w:r>
      <w:r w:rsidR="00BD262B">
        <w:t xml:space="preserve">and </w:t>
      </w:r>
      <w:r w:rsidR="00B87D52">
        <w:fldChar w:fldCharType="begin"/>
      </w:r>
      <w:r w:rsidR="00B87D52">
        <w:instrText xml:space="preserve"> REF _Ref528749611 \r \h </w:instrText>
      </w:r>
      <w:r w:rsidR="00B87D52">
        <w:fldChar w:fldCharType="separate"/>
      </w:r>
      <w:r w:rsidR="00067334">
        <w:t>10.9</w:t>
      </w:r>
      <w:r w:rsidR="00B87D52">
        <w:fldChar w:fldCharType="end"/>
      </w:r>
      <w:r w:rsidR="00BD262B">
        <w:t xml:space="preserve"> to support statistical back-channel adaptive </w:t>
      </w:r>
      <w:r w:rsidR="00BD262B">
        <w:lastRenderedPageBreak/>
        <w:t>equalization.</w:t>
      </w:r>
      <w:r w:rsidR="007549F1">
        <w:t xml:space="preserve">  Other areas of Section </w:t>
      </w:r>
      <w:r w:rsidR="00B87D52">
        <w:fldChar w:fldCharType="begin"/>
      </w:r>
      <w:r w:rsidR="00B87D52">
        <w:instrText xml:space="preserve"> REF _Ref528313310 \r \h </w:instrText>
      </w:r>
      <w:r w:rsidR="00B87D52">
        <w:fldChar w:fldCharType="separate"/>
      </w:r>
      <w:r w:rsidR="00067334">
        <w:t>10</w:t>
      </w:r>
      <w:r w:rsidR="00B87D52">
        <w:fldChar w:fldCharType="end"/>
      </w:r>
      <w:r w:rsidR="007549F1">
        <w:t xml:space="preserve"> were updated to help AMI support single-ended buffer modeling.  The core functions of IBIS were expanded under IBIS 7.1 </w:t>
      </w:r>
      <w:r w:rsidR="000C014A">
        <w:t>to include, among other features, the ability to model C_comp using data in IBIS-ISS or Touchstone format.</w:t>
      </w:r>
      <w:r w:rsidR="00B87D52">
        <w:t xml:space="preserve">  Additional keywords supporting on-die power distribution network modeling were added to Section </w:t>
      </w:r>
      <w:r w:rsidR="00B87D52">
        <w:fldChar w:fldCharType="begin"/>
      </w:r>
      <w:r w:rsidR="00B87D52">
        <w:instrText xml:space="preserve"> REF _Ref529353881 \r \h </w:instrText>
      </w:r>
      <w:r w:rsidR="00B87D52">
        <w:fldChar w:fldCharType="separate"/>
      </w:r>
      <w:r w:rsidR="00067334">
        <w:t>5</w:t>
      </w:r>
      <w:r w:rsidR="00B87D52">
        <w:fldChar w:fldCharType="end"/>
      </w:r>
      <w:r w:rsidR="00B87D52">
        <w:t>.</w:t>
      </w:r>
    </w:p>
    <w:p w14:paraId="73B77417" w14:textId="7B4E2F63"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67334">
        <w:t>9</w:t>
      </w:r>
      <w:r w:rsidR="007571FE">
        <w:fldChar w:fldCharType="end"/>
      </w:r>
      <w:r w:rsidR="005F1462" w:rsidRPr="00213323">
        <w:t xml:space="preserve"> contains some notes regarding the extraction conditions and data requirements for IBIS.  </w:t>
      </w:r>
      <w:r w:rsidR="00564D77">
        <w:t xml:space="preserve"> </w:t>
      </w:r>
      <w:r w:rsidR="005F1462" w:rsidRPr="00213323">
        <w:t>This section focuses on implementation conditions based on measurement or simulation for gathering the IBIS compliant data.</w:t>
      </w:r>
    </w:p>
    <w:p w14:paraId="5FED7909" w14:textId="33A0197C" w:rsidR="005C6D45" w:rsidRPr="00213323" w:rsidRDefault="00A60FD8" w:rsidP="0098088B">
      <w:pPr>
        <w:pStyle w:val="Heading1"/>
      </w:pPr>
      <w:bookmarkStart w:id="28" w:name="_Ref300053754"/>
      <w:bookmarkStart w:id="29" w:name="_Toc90028837"/>
      <w:bookmarkStart w:id="30" w:name="_Toc125702887"/>
      <w:bookmarkEnd w:id="27"/>
      <w:r w:rsidRPr="00213323">
        <w:lastRenderedPageBreak/>
        <w:t>Statement of Intent</w:t>
      </w:r>
      <w:bookmarkEnd w:id="28"/>
      <w:bookmarkEnd w:id="29"/>
      <w:bookmarkEnd w:id="30"/>
    </w:p>
    <w:p w14:paraId="344930A7" w14:textId="2ABCFEAF" w:rsidR="005F1462" w:rsidRPr="00213323" w:rsidRDefault="005F1462" w:rsidP="00FA3E19">
      <w:pPr>
        <w:spacing w:after="80"/>
      </w:pPr>
      <w:r w:rsidRPr="00213323">
        <w:t xml:space="preserve">In order to enable an industry standard method to electronically transport modeling data between semiconductor vendors, </w:t>
      </w:r>
      <w:r w:rsidR="004956B0">
        <w:t xml:space="preserve">electronic design automation (EDA) </w:t>
      </w:r>
      <w:r w:rsidRPr="00213323">
        <w:t>tool vendors, and end customers, th</w:t>
      </w:r>
      <w:r w:rsidR="00D2479D">
        <w:t xml:space="preserve">e IBIS </w:t>
      </w:r>
      <w:r w:rsidR="002C0398">
        <w:t>syntax</w:t>
      </w:r>
      <w:r w:rsidR="00D2479D">
        <w:t xml:space="preserve"> was develop</w:t>
      </w:r>
      <w:r w:rsidRPr="00213323">
        <w:t>ed.  The intention is to specify a consistent format that can be parsed by software, allowing EDA tool vendors to derive models compatible with their own products.</w:t>
      </w:r>
    </w:p>
    <w:p w14:paraId="76DC3D19" w14:textId="590442E7" w:rsidR="005F1462" w:rsidRPr="00213323" w:rsidRDefault="005F1462" w:rsidP="00FA3E19">
      <w:pPr>
        <w:spacing w:after="80"/>
      </w:pPr>
      <w:r w:rsidRPr="00213323">
        <w:t>One goal of th</w:t>
      </w:r>
      <w:r w:rsidR="002C0398">
        <w:t>e format</w:t>
      </w:r>
      <w:r w:rsidRPr="00213323">
        <w:t xml:space="preserve"> is to represent the current state of </w:t>
      </w:r>
      <w:r w:rsidR="002C0398">
        <w:t>model</w:t>
      </w:r>
      <w:r w:rsidR="002C0398" w:rsidRPr="00213323">
        <w:t xml:space="preserve"> </w:t>
      </w:r>
      <w:r w:rsidRPr="00213323">
        <w:t>data, while allowing a gro</w:t>
      </w:r>
      <w:r w:rsidR="00D20E42" w:rsidRPr="00213323">
        <w:t>wth path to more complex models/</w:t>
      </w:r>
      <w:r w:rsidRPr="00213323">
        <w:t>methods (when deemed</w:t>
      </w:r>
      <w:r w:rsidR="00D20E42" w:rsidRPr="00213323">
        <w:t xml:space="preserve"> appropriate). </w:t>
      </w:r>
      <w:r w:rsidR="00564D77">
        <w:t xml:space="preserve"> </w:t>
      </w:r>
      <w:r w:rsidRPr="00213323">
        <w:t>This would be accomplished by a revision of the</w:t>
      </w:r>
      <w:r w:rsidR="002C0398">
        <w:t xml:space="preserve"> format</w:t>
      </w:r>
      <w:r w:rsidRPr="00213323">
        <w:t xml:space="preserve">, </w:t>
      </w:r>
      <w:r w:rsidR="002C0398">
        <w:t>with</w:t>
      </w:r>
      <w:r w:rsidRPr="00213323">
        <w:t xml:space="preserve"> the addition of new keywords or categories.</w:t>
      </w:r>
    </w:p>
    <w:p w14:paraId="7A20DE64" w14:textId="4BFF1C60" w:rsidR="005F1462" w:rsidRPr="00213323" w:rsidRDefault="005F1462" w:rsidP="00FA3E19">
      <w:pPr>
        <w:spacing w:after="80"/>
      </w:pPr>
      <w:r w:rsidRPr="00213323">
        <w:t>Another goal of th</w:t>
      </w:r>
      <w:r w:rsidR="002C0398">
        <w:t>e format</w:t>
      </w:r>
      <w:r w:rsidRPr="00213323">
        <w:t xml:space="preserve"> is to ensure that it is simple enough for semiconductor vendors and customers to use and modify, while ensuring that it is rigid enough for EDA tool vendors to write reliable parsers.</w:t>
      </w:r>
    </w:p>
    <w:p w14:paraId="5A009B56" w14:textId="14F06306" w:rsidR="005F1462" w:rsidRPr="00213323" w:rsidRDefault="005F1462" w:rsidP="00FA3E19">
      <w:pPr>
        <w:spacing w:after="80"/>
      </w:pPr>
      <w:r w:rsidRPr="00213323">
        <w:t xml:space="preserve">Finally, this </w:t>
      </w:r>
      <w:r w:rsidR="002C0398">
        <w:t>format</w:t>
      </w:r>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4541991" w14:textId="2C4F934E" w:rsidR="005F1462" w:rsidRPr="00213323" w:rsidRDefault="005F1462" w:rsidP="00FA3E19">
      <w:pPr>
        <w:spacing w:after="80"/>
      </w:pPr>
      <w:r w:rsidRPr="00213323">
        <w:t xml:space="preserve">Version </w:t>
      </w:r>
      <w:r w:rsidR="00D4189D">
        <w:fldChar w:fldCharType="begin"/>
      </w:r>
      <w:r w:rsidR="00D4189D">
        <w:instrText xml:space="preserve"> DOCPROPERTY  "IBIS Version"  \* MERGEFORMAT </w:instrText>
      </w:r>
      <w:r w:rsidR="00D4189D">
        <w:fldChar w:fldCharType="separate"/>
      </w:r>
      <w:r w:rsidR="00067334">
        <w:t>7.2</w:t>
      </w:r>
      <w:r w:rsidR="00D4189D">
        <w:fldChar w:fldCharType="end"/>
      </w:r>
      <w:r w:rsidR="00FF7B03" w:rsidRPr="00213323">
        <w:t xml:space="preserve"> </w:t>
      </w:r>
      <w:r w:rsidRPr="00213323">
        <w:t xml:space="preserve">of this electronic </w:t>
      </w:r>
      <w:r w:rsidR="002C0398">
        <w:t>format</w:t>
      </w:r>
      <w:r w:rsidR="002C0398" w:rsidRPr="00213323">
        <w:t xml:space="preserve"> </w:t>
      </w:r>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965BC07" w14:textId="3D4EC640"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A14207">
        <w:t>http://www.ibis.org/</w:t>
      </w:r>
      <w:r w:rsidR="00D573F3">
        <w:t>.</w:t>
      </w:r>
    </w:p>
    <w:p w14:paraId="1EEAFEAF" w14:textId="49F3DED3" w:rsidR="005F1462"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r w:rsidR="002C0398">
        <w:t>format</w:t>
      </w:r>
      <w:r w:rsidRPr="00213323">
        <w:t xml:space="preserve">, all previous revisions of the </w:t>
      </w:r>
      <w:r w:rsidR="002C0398">
        <w:t>format</w:t>
      </w:r>
      <w:r w:rsidR="002C0398" w:rsidRPr="00213323">
        <w:t xml:space="preserve"> </w:t>
      </w:r>
      <w:r w:rsidRPr="00213323">
        <w:t>must also be supported.</w:t>
      </w:r>
    </w:p>
    <w:p w14:paraId="38394482" w14:textId="77777777" w:rsidR="0056779C" w:rsidRPr="00213323" w:rsidRDefault="0056779C" w:rsidP="00FA3E19">
      <w:pPr>
        <w:spacing w:after="80"/>
      </w:pPr>
    </w:p>
    <w:p w14:paraId="08060D44" w14:textId="500D0662"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 xml:space="preserve">published as </w:t>
      </w:r>
      <w:r w:rsidR="009667CD">
        <w:t>“</w:t>
      </w:r>
      <w:r w:rsidRPr="00213323">
        <w:t>ver1_0.ibs</w:t>
      </w:r>
      <w:r w:rsidR="00DF7B98">
        <w:t>”</w:t>
      </w:r>
      <w:r w:rsidR="009667CD" w:rsidRPr="00213323">
        <w:t xml:space="preserve">).  </w:t>
      </w:r>
      <w:r w:rsidRPr="00213323">
        <w:t>However, various comments have been added for further clarification.</w:t>
      </w:r>
    </w:p>
    <w:p w14:paraId="6B379B9A" w14:textId="77777777" w:rsidR="0056779C" w:rsidRDefault="0056779C" w:rsidP="00DD31FA">
      <w:pPr>
        <w:spacing w:after="80"/>
        <w:rPr>
          <w:b/>
        </w:rPr>
      </w:pPr>
    </w:p>
    <w:p w14:paraId="4F596219"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3153C5D" w14:textId="77777777" w:rsidR="00DD31FA" w:rsidRPr="00213323" w:rsidRDefault="00DD31FA" w:rsidP="00DD31FA">
      <w:r w:rsidRPr="00213323">
        <w:t>BIRD2.2</w:t>
      </w:r>
      <w:r w:rsidRPr="00213323">
        <w:tab/>
        <w:t>Requiring VIH VIL thresholds for input devices</w:t>
      </w:r>
    </w:p>
    <w:p w14:paraId="50B9891C" w14:textId="77777777" w:rsidR="00DD31FA" w:rsidRPr="00213323" w:rsidRDefault="00DD31FA" w:rsidP="00DD31FA">
      <w:r w:rsidRPr="00213323">
        <w:t>BIRD3</w:t>
      </w:r>
      <w:r w:rsidRPr="00213323">
        <w:tab/>
      </w:r>
      <w:r w:rsidRPr="00213323">
        <w:tab/>
        <w:t>Multiple power supplies and references</w:t>
      </w:r>
    </w:p>
    <w:p w14:paraId="78CDE264" w14:textId="77777777" w:rsidR="00DD31FA" w:rsidRPr="00213323" w:rsidRDefault="00DD31FA" w:rsidP="00DD31FA">
      <w:r w:rsidRPr="00213323">
        <w:t>BIRD4</w:t>
      </w:r>
      <w:r w:rsidRPr="00213323">
        <w:tab/>
      </w:r>
      <w:r w:rsidRPr="00213323">
        <w:tab/>
        <w:t>ECL Extensions</w:t>
      </w:r>
    </w:p>
    <w:p w14:paraId="0D7313C3" w14:textId="77777777" w:rsidR="00DD31FA" w:rsidRPr="00213323" w:rsidRDefault="00DD31FA" w:rsidP="00DD31FA">
      <w:r w:rsidRPr="00213323">
        <w:t>BIRD5.4</w:t>
      </w:r>
      <w:r w:rsidRPr="00213323">
        <w:tab/>
        <w:t>Pin Mapping for Ground Bounce Simulation</w:t>
      </w:r>
    </w:p>
    <w:p w14:paraId="12C9D604" w14:textId="77777777" w:rsidR="00DD31FA" w:rsidRPr="00213323" w:rsidRDefault="00DD31FA" w:rsidP="00DD31FA">
      <w:r w:rsidRPr="00213323">
        <w:t>BIRD6.2</w:t>
      </w:r>
      <w:r w:rsidRPr="00213323">
        <w:tab/>
        <w:t>Differential Pin Specification</w:t>
      </w:r>
    </w:p>
    <w:p w14:paraId="64241771" w14:textId="77777777" w:rsidR="00DD31FA" w:rsidRPr="00213323" w:rsidRDefault="00DD31FA" w:rsidP="00DD31FA">
      <w:r w:rsidRPr="00213323">
        <w:t>BIRD7.2</w:t>
      </w:r>
      <w:r w:rsidRPr="00213323">
        <w:tab/>
        <w:t>Open Specification Completion</w:t>
      </w:r>
    </w:p>
    <w:p w14:paraId="57A42889" w14:textId="77777777" w:rsidR="00DD31FA" w:rsidRPr="00213323" w:rsidRDefault="00DD31FA" w:rsidP="00DD31FA">
      <w:r w:rsidRPr="00213323">
        <w:t>BIRD8.2</w:t>
      </w:r>
      <w:r w:rsidRPr="00213323">
        <w:tab/>
        <w:t>Specification of V/I data monotonicity</w:t>
      </w:r>
    </w:p>
    <w:p w14:paraId="4FB3EB7B" w14:textId="77777777" w:rsidR="00DD31FA" w:rsidRPr="00213323" w:rsidRDefault="00DD31FA" w:rsidP="00DD31FA">
      <w:r w:rsidRPr="00213323">
        <w:lastRenderedPageBreak/>
        <w:t>BIRD9.3</w:t>
      </w:r>
      <w:r w:rsidRPr="00213323">
        <w:tab/>
        <w:t>Terminator Specification</w:t>
      </w:r>
    </w:p>
    <w:p w14:paraId="445DB41C" w14:textId="77777777" w:rsidR="00DD31FA" w:rsidRPr="00213323" w:rsidRDefault="00DD31FA" w:rsidP="00DD31FA">
      <w:r w:rsidRPr="00213323">
        <w:t>BIRD10.2</w:t>
      </w:r>
      <w:r w:rsidRPr="00213323">
        <w:tab/>
        <w:t>Describing coupling effects in package models</w:t>
      </w:r>
    </w:p>
    <w:p w14:paraId="59D37BA0" w14:textId="77777777" w:rsidR="00DD31FA" w:rsidRPr="00213323" w:rsidRDefault="00DD31FA" w:rsidP="00DD31FA">
      <w:r w:rsidRPr="00213323">
        <w:t>BIRD11.2</w:t>
      </w:r>
      <w:r w:rsidRPr="00213323">
        <w:tab/>
        <w:t>Improving common error detection in IBIS_CHK program.</w:t>
      </w:r>
    </w:p>
    <w:p w14:paraId="213A80B8" w14:textId="77777777" w:rsidR="00DD31FA" w:rsidRPr="00213323" w:rsidRDefault="00DD31FA" w:rsidP="00DD31FA">
      <w:r w:rsidRPr="00213323">
        <w:t>BIRD12.2</w:t>
      </w:r>
      <w:r w:rsidRPr="00213323">
        <w:tab/>
      </w:r>
      <w:r w:rsidR="002C659E" w:rsidRPr="00213323">
        <w:t>N</w:t>
      </w:r>
      <w:r w:rsidRPr="00213323">
        <w:t>on-Linear Driver Waveforms</w:t>
      </w:r>
    </w:p>
    <w:p w14:paraId="5C68D348" w14:textId="77777777" w:rsidR="00DD31FA" w:rsidRPr="00213323" w:rsidRDefault="00DD31FA" w:rsidP="00DD31FA">
      <w:r w:rsidRPr="00213323">
        <w:t>BIRD13.2</w:t>
      </w:r>
      <w:r w:rsidRPr="00213323">
        <w:tab/>
        <w:t>Clarify Some Conditions of Measurements</w:t>
      </w:r>
    </w:p>
    <w:p w14:paraId="3C7E5317" w14:textId="77777777" w:rsidR="00DD31FA" w:rsidRPr="00213323" w:rsidRDefault="00DD31FA" w:rsidP="00DD31FA">
      <w:r w:rsidRPr="00213323">
        <w:t>BIRD14.3</w:t>
      </w:r>
      <w:r w:rsidRPr="00213323">
        <w:tab/>
        <w:t>Adding four new sub-parameters to [Model]</w:t>
      </w:r>
    </w:p>
    <w:p w14:paraId="55465C57" w14:textId="77777777" w:rsidR="00DD31FA" w:rsidRPr="00213323" w:rsidRDefault="00DD31FA" w:rsidP="00DD31FA">
      <w:r w:rsidRPr="00213323">
        <w:t>BIRD15</w:t>
      </w:r>
      <w:r w:rsidRPr="00213323">
        <w:tab/>
        <w:t>Clarification on the usage of the V/I tables.</w:t>
      </w:r>
    </w:p>
    <w:p w14:paraId="07515E49" w14:textId="77777777" w:rsidR="00C444CB" w:rsidRPr="00213323" w:rsidRDefault="00C444CB" w:rsidP="00FA3E19">
      <w:pPr>
        <w:spacing w:after="80"/>
      </w:pPr>
    </w:p>
    <w:p w14:paraId="579AC07A" w14:textId="7F3877E5" w:rsidR="00EA0FDB" w:rsidRPr="00213323" w:rsidRDefault="005F1462" w:rsidP="00EA0FDB">
      <w:pPr>
        <w:spacing w:after="80"/>
      </w:pPr>
      <w:r w:rsidRPr="00213323">
        <w:rPr>
          <w:b/>
        </w:rPr>
        <w:t>Version 2.1</w:t>
      </w:r>
      <w:r w:rsidRPr="00213323">
        <w:t xml:space="preserve">.  </w:t>
      </w:r>
      <w:r w:rsidR="006659CF" w:rsidRPr="00213323">
        <w:t>Version 2.</w:t>
      </w:r>
      <w:r w:rsidR="002D0B32">
        <w:t>1</w:t>
      </w:r>
      <w:r w:rsidR="002D0B32" w:rsidRPr="00213323">
        <w:t xml:space="preserve"> </w:t>
      </w:r>
      <w:r w:rsidRPr="00213323">
        <w:t>contains clarification text changes, corrections, and two additional waveform parameters beyond Version 2.0</w:t>
      </w:r>
      <w:r w:rsidR="00EA0FDB" w:rsidRPr="00213323">
        <w:t xml:space="preserve"> documented in 9 BIRDs:</w:t>
      </w:r>
    </w:p>
    <w:p w14:paraId="66D6FDBB" w14:textId="77777777" w:rsidR="00EA0FDB" w:rsidRPr="00213323" w:rsidRDefault="00EA0FDB" w:rsidP="00EA0FDB">
      <w:r w:rsidRPr="00213323">
        <w:t>BIRD18.2</w:t>
      </w:r>
      <w:r w:rsidRPr="00213323">
        <w:tab/>
        <w:t>[Diff Pin] Parameter Order</w:t>
      </w:r>
    </w:p>
    <w:p w14:paraId="60D0E0F9" w14:textId="77777777" w:rsidR="00EA0FDB" w:rsidRPr="00213323" w:rsidRDefault="00EA0FDB" w:rsidP="00EA0FDB">
      <w:r w:rsidRPr="00213323">
        <w:t>BIRD19.1</w:t>
      </w:r>
      <w:r w:rsidRPr="00213323">
        <w:tab/>
        <w:t>V_fixture Subparameter Min/Max Additions</w:t>
      </w:r>
    </w:p>
    <w:p w14:paraId="48539BD4" w14:textId="77777777" w:rsidR="00EA0FDB" w:rsidRPr="00213323" w:rsidRDefault="00EA0FDB" w:rsidP="00EA0FDB">
      <w:r w:rsidRPr="00213323">
        <w:t>BIRD20.1</w:t>
      </w:r>
      <w:r w:rsidRPr="00213323">
        <w:tab/>
        <w:t>Error correction regarding monotonicity statement in V2.1 IBIS Specification</w:t>
      </w:r>
    </w:p>
    <w:p w14:paraId="4A8DF905" w14:textId="77777777" w:rsidR="00EA0FDB" w:rsidRPr="00213323" w:rsidRDefault="00EA0FDB" w:rsidP="00EA0FDB">
      <w:r w:rsidRPr="00213323">
        <w:t>BIRD21</w:t>
      </w:r>
      <w:r w:rsidRPr="00213323">
        <w:tab/>
        <w:t>Waveform Table Minimum Number of Entries</w:t>
      </w:r>
    </w:p>
    <w:p w14:paraId="439708F6" w14:textId="77777777" w:rsidR="00EA0FDB" w:rsidRPr="00213323" w:rsidRDefault="00EA0FDB" w:rsidP="00EA0FDB">
      <w:r w:rsidRPr="00213323">
        <w:t>BIRD23</w:t>
      </w:r>
      <w:r w:rsidRPr="00213323">
        <w:tab/>
        <w:t>Waveform Table Minimum Number of Numerical Entries</w:t>
      </w:r>
    </w:p>
    <w:p w14:paraId="143F9E89" w14:textId="77777777" w:rsidR="00EA0FDB" w:rsidRPr="00213323" w:rsidRDefault="00EA0FDB" w:rsidP="00EA0FDB">
      <w:r w:rsidRPr="00213323">
        <w:t>BIRD24.1</w:t>
      </w:r>
      <w:r w:rsidRPr="00213323">
        <w:tab/>
        <w:t>C_comp, ramp rates and waveform tables</w:t>
      </w:r>
    </w:p>
    <w:p w14:paraId="67B1A716" w14:textId="77777777" w:rsidR="00EA0FDB" w:rsidRPr="00213323" w:rsidRDefault="00EA0FDB" w:rsidP="00EA0FDB">
      <w:r w:rsidRPr="00213323">
        <w:t>BIRD25.3</w:t>
      </w:r>
      <w:r w:rsidRPr="00213323">
        <w:tab/>
        <w:t>Data Derivation Expansion</w:t>
      </w:r>
    </w:p>
    <w:p w14:paraId="2563F579"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06CCEDD0" w14:textId="77777777" w:rsidR="00EA0FDB" w:rsidRPr="00213323" w:rsidRDefault="00EA0FDB" w:rsidP="00EA0FDB">
      <w:r w:rsidRPr="00213323">
        <w:t>BIRD29.2</w:t>
      </w:r>
      <w:r w:rsidRPr="00213323">
        <w:tab/>
        <w:t>Banded_matrix Extension</w:t>
      </w:r>
    </w:p>
    <w:p w14:paraId="7ECC09A5" w14:textId="77777777" w:rsidR="005F1462" w:rsidRPr="00213323" w:rsidRDefault="005F1462" w:rsidP="00FA3E19">
      <w:pPr>
        <w:spacing w:after="80"/>
      </w:pPr>
    </w:p>
    <w:p w14:paraId="749AEAE9"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632E31A" w14:textId="77777777" w:rsidR="00EA0FDB" w:rsidRPr="00213323" w:rsidRDefault="00EA0FDB" w:rsidP="00EA0FDB">
      <w:r w:rsidRPr="00213323">
        <w:t>BIRD28.3</w:t>
      </w:r>
      <w:r w:rsidRPr="00213323">
        <w:tab/>
        <w:t>Enhancement To The Package Model (.pak file) Specification</w:t>
      </w:r>
    </w:p>
    <w:p w14:paraId="193F6365" w14:textId="77777777" w:rsidR="00EA0FDB" w:rsidRPr="00213323" w:rsidRDefault="00EA0FDB" w:rsidP="00EA0FDB">
      <w:r w:rsidRPr="00213323">
        <w:t>BIRD30.2</w:t>
      </w:r>
      <w:r w:rsidRPr="00213323">
        <w:tab/>
        <w:t>Programmable buffers in IBIS models</w:t>
      </w:r>
    </w:p>
    <w:p w14:paraId="2FD4D26A" w14:textId="77777777" w:rsidR="00EA0FDB" w:rsidRPr="00213323" w:rsidRDefault="00EA0FDB" w:rsidP="00EA0FDB">
      <w:r w:rsidRPr="00213323">
        <w:t>BIRD34.2</w:t>
      </w:r>
      <w:r w:rsidRPr="00213323">
        <w:tab/>
        <w:t>Stored Charge Effects</w:t>
      </w:r>
    </w:p>
    <w:p w14:paraId="1298F33E" w14:textId="77777777" w:rsidR="00EA0FDB" w:rsidRPr="00213323" w:rsidRDefault="00EA0FDB" w:rsidP="00EA0FDB">
      <w:r w:rsidRPr="00213323">
        <w:t>BIRD35.3</w:t>
      </w:r>
      <w:r w:rsidRPr="00213323">
        <w:tab/>
        <w:t>Multi-staged Outputs</w:t>
      </w:r>
    </w:p>
    <w:p w14:paraId="10B856FC" w14:textId="77777777" w:rsidR="00EA0FDB" w:rsidRPr="00213323" w:rsidRDefault="00EA0FDB" w:rsidP="00EA0FDB">
      <w:r w:rsidRPr="00213323">
        <w:t>BIRD36.3</w:t>
      </w:r>
      <w:r w:rsidRPr="00213323">
        <w:tab/>
        <w:t>Electric Descriptions of Boards</w:t>
      </w:r>
    </w:p>
    <w:p w14:paraId="0AEDC3A3" w14:textId="77777777" w:rsidR="00EA0FDB" w:rsidRPr="00213323" w:rsidRDefault="00EA0FDB" w:rsidP="00EA0FDB">
      <w:r w:rsidRPr="00213323">
        <w:t>BIRD37.3</w:t>
      </w:r>
      <w:r w:rsidRPr="00213323">
        <w:tab/>
        <w:t>Enhancement To The Package Model (.pkg file) Specification</w:t>
      </w:r>
    </w:p>
    <w:p w14:paraId="5E76FFA2" w14:textId="77777777" w:rsidR="00EA0FDB" w:rsidRPr="00213323" w:rsidRDefault="00EA0FDB" w:rsidP="00EA0FDB">
      <w:r w:rsidRPr="00213323">
        <w:t>BIRD39</w:t>
      </w:r>
      <w:r w:rsidRPr="00213323">
        <w:tab/>
        <w:t>Specification Enhancement</w:t>
      </w:r>
    </w:p>
    <w:p w14:paraId="1639C544" w14:textId="77777777" w:rsidR="00EA0FDB" w:rsidRPr="00213323" w:rsidRDefault="00EA0FDB" w:rsidP="00EA0FDB">
      <w:r w:rsidRPr="00213323">
        <w:t>BIRD40</w:t>
      </w:r>
      <w:r w:rsidRPr="00213323">
        <w:tab/>
        <w:t>Overshoot Nomenclature</w:t>
      </w:r>
    </w:p>
    <w:p w14:paraId="41518C42" w14:textId="77777777" w:rsidR="00EA0FDB" w:rsidRPr="00213323" w:rsidRDefault="00EA0FDB" w:rsidP="00EA0FDB">
      <w:r w:rsidRPr="00213323">
        <w:t>BIRD41.8</w:t>
      </w:r>
      <w:r w:rsidRPr="00213323">
        <w:tab/>
        <w:t>Modelling Series Switchable Devices</w:t>
      </w:r>
    </w:p>
    <w:p w14:paraId="707E8F8C" w14:textId="77777777" w:rsidR="00EA0FDB" w:rsidRPr="00213323" w:rsidRDefault="00EA0FDB" w:rsidP="00EA0FDB">
      <w:r w:rsidRPr="00213323">
        <w:t>BIRD43</w:t>
      </w:r>
      <w:r w:rsidRPr="00213323">
        <w:tab/>
        <w:t>Component Test Point Subparameters</w:t>
      </w:r>
    </w:p>
    <w:p w14:paraId="4255EA51" w14:textId="77777777" w:rsidR="005F1462" w:rsidRPr="00213323" w:rsidRDefault="005F1462" w:rsidP="00FA3E19">
      <w:pPr>
        <w:spacing w:after="80"/>
      </w:pPr>
    </w:p>
    <w:p w14:paraId="750AF406"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404078C6" w14:textId="77777777" w:rsidR="00BE5D0A" w:rsidRPr="00213323" w:rsidRDefault="00BE5D0A" w:rsidP="00BE5D0A">
      <w:r w:rsidRPr="00213323">
        <w:t>BIRD47</w:t>
      </w:r>
      <w:r w:rsidRPr="00213323">
        <w:tab/>
        <w:t>Remove pin name as a sub-param of the [Pin List] keyword</w:t>
      </w:r>
    </w:p>
    <w:p w14:paraId="046621AB" w14:textId="77777777" w:rsidR="00BE5D0A" w:rsidRPr="00213323" w:rsidRDefault="00BE5D0A" w:rsidP="00BE5D0A">
      <w:r w:rsidRPr="00213323">
        <w:t>BIRD52</w:t>
      </w:r>
      <w:r w:rsidRPr="00213323">
        <w:tab/>
        <w:t>[Driver Schedule] Clarifications</w:t>
      </w:r>
    </w:p>
    <w:p w14:paraId="5D265983" w14:textId="77777777" w:rsidR="005F1462" w:rsidRPr="00213323" w:rsidRDefault="005F1462" w:rsidP="00FA3E19">
      <w:pPr>
        <w:spacing w:after="80"/>
      </w:pPr>
    </w:p>
    <w:p w14:paraId="2344DFDE"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244D02FE" w14:textId="77777777" w:rsidR="00BE5D0A" w:rsidRPr="00213323" w:rsidRDefault="00BE5D0A" w:rsidP="00BE5D0A">
      <w:r w:rsidRPr="00213323">
        <w:t>BIRD46.1</w:t>
      </w:r>
      <w:r w:rsidRPr="00213323">
        <w:tab/>
        <w:t>Relaxation of some IBIS model file name restrictions</w:t>
      </w:r>
    </w:p>
    <w:p w14:paraId="39789EB8" w14:textId="77777777" w:rsidR="00BE5D0A" w:rsidRPr="00213323" w:rsidRDefault="00BE5D0A" w:rsidP="00BE5D0A">
      <w:r w:rsidRPr="00213323">
        <w:t>BIRD48.4</w:t>
      </w:r>
      <w:r w:rsidRPr="00213323">
        <w:tab/>
        <w:t>Add Submodel</w:t>
      </w:r>
    </w:p>
    <w:p w14:paraId="636DC784" w14:textId="77777777" w:rsidR="00BE5D0A" w:rsidRPr="00213323" w:rsidRDefault="00BE5D0A" w:rsidP="00BE5D0A">
      <w:r w:rsidRPr="00213323">
        <w:t>BIRD49.4</w:t>
      </w:r>
      <w:r w:rsidRPr="00213323">
        <w:tab/>
        <w:t>Add Submodel Dynamic Clamps</w:t>
      </w:r>
    </w:p>
    <w:p w14:paraId="058C0885" w14:textId="77777777" w:rsidR="00BE5D0A" w:rsidRPr="00213323" w:rsidRDefault="00BE5D0A" w:rsidP="00BE5D0A">
      <w:r w:rsidRPr="00213323">
        <w:lastRenderedPageBreak/>
        <w:t>BIRD50.3</w:t>
      </w:r>
      <w:r w:rsidRPr="00213323">
        <w:tab/>
        <w:t>Add Submodel Bus Hold</w:t>
      </w:r>
    </w:p>
    <w:p w14:paraId="682F8991" w14:textId="77777777" w:rsidR="00BE5D0A" w:rsidRPr="00213323" w:rsidDel="00EC25ED" w:rsidRDefault="00BE5D0A" w:rsidP="00BE5D0A">
      <w:r w:rsidRPr="00213323" w:rsidDel="00EC25ED">
        <w:t>BIRD51</w:t>
      </w:r>
      <w:r w:rsidRPr="00213323" w:rsidDel="00EC25ED">
        <w:tab/>
        <w:t>3-state_ECL</w:t>
      </w:r>
    </w:p>
    <w:p w14:paraId="02BD62CF" w14:textId="77777777" w:rsidR="00BE5D0A" w:rsidRPr="00213323" w:rsidRDefault="00BE5D0A" w:rsidP="00BE5D0A">
      <w:r w:rsidRPr="00213323">
        <w:t>BIRD53.1</w:t>
      </w:r>
      <w:r w:rsidRPr="00213323">
        <w:tab/>
        <w:t>IBIS File Character Set</w:t>
      </w:r>
    </w:p>
    <w:p w14:paraId="36845E97" w14:textId="77777777" w:rsidR="00BE5D0A" w:rsidRPr="00213323" w:rsidRDefault="00BE5D0A" w:rsidP="00BE5D0A">
      <w:r w:rsidRPr="00213323">
        <w:t>BIRD54</w:t>
      </w:r>
      <w:r w:rsidRPr="00213323">
        <w:tab/>
        <w:t>Package Model Corrections</w:t>
      </w:r>
    </w:p>
    <w:p w14:paraId="0F2D93F6" w14:textId="77777777" w:rsidR="00BE5D0A" w:rsidRPr="00213323" w:rsidRDefault="00BE5D0A" w:rsidP="00BE5D0A">
      <w:r w:rsidRPr="00213323">
        <w:t>BIRD55</w:t>
      </w:r>
      <w:r w:rsidRPr="00213323">
        <w:tab/>
        <w:t>[Model Spec] Vmeas Addition</w:t>
      </w:r>
    </w:p>
    <w:p w14:paraId="62920B53" w14:textId="77777777" w:rsidR="00BE5D0A" w:rsidRPr="00213323" w:rsidRDefault="00BE5D0A" w:rsidP="00BE5D0A">
      <w:r w:rsidRPr="00213323">
        <w:t>BIRD56.1</w:t>
      </w:r>
      <w:r w:rsidRPr="00213323">
        <w:tab/>
        <w:t>Relaxation of [Series Pin Mapping] Restriction</w:t>
      </w:r>
    </w:p>
    <w:p w14:paraId="17C94985" w14:textId="77777777" w:rsidR="00BE5D0A" w:rsidRPr="00213323" w:rsidRDefault="00BE5D0A" w:rsidP="00BE5D0A">
      <w:r w:rsidRPr="00213323">
        <w:t>BIRD57.1</w:t>
      </w:r>
      <w:r w:rsidRPr="00213323">
        <w:tab/>
        <w:t>Timed Bus Hold Extension</w:t>
      </w:r>
    </w:p>
    <w:p w14:paraId="2016290B" w14:textId="77777777" w:rsidR="00BE5D0A" w:rsidRPr="00213323" w:rsidRDefault="00BE5D0A" w:rsidP="00BE5D0A">
      <w:r w:rsidRPr="00213323">
        <w:t>BIRD58.3</w:t>
      </w:r>
      <w:r w:rsidRPr="00213323">
        <w:tab/>
        <w:t>Driver Schedule Keyword Clarification</w:t>
      </w:r>
    </w:p>
    <w:p w14:paraId="0D31478B" w14:textId="77777777" w:rsidR="00BE5D0A" w:rsidRPr="00213323" w:rsidRDefault="00BE5D0A" w:rsidP="00BE5D0A">
      <w:r w:rsidRPr="00213323">
        <w:t>BIRD59.2</w:t>
      </w:r>
      <w:r w:rsidRPr="00213323">
        <w:tab/>
        <w:t>Model Spec Diagrams</w:t>
      </w:r>
    </w:p>
    <w:p w14:paraId="369249FB" w14:textId="77777777" w:rsidR="00BE5D0A" w:rsidRPr="00213323" w:rsidRDefault="00BE5D0A" w:rsidP="00BE5D0A">
      <w:r w:rsidRPr="00213323">
        <w:t>BIRD60</w:t>
      </w:r>
      <w:r w:rsidRPr="00213323">
        <w:tab/>
        <w:t>Electrical Board Description Diagrams</w:t>
      </w:r>
    </w:p>
    <w:p w14:paraId="252CFBA6" w14:textId="77777777" w:rsidR="00BE5D0A" w:rsidRPr="00213323" w:rsidRDefault="00BE5D0A" w:rsidP="00FA3E19">
      <w:pPr>
        <w:spacing w:after="80"/>
      </w:pPr>
    </w:p>
    <w:p w14:paraId="49BEE47F"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3B50CA22" w14:textId="77777777" w:rsidR="00BE5D0A" w:rsidRPr="00213323" w:rsidRDefault="00BE5D0A" w:rsidP="00BE5D0A">
      <w:r w:rsidRPr="00213323">
        <w:t>BIRD62.6</w:t>
      </w:r>
      <w:r w:rsidRPr="00213323">
        <w:tab/>
        <w:t>Enhanced Specification of Receiver Thresholds</w:t>
      </w:r>
    </w:p>
    <w:p w14:paraId="256746B5" w14:textId="77777777" w:rsidR="00BE5D0A" w:rsidRPr="00213323" w:rsidRDefault="00BE5D0A" w:rsidP="00BE5D0A">
      <w:r w:rsidRPr="00213323">
        <w:t>BIRD64.4</w:t>
      </w:r>
      <w:r w:rsidRPr="00213323">
        <w:tab/>
        <w:t>Alternate Package Models</w:t>
      </w:r>
    </w:p>
    <w:p w14:paraId="061044C1" w14:textId="77777777" w:rsidR="00BE5D0A" w:rsidRPr="00213323" w:rsidRDefault="00BE5D0A" w:rsidP="00BE5D0A">
      <w:r w:rsidRPr="00213323">
        <w:t>BIRD65.2</w:t>
      </w:r>
      <w:r w:rsidRPr="00213323">
        <w:tab/>
        <w:t>C_comp Refinements</w:t>
      </w:r>
    </w:p>
    <w:p w14:paraId="392A6007" w14:textId="77777777" w:rsidR="00BE5D0A" w:rsidRPr="00213323" w:rsidRDefault="00BE5D0A" w:rsidP="00BE5D0A">
      <w:r w:rsidRPr="00213323">
        <w:t>BIRD66</w:t>
      </w:r>
      <w:r w:rsidRPr="00213323">
        <w:tab/>
        <w:t>[Model Spec] Vref Addition</w:t>
      </w:r>
    </w:p>
    <w:p w14:paraId="29B2C410" w14:textId="77777777" w:rsidR="00BE5D0A" w:rsidRPr="00213323" w:rsidRDefault="00BE5D0A" w:rsidP="00BE5D0A">
      <w:r w:rsidRPr="00213323">
        <w:t>BIRD67.1</w:t>
      </w:r>
      <w:r w:rsidRPr="00213323">
        <w:tab/>
        <w:t>Increase V-T Table 100 Point Limit</w:t>
      </w:r>
    </w:p>
    <w:p w14:paraId="4A185348" w14:textId="77777777" w:rsidR="00BE5D0A" w:rsidRPr="00213323" w:rsidRDefault="00BE5D0A" w:rsidP="00BE5D0A">
      <w:r w:rsidRPr="00213323">
        <w:t>BIRD68.1</w:t>
      </w:r>
      <w:r w:rsidRPr="00213323">
        <w:tab/>
        <w:t>Clarify that Rising and Falling Waveforms Should be Correlated</w:t>
      </w:r>
    </w:p>
    <w:p w14:paraId="223FD736" w14:textId="77777777" w:rsidR="00BE5D0A" w:rsidRPr="00213323" w:rsidRDefault="00BE5D0A" w:rsidP="00BE5D0A">
      <w:r w:rsidRPr="00213323">
        <w:t>BIRD70.5</w:t>
      </w:r>
      <w:r w:rsidRPr="00213323">
        <w:tab/>
        <w:t>Golden Waveforms</w:t>
      </w:r>
    </w:p>
    <w:p w14:paraId="062FF53B" w14:textId="77777777" w:rsidR="00BE5D0A" w:rsidRPr="00213323" w:rsidRDefault="00BE5D0A" w:rsidP="00BE5D0A">
      <w:r w:rsidRPr="00213323">
        <w:t>BIRD71</w:t>
      </w:r>
      <w:r w:rsidRPr="00213323">
        <w:tab/>
        <w:t>Timing Test Loads in [Model Spec] to Support PCI &amp; PCI-X</w:t>
      </w:r>
    </w:p>
    <w:p w14:paraId="78DF9E43" w14:textId="77777777" w:rsidR="00BE5D0A" w:rsidRPr="00213323" w:rsidRDefault="00BE5D0A" w:rsidP="00BE5D0A">
      <w:r w:rsidRPr="00213323">
        <w:t>BIRD72.3</w:t>
      </w:r>
      <w:r w:rsidRPr="00213323">
        <w:tab/>
        <w:t>Accommodating PMOS and NMOS//PMOS Series FET Models</w:t>
      </w:r>
    </w:p>
    <w:p w14:paraId="35C77BA2" w14:textId="77777777" w:rsidR="00BE5D0A" w:rsidRPr="00213323" w:rsidRDefault="00BE5D0A" w:rsidP="00BE5D0A">
      <w:r w:rsidRPr="00213323">
        <w:t>BIRD73.4</w:t>
      </w:r>
      <w:r w:rsidRPr="00213323">
        <w:tab/>
        <w:t>Fall Back Submodel</w:t>
      </w:r>
    </w:p>
    <w:p w14:paraId="40DEC31A" w14:textId="77777777" w:rsidR="00BE5D0A" w:rsidRPr="00213323" w:rsidRDefault="00BE5D0A" w:rsidP="00BE5D0A">
      <w:r w:rsidRPr="00213323">
        <w:t>BIRD76.1</w:t>
      </w:r>
      <w:r w:rsidRPr="00213323">
        <w:tab/>
        <w:t>Additional Information Related to C_comp Refinements</w:t>
      </w:r>
    </w:p>
    <w:p w14:paraId="3CEFA0B3" w14:textId="77777777" w:rsidR="005F1462" w:rsidRPr="00213323" w:rsidRDefault="005F1462" w:rsidP="00FA3E19">
      <w:pPr>
        <w:spacing w:after="80"/>
      </w:pPr>
    </w:p>
    <w:p w14:paraId="4FF4CE37"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7D97EFF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48DEBF36"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245A4FAA"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7AEE674"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BCBC4BC"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3473CE8"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EF87D9A"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DF7574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74DD4DC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8FDFAEC"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29026F1" w14:textId="77777777" w:rsidR="005F1462" w:rsidRPr="00213323" w:rsidRDefault="005F1462" w:rsidP="00FA3E19">
      <w:pPr>
        <w:spacing w:after="80"/>
      </w:pPr>
    </w:p>
    <w:p w14:paraId="1F32EB61"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7F7CBD94" w14:textId="77777777" w:rsidR="00E450C8" w:rsidRPr="00213323" w:rsidRDefault="00E450C8" w:rsidP="00E450C8">
      <w:r w:rsidRPr="00213323">
        <w:t>BIRD87</w:t>
      </w:r>
      <w:r w:rsidRPr="00213323">
        <w:tab/>
        <w:t>Series Pin Mapping Clarifications</w:t>
      </w:r>
    </w:p>
    <w:p w14:paraId="6F81D2B2" w14:textId="77777777" w:rsidR="00E450C8" w:rsidRPr="00213323" w:rsidRDefault="00E450C8" w:rsidP="00E450C8">
      <w:r w:rsidRPr="00213323">
        <w:t>BIRD88.3</w:t>
      </w:r>
      <w:r w:rsidRPr="00213323">
        <w:tab/>
        <w:t>Driver Schedule Initialization</w:t>
      </w:r>
    </w:p>
    <w:p w14:paraId="627CE149" w14:textId="77777777" w:rsidR="00E450C8" w:rsidRPr="00213323" w:rsidRDefault="00E450C8" w:rsidP="00E450C8">
      <w:r w:rsidRPr="00213323">
        <w:t>BIRD89.1</w:t>
      </w:r>
      <w:r w:rsidRPr="00213323">
        <w:tab/>
        <w:t>Keyword Hierarchy Tree</w:t>
      </w:r>
    </w:p>
    <w:p w14:paraId="6BDB99A4" w14:textId="77777777" w:rsidR="00E450C8" w:rsidRPr="00213323" w:rsidRDefault="00E450C8" w:rsidP="00E450C8">
      <w:r w:rsidRPr="00213323">
        <w:t>BIRD90.2</w:t>
      </w:r>
      <w:r w:rsidRPr="00213323">
        <w:tab/>
        <w:t>Multiple A_to_D Subparameters Clarification</w:t>
      </w:r>
    </w:p>
    <w:p w14:paraId="62A20689" w14:textId="77777777" w:rsidR="00E450C8" w:rsidRPr="00213323" w:rsidRDefault="00E450C8" w:rsidP="00E450C8">
      <w:r w:rsidRPr="00213323">
        <w:t>BIRD91.3</w:t>
      </w:r>
      <w:r w:rsidRPr="00213323">
        <w:tab/>
        <w:t>Multi-lingual Logic States Clarification</w:t>
      </w:r>
    </w:p>
    <w:p w14:paraId="7CE1AD94" w14:textId="77777777" w:rsidR="00E450C8" w:rsidRPr="00213323" w:rsidRDefault="00E450C8" w:rsidP="00E450C8">
      <w:r w:rsidRPr="00213323">
        <w:lastRenderedPageBreak/>
        <w:t>BIRD92.1</w:t>
      </w:r>
      <w:r w:rsidRPr="00213323">
        <w:tab/>
        <w:t>Multiple Terminator and Series Elements under [Model]</w:t>
      </w:r>
    </w:p>
    <w:p w14:paraId="78CCF19C" w14:textId="77777777" w:rsidR="00E450C8" w:rsidRPr="00213323" w:rsidRDefault="00E450C8" w:rsidP="00E450C8">
      <w:r w:rsidRPr="00213323">
        <w:t>BIRD93.1</w:t>
      </w:r>
      <w:r w:rsidRPr="00213323">
        <w:tab/>
        <w:t>Model and Signal Name Limit Extension</w:t>
      </w:r>
    </w:p>
    <w:p w14:paraId="695DEEC5" w14:textId="77777777" w:rsidR="00E450C8" w:rsidRPr="00213323" w:rsidRDefault="00E450C8" w:rsidP="00E450C8">
      <w:r w:rsidRPr="00213323">
        <w:t>BIRD94.2</w:t>
      </w:r>
      <w:r w:rsidRPr="00213323">
        <w:tab/>
        <w:t>Clarifications on [Diff Pin] Parameters</w:t>
      </w:r>
    </w:p>
    <w:p w14:paraId="539DFA92" w14:textId="77777777" w:rsidR="00E450C8" w:rsidRPr="00213323" w:rsidRDefault="00E450C8" w:rsidP="00E450C8">
      <w:r w:rsidRPr="00213323">
        <w:t>BIRD96</w:t>
      </w:r>
      <w:r w:rsidRPr="00213323">
        <w:tab/>
        <w:t>[Model Spec] and [Receiver Thresholds] Ordering</w:t>
      </w:r>
    </w:p>
    <w:p w14:paraId="6EA2884E" w14:textId="77777777" w:rsidR="00E450C8" w:rsidRPr="00213323" w:rsidRDefault="00E450C8" w:rsidP="00E450C8">
      <w:r w:rsidRPr="00213323">
        <w:t>BIRD99.1</w:t>
      </w:r>
      <w:r w:rsidRPr="00213323">
        <w:tab/>
        <w:t>AMS Language Versions</w:t>
      </w:r>
    </w:p>
    <w:p w14:paraId="6C540D4C" w14:textId="77777777" w:rsidR="00E450C8" w:rsidRPr="00213323" w:rsidRDefault="00E450C8" w:rsidP="00E450C8">
      <w:r w:rsidRPr="00213323">
        <w:t>BIRD100.2</w:t>
      </w:r>
      <w:r w:rsidRPr="00213323">
        <w:tab/>
        <w:t>Allow Pure Analog *-AMS Models</w:t>
      </w:r>
    </w:p>
    <w:p w14:paraId="6F8F0B47" w14:textId="77777777" w:rsidR="00E450C8" w:rsidRPr="00213323" w:rsidRDefault="00E450C8" w:rsidP="00E450C8">
      <w:r w:rsidRPr="00213323">
        <w:t>BIRD101</w:t>
      </w:r>
      <w:r w:rsidRPr="00213323">
        <w:tab/>
        <w:t>Section 6b, Figure 12 Example Note</w:t>
      </w:r>
    </w:p>
    <w:p w14:paraId="5DB08792" w14:textId="77777777" w:rsidR="00E450C8" w:rsidRPr="00213323" w:rsidRDefault="00E450C8" w:rsidP="00E450C8">
      <w:r w:rsidRPr="00213323">
        <w:t>BIRD102</w:t>
      </w:r>
      <w:r w:rsidRPr="00213323">
        <w:tab/>
        <w:t>File Name Limit Extension</w:t>
      </w:r>
    </w:p>
    <w:p w14:paraId="584DD1B7" w14:textId="77777777" w:rsidR="005F1462" w:rsidRPr="00213323" w:rsidRDefault="005F1462" w:rsidP="00FA3E19">
      <w:pPr>
        <w:spacing w:after="80"/>
      </w:pPr>
    </w:p>
    <w:p w14:paraId="3C7345FA"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2D506243"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FD66107"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5E554EB0"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9B8AD9A"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0CE8A37F"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53D4FB9A"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2CC53330"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4499606"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360D3900"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34508027"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0F513921" w14:textId="77777777" w:rsidR="0007545A" w:rsidRPr="00213323" w:rsidRDefault="0007545A" w:rsidP="00FA3E19">
      <w:pPr>
        <w:spacing w:after="80"/>
      </w:pPr>
    </w:p>
    <w:p w14:paraId="3A095C1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41F960F"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1ACC88E8"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33ACDC63"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8F8CF9"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631FD91D"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57D91143"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3D782E7A"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469BD0D1"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2A6BB3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316A00C8"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ACC88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6195D502"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C199221"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C07E51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25ED5D4F"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1E215606"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7FEDF21A"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666DCC0D"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1D39EB43"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52032954"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5E555A00"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0B6A8DB7"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Clarify sample_interval for IBIS-AMI</w:t>
      </w:r>
    </w:p>
    <w:p w14:paraId="11CB658C"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43036AF3"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752AC3DE"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04A90274" w14:textId="77777777" w:rsidR="005F3B48" w:rsidRPr="00213323" w:rsidRDefault="005F3B48" w:rsidP="00FA3E19">
      <w:pPr>
        <w:pStyle w:val="PlainText"/>
        <w:spacing w:after="80"/>
        <w:rPr>
          <w:rFonts w:ascii="Times New Roman" w:hAnsi="Times New Roman" w:cs="Times New Roman"/>
          <w:sz w:val="24"/>
          <w:szCs w:val="24"/>
        </w:rPr>
      </w:pPr>
    </w:p>
    <w:p w14:paraId="62CFD7B5"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5A93241A" w14:textId="77777777" w:rsidR="00590424" w:rsidRPr="00213323" w:rsidRDefault="009C4575">
      <w:r w:rsidRPr="00213323">
        <w:t>BIRD121.2</w:t>
      </w:r>
      <w:r w:rsidR="005A287E" w:rsidRPr="00213323">
        <w:tab/>
      </w:r>
      <w:r w:rsidRPr="00213323">
        <w:t>IBIS-AMI New Reserved Parameters for Data Management</w:t>
      </w:r>
    </w:p>
    <w:p w14:paraId="59DCE21E" w14:textId="77777777" w:rsidR="00590424" w:rsidRPr="00213323" w:rsidRDefault="009C4575">
      <w:r w:rsidRPr="00213323">
        <w:t>BIRD123.5</w:t>
      </w:r>
      <w:r w:rsidR="005A287E" w:rsidRPr="00213323">
        <w:tab/>
      </w:r>
      <w:r w:rsidRPr="00213323">
        <w:t>IBIS-AMI New Reserved Parameters for Jitter/Noise</w:t>
      </w:r>
    </w:p>
    <w:p w14:paraId="09DB8F97" w14:textId="77777777" w:rsidR="00590424" w:rsidRPr="00213323" w:rsidRDefault="009C4575">
      <w:r w:rsidRPr="00213323">
        <w:t>BIRD152</w:t>
      </w:r>
      <w:r w:rsidR="005A287E" w:rsidRPr="00213323">
        <w:tab/>
      </w:r>
      <w:r w:rsidRPr="00213323">
        <w:t>Analog Model Boundary Definition</w:t>
      </w:r>
    </w:p>
    <w:p w14:paraId="47203C8B"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3ABF6C2D" w14:textId="77777777" w:rsidR="00590424" w:rsidRPr="00213323" w:rsidRDefault="009C4575">
      <w:r w:rsidRPr="00213323">
        <w:t>BIRD156.3</w:t>
      </w:r>
      <w:r w:rsidR="005A287E" w:rsidRPr="00213323">
        <w:tab/>
      </w:r>
      <w:r w:rsidRPr="00213323">
        <w:t>IBIS-AMI Extension for Mid-channel Redrivers and Retimers</w:t>
      </w:r>
    </w:p>
    <w:p w14:paraId="5CA5BF5B" w14:textId="77777777" w:rsidR="00590424" w:rsidRPr="00213323" w:rsidRDefault="009C4575">
      <w:r w:rsidRPr="00213323">
        <w:t xml:space="preserve">BIRD160.1 </w:t>
      </w:r>
      <w:r w:rsidR="005A287E" w:rsidRPr="00213323">
        <w:tab/>
      </w:r>
      <w:r w:rsidRPr="00213323">
        <w:t>Analog Buffer Modeling Improvements</w:t>
      </w:r>
    </w:p>
    <w:p w14:paraId="5DAAEB0F" w14:textId="77777777" w:rsidR="00590424" w:rsidRPr="00213323" w:rsidRDefault="00B52AA8">
      <w:r w:rsidRPr="00213323">
        <w:t>BIRD162.1</w:t>
      </w:r>
      <w:r w:rsidRPr="00213323">
        <w:tab/>
        <w:t>Change to Usage “Info, Out” for AMI Jitter and Noise Parameters</w:t>
      </w:r>
    </w:p>
    <w:p w14:paraId="010898F6" w14:textId="77777777" w:rsidR="00620022" w:rsidRPr="00213323" w:rsidRDefault="00620022" w:rsidP="00620022">
      <w:pPr>
        <w:pStyle w:val="PlainText"/>
        <w:spacing w:after="80"/>
        <w:rPr>
          <w:rFonts w:ascii="Times New Roman" w:hAnsi="Times New Roman" w:cs="Times New Roman"/>
          <w:sz w:val="24"/>
          <w:szCs w:val="24"/>
        </w:rPr>
      </w:pPr>
    </w:p>
    <w:p w14:paraId="41E0C8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676BF94E" w14:textId="77777777" w:rsidR="005F3B48" w:rsidRDefault="00646008" w:rsidP="000E56A6">
      <w:r>
        <w:t>BIRD155.2</w:t>
      </w:r>
      <w:r w:rsidR="00892BF1">
        <w:tab/>
        <w:t>New AMI API to Resolve Dependent Model Parameter</w:t>
      </w:r>
    </w:p>
    <w:p w14:paraId="344808EB" w14:textId="77777777" w:rsidR="00646008" w:rsidRDefault="00646008" w:rsidP="000E56A6">
      <w:r>
        <w:t>BIRD167.1</w:t>
      </w:r>
      <w:r w:rsidR="00892BF1">
        <w:tab/>
        <w:t>Table Corrections for Tx Jitter Parameters and Ignore_Bits</w:t>
      </w:r>
    </w:p>
    <w:p w14:paraId="4A8AE235" w14:textId="77777777" w:rsidR="00646008" w:rsidRDefault="00646008" w:rsidP="000E56A6">
      <w:r>
        <w:t>BIRD168.1</w:t>
      </w:r>
      <w:r w:rsidR="00892BF1">
        <w:tab/>
        <w:t>Handling of Overclocking Caused by Delay in Waveform Tables</w:t>
      </w:r>
    </w:p>
    <w:p w14:paraId="4D14E5FE" w14:textId="77777777" w:rsidR="00646008" w:rsidRDefault="00646008" w:rsidP="000E56A6">
      <w:r>
        <w:t>BIRD169.1</w:t>
      </w:r>
      <w:r w:rsidR="00892BF1">
        <w:tab/>
        <w:t>DLL Dependency Checking</w:t>
      </w:r>
    </w:p>
    <w:p w14:paraId="35C819D7" w14:textId="77777777" w:rsidR="00646008" w:rsidRDefault="00646008" w:rsidP="000E56A6">
      <w:r>
        <w:t>BIRD170</w:t>
      </w:r>
      <w:r w:rsidR="00892BF1">
        <w:tab/>
        <w:t>Delete Extra Paragraph for Ports under [External Circuit]</w:t>
      </w:r>
    </w:p>
    <w:p w14:paraId="58941B68" w14:textId="77777777" w:rsidR="00646008" w:rsidRDefault="00646008" w:rsidP="000E56A6">
      <w:r>
        <w:t>BIRD171.3</w:t>
      </w:r>
      <w:r w:rsidR="00892BF1">
        <w:tab/>
        <w:t>Clarify that Empty Root Name is Not Permitted in AMI Files</w:t>
      </w:r>
    </w:p>
    <w:p w14:paraId="44EC3781" w14:textId="77777777" w:rsidR="00646008" w:rsidRDefault="00646008" w:rsidP="000E56A6">
      <w:r>
        <w:t>BIRD172.2</w:t>
      </w:r>
      <w:r w:rsidR="00892BF1">
        <w:tab/>
        <w:t>Extend Multilingual Parameter and Converter Parameter Rules</w:t>
      </w:r>
    </w:p>
    <w:p w14:paraId="351A17B8" w14:textId="77777777" w:rsidR="00646008" w:rsidRDefault="00646008" w:rsidP="000E56A6">
      <w:r>
        <w:t>BIRD173.3</w:t>
      </w:r>
      <w:r w:rsidR="00892BF1">
        <w:tab/>
        <w:t>Package RLC Matrix Diagonals</w:t>
      </w:r>
    </w:p>
    <w:p w14:paraId="450CCF1A" w14:textId="77777777" w:rsidR="00646008" w:rsidRDefault="00646008" w:rsidP="000E56A6">
      <w:r>
        <w:t>BIRD174.1</w:t>
      </w:r>
      <w:r w:rsidR="00892BF1">
        <w:tab/>
        <w:t>Quote Character Clarifications</w:t>
      </w:r>
    </w:p>
    <w:p w14:paraId="1771E972" w14:textId="77777777" w:rsidR="006454C7" w:rsidRDefault="006454C7" w:rsidP="000E56A6">
      <w:r>
        <w:t>BIRD175.3</w:t>
      </w:r>
      <w:r>
        <w:tab/>
        <w:t>Extending IBIS-AMI for PAM4 Analysis</w:t>
      </w:r>
    </w:p>
    <w:p w14:paraId="08157B75" w14:textId="77777777" w:rsidR="006454C7" w:rsidRDefault="006454C7" w:rsidP="000E56A6">
      <w:r>
        <w:t xml:space="preserve">BIRD176 </w:t>
      </w:r>
      <w:r>
        <w:tab/>
        <w:t>Power Pin Package Modeling</w:t>
      </w:r>
    </w:p>
    <w:p w14:paraId="3B2DDE18" w14:textId="77777777" w:rsidR="006454C7" w:rsidRDefault="006454C7" w:rsidP="000E56A6">
      <w:r>
        <w:t>BIRD177</w:t>
      </w:r>
      <w:r>
        <w:tab/>
        <w:t>[Initial Delay] keyword for Submodels and Driver Schedules</w:t>
      </w:r>
    </w:p>
    <w:p w14:paraId="69AE0719" w14:textId="77777777" w:rsidR="00FE7B80" w:rsidRDefault="00FE7B80" w:rsidP="000E56A6">
      <w:r>
        <w:t>BIRD178.</w:t>
      </w:r>
      <w:r w:rsidR="0026052C">
        <w:t>3</w:t>
      </w:r>
      <w:r>
        <w:tab/>
      </w:r>
      <w:r w:rsidR="006D5025">
        <w:t>Specifying Buffer Directionality for AMI</w:t>
      </w:r>
    </w:p>
    <w:p w14:paraId="545335C1" w14:textId="77777777" w:rsidR="0022728F" w:rsidRDefault="0022728F" w:rsidP="000E56A6"/>
    <w:p w14:paraId="174207A1" w14:textId="2BB8150D" w:rsidR="0022728F" w:rsidRPr="00213323" w:rsidRDefault="0022728F" w:rsidP="0022728F">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r w:rsidRPr="00213323">
        <w:rPr>
          <w:rFonts w:ascii="Times New Roman" w:hAnsi="Times New Roman" w:cs="Times New Roman"/>
          <w:sz w:val="24"/>
          <w:szCs w:val="24"/>
        </w:rPr>
        <w:t xml:space="preserve"> BIRDs:</w:t>
      </w:r>
    </w:p>
    <w:p w14:paraId="5B2B6F26" w14:textId="77777777" w:rsidR="0022728F" w:rsidRPr="00F61107" w:rsidRDefault="0022728F" w:rsidP="0022728F">
      <w:r w:rsidRPr="00F61107">
        <w:t>BIRD147.6</w:t>
      </w:r>
      <w:r w:rsidRPr="00F61107">
        <w:tab/>
        <w:t>Back-channel Support</w:t>
      </w:r>
    </w:p>
    <w:p w14:paraId="2C53DF78" w14:textId="345C9550" w:rsidR="0022728F" w:rsidRPr="001E1B4D" w:rsidRDefault="0022728F" w:rsidP="0022728F">
      <w:r w:rsidRPr="001E1B4D">
        <w:t>BIRD165.1</w:t>
      </w:r>
      <w:r w:rsidRPr="001E1B4D">
        <w:tab/>
      </w:r>
      <w:r w:rsidR="00DD3CCC" w:rsidRPr="001E1B4D">
        <w:t>Parameter Passing Improvements for [External Circuit]s</w:t>
      </w:r>
    </w:p>
    <w:p w14:paraId="28B0D031" w14:textId="72E2CA82" w:rsidR="0022728F" w:rsidRPr="00ED1C5C" w:rsidRDefault="0022728F" w:rsidP="0022728F">
      <w:r w:rsidRPr="00ED1C5C">
        <w:t>BIRD179</w:t>
      </w:r>
      <w:r w:rsidRPr="00ED1C5C">
        <w:tab/>
      </w:r>
      <w:r w:rsidR="00DD3CCC" w:rsidRPr="00ED1C5C">
        <w:t>New IBIS-AMI Reserved Parameter Special_Param_Names</w:t>
      </w:r>
    </w:p>
    <w:p w14:paraId="222FBA39" w14:textId="77777777" w:rsidR="0022728F" w:rsidRPr="00ED1C5C" w:rsidRDefault="0022728F" w:rsidP="0022728F">
      <w:r w:rsidRPr="00ED1C5C">
        <w:t>BIRD180</w:t>
      </w:r>
      <w:r w:rsidRPr="00ED1C5C">
        <w:tab/>
        <w:t>Require Unique Pin Names in [Pin]</w:t>
      </w:r>
    </w:p>
    <w:p w14:paraId="1C07EF0E" w14:textId="2283C985" w:rsidR="0022728F" w:rsidRPr="00ED1C5C" w:rsidRDefault="0022728F" w:rsidP="0022728F">
      <w:r w:rsidRPr="00ED1C5C">
        <w:t>BIRD182</w:t>
      </w:r>
      <w:r w:rsidRPr="00ED1C5C">
        <w:tab/>
      </w:r>
      <w:r w:rsidR="00F52591" w:rsidRPr="00ED1C5C">
        <w:t>POWER and GND [Pin] signal_name as [Pin Mapping] bus_label</w:t>
      </w:r>
    </w:p>
    <w:p w14:paraId="776AB776" w14:textId="34D6AEF6" w:rsidR="0022728F" w:rsidRPr="00ED1C5C" w:rsidRDefault="0022728F" w:rsidP="0022728F">
      <w:r w:rsidRPr="00ED1C5C">
        <w:t>BIRD183</w:t>
      </w:r>
      <w:r w:rsidRPr="00ED1C5C">
        <w:tab/>
      </w:r>
      <w:r w:rsidR="00F52591" w:rsidRPr="00ED1C5C">
        <w:t>[Model Data] Matrix Subparameter Terminology Correction</w:t>
      </w:r>
    </w:p>
    <w:p w14:paraId="540D1FBA" w14:textId="2B02E8D3" w:rsidR="0022728F" w:rsidRPr="004C5390" w:rsidRDefault="0022728F" w:rsidP="0022728F">
      <w:r w:rsidRPr="004C5390">
        <w:t>BIRD184.2</w:t>
      </w:r>
      <w:r w:rsidRPr="004C5390">
        <w:tab/>
      </w:r>
      <w:r w:rsidR="00F52591" w:rsidRPr="00A14207">
        <w:t>Model_name and Signal_name Restriction for POWER and GND Pins</w:t>
      </w:r>
    </w:p>
    <w:p w14:paraId="16871823" w14:textId="29AAB37E" w:rsidR="0022728F" w:rsidRPr="0027768F" w:rsidRDefault="0022728F" w:rsidP="0022728F">
      <w:r w:rsidRPr="0027768F">
        <w:t>BIRD185.2</w:t>
      </w:r>
      <w:r w:rsidRPr="0027768F">
        <w:tab/>
      </w:r>
      <w:r w:rsidR="00F52591" w:rsidRPr="0027768F">
        <w:t>Section 3 Reserved Word Guideline Update</w:t>
      </w:r>
    </w:p>
    <w:p w14:paraId="57B5A9F7" w14:textId="77777777" w:rsidR="0022728F" w:rsidRPr="001218BB" w:rsidRDefault="0022728F" w:rsidP="0022728F">
      <w:r w:rsidRPr="001218BB">
        <w:t>BIRD186.4</w:t>
      </w:r>
      <w:r w:rsidRPr="001218BB">
        <w:tab/>
        <w:t>File Naming Rules</w:t>
      </w:r>
    </w:p>
    <w:p w14:paraId="6F464BDC" w14:textId="744BF1C5" w:rsidR="0022728F" w:rsidRPr="00366E58" w:rsidRDefault="0022728F" w:rsidP="0022728F">
      <w:r w:rsidRPr="00366E58">
        <w:t>BIRD187.3</w:t>
      </w:r>
      <w:r w:rsidRPr="00366E58">
        <w:tab/>
      </w:r>
      <w:r w:rsidR="00F52591" w:rsidRPr="00366E58">
        <w:t>Format and Usage Out Clarifications</w:t>
      </w:r>
    </w:p>
    <w:p w14:paraId="76D91CAC" w14:textId="208712E2" w:rsidR="0022728F" w:rsidRPr="00CB5D6D" w:rsidRDefault="0022728F" w:rsidP="0022728F">
      <w:r w:rsidRPr="00CB5D6D">
        <w:t xml:space="preserve">BIRD188.1 </w:t>
      </w:r>
      <w:r w:rsidRPr="00CB5D6D">
        <w:tab/>
      </w:r>
      <w:r w:rsidR="00F52591" w:rsidRPr="00CB5D6D">
        <w:t>Expanded Rx Noise Support for AMI</w:t>
      </w:r>
    </w:p>
    <w:p w14:paraId="022DE61A" w14:textId="78EC3127" w:rsidR="0022728F" w:rsidRPr="00CB5D6D" w:rsidRDefault="0022728F" w:rsidP="0022728F">
      <w:r w:rsidRPr="00CB5D6D">
        <w:t>BIRD189.7</w:t>
      </w:r>
      <w:r w:rsidRPr="00CB5D6D">
        <w:tab/>
      </w:r>
      <w:r w:rsidR="00F52591" w:rsidRPr="00CB5D6D">
        <w:t>Interconnect Modeling Using IBIS-ISS and Touchstone</w:t>
      </w:r>
    </w:p>
    <w:p w14:paraId="35E13169" w14:textId="09315FA2" w:rsidR="0022728F" w:rsidRPr="00BD0595" w:rsidRDefault="0022728F" w:rsidP="0022728F">
      <w:r w:rsidRPr="00BD0595">
        <w:lastRenderedPageBreak/>
        <w:t>BIRD191.2</w:t>
      </w:r>
      <w:r w:rsidRPr="00BD0595">
        <w:tab/>
      </w:r>
      <w:r w:rsidR="00F52591" w:rsidRPr="00BD0595">
        <w:t>Clarifying Locations for Si_lo</w:t>
      </w:r>
      <w:r w:rsidR="00814F24" w:rsidRPr="00A14207">
        <w:t>c</w:t>
      </w:r>
      <w:r w:rsidR="00F52591" w:rsidRPr="00BD0595">
        <w:t>ation and Timing_location</w:t>
      </w:r>
    </w:p>
    <w:p w14:paraId="1B316B4E" w14:textId="77777777" w:rsidR="0022728F" w:rsidRPr="006E1D30" w:rsidRDefault="0022728F" w:rsidP="0022728F">
      <w:r w:rsidRPr="006E1D30">
        <w:t>BIRD192.1</w:t>
      </w:r>
      <w:r w:rsidRPr="006E1D30">
        <w:tab/>
        <w:t>Clarification of List Default Rules</w:t>
      </w:r>
    </w:p>
    <w:p w14:paraId="51EE57DE" w14:textId="77777777" w:rsidR="0022728F" w:rsidRPr="00F84A14" w:rsidRDefault="0022728F" w:rsidP="0022728F">
      <w:r w:rsidRPr="00F84A14">
        <w:t>BIRD193</w:t>
      </w:r>
      <w:r w:rsidRPr="00F84A14">
        <w:tab/>
        <w:t>Figure 29 corrections</w:t>
      </w:r>
    </w:p>
    <w:p w14:paraId="3FADB2E5" w14:textId="6AB655C0" w:rsidR="0022728F" w:rsidRDefault="001C26EF" w:rsidP="0022728F">
      <w:r>
        <w:t>BIRD194</w:t>
      </w:r>
      <w:r>
        <w:tab/>
        <w:t>Revised AMI Ts4file Ana</w:t>
      </w:r>
      <w:r w:rsidR="0022728F" w:rsidRPr="00F84A14">
        <w:t>log Buffer Models</w:t>
      </w:r>
    </w:p>
    <w:p w14:paraId="05B4CD77" w14:textId="77777777" w:rsidR="00531504" w:rsidRPr="00213323" w:rsidRDefault="00531504" w:rsidP="0022728F">
      <w:r>
        <w:t>BIRD196.1</w:t>
      </w:r>
      <w:r>
        <w:tab/>
      </w:r>
      <w:r w:rsidR="00C012B2">
        <w:t>Prohibit Periods at the Ends of File Names</w:t>
      </w:r>
    </w:p>
    <w:p w14:paraId="043B12A5" w14:textId="765701B4" w:rsidR="0022728F" w:rsidRDefault="0022728F" w:rsidP="0022728F"/>
    <w:p w14:paraId="4895860A" w14:textId="48857E4C" w:rsidR="002F6939" w:rsidRPr="00213323" w:rsidRDefault="002F6939" w:rsidP="002F6939">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7.1</w:t>
      </w:r>
      <w:r w:rsidRPr="00213323">
        <w:rPr>
          <w:rFonts w:ascii="Times New Roman" w:hAnsi="Times New Roman" w:cs="Times New Roman"/>
          <w:sz w:val="24"/>
          <w:szCs w:val="24"/>
        </w:rPr>
        <w:t xml:space="preserve">.  Version </w:t>
      </w:r>
      <w:r>
        <w:rPr>
          <w:rFonts w:ascii="Times New Roman" w:hAnsi="Times New Roman" w:cs="Times New Roman"/>
          <w:sz w:val="24"/>
          <w:szCs w:val="24"/>
        </w:rPr>
        <w:t>7.1</w:t>
      </w:r>
      <w:r w:rsidRPr="00213323">
        <w:rPr>
          <w:rFonts w:ascii="Times New Roman" w:hAnsi="Times New Roman" w:cs="Times New Roman"/>
          <w:sz w:val="24"/>
          <w:szCs w:val="24"/>
        </w:rPr>
        <w:t xml:space="preserve"> adds more technical advances and some editorial changes documented in </w:t>
      </w:r>
      <w:r w:rsidR="009B5495">
        <w:rPr>
          <w:rFonts w:ascii="Times New Roman" w:hAnsi="Times New Roman" w:cs="Times New Roman"/>
          <w:sz w:val="24"/>
          <w:szCs w:val="24"/>
        </w:rPr>
        <w:t>1</w:t>
      </w:r>
      <w:r w:rsidR="00DC0B63">
        <w:rPr>
          <w:rFonts w:ascii="Times New Roman" w:hAnsi="Times New Roman" w:cs="Times New Roman"/>
          <w:sz w:val="24"/>
          <w:szCs w:val="24"/>
        </w:rPr>
        <w:t>5</w:t>
      </w:r>
      <w:r w:rsidRPr="00213323">
        <w:rPr>
          <w:rFonts w:ascii="Times New Roman" w:hAnsi="Times New Roman" w:cs="Times New Roman"/>
          <w:sz w:val="24"/>
          <w:szCs w:val="24"/>
        </w:rPr>
        <w:t xml:space="preserve"> BIRDs:</w:t>
      </w:r>
    </w:p>
    <w:p w14:paraId="6F913E14" w14:textId="0220586D" w:rsidR="001F5551" w:rsidRDefault="001F5551" w:rsidP="002F6939">
      <w:r>
        <w:t>BIRD195.1</w:t>
      </w:r>
      <w:r w:rsidR="00E9632F">
        <w:tab/>
        <w:t>Enabling [Rgnd] and [Rpower] Keywords for Input Models</w:t>
      </w:r>
    </w:p>
    <w:p w14:paraId="29077850" w14:textId="4B901E81" w:rsidR="00B43319" w:rsidRDefault="00B43319" w:rsidP="002F6939">
      <w:r>
        <w:t>BIRD197.7</w:t>
      </w:r>
      <w:r>
        <w:tab/>
        <w:t>New AMI Reserved Parameter DC_Offset</w:t>
      </w:r>
    </w:p>
    <w:p w14:paraId="72EF0F88" w14:textId="53E659BB" w:rsidR="00F91159" w:rsidRDefault="00F91159" w:rsidP="002F6939">
      <w:r>
        <w:t>BIRD198.3</w:t>
      </w:r>
      <w:r w:rsidR="0075749C">
        <w:tab/>
      </w:r>
      <w:r w:rsidR="0075749C" w:rsidRPr="00311F68">
        <w:t xml:space="preserve">Keyword </w:t>
      </w:r>
      <w:r w:rsidR="0075749C">
        <w:t>A</w:t>
      </w:r>
      <w:r w:rsidR="0075749C" w:rsidRPr="00311F68">
        <w:t>ddition</w:t>
      </w:r>
      <w:r w:rsidR="0075749C">
        <w:t>s</w:t>
      </w:r>
      <w:r w:rsidR="0075749C" w:rsidRPr="00311F68">
        <w:t xml:space="preserve"> for </w:t>
      </w:r>
      <w:r w:rsidR="0075749C" w:rsidRPr="0016438F">
        <w:t>On</w:t>
      </w:r>
      <w:r w:rsidR="0075749C">
        <w:t>-</w:t>
      </w:r>
      <w:r w:rsidR="0075749C" w:rsidRPr="0016438F">
        <w:t>Die PDN (Power D</w:t>
      </w:r>
      <w:r w:rsidR="0075749C">
        <w:t>i</w:t>
      </w:r>
      <w:r w:rsidR="0075749C" w:rsidRPr="0016438F">
        <w:t>stribution Network</w:t>
      </w:r>
      <w:r w:rsidR="0075749C" w:rsidRPr="00FC5FB6">
        <w:t>) Modeling</w:t>
      </w:r>
    </w:p>
    <w:p w14:paraId="2D3D7C53" w14:textId="2ED9BD4E" w:rsidR="0024430E" w:rsidRDefault="0024430E" w:rsidP="002F6939">
      <w:r>
        <w:t>BIRD199</w:t>
      </w:r>
      <w:r>
        <w:tab/>
        <w:t>Fix Rx_Receiver_Sensi</w:t>
      </w:r>
      <w:r w:rsidR="00B32120">
        <w:t>tivity</w:t>
      </w:r>
      <w:r w:rsidR="00FC6002">
        <w:t xml:space="preserve"> Inconsistencies</w:t>
      </w:r>
    </w:p>
    <w:p w14:paraId="73396BD3" w14:textId="562BC2E7" w:rsidR="00ED55FE" w:rsidRDefault="00ED55FE" w:rsidP="002F6939">
      <w:r>
        <w:t>BIRD200</w:t>
      </w:r>
      <w:r w:rsidR="00287576" w:rsidRPr="00287576">
        <w:t xml:space="preserve"> </w:t>
      </w:r>
      <w:r w:rsidR="00287576">
        <w:tab/>
        <w:t>C_comp Model Using IBIS-ISS or Touchstone</w:t>
      </w:r>
    </w:p>
    <w:p w14:paraId="16F2EE86" w14:textId="016F3EAD" w:rsidR="00ED55FE" w:rsidRDefault="00ED55FE" w:rsidP="002F6939">
      <w:r>
        <w:t>BIRD202.3</w:t>
      </w:r>
      <w:r w:rsidR="00E213F7">
        <w:tab/>
        <w:t>Electrical Descriptions of Modules</w:t>
      </w:r>
    </w:p>
    <w:p w14:paraId="48739B10" w14:textId="2490702B" w:rsidR="00C92961" w:rsidRDefault="00C92961" w:rsidP="002F6939">
      <w:r>
        <w:t>BIRD203</w:t>
      </w:r>
      <w:r w:rsidR="00385755">
        <w:tab/>
        <w:t>Submodel Clarification</w:t>
      </w:r>
    </w:p>
    <w:p w14:paraId="271DE985" w14:textId="2E667FB1" w:rsidR="00125BD6" w:rsidRDefault="00125BD6" w:rsidP="002F6939">
      <w:r>
        <w:t>BIRD205</w:t>
      </w:r>
      <w:r>
        <w:tab/>
        <w:t xml:space="preserve">New AMI Reserved Parameter for </w:t>
      </w:r>
      <w:r w:rsidR="00307B33">
        <w:t>Sampling Position in AMI_Init Flow</w:t>
      </w:r>
    </w:p>
    <w:p w14:paraId="725C04A1" w14:textId="74D193BF" w:rsidR="00A0053F" w:rsidRPr="0012397A" w:rsidRDefault="00A0053F" w:rsidP="002F6939">
      <w:r w:rsidRPr="0012397A">
        <w:t>BIRD206</w:t>
      </w:r>
      <w:r w:rsidRPr="0012397A">
        <w:tab/>
      </w:r>
      <w:r w:rsidR="00CF0528" w:rsidRPr="0012397A">
        <w:t>Clarification of text “transition time”</w:t>
      </w:r>
    </w:p>
    <w:p w14:paraId="2B4411E4" w14:textId="542BE07C" w:rsidR="002F6939" w:rsidRPr="006703CF" w:rsidRDefault="002F6939" w:rsidP="002F6939">
      <w:r w:rsidRPr="0012397A">
        <w:t>BIRD207</w:t>
      </w:r>
      <w:r w:rsidRPr="0012397A">
        <w:tab/>
      </w:r>
      <w:r w:rsidR="00A97DDA" w:rsidRPr="0012397A">
        <w:t xml:space="preserve">New </w:t>
      </w:r>
      <w:r w:rsidR="00A97DDA" w:rsidRPr="006703CF">
        <w:t>AMI Reserved Parameters Component_Name and Signal_Name</w:t>
      </w:r>
    </w:p>
    <w:p w14:paraId="3FAFDA55" w14:textId="1C7766CB" w:rsidR="00BA7B51" w:rsidRPr="006703CF" w:rsidRDefault="00BA7B51" w:rsidP="002F6939">
      <w:r w:rsidRPr="006703CF">
        <w:t>BIRD208</w:t>
      </w:r>
      <w:r w:rsidRPr="006703CF">
        <w:tab/>
        <w:t>Clock-Data Pin Relationship Keyword</w:t>
      </w:r>
    </w:p>
    <w:p w14:paraId="5AAE4BA7" w14:textId="144095B2" w:rsidR="00CC4936" w:rsidRPr="006703CF" w:rsidRDefault="00CC4936" w:rsidP="002F6939">
      <w:r w:rsidRPr="006703CF">
        <w:t>BIRD209</w:t>
      </w:r>
      <w:r w:rsidRPr="006703CF">
        <w:tab/>
        <w:t>Make Clock Times</w:t>
      </w:r>
      <w:r w:rsidR="002E4A5C" w:rsidRPr="006703CF">
        <w:t xml:space="preserve"> Output Required for Clock Executable Models</w:t>
      </w:r>
    </w:p>
    <w:p w14:paraId="0F3C24F4" w14:textId="324FDE19" w:rsidR="006703CF" w:rsidRPr="00C1767E" w:rsidRDefault="00E2215D" w:rsidP="00C1767E">
      <w:r w:rsidRPr="00C1767E">
        <w:t>BIRD212</w:t>
      </w:r>
      <w:r w:rsidR="006703CF">
        <w:tab/>
      </w:r>
      <w:r w:rsidR="006703CF" w:rsidRPr="00C1767E">
        <w:t>Clarification of PAM4_UpperThreshold, PAM4_CenterThreshold,</w:t>
      </w:r>
    </w:p>
    <w:p w14:paraId="11624D08" w14:textId="2EF2D9F0" w:rsidR="006703CF" w:rsidRDefault="006703CF" w:rsidP="00C1767E">
      <w:r w:rsidRPr="00C1767E">
        <w:tab/>
      </w:r>
      <w:r w:rsidRPr="00C1767E">
        <w:tab/>
        <w:t>PAM4_LowerThreshold</w:t>
      </w:r>
    </w:p>
    <w:p w14:paraId="359F94B8" w14:textId="5B4D596F" w:rsidR="0044082F" w:rsidRPr="00C1767E" w:rsidRDefault="0044082F" w:rsidP="00C1767E">
      <w:r>
        <w:t>BIRD214</w:t>
      </w:r>
      <w:r>
        <w:tab/>
      </w:r>
      <w:r w:rsidR="00DC0B63">
        <w:t>Change “bit_time” to “symbol_time”</w:t>
      </w:r>
    </w:p>
    <w:p w14:paraId="0CBB83FE" w14:textId="32B2D39D" w:rsidR="00E2215D" w:rsidRPr="006703CF" w:rsidRDefault="007A47ED" w:rsidP="002F6939">
      <w:r>
        <w:t>BIRD215</w:t>
      </w:r>
      <w:r>
        <w:tab/>
        <w:t>Back-channel Statistical Optimization Editorial Update</w:t>
      </w:r>
    </w:p>
    <w:p w14:paraId="0601F5EE" w14:textId="77777777" w:rsidR="00CC4936" w:rsidRDefault="00CC4936" w:rsidP="002F6939"/>
    <w:p w14:paraId="125A906E" w14:textId="4B9995AA" w:rsidR="00C05E26" w:rsidRDefault="00C05E26" w:rsidP="00C05E26">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7.2</w:t>
      </w:r>
      <w:r w:rsidRPr="00213323">
        <w:rPr>
          <w:rFonts w:ascii="Times New Roman" w:hAnsi="Times New Roman" w:cs="Times New Roman"/>
          <w:sz w:val="24"/>
          <w:szCs w:val="24"/>
        </w:rPr>
        <w:t xml:space="preserve">.  Version </w:t>
      </w:r>
      <w:r>
        <w:rPr>
          <w:rFonts w:ascii="Times New Roman" w:hAnsi="Times New Roman" w:cs="Times New Roman"/>
          <w:sz w:val="24"/>
          <w:szCs w:val="24"/>
        </w:rPr>
        <w:t>7.2</w:t>
      </w:r>
      <w:r w:rsidRPr="00213323">
        <w:rPr>
          <w:rFonts w:ascii="Times New Roman" w:hAnsi="Times New Roman" w:cs="Times New Roman"/>
          <w:sz w:val="24"/>
          <w:szCs w:val="24"/>
        </w:rPr>
        <w:t xml:space="preserve"> adds more technical advances</w:t>
      </w:r>
      <w:r w:rsidR="00F62F18">
        <w:rPr>
          <w:rFonts w:ascii="Times New Roman" w:hAnsi="Times New Roman" w:cs="Times New Roman"/>
          <w:sz w:val="24"/>
          <w:szCs w:val="24"/>
        </w:rPr>
        <w:t>, clarifications</w:t>
      </w:r>
      <w:r w:rsidRPr="00213323">
        <w:rPr>
          <w:rFonts w:ascii="Times New Roman" w:hAnsi="Times New Roman" w:cs="Times New Roman"/>
          <w:sz w:val="24"/>
          <w:szCs w:val="24"/>
        </w:rPr>
        <w:t xml:space="preserve"> and some editorial changes documented in </w:t>
      </w:r>
      <w:r w:rsidR="00F62F18">
        <w:rPr>
          <w:rFonts w:ascii="Times New Roman" w:hAnsi="Times New Roman" w:cs="Times New Roman"/>
          <w:sz w:val="24"/>
          <w:szCs w:val="24"/>
        </w:rPr>
        <w:t>8</w:t>
      </w:r>
      <w:r w:rsidRPr="00213323">
        <w:rPr>
          <w:rFonts w:ascii="Times New Roman" w:hAnsi="Times New Roman" w:cs="Times New Roman"/>
          <w:sz w:val="24"/>
          <w:szCs w:val="24"/>
        </w:rPr>
        <w:t xml:space="preserve"> BIRDs:</w:t>
      </w:r>
    </w:p>
    <w:p w14:paraId="483F9533" w14:textId="0413A2EB" w:rsidR="00C05E26" w:rsidRDefault="00C05E26" w:rsidP="00C05E26">
      <w:r>
        <w:t>BIRD</w:t>
      </w:r>
      <w:r w:rsidR="005613E5">
        <w:t>211.4</w:t>
      </w:r>
      <w:r>
        <w:tab/>
      </w:r>
      <w:r w:rsidR="009E2E70">
        <w:t>IBIS AMI Reference Flow Improvements</w:t>
      </w:r>
    </w:p>
    <w:p w14:paraId="4A4B99AC" w14:textId="265301A8" w:rsidR="00C05E26" w:rsidRDefault="00C05E26" w:rsidP="00C05E26">
      <w:r>
        <w:t>BIRD</w:t>
      </w:r>
      <w:r w:rsidR="005613E5">
        <w:t>213.1</w:t>
      </w:r>
      <w:r>
        <w:tab/>
      </w:r>
      <w:r w:rsidR="009E2E70">
        <w:t>Extending IBIS-AMI for PAMn Analysis</w:t>
      </w:r>
    </w:p>
    <w:p w14:paraId="515334A6" w14:textId="251A72B9" w:rsidR="00C05E26" w:rsidRDefault="00C05E26" w:rsidP="00C05E26">
      <w:r>
        <w:t>BIRD</w:t>
      </w:r>
      <w:r w:rsidR="005613E5">
        <w:t>216</w:t>
      </w:r>
      <w:r>
        <w:tab/>
      </w:r>
      <w:r w:rsidR="009E2E70">
        <w:t>Alphanumeric Pin Names</w:t>
      </w:r>
    </w:p>
    <w:p w14:paraId="0017A3FE" w14:textId="41B208AB" w:rsidR="00C05E26" w:rsidRDefault="00C05E26" w:rsidP="00C05E26">
      <w:r>
        <w:t>BIRD</w:t>
      </w:r>
      <w:r w:rsidR="005613E5">
        <w:t>217</w:t>
      </w:r>
      <w:r>
        <w:tab/>
      </w:r>
      <w:r w:rsidR="009E2E70">
        <w:t>Require Clocked Rx Models to Re</w:t>
      </w:r>
      <w:r w:rsidR="009F238B">
        <w:t>turn Clock Times</w:t>
      </w:r>
    </w:p>
    <w:p w14:paraId="25FAF907" w14:textId="66034E8D" w:rsidR="00C05E26" w:rsidRDefault="00C05E26" w:rsidP="00C05E26">
      <w:r>
        <w:t>BIRD2</w:t>
      </w:r>
      <w:r w:rsidR="005613E5">
        <w:t>18</w:t>
      </w:r>
      <w:r w:rsidRPr="00287576">
        <w:t xml:space="preserve"> </w:t>
      </w:r>
      <w:r>
        <w:tab/>
      </w:r>
      <w:r w:rsidR="005613E5">
        <w:t>Designator Pin List Relaxation</w:t>
      </w:r>
    </w:p>
    <w:p w14:paraId="28304C66" w14:textId="5FC58BDA" w:rsidR="00C05E26" w:rsidRDefault="00C05E26" w:rsidP="00C05E26">
      <w:r>
        <w:t>BIRD2</w:t>
      </w:r>
      <w:r w:rsidR="005613E5">
        <w:t>19.1</w:t>
      </w:r>
      <w:r>
        <w:tab/>
      </w:r>
      <w:r w:rsidR="005613E5">
        <w:t>AMI Parameter Root Name Clarifications</w:t>
      </w:r>
    </w:p>
    <w:p w14:paraId="38931F02" w14:textId="3D071657" w:rsidR="00FC78AB" w:rsidRDefault="00FC78AB" w:rsidP="00C05E26">
      <w:r>
        <w:t>BIRD221</w:t>
      </w:r>
      <w:r>
        <w:tab/>
      </w:r>
      <w:r w:rsidR="00780A7A">
        <w:t>AMI</w:t>
      </w:r>
      <w:r w:rsidR="00F62F18">
        <w:t>_p</w:t>
      </w:r>
      <w:r w:rsidR="00780A7A">
        <w:t>arameters</w:t>
      </w:r>
      <w:r w:rsidR="00F62F18">
        <w:t>_i</w:t>
      </w:r>
      <w:r w:rsidR="00780A7A">
        <w:t>n Clarification</w:t>
      </w:r>
    </w:p>
    <w:p w14:paraId="58045A32" w14:textId="53F0DD19" w:rsidR="00FC78AB" w:rsidRDefault="00FC78AB" w:rsidP="00C05E26">
      <w:r>
        <w:t>BIRD222</w:t>
      </w:r>
      <w:r>
        <w:tab/>
      </w:r>
      <w:r w:rsidR="00780A7A">
        <w:t>Clock Times Clarifications</w:t>
      </w:r>
    </w:p>
    <w:p w14:paraId="38A4FA0D" w14:textId="77777777" w:rsidR="00C05E26" w:rsidRPr="00213323" w:rsidRDefault="00C05E26" w:rsidP="00C05E26">
      <w:pPr>
        <w:pStyle w:val="PlainText"/>
        <w:spacing w:after="80"/>
        <w:rPr>
          <w:rFonts w:ascii="Times New Roman" w:hAnsi="Times New Roman" w:cs="Times New Roman"/>
          <w:sz w:val="24"/>
          <w:szCs w:val="24"/>
        </w:rPr>
      </w:pPr>
    </w:p>
    <w:p w14:paraId="2733C411" w14:textId="07F586E9" w:rsidR="00A97DDA" w:rsidRDefault="00A97DDA" w:rsidP="002F6939"/>
    <w:p w14:paraId="02E93B53" w14:textId="77777777" w:rsidR="002F6939" w:rsidRPr="00213323" w:rsidRDefault="002F6939" w:rsidP="0022728F"/>
    <w:p w14:paraId="6946F132" w14:textId="77777777" w:rsidR="0022728F" w:rsidRPr="00213323" w:rsidRDefault="0022728F" w:rsidP="000E56A6"/>
    <w:p w14:paraId="61A00046" w14:textId="749AE490" w:rsidR="005C6D45" w:rsidRPr="00213323" w:rsidRDefault="00B51F0A" w:rsidP="0098088B">
      <w:pPr>
        <w:pStyle w:val="Heading1"/>
      </w:pPr>
      <w:bookmarkStart w:id="31" w:name="_Ref300053790"/>
      <w:bookmarkStart w:id="32" w:name="_Toc90028838"/>
      <w:bookmarkStart w:id="33" w:name="_Toc125702888"/>
      <w:r w:rsidRPr="00213323">
        <w:lastRenderedPageBreak/>
        <w:t>General Syntax Rules and Guidelines</w:t>
      </w:r>
      <w:bookmarkEnd w:id="31"/>
      <w:bookmarkEnd w:id="32"/>
      <w:bookmarkEnd w:id="33"/>
    </w:p>
    <w:p w14:paraId="523779F6" w14:textId="4A2A5B60" w:rsidR="00204723" w:rsidRPr="00A14207" w:rsidRDefault="00204723" w:rsidP="00204723">
      <w:r w:rsidRPr="00A14207">
        <w:t>Unless noted otherwise, th</w:t>
      </w:r>
      <w:r w:rsidR="008F6F2D">
        <w:t>is</w:t>
      </w:r>
      <w:r w:rsidRPr="00A14207">
        <w:t xml:space="preserve"> section contain</w:t>
      </w:r>
      <w:r w:rsidR="008F6F2D">
        <w:t>s</w:t>
      </w:r>
      <w:r w:rsidRPr="00A14207">
        <w:t xml:space="preserve"> general syntax rules and guidelines for IBIS file formats .ibs (Section</w:t>
      </w:r>
      <w:r w:rsidR="00C012B2">
        <w:t>s</w:t>
      </w:r>
      <w:r w:rsidRPr="00A14207">
        <w:t xml:space="preserve"> </w:t>
      </w:r>
      <w:r w:rsidR="00C012B2">
        <w:fldChar w:fldCharType="begin"/>
      </w:r>
      <w:r w:rsidR="00C012B2">
        <w:instrText xml:space="preserve"> REF _Ref300060538 \r \h </w:instrText>
      </w:r>
      <w:r w:rsidR="00C012B2">
        <w:fldChar w:fldCharType="separate"/>
      </w:r>
      <w:r w:rsidR="00067334">
        <w:t>4</w:t>
      </w:r>
      <w:r w:rsidR="00C012B2">
        <w:fldChar w:fldCharType="end"/>
      </w:r>
      <w:r w:rsidR="00C012B2">
        <w:t xml:space="preserve">, </w:t>
      </w:r>
      <w:r w:rsidR="00C012B2">
        <w:fldChar w:fldCharType="begin"/>
      </w:r>
      <w:r w:rsidR="00C012B2">
        <w:instrText xml:space="preserve"> REF _Ref529353881 \r \h </w:instrText>
      </w:r>
      <w:r w:rsidR="00C012B2">
        <w:fldChar w:fldCharType="separate"/>
      </w:r>
      <w:r w:rsidR="00067334">
        <w:t>5</w:t>
      </w:r>
      <w:r w:rsidR="00C012B2">
        <w:fldChar w:fldCharType="end"/>
      </w:r>
      <w:r w:rsidR="00C012B2">
        <w:t xml:space="preserve">, </w:t>
      </w:r>
      <w:r w:rsidR="00C012B2">
        <w:fldChar w:fldCharType="begin"/>
      </w:r>
      <w:r w:rsidR="00C012B2">
        <w:instrText xml:space="preserve"> REF _Ref529353874 \r \h </w:instrText>
      </w:r>
      <w:r w:rsidR="00C012B2">
        <w:fldChar w:fldCharType="separate"/>
      </w:r>
      <w:r w:rsidR="00067334">
        <w:t>6</w:t>
      </w:r>
      <w:r w:rsidR="00C012B2">
        <w:fldChar w:fldCharType="end"/>
      </w:r>
      <w:r w:rsidR="00C012B2">
        <w:t xml:space="preserve"> and </w:t>
      </w:r>
      <w:r w:rsidR="008207F9">
        <w:fldChar w:fldCharType="begin"/>
      </w:r>
      <w:r w:rsidR="008207F9">
        <w:instrText xml:space="preserve"> REF _Ref70434998 \r \h </w:instrText>
      </w:r>
      <w:r w:rsidR="008207F9">
        <w:fldChar w:fldCharType="separate"/>
      </w:r>
      <w:r w:rsidR="00067334">
        <w:t>14</w:t>
      </w:r>
      <w:r w:rsidR="008207F9">
        <w:fldChar w:fldCharType="end"/>
      </w:r>
      <w:r w:rsidRPr="00A14207">
        <w:t xml:space="preserve">), .pkg (Section </w:t>
      </w:r>
      <w:r w:rsidR="00C012B2">
        <w:fldChar w:fldCharType="begin"/>
      </w:r>
      <w:r w:rsidR="00C012B2">
        <w:instrText xml:space="preserve"> REF _Ref300060594 \r \h </w:instrText>
      </w:r>
      <w:r w:rsidR="00C012B2">
        <w:fldChar w:fldCharType="separate"/>
      </w:r>
      <w:r w:rsidR="00067334">
        <w:t>7</w:t>
      </w:r>
      <w:r w:rsidR="00C012B2">
        <w:fldChar w:fldCharType="end"/>
      </w:r>
      <w:r w:rsidRPr="00A14207">
        <w:t xml:space="preserve">), .ebd (Section </w:t>
      </w:r>
      <w:r w:rsidR="00C012B2">
        <w:fldChar w:fldCharType="begin"/>
      </w:r>
      <w:r w:rsidR="00C012B2">
        <w:instrText xml:space="preserve"> REF _Ref300060529 \r \h </w:instrText>
      </w:r>
      <w:r w:rsidR="00C012B2">
        <w:fldChar w:fldCharType="separate"/>
      </w:r>
      <w:r w:rsidR="00067334">
        <w:t>8</w:t>
      </w:r>
      <w:r w:rsidR="00C012B2">
        <w:fldChar w:fldCharType="end"/>
      </w:r>
      <w:r w:rsidRPr="00A14207">
        <w:t>), .ims</w:t>
      </w:r>
      <w:r w:rsidR="00AA696D" w:rsidRPr="00A14207">
        <w:t xml:space="preserve"> (Section </w:t>
      </w:r>
      <w:r w:rsidR="00C012B2">
        <w:fldChar w:fldCharType="begin"/>
      </w:r>
      <w:r w:rsidR="00C012B2">
        <w:instrText xml:space="preserve"> REF _Ref528137866 \r \h </w:instrText>
      </w:r>
      <w:r w:rsidR="00C012B2">
        <w:fldChar w:fldCharType="separate"/>
      </w:r>
      <w:r w:rsidR="00067334">
        <w:t>11</w:t>
      </w:r>
      <w:r w:rsidR="00C012B2">
        <w:fldChar w:fldCharType="end"/>
      </w:r>
      <w:r w:rsidRPr="00A14207">
        <w:t>)</w:t>
      </w:r>
      <w:r w:rsidR="00922BB7">
        <w:t>,</w:t>
      </w:r>
      <w:r w:rsidRPr="00A14207">
        <w:t xml:space="preserve"> </w:t>
      </w:r>
      <w:r w:rsidR="00F74F7C">
        <w:t xml:space="preserve">.emd (Section </w:t>
      </w:r>
      <w:r w:rsidR="00186515">
        <w:fldChar w:fldCharType="begin"/>
      </w:r>
      <w:r w:rsidR="00186515">
        <w:instrText xml:space="preserve"> REF _Ref68384570 \r \h </w:instrText>
      </w:r>
      <w:r w:rsidR="00186515">
        <w:fldChar w:fldCharType="separate"/>
      </w:r>
      <w:r w:rsidR="00067334">
        <w:t>12</w:t>
      </w:r>
      <w:r w:rsidR="00186515">
        <w:fldChar w:fldCharType="end"/>
      </w:r>
      <w:r w:rsidR="00F74F7C">
        <w:t>), .ems (</w:t>
      </w:r>
      <w:r w:rsidR="00186515">
        <w:t xml:space="preserve">Section </w:t>
      </w:r>
      <w:r w:rsidR="00186515">
        <w:fldChar w:fldCharType="begin"/>
      </w:r>
      <w:r w:rsidR="00186515">
        <w:instrText xml:space="preserve"> REF _Ref68384531 \r \h </w:instrText>
      </w:r>
      <w:r w:rsidR="00186515">
        <w:fldChar w:fldCharType="separate"/>
      </w:r>
      <w:r w:rsidR="00067334">
        <w:t>13</w:t>
      </w:r>
      <w:r w:rsidR="00186515">
        <w:fldChar w:fldCharType="end"/>
      </w:r>
      <w:r w:rsidR="00F74F7C">
        <w:t xml:space="preserve">) </w:t>
      </w:r>
      <w:r w:rsidRPr="00A14207">
        <w:t>and where applicable</w:t>
      </w:r>
      <w:r w:rsidR="00922BB7">
        <w:t>,</w:t>
      </w:r>
      <w:r w:rsidRPr="00A14207">
        <w:t xml:space="preserve"> .ami (Section</w:t>
      </w:r>
      <w:r w:rsidR="00C012B2">
        <w:t>s</w:t>
      </w:r>
      <w:r w:rsidRPr="00A14207">
        <w:t xml:space="preserve"> </w:t>
      </w:r>
      <w:r w:rsidR="00C012B2">
        <w:fldChar w:fldCharType="begin"/>
      </w:r>
      <w:r w:rsidR="00C012B2">
        <w:instrText xml:space="preserve"> REF _Ref364426737 \r \h </w:instrText>
      </w:r>
      <w:r w:rsidR="00C012B2">
        <w:fldChar w:fldCharType="separate"/>
      </w:r>
      <w:r w:rsidR="00067334">
        <w:t>10.3</w:t>
      </w:r>
      <w:r w:rsidR="00C012B2">
        <w:fldChar w:fldCharType="end"/>
      </w:r>
      <w:r w:rsidR="00C012B2">
        <w:t xml:space="preserve"> through </w:t>
      </w:r>
      <w:r w:rsidR="00C012B2">
        <w:fldChar w:fldCharType="begin"/>
      </w:r>
      <w:r w:rsidR="00C012B2">
        <w:instrText xml:space="preserve"> REF _Ref529353787 \r \h </w:instrText>
      </w:r>
      <w:r w:rsidR="00C012B2">
        <w:fldChar w:fldCharType="separate"/>
      </w:r>
      <w:r w:rsidR="00067334">
        <w:t>10.11</w:t>
      </w:r>
      <w:r w:rsidR="00C012B2">
        <w:fldChar w:fldCharType="end"/>
      </w:r>
      <w:r w:rsidRPr="00A14207">
        <w:t xml:space="preserve">) and parameter passing files (Section </w:t>
      </w:r>
      <w:r w:rsidR="00C012B2">
        <w:fldChar w:fldCharType="begin"/>
      </w:r>
      <w:r w:rsidR="00C012B2">
        <w:instrText xml:space="preserve"> REF _Ref300060749 \r \h </w:instrText>
      </w:r>
      <w:r w:rsidR="00C012B2">
        <w:fldChar w:fldCharType="separate"/>
      </w:r>
      <w:r w:rsidR="00067334">
        <w:t>6.3</w:t>
      </w:r>
      <w:r w:rsidR="00C012B2">
        <w:fldChar w:fldCharType="end"/>
      </w:r>
      <w:r w:rsidRPr="00A14207">
        <w:t xml:space="preserve">).  </w:t>
      </w:r>
    </w:p>
    <w:p w14:paraId="7490C61A" w14:textId="372FC65F" w:rsidR="00AA696D" w:rsidRPr="00E37F3A" w:rsidRDefault="00AA696D"/>
    <w:p w14:paraId="5E781119" w14:textId="77777777" w:rsidR="00F73A76" w:rsidRPr="00E37F3A" w:rsidRDefault="00F73A76"/>
    <w:p w14:paraId="710CC14A" w14:textId="6020A7CA" w:rsidR="00AA696D" w:rsidRPr="00700C5E" w:rsidRDefault="00AA696D" w:rsidP="0098088B">
      <w:pPr>
        <w:pStyle w:val="Heading2"/>
        <w:rPr>
          <w:szCs w:val="24"/>
        </w:rPr>
      </w:pPr>
      <w:bookmarkStart w:id="34" w:name="_Ref528749667"/>
      <w:bookmarkStart w:id="35" w:name="_Ref68464843"/>
      <w:bookmarkStart w:id="36" w:name="_Toc90028839"/>
      <w:bookmarkStart w:id="37" w:name="_Toc125702889"/>
      <w:r w:rsidRPr="00700C5E">
        <w:rPr>
          <w:szCs w:val="24"/>
        </w:rPr>
        <w:t>F</w:t>
      </w:r>
      <w:r w:rsidR="004B6164" w:rsidRPr="00700C5E">
        <w:rPr>
          <w:szCs w:val="24"/>
        </w:rPr>
        <w:t>ile</w:t>
      </w:r>
      <w:r w:rsidRPr="00700C5E">
        <w:rPr>
          <w:szCs w:val="24"/>
        </w:rPr>
        <w:t xml:space="preserve"> N</w:t>
      </w:r>
      <w:r w:rsidR="004B6164" w:rsidRPr="00700C5E">
        <w:rPr>
          <w:szCs w:val="24"/>
        </w:rPr>
        <w:t>aming</w:t>
      </w:r>
      <w:r w:rsidRPr="00700C5E">
        <w:rPr>
          <w:szCs w:val="24"/>
        </w:rPr>
        <w:t xml:space="preserve"> D</w:t>
      </w:r>
      <w:r w:rsidR="004B6164" w:rsidRPr="00700C5E">
        <w:rPr>
          <w:szCs w:val="24"/>
        </w:rPr>
        <w:t>efinitions</w:t>
      </w:r>
      <w:bookmarkEnd w:id="34"/>
      <w:bookmarkEnd w:id="35"/>
      <w:bookmarkEnd w:id="36"/>
      <w:bookmarkEnd w:id="37"/>
    </w:p>
    <w:p w14:paraId="116018D0" w14:textId="1A250E8F" w:rsidR="00AA696D" w:rsidRPr="008275CC" w:rsidRDefault="00AA696D" w:rsidP="00A14207">
      <w:pPr>
        <w:pStyle w:val="BodyText"/>
      </w:pPr>
      <w:r>
        <w:t xml:space="preserve">The following terms and definitions related to file naming and file </w:t>
      </w:r>
      <w:r w:rsidRPr="007666EB">
        <w:t xml:space="preserve">referencing for all </w:t>
      </w:r>
      <w:r w:rsidRPr="00A14207">
        <w:t>file</w:t>
      </w:r>
      <w:r w:rsidRPr="007666EB">
        <w:t xml:space="preserve"> formats </w:t>
      </w:r>
      <w:r w:rsidRPr="008275CC">
        <w:t>are defined.:</w:t>
      </w:r>
    </w:p>
    <w:p w14:paraId="2EA4B0D1" w14:textId="77777777" w:rsidR="00AA696D" w:rsidRPr="00E37F3A" w:rsidRDefault="00AA696D" w:rsidP="00AA696D">
      <w:pPr>
        <w:numPr>
          <w:ilvl w:val="0"/>
          <w:numId w:val="100"/>
        </w:numPr>
        <w:spacing w:before="120"/>
        <w:rPr>
          <w:rFonts w:eastAsia="Times New Roman" w:cs="Arial"/>
          <w:lang w:eastAsia="en-US"/>
        </w:rPr>
      </w:pPr>
      <w:r w:rsidRPr="00A14207">
        <w:rPr>
          <w:rFonts w:eastAsia="Times New Roman" w:cs="Arial"/>
          <w:b/>
        </w:rPr>
        <w:t>file name</w:t>
      </w:r>
      <w:r w:rsidRPr="00A14207">
        <w:rPr>
          <w:rFonts w:eastAsia="Times New Roman" w:cs="Arial"/>
        </w:rPr>
        <w:t xml:space="preserve">: The name of a </w:t>
      </w:r>
      <w:r w:rsidRPr="007C0378">
        <w:rPr>
          <w:rFonts w:eastAsia="Times New Roman" w:cs="Arial"/>
        </w:rPr>
        <w:t>file without its location.</w:t>
      </w:r>
    </w:p>
    <w:p w14:paraId="7F1FFFD0" w14:textId="5B22216B" w:rsidR="00AA696D" w:rsidRPr="007C0378" w:rsidRDefault="00AA696D" w:rsidP="00AA696D">
      <w:pPr>
        <w:numPr>
          <w:ilvl w:val="0"/>
          <w:numId w:val="100"/>
        </w:numPr>
        <w:rPr>
          <w:rFonts w:eastAsia="Times New Roman" w:cs="Arial"/>
        </w:rPr>
      </w:pPr>
      <w:r w:rsidRPr="007C0378">
        <w:rPr>
          <w:rFonts w:eastAsia="Times New Roman" w:cs="Arial"/>
          <w:b/>
        </w:rPr>
        <w:t>stem</w:t>
      </w:r>
      <w:r w:rsidRPr="007C0378">
        <w:rPr>
          <w:rFonts w:eastAsia="Times New Roman" w:cs="Arial"/>
        </w:rPr>
        <w:t>: The portion of a file name before the last period, or the full file name if no period.</w:t>
      </w:r>
    </w:p>
    <w:p w14:paraId="09A5D01E" w14:textId="4768F3A4" w:rsidR="00AA696D" w:rsidRPr="00A14207" w:rsidRDefault="00AA696D" w:rsidP="00AA696D">
      <w:pPr>
        <w:numPr>
          <w:ilvl w:val="0"/>
          <w:numId w:val="100"/>
        </w:numPr>
        <w:rPr>
          <w:rFonts w:eastAsia="Times New Roman" w:cs="Arial"/>
        </w:rPr>
      </w:pPr>
      <w:r w:rsidRPr="007C0378">
        <w:rPr>
          <w:rFonts w:eastAsia="Times New Roman" w:cs="Arial"/>
          <w:b/>
        </w:rPr>
        <w:t>extension</w:t>
      </w:r>
      <w:r w:rsidRPr="007C0378">
        <w:rPr>
          <w:rFonts w:eastAsia="Times New Roman" w:cs="Arial"/>
        </w:rPr>
        <w:t>: The portion of a file name after the last period</w:t>
      </w:r>
      <w:r w:rsidRPr="00A14207">
        <w:rPr>
          <w:rFonts w:eastAsia="Times New Roman" w:cs="Arial"/>
        </w:rPr>
        <w:t>, if any.</w:t>
      </w:r>
    </w:p>
    <w:p w14:paraId="392DC49F" w14:textId="138776C8" w:rsidR="00AA696D" w:rsidRDefault="00AA696D" w:rsidP="00AA696D">
      <w:pPr>
        <w:numPr>
          <w:ilvl w:val="0"/>
          <w:numId w:val="100"/>
        </w:numPr>
        <w:rPr>
          <w:rFonts w:eastAsia="Times New Roman" w:cs="Arial"/>
          <w:color w:val="000000"/>
        </w:rPr>
      </w:pP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directory contains a list of files. </w:t>
      </w:r>
      <w:r w:rsidR="00564D77">
        <w:rPr>
          <w:rFonts w:eastAsia="Times New Roman" w:cs="Arial"/>
          <w:color w:val="000000"/>
        </w:rPr>
        <w:t xml:space="preserve"> </w:t>
      </w:r>
      <w:r>
        <w:rPr>
          <w:rFonts w:eastAsia="Times New Roman" w:cs="Arial"/>
          <w:color w:val="000000"/>
        </w:rPr>
        <w:t>Directories may include other directories, forming the basis for a hierarchical filesystem.</w:t>
      </w:r>
    </w:p>
    <w:p w14:paraId="2BDCEAAB" w14:textId="4EE4887C" w:rsidR="00AA696D" w:rsidRDefault="00AA696D" w:rsidP="00AA696D">
      <w:pPr>
        <w:numPr>
          <w:ilvl w:val="0"/>
          <w:numId w:val="100"/>
        </w:numPr>
        <w:rPr>
          <w:rFonts w:eastAsia="Times New Roman" w:cs="Arial"/>
          <w:color w:val="000000"/>
        </w:rPr>
      </w:pPr>
      <w:r w:rsidRPr="00BA0592">
        <w:rPr>
          <w:rFonts w:eastAsia="Times New Roman" w:cs="Arial"/>
          <w:b/>
          <w:color w:val="000000"/>
        </w:rPr>
        <w:t>path</w:t>
      </w:r>
      <w:r>
        <w:rPr>
          <w:rFonts w:eastAsia="Times New Roman" w:cs="Arial"/>
          <w:color w:val="000000"/>
        </w:rPr>
        <w:t xml:space="preserve">: A sequence of root directory (optional), directory elements and file name that identify the location of a file. </w:t>
      </w:r>
      <w:r w:rsidR="00564D77">
        <w:rPr>
          <w:rFonts w:eastAsia="Times New Roman" w:cs="Arial"/>
          <w:color w:val="000000"/>
        </w:rPr>
        <w:t xml:space="preserve"> </w:t>
      </w:r>
      <w:r>
        <w:rPr>
          <w:rFonts w:eastAsia="Times New Roman" w:cs="Arial"/>
          <w:color w:val="000000"/>
        </w:rPr>
        <w:t>A path may be absolute or relative.</w:t>
      </w:r>
    </w:p>
    <w:p w14:paraId="552372F8"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p>
    <w:p w14:paraId="4BFE6D8F"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p>
    <w:p w14:paraId="7ABDDC24" w14:textId="77777777" w:rsidR="00AA696D" w:rsidRDefault="00AA696D" w:rsidP="00AA696D">
      <w:pPr>
        <w:numPr>
          <w:ilvl w:val="0"/>
          <w:numId w:val="100"/>
        </w:numPr>
        <w:rPr>
          <w:rFonts w:eastAsia="Times New Roman" w:cs="Arial"/>
          <w:color w:val="000000"/>
        </w:rPr>
      </w:pP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p>
    <w:p w14:paraId="60B33F12" w14:textId="77777777" w:rsidR="00AA696D" w:rsidRDefault="00AA696D" w:rsidP="00AA696D">
      <w:pPr>
        <w:numPr>
          <w:ilvl w:val="0"/>
          <w:numId w:val="100"/>
        </w:numPr>
        <w:rPr>
          <w:rFonts w:eastAsia="Times New Roman" w:cs="Arial"/>
          <w:color w:val="000000"/>
        </w:rPr>
      </w:pP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p>
    <w:p w14:paraId="57878841" w14:textId="7FF2811B" w:rsidR="009D6AD4" w:rsidRDefault="00AA696D">
      <w:pPr>
        <w:numPr>
          <w:ilvl w:val="0"/>
          <w:numId w:val="100"/>
        </w:numPr>
        <w:rPr>
          <w:rFonts w:eastAsia="Times New Roman" w:cs="Arial"/>
          <w:color w:val="000000"/>
        </w:rPr>
      </w:pPr>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A reference to a file, expressed as either a simple file name or a relative path, which includes a simple file name.</w:t>
      </w:r>
    </w:p>
    <w:p w14:paraId="058302FA" w14:textId="77777777" w:rsidR="009D6AD4" w:rsidRPr="00342C25" w:rsidRDefault="009D6AD4" w:rsidP="00A14207">
      <w:pPr>
        <w:rPr>
          <w:rFonts w:eastAsia="Times New Roman" w:cs="Arial"/>
          <w:color w:val="000000"/>
        </w:rPr>
      </w:pPr>
    </w:p>
    <w:p w14:paraId="63332111" w14:textId="22EC6A47" w:rsidR="0047361A" w:rsidRDefault="0047361A" w:rsidP="00A14207">
      <w:pPr>
        <w:pStyle w:val="BodyText"/>
      </w:pPr>
      <w:r>
        <w:t xml:space="preserve">The separator </w:t>
      </w:r>
      <w:r w:rsidR="002300BC">
        <w:t xml:space="preserve">character </w:t>
      </w:r>
      <w:r>
        <w:t xml:space="preserve">between directory names in a directory path is the forward slash (“/”).  The backward slash or backslash (“\”) character is not permitted.  </w:t>
      </w:r>
      <w:r w:rsidRPr="00213323">
        <w:t xml:space="preserve">The EDA tool is responsible for making any operating system-specific adjustments (for example, replacing forward slashes </w:t>
      </w:r>
      <w:r w:rsidR="008338F8">
        <w:t>“</w:t>
      </w:r>
      <w:r w:rsidRPr="00213323">
        <w:t>/</w:t>
      </w:r>
      <w:r w:rsidR="008338F8">
        <w:t>”</w:t>
      </w:r>
      <w:r w:rsidRPr="00213323">
        <w:t xml:space="preserve"> with backslashes </w:t>
      </w:r>
      <w:r w:rsidR="008338F8">
        <w:t>“</w:t>
      </w:r>
      <w:r w:rsidRPr="00213323">
        <w:t>\</w:t>
      </w:r>
      <w:r w:rsidR="008338F8">
        <w:t>”</w:t>
      </w:r>
      <w:r w:rsidRPr="00213323">
        <w:t>) if necessary.</w:t>
      </w:r>
    </w:p>
    <w:p w14:paraId="0E15F0BD" w14:textId="0AE58856" w:rsidR="00AA696D" w:rsidRDefault="00D172A0" w:rsidP="00A14207">
      <w:pPr>
        <w:pStyle w:val="BodyText"/>
      </w:pPr>
      <w:r>
        <w:fldChar w:fldCharType="begin"/>
      </w:r>
      <w:r>
        <w:instrText xml:space="preserve"> REF _Ref85575498 \h </w:instrText>
      </w:r>
      <w:r>
        <w:fldChar w:fldCharType="separate"/>
      </w:r>
      <w:r w:rsidR="00067334" w:rsidRPr="006F2DF5">
        <w:t xml:space="preserve">Figure </w:t>
      </w:r>
      <w:r w:rsidR="00067334">
        <w:rPr>
          <w:noProof/>
        </w:rPr>
        <w:t>1</w:t>
      </w:r>
      <w:r>
        <w:fldChar w:fldCharType="end"/>
      </w:r>
      <w:r w:rsidR="00AA696D">
        <w:t xml:space="preserve"> shows an example of a file path with its parts delineated.</w:t>
      </w:r>
      <w:r w:rsidR="0047361A">
        <w:t xml:space="preserve">  </w:t>
      </w:r>
    </w:p>
    <w:p w14:paraId="7AC133CF" w14:textId="77777777" w:rsidR="00AA696D" w:rsidRPr="00BA0592" w:rsidRDefault="00AA696D" w:rsidP="00AA696D">
      <w:pPr>
        <w:keepNext/>
        <w:jc w:val="center"/>
        <w:rPr>
          <w:rFonts w:eastAsia="Times New Roman" w:cs="Arial"/>
          <w:color w:val="000000"/>
        </w:rPr>
      </w:pPr>
      <w:r>
        <w:rPr>
          <w:rFonts w:eastAsia="Times New Roman" w:cs="Arial"/>
          <w:noProof/>
          <w:color w:val="000000"/>
        </w:rPr>
        <w:lastRenderedPageBreak/>
        <w:drawing>
          <wp:inline distT="0" distB="0" distL="0" distR="0" wp14:anchorId="436E4879" wp14:editId="18921E8C">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p>
    <w:p w14:paraId="60ED9265" w14:textId="042E91E2" w:rsidR="00AA696D" w:rsidRDefault="00B658A7" w:rsidP="00A14207">
      <w:pPr>
        <w:pStyle w:val="Figurecaption"/>
      </w:pPr>
      <w:bookmarkStart w:id="38" w:name="_Ref85575498"/>
      <w:bookmarkStart w:id="39" w:name="_Toc529783952"/>
      <w:bookmarkStart w:id="40" w:name="_Toc125703085"/>
      <w:r w:rsidRPr="006F2DF5">
        <w:t xml:space="preserve">Figure </w:t>
      </w:r>
      <w:r w:rsidRPr="00060180">
        <w:fldChar w:fldCharType="begin"/>
      </w:r>
      <w:r w:rsidRPr="006F2DF5">
        <w:instrText xml:space="preserve"> SEQ Figure \* ARABIC </w:instrText>
      </w:r>
      <w:r w:rsidRPr="00060180">
        <w:fldChar w:fldCharType="separate"/>
      </w:r>
      <w:r w:rsidR="00067334">
        <w:rPr>
          <w:noProof/>
        </w:rPr>
        <w:t>1</w:t>
      </w:r>
      <w:r w:rsidRPr="00060180">
        <w:fldChar w:fldCharType="end"/>
      </w:r>
      <w:bookmarkEnd w:id="38"/>
      <w:r w:rsidR="009F5984">
        <w:t xml:space="preserve"> – Example of File Naming Definitions</w:t>
      </w:r>
      <w:bookmarkEnd w:id="39"/>
      <w:bookmarkEnd w:id="40"/>
    </w:p>
    <w:p w14:paraId="0ADCCBDF" w14:textId="782B54BA" w:rsidR="005F1462" w:rsidRPr="00060180" w:rsidRDefault="005F1462" w:rsidP="0022441F">
      <w:pPr>
        <w:pStyle w:val="BodyText"/>
      </w:pPr>
    </w:p>
    <w:p w14:paraId="5385EBB9" w14:textId="77777777" w:rsidR="002B1B4A" w:rsidRDefault="002B1B4A" w:rsidP="0098088B">
      <w:pPr>
        <w:pStyle w:val="Heading2"/>
      </w:pPr>
      <w:bookmarkStart w:id="41" w:name="_Ref529516541"/>
      <w:bookmarkStart w:id="42" w:name="_Ref529517166"/>
      <w:bookmarkStart w:id="43" w:name="_Ref529517183"/>
      <w:bookmarkStart w:id="44" w:name="_Ref529517194"/>
      <w:bookmarkStart w:id="45" w:name="_Toc90028840"/>
      <w:bookmarkStart w:id="46" w:name="_Ref320119829"/>
      <w:bookmarkStart w:id="47" w:name="_Ref320119830"/>
      <w:bookmarkStart w:id="48" w:name="_Toc125702890"/>
      <w:r>
        <w:t>Syntax Rules</w:t>
      </w:r>
      <w:bookmarkEnd w:id="41"/>
      <w:bookmarkEnd w:id="42"/>
      <w:bookmarkEnd w:id="43"/>
      <w:bookmarkEnd w:id="44"/>
      <w:bookmarkEnd w:id="45"/>
      <w:bookmarkEnd w:id="48"/>
    </w:p>
    <w:p w14:paraId="47FA543F" w14:textId="77777777" w:rsidR="002B1B4A" w:rsidRPr="00213323" w:rsidRDefault="002B1B4A" w:rsidP="002B1B4A">
      <w:pPr>
        <w:pStyle w:val="ListNumber"/>
        <w:spacing w:after="80"/>
        <w:contextualSpacing w:val="0"/>
      </w:pPr>
      <w:r w:rsidRPr="00213323">
        <w:t>The content of the files is case sensitive, except for reserved words and keywords.</w:t>
      </w:r>
    </w:p>
    <w:p w14:paraId="697EBD91" w14:textId="77777777" w:rsidR="002B1B4A" w:rsidRPr="00213323" w:rsidRDefault="002B1B4A" w:rsidP="002B1B4A">
      <w:pPr>
        <w:pStyle w:val="ListNumber"/>
        <w:spacing w:after="80"/>
        <w:contextualSpacing w:val="0"/>
      </w:pPr>
      <w:bookmarkStart w:id="49" w:name="_Ref529516898"/>
      <w:r w:rsidRPr="00213323">
        <w:t xml:space="preserve">The following words are reserved words </w:t>
      </w:r>
      <w:r>
        <w:t>for the purposes described below or where their usage is explicitly documented</w:t>
      </w:r>
      <w:r w:rsidRPr="00213323">
        <w:t>:</w:t>
      </w:r>
      <w:bookmarkEnd w:id="49"/>
    </w:p>
    <w:p w14:paraId="3E3B44DC" w14:textId="77777777" w:rsidR="002B1B4A" w:rsidRPr="00213323" w:rsidRDefault="002B1B4A" w:rsidP="002B1B4A">
      <w:pPr>
        <w:pStyle w:val="ListContinue2"/>
        <w:tabs>
          <w:tab w:val="left" w:pos="2520"/>
        </w:tabs>
        <w:spacing w:after="0"/>
        <w:contextualSpacing w:val="0"/>
      </w:pPr>
      <w:r w:rsidRPr="00213323">
        <w:t xml:space="preserve">POWER </w:t>
      </w:r>
      <w:r w:rsidRPr="00213323">
        <w:tab/>
        <w:t>- reserved model name, used with power supply pins</w:t>
      </w:r>
    </w:p>
    <w:p w14:paraId="02CD75F5" w14:textId="77777777" w:rsidR="002B1B4A" w:rsidRPr="00213323" w:rsidRDefault="002B1B4A" w:rsidP="002B1B4A">
      <w:pPr>
        <w:pStyle w:val="ListContinue2"/>
        <w:tabs>
          <w:tab w:val="left" w:pos="2520"/>
        </w:tabs>
        <w:spacing w:after="0"/>
        <w:contextualSpacing w:val="0"/>
      </w:pPr>
      <w:r w:rsidRPr="00213323">
        <w:t xml:space="preserve">GND   </w:t>
      </w:r>
      <w:r w:rsidRPr="00213323">
        <w:tab/>
        <w:t>- reserved model name, used with ground pins</w:t>
      </w:r>
    </w:p>
    <w:p w14:paraId="1F32D6CD" w14:textId="77777777" w:rsidR="002B1B4A" w:rsidRPr="00213323" w:rsidRDefault="002B1B4A" w:rsidP="002B1B4A">
      <w:pPr>
        <w:pStyle w:val="ListContinue2"/>
        <w:tabs>
          <w:tab w:val="left" w:pos="2520"/>
        </w:tabs>
        <w:spacing w:after="0"/>
        <w:contextualSpacing w:val="0"/>
      </w:pPr>
      <w:r w:rsidRPr="00213323">
        <w:t xml:space="preserve">NC    </w:t>
      </w:r>
      <w:r w:rsidRPr="00213323">
        <w:tab/>
        <w:t>- reserved model name, used with no-connect pins</w:t>
      </w:r>
    </w:p>
    <w:p w14:paraId="7C67430C" w14:textId="77777777" w:rsidR="002B1B4A" w:rsidRPr="00213323" w:rsidRDefault="002B1B4A" w:rsidP="002B1B4A">
      <w:pPr>
        <w:pStyle w:val="ListContinue2"/>
        <w:tabs>
          <w:tab w:val="left" w:pos="2520"/>
        </w:tabs>
        <w:spacing w:after="0"/>
        <w:contextualSpacing w:val="0"/>
      </w:pPr>
      <w:r w:rsidRPr="00213323">
        <w:t xml:space="preserve">NA    </w:t>
      </w:r>
      <w:r w:rsidRPr="00213323">
        <w:tab/>
        <w:t>- used where data not available</w:t>
      </w:r>
    </w:p>
    <w:p w14:paraId="20842CA1" w14:textId="4064B0C4" w:rsidR="002B1B4A" w:rsidRDefault="002B1B4A" w:rsidP="002B1B4A">
      <w:pPr>
        <w:pStyle w:val="ListContinue2"/>
        <w:tabs>
          <w:tab w:val="left" w:pos="2520"/>
        </w:tabs>
        <w:spacing w:after="80"/>
        <w:contextualSpacing w:val="0"/>
      </w:pPr>
      <w:r w:rsidRPr="00213323">
        <w:t>CIRCUITCALL</w:t>
      </w:r>
      <w:r w:rsidRPr="00213323">
        <w:tab/>
        <w:t xml:space="preserve">- used for circuit call references in Section </w:t>
      </w:r>
      <w:r w:rsidRPr="00213323">
        <w:fldChar w:fldCharType="begin"/>
      </w:r>
      <w:r w:rsidRPr="00213323">
        <w:instrText xml:space="preserve"> REF _Ref300060749 \r \h </w:instrText>
      </w:r>
      <w:r w:rsidRPr="00213323">
        <w:fldChar w:fldCharType="separate"/>
      </w:r>
      <w:r w:rsidR="00067334">
        <w:t>6.3</w:t>
      </w:r>
      <w:r w:rsidRPr="00213323">
        <w:fldChar w:fldCharType="end"/>
      </w:r>
    </w:p>
    <w:p w14:paraId="09B0ED57" w14:textId="72130597" w:rsidR="002B1B4A" w:rsidRPr="00213323" w:rsidRDefault="002B1B4A" w:rsidP="002B1B4A">
      <w:pPr>
        <w:pStyle w:val="ListContinue2"/>
        <w:tabs>
          <w:tab w:val="left" w:pos="2520"/>
        </w:tabs>
        <w:spacing w:after="80"/>
        <w:ind w:left="360"/>
        <w:contextualSpacing w:val="0"/>
      </w:pPr>
      <w:r>
        <w:t xml:space="preserve">These words can be used elsewhere in a case-sensitive manner when they comply with other rules.  For example, these </w:t>
      </w:r>
      <w:r w:rsidR="00295AA0">
        <w:t xml:space="preserve">words </w:t>
      </w:r>
      <w:r>
        <w:t xml:space="preserve">can be used as pin_names (except for CIRCUITCALL, which exceeds the maximum number of characters allowed under the first column of the [Pin] keyword) and signal_names under the [Pin] keyword (described later in Section </w:t>
      </w:r>
      <w:r w:rsidR="00DB4C4C">
        <w:fldChar w:fldCharType="begin"/>
      </w:r>
      <w:r w:rsidR="00DB4C4C">
        <w:instrText xml:space="preserve"> REF _Ref529353881 \r \h </w:instrText>
      </w:r>
      <w:r w:rsidR="00DB4C4C">
        <w:fldChar w:fldCharType="separate"/>
      </w:r>
      <w:r w:rsidR="00067334">
        <w:t>5</w:t>
      </w:r>
      <w:r w:rsidR="00DB4C4C">
        <w:fldChar w:fldCharType="end"/>
      </w:r>
      <w:r>
        <w:t>).</w:t>
      </w:r>
    </w:p>
    <w:p w14:paraId="638DD5B4" w14:textId="315E534A" w:rsidR="002B1B4A" w:rsidRPr="00213323" w:rsidRDefault="00F71A89" w:rsidP="002B1B4A">
      <w:pPr>
        <w:pStyle w:val="ListNumber"/>
        <w:spacing w:after="80"/>
        <w:contextualSpacing w:val="0"/>
      </w:pPr>
      <w:bookmarkStart w:id="50" w:name="_Ref529516715"/>
      <w:r>
        <w:t>Unless otherwise noted, f</w:t>
      </w:r>
      <w:r w:rsidR="002B1B4A" w:rsidRPr="00213323">
        <w:t>ile names sh</w:t>
      </w:r>
      <w:r w:rsidR="002B1B4A">
        <w:t>all</w:t>
      </w:r>
      <w:r w:rsidR="002B1B4A" w:rsidRPr="00213323">
        <w:t xml:space="preserve"> have a </w:t>
      </w:r>
      <w:r w:rsidR="002B1B4A">
        <w:t>stem</w:t>
      </w:r>
      <w:r w:rsidR="002B1B4A" w:rsidRPr="00213323">
        <w:t xml:space="preserve"> of no more than </w:t>
      </w:r>
      <w:r w:rsidR="002B1B4A">
        <w:t>six</w:t>
      </w:r>
      <w:r w:rsidR="002B1B4A" w:rsidRPr="00213323">
        <w:t>ty (</w:t>
      </w:r>
      <w:r w:rsidR="002B1B4A">
        <w:t>6</w:t>
      </w:r>
      <w:r w:rsidR="002B1B4A" w:rsidRPr="00213323">
        <w:t xml:space="preserve">0) characters </w:t>
      </w:r>
      <w:r>
        <w:t xml:space="preserve">and no less than one character </w:t>
      </w:r>
      <w:r w:rsidR="002B1B4A" w:rsidRPr="00213323">
        <w:t xml:space="preserve">followed by a period (“.”), followed by a file name extension.  The file name </w:t>
      </w:r>
      <w:r w:rsidR="00756992">
        <w:t xml:space="preserve">(stem </w:t>
      </w:r>
      <w:r w:rsidR="002B1B4A" w:rsidRPr="00213323">
        <w:t>and extension</w:t>
      </w:r>
      <w:r w:rsidR="00756992">
        <w:t>)</w:t>
      </w:r>
      <w:r w:rsidR="002B1B4A" w:rsidRPr="00213323">
        <w:t xml:space="preserve"> </w:t>
      </w:r>
      <w:r w:rsidR="002B1B4A">
        <w:t>shall</w:t>
      </w:r>
      <w:r w:rsidR="002B1B4A" w:rsidRPr="00213323">
        <w:t xml:space="preserve"> use characters from the set</w:t>
      </w:r>
      <w:r w:rsidR="00756992">
        <w:t>, except the extension shall not use the “.” character</w:t>
      </w:r>
      <w:r w:rsidR="002B1B4A" w:rsidRPr="00213323">
        <w:t xml:space="preserve"> (space, “ ”, </w:t>
      </w:r>
      <w:r w:rsidR="008D3134">
        <w:t xml:space="preserve">ASCII </w:t>
      </w:r>
      <w:r w:rsidR="000C1D39">
        <w:t xml:space="preserve">hexadecimal </w:t>
      </w:r>
      <w:r w:rsidR="002B1B4A" w:rsidRPr="00213323">
        <w:t>0x20 is not included</w:t>
      </w:r>
      <w:r w:rsidR="00756992">
        <w:t xml:space="preserve"> in the set</w:t>
      </w:r>
      <w:r w:rsidR="002B1B4A" w:rsidRPr="00213323">
        <w:t>):</w:t>
      </w:r>
      <w:bookmarkEnd w:id="50"/>
    </w:p>
    <w:p w14:paraId="534C55F2" w14:textId="77777777" w:rsidR="002B1B4A" w:rsidRPr="00666899" w:rsidRDefault="002B1B4A" w:rsidP="002B1B4A">
      <w:pPr>
        <w:pStyle w:val="ListContinue2"/>
        <w:spacing w:after="0"/>
        <w:contextualSpacing w:val="0"/>
        <w:rPr>
          <w:rFonts w:ascii="Courier New" w:hAnsi="Courier New"/>
          <w:lang w:val="es-US"/>
        </w:rPr>
      </w:pPr>
      <w:r w:rsidRPr="00666899">
        <w:rPr>
          <w:rFonts w:ascii="Courier New" w:hAnsi="Courier New"/>
          <w:lang w:val="es-US"/>
        </w:rPr>
        <w:t>a b c d e f g h i j k l m n o p q r s t u v w x y z</w:t>
      </w:r>
    </w:p>
    <w:p w14:paraId="328A12E9" w14:textId="77777777" w:rsidR="002B1B4A" w:rsidRPr="00060180" w:rsidRDefault="002B1B4A" w:rsidP="002B1B4A">
      <w:pPr>
        <w:pStyle w:val="ListContinue2"/>
        <w:spacing w:after="0"/>
        <w:contextualSpacing w:val="0"/>
        <w:rPr>
          <w:rFonts w:ascii="Courier New" w:hAnsi="Courier New"/>
          <w:lang w:val="es-US"/>
        </w:rPr>
      </w:pPr>
      <w:r w:rsidRPr="00060180">
        <w:rPr>
          <w:rFonts w:ascii="Courier New" w:hAnsi="Courier New"/>
          <w:lang w:val="es-US"/>
        </w:rPr>
        <w:t>A B C D E F G H I J K L M N O P Q R S T U V W X Y Z</w:t>
      </w:r>
    </w:p>
    <w:p w14:paraId="760440FE" w14:textId="52D3F142" w:rsidR="002B1B4A" w:rsidRPr="00A14207" w:rsidRDefault="002B1B4A" w:rsidP="002B1B4A">
      <w:pPr>
        <w:pStyle w:val="ListContinue2"/>
        <w:spacing w:after="80"/>
        <w:contextualSpacing w:val="0"/>
        <w:rPr>
          <w:rFonts w:ascii="Courier New" w:hAnsi="Courier New" w:cs="Courier New"/>
        </w:rPr>
      </w:pPr>
      <w:r w:rsidRPr="00A14207">
        <w:rPr>
          <w:rFonts w:ascii="Courier New" w:hAnsi="Courier New" w:cs="Courier New"/>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r w:rsidR="00342C25">
        <w:rPr>
          <w:rFonts w:ascii="Courier New" w:hAnsi="Courier New" w:cs="Courier New"/>
        </w:rPr>
        <w:t>.</w:t>
      </w:r>
    </w:p>
    <w:p w14:paraId="1C3E5400" w14:textId="77777777" w:rsidR="00EB46C4" w:rsidRDefault="00EB46C4" w:rsidP="00A14207">
      <w:pPr>
        <w:pStyle w:val="ListNumber"/>
        <w:numPr>
          <w:ilvl w:val="0"/>
          <w:numId w:val="0"/>
        </w:numPr>
        <w:spacing w:after="80"/>
        <w:ind w:left="360"/>
        <w:contextualSpacing w:val="0"/>
      </w:pPr>
      <w:r>
        <w:t>Note that the apostrophe and grave accent characters shown above are ASCII hexadecimal 0x27 and 0x60, respectively.</w:t>
      </w:r>
    </w:p>
    <w:p w14:paraId="1E294411" w14:textId="27DB5BC0" w:rsidR="00B1352E" w:rsidRPr="00213323" w:rsidRDefault="002B1B4A" w:rsidP="00A14207">
      <w:pPr>
        <w:pStyle w:val="ListNumber"/>
        <w:numPr>
          <w:ilvl w:val="0"/>
          <w:numId w:val="0"/>
        </w:numPr>
        <w:spacing w:after="80"/>
        <w:ind w:left="360"/>
        <w:contextualSpacing w:val="0"/>
      </w:pPr>
      <w:r w:rsidRPr="00213323">
        <w:t xml:space="preserve">The </w:t>
      </w:r>
      <w:r>
        <w:t>character sequen</w:t>
      </w:r>
      <w:r w:rsidRPr="00EC5B04">
        <w:t>ce “</w:t>
      </w:r>
      <w:r w:rsidRPr="00A14207">
        <w:t>./</w:t>
      </w:r>
      <w:r w:rsidRPr="00EC5B04">
        <w:t xml:space="preserve">” </w:t>
      </w:r>
      <w:r w:rsidR="00EB46C4" w:rsidRPr="00EC5B04">
        <w:t>and</w:t>
      </w:r>
      <w:r w:rsidR="00EB46C4">
        <w:t xml:space="preserve"> sequences including it, such as “../” are</w:t>
      </w:r>
      <w:r>
        <w:t xml:space="preserve"> not permitted in any reference to an IBIS file or to any other file format, effectively restricting the naming of files to </w:t>
      </w:r>
      <w:r>
        <w:lastRenderedPageBreak/>
        <w:t>those in the same directory as the referring file or a subdirectory of that directory</w:t>
      </w:r>
      <w:r w:rsidRPr="00213323">
        <w:t>.</w:t>
      </w:r>
      <w:r>
        <w:t xml:space="preserve">  Absolute paths - those beginning with a root name or root directory - are not permitted in </w:t>
      </w:r>
      <w:r w:rsidRPr="00A14207">
        <w:t>a</w:t>
      </w:r>
      <w:r>
        <w:t xml:space="preserve"> reference to any file.</w:t>
      </w:r>
    </w:p>
    <w:p w14:paraId="3024FF44" w14:textId="48571343" w:rsidR="002B1B4A" w:rsidRPr="00213323" w:rsidRDefault="002B1B4A" w:rsidP="002B1B4A">
      <w:pPr>
        <w:pStyle w:val="ListNumber"/>
        <w:spacing w:after="80"/>
        <w:contextualSpacing w:val="0"/>
      </w:pP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A048D0">
        <w:t xml:space="preserve"> </w:t>
      </w:r>
      <w:r w:rsidRPr="00213323">
        <w:t xml:space="preserve">or a carriage return followed by </w:t>
      </w:r>
      <w:r w:rsidR="00B1352E">
        <w:t xml:space="preserve">a </w:t>
      </w:r>
      <w:r w:rsidRPr="00213323">
        <w:t>linefeed character.</w:t>
      </w:r>
    </w:p>
    <w:p w14:paraId="1661AB4C" w14:textId="3054CEDF" w:rsidR="002B1B4A" w:rsidRPr="00213323" w:rsidRDefault="002B1B4A" w:rsidP="002B1B4A">
      <w:pPr>
        <w:pStyle w:val="ListNumber"/>
        <w:spacing w:after="80"/>
        <w:contextualSpacing w:val="0"/>
      </w:pPr>
      <w:r w:rsidRPr="00213323">
        <w:t xml:space="preserve">Anything following the comment character is ignored and considered a comment on that line.  The default “|” (pipe) character can be changed by the keyword [Comment Char] to any other character. </w:t>
      </w:r>
      <w:r w:rsidR="00564D77">
        <w:t xml:space="preserve"> </w:t>
      </w:r>
      <w:r w:rsidRPr="00213323">
        <w:t>The [Comment Char] keyword can be used anywhere in the file</w:t>
      </w:r>
      <w:r w:rsidR="00973925">
        <w:t xml:space="preserve"> after the [IBIS Ver] keyword,</w:t>
      </w:r>
      <w:r w:rsidRPr="00213323">
        <w:t xml:space="preserve"> as desired.</w:t>
      </w:r>
    </w:p>
    <w:p w14:paraId="3BF5430C" w14:textId="767F50AC" w:rsidR="002B1B4A" w:rsidRPr="00213323" w:rsidRDefault="002B1B4A" w:rsidP="002B1B4A">
      <w:pPr>
        <w:pStyle w:val="ListNumber"/>
        <w:spacing w:after="80"/>
        <w:contextualSpacing w:val="0"/>
      </w:pPr>
      <w:r w:rsidRPr="00213323">
        <w:t xml:space="preserve">Keywords must be enclosed in square brackets, “[]”, and must start in </w:t>
      </w:r>
      <w:r w:rsidR="005300CD">
        <w:t>the first character</w:t>
      </w:r>
      <w:r w:rsidRPr="00213323">
        <w:t xml:space="preserve"> of the line.  No space or tab is allowed immediately after the opening bracket “[” or immediately before the closing bracket “]”.  If used, only one space (“ ”) or underscore (“_”) character separates the parts of a multi-word keyword.</w:t>
      </w:r>
    </w:p>
    <w:p w14:paraId="4B1A054A" w14:textId="1BC6086F" w:rsidR="002B1B4A" w:rsidRPr="00213323" w:rsidRDefault="002B1B4A" w:rsidP="002B1B4A">
      <w:pPr>
        <w:pStyle w:val="ListNumber"/>
        <w:spacing w:after="80"/>
        <w:contextualSpacing w:val="0"/>
      </w:pPr>
      <w:r w:rsidRPr="00213323">
        <w:t>Underscores and spaces are equivalent in keywords.  Spaces are not allowed in subparameter names.</w:t>
      </w:r>
      <w:r w:rsidR="00AE10DB">
        <w:t xml:space="preserve">  </w:t>
      </w:r>
      <w:r w:rsidR="00B057F0" w:rsidRPr="00B057F0">
        <w:t xml:space="preserve">Some </w:t>
      </w:r>
      <w:r w:rsidR="00462A95">
        <w:t>key</w:t>
      </w:r>
      <w:r w:rsidR="00DE4349">
        <w:t xml:space="preserve">words use a table format with </w:t>
      </w:r>
      <w:r w:rsidR="008D26D8">
        <w:t>column</w:t>
      </w:r>
      <w:r w:rsidR="00DE4349">
        <w:t xml:space="preserve"> headers appearing on the same line as the keyword name</w:t>
      </w:r>
      <w:r w:rsidR="00BE74DC">
        <w:t>; these</w:t>
      </w:r>
      <w:r w:rsidR="00B057F0" w:rsidRPr="00B057F0">
        <w:t xml:space="preserve"> </w:t>
      </w:r>
      <w:r w:rsidR="00EF348F">
        <w:t>column headers</w:t>
      </w:r>
      <w:r w:rsidR="00DE4349">
        <w:t xml:space="preserve"> </w:t>
      </w:r>
      <w:r w:rsidR="00B057F0" w:rsidRPr="00B057F0">
        <w:t>m</w:t>
      </w:r>
      <w:r w:rsidR="006B3B31">
        <w:t>ight</w:t>
      </w:r>
      <w:r w:rsidR="00B057F0" w:rsidRPr="00B057F0">
        <w:t xml:space="preserve"> be referred to as 'subparameters' in this document.</w:t>
      </w:r>
    </w:p>
    <w:p w14:paraId="4049D13B" w14:textId="77777777" w:rsidR="002B1B4A" w:rsidRPr="00213323" w:rsidRDefault="002B1B4A" w:rsidP="00A14207">
      <w:pPr>
        <w:pStyle w:val="ListNumber"/>
        <w:keepNext/>
        <w:spacing w:after="80"/>
        <w:contextualSpacing w:val="0"/>
      </w:pPr>
      <w:r w:rsidRPr="00213323">
        <w:t>Valid scaling factors are:</w:t>
      </w:r>
    </w:p>
    <w:p w14:paraId="6AECAD1B"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T = tera</w:t>
      </w:r>
      <w:r w:rsidRPr="002A6669">
        <w:rPr>
          <w:lang w:val="es-US"/>
        </w:rPr>
        <w:tab/>
        <w:t>k = kilo</w:t>
      </w:r>
      <w:r w:rsidRPr="002A6669">
        <w:rPr>
          <w:lang w:val="es-US"/>
        </w:rPr>
        <w:tab/>
        <w:t>n = nano</w:t>
      </w:r>
    </w:p>
    <w:p w14:paraId="14B9DB7F"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G = giga</w:t>
      </w:r>
      <w:r w:rsidRPr="002A6669">
        <w:rPr>
          <w:lang w:val="es-US"/>
        </w:rPr>
        <w:tab/>
        <w:t>m = milli</w:t>
      </w:r>
      <w:r w:rsidRPr="002A6669">
        <w:rPr>
          <w:lang w:val="es-US"/>
        </w:rPr>
        <w:tab/>
        <w:t>p = pico</w:t>
      </w:r>
    </w:p>
    <w:p w14:paraId="39266630" w14:textId="77777777" w:rsidR="002B1B4A" w:rsidRPr="002A6669" w:rsidRDefault="002B1B4A" w:rsidP="002B1B4A">
      <w:pPr>
        <w:pStyle w:val="ListContinue2"/>
        <w:tabs>
          <w:tab w:val="left" w:pos="2340"/>
          <w:tab w:val="left" w:pos="3780"/>
        </w:tabs>
        <w:spacing w:after="80"/>
        <w:contextualSpacing w:val="0"/>
        <w:rPr>
          <w:lang w:val="es-US"/>
        </w:rPr>
      </w:pPr>
      <w:r w:rsidRPr="002A6669">
        <w:rPr>
          <w:lang w:val="es-US"/>
        </w:rPr>
        <w:t>M = mega</w:t>
      </w:r>
      <w:r w:rsidRPr="002A6669">
        <w:rPr>
          <w:lang w:val="es-US"/>
        </w:rPr>
        <w:tab/>
        <w:t xml:space="preserve">u = micro </w:t>
      </w:r>
      <w:r w:rsidRPr="002A6669">
        <w:rPr>
          <w:lang w:val="es-US"/>
        </w:rPr>
        <w:tab/>
        <w:t>f = femto</w:t>
      </w:r>
    </w:p>
    <w:p w14:paraId="112B0B1E" w14:textId="2857F131" w:rsidR="002B1B4A" w:rsidRPr="00213323" w:rsidRDefault="002B1B4A" w:rsidP="002B1B4A">
      <w:pPr>
        <w:pStyle w:val="ListContinue"/>
        <w:spacing w:after="80"/>
      </w:pPr>
      <w:r w:rsidRPr="00213323">
        <w:t>When no scaling factor</w:t>
      </w:r>
      <w:r w:rsidR="00EC5B04">
        <w:t xml:space="preserve"> is</w:t>
      </w:r>
      <w:r w:rsidRPr="00213323">
        <w:t xml:space="preserve"> specified, the appropriate base units are assumed (</w:t>
      </w:r>
      <w:r w:rsidR="00564D77">
        <w:t>t</w:t>
      </w:r>
      <w:r w:rsidR="00564D77" w:rsidRPr="00213323">
        <w:t xml:space="preserve">hese </w:t>
      </w:r>
      <w:r w:rsidRPr="00213323">
        <w:t>are volts, amperes, ohms, farads, henries, and seconds)</w:t>
      </w:r>
      <w:r w:rsidR="00564D77">
        <w:t>.</w:t>
      </w:r>
      <w:r w:rsidRPr="00213323">
        <w:t xml:space="preserve">  The parser looks at only one alphabetic character after a numerical entry</w:t>
      </w:r>
      <w:r w:rsidR="00F84518">
        <w:t>.</w:t>
      </w:r>
      <w:r w:rsidRPr="00213323">
        <w:t xml:space="preserve"> </w:t>
      </w:r>
      <w:r w:rsidR="00564D77">
        <w:t xml:space="preserve"> </w:t>
      </w:r>
      <w:r w:rsidR="00F84518">
        <w:t>T</w:t>
      </w:r>
      <w:r w:rsidRPr="00213323">
        <w:t>herefore</w:t>
      </w:r>
      <w:r w:rsidR="00F84518">
        <w:t>,</w:t>
      </w:r>
      <w:r w:rsidRPr="00213323">
        <w:t xml:space="preserve"> it is enough to use only the prefixes to scale the parameters.  However, for clarity, </w:t>
      </w:r>
      <w:r w:rsidR="00F84518">
        <w:t>using</w:t>
      </w:r>
      <w:r w:rsidRPr="00213323">
        <w:t xml:space="preserve"> full abbreviations for the units (e.g., pF, nH, mA)</w:t>
      </w:r>
      <w:r w:rsidR="00F84518">
        <w:t xml:space="preserve"> is allowed</w:t>
      </w:r>
      <w:r w:rsidRPr="00213323">
        <w:t xml:space="preserve">.  In addition, scientific notation </w:t>
      </w:r>
      <w:r w:rsidR="00A048D0">
        <w:t>is</w:t>
      </w:r>
      <w:r w:rsidRPr="00213323">
        <w:t xml:space="preserve"> allowed (e.g., 1.2345e-12).</w:t>
      </w:r>
    </w:p>
    <w:p w14:paraId="3B5642E8" w14:textId="77777777" w:rsidR="002B1B4A" w:rsidRPr="00213323" w:rsidRDefault="002B1B4A" w:rsidP="002B1B4A">
      <w:pPr>
        <w:pStyle w:val="ListNumber"/>
        <w:spacing w:after="80"/>
        <w:contextualSpacing w:val="0"/>
      </w:pPr>
      <w:r w:rsidRPr="00213323">
        <w:t>The I-V data tables should use enough data points around sharply curved areas of the I-V curves to describe the curvature accurately.  In linear regions there is no need to define unnecessary data points.</w:t>
      </w:r>
    </w:p>
    <w:p w14:paraId="7751A348" w14:textId="160599CE" w:rsidR="002B1B4A" w:rsidRPr="00213323" w:rsidRDefault="002B1B4A" w:rsidP="002B1B4A">
      <w:pPr>
        <w:pStyle w:val="ListNumber"/>
        <w:spacing w:after="80"/>
        <w:contextualSpacing w:val="0"/>
      </w:pPr>
      <w:r w:rsidRPr="00213323">
        <w:t xml:space="preserve">The use of tab characters is legal, but should be avoided as much as possible.  This is to eliminate possible complications that might arise in situations when tab characters are automatically converted to multiple spaces by text editing, file transferring and similar software. </w:t>
      </w:r>
      <w:r w:rsidR="00564D77">
        <w:t xml:space="preserve"> </w:t>
      </w:r>
      <w:r w:rsidRPr="00213323">
        <w:t>In cases like that, lines might become longer than 10</w:t>
      </w:r>
      <w:r>
        <w:t>24</w:t>
      </w:r>
      <w:r w:rsidRPr="00213323">
        <w:t xml:space="preserve"> characters, which is illegal in </w:t>
      </w:r>
      <w:r w:rsidR="00B1352E">
        <w:t>IBIS file formats</w:t>
      </w:r>
      <w:r>
        <w:t xml:space="preserve"> (except for .ami files)</w:t>
      </w:r>
      <w:r w:rsidRPr="00213323">
        <w:t xml:space="preserve">. </w:t>
      </w:r>
    </w:p>
    <w:p w14:paraId="11F1FBAB" w14:textId="77777777" w:rsidR="002B1B4A" w:rsidRPr="00213323" w:rsidRDefault="002B1B4A" w:rsidP="002B1B4A">
      <w:pPr>
        <w:pStyle w:val="ListNumber"/>
        <w:spacing w:after="80"/>
        <w:contextualSpacing w:val="0"/>
      </w:pPr>
      <w:r w:rsidRPr="00213323">
        <w:t>Currents are considered positive when their direction is into the component.</w:t>
      </w:r>
    </w:p>
    <w:p w14:paraId="0B508200" w14:textId="77777777" w:rsidR="002B1B4A" w:rsidRPr="00213323" w:rsidRDefault="002B1B4A" w:rsidP="002B1B4A">
      <w:pPr>
        <w:pStyle w:val="ListNumber"/>
        <w:spacing w:after="80"/>
        <w:contextualSpacing w:val="0"/>
      </w:pPr>
      <w:r w:rsidRPr="00213323">
        <w:t>All temperatures are represented in degrees Celsius.</w:t>
      </w:r>
    </w:p>
    <w:p w14:paraId="2A97FA4A" w14:textId="1416E2C6" w:rsidR="002B1B4A" w:rsidRPr="00213323" w:rsidRDefault="002B1B4A" w:rsidP="002B1B4A">
      <w:pPr>
        <w:pStyle w:val="ListNumber"/>
        <w:spacing w:after="80"/>
        <w:contextualSpacing w:val="0"/>
      </w:pPr>
      <w:r w:rsidRPr="00213323">
        <w:t xml:space="preserve">Important supplemental information is contained in Section </w:t>
      </w:r>
      <w:r w:rsidRPr="00213323">
        <w:rPr>
          <w:highlight w:val="yellow"/>
        </w:rPr>
        <w:fldChar w:fldCharType="begin"/>
      </w:r>
      <w:r w:rsidRPr="00213323">
        <w:instrText xml:space="preserve"> REF _Ref300057082 \r \h </w:instrText>
      </w:r>
      <w:r w:rsidRPr="00213323">
        <w:rPr>
          <w:highlight w:val="yellow"/>
        </w:rPr>
      </w:r>
      <w:r w:rsidRPr="00213323">
        <w:rPr>
          <w:highlight w:val="yellow"/>
        </w:rPr>
        <w:fldChar w:fldCharType="separate"/>
      </w:r>
      <w:r w:rsidR="00067334">
        <w:t>9</w:t>
      </w:r>
      <w:r w:rsidRPr="00213323">
        <w:rPr>
          <w:highlight w:val="yellow"/>
        </w:rPr>
        <w:fldChar w:fldCharType="end"/>
      </w:r>
      <w:r w:rsidRPr="00213323">
        <w:t>, “NOTES ON DATA DERIVATION METHOD”, concerning how data values are derived.</w:t>
      </w:r>
    </w:p>
    <w:p w14:paraId="2369BCE1" w14:textId="36C8CAE7" w:rsidR="002B1B4A" w:rsidRDefault="002B1B4A" w:rsidP="002B1B4A">
      <w:pPr>
        <w:pStyle w:val="ListNumber"/>
        <w:spacing w:after="80"/>
        <w:contextualSpacing w:val="0"/>
      </w:pPr>
      <w:r w:rsidRPr="00213323">
        <w:t xml:space="preserve">Only ASCII characters, as defined in ANSI Standard X3.4-1986, </w:t>
      </w:r>
      <w:r>
        <w:t>shall</w:t>
      </w:r>
      <w:r w:rsidRPr="00213323">
        <w:t xml:space="preserve"> be used in </w:t>
      </w:r>
      <w:r w:rsidRPr="000E56A6">
        <w:t xml:space="preserve">IBIS file </w:t>
      </w:r>
      <w:r w:rsidR="002D16C4">
        <w:t>format</w:t>
      </w:r>
      <w:r w:rsidRPr="000E56A6">
        <w:t xml:space="preserve">s.  </w:t>
      </w:r>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w:t>
      </w:r>
      <w:r w:rsidRPr="00213323">
        <w:lastRenderedPageBreak/>
        <w:t xml:space="preserve">except for tabs or in a line termination sequence. </w:t>
      </w:r>
      <w:r w:rsidR="00564D77">
        <w:t xml:space="preserve"> </w:t>
      </w:r>
      <w:r w:rsidRPr="00213323">
        <w:t xml:space="preserve">As mentioned </w:t>
      </w:r>
      <w:r w:rsidR="00122F8A">
        <w:t>above</w:t>
      </w:r>
      <w:r w:rsidRPr="00213323">
        <w:t>, the use of tab characters is discouraged.</w:t>
      </w:r>
    </w:p>
    <w:p w14:paraId="444BF572" w14:textId="48ADA8AF" w:rsidR="00FC4D50" w:rsidRDefault="009B2719" w:rsidP="002B1B4A">
      <w:pPr>
        <w:pStyle w:val="ListNumber"/>
        <w:spacing w:after="80"/>
        <w:contextualSpacing w:val="0"/>
      </w:pPr>
      <w:r>
        <w:t>A</w:t>
      </w:r>
      <w:r w:rsidR="002E6D6C">
        <w:t xml:space="preserve"> “whitespace character” in this document refer</w:t>
      </w:r>
      <w:r w:rsidR="006D581F">
        <w:t>s</w:t>
      </w:r>
      <w:r w:rsidR="002E6D6C">
        <w:t xml:space="preserve"> to t</w:t>
      </w:r>
      <w:r w:rsidR="003A7D74">
        <w:t xml:space="preserve">he space (“ </w:t>
      </w:r>
      <w:r w:rsidR="00031B6F">
        <w:t>”</w:t>
      </w:r>
      <w:r w:rsidR="003A7D74">
        <w:t xml:space="preserve">) </w:t>
      </w:r>
      <w:r w:rsidR="002E6D6C">
        <w:t>or</w:t>
      </w:r>
      <w:r w:rsidR="003A7D74">
        <w:t xml:space="preserve"> tab characters</w:t>
      </w:r>
      <w:r w:rsidR="00AF20CF">
        <w:t>.</w:t>
      </w:r>
      <w:r>
        <w:t xml:space="preserve">  “Whitespace” </w:t>
      </w:r>
      <w:r w:rsidR="00CE6A51">
        <w:t>may be one of these characters or a combination of any number of both.</w:t>
      </w:r>
      <w:r w:rsidR="00AF20CF">
        <w:t xml:space="preserve">  </w:t>
      </w:r>
    </w:p>
    <w:p w14:paraId="09466AA0" w14:textId="77777777" w:rsidR="003F267F" w:rsidRDefault="003F267F" w:rsidP="003F267F">
      <w:pPr>
        <w:pStyle w:val="ListNumber"/>
      </w:pPr>
      <w:r>
        <w:t>The term</w:t>
      </w:r>
      <w:r w:rsidRPr="001D5564">
        <w:t xml:space="preserve"> “</w:t>
      </w:r>
      <w:r>
        <w:t>alphanumeric</w:t>
      </w:r>
      <w:r w:rsidRPr="001D5564">
        <w:t xml:space="preserve">” in this document refers to </w:t>
      </w:r>
      <w:r>
        <w:t xml:space="preserve">words composed of </w:t>
      </w:r>
      <w:r w:rsidRPr="001D5564">
        <w:t xml:space="preserve">the </w:t>
      </w:r>
      <w:r>
        <w:t xml:space="preserve">following </w:t>
      </w:r>
      <w:r w:rsidRPr="001D5564">
        <w:t>characters</w:t>
      </w:r>
      <w:r>
        <w:t>:</w:t>
      </w:r>
    </w:p>
    <w:p w14:paraId="6D75282E" w14:textId="77777777" w:rsidR="003F267F" w:rsidRPr="00321E7A" w:rsidRDefault="003F267F" w:rsidP="00321E7A">
      <w:pPr>
        <w:pStyle w:val="ListNumber"/>
        <w:numPr>
          <w:ilvl w:val="0"/>
          <w:numId w:val="0"/>
        </w:numPr>
        <w:rPr>
          <w:rFonts w:ascii="Courier New" w:hAnsi="Courier New" w:cs="Courier New"/>
          <w:sz w:val="20"/>
          <w:szCs w:val="20"/>
        </w:rPr>
      </w:pPr>
      <w:r w:rsidRPr="00321E7A">
        <w:rPr>
          <w:rFonts w:ascii="Courier New" w:hAnsi="Courier New" w:cs="Courier New"/>
          <w:sz w:val="20"/>
          <w:szCs w:val="20"/>
        </w:rPr>
        <w:tab/>
        <w:t>a b c d e f g h i j k l m n o p q r s t u v w x y z</w:t>
      </w:r>
    </w:p>
    <w:p w14:paraId="4293656C" w14:textId="77777777" w:rsidR="003F267F" w:rsidRPr="00321E7A" w:rsidRDefault="003F267F" w:rsidP="00321E7A">
      <w:pPr>
        <w:pStyle w:val="ListNumber"/>
        <w:numPr>
          <w:ilvl w:val="0"/>
          <w:numId w:val="0"/>
        </w:numPr>
        <w:rPr>
          <w:rFonts w:ascii="Courier New" w:hAnsi="Courier New" w:cs="Courier New"/>
          <w:sz w:val="20"/>
          <w:szCs w:val="20"/>
        </w:rPr>
      </w:pPr>
      <w:r w:rsidRPr="00321E7A">
        <w:rPr>
          <w:rFonts w:ascii="Courier New" w:hAnsi="Courier New" w:cs="Courier New"/>
          <w:sz w:val="20"/>
          <w:szCs w:val="20"/>
        </w:rPr>
        <w:tab/>
        <w:t>A B C D E F G H I J K L M N O P Q R S T U V W X Y Z</w:t>
      </w:r>
    </w:p>
    <w:p w14:paraId="2BA6ABB0" w14:textId="77777777" w:rsidR="003F267F" w:rsidRPr="00321E7A" w:rsidRDefault="003F267F" w:rsidP="00321E7A">
      <w:pPr>
        <w:pStyle w:val="ListNumber"/>
        <w:numPr>
          <w:ilvl w:val="0"/>
          <w:numId w:val="0"/>
        </w:numPr>
        <w:rPr>
          <w:rFonts w:ascii="Courier New" w:hAnsi="Courier New" w:cs="Courier New"/>
          <w:sz w:val="20"/>
          <w:szCs w:val="20"/>
        </w:rPr>
      </w:pPr>
      <w:r w:rsidRPr="00321E7A">
        <w:rPr>
          <w:rFonts w:ascii="Courier New" w:hAnsi="Courier New" w:cs="Courier New"/>
          <w:sz w:val="20"/>
          <w:szCs w:val="20"/>
        </w:rPr>
        <w:tab/>
        <w:t>0 1 2 3 4 5 6 7 8 9</w:t>
      </w:r>
    </w:p>
    <w:p w14:paraId="492D2A8C" w14:textId="77777777" w:rsidR="001A0942" w:rsidRPr="00213323" w:rsidRDefault="001A0942" w:rsidP="00321E7A">
      <w:pPr>
        <w:pStyle w:val="ListNumber"/>
        <w:numPr>
          <w:ilvl w:val="0"/>
          <w:numId w:val="0"/>
        </w:numPr>
        <w:spacing w:after="80"/>
        <w:ind w:left="360"/>
        <w:contextualSpacing w:val="0"/>
      </w:pPr>
    </w:p>
    <w:p w14:paraId="2A7FCEF8" w14:textId="77777777" w:rsidR="007677DE" w:rsidRDefault="007677DE">
      <w:r>
        <w:br w:type="page"/>
      </w:r>
    </w:p>
    <w:p w14:paraId="50992166" w14:textId="24BFC086" w:rsidR="00590424" w:rsidRPr="00755FB0" w:rsidRDefault="009F5F45" w:rsidP="0098088B">
      <w:pPr>
        <w:pStyle w:val="Heading2"/>
      </w:pPr>
      <w:bookmarkStart w:id="51" w:name="_Toc531076036"/>
      <w:bookmarkStart w:id="52" w:name="_Toc531615875"/>
      <w:bookmarkStart w:id="53" w:name="_Toc532065089"/>
      <w:bookmarkStart w:id="54" w:name="_Toc532067837"/>
      <w:bookmarkStart w:id="55" w:name="_Toc532101100"/>
      <w:bookmarkStart w:id="56" w:name="_Toc532552799"/>
      <w:bookmarkStart w:id="57" w:name="_Toc90028841"/>
      <w:bookmarkStart w:id="58" w:name="_Toc125702891"/>
      <w:bookmarkEnd w:id="51"/>
      <w:bookmarkEnd w:id="52"/>
      <w:bookmarkEnd w:id="53"/>
      <w:bookmarkEnd w:id="54"/>
      <w:bookmarkEnd w:id="55"/>
      <w:bookmarkEnd w:id="56"/>
      <w:r w:rsidRPr="00755FB0">
        <w:lastRenderedPageBreak/>
        <w:t>Keyword Hierarchy</w:t>
      </w:r>
      <w:bookmarkEnd w:id="46"/>
      <w:bookmarkEnd w:id="47"/>
      <w:bookmarkEnd w:id="57"/>
      <w:bookmarkEnd w:id="58"/>
    </w:p>
    <w:p w14:paraId="66776B91"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ibs FILE</w:t>
      </w:r>
    </w:p>
    <w:p w14:paraId="0E667877"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0C28181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7931004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67E54A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626A3FF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2124D5C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1D29EE1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6CA0989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6809B7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57DE596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08184A9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26F14C1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[Component]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Si_location, Timing_location</w:t>
      </w:r>
    </w:p>
    <w:p w14:paraId="120180D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5EB7F06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[Package]</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R_pkg, L_pkg, C_pkg</w:t>
      </w:r>
    </w:p>
    <w:p w14:paraId="518E596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w:t>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 model_name, R_pin,</w:t>
      </w:r>
    </w:p>
    <w:p w14:paraId="5D09019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L_pin, C_pin</w:t>
      </w:r>
    </w:p>
    <w:p w14:paraId="3D8FB0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[Clock Pins]</w:t>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clocked_pins, relationship</w:t>
      </w:r>
    </w:p>
    <w:p w14:paraId="4C6603B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00A94FC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[Package Model]</w:t>
      </w:r>
    </w:p>
    <w:p w14:paraId="7A659BD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[Alternate Package Models]</w:t>
      </w:r>
    </w:p>
    <w:p w14:paraId="27197E0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Alternate Package Models]</w:t>
      </w:r>
    </w:p>
    <w:p w14:paraId="1805750B"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2467E2F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[Interconnect Model Group]</w:t>
      </w:r>
    </w:p>
    <w:p w14:paraId="4079F70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Interconnect Model Group]</w:t>
      </w:r>
      <w:r w:rsidRPr="00E6540F">
        <w:rPr>
          <w:rFonts w:ascii="Times New Roman" w:hAnsi="Times New Roman" w:cs="Times New Roman"/>
          <w:b/>
          <w:color w:val="000000" w:themeColor="text1"/>
          <w:sz w:val="24"/>
          <w:szCs w:val="24"/>
        </w:rPr>
        <w:tab/>
      </w:r>
    </w:p>
    <w:p w14:paraId="220628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[PDN Domain]</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Bus_label, Signal_name</w:t>
      </w:r>
    </w:p>
    <w:p w14:paraId="614D6E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[PDN Model]</w:t>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R_pdn, C_pdn, R_leak</w:t>
      </w:r>
      <w:r w:rsidRPr="00E6540F">
        <w:rPr>
          <w:rFonts w:ascii="Times New Roman" w:hAnsi="Times New Roman" w:cs="Times New Roman"/>
          <w:b/>
          <w:color w:val="000000" w:themeColor="text1"/>
          <w:sz w:val="24"/>
          <w:szCs w:val="24"/>
        </w:rPr>
        <w:tab/>
      </w:r>
    </w:p>
    <w:p w14:paraId="72A36B2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[End PDN Model]</w:t>
      </w:r>
    </w:p>
    <w:p w14:paraId="02539B7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5C7F7F9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PDN Domain]</w:t>
      </w:r>
    </w:p>
    <w:p w14:paraId="224EA484"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3E0A329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Mapping]</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pulldown_ref, pullup_ref,</w:t>
      </w:r>
    </w:p>
    <w:p w14:paraId="2842E3F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gnd_clamp_ref, power_clamp_ref,</w:t>
      </w:r>
    </w:p>
    <w:p w14:paraId="2930DEF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ext_ref</w:t>
      </w:r>
    </w:p>
    <w:p w14:paraId="52E667D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[Bus Label]</w:t>
      </w:r>
    </w:p>
    <w:p w14:paraId="6C2AB9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[Die Supply Pads]</w:t>
      </w:r>
    </w:p>
    <w:p w14:paraId="3E1D98F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Pin]</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inv_pin, vdiff, tdelay_typ,</w:t>
      </w:r>
    </w:p>
    <w:p w14:paraId="1081F28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tdelay_min, tdelay_max</w:t>
      </w:r>
    </w:p>
    <w:p w14:paraId="6441103C" w14:textId="77777777" w:rsidR="00872C45" w:rsidRPr="00E6540F" w:rsidRDefault="00872C45" w:rsidP="00872C45">
      <w:pPr>
        <w:autoSpaceDE w:val="0"/>
        <w:autoSpaceDN w:val="0"/>
        <w:adjustRightInd w:val="0"/>
        <w:rPr>
          <w:color w:val="000000" w:themeColor="text1"/>
        </w:rPr>
      </w:pPr>
      <w:r w:rsidRPr="00E6540F">
        <w:rPr>
          <w:color w:val="000000" w:themeColor="text1"/>
        </w:rPr>
        <w:t xml:space="preserve">   │         ├── </w:t>
      </w:r>
      <w:r w:rsidRPr="00E6540F">
        <w:rPr>
          <w:b/>
          <w:color w:val="000000" w:themeColor="text1"/>
        </w:rPr>
        <w:t>[Repeater Pin]</w:t>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t>tx_non_inv_pin</w:t>
      </w:r>
    </w:p>
    <w:p w14:paraId="2F18B1A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Pin Mapping]</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pin_2, model_name,</w:t>
      </w:r>
    </w:p>
    <w:p w14:paraId="6165188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function_table_group</w:t>
      </w:r>
    </w:p>
    <w:p w14:paraId="7E6BF03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Switch Groups]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On, Off</w:t>
      </w:r>
    </w:p>
    <w:p w14:paraId="0DEAD4F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04F87B5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[Node Declarations]</w:t>
      </w:r>
    </w:p>
    <w:p w14:paraId="4BA1A01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Node Declarations]</w:t>
      </w:r>
      <w:r w:rsidRPr="00E6540F">
        <w:rPr>
          <w:rFonts w:ascii="Times New Roman" w:hAnsi="Times New Roman" w:cs="Times New Roman"/>
          <w:color w:val="000000" w:themeColor="text1"/>
          <w:sz w:val="24"/>
          <w:szCs w:val="24"/>
        </w:rPr>
        <w:t xml:space="preserve"> </w:t>
      </w:r>
    </w:p>
    <w:p w14:paraId="12883F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w:t>
      </w:r>
    </w:p>
    <w:p w14:paraId="0FFE5EE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[Circuit Call]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Signal_pin, Diff_signal_pins, </w:t>
      </w:r>
    </w:p>
    <w:p w14:paraId="2C8AB19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Series_pins, Port_map,</w:t>
      </w:r>
    </w:p>
    <w:p w14:paraId="5FCB84C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Converter_Parameters,</w:t>
      </w:r>
    </w:p>
    <w:p w14:paraId="1DB1DCD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Parameters</w:t>
      </w:r>
    </w:p>
    <w:p w14:paraId="4B71614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Circuit Call]</w:t>
      </w:r>
    </w:p>
    <w:p w14:paraId="57AD6D0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333BB08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[Begin EMI Component]</w:t>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Domain, Cpd, C_Heatsink_gnd,</w:t>
      </w:r>
    </w:p>
    <w:p w14:paraId="13EF295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C_Heatsink_float</w:t>
      </w:r>
    </w:p>
    <w:p w14:paraId="5911DEB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EMI]</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domain_name, clock_div</w:t>
      </w:r>
    </w:p>
    <w:p w14:paraId="1D9948A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Domain EMI]</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percentage</w:t>
      </w:r>
    </w:p>
    <w:p w14:paraId="1C85F1E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EMI Component]</w:t>
      </w:r>
    </w:p>
    <w:p w14:paraId="599E420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2758AE5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[Model Selector]</w:t>
      </w:r>
    </w:p>
    <w:p w14:paraId="1025DDC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color w:val="000000" w:themeColor="text1"/>
          <w:sz w:val="24"/>
          <w:szCs w:val="24"/>
        </w:rPr>
        <w:t>│</w:t>
      </w:r>
    </w:p>
    <w:p w14:paraId="17B9294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Model_type, Polarity, Enable,</w:t>
      </w:r>
    </w:p>
    <w:p w14:paraId="35706AE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Vinl, Vinh, C_comp, C_comp_pullup,</w:t>
      </w:r>
    </w:p>
    <w:p w14:paraId="34C29E1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C_comp_pulldown,</w:t>
      </w:r>
    </w:p>
    <w:p w14:paraId="29371D8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C_comp_power_clamp, </w:t>
      </w:r>
    </w:p>
    <w:p w14:paraId="4274FA6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C_comp_gnd_clamp</w:t>
      </w:r>
    </w:p>
    <w:p w14:paraId="1CB7B9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Vmeas, Cref, Rref, Vref</w:t>
      </w:r>
    </w:p>
    <w:p w14:paraId="4F43344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Rref_diff, Cref_diff</w:t>
      </w:r>
    </w:p>
    <w:p w14:paraId="6039CB6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243E1EE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[Model Spec]</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Vinh, Vinl, Vinh+, Vinh-, Vinl+,</w:t>
      </w:r>
    </w:p>
    <w:p w14:paraId="7E34DCA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Vinl-, S_overshoot_high,</w:t>
      </w:r>
    </w:p>
    <w:p w14:paraId="4D0312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S_overshoot_low, D_overshoot_high,</w:t>
      </w:r>
    </w:p>
    <w:p w14:paraId="09D916F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D_overshoot_low, D_overshoot_time,</w:t>
      </w:r>
    </w:p>
    <w:p w14:paraId="685357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D_overshoot_area_h,</w:t>
      </w:r>
    </w:p>
    <w:p w14:paraId="605F0B2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D_overshoot_area_l,</w:t>
      </w:r>
    </w:p>
    <w:p w14:paraId="393BF51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D_overshoot_ampl_h,</w:t>
      </w:r>
    </w:p>
    <w:p w14:paraId="4C3755D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D_overshoot_ampl_l,</w:t>
      </w:r>
    </w:p>
    <w:p w14:paraId="01E500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Pulse_high, Pulse_low, Pulse_time,</w:t>
      </w:r>
    </w:p>
    <w:p w14:paraId="494008F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Vmeas, Cref, Rref, Vref, Cref_rising,</w:t>
      </w:r>
    </w:p>
    <w:p w14:paraId="38A459C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Cref_falling, Rref_rising,</w:t>
      </w:r>
    </w:p>
    <w:p w14:paraId="1413F4D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Rref_falling, Vref_rising,</w:t>
      </w:r>
    </w:p>
    <w:p w14:paraId="5CA3B62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Vref_falling, Vmeas_rising,</w:t>
      </w:r>
    </w:p>
    <w:p w14:paraId="0F8F501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Vmeas_falling,</w:t>
      </w:r>
    </w:p>
    <w:p w14:paraId="0800EB2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Rref_diff, Cref_diff,</w:t>
      </w:r>
    </w:p>
    <w:p w14:paraId="264A451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Weak_R, Weak_I, Weak_V</w:t>
      </w:r>
    </w:p>
    <w:p w14:paraId="0A49118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[Receiver Thresholds]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Vth, Vth_min, Vth_max, Vinh_ac,</w:t>
      </w:r>
    </w:p>
    <w:p w14:paraId="3031DB7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Vinh_dc, Vinl_ac, Vinl_dc,</w:t>
      </w:r>
    </w:p>
    <w:p w14:paraId="03BCDD9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Threshold_sensitivity,</w:t>
      </w:r>
    </w:p>
    <w:p w14:paraId="7F8CB0C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Reference_supply, Vcross_low,</w:t>
      </w:r>
    </w:p>
    <w:p w14:paraId="5366CF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Vcross_high, Vdiff_ac, Vdiff_dc,</w:t>
      </w:r>
    </w:p>
    <w:p w14:paraId="2A3FFCD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Tslew_ac, Tdiffslew_ac</w:t>
      </w:r>
    </w:p>
    <w:p w14:paraId="73D485F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[Add Submodel]</w:t>
      </w:r>
    </w:p>
    <w:p w14:paraId="3B256E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b/>
          <w:color w:val="000000" w:themeColor="text1"/>
          <w:sz w:val="24"/>
          <w:szCs w:val="24"/>
        </w:rPr>
        <w:t>[Driver Schedule]</w:t>
      </w:r>
    </w:p>
    <w:p w14:paraId="25FC415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[Temperature Range]</w:t>
      </w:r>
    </w:p>
    <w:p w14:paraId="596385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[Voltage Range]</w:t>
      </w:r>
    </w:p>
    <w:p w14:paraId="59F87EF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[Pullup Reference]</w:t>
      </w:r>
    </w:p>
    <w:p w14:paraId="2D2A9F7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[Pulldown Reference]</w:t>
      </w:r>
    </w:p>
    <w:p w14:paraId="57358A9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Clamp Reference]</w:t>
      </w:r>
    </w:p>
    <w:p w14:paraId="3C130A0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Clamp Reference]</w:t>
      </w:r>
    </w:p>
    <w:p w14:paraId="41740DA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[External Reference]</w:t>
      </w:r>
    </w:p>
    <w:p w14:paraId="1C3C7D1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 Comp Corner]</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C_comp, C_comp_pullup,</w:t>
      </w:r>
    </w:p>
    <w:p w14:paraId="579872E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C_comp_pulldown,</w:t>
      </w:r>
    </w:p>
    <w:p w14:paraId="0E7D49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C_comp_power_clamp, </w:t>
      </w:r>
    </w:p>
    <w:p w14:paraId="77750E4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C_comp_gnd_clamp</w:t>
      </w:r>
    </w:p>
    <w:p w14:paraId="60B216FB" w14:textId="77777777" w:rsidR="00872C45" w:rsidRPr="00E6540F" w:rsidRDefault="00872C45" w:rsidP="00872C45">
      <w:pPr>
        <w:rPr>
          <w:color w:val="000000" w:themeColor="text1"/>
        </w:rPr>
      </w:pPr>
      <w:r w:rsidRPr="00E6540F">
        <w:rPr>
          <w:color w:val="000000" w:themeColor="text1"/>
        </w:rPr>
        <w:t xml:space="preserve">   │         ├── </w:t>
      </w:r>
      <w:r w:rsidRPr="00E6540F">
        <w:rPr>
          <w:b/>
          <w:color w:val="000000" w:themeColor="text1"/>
          <w:u w:val="single"/>
        </w:rPr>
        <w:t>[C Comp Model]</w:t>
      </w:r>
      <w:r w:rsidRPr="00E6540F">
        <w:rPr>
          <w:b/>
          <w:color w:val="000000" w:themeColor="text1"/>
        </w:rPr>
        <w:tab/>
      </w:r>
      <w:r w:rsidRPr="00E6540F">
        <w:rPr>
          <w:b/>
          <w:color w:val="000000" w:themeColor="text1"/>
        </w:rPr>
        <w:tab/>
      </w:r>
      <w:r w:rsidRPr="00E6540F">
        <w:rPr>
          <w:b/>
          <w:color w:val="000000" w:themeColor="text1"/>
        </w:rPr>
        <w:tab/>
      </w:r>
      <w:r w:rsidRPr="00E6540F">
        <w:rPr>
          <w:b/>
          <w:color w:val="000000" w:themeColor="text1"/>
        </w:rPr>
        <w:tab/>
      </w:r>
      <w:r w:rsidRPr="00E6540F">
        <w:rPr>
          <w:color w:val="000000" w:themeColor="text1"/>
        </w:rPr>
        <w:t xml:space="preserve">C_comp_model_mode, Param, </w:t>
      </w:r>
    </w:p>
    <w:p w14:paraId="2B287CD1" w14:textId="77777777" w:rsidR="00872C45" w:rsidRPr="00E6540F" w:rsidRDefault="00872C45" w:rsidP="00872C45">
      <w:pPr>
        <w:rPr>
          <w:color w:val="000000" w:themeColor="text1"/>
        </w:rPr>
      </w:pPr>
      <w:r w:rsidRPr="00E6540F">
        <w:rPr>
          <w:color w:val="000000" w:themeColor="text1"/>
        </w:rPr>
        <w:t xml:space="preserve">   │         │         │</w:t>
      </w:r>
      <w:r w:rsidRPr="00E6540F">
        <w:rPr>
          <w:color w:val="000000" w:themeColor="text1"/>
        </w:rPr>
        <w:tab/>
        <w:t xml:space="preserve">  </w:t>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t>File_IBIS-ISS, File_TS,</w:t>
      </w:r>
    </w:p>
    <w:p w14:paraId="4B492B67" w14:textId="77777777" w:rsidR="00872C45" w:rsidRPr="00D7199F" w:rsidRDefault="00872C45" w:rsidP="00872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E6540F">
        <w:rPr>
          <w:color w:val="000000" w:themeColor="text1"/>
        </w:rPr>
        <w:t xml:space="preserve">   │         │         │</w:t>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t xml:space="preserve">    Number_of_terminals</w:t>
      </w:r>
    </w:p>
    <w:p w14:paraId="5112E13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C Comp Model]</w:t>
      </w:r>
      <w:r w:rsidRPr="00E6540F">
        <w:rPr>
          <w:rFonts w:ascii="Times New Roman" w:hAnsi="Times New Roman" w:cs="Times New Roman"/>
          <w:color w:val="000000" w:themeColor="text1"/>
          <w:sz w:val="24"/>
          <w:szCs w:val="24"/>
        </w:rPr>
        <w:t xml:space="preserve">  </w:t>
      </w:r>
    </w:p>
    <w:p w14:paraId="5C56C9CE" w14:textId="77777777" w:rsidR="00872C45" w:rsidRPr="00E6540F" w:rsidRDefault="00872C45" w:rsidP="00872C45">
      <w:pPr>
        <w:pStyle w:val="Plain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p>
    <w:p w14:paraId="0888C0F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[TTgnd]</w:t>
      </w:r>
    </w:p>
    <w:p w14:paraId="015FE1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[TTpower]</w:t>
      </w:r>
    </w:p>
    <w:p w14:paraId="566765E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[Pulldown]</w:t>
      </w:r>
    </w:p>
    <w:p w14:paraId="57BCE0E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[Pullup]</w:t>
      </w:r>
    </w:p>
    <w:p w14:paraId="040CD3A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Clamp]</w:t>
      </w:r>
    </w:p>
    <w:p w14:paraId="7B1FE6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Clamp]</w:t>
      </w:r>
    </w:p>
    <w:p w14:paraId="11D16E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[ISSO PU]</w:t>
      </w:r>
    </w:p>
    <w:p w14:paraId="2A7DC7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[ISSO PD]</w:t>
      </w:r>
    </w:p>
    <w:p w14:paraId="3656FC8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[Rgnd]</w:t>
      </w:r>
    </w:p>
    <w:p w14:paraId="42229F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[Rpower]</w:t>
      </w:r>
    </w:p>
    <w:p w14:paraId="454F12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[Rac]</w:t>
      </w:r>
    </w:p>
    <w:p w14:paraId="0576464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[Cac]</w:t>
      </w:r>
    </w:p>
    <w:p w14:paraId="25734C5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[On]</w:t>
      </w:r>
    </w:p>
    <w:p w14:paraId="5345709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[Off]</w:t>
      </w:r>
    </w:p>
    <w:p w14:paraId="29FC29E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 Series]</w:t>
      </w:r>
    </w:p>
    <w:p w14:paraId="49E0DB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[L Series]</w:t>
      </w:r>
    </w:p>
    <w:p w14:paraId="5252F55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[Rl Series]</w:t>
      </w:r>
    </w:p>
    <w:p w14:paraId="539A7A3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 Series]</w:t>
      </w:r>
    </w:p>
    <w:p w14:paraId="684EB27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[Lc Series]</w:t>
      </w:r>
    </w:p>
    <w:p w14:paraId="2E218B6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[Rc Series]</w:t>
      </w:r>
    </w:p>
    <w:p w14:paraId="57EE824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Current]</w:t>
      </w:r>
    </w:p>
    <w:p w14:paraId="7409BC8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MOSFET]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Vds</w:t>
      </w:r>
    </w:p>
    <w:p w14:paraId="349291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Ramp]</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dV/dt_r, dV/dt_f,</w:t>
      </w:r>
    </w:p>
    <w:p w14:paraId="75D99C5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R_load</w:t>
      </w:r>
    </w:p>
    <w:p w14:paraId="385043C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[Rising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7A45C2F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6154B5F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w:t>
      </w:r>
    </w:p>
    <w:p w14:paraId="09D504D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L_dut, C_dut</w:t>
      </w:r>
    </w:p>
    <w:p w14:paraId="4C26A21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[Composite Current]</w:t>
      </w:r>
    </w:p>
    <w:p w14:paraId="01250F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w:t>
      </w:r>
    </w:p>
    <w:p w14:paraId="05DE846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[Falling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448930B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5E1EB9A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w:t>
      </w:r>
    </w:p>
    <w:p w14:paraId="5BC4F5B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L_dut, C_dut</w:t>
      </w:r>
    </w:p>
    <w:p w14:paraId="2E1424B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[Composite Current]</w:t>
      </w:r>
    </w:p>
    <w:p w14:paraId="55D2084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759561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[Initial Delay]</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V-T, I-T</w:t>
      </w:r>
    </w:p>
    <w:p w14:paraId="7EBD775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459986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[External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Language, Corner, Parameters,</w:t>
      </w:r>
    </w:p>
    <w:p w14:paraId="2DBA606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Converter_Parameters, Ports, D_to_A,</w:t>
      </w:r>
    </w:p>
    <w:p w14:paraId="6210F16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A_to_D</w:t>
      </w:r>
    </w:p>
    <w:p w14:paraId="3F0B1AF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External Model]</w:t>
      </w:r>
    </w:p>
    <w:p w14:paraId="2817832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290F32D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[Algorithmic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Executable, Executable_Rx,</w:t>
      </w:r>
    </w:p>
    <w:p w14:paraId="471DC9A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Executable_Tx</w:t>
      </w:r>
    </w:p>
    <w:p w14:paraId="5CCEE9CE"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Algorithmic Model]</w:t>
      </w:r>
    </w:p>
    <w:p w14:paraId="08EC7CA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7375B21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[Begin EMI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Model_emi_type, Model_Domain</w:t>
      </w:r>
    </w:p>
    <w:p w14:paraId="053EA78E"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EMI Model]</w:t>
      </w:r>
    </w:p>
    <w:p w14:paraId="4FAE9B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89E97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[Submodel]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Submodel_type</w:t>
      </w:r>
    </w:p>
    <w:p w14:paraId="77167E4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[Submodel Spec]</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V_trigger_r, V_trigger_f,</w:t>
      </w:r>
    </w:p>
    <w:p w14:paraId="34F85E6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Off_delay</w:t>
      </w:r>
    </w:p>
    <w:p w14:paraId="374AC7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Pulse Table]</w:t>
      </w:r>
    </w:p>
    <w:p w14:paraId="4AD5304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Pulse Table]</w:t>
      </w:r>
    </w:p>
    <w:p w14:paraId="6FAAE4E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[Pulldown]</w:t>
      </w:r>
    </w:p>
    <w:p w14:paraId="0A1C06C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[Pullup]</w:t>
      </w:r>
    </w:p>
    <w:p w14:paraId="703BBA6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Clamp]</w:t>
      </w:r>
    </w:p>
    <w:p w14:paraId="3E6B0CA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Clamp]</w:t>
      </w:r>
    </w:p>
    <w:p w14:paraId="2BD08F9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[Ramp]</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dV/dt_r, dV/dt_f, R_load</w:t>
      </w:r>
    </w:p>
    <w:p w14:paraId="7B20C36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[Rising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32F45D4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63ABE63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 L_dut,</w:t>
      </w:r>
    </w:p>
    <w:p w14:paraId="54AC33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C_dut</w:t>
      </w:r>
    </w:p>
    <w:p w14:paraId="6D2FA72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[Falling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582D7C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641417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 L_dut,</w:t>
      </w:r>
    </w:p>
    <w:p w14:paraId="71C5BF7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C_dut</w:t>
      </w:r>
    </w:p>
    <w:p w14:paraId="4A4E2AD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[Initial Delay]</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V-T, I-T</w:t>
      </w:r>
    </w:p>
    <w:p w14:paraId="33CE5D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0EE16C4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[External Circuit]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Language, Corner, Parameters,</w:t>
      </w:r>
    </w:p>
    <w:p w14:paraId="79043E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Converter_Parameters, Ports, D_to_A,</w:t>
      </w:r>
    </w:p>
    <w:p w14:paraId="32CF68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A_to_D</w:t>
      </w:r>
    </w:p>
    <w:p w14:paraId="59F735E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External Circuit]</w:t>
      </w:r>
    </w:p>
    <w:p w14:paraId="7BDC11F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44AB42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w:t>
      </w:r>
      <w:r w:rsidRPr="00E6540F">
        <w:rPr>
          <w:rFonts w:ascii="Times New Roman" w:hAnsi="Times New Roman" w:cs="Times New Roman"/>
          <w:b/>
          <w:color w:val="000000" w:themeColor="text1"/>
          <w:sz w:val="24"/>
          <w:szCs w:val="24"/>
          <w:u w:val="single"/>
        </w:rPr>
        <w:t>[Test Data]</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Test_data_type, Driver_model,</w:t>
      </w:r>
    </w:p>
    <w:p w14:paraId="79147B0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Driver_model_inv, Test_load</w:t>
      </w:r>
    </w:p>
    <w:p w14:paraId="21C168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[Rising Waveform Near]</w:t>
      </w:r>
    </w:p>
    <w:p w14:paraId="13DC957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[Falling Waveform Near]</w:t>
      </w:r>
    </w:p>
    <w:p w14:paraId="105E0E62"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[Rising Waveform Far]</w:t>
      </w:r>
    </w:p>
    <w:p w14:paraId="035A82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[Falling Waveform Far]</w:t>
      </w:r>
    </w:p>
    <w:p w14:paraId="424DF5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Rising Waveform Near]</w:t>
      </w:r>
    </w:p>
    <w:p w14:paraId="43D57FC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Falling Waveform Near]</w:t>
      </w:r>
    </w:p>
    <w:p w14:paraId="7094B2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Rising Waveform Far]</w:t>
      </w:r>
    </w:p>
    <w:p w14:paraId="1392348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Falling Waveform Far]</w:t>
      </w:r>
    </w:p>
    <w:p w14:paraId="6AF5AA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6DA68E8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[Test Load]</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Test_load_type, C1_near, Rs_near,</w:t>
      </w:r>
    </w:p>
    <w:p w14:paraId="29B6CE4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Ls_near, C2_near, Rp1_near, </w:t>
      </w:r>
    </w:p>
    <w:p w14:paraId="651334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Rp2_near, Td, Zo, Rp1_far,</w:t>
      </w:r>
    </w:p>
    <w:p w14:paraId="2CDDAE9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Rp2_far, C2_far, Ls_far, Rs_far,</w:t>
      </w:r>
    </w:p>
    <w:p w14:paraId="4F7F6B9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C1_far, V_term1, V_term2,</w:t>
      </w:r>
    </w:p>
    <w:p w14:paraId="6650259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Receiver_model,</w:t>
      </w:r>
    </w:p>
    <w:p w14:paraId="2BBE537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Receiver_model_inv, R_diff_near, </w:t>
      </w:r>
    </w:p>
    <w:p w14:paraId="3F93E42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R_diff_far</w:t>
      </w:r>
    </w:p>
    <w:p w14:paraId="27A383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47044A0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[Define Package Model]</w:t>
      </w:r>
    </w:p>
    <w:p w14:paraId="0A99DB3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4B7BCEE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[OEM]</w:t>
      </w:r>
    </w:p>
    <w:p w14:paraId="67BD72C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69E8DD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Sections]</w:t>
      </w:r>
    </w:p>
    <w:p w14:paraId="257D2A2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Pins]</w:t>
      </w:r>
    </w:p>
    <w:p w14:paraId="4DC8148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Numbers]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Len, L, R, C, Fork, Endfork</w:t>
      </w:r>
    </w:p>
    <w:p w14:paraId="0FC9705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[Merged Pins]</w:t>
      </w:r>
    </w:p>
    <w:p w14:paraId="3DE885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[Model Data]</w:t>
      </w:r>
    </w:p>
    <w:p w14:paraId="1C520C7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[Resistance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12B61C5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6F69CB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48B30F4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185D167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[Inductance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4632C1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2427947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p>
    <w:p w14:paraId="1D77305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00851E7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[Capacitance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0DEDA36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70A3664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4797F4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2B7D133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Model Data]</w:t>
      </w:r>
    </w:p>
    <w:p w14:paraId="7857098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3E159D78"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Package Model]</w:t>
      </w:r>
    </w:p>
    <w:p w14:paraId="5E46D03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5DADF29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[Interconnect Model Set]</w:t>
      </w:r>
    </w:p>
    <w:p w14:paraId="753F8DC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b/>
          <w:color w:val="000000" w:themeColor="text1"/>
          <w:sz w:val="24"/>
          <w:szCs w:val="24"/>
        </w:rPr>
        <w:t>[Manufacturer]</w:t>
      </w:r>
    </w:p>
    <w:p w14:paraId="222FC53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1DAEB85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[Interconnect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52E37D4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7C4A278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43DAF68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Interconnect Model]</w:t>
      </w:r>
      <w:r w:rsidRPr="00E6540F">
        <w:rPr>
          <w:rFonts w:ascii="Times New Roman" w:hAnsi="Times New Roman" w:cs="Times New Roman"/>
          <w:color w:val="000000" w:themeColor="text1"/>
          <w:sz w:val="24"/>
          <w:szCs w:val="24"/>
        </w:rPr>
        <w:t xml:space="preserve"> </w:t>
      </w:r>
    </w:p>
    <w:p w14:paraId="4230716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577A9C5C"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Interconnect Model Set]</w:t>
      </w:r>
    </w:p>
    <w:p w14:paraId="15CD548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012FC5F7"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20CA33D4" w14:textId="77777777" w:rsidR="00872C45" w:rsidRPr="00E6540F" w:rsidRDefault="00872C45" w:rsidP="00872C45">
      <w:pPr>
        <w:pStyle w:val="PlainText"/>
        <w:rPr>
          <w:rFonts w:ascii="Times New Roman" w:hAnsi="Times New Roman" w:cs="Times New Roman"/>
          <w:color w:val="000000" w:themeColor="text1"/>
          <w:sz w:val="24"/>
          <w:szCs w:val="24"/>
        </w:rPr>
      </w:pPr>
    </w:p>
    <w:p w14:paraId="08330E1B" w14:textId="77777777" w:rsidR="00872C45" w:rsidRPr="00E6540F" w:rsidRDefault="00872C45" w:rsidP="00872C45">
      <w:pPr>
        <w:pStyle w:val="PlainText"/>
        <w:rPr>
          <w:rFonts w:ascii="Times New Roman" w:hAnsi="Times New Roman" w:cs="Times New Roman"/>
          <w:color w:val="000000" w:themeColor="text1"/>
          <w:sz w:val="24"/>
          <w:szCs w:val="24"/>
        </w:rPr>
      </w:pPr>
    </w:p>
    <w:p w14:paraId="29B0E8BB"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.pkg FILE</w:t>
      </w:r>
    </w:p>
    <w:p w14:paraId="02DD11A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75FA3ED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1C48BAA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2D2D35A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3A709FE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0DB38FB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3C9DA37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0695F9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4286375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320559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1248328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6C6945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[Define Package Model]</w:t>
      </w:r>
    </w:p>
    <w:p w14:paraId="3B35DC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1C4A575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[OEM]</w:t>
      </w:r>
    </w:p>
    <w:p w14:paraId="6B04B8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2F1DA32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Sections]</w:t>
      </w:r>
    </w:p>
    <w:p w14:paraId="1F08ED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Pins]</w:t>
      </w:r>
    </w:p>
    <w:p w14:paraId="3491FB6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Numbers]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Len, L, R, C, Fork, Endfork</w:t>
      </w:r>
    </w:p>
    <w:p w14:paraId="5F659EA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[Merged Pins]</w:t>
      </w:r>
    </w:p>
    <w:p w14:paraId="5884C5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[Model Data]</w:t>
      </w:r>
    </w:p>
    <w:p w14:paraId="788E803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[Resistance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0DD958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6613F30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265EC9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1D70A62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[Inductance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05A2D02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5217510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p>
    <w:p w14:paraId="638CB84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28879A1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[Capacitance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752E898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155F6D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08FE05D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1432099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Model Data]</w:t>
      </w:r>
    </w:p>
    <w:p w14:paraId="5EA646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w:t>
      </w:r>
    </w:p>
    <w:p w14:paraId="2BF572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Package Model]</w:t>
      </w:r>
    </w:p>
    <w:p w14:paraId="0225DE1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01C662D1"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32C99776" w14:textId="77777777" w:rsidR="00872C45" w:rsidRPr="00E6540F" w:rsidRDefault="00872C45" w:rsidP="00872C45">
      <w:pPr>
        <w:pStyle w:val="PlainText"/>
        <w:rPr>
          <w:rFonts w:ascii="Times New Roman" w:hAnsi="Times New Roman" w:cs="Times New Roman"/>
          <w:color w:val="000000" w:themeColor="text1"/>
          <w:sz w:val="24"/>
          <w:szCs w:val="24"/>
        </w:rPr>
      </w:pPr>
    </w:p>
    <w:p w14:paraId="7AC468CB" w14:textId="77777777" w:rsidR="00872C45" w:rsidRPr="00E6540F" w:rsidRDefault="00872C45" w:rsidP="00872C45">
      <w:pPr>
        <w:pStyle w:val="PlainText"/>
        <w:rPr>
          <w:rFonts w:ascii="Times New Roman" w:hAnsi="Times New Roman" w:cs="Times New Roman"/>
          <w:color w:val="000000" w:themeColor="text1"/>
          <w:sz w:val="24"/>
          <w:szCs w:val="24"/>
        </w:rPr>
      </w:pPr>
    </w:p>
    <w:p w14:paraId="5BF531A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u w:val="single"/>
        </w:rPr>
        <w:t>.ebd FILE</w:t>
      </w:r>
    </w:p>
    <w:p w14:paraId="687DA6F5"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377AEB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0198611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4DD068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4F4B66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1AB651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5F6748E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1865EDC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1960269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18B632C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20C6925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CE83D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[Begin Board Description]</w:t>
      </w:r>
    </w:p>
    <w:p w14:paraId="747B708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3E9872C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Pins]</w:t>
      </w:r>
    </w:p>
    <w:p w14:paraId="7977719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List]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w:t>
      </w:r>
    </w:p>
    <w:p w14:paraId="764D840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[Path Description]</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Len, L, R, C, Fork, Endfork, Pin,</w:t>
      </w:r>
    </w:p>
    <w:p w14:paraId="16CEAFD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Node </w:t>
      </w:r>
    </w:p>
    <w:p w14:paraId="123BFCC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[Reference Designator Map]</w:t>
      </w:r>
    </w:p>
    <w:p w14:paraId="225E4BCC"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Board Description]</w:t>
      </w:r>
    </w:p>
    <w:p w14:paraId="168E863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4C07D5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17947E3F" w14:textId="77777777" w:rsidR="00872C45" w:rsidRPr="00E6540F" w:rsidRDefault="00872C45" w:rsidP="00872C45">
      <w:pPr>
        <w:rPr>
          <w:color w:val="000000" w:themeColor="text1"/>
        </w:rPr>
      </w:pPr>
    </w:p>
    <w:p w14:paraId="36BBE711" w14:textId="77777777" w:rsidR="00872C45" w:rsidRPr="00E6540F" w:rsidRDefault="00872C45" w:rsidP="00872C45">
      <w:pPr>
        <w:rPr>
          <w:color w:val="000000" w:themeColor="text1"/>
        </w:rPr>
      </w:pPr>
    </w:p>
    <w:p w14:paraId="619C4925"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.ims FILE</w:t>
      </w:r>
    </w:p>
    <w:p w14:paraId="43AF05B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2C7AAE7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79850B6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0012B93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695874A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018121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51E2033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66A2A00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07E2680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13BD26C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5A84E15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6C623B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[Interconnect Model Set]</w:t>
      </w:r>
    </w:p>
    <w:p w14:paraId="6A55248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5F6660D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759D51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[Interconnect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2F3C184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2F7B1AB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20BC41D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Interconnect Model]</w:t>
      </w:r>
      <w:r w:rsidRPr="00E6540F">
        <w:rPr>
          <w:rFonts w:ascii="Times New Roman" w:hAnsi="Times New Roman" w:cs="Times New Roman"/>
          <w:color w:val="000000" w:themeColor="text1"/>
          <w:sz w:val="24"/>
          <w:szCs w:val="24"/>
        </w:rPr>
        <w:t xml:space="preserve"> </w:t>
      </w:r>
    </w:p>
    <w:p w14:paraId="71375FE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7467DA1E"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Interconnect Model Set]</w:t>
      </w:r>
    </w:p>
    <w:p w14:paraId="4F2794A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C7DB55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3DA27DB5" w14:textId="77777777" w:rsidR="00872C45" w:rsidRPr="00E6540F" w:rsidRDefault="00872C45" w:rsidP="00872C45">
      <w:pPr>
        <w:pStyle w:val="PlainText"/>
        <w:rPr>
          <w:rFonts w:ascii="Times New Roman" w:hAnsi="Times New Roman" w:cs="Times New Roman"/>
          <w:b/>
          <w:color w:val="000000" w:themeColor="text1"/>
          <w:sz w:val="24"/>
          <w:szCs w:val="24"/>
        </w:rPr>
      </w:pPr>
    </w:p>
    <w:p w14:paraId="1DBD5DF3" w14:textId="77777777" w:rsidR="00872C45" w:rsidRPr="00E6540F" w:rsidRDefault="00872C45" w:rsidP="00872C45">
      <w:pPr>
        <w:pStyle w:val="PlainText"/>
        <w:rPr>
          <w:rFonts w:ascii="Times New Roman" w:hAnsi="Times New Roman" w:cs="Times New Roman"/>
          <w:b/>
          <w:color w:val="000000" w:themeColor="text1"/>
          <w:sz w:val="24"/>
          <w:szCs w:val="24"/>
        </w:rPr>
      </w:pPr>
    </w:p>
    <w:p w14:paraId="04C9FAE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u w:val="single"/>
        </w:rPr>
        <w:t>.emd FILE</w:t>
      </w:r>
    </w:p>
    <w:p w14:paraId="53AB88FF"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76B37BF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5EA8CBE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0CA3A79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7D617F6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2060B4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38FAAE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0411EAA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3E64219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2269BA0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4D11A6E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93C02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[Begin EMD]</w:t>
      </w:r>
    </w:p>
    <w:p w14:paraId="4E46E5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10E02E95"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0367C8FF"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 xml:space="preserve">[Number of EMD Pins] </w:t>
      </w:r>
    </w:p>
    <w:p w14:paraId="3F96A15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Pin List]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 signal_type,</w:t>
      </w:r>
    </w:p>
    <w:p w14:paraId="10B7B9F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bus_label</w:t>
      </w:r>
    </w:p>
    <w:p w14:paraId="7365A672"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Pin List]</w:t>
      </w:r>
    </w:p>
    <w:p w14:paraId="1DAF5755"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6AB60B5A"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b/>
          <w:color w:val="000000" w:themeColor="text1"/>
          <w:sz w:val="24"/>
          <w:szCs w:val="24"/>
          <w:u w:val="single"/>
        </w:rPr>
        <w:t>EMD Parts]</w:t>
      </w:r>
    </w:p>
    <w:p w14:paraId="64DE73B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Parts]</w:t>
      </w:r>
    </w:p>
    <w:p w14:paraId="450AA653"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449B8C61"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b/>
          <w:color w:val="000000" w:themeColor="text1"/>
          <w:sz w:val="24"/>
          <w:szCs w:val="24"/>
          <w:u w:val="single"/>
        </w:rPr>
        <w:t>EMD Designator List]</w:t>
      </w:r>
    </w:p>
    <w:p w14:paraId="1E6530FE"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Designator List]</w:t>
      </w:r>
    </w:p>
    <w:p w14:paraId="2B154C41"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p>
    <w:p w14:paraId="6B1B142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[Designator Pin List]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 signal_type</w:t>
      </w:r>
    </w:p>
    <w:p w14:paraId="08E030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bus_label</w:t>
      </w:r>
    </w:p>
    <w:p w14:paraId="1BBFB0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Designator Pin List]</w:t>
      </w:r>
    </w:p>
    <w:p w14:paraId="23E8E81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391D542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b/>
          <w:color w:val="000000" w:themeColor="text1"/>
          <w:sz w:val="24"/>
          <w:szCs w:val="24"/>
          <w:u w:val="single"/>
        </w:rPr>
        <w:t>Voltage List]</w:t>
      </w:r>
    </w:p>
    <w:p w14:paraId="3532888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Voltage List]</w:t>
      </w:r>
    </w:p>
    <w:p w14:paraId="6EAB8E0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4673D8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Group]</w:t>
      </w:r>
    </w:p>
    <w:p w14:paraId="6534C90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Group]</w:t>
      </w:r>
    </w:p>
    <w:p w14:paraId="3511355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703800A0"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EMD]</w:t>
      </w:r>
    </w:p>
    <w:p w14:paraId="2F7CF8E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w:t>
      </w:r>
    </w:p>
    <w:p w14:paraId="68659CA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[EMD Set]</w:t>
      </w:r>
    </w:p>
    <w:p w14:paraId="1D3740E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6BC1CB63"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04A47D4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35666D8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3585778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5C46CC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Model]</w:t>
      </w:r>
      <w:r w:rsidRPr="00E6540F">
        <w:rPr>
          <w:rFonts w:ascii="Times New Roman" w:hAnsi="Times New Roman" w:cs="Times New Roman"/>
          <w:color w:val="000000" w:themeColor="text1"/>
          <w:sz w:val="24"/>
          <w:szCs w:val="24"/>
        </w:rPr>
        <w:t xml:space="preserve"> </w:t>
      </w:r>
    </w:p>
    <w:p w14:paraId="232A051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1E1242A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EMD Set]</w:t>
      </w:r>
    </w:p>
    <w:p w14:paraId="3D94182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570347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6C9982F5" w14:textId="77777777" w:rsidR="00872C45" w:rsidRPr="00E6540F" w:rsidRDefault="00872C45" w:rsidP="00872C45">
      <w:pPr>
        <w:rPr>
          <w:color w:val="000000" w:themeColor="text1"/>
        </w:rPr>
      </w:pPr>
    </w:p>
    <w:p w14:paraId="5841E704" w14:textId="77777777" w:rsidR="00872C45" w:rsidRPr="00E6540F" w:rsidRDefault="00872C45" w:rsidP="00872C45">
      <w:pPr>
        <w:rPr>
          <w:color w:val="000000" w:themeColor="text1"/>
        </w:rPr>
      </w:pPr>
    </w:p>
    <w:p w14:paraId="73486196"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.ems FILE</w:t>
      </w:r>
    </w:p>
    <w:p w14:paraId="3AD4AF3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0C5328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6D3633B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536B4EF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56C074C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304DC2F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323DB6E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049DA9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2F713D6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264E835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2D12A8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FCDB02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[EMD Set]</w:t>
      </w:r>
    </w:p>
    <w:p w14:paraId="50EBF9F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07E1A093"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75D9D61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40F6C3B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55BE0BA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76D2FC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Model]</w:t>
      </w:r>
      <w:r w:rsidRPr="00E6540F">
        <w:rPr>
          <w:rFonts w:ascii="Times New Roman" w:hAnsi="Times New Roman" w:cs="Times New Roman"/>
          <w:color w:val="000000" w:themeColor="text1"/>
          <w:sz w:val="24"/>
          <w:szCs w:val="24"/>
        </w:rPr>
        <w:t xml:space="preserve"> </w:t>
      </w:r>
    </w:p>
    <w:p w14:paraId="173783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47BEB9C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EMD Set]</w:t>
      </w:r>
    </w:p>
    <w:p w14:paraId="7AE9BCF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402457C"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3BB1401C" w14:textId="7725EBA3" w:rsidR="00022923" w:rsidRDefault="00022923" w:rsidP="004C0D83">
      <w:pPr>
        <w:pStyle w:val="PlainText"/>
        <w:rPr>
          <w:rFonts w:ascii="Times New Roman" w:hAnsi="Times New Roman" w:cs="Times New Roman"/>
          <w:b/>
          <w:sz w:val="24"/>
          <w:szCs w:val="24"/>
        </w:rPr>
      </w:pPr>
    </w:p>
    <w:p w14:paraId="46047EFD" w14:textId="77777777" w:rsidR="00CD39A3" w:rsidRPr="00213323" w:rsidRDefault="00CD39A3" w:rsidP="00F51A5F">
      <w:pPr>
        <w:pStyle w:val="PlainText"/>
        <w:rPr>
          <w:rFonts w:ascii="Times New Roman" w:hAnsi="Times New Roman" w:cs="Times New Roman"/>
          <w:sz w:val="24"/>
          <w:szCs w:val="24"/>
        </w:rPr>
      </w:pPr>
    </w:p>
    <w:p w14:paraId="3302B515" w14:textId="6B5CFAD5" w:rsidR="006E6988" w:rsidRPr="00213323" w:rsidRDefault="00372DED" w:rsidP="0098088B">
      <w:pPr>
        <w:pStyle w:val="Heading1"/>
      </w:pPr>
      <w:bookmarkStart w:id="59" w:name="_Toc530063407"/>
      <w:bookmarkStart w:id="60" w:name="_Toc530064681"/>
      <w:bookmarkStart w:id="61" w:name="_Toc531076038"/>
      <w:bookmarkStart w:id="62" w:name="_Toc531615877"/>
      <w:bookmarkStart w:id="63" w:name="_Toc532065091"/>
      <w:bookmarkStart w:id="64" w:name="_Toc532067839"/>
      <w:bookmarkStart w:id="65" w:name="_Toc532101102"/>
      <w:bookmarkStart w:id="66" w:name="_Toc532552801"/>
      <w:bookmarkStart w:id="67" w:name="_Toc530063408"/>
      <w:bookmarkStart w:id="68" w:name="_Toc530064682"/>
      <w:bookmarkStart w:id="69" w:name="_Toc531076039"/>
      <w:bookmarkStart w:id="70" w:name="_Toc531615878"/>
      <w:bookmarkStart w:id="71" w:name="_Toc532065092"/>
      <w:bookmarkStart w:id="72" w:name="_Toc532067840"/>
      <w:bookmarkStart w:id="73" w:name="_Toc532101103"/>
      <w:bookmarkStart w:id="74" w:name="_Toc532552802"/>
      <w:bookmarkStart w:id="75" w:name="_Toc530063409"/>
      <w:bookmarkStart w:id="76" w:name="_Toc530064683"/>
      <w:bookmarkStart w:id="77" w:name="_Toc531076040"/>
      <w:bookmarkStart w:id="78" w:name="_Toc531615879"/>
      <w:bookmarkStart w:id="79" w:name="_Toc532065093"/>
      <w:bookmarkStart w:id="80" w:name="_Toc532067841"/>
      <w:bookmarkStart w:id="81" w:name="_Toc532101104"/>
      <w:bookmarkStart w:id="82" w:name="_Toc532552803"/>
      <w:bookmarkStart w:id="83" w:name="_Toc530063410"/>
      <w:bookmarkStart w:id="84" w:name="_Toc530064684"/>
      <w:bookmarkStart w:id="85" w:name="_Toc531076041"/>
      <w:bookmarkStart w:id="86" w:name="_Toc531615880"/>
      <w:bookmarkStart w:id="87" w:name="_Toc532065094"/>
      <w:bookmarkStart w:id="88" w:name="_Toc532067842"/>
      <w:bookmarkStart w:id="89" w:name="_Toc532101105"/>
      <w:bookmarkStart w:id="90" w:name="_Toc532552804"/>
      <w:bookmarkStart w:id="91" w:name="_Toc530063411"/>
      <w:bookmarkStart w:id="92" w:name="_Toc530064685"/>
      <w:bookmarkStart w:id="93" w:name="_Toc531076042"/>
      <w:bookmarkStart w:id="94" w:name="_Toc531615881"/>
      <w:bookmarkStart w:id="95" w:name="_Toc532065095"/>
      <w:bookmarkStart w:id="96" w:name="_Toc532067843"/>
      <w:bookmarkStart w:id="97" w:name="_Toc532101106"/>
      <w:bookmarkStart w:id="98" w:name="_Toc532552805"/>
      <w:bookmarkStart w:id="99" w:name="_Toc530063412"/>
      <w:bookmarkStart w:id="100" w:name="_Toc530064686"/>
      <w:bookmarkStart w:id="101" w:name="_Toc531076043"/>
      <w:bookmarkStart w:id="102" w:name="_Toc531615882"/>
      <w:bookmarkStart w:id="103" w:name="_Toc532065096"/>
      <w:bookmarkStart w:id="104" w:name="_Toc532067844"/>
      <w:bookmarkStart w:id="105" w:name="_Toc532101107"/>
      <w:bookmarkStart w:id="106" w:name="_Toc532552806"/>
      <w:bookmarkStart w:id="107" w:name="_Toc530063413"/>
      <w:bookmarkStart w:id="108" w:name="_Toc530064687"/>
      <w:bookmarkStart w:id="109" w:name="_Toc531076044"/>
      <w:bookmarkStart w:id="110" w:name="_Toc531615883"/>
      <w:bookmarkStart w:id="111" w:name="_Toc532065097"/>
      <w:bookmarkStart w:id="112" w:name="_Toc532067845"/>
      <w:bookmarkStart w:id="113" w:name="_Toc532101108"/>
      <w:bookmarkStart w:id="114" w:name="_Toc532552807"/>
      <w:bookmarkStart w:id="115" w:name="_Toc530063414"/>
      <w:bookmarkStart w:id="116" w:name="_Toc530064688"/>
      <w:bookmarkStart w:id="117" w:name="_Toc531076045"/>
      <w:bookmarkStart w:id="118" w:name="_Toc531615884"/>
      <w:bookmarkStart w:id="119" w:name="_Toc532065098"/>
      <w:bookmarkStart w:id="120" w:name="_Toc532067846"/>
      <w:bookmarkStart w:id="121" w:name="_Toc532101109"/>
      <w:bookmarkStart w:id="122" w:name="_Toc532552808"/>
      <w:bookmarkStart w:id="123" w:name="_Toc530063415"/>
      <w:bookmarkStart w:id="124" w:name="_Toc530064689"/>
      <w:bookmarkStart w:id="125" w:name="_Toc531076046"/>
      <w:bookmarkStart w:id="126" w:name="_Toc531615885"/>
      <w:bookmarkStart w:id="127" w:name="_Toc532065099"/>
      <w:bookmarkStart w:id="128" w:name="_Toc532067847"/>
      <w:bookmarkStart w:id="129" w:name="_Toc532101110"/>
      <w:bookmarkStart w:id="130" w:name="_Toc532552809"/>
      <w:bookmarkStart w:id="131" w:name="_Toc530063416"/>
      <w:bookmarkStart w:id="132" w:name="_Toc530064690"/>
      <w:bookmarkStart w:id="133" w:name="_Toc531076047"/>
      <w:bookmarkStart w:id="134" w:name="_Toc531615886"/>
      <w:bookmarkStart w:id="135" w:name="_Toc532065100"/>
      <w:bookmarkStart w:id="136" w:name="_Toc532067848"/>
      <w:bookmarkStart w:id="137" w:name="_Toc532101111"/>
      <w:bookmarkStart w:id="138" w:name="_Toc532552810"/>
      <w:bookmarkStart w:id="139" w:name="_Toc530063417"/>
      <w:bookmarkStart w:id="140" w:name="_Toc530064691"/>
      <w:bookmarkStart w:id="141" w:name="_Toc531076048"/>
      <w:bookmarkStart w:id="142" w:name="_Toc531615887"/>
      <w:bookmarkStart w:id="143" w:name="_Toc532065101"/>
      <w:bookmarkStart w:id="144" w:name="_Toc532067849"/>
      <w:bookmarkStart w:id="145" w:name="_Toc532101112"/>
      <w:bookmarkStart w:id="146" w:name="_Toc532552811"/>
      <w:bookmarkStart w:id="147" w:name="_Toc530063418"/>
      <w:bookmarkStart w:id="148" w:name="_Toc530064692"/>
      <w:bookmarkStart w:id="149" w:name="_Toc531076049"/>
      <w:bookmarkStart w:id="150" w:name="_Toc531615888"/>
      <w:bookmarkStart w:id="151" w:name="_Toc532065102"/>
      <w:bookmarkStart w:id="152" w:name="_Toc532067850"/>
      <w:bookmarkStart w:id="153" w:name="_Toc532101113"/>
      <w:bookmarkStart w:id="154" w:name="_Toc532552812"/>
      <w:bookmarkStart w:id="155" w:name="_Toc530063419"/>
      <w:bookmarkStart w:id="156" w:name="_Toc530064693"/>
      <w:bookmarkStart w:id="157" w:name="_Toc531076050"/>
      <w:bookmarkStart w:id="158" w:name="_Toc531615889"/>
      <w:bookmarkStart w:id="159" w:name="_Toc532065103"/>
      <w:bookmarkStart w:id="160" w:name="_Toc532067851"/>
      <w:bookmarkStart w:id="161" w:name="_Toc532101114"/>
      <w:bookmarkStart w:id="162" w:name="_Toc532552813"/>
      <w:bookmarkStart w:id="163" w:name="_Toc530063420"/>
      <w:bookmarkStart w:id="164" w:name="_Toc530064694"/>
      <w:bookmarkStart w:id="165" w:name="_Toc531076051"/>
      <w:bookmarkStart w:id="166" w:name="_Toc531615890"/>
      <w:bookmarkStart w:id="167" w:name="_Toc532065104"/>
      <w:bookmarkStart w:id="168" w:name="_Toc532067852"/>
      <w:bookmarkStart w:id="169" w:name="_Toc532101115"/>
      <w:bookmarkStart w:id="170" w:name="_Toc532552814"/>
      <w:bookmarkStart w:id="171" w:name="_Toc530063421"/>
      <w:bookmarkStart w:id="172" w:name="_Toc530064695"/>
      <w:bookmarkStart w:id="173" w:name="_Toc531076052"/>
      <w:bookmarkStart w:id="174" w:name="_Toc531615891"/>
      <w:bookmarkStart w:id="175" w:name="_Toc532065105"/>
      <w:bookmarkStart w:id="176" w:name="_Toc532067853"/>
      <w:bookmarkStart w:id="177" w:name="_Toc532101116"/>
      <w:bookmarkStart w:id="178" w:name="_Toc532552815"/>
      <w:bookmarkStart w:id="179" w:name="_Toc530063422"/>
      <w:bookmarkStart w:id="180" w:name="_Toc530064696"/>
      <w:bookmarkStart w:id="181" w:name="_Toc531076053"/>
      <w:bookmarkStart w:id="182" w:name="_Toc531615892"/>
      <w:bookmarkStart w:id="183" w:name="_Toc532065106"/>
      <w:bookmarkStart w:id="184" w:name="_Toc532067854"/>
      <w:bookmarkStart w:id="185" w:name="_Toc532101117"/>
      <w:bookmarkStart w:id="186" w:name="_Toc532552816"/>
      <w:bookmarkStart w:id="187" w:name="_Toc530063423"/>
      <w:bookmarkStart w:id="188" w:name="_Toc530064697"/>
      <w:bookmarkStart w:id="189" w:name="_Toc531076054"/>
      <w:bookmarkStart w:id="190" w:name="_Toc531615893"/>
      <w:bookmarkStart w:id="191" w:name="_Toc532065107"/>
      <w:bookmarkStart w:id="192" w:name="_Toc532067855"/>
      <w:bookmarkStart w:id="193" w:name="_Toc532101118"/>
      <w:bookmarkStart w:id="194" w:name="_Toc532552817"/>
      <w:bookmarkStart w:id="195" w:name="_Toc530063424"/>
      <w:bookmarkStart w:id="196" w:name="_Toc530064698"/>
      <w:bookmarkStart w:id="197" w:name="_Toc531076055"/>
      <w:bookmarkStart w:id="198" w:name="_Toc531615894"/>
      <w:bookmarkStart w:id="199" w:name="_Toc532065108"/>
      <w:bookmarkStart w:id="200" w:name="_Toc532067856"/>
      <w:bookmarkStart w:id="201" w:name="_Toc532101119"/>
      <w:bookmarkStart w:id="202" w:name="_Toc532552818"/>
      <w:bookmarkStart w:id="203" w:name="_Toc530063425"/>
      <w:bookmarkStart w:id="204" w:name="_Toc530064699"/>
      <w:bookmarkStart w:id="205" w:name="_Toc531076056"/>
      <w:bookmarkStart w:id="206" w:name="_Toc531615895"/>
      <w:bookmarkStart w:id="207" w:name="_Toc532065109"/>
      <w:bookmarkStart w:id="208" w:name="_Toc532067857"/>
      <w:bookmarkStart w:id="209" w:name="_Toc532101120"/>
      <w:bookmarkStart w:id="210" w:name="_Toc532552819"/>
      <w:bookmarkStart w:id="211" w:name="_Toc530063426"/>
      <w:bookmarkStart w:id="212" w:name="_Toc530064700"/>
      <w:bookmarkStart w:id="213" w:name="_Toc531076057"/>
      <w:bookmarkStart w:id="214" w:name="_Toc531615896"/>
      <w:bookmarkStart w:id="215" w:name="_Toc532065110"/>
      <w:bookmarkStart w:id="216" w:name="_Toc532067858"/>
      <w:bookmarkStart w:id="217" w:name="_Toc532101121"/>
      <w:bookmarkStart w:id="218" w:name="_Toc532552820"/>
      <w:bookmarkStart w:id="219" w:name="_Toc530063427"/>
      <w:bookmarkStart w:id="220" w:name="_Toc530064701"/>
      <w:bookmarkStart w:id="221" w:name="_Toc531076058"/>
      <w:bookmarkStart w:id="222" w:name="_Toc531615897"/>
      <w:bookmarkStart w:id="223" w:name="_Toc532065111"/>
      <w:bookmarkStart w:id="224" w:name="_Toc532067859"/>
      <w:bookmarkStart w:id="225" w:name="_Toc532101122"/>
      <w:bookmarkStart w:id="226" w:name="_Toc532552821"/>
      <w:bookmarkStart w:id="227" w:name="_Toc530063428"/>
      <w:bookmarkStart w:id="228" w:name="_Toc530064702"/>
      <w:bookmarkStart w:id="229" w:name="_Toc531076059"/>
      <w:bookmarkStart w:id="230" w:name="_Toc531615898"/>
      <w:bookmarkStart w:id="231" w:name="_Toc532065112"/>
      <w:bookmarkStart w:id="232" w:name="_Toc532067860"/>
      <w:bookmarkStart w:id="233" w:name="_Toc532101123"/>
      <w:bookmarkStart w:id="234" w:name="_Toc532552822"/>
      <w:bookmarkStart w:id="235" w:name="_Toc530063429"/>
      <w:bookmarkStart w:id="236" w:name="_Toc530064703"/>
      <w:bookmarkStart w:id="237" w:name="_Toc531076060"/>
      <w:bookmarkStart w:id="238" w:name="_Toc531615899"/>
      <w:bookmarkStart w:id="239" w:name="_Toc532065113"/>
      <w:bookmarkStart w:id="240" w:name="_Toc532067861"/>
      <w:bookmarkStart w:id="241" w:name="_Toc532101124"/>
      <w:bookmarkStart w:id="242" w:name="_Toc532552823"/>
      <w:bookmarkStart w:id="243" w:name="_Toc530063430"/>
      <w:bookmarkStart w:id="244" w:name="_Toc530064704"/>
      <w:bookmarkStart w:id="245" w:name="_Toc531076061"/>
      <w:bookmarkStart w:id="246" w:name="_Toc531615900"/>
      <w:bookmarkStart w:id="247" w:name="_Toc532065114"/>
      <w:bookmarkStart w:id="248" w:name="_Toc532067862"/>
      <w:bookmarkStart w:id="249" w:name="_Toc532101125"/>
      <w:bookmarkStart w:id="250" w:name="_Toc532552824"/>
      <w:bookmarkStart w:id="251" w:name="_Toc530063431"/>
      <w:bookmarkStart w:id="252" w:name="_Toc530064705"/>
      <w:bookmarkStart w:id="253" w:name="_Toc531076062"/>
      <w:bookmarkStart w:id="254" w:name="_Toc531615901"/>
      <w:bookmarkStart w:id="255" w:name="_Toc532065115"/>
      <w:bookmarkStart w:id="256" w:name="_Toc532067863"/>
      <w:bookmarkStart w:id="257" w:name="_Toc532101126"/>
      <w:bookmarkStart w:id="258" w:name="_Toc532552825"/>
      <w:bookmarkStart w:id="259" w:name="_Toc530063432"/>
      <w:bookmarkStart w:id="260" w:name="_Toc530064706"/>
      <w:bookmarkStart w:id="261" w:name="_Toc531076063"/>
      <w:bookmarkStart w:id="262" w:name="_Toc531615902"/>
      <w:bookmarkStart w:id="263" w:name="_Toc532065116"/>
      <w:bookmarkStart w:id="264" w:name="_Toc532067864"/>
      <w:bookmarkStart w:id="265" w:name="_Toc532101127"/>
      <w:bookmarkStart w:id="266" w:name="_Toc532552826"/>
      <w:bookmarkStart w:id="267" w:name="_Toc530063433"/>
      <w:bookmarkStart w:id="268" w:name="_Toc530064707"/>
      <w:bookmarkStart w:id="269" w:name="_Toc531076064"/>
      <w:bookmarkStart w:id="270" w:name="_Toc531615903"/>
      <w:bookmarkStart w:id="271" w:name="_Toc532065117"/>
      <w:bookmarkStart w:id="272" w:name="_Toc532067865"/>
      <w:bookmarkStart w:id="273" w:name="_Toc532101128"/>
      <w:bookmarkStart w:id="274" w:name="_Toc532552827"/>
      <w:bookmarkStart w:id="275" w:name="_Toc530063434"/>
      <w:bookmarkStart w:id="276" w:name="_Toc530064708"/>
      <w:bookmarkStart w:id="277" w:name="_Toc531076065"/>
      <w:bookmarkStart w:id="278" w:name="_Toc531615904"/>
      <w:bookmarkStart w:id="279" w:name="_Toc532065118"/>
      <w:bookmarkStart w:id="280" w:name="_Toc532067866"/>
      <w:bookmarkStart w:id="281" w:name="_Toc532101129"/>
      <w:bookmarkStart w:id="282" w:name="_Toc532552828"/>
      <w:bookmarkStart w:id="283" w:name="_Toc530063435"/>
      <w:bookmarkStart w:id="284" w:name="_Toc530064709"/>
      <w:bookmarkStart w:id="285" w:name="_Toc531076066"/>
      <w:bookmarkStart w:id="286" w:name="_Toc531615905"/>
      <w:bookmarkStart w:id="287" w:name="_Toc532065119"/>
      <w:bookmarkStart w:id="288" w:name="_Toc532067867"/>
      <w:bookmarkStart w:id="289" w:name="_Toc532101130"/>
      <w:bookmarkStart w:id="290" w:name="_Toc532552829"/>
      <w:bookmarkStart w:id="291" w:name="_Toc530063436"/>
      <w:bookmarkStart w:id="292" w:name="_Toc530064710"/>
      <w:bookmarkStart w:id="293" w:name="_Toc531076067"/>
      <w:bookmarkStart w:id="294" w:name="_Toc531615906"/>
      <w:bookmarkStart w:id="295" w:name="_Toc532065120"/>
      <w:bookmarkStart w:id="296" w:name="_Toc532067868"/>
      <w:bookmarkStart w:id="297" w:name="_Toc532101131"/>
      <w:bookmarkStart w:id="298" w:name="_Toc532552830"/>
      <w:bookmarkStart w:id="299" w:name="_Toc530063437"/>
      <w:bookmarkStart w:id="300" w:name="_Toc530064711"/>
      <w:bookmarkStart w:id="301" w:name="_Toc531076068"/>
      <w:bookmarkStart w:id="302" w:name="_Toc531615907"/>
      <w:bookmarkStart w:id="303" w:name="_Toc532065121"/>
      <w:bookmarkStart w:id="304" w:name="_Toc532067869"/>
      <w:bookmarkStart w:id="305" w:name="_Toc532101132"/>
      <w:bookmarkStart w:id="306" w:name="_Toc532552831"/>
      <w:bookmarkStart w:id="307" w:name="_Toc530063438"/>
      <w:bookmarkStart w:id="308" w:name="_Toc530064712"/>
      <w:bookmarkStart w:id="309" w:name="_Toc531076069"/>
      <w:bookmarkStart w:id="310" w:name="_Toc531615908"/>
      <w:bookmarkStart w:id="311" w:name="_Toc532065122"/>
      <w:bookmarkStart w:id="312" w:name="_Toc532067870"/>
      <w:bookmarkStart w:id="313" w:name="_Toc532101133"/>
      <w:bookmarkStart w:id="314" w:name="_Toc532552832"/>
      <w:bookmarkStart w:id="315" w:name="_Toc530063439"/>
      <w:bookmarkStart w:id="316" w:name="_Toc530064713"/>
      <w:bookmarkStart w:id="317" w:name="_Toc531076070"/>
      <w:bookmarkStart w:id="318" w:name="_Toc531615909"/>
      <w:bookmarkStart w:id="319" w:name="_Toc532065123"/>
      <w:bookmarkStart w:id="320" w:name="_Toc532067871"/>
      <w:bookmarkStart w:id="321" w:name="_Toc532101134"/>
      <w:bookmarkStart w:id="322" w:name="_Toc532552833"/>
      <w:bookmarkStart w:id="323" w:name="_Toc530063440"/>
      <w:bookmarkStart w:id="324" w:name="_Toc530064714"/>
      <w:bookmarkStart w:id="325" w:name="_Toc531076071"/>
      <w:bookmarkStart w:id="326" w:name="_Toc531615910"/>
      <w:bookmarkStart w:id="327" w:name="_Toc532065124"/>
      <w:bookmarkStart w:id="328" w:name="_Toc532067872"/>
      <w:bookmarkStart w:id="329" w:name="_Toc532101135"/>
      <w:bookmarkStart w:id="330" w:name="_Toc532552834"/>
      <w:bookmarkStart w:id="331" w:name="_Toc530063441"/>
      <w:bookmarkStart w:id="332" w:name="_Toc530064715"/>
      <w:bookmarkStart w:id="333" w:name="_Toc531076072"/>
      <w:bookmarkStart w:id="334" w:name="_Toc531615911"/>
      <w:bookmarkStart w:id="335" w:name="_Toc532065125"/>
      <w:bookmarkStart w:id="336" w:name="_Toc532067873"/>
      <w:bookmarkStart w:id="337" w:name="_Toc532101136"/>
      <w:bookmarkStart w:id="338" w:name="_Toc532552835"/>
      <w:bookmarkStart w:id="339" w:name="_Toc530063442"/>
      <w:bookmarkStart w:id="340" w:name="_Toc530064716"/>
      <w:bookmarkStart w:id="341" w:name="_Toc531076073"/>
      <w:bookmarkStart w:id="342" w:name="_Toc531615912"/>
      <w:bookmarkStart w:id="343" w:name="_Toc532065126"/>
      <w:bookmarkStart w:id="344" w:name="_Toc532067874"/>
      <w:bookmarkStart w:id="345" w:name="_Toc532101137"/>
      <w:bookmarkStart w:id="346" w:name="_Toc532552836"/>
      <w:bookmarkStart w:id="347" w:name="_Toc530063443"/>
      <w:bookmarkStart w:id="348" w:name="_Toc530064717"/>
      <w:bookmarkStart w:id="349" w:name="_Toc531076074"/>
      <w:bookmarkStart w:id="350" w:name="_Toc531615913"/>
      <w:bookmarkStart w:id="351" w:name="_Toc532065127"/>
      <w:bookmarkStart w:id="352" w:name="_Toc532067875"/>
      <w:bookmarkStart w:id="353" w:name="_Toc532101138"/>
      <w:bookmarkStart w:id="354" w:name="_Toc532552837"/>
      <w:bookmarkStart w:id="355" w:name="_Toc530063444"/>
      <w:bookmarkStart w:id="356" w:name="_Toc530064718"/>
      <w:bookmarkStart w:id="357" w:name="_Toc531076075"/>
      <w:bookmarkStart w:id="358" w:name="_Toc531615914"/>
      <w:bookmarkStart w:id="359" w:name="_Toc532065128"/>
      <w:bookmarkStart w:id="360" w:name="_Toc532067876"/>
      <w:bookmarkStart w:id="361" w:name="_Toc532101139"/>
      <w:bookmarkStart w:id="362" w:name="_Toc532552838"/>
      <w:bookmarkStart w:id="363" w:name="_Toc530063445"/>
      <w:bookmarkStart w:id="364" w:name="_Toc530064719"/>
      <w:bookmarkStart w:id="365" w:name="_Toc531076076"/>
      <w:bookmarkStart w:id="366" w:name="_Toc531615915"/>
      <w:bookmarkStart w:id="367" w:name="_Toc532065129"/>
      <w:bookmarkStart w:id="368" w:name="_Toc532067877"/>
      <w:bookmarkStart w:id="369" w:name="_Toc532101140"/>
      <w:bookmarkStart w:id="370" w:name="_Toc532552839"/>
      <w:bookmarkStart w:id="371" w:name="_Toc530063446"/>
      <w:bookmarkStart w:id="372" w:name="_Toc530064720"/>
      <w:bookmarkStart w:id="373" w:name="_Toc531076077"/>
      <w:bookmarkStart w:id="374" w:name="_Toc531615916"/>
      <w:bookmarkStart w:id="375" w:name="_Toc532065130"/>
      <w:bookmarkStart w:id="376" w:name="_Toc532067878"/>
      <w:bookmarkStart w:id="377" w:name="_Toc532101141"/>
      <w:bookmarkStart w:id="378" w:name="_Toc532552840"/>
      <w:bookmarkStart w:id="379" w:name="_Toc530063447"/>
      <w:bookmarkStart w:id="380" w:name="_Toc530064721"/>
      <w:bookmarkStart w:id="381" w:name="_Toc531076078"/>
      <w:bookmarkStart w:id="382" w:name="_Toc531615917"/>
      <w:bookmarkStart w:id="383" w:name="_Toc532065131"/>
      <w:bookmarkStart w:id="384" w:name="_Toc532067879"/>
      <w:bookmarkStart w:id="385" w:name="_Toc532101142"/>
      <w:bookmarkStart w:id="386" w:name="_Toc532552841"/>
      <w:bookmarkStart w:id="387" w:name="_Toc530063448"/>
      <w:bookmarkStart w:id="388" w:name="_Toc530064722"/>
      <w:bookmarkStart w:id="389" w:name="_Toc531076079"/>
      <w:bookmarkStart w:id="390" w:name="_Toc531615918"/>
      <w:bookmarkStart w:id="391" w:name="_Toc532065132"/>
      <w:bookmarkStart w:id="392" w:name="_Toc532067880"/>
      <w:bookmarkStart w:id="393" w:name="_Toc532101143"/>
      <w:bookmarkStart w:id="394" w:name="_Toc532552842"/>
      <w:bookmarkStart w:id="395" w:name="_Toc530063449"/>
      <w:bookmarkStart w:id="396" w:name="_Toc530064723"/>
      <w:bookmarkStart w:id="397" w:name="_Toc531076080"/>
      <w:bookmarkStart w:id="398" w:name="_Toc531615919"/>
      <w:bookmarkStart w:id="399" w:name="_Toc532065133"/>
      <w:bookmarkStart w:id="400" w:name="_Toc532067881"/>
      <w:bookmarkStart w:id="401" w:name="_Toc532101144"/>
      <w:bookmarkStart w:id="402" w:name="_Toc532552843"/>
      <w:bookmarkStart w:id="403" w:name="_Toc530063450"/>
      <w:bookmarkStart w:id="404" w:name="_Toc530064724"/>
      <w:bookmarkStart w:id="405" w:name="_Toc531076081"/>
      <w:bookmarkStart w:id="406" w:name="_Toc531615920"/>
      <w:bookmarkStart w:id="407" w:name="_Toc532065134"/>
      <w:bookmarkStart w:id="408" w:name="_Toc532067882"/>
      <w:bookmarkStart w:id="409" w:name="_Toc532101145"/>
      <w:bookmarkStart w:id="410" w:name="_Toc532552844"/>
      <w:bookmarkStart w:id="411" w:name="_Toc530063451"/>
      <w:bookmarkStart w:id="412" w:name="_Toc530064725"/>
      <w:bookmarkStart w:id="413" w:name="_Toc531076082"/>
      <w:bookmarkStart w:id="414" w:name="_Toc531615921"/>
      <w:bookmarkStart w:id="415" w:name="_Toc532065135"/>
      <w:bookmarkStart w:id="416" w:name="_Toc532067883"/>
      <w:bookmarkStart w:id="417" w:name="_Toc532101146"/>
      <w:bookmarkStart w:id="418" w:name="_Toc532552845"/>
      <w:bookmarkStart w:id="419" w:name="_Toc530063452"/>
      <w:bookmarkStart w:id="420" w:name="_Toc530064726"/>
      <w:bookmarkStart w:id="421" w:name="_Toc531076083"/>
      <w:bookmarkStart w:id="422" w:name="_Toc531615922"/>
      <w:bookmarkStart w:id="423" w:name="_Toc532065136"/>
      <w:bookmarkStart w:id="424" w:name="_Toc532067884"/>
      <w:bookmarkStart w:id="425" w:name="_Toc532101147"/>
      <w:bookmarkStart w:id="426" w:name="_Toc532552846"/>
      <w:bookmarkStart w:id="427" w:name="_Toc530063453"/>
      <w:bookmarkStart w:id="428" w:name="_Toc530064727"/>
      <w:bookmarkStart w:id="429" w:name="_Toc531076084"/>
      <w:bookmarkStart w:id="430" w:name="_Toc531615923"/>
      <w:bookmarkStart w:id="431" w:name="_Toc532065137"/>
      <w:bookmarkStart w:id="432" w:name="_Toc532067885"/>
      <w:bookmarkStart w:id="433" w:name="_Toc532101148"/>
      <w:bookmarkStart w:id="434" w:name="_Toc532552847"/>
      <w:bookmarkStart w:id="435" w:name="_Toc530063454"/>
      <w:bookmarkStart w:id="436" w:name="_Toc530064728"/>
      <w:bookmarkStart w:id="437" w:name="_Toc531076085"/>
      <w:bookmarkStart w:id="438" w:name="_Toc531615924"/>
      <w:bookmarkStart w:id="439" w:name="_Toc532065138"/>
      <w:bookmarkStart w:id="440" w:name="_Toc532067886"/>
      <w:bookmarkStart w:id="441" w:name="_Toc532101149"/>
      <w:bookmarkStart w:id="442" w:name="_Toc532552848"/>
      <w:bookmarkStart w:id="443" w:name="_Toc530063455"/>
      <w:bookmarkStart w:id="444" w:name="_Toc530064729"/>
      <w:bookmarkStart w:id="445" w:name="_Toc531076086"/>
      <w:bookmarkStart w:id="446" w:name="_Toc531615925"/>
      <w:bookmarkStart w:id="447" w:name="_Toc532065139"/>
      <w:bookmarkStart w:id="448" w:name="_Toc532067887"/>
      <w:bookmarkStart w:id="449" w:name="_Toc532101150"/>
      <w:bookmarkStart w:id="450" w:name="_Toc532552849"/>
      <w:bookmarkStart w:id="451" w:name="_Toc530063456"/>
      <w:bookmarkStart w:id="452" w:name="_Toc530064730"/>
      <w:bookmarkStart w:id="453" w:name="_Toc531076087"/>
      <w:bookmarkStart w:id="454" w:name="_Toc531615926"/>
      <w:bookmarkStart w:id="455" w:name="_Toc532065140"/>
      <w:bookmarkStart w:id="456" w:name="_Toc532067888"/>
      <w:bookmarkStart w:id="457" w:name="_Toc532101151"/>
      <w:bookmarkStart w:id="458" w:name="_Toc532552850"/>
      <w:bookmarkStart w:id="459" w:name="_Toc530063457"/>
      <w:bookmarkStart w:id="460" w:name="_Toc530064731"/>
      <w:bookmarkStart w:id="461" w:name="_Toc531076088"/>
      <w:bookmarkStart w:id="462" w:name="_Toc531615927"/>
      <w:bookmarkStart w:id="463" w:name="_Toc532065141"/>
      <w:bookmarkStart w:id="464" w:name="_Toc532067889"/>
      <w:bookmarkStart w:id="465" w:name="_Toc532101152"/>
      <w:bookmarkStart w:id="466" w:name="_Toc532552851"/>
      <w:bookmarkStart w:id="467" w:name="_Toc530063458"/>
      <w:bookmarkStart w:id="468" w:name="_Toc530064732"/>
      <w:bookmarkStart w:id="469" w:name="_Toc531076089"/>
      <w:bookmarkStart w:id="470" w:name="_Toc531615928"/>
      <w:bookmarkStart w:id="471" w:name="_Toc532065142"/>
      <w:bookmarkStart w:id="472" w:name="_Toc532067890"/>
      <w:bookmarkStart w:id="473" w:name="_Toc532101153"/>
      <w:bookmarkStart w:id="474" w:name="_Toc532552852"/>
      <w:bookmarkStart w:id="475" w:name="_Toc530063459"/>
      <w:bookmarkStart w:id="476" w:name="_Toc530064733"/>
      <w:bookmarkStart w:id="477" w:name="_Toc531076090"/>
      <w:bookmarkStart w:id="478" w:name="_Toc531615929"/>
      <w:bookmarkStart w:id="479" w:name="_Toc532065143"/>
      <w:bookmarkStart w:id="480" w:name="_Toc532067891"/>
      <w:bookmarkStart w:id="481" w:name="_Toc532101154"/>
      <w:bookmarkStart w:id="482" w:name="_Toc532552853"/>
      <w:bookmarkStart w:id="483" w:name="_Toc530063460"/>
      <w:bookmarkStart w:id="484" w:name="_Toc530064734"/>
      <w:bookmarkStart w:id="485" w:name="_Toc531076091"/>
      <w:bookmarkStart w:id="486" w:name="_Toc531615930"/>
      <w:bookmarkStart w:id="487" w:name="_Toc532065144"/>
      <w:bookmarkStart w:id="488" w:name="_Toc532067892"/>
      <w:bookmarkStart w:id="489" w:name="_Toc532101155"/>
      <w:bookmarkStart w:id="490" w:name="_Toc532552854"/>
      <w:bookmarkStart w:id="491" w:name="_Toc530063461"/>
      <w:bookmarkStart w:id="492" w:name="_Toc530064735"/>
      <w:bookmarkStart w:id="493" w:name="_Toc531076092"/>
      <w:bookmarkStart w:id="494" w:name="_Toc531615931"/>
      <w:bookmarkStart w:id="495" w:name="_Toc532065145"/>
      <w:bookmarkStart w:id="496" w:name="_Toc532067893"/>
      <w:bookmarkStart w:id="497" w:name="_Toc532101156"/>
      <w:bookmarkStart w:id="498" w:name="_Toc532552855"/>
      <w:bookmarkStart w:id="499" w:name="_Toc530063462"/>
      <w:bookmarkStart w:id="500" w:name="_Toc530064736"/>
      <w:bookmarkStart w:id="501" w:name="_Toc531076093"/>
      <w:bookmarkStart w:id="502" w:name="_Toc531615932"/>
      <w:bookmarkStart w:id="503" w:name="_Toc532065146"/>
      <w:bookmarkStart w:id="504" w:name="_Toc532067894"/>
      <w:bookmarkStart w:id="505" w:name="_Toc532101157"/>
      <w:bookmarkStart w:id="506" w:name="_Toc532552856"/>
      <w:bookmarkStart w:id="507" w:name="_Toc530063463"/>
      <w:bookmarkStart w:id="508" w:name="_Toc530064737"/>
      <w:bookmarkStart w:id="509" w:name="_Toc531076094"/>
      <w:bookmarkStart w:id="510" w:name="_Toc531615933"/>
      <w:bookmarkStart w:id="511" w:name="_Toc532065147"/>
      <w:bookmarkStart w:id="512" w:name="_Toc532067895"/>
      <w:bookmarkStart w:id="513" w:name="_Toc532101158"/>
      <w:bookmarkStart w:id="514" w:name="_Toc532552857"/>
      <w:bookmarkStart w:id="515" w:name="_Toc530063464"/>
      <w:bookmarkStart w:id="516" w:name="_Toc530064738"/>
      <w:bookmarkStart w:id="517" w:name="_Toc531076095"/>
      <w:bookmarkStart w:id="518" w:name="_Toc531615934"/>
      <w:bookmarkStart w:id="519" w:name="_Toc532065148"/>
      <w:bookmarkStart w:id="520" w:name="_Toc532067896"/>
      <w:bookmarkStart w:id="521" w:name="_Toc532101159"/>
      <w:bookmarkStart w:id="522" w:name="_Toc532552858"/>
      <w:bookmarkStart w:id="523" w:name="_Toc530063465"/>
      <w:bookmarkStart w:id="524" w:name="_Toc530064739"/>
      <w:bookmarkStart w:id="525" w:name="_Toc531076096"/>
      <w:bookmarkStart w:id="526" w:name="_Toc531615935"/>
      <w:bookmarkStart w:id="527" w:name="_Toc532065149"/>
      <w:bookmarkStart w:id="528" w:name="_Toc532067897"/>
      <w:bookmarkStart w:id="529" w:name="_Toc532101160"/>
      <w:bookmarkStart w:id="530" w:name="_Toc532552859"/>
      <w:bookmarkStart w:id="531" w:name="_Toc530063466"/>
      <w:bookmarkStart w:id="532" w:name="_Toc530064740"/>
      <w:bookmarkStart w:id="533" w:name="_Toc531076097"/>
      <w:bookmarkStart w:id="534" w:name="_Toc531615936"/>
      <w:bookmarkStart w:id="535" w:name="_Toc532065150"/>
      <w:bookmarkStart w:id="536" w:name="_Toc532067898"/>
      <w:bookmarkStart w:id="537" w:name="_Toc532101161"/>
      <w:bookmarkStart w:id="538" w:name="_Toc532552860"/>
      <w:bookmarkStart w:id="539" w:name="_Toc530063467"/>
      <w:bookmarkStart w:id="540" w:name="_Toc530064741"/>
      <w:bookmarkStart w:id="541" w:name="_Toc531076098"/>
      <w:bookmarkStart w:id="542" w:name="_Toc531615937"/>
      <w:bookmarkStart w:id="543" w:name="_Toc532065151"/>
      <w:bookmarkStart w:id="544" w:name="_Toc532067899"/>
      <w:bookmarkStart w:id="545" w:name="_Toc532101162"/>
      <w:bookmarkStart w:id="546" w:name="_Toc532552861"/>
      <w:bookmarkStart w:id="547" w:name="_Toc530063468"/>
      <w:bookmarkStart w:id="548" w:name="_Toc530064742"/>
      <w:bookmarkStart w:id="549" w:name="_Toc531076099"/>
      <w:bookmarkStart w:id="550" w:name="_Toc531615938"/>
      <w:bookmarkStart w:id="551" w:name="_Toc532065152"/>
      <w:bookmarkStart w:id="552" w:name="_Toc532067900"/>
      <w:bookmarkStart w:id="553" w:name="_Toc532101163"/>
      <w:bookmarkStart w:id="554" w:name="_Toc532552862"/>
      <w:bookmarkStart w:id="555" w:name="_Toc530063469"/>
      <w:bookmarkStart w:id="556" w:name="_Toc530064743"/>
      <w:bookmarkStart w:id="557" w:name="_Toc531076100"/>
      <w:bookmarkStart w:id="558" w:name="_Toc531615939"/>
      <w:bookmarkStart w:id="559" w:name="_Toc532065153"/>
      <w:bookmarkStart w:id="560" w:name="_Toc532067901"/>
      <w:bookmarkStart w:id="561" w:name="_Toc532101164"/>
      <w:bookmarkStart w:id="562" w:name="_Toc532552863"/>
      <w:bookmarkStart w:id="563" w:name="_Toc530063470"/>
      <w:bookmarkStart w:id="564" w:name="_Toc530064744"/>
      <w:bookmarkStart w:id="565" w:name="_Toc531076101"/>
      <w:bookmarkStart w:id="566" w:name="_Toc531615940"/>
      <w:bookmarkStart w:id="567" w:name="_Toc532065154"/>
      <w:bookmarkStart w:id="568" w:name="_Toc532067902"/>
      <w:bookmarkStart w:id="569" w:name="_Toc532101165"/>
      <w:bookmarkStart w:id="570" w:name="_Toc532552864"/>
      <w:bookmarkStart w:id="571" w:name="_Toc530063471"/>
      <w:bookmarkStart w:id="572" w:name="_Toc530064745"/>
      <w:bookmarkStart w:id="573" w:name="_Toc531076102"/>
      <w:bookmarkStart w:id="574" w:name="_Toc531615941"/>
      <w:bookmarkStart w:id="575" w:name="_Toc532065155"/>
      <w:bookmarkStart w:id="576" w:name="_Toc532067903"/>
      <w:bookmarkStart w:id="577" w:name="_Toc532101166"/>
      <w:bookmarkStart w:id="578" w:name="_Toc532552865"/>
      <w:bookmarkStart w:id="579" w:name="_Toc530063472"/>
      <w:bookmarkStart w:id="580" w:name="_Toc530064746"/>
      <w:bookmarkStart w:id="581" w:name="_Toc531076103"/>
      <w:bookmarkStart w:id="582" w:name="_Toc531615942"/>
      <w:bookmarkStart w:id="583" w:name="_Toc532065156"/>
      <w:bookmarkStart w:id="584" w:name="_Toc532067904"/>
      <w:bookmarkStart w:id="585" w:name="_Toc532101167"/>
      <w:bookmarkStart w:id="586" w:name="_Toc532552866"/>
      <w:bookmarkStart w:id="587" w:name="_Toc530063473"/>
      <w:bookmarkStart w:id="588" w:name="_Toc530064747"/>
      <w:bookmarkStart w:id="589" w:name="_Toc531076104"/>
      <w:bookmarkStart w:id="590" w:name="_Toc531615943"/>
      <w:bookmarkStart w:id="591" w:name="_Toc532065157"/>
      <w:bookmarkStart w:id="592" w:name="_Toc532067905"/>
      <w:bookmarkStart w:id="593" w:name="_Toc532101168"/>
      <w:bookmarkStart w:id="594" w:name="_Toc532552867"/>
      <w:bookmarkStart w:id="595" w:name="_Toc530063474"/>
      <w:bookmarkStart w:id="596" w:name="_Toc530064748"/>
      <w:bookmarkStart w:id="597" w:name="_Toc531076105"/>
      <w:bookmarkStart w:id="598" w:name="_Toc531615944"/>
      <w:bookmarkStart w:id="599" w:name="_Toc532065158"/>
      <w:bookmarkStart w:id="600" w:name="_Toc532067906"/>
      <w:bookmarkStart w:id="601" w:name="_Toc532101169"/>
      <w:bookmarkStart w:id="602" w:name="_Toc532552868"/>
      <w:bookmarkStart w:id="603" w:name="_Toc530063475"/>
      <w:bookmarkStart w:id="604" w:name="_Toc530064749"/>
      <w:bookmarkStart w:id="605" w:name="_Toc531076106"/>
      <w:bookmarkStart w:id="606" w:name="_Toc531615945"/>
      <w:bookmarkStart w:id="607" w:name="_Toc532065159"/>
      <w:bookmarkStart w:id="608" w:name="_Toc532067907"/>
      <w:bookmarkStart w:id="609" w:name="_Toc532101170"/>
      <w:bookmarkStart w:id="610" w:name="_Toc532552869"/>
      <w:bookmarkStart w:id="611" w:name="_Toc530063476"/>
      <w:bookmarkStart w:id="612" w:name="_Toc530064750"/>
      <w:bookmarkStart w:id="613" w:name="_Toc531076107"/>
      <w:bookmarkStart w:id="614" w:name="_Toc531615946"/>
      <w:bookmarkStart w:id="615" w:name="_Toc532065160"/>
      <w:bookmarkStart w:id="616" w:name="_Toc532067908"/>
      <w:bookmarkStart w:id="617" w:name="_Toc532101171"/>
      <w:bookmarkStart w:id="618" w:name="_Toc532552870"/>
      <w:bookmarkStart w:id="619" w:name="_Toc530063477"/>
      <w:bookmarkStart w:id="620" w:name="_Toc530064751"/>
      <w:bookmarkStart w:id="621" w:name="_Toc531076108"/>
      <w:bookmarkStart w:id="622" w:name="_Toc531615947"/>
      <w:bookmarkStart w:id="623" w:name="_Toc532065161"/>
      <w:bookmarkStart w:id="624" w:name="_Toc532067909"/>
      <w:bookmarkStart w:id="625" w:name="_Toc532101172"/>
      <w:bookmarkStart w:id="626" w:name="_Toc532552871"/>
      <w:bookmarkStart w:id="627" w:name="_Toc530063478"/>
      <w:bookmarkStart w:id="628" w:name="_Toc530064752"/>
      <w:bookmarkStart w:id="629" w:name="_Toc531076109"/>
      <w:bookmarkStart w:id="630" w:name="_Toc531615948"/>
      <w:bookmarkStart w:id="631" w:name="_Toc532065162"/>
      <w:bookmarkStart w:id="632" w:name="_Toc532067910"/>
      <w:bookmarkStart w:id="633" w:name="_Toc532101173"/>
      <w:bookmarkStart w:id="634" w:name="_Toc532552872"/>
      <w:bookmarkStart w:id="635" w:name="_Toc530063479"/>
      <w:bookmarkStart w:id="636" w:name="_Toc530064753"/>
      <w:bookmarkStart w:id="637" w:name="_Toc531076110"/>
      <w:bookmarkStart w:id="638" w:name="_Toc531615949"/>
      <w:bookmarkStart w:id="639" w:name="_Toc532065163"/>
      <w:bookmarkStart w:id="640" w:name="_Toc532067911"/>
      <w:bookmarkStart w:id="641" w:name="_Toc532101174"/>
      <w:bookmarkStart w:id="642" w:name="_Toc532552873"/>
      <w:bookmarkStart w:id="643" w:name="_Toc530063480"/>
      <w:bookmarkStart w:id="644" w:name="_Toc530064754"/>
      <w:bookmarkStart w:id="645" w:name="_Toc531076111"/>
      <w:bookmarkStart w:id="646" w:name="_Toc531615950"/>
      <w:bookmarkStart w:id="647" w:name="_Toc532065164"/>
      <w:bookmarkStart w:id="648" w:name="_Toc532067912"/>
      <w:bookmarkStart w:id="649" w:name="_Toc532101175"/>
      <w:bookmarkStart w:id="650" w:name="_Toc532552874"/>
      <w:bookmarkStart w:id="651" w:name="_Toc530063481"/>
      <w:bookmarkStart w:id="652" w:name="_Toc530064755"/>
      <w:bookmarkStart w:id="653" w:name="_Toc531076112"/>
      <w:bookmarkStart w:id="654" w:name="_Toc531615951"/>
      <w:bookmarkStart w:id="655" w:name="_Toc532065165"/>
      <w:bookmarkStart w:id="656" w:name="_Toc532067913"/>
      <w:bookmarkStart w:id="657" w:name="_Toc532101176"/>
      <w:bookmarkStart w:id="658" w:name="_Toc532552875"/>
      <w:bookmarkStart w:id="659" w:name="_Toc530063482"/>
      <w:bookmarkStart w:id="660" w:name="_Toc530064756"/>
      <w:bookmarkStart w:id="661" w:name="_Toc531076113"/>
      <w:bookmarkStart w:id="662" w:name="_Toc531615952"/>
      <w:bookmarkStart w:id="663" w:name="_Toc532065166"/>
      <w:bookmarkStart w:id="664" w:name="_Toc532067914"/>
      <w:bookmarkStart w:id="665" w:name="_Toc532101177"/>
      <w:bookmarkStart w:id="666" w:name="_Toc532552876"/>
      <w:bookmarkStart w:id="667" w:name="_Toc530063483"/>
      <w:bookmarkStart w:id="668" w:name="_Toc530064757"/>
      <w:bookmarkStart w:id="669" w:name="_Toc531076114"/>
      <w:bookmarkStart w:id="670" w:name="_Toc531615953"/>
      <w:bookmarkStart w:id="671" w:name="_Toc532065167"/>
      <w:bookmarkStart w:id="672" w:name="_Toc532067915"/>
      <w:bookmarkStart w:id="673" w:name="_Toc532101178"/>
      <w:bookmarkStart w:id="674" w:name="_Toc532552877"/>
      <w:bookmarkStart w:id="675" w:name="_Toc530063484"/>
      <w:bookmarkStart w:id="676" w:name="_Toc530064758"/>
      <w:bookmarkStart w:id="677" w:name="_Toc531076115"/>
      <w:bookmarkStart w:id="678" w:name="_Toc531615954"/>
      <w:bookmarkStart w:id="679" w:name="_Toc532065168"/>
      <w:bookmarkStart w:id="680" w:name="_Toc532067916"/>
      <w:bookmarkStart w:id="681" w:name="_Toc532101179"/>
      <w:bookmarkStart w:id="682" w:name="_Toc532552878"/>
      <w:bookmarkStart w:id="683" w:name="_Toc530063485"/>
      <w:bookmarkStart w:id="684" w:name="_Toc530064759"/>
      <w:bookmarkStart w:id="685" w:name="_Toc531076116"/>
      <w:bookmarkStart w:id="686" w:name="_Toc531615955"/>
      <w:bookmarkStart w:id="687" w:name="_Toc532065169"/>
      <w:bookmarkStart w:id="688" w:name="_Toc532067917"/>
      <w:bookmarkStart w:id="689" w:name="_Toc532101180"/>
      <w:bookmarkStart w:id="690" w:name="_Toc532552879"/>
      <w:bookmarkStart w:id="691" w:name="_Toc530063486"/>
      <w:bookmarkStart w:id="692" w:name="_Toc530064760"/>
      <w:bookmarkStart w:id="693" w:name="_Toc531076117"/>
      <w:bookmarkStart w:id="694" w:name="_Toc531615956"/>
      <w:bookmarkStart w:id="695" w:name="_Toc532065170"/>
      <w:bookmarkStart w:id="696" w:name="_Toc532067918"/>
      <w:bookmarkStart w:id="697" w:name="_Toc532101181"/>
      <w:bookmarkStart w:id="698" w:name="_Toc532552880"/>
      <w:bookmarkStart w:id="699" w:name="_Toc530063487"/>
      <w:bookmarkStart w:id="700" w:name="_Toc530064761"/>
      <w:bookmarkStart w:id="701" w:name="_Toc531076118"/>
      <w:bookmarkStart w:id="702" w:name="_Toc531615957"/>
      <w:bookmarkStart w:id="703" w:name="_Toc532065171"/>
      <w:bookmarkStart w:id="704" w:name="_Toc532067919"/>
      <w:bookmarkStart w:id="705" w:name="_Toc532101182"/>
      <w:bookmarkStart w:id="706" w:name="_Toc532552881"/>
      <w:bookmarkStart w:id="707" w:name="_Toc530063488"/>
      <w:bookmarkStart w:id="708" w:name="_Toc530064762"/>
      <w:bookmarkStart w:id="709" w:name="_Toc531076119"/>
      <w:bookmarkStart w:id="710" w:name="_Toc531615958"/>
      <w:bookmarkStart w:id="711" w:name="_Toc532065172"/>
      <w:bookmarkStart w:id="712" w:name="_Toc532067920"/>
      <w:bookmarkStart w:id="713" w:name="_Toc532101183"/>
      <w:bookmarkStart w:id="714" w:name="_Toc532552882"/>
      <w:bookmarkStart w:id="715" w:name="_Toc530063489"/>
      <w:bookmarkStart w:id="716" w:name="_Toc530064763"/>
      <w:bookmarkStart w:id="717" w:name="_Toc531076120"/>
      <w:bookmarkStart w:id="718" w:name="_Toc531615959"/>
      <w:bookmarkStart w:id="719" w:name="_Toc532065173"/>
      <w:bookmarkStart w:id="720" w:name="_Toc532067921"/>
      <w:bookmarkStart w:id="721" w:name="_Toc532101184"/>
      <w:bookmarkStart w:id="722" w:name="_Toc532552883"/>
      <w:bookmarkStart w:id="723" w:name="_Toc530063490"/>
      <w:bookmarkStart w:id="724" w:name="_Toc530064764"/>
      <w:bookmarkStart w:id="725" w:name="_Toc531076121"/>
      <w:bookmarkStart w:id="726" w:name="_Toc531615960"/>
      <w:bookmarkStart w:id="727" w:name="_Toc532065174"/>
      <w:bookmarkStart w:id="728" w:name="_Toc532067922"/>
      <w:bookmarkStart w:id="729" w:name="_Toc532101185"/>
      <w:bookmarkStart w:id="730" w:name="_Toc532552884"/>
      <w:bookmarkStart w:id="731" w:name="_Toc530063491"/>
      <w:bookmarkStart w:id="732" w:name="_Toc530064765"/>
      <w:bookmarkStart w:id="733" w:name="_Toc531076122"/>
      <w:bookmarkStart w:id="734" w:name="_Toc531615961"/>
      <w:bookmarkStart w:id="735" w:name="_Toc532065175"/>
      <w:bookmarkStart w:id="736" w:name="_Toc532067923"/>
      <w:bookmarkStart w:id="737" w:name="_Toc532101186"/>
      <w:bookmarkStart w:id="738" w:name="_Toc532552885"/>
      <w:bookmarkStart w:id="739" w:name="_Toc530063492"/>
      <w:bookmarkStart w:id="740" w:name="_Toc530064766"/>
      <w:bookmarkStart w:id="741" w:name="_Toc531076123"/>
      <w:bookmarkStart w:id="742" w:name="_Toc531615962"/>
      <w:bookmarkStart w:id="743" w:name="_Toc532065176"/>
      <w:bookmarkStart w:id="744" w:name="_Toc532067924"/>
      <w:bookmarkStart w:id="745" w:name="_Toc532101187"/>
      <w:bookmarkStart w:id="746" w:name="_Toc532552886"/>
      <w:bookmarkStart w:id="747" w:name="_Toc530063493"/>
      <w:bookmarkStart w:id="748" w:name="_Toc530064767"/>
      <w:bookmarkStart w:id="749" w:name="_Toc531076124"/>
      <w:bookmarkStart w:id="750" w:name="_Toc531615963"/>
      <w:bookmarkStart w:id="751" w:name="_Toc532065177"/>
      <w:bookmarkStart w:id="752" w:name="_Toc532067925"/>
      <w:bookmarkStart w:id="753" w:name="_Toc532101188"/>
      <w:bookmarkStart w:id="754" w:name="_Toc532552887"/>
      <w:bookmarkStart w:id="755" w:name="_Toc530063494"/>
      <w:bookmarkStart w:id="756" w:name="_Toc530064768"/>
      <w:bookmarkStart w:id="757" w:name="_Toc531076125"/>
      <w:bookmarkStart w:id="758" w:name="_Toc531615964"/>
      <w:bookmarkStart w:id="759" w:name="_Toc532065178"/>
      <w:bookmarkStart w:id="760" w:name="_Toc532067926"/>
      <w:bookmarkStart w:id="761" w:name="_Toc532101189"/>
      <w:bookmarkStart w:id="762" w:name="_Toc532552888"/>
      <w:bookmarkStart w:id="763" w:name="_Toc530063495"/>
      <w:bookmarkStart w:id="764" w:name="_Toc530064769"/>
      <w:bookmarkStart w:id="765" w:name="_Toc531076126"/>
      <w:bookmarkStart w:id="766" w:name="_Toc531615965"/>
      <w:bookmarkStart w:id="767" w:name="_Toc532065179"/>
      <w:bookmarkStart w:id="768" w:name="_Toc532067927"/>
      <w:bookmarkStart w:id="769" w:name="_Toc532101190"/>
      <w:bookmarkStart w:id="770" w:name="_Toc532552889"/>
      <w:bookmarkStart w:id="771" w:name="_Toc530063496"/>
      <w:bookmarkStart w:id="772" w:name="_Toc530064770"/>
      <w:bookmarkStart w:id="773" w:name="_Toc531076127"/>
      <w:bookmarkStart w:id="774" w:name="_Toc531615966"/>
      <w:bookmarkStart w:id="775" w:name="_Toc532065180"/>
      <w:bookmarkStart w:id="776" w:name="_Toc532067928"/>
      <w:bookmarkStart w:id="777" w:name="_Toc532101191"/>
      <w:bookmarkStart w:id="778" w:name="_Toc532552890"/>
      <w:bookmarkStart w:id="779" w:name="_Toc530063497"/>
      <w:bookmarkStart w:id="780" w:name="_Toc530064771"/>
      <w:bookmarkStart w:id="781" w:name="_Toc531076128"/>
      <w:bookmarkStart w:id="782" w:name="_Toc531615967"/>
      <w:bookmarkStart w:id="783" w:name="_Toc532065181"/>
      <w:bookmarkStart w:id="784" w:name="_Toc532067929"/>
      <w:bookmarkStart w:id="785" w:name="_Toc532101192"/>
      <w:bookmarkStart w:id="786" w:name="_Toc532552891"/>
      <w:bookmarkStart w:id="787" w:name="_Toc530063498"/>
      <w:bookmarkStart w:id="788" w:name="_Toc530064772"/>
      <w:bookmarkStart w:id="789" w:name="_Toc531076129"/>
      <w:bookmarkStart w:id="790" w:name="_Toc531615968"/>
      <w:bookmarkStart w:id="791" w:name="_Toc532065182"/>
      <w:bookmarkStart w:id="792" w:name="_Toc532067930"/>
      <w:bookmarkStart w:id="793" w:name="_Toc532101193"/>
      <w:bookmarkStart w:id="794" w:name="_Toc532552892"/>
      <w:bookmarkStart w:id="795" w:name="_Toc530063499"/>
      <w:bookmarkStart w:id="796" w:name="_Toc530064773"/>
      <w:bookmarkStart w:id="797" w:name="_Toc531076130"/>
      <w:bookmarkStart w:id="798" w:name="_Toc531615969"/>
      <w:bookmarkStart w:id="799" w:name="_Toc532065183"/>
      <w:bookmarkStart w:id="800" w:name="_Toc532067931"/>
      <w:bookmarkStart w:id="801" w:name="_Toc532101194"/>
      <w:bookmarkStart w:id="802" w:name="_Toc532552893"/>
      <w:bookmarkStart w:id="803" w:name="_Toc530063500"/>
      <w:bookmarkStart w:id="804" w:name="_Toc530064774"/>
      <w:bookmarkStart w:id="805" w:name="_Toc531076131"/>
      <w:bookmarkStart w:id="806" w:name="_Toc531615970"/>
      <w:bookmarkStart w:id="807" w:name="_Toc532065184"/>
      <w:bookmarkStart w:id="808" w:name="_Toc532067932"/>
      <w:bookmarkStart w:id="809" w:name="_Toc532101195"/>
      <w:bookmarkStart w:id="810" w:name="_Toc532552894"/>
      <w:bookmarkStart w:id="811" w:name="_Toc530063501"/>
      <w:bookmarkStart w:id="812" w:name="_Toc530064775"/>
      <w:bookmarkStart w:id="813" w:name="_Toc531076132"/>
      <w:bookmarkStart w:id="814" w:name="_Toc531615971"/>
      <w:bookmarkStart w:id="815" w:name="_Toc532065185"/>
      <w:bookmarkStart w:id="816" w:name="_Toc532067933"/>
      <w:bookmarkStart w:id="817" w:name="_Toc532101196"/>
      <w:bookmarkStart w:id="818" w:name="_Toc532552895"/>
      <w:bookmarkStart w:id="819" w:name="_Toc530063502"/>
      <w:bookmarkStart w:id="820" w:name="_Toc530064776"/>
      <w:bookmarkStart w:id="821" w:name="_Toc531076133"/>
      <w:bookmarkStart w:id="822" w:name="_Toc531615972"/>
      <w:bookmarkStart w:id="823" w:name="_Toc532065186"/>
      <w:bookmarkStart w:id="824" w:name="_Toc532067934"/>
      <w:bookmarkStart w:id="825" w:name="_Toc532101197"/>
      <w:bookmarkStart w:id="826" w:name="_Toc532552896"/>
      <w:bookmarkStart w:id="827" w:name="_Toc530063503"/>
      <w:bookmarkStart w:id="828" w:name="_Toc530064777"/>
      <w:bookmarkStart w:id="829" w:name="_Toc531076134"/>
      <w:bookmarkStart w:id="830" w:name="_Toc531615973"/>
      <w:bookmarkStart w:id="831" w:name="_Toc532065187"/>
      <w:bookmarkStart w:id="832" w:name="_Toc532067935"/>
      <w:bookmarkStart w:id="833" w:name="_Toc532101198"/>
      <w:bookmarkStart w:id="834" w:name="_Toc532552897"/>
      <w:bookmarkStart w:id="835" w:name="_Toc530063504"/>
      <w:bookmarkStart w:id="836" w:name="_Toc530064778"/>
      <w:bookmarkStart w:id="837" w:name="_Toc531076135"/>
      <w:bookmarkStart w:id="838" w:name="_Toc531615974"/>
      <w:bookmarkStart w:id="839" w:name="_Toc532065188"/>
      <w:bookmarkStart w:id="840" w:name="_Toc532067936"/>
      <w:bookmarkStart w:id="841" w:name="_Toc532101199"/>
      <w:bookmarkStart w:id="842" w:name="_Toc532552898"/>
      <w:bookmarkStart w:id="843" w:name="_Toc530063505"/>
      <w:bookmarkStart w:id="844" w:name="_Toc530064779"/>
      <w:bookmarkStart w:id="845" w:name="_Toc531076136"/>
      <w:bookmarkStart w:id="846" w:name="_Toc531615975"/>
      <w:bookmarkStart w:id="847" w:name="_Toc532065189"/>
      <w:bookmarkStart w:id="848" w:name="_Toc532067937"/>
      <w:bookmarkStart w:id="849" w:name="_Toc532101200"/>
      <w:bookmarkStart w:id="850" w:name="_Toc532552899"/>
      <w:bookmarkStart w:id="851" w:name="_Toc530063506"/>
      <w:bookmarkStart w:id="852" w:name="_Toc530064780"/>
      <w:bookmarkStart w:id="853" w:name="_Toc531076137"/>
      <w:bookmarkStart w:id="854" w:name="_Toc531615976"/>
      <w:bookmarkStart w:id="855" w:name="_Toc532065190"/>
      <w:bookmarkStart w:id="856" w:name="_Toc532067938"/>
      <w:bookmarkStart w:id="857" w:name="_Toc532101201"/>
      <w:bookmarkStart w:id="858" w:name="_Toc532552900"/>
      <w:bookmarkStart w:id="859" w:name="_Toc530063507"/>
      <w:bookmarkStart w:id="860" w:name="_Toc530064781"/>
      <w:bookmarkStart w:id="861" w:name="_Toc531076138"/>
      <w:bookmarkStart w:id="862" w:name="_Toc531615977"/>
      <w:bookmarkStart w:id="863" w:name="_Toc532065191"/>
      <w:bookmarkStart w:id="864" w:name="_Toc532067939"/>
      <w:bookmarkStart w:id="865" w:name="_Toc532101202"/>
      <w:bookmarkStart w:id="866" w:name="_Toc532552901"/>
      <w:bookmarkStart w:id="867" w:name="_Toc530063508"/>
      <w:bookmarkStart w:id="868" w:name="_Toc530064782"/>
      <w:bookmarkStart w:id="869" w:name="_Toc531076139"/>
      <w:bookmarkStart w:id="870" w:name="_Toc531615978"/>
      <w:bookmarkStart w:id="871" w:name="_Toc532065192"/>
      <w:bookmarkStart w:id="872" w:name="_Toc532067940"/>
      <w:bookmarkStart w:id="873" w:name="_Toc532101203"/>
      <w:bookmarkStart w:id="874" w:name="_Toc532552902"/>
      <w:bookmarkStart w:id="875" w:name="_Toc530063509"/>
      <w:bookmarkStart w:id="876" w:name="_Toc530064783"/>
      <w:bookmarkStart w:id="877" w:name="_Toc531076140"/>
      <w:bookmarkStart w:id="878" w:name="_Toc531615979"/>
      <w:bookmarkStart w:id="879" w:name="_Toc532065193"/>
      <w:bookmarkStart w:id="880" w:name="_Toc532067941"/>
      <w:bookmarkStart w:id="881" w:name="_Toc532101204"/>
      <w:bookmarkStart w:id="882" w:name="_Toc532552903"/>
      <w:bookmarkStart w:id="883" w:name="_Toc530063510"/>
      <w:bookmarkStart w:id="884" w:name="_Toc530064784"/>
      <w:bookmarkStart w:id="885" w:name="_Toc531076141"/>
      <w:bookmarkStart w:id="886" w:name="_Toc531615980"/>
      <w:bookmarkStart w:id="887" w:name="_Toc532065194"/>
      <w:bookmarkStart w:id="888" w:name="_Toc532067942"/>
      <w:bookmarkStart w:id="889" w:name="_Toc532101205"/>
      <w:bookmarkStart w:id="890" w:name="_Toc532552904"/>
      <w:bookmarkStart w:id="891" w:name="_Toc530063511"/>
      <w:bookmarkStart w:id="892" w:name="_Toc530064785"/>
      <w:bookmarkStart w:id="893" w:name="_Toc531076142"/>
      <w:bookmarkStart w:id="894" w:name="_Toc531615981"/>
      <w:bookmarkStart w:id="895" w:name="_Toc532065195"/>
      <w:bookmarkStart w:id="896" w:name="_Toc532067943"/>
      <w:bookmarkStart w:id="897" w:name="_Toc532101206"/>
      <w:bookmarkStart w:id="898" w:name="_Toc532552905"/>
      <w:bookmarkStart w:id="899" w:name="_Toc530063512"/>
      <w:bookmarkStart w:id="900" w:name="_Toc530064786"/>
      <w:bookmarkStart w:id="901" w:name="_Toc531076143"/>
      <w:bookmarkStart w:id="902" w:name="_Toc531615982"/>
      <w:bookmarkStart w:id="903" w:name="_Toc532065196"/>
      <w:bookmarkStart w:id="904" w:name="_Toc532067944"/>
      <w:bookmarkStart w:id="905" w:name="_Toc532101207"/>
      <w:bookmarkStart w:id="906" w:name="_Toc532552906"/>
      <w:bookmarkStart w:id="907" w:name="_Toc530063513"/>
      <w:bookmarkStart w:id="908" w:name="_Toc530064787"/>
      <w:bookmarkStart w:id="909" w:name="_Toc531076144"/>
      <w:bookmarkStart w:id="910" w:name="_Toc531615983"/>
      <w:bookmarkStart w:id="911" w:name="_Toc532065197"/>
      <w:bookmarkStart w:id="912" w:name="_Toc532067945"/>
      <w:bookmarkStart w:id="913" w:name="_Toc532101208"/>
      <w:bookmarkStart w:id="914" w:name="_Toc532552907"/>
      <w:bookmarkStart w:id="915" w:name="_Toc530063514"/>
      <w:bookmarkStart w:id="916" w:name="_Toc530064788"/>
      <w:bookmarkStart w:id="917" w:name="_Toc531076145"/>
      <w:bookmarkStart w:id="918" w:name="_Toc531615984"/>
      <w:bookmarkStart w:id="919" w:name="_Toc532065198"/>
      <w:bookmarkStart w:id="920" w:name="_Toc532067946"/>
      <w:bookmarkStart w:id="921" w:name="_Toc532101209"/>
      <w:bookmarkStart w:id="922" w:name="_Toc532552908"/>
      <w:bookmarkStart w:id="923" w:name="_Toc530063515"/>
      <w:bookmarkStart w:id="924" w:name="_Toc530064789"/>
      <w:bookmarkStart w:id="925" w:name="_Toc531076146"/>
      <w:bookmarkStart w:id="926" w:name="_Toc531615985"/>
      <w:bookmarkStart w:id="927" w:name="_Toc532065199"/>
      <w:bookmarkStart w:id="928" w:name="_Toc532067947"/>
      <w:bookmarkStart w:id="929" w:name="_Toc532101210"/>
      <w:bookmarkStart w:id="930" w:name="_Toc532552909"/>
      <w:bookmarkStart w:id="931" w:name="_Toc530063516"/>
      <w:bookmarkStart w:id="932" w:name="_Toc530064790"/>
      <w:bookmarkStart w:id="933" w:name="_Toc531076147"/>
      <w:bookmarkStart w:id="934" w:name="_Toc531615986"/>
      <w:bookmarkStart w:id="935" w:name="_Toc532065200"/>
      <w:bookmarkStart w:id="936" w:name="_Toc532067948"/>
      <w:bookmarkStart w:id="937" w:name="_Toc532101211"/>
      <w:bookmarkStart w:id="938" w:name="_Toc532552910"/>
      <w:bookmarkStart w:id="939" w:name="_Toc530063517"/>
      <w:bookmarkStart w:id="940" w:name="_Toc530064791"/>
      <w:bookmarkStart w:id="941" w:name="_Toc531076148"/>
      <w:bookmarkStart w:id="942" w:name="_Toc531615987"/>
      <w:bookmarkStart w:id="943" w:name="_Toc532065201"/>
      <w:bookmarkStart w:id="944" w:name="_Toc532067949"/>
      <w:bookmarkStart w:id="945" w:name="_Toc532101212"/>
      <w:bookmarkStart w:id="946" w:name="_Toc532552911"/>
      <w:bookmarkStart w:id="947" w:name="_Toc530063518"/>
      <w:bookmarkStart w:id="948" w:name="_Toc530064792"/>
      <w:bookmarkStart w:id="949" w:name="_Toc531076149"/>
      <w:bookmarkStart w:id="950" w:name="_Toc531615988"/>
      <w:bookmarkStart w:id="951" w:name="_Toc532065202"/>
      <w:bookmarkStart w:id="952" w:name="_Toc532067950"/>
      <w:bookmarkStart w:id="953" w:name="_Toc532101213"/>
      <w:bookmarkStart w:id="954" w:name="_Toc532552912"/>
      <w:bookmarkStart w:id="955" w:name="_Toc530063519"/>
      <w:bookmarkStart w:id="956" w:name="_Toc530064793"/>
      <w:bookmarkStart w:id="957" w:name="_Toc531076150"/>
      <w:bookmarkStart w:id="958" w:name="_Toc531615989"/>
      <w:bookmarkStart w:id="959" w:name="_Toc532065203"/>
      <w:bookmarkStart w:id="960" w:name="_Toc532067951"/>
      <w:bookmarkStart w:id="961" w:name="_Toc532101214"/>
      <w:bookmarkStart w:id="962" w:name="_Toc532552913"/>
      <w:bookmarkStart w:id="963" w:name="_Toc530063520"/>
      <w:bookmarkStart w:id="964" w:name="_Toc530064794"/>
      <w:bookmarkStart w:id="965" w:name="_Toc531076151"/>
      <w:bookmarkStart w:id="966" w:name="_Toc531615990"/>
      <w:bookmarkStart w:id="967" w:name="_Toc532065204"/>
      <w:bookmarkStart w:id="968" w:name="_Toc532067952"/>
      <w:bookmarkStart w:id="969" w:name="_Toc532101215"/>
      <w:bookmarkStart w:id="970" w:name="_Toc532552914"/>
      <w:bookmarkStart w:id="971" w:name="_Toc530063521"/>
      <w:bookmarkStart w:id="972" w:name="_Toc530064795"/>
      <w:bookmarkStart w:id="973" w:name="_Toc531076152"/>
      <w:bookmarkStart w:id="974" w:name="_Toc531615991"/>
      <w:bookmarkStart w:id="975" w:name="_Toc532065205"/>
      <w:bookmarkStart w:id="976" w:name="_Toc532067953"/>
      <w:bookmarkStart w:id="977" w:name="_Toc532101216"/>
      <w:bookmarkStart w:id="978" w:name="_Toc532552915"/>
      <w:bookmarkStart w:id="979" w:name="_Toc530063522"/>
      <w:bookmarkStart w:id="980" w:name="_Toc530064796"/>
      <w:bookmarkStart w:id="981" w:name="_Toc531076153"/>
      <w:bookmarkStart w:id="982" w:name="_Toc531615992"/>
      <w:bookmarkStart w:id="983" w:name="_Toc532065206"/>
      <w:bookmarkStart w:id="984" w:name="_Toc532067954"/>
      <w:bookmarkStart w:id="985" w:name="_Toc532101217"/>
      <w:bookmarkStart w:id="986" w:name="_Toc532552916"/>
      <w:bookmarkStart w:id="987" w:name="_Toc530063523"/>
      <w:bookmarkStart w:id="988" w:name="_Toc530064797"/>
      <w:bookmarkStart w:id="989" w:name="_Toc531076154"/>
      <w:bookmarkStart w:id="990" w:name="_Toc531615993"/>
      <w:bookmarkStart w:id="991" w:name="_Toc532065207"/>
      <w:bookmarkStart w:id="992" w:name="_Toc532067955"/>
      <w:bookmarkStart w:id="993" w:name="_Toc532101218"/>
      <w:bookmarkStart w:id="994" w:name="_Toc532552917"/>
      <w:bookmarkStart w:id="995" w:name="_Toc530063524"/>
      <w:bookmarkStart w:id="996" w:name="_Toc530064798"/>
      <w:bookmarkStart w:id="997" w:name="_Toc531076155"/>
      <w:bookmarkStart w:id="998" w:name="_Toc531615994"/>
      <w:bookmarkStart w:id="999" w:name="_Toc532065208"/>
      <w:bookmarkStart w:id="1000" w:name="_Toc532067956"/>
      <w:bookmarkStart w:id="1001" w:name="_Toc532101219"/>
      <w:bookmarkStart w:id="1002" w:name="_Toc532552918"/>
      <w:bookmarkStart w:id="1003" w:name="_Toc530063525"/>
      <w:bookmarkStart w:id="1004" w:name="_Toc530064799"/>
      <w:bookmarkStart w:id="1005" w:name="_Toc531076156"/>
      <w:bookmarkStart w:id="1006" w:name="_Toc531615995"/>
      <w:bookmarkStart w:id="1007" w:name="_Toc532065209"/>
      <w:bookmarkStart w:id="1008" w:name="_Toc532067957"/>
      <w:bookmarkStart w:id="1009" w:name="_Toc532101220"/>
      <w:bookmarkStart w:id="1010" w:name="_Toc532552919"/>
      <w:bookmarkStart w:id="1011" w:name="_Toc530063526"/>
      <w:bookmarkStart w:id="1012" w:name="_Toc530064800"/>
      <w:bookmarkStart w:id="1013" w:name="_Toc531076157"/>
      <w:bookmarkStart w:id="1014" w:name="_Toc531615996"/>
      <w:bookmarkStart w:id="1015" w:name="_Toc532065210"/>
      <w:bookmarkStart w:id="1016" w:name="_Toc532067958"/>
      <w:bookmarkStart w:id="1017" w:name="_Toc532101221"/>
      <w:bookmarkStart w:id="1018" w:name="_Toc532552920"/>
      <w:bookmarkStart w:id="1019" w:name="_Toc530063527"/>
      <w:bookmarkStart w:id="1020" w:name="_Toc530064801"/>
      <w:bookmarkStart w:id="1021" w:name="_Toc531076158"/>
      <w:bookmarkStart w:id="1022" w:name="_Toc531615997"/>
      <w:bookmarkStart w:id="1023" w:name="_Toc532065211"/>
      <w:bookmarkStart w:id="1024" w:name="_Toc532067959"/>
      <w:bookmarkStart w:id="1025" w:name="_Toc532101222"/>
      <w:bookmarkStart w:id="1026" w:name="_Toc532552921"/>
      <w:bookmarkStart w:id="1027" w:name="_Toc530063528"/>
      <w:bookmarkStart w:id="1028" w:name="_Toc530064802"/>
      <w:bookmarkStart w:id="1029" w:name="_Toc531076159"/>
      <w:bookmarkStart w:id="1030" w:name="_Toc531615998"/>
      <w:bookmarkStart w:id="1031" w:name="_Toc532065212"/>
      <w:bookmarkStart w:id="1032" w:name="_Toc532067960"/>
      <w:bookmarkStart w:id="1033" w:name="_Toc532101223"/>
      <w:bookmarkStart w:id="1034" w:name="_Toc532552922"/>
      <w:bookmarkStart w:id="1035" w:name="_Toc530063529"/>
      <w:bookmarkStart w:id="1036" w:name="_Toc530064803"/>
      <w:bookmarkStart w:id="1037" w:name="_Toc531076160"/>
      <w:bookmarkStart w:id="1038" w:name="_Toc531615999"/>
      <w:bookmarkStart w:id="1039" w:name="_Toc532065213"/>
      <w:bookmarkStart w:id="1040" w:name="_Toc532067961"/>
      <w:bookmarkStart w:id="1041" w:name="_Toc532101224"/>
      <w:bookmarkStart w:id="1042" w:name="_Toc532552923"/>
      <w:bookmarkStart w:id="1043" w:name="_Toc530063530"/>
      <w:bookmarkStart w:id="1044" w:name="_Toc530064804"/>
      <w:bookmarkStart w:id="1045" w:name="_Toc531076161"/>
      <w:bookmarkStart w:id="1046" w:name="_Toc531616000"/>
      <w:bookmarkStart w:id="1047" w:name="_Toc532065214"/>
      <w:bookmarkStart w:id="1048" w:name="_Toc532067962"/>
      <w:bookmarkStart w:id="1049" w:name="_Toc532101225"/>
      <w:bookmarkStart w:id="1050" w:name="_Toc532552924"/>
      <w:bookmarkStart w:id="1051" w:name="_Toc530063531"/>
      <w:bookmarkStart w:id="1052" w:name="_Toc530064805"/>
      <w:bookmarkStart w:id="1053" w:name="_Toc531076162"/>
      <w:bookmarkStart w:id="1054" w:name="_Toc531616001"/>
      <w:bookmarkStart w:id="1055" w:name="_Toc532065215"/>
      <w:bookmarkStart w:id="1056" w:name="_Toc532067963"/>
      <w:bookmarkStart w:id="1057" w:name="_Toc532101226"/>
      <w:bookmarkStart w:id="1058" w:name="_Toc532552925"/>
      <w:bookmarkStart w:id="1059" w:name="_Toc530063532"/>
      <w:bookmarkStart w:id="1060" w:name="_Toc530064806"/>
      <w:bookmarkStart w:id="1061" w:name="_Toc531076163"/>
      <w:bookmarkStart w:id="1062" w:name="_Toc531616002"/>
      <w:bookmarkStart w:id="1063" w:name="_Toc532065216"/>
      <w:bookmarkStart w:id="1064" w:name="_Toc532067964"/>
      <w:bookmarkStart w:id="1065" w:name="_Toc532101227"/>
      <w:bookmarkStart w:id="1066" w:name="_Toc532552926"/>
      <w:bookmarkStart w:id="1067" w:name="_Toc530063533"/>
      <w:bookmarkStart w:id="1068" w:name="_Toc530064807"/>
      <w:bookmarkStart w:id="1069" w:name="_Toc531076164"/>
      <w:bookmarkStart w:id="1070" w:name="_Toc531616003"/>
      <w:bookmarkStart w:id="1071" w:name="_Toc532065217"/>
      <w:bookmarkStart w:id="1072" w:name="_Toc532067965"/>
      <w:bookmarkStart w:id="1073" w:name="_Toc532101228"/>
      <w:bookmarkStart w:id="1074" w:name="_Toc532552927"/>
      <w:bookmarkStart w:id="1075" w:name="_Toc530063534"/>
      <w:bookmarkStart w:id="1076" w:name="_Toc530064808"/>
      <w:bookmarkStart w:id="1077" w:name="_Toc531076165"/>
      <w:bookmarkStart w:id="1078" w:name="_Toc531616004"/>
      <w:bookmarkStart w:id="1079" w:name="_Toc532065218"/>
      <w:bookmarkStart w:id="1080" w:name="_Toc532067966"/>
      <w:bookmarkStart w:id="1081" w:name="_Toc532101229"/>
      <w:bookmarkStart w:id="1082" w:name="_Toc532552928"/>
      <w:bookmarkStart w:id="1083" w:name="_Toc530063535"/>
      <w:bookmarkStart w:id="1084" w:name="_Toc530064809"/>
      <w:bookmarkStart w:id="1085" w:name="_Toc531076166"/>
      <w:bookmarkStart w:id="1086" w:name="_Toc531616005"/>
      <w:bookmarkStart w:id="1087" w:name="_Toc532065219"/>
      <w:bookmarkStart w:id="1088" w:name="_Toc532067967"/>
      <w:bookmarkStart w:id="1089" w:name="_Toc532101230"/>
      <w:bookmarkStart w:id="1090" w:name="_Toc532552929"/>
      <w:bookmarkStart w:id="1091" w:name="_Toc530063536"/>
      <w:bookmarkStart w:id="1092" w:name="_Toc530064810"/>
      <w:bookmarkStart w:id="1093" w:name="_Toc531076167"/>
      <w:bookmarkStart w:id="1094" w:name="_Toc531616006"/>
      <w:bookmarkStart w:id="1095" w:name="_Toc532065220"/>
      <w:bookmarkStart w:id="1096" w:name="_Toc532067968"/>
      <w:bookmarkStart w:id="1097" w:name="_Toc532101231"/>
      <w:bookmarkStart w:id="1098" w:name="_Toc532552930"/>
      <w:bookmarkStart w:id="1099" w:name="_Toc530063537"/>
      <w:bookmarkStart w:id="1100" w:name="_Toc530064811"/>
      <w:bookmarkStart w:id="1101" w:name="_Toc531076168"/>
      <w:bookmarkStart w:id="1102" w:name="_Toc531616007"/>
      <w:bookmarkStart w:id="1103" w:name="_Toc532065221"/>
      <w:bookmarkStart w:id="1104" w:name="_Toc532067969"/>
      <w:bookmarkStart w:id="1105" w:name="_Toc532101232"/>
      <w:bookmarkStart w:id="1106" w:name="_Toc532552931"/>
      <w:bookmarkStart w:id="1107" w:name="_Toc530063538"/>
      <w:bookmarkStart w:id="1108" w:name="_Toc530064812"/>
      <w:bookmarkStart w:id="1109" w:name="_Toc531076169"/>
      <w:bookmarkStart w:id="1110" w:name="_Toc531616008"/>
      <w:bookmarkStart w:id="1111" w:name="_Toc532065222"/>
      <w:bookmarkStart w:id="1112" w:name="_Toc532067970"/>
      <w:bookmarkStart w:id="1113" w:name="_Toc532101233"/>
      <w:bookmarkStart w:id="1114" w:name="_Toc532552932"/>
      <w:bookmarkStart w:id="1115" w:name="_Toc530063539"/>
      <w:bookmarkStart w:id="1116" w:name="_Toc530064813"/>
      <w:bookmarkStart w:id="1117" w:name="_Toc531076170"/>
      <w:bookmarkStart w:id="1118" w:name="_Toc531616009"/>
      <w:bookmarkStart w:id="1119" w:name="_Toc532065223"/>
      <w:bookmarkStart w:id="1120" w:name="_Toc532067971"/>
      <w:bookmarkStart w:id="1121" w:name="_Toc532101234"/>
      <w:bookmarkStart w:id="1122" w:name="_Toc532552933"/>
      <w:bookmarkStart w:id="1123" w:name="_Toc530063540"/>
      <w:bookmarkStart w:id="1124" w:name="_Toc530064814"/>
      <w:bookmarkStart w:id="1125" w:name="_Toc531076171"/>
      <w:bookmarkStart w:id="1126" w:name="_Toc531616010"/>
      <w:bookmarkStart w:id="1127" w:name="_Toc532065224"/>
      <w:bookmarkStart w:id="1128" w:name="_Toc532067972"/>
      <w:bookmarkStart w:id="1129" w:name="_Toc532101235"/>
      <w:bookmarkStart w:id="1130" w:name="_Toc532552934"/>
      <w:bookmarkStart w:id="1131" w:name="_Toc530063541"/>
      <w:bookmarkStart w:id="1132" w:name="_Toc530064815"/>
      <w:bookmarkStart w:id="1133" w:name="_Toc531076172"/>
      <w:bookmarkStart w:id="1134" w:name="_Toc531616011"/>
      <w:bookmarkStart w:id="1135" w:name="_Toc532065225"/>
      <w:bookmarkStart w:id="1136" w:name="_Toc532067973"/>
      <w:bookmarkStart w:id="1137" w:name="_Toc532101236"/>
      <w:bookmarkStart w:id="1138" w:name="_Toc532552935"/>
      <w:bookmarkStart w:id="1139" w:name="_Toc530063542"/>
      <w:bookmarkStart w:id="1140" w:name="_Toc530064816"/>
      <w:bookmarkStart w:id="1141" w:name="_Toc531076173"/>
      <w:bookmarkStart w:id="1142" w:name="_Toc531616012"/>
      <w:bookmarkStart w:id="1143" w:name="_Toc532065226"/>
      <w:bookmarkStart w:id="1144" w:name="_Toc532067974"/>
      <w:bookmarkStart w:id="1145" w:name="_Toc532101237"/>
      <w:bookmarkStart w:id="1146" w:name="_Toc532552936"/>
      <w:bookmarkStart w:id="1147" w:name="_Toc530063543"/>
      <w:bookmarkStart w:id="1148" w:name="_Toc530064817"/>
      <w:bookmarkStart w:id="1149" w:name="_Toc531076174"/>
      <w:bookmarkStart w:id="1150" w:name="_Toc531616013"/>
      <w:bookmarkStart w:id="1151" w:name="_Toc532065227"/>
      <w:bookmarkStart w:id="1152" w:name="_Toc532067975"/>
      <w:bookmarkStart w:id="1153" w:name="_Toc532101238"/>
      <w:bookmarkStart w:id="1154" w:name="_Toc532552937"/>
      <w:bookmarkStart w:id="1155" w:name="_Toc530063544"/>
      <w:bookmarkStart w:id="1156" w:name="_Toc530064818"/>
      <w:bookmarkStart w:id="1157" w:name="_Toc531076175"/>
      <w:bookmarkStart w:id="1158" w:name="_Toc531616014"/>
      <w:bookmarkStart w:id="1159" w:name="_Toc532065228"/>
      <w:bookmarkStart w:id="1160" w:name="_Toc532067976"/>
      <w:bookmarkStart w:id="1161" w:name="_Toc532101239"/>
      <w:bookmarkStart w:id="1162" w:name="_Toc532552938"/>
      <w:bookmarkStart w:id="1163" w:name="_Toc530063545"/>
      <w:bookmarkStart w:id="1164" w:name="_Toc530064819"/>
      <w:bookmarkStart w:id="1165" w:name="_Toc531076176"/>
      <w:bookmarkStart w:id="1166" w:name="_Toc531616015"/>
      <w:bookmarkStart w:id="1167" w:name="_Toc532065229"/>
      <w:bookmarkStart w:id="1168" w:name="_Toc532067977"/>
      <w:bookmarkStart w:id="1169" w:name="_Toc532101240"/>
      <w:bookmarkStart w:id="1170" w:name="_Toc532552939"/>
      <w:bookmarkStart w:id="1171" w:name="_Toc530063546"/>
      <w:bookmarkStart w:id="1172" w:name="_Toc530064820"/>
      <w:bookmarkStart w:id="1173" w:name="_Toc531076177"/>
      <w:bookmarkStart w:id="1174" w:name="_Toc531616016"/>
      <w:bookmarkStart w:id="1175" w:name="_Toc532065230"/>
      <w:bookmarkStart w:id="1176" w:name="_Toc532067978"/>
      <w:bookmarkStart w:id="1177" w:name="_Toc532101241"/>
      <w:bookmarkStart w:id="1178" w:name="_Toc532552940"/>
      <w:bookmarkStart w:id="1179" w:name="_Toc530063547"/>
      <w:bookmarkStart w:id="1180" w:name="_Toc530064821"/>
      <w:bookmarkStart w:id="1181" w:name="_Toc531076178"/>
      <w:bookmarkStart w:id="1182" w:name="_Toc531616017"/>
      <w:bookmarkStart w:id="1183" w:name="_Toc532065231"/>
      <w:bookmarkStart w:id="1184" w:name="_Toc532067979"/>
      <w:bookmarkStart w:id="1185" w:name="_Toc532101242"/>
      <w:bookmarkStart w:id="1186" w:name="_Toc532552941"/>
      <w:bookmarkStart w:id="1187" w:name="_Toc530063548"/>
      <w:bookmarkStart w:id="1188" w:name="_Toc530064822"/>
      <w:bookmarkStart w:id="1189" w:name="_Toc531076179"/>
      <w:bookmarkStart w:id="1190" w:name="_Toc531616018"/>
      <w:bookmarkStart w:id="1191" w:name="_Toc532065232"/>
      <w:bookmarkStart w:id="1192" w:name="_Toc532067980"/>
      <w:bookmarkStart w:id="1193" w:name="_Toc532101243"/>
      <w:bookmarkStart w:id="1194" w:name="_Toc532552942"/>
      <w:bookmarkStart w:id="1195" w:name="_Toc530063549"/>
      <w:bookmarkStart w:id="1196" w:name="_Toc530064823"/>
      <w:bookmarkStart w:id="1197" w:name="_Toc531076180"/>
      <w:bookmarkStart w:id="1198" w:name="_Toc531616019"/>
      <w:bookmarkStart w:id="1199" w:name="_Toc532065233"/>
      <w:bookmarkStart w:id="1200" w:name="_Toc532067981"/>
      <w:bookmarkStart w:id="1201" w:name="_Toc532101244"/>
      <w:bookmarkStart w:id="1202" w:name="_Toc532552943"/>
      <w:bookmarkStart w:id="1203" w:name="_Toc530063550"/>
      <w:bookmarkStart w:id="1204" w:name="_Toc530064824"/>
      <w:bookmarkStart w:id="1205" w:name="_Toc531076181"/>
      <w:bookmarkStart w:id="1206" w:name="_Toc531616020"/>
      <w:bookmarkStart w:id="1207" w:name="_Toc532065234"/>
      <w:bookmarkStart w:id="1208" w:name="_Toc532067982"/>
      <w:bookmarkStart w:id="1209" w:name="_Toc532101245"/>
      <w:bookmarkStart w:id="1210" w:name="_Toc532552944"/>
      <w:bookmarkStart w:id="1211" w:name="_Toc530063551"/>
      <w:bookmarkStart w:id="1212" w:name="_Toc530064825"/>
      <w:bookmarkStart w:id="1213" w:name="_Toc531076182"/>
      <w:bookmarkStart w:id="1214" w:name="_Toc531616021"/>
      <w:bookmarkStart w:id="1215" w:name="_Toc532065235"/>
      <w:bookmarkStart w:id="1216" w:name="_Toc532067983"/>
      <w:bookmarkStart w:id="1217" w:name="_Toc532101246"/>
      <w:bookmarkStart w:id="1218" w:name="_Toc532552945"/>
      <w:bookmarkStart w:id="1219" w:name="_Toc530063552"/>
      <w:bookmarkStart w:id="1220" w:name="_Toc530064826"/>
      <w:bookmarkStart w:id="1221" w:name="_Toc531076183"/>
      <w:bookmarkStart w:id="1222" w:name="_Toc531616022"/>
      <w:bookmarkStart w:id="1223" w:name="_Toc532065236"/>
      <w:bookmarkStart w:id="1224" w:name="_Toc532067984"/>
      <w:bookmarkStart w:id="1225" w:name="_Toc532101247"/>
      <w:bookmarkStart w:id="1226" w:name="_Toc532552946"/>
      <w:bookmarkStart w:id="1227" w:name="_Toc530063553"/>
      <w:bookmarkStart w:id="1228" w:name="_Toc530064827"/>
      <w:bookmarkStart w:id="1229" w:name="_Toc531076184"/>
      <w:bookmarkStart w:id="1230" w:name="_Toc531616023"/>
      <w:bookmarkStart w:id="1231" w:name="_Toc532065237"/>
      <w:bookmarkStart w:id="1232" w:name="_Toc532067985"/>
      <w:bookmarkStart w:id="1233" w:name="_Toc532101248"/>
      <w:bookmarkStart w:id="1234" w:name="_Toc532552947"/>
      <w:bookmarkStart w:id="1235" w:name="_Toc530063554"/>
      <w:bookmarkStart w:id="1236" w:name="_Toc530064828"/>
      <w:bookmarkStart w:id="1237" w:name="_Toc531076185"/>
      <w:bookmarkStart w:id="1238" w:name="_Toc531616024"/>
      <w:bookmarkStart w:id="1239" w:name="_Toc532065238"/>
      <w:bookmarkStart w:id="1240" w:name="_Toc532067986"/>
      <w:bookmarkStart w:id="1241" w:name="_Toc532101249"/>
      <w:bookmarkStart w:id="1242" w:name="_Toc532552948"/>
      <w:bookmarkStart w:id="1243" w:name="_Toc530063555"/>
      <w:bookmarkStart w:id="1244" w:name="_Toc530064829"/>
      <w:bookmarkStart w:id="1245" w:name="_Toc531076186"/>
      <w:bookmarkStart w:id="1246" w:name="_Toc531616025"/>
      <w:bookmarkStart w:id="1247" w:name="_Toc532065239"/>
      <w:bookmarkStart w:id="1248" w:name="_Toc532067987"/>
      <w:bookmarkStart w:id="1249" w:name="_Toc532101250"/>
      <w:bookmarkStart w:id="1250" w:name="_Toc532552949"/>
      <w:bookmarkStart w:id="1251" w:name="_Toc530063556"/>
      <w:bookmarkStart w:id="1252" w:name="_Toc530064830"/>
      <w:bookmarkStart w:id="1253" w:name="_Toc531076187"/>
      <w:bookmarkStart w:id="1254" w:name="_Toc531616026"/>
      <w:bookmarkStart w:id="1255" w:name="_Toc532065240"/>
      <w:bookmarkStart w:id="1256" w:name="_Toc532067988"/>
      <w:bookmarkStart w:id="1257" w:name="_Toc532101251"/>
      <w:bookmarkStart w:id="1258" w:name="_Toc532552950"/>
      <w:bookmarkStart w:id="1259" w:name="_Toc530063557"/>
      <w:bookmarkStart w:id="1260" w:name="_Toc530064831"/>
      <w:bookmarkStart w:id="1261" w:name="_Toc531076188"/>
      <w:bookmarkStart w:id="1262" w:name="_Toc531616027"/>
      <w:bookmarkStart w:id="1263" w:name="_Toc532065241"/>
      <w:bookmarkStart w:id="1264" w:name="_Toc532067989"/>
      <w:bookmarkStart w:id="1265" w:name="_Toc532101252"/>
      <w:bookmarkStart w:id="1266" w:name="_Toc532552951"/>
      <w:bookmarkStart w:id="1267" w:name="_Toc530063558"/>
      <w:bookmarkStart w:id="1268" w:name="_Toc530064832"/>
      <w:bookmarkStart w:id="1269" w:name="_Toc531076189"/>
      <w:bookmarkStart w:id="1270" w:name="_Toc531616028"/>
      <w:bookmarkStart w:id="1271" w:name="_Toc532065242"/>
      <w:bookmarkStart w:id="1272" w:name="_Toc532067990"/>
      <w:bookmarkStart w:id="1273" w:name="_Toc532101253"/>
      <w:bookmarkStart w:id="1274" w:name="_Toc532552952"/>
      <w:bookmarkStart w:id="1275" w:name="_Toc530063559"/>
      <w:bookmarkStart w:id="1276" w:name="_Toc530064833"/>
      <w:bookmarkStart w:id="1277" w:name="_Toc531076190"/>
      <w:bookmarkStart w:id="1278" w:name="_Toc531616029"/>
      <w:bookmarkStart w:id="1279" w:name="_Toc532065243"/>
      <w:bookmarkStart w:id="1280" w:name="_Toc532067991"/>
      <w:bookmarkStart w:id="1281" w:name="_Toc532101254"/>
      <w:bookmarkStart w:id="1282" w:name="_Toc532552953"/>
      <w:bookmarkStart w:id="1283" w:name="_Toc530063560"/>
      <w:bookmarkStart w:id="1284" w:name="_Toc530064834"/>
      <w:bookmarkStart w:id="1285" w:name="_Toc531076191"/>
      <w:bookmarkStart w:id="1286" w:name="_Toc531616030"/>
      <w:bookmarkStart w:id="1287" w:name="_Toc532065244"/>
      <w:bookmarkStart w:id="1288" w:name="_Toc532067992"/>
      <w:bookmarkStart w:id="1289" w:name="_Toc532101255"/>
      <w:bookmarkStart w:id="1290" w:name="_Toc532552954"/>
      <w:bookmarkStart w:id="1291" w:name="_Toc530063561"/>
      <w:bookmarkStart w:id="1292" w:name="_Toc530064835"/>
      <w:bookmarkStart w:id="1293" w:name="_Toc531076192"/>
      <w:bookmarkStart w:id="1294" w:name="_Toc531616031"/>
      <w:bookmarkStart w:id="1295" w:name="_Toc532065245"/>
      <w:bookmarkStart w:id="1296" w:name="_Toc532067993"/>
      <w:bookmarkStart w:id="1297" w:name="_Toc532101256"/>
      <w:bookmarkStart w:id="1298" w:name="_Toc532552955"/>
      <w:bookmarkStart w:id="1299" w:name="_Toc530063562"/>
      <w:bookmarkStart w:id="1300" w:name="_Toc530064836"/>
      <w:bookmarkStart w:id="1301" w:name="_Toc531076193"/>
      <w:bookmarkStart w:id="1302" w:name="_Toc531616032"/>
      <w:bookmarkStart w:id="1303" w:name="_Toc532065246"/>
      <w:bookmarkStart w:id="1304" w:name="_Toc532067994"/>
      <w:bookmarkStart w:id="1305" w:name="_Toc532101257"/>
      <w:bookmarkStart w:id="1306" w:name="_Toc532552956"/>
      <w:bookmarkStart w:id="1307" w:name="_Toc530063563"/>
      <w:bookmarkStart w:id="1308" w:name="_Toc530064837"/>
      <w:bookmarkStart w:id="1309" w:name="_Toc531076194"/>
      <w:bookmarkStart w:id="1310" w:name="_Toc531616033"/>
      <w:bookmarkStart w:id="1311" w:name="_Toc532065247"/>
      <w:bookmarkStart w:id="1312" w:name="_Toc532067995"/>
      <w:bookmarkStart w:id="1313" w:name="_Toc532101258"/>
      <w:bookmarkStart w:id="1314" w:name="_Toc532552957"/>
      <w:bookmarkStart w:id="1315" w:name="_Toc530063564"/>
      <w:bookmarkStart w:id="1316" w:name="_Toc530064838"/>
      <w:bookmarkStart w:id="1317" w:name="_Toc531076195"/>
      <w:bookmarkStart w:id="1318" w:name="_Toc531616034"/>
      <w:bookmarkStart w:id="1319" w:name="_Toc532065248"/>
      <w:bookmarkStart w:id="1320" w:name="_Toc532067996"/>
      <w:bookmarkStart w:id="1321" w:name="_Toc532101259"/>
      <w:bookmarkStart w:id="1322" w:name="_Toc532552958"/>
      <w:bookmarkStart w:id="1323" w:name="_Toc530063565"/>
      <w:bookmarkStart w:id="1324" w:name="_Toc530064839"/>
      <w:bookmarkStart w:id="1325" w:name="_Toc531076196"/>
      <w:bookmarkStart w:id="1326" w:name="_Toc531616035"/>
      <w:bookmarkStart w:id="1327" w:name="_Toc532065249"/>
      <w:bookmarkStart w:id="1328" w:name="_Toc532067997"/>
      <w:bookmarkStart w:id="1329" w:name="_Toc532101260"/>
      <w:bookmarkStart w:id="1330" w:name="_Toc532552959"/>
      <w:bookmarkStart w:id="1331" w:name="_Toc530063566"/>
      <w:bookmarkStart w:id="1332" w:name="_Toc530064840"/>
      <w:bookmarkStart w:id="1333" w:name="_Toc531076197"/>
      <w:bookmarkStart w:id="1334" w:name="_Toc531616036"/>
      <w:bookmarkStart w:id="1335" w:name="_Toc532065250"/>
      <w:bookmarkStart w:id="1336" w:name="_Toc532067998"/>
      <w:bookmarkStart w:id="1337" w:name="_Toc532101261"/>
      <w:bookmarkStart w:id="1338" w:name="_Toc532552960"/>
      <w:bookmarkStart w:id="1339" w:name="_Toc530063567"/>
      <w:bookmarkStart w:id="1340" w:name="_Toc530064841"/>
      <w:bookmarkStart w:id="1341" w:name="_Toc531076198"/>
      <w:bookmarkStart w:id="1342" w:name="_Toc531616037"/>
      <w:bookmarkStart w:id="1343" w:name="_Toc532065251"/>
      <w:bookmarkStart w:id="1344" w:name="_Toc532067999"/>
      <w:bookmarkStart w:id="1345" w:name="_Toc532101262"/>
      <w:bookmarkStart w:id="1346" w:name="_Toc532552961"/>
      <w:bookmarkStart w:id="1347" w:name="_Toc530063568"/>
      <w:bookmarkStart w:id="1348" w:name="_Toc530064842"/>
      <w:bookmarkStart w:id="1349" w:name="_Toc531076199"/>
      <w:bookmarkStart w:id="1350" w:name="_Toc531616038"/>
      <w:bookmarkStart w:id="1351" w:name="_Toc532065252"/>
      <w:bookmarkStart w:id="1352" w:name="_Toc532068000"/>
      <w:bookmarkStart w:id="1353" w:name="_Toc532101263"/>
      <w:bookmarkStart w:id="1354" w:name="_Toc532552962"/>
      <w:bookmarkStart w:id="1355" w:name="_Toc530063569"/>
      <w:bookmarkStart w:id="1356" w:name="_Toc530064843"/>
      <w:bookmarkStart w:id="1357" w:name="_Toc531076200"/>
      <w:bookmarkStart w:id="1358" w:name="_Toc531616039"/>
      <w:bookmarkStart w:id="1359" w:name="_Toc532065253"/>
      <w:bookmarkStart w:id="1360" w:name="_Toc532068001"/>
      <w:bookmarkStart w:id="1361" w:name="_Toc532101264"/>
      <w:bookmarkStart w:id="1362" w:name="_Toc532552963"/>
      <w:bookmarkStart w:id="1363" w:name="_Toc530063570"/>
      <w:bookmarkStart w:id="1364" w:name="_Toc530064844"/>
      <w:bookmarkStart w:id="1365" w:name="_Toc531076201"/>
      <w:bookmarkStart w:id="1366" w:name="_Toc531616040"/>
      <w:bookmarkStart w:id="1367" w:name="_Toc532065254"/>
      <w:bookmarkStart w:id="1368" w:name="_Toc532068002"/>
      <w:bookmarkStart w:id="1369" w:name="_Toc532101265"/>
      <w:bookmarkStart w:id="1370" w:name="_Toc532552964"/>
      <w:bookmarkStart w:id="1371" w:name="_Toc530063571"/>
      <w:bookmarkStart w:id="1372" w:name="_Toc530064845"/>
      <w:bookmarkStart w:id="1373" w:name="_Toc531076202"/>
      <w:bookmarkStart w:id="1374" w:name="_Toc531616041"/>
      <w:bookmarkStart w:id="1375" w:name="_Toc532065255"/>
      <w:bookmarkStart w:id="1376" w:name="_Toc532068003"/>
      <w:bookmarkStart w:id="1377" w:name="_Toc532101266"/>
      <w:bookmarkStart w:id="1378" w:name="_Toc532552965"/>
      <w:bookmarkStart w:id="1379" w:name="_Toc530063572"/>
      <w:bookmarkStart w:id="1380" w:name="_Toc530064846"/>
      <w:bookmarkStart w:id="1381" w:name="_Toc531076203"/>
      <w:bookmarkStart w:id="1382" w:name="_Toc531616042"/>
      <w:bookmarkStart w:id="1383" w:name="_Toc532065256"/>
      <w:bookmarkStart w:id="1384" w:name="_Toc532068004"/>
      <w:bookmarkStart w:id="1385" w:name="_Toc532101267"/>
      <w:bookmarkStart w:id="1386" w:name="_Toc532552966"/>
      <w:bookmarkStart w:id="1387" w:name="_Toc530063573"/>
      <w:bookmarkStart w:id="1388" w:name="_Toc530064847"/>
      <w:bookmarkStart w:id="1389" w:name="_Toc531076204"/>
      <w:bookmarkStart w:id="1390" w:name="_Toc531616043"/>
      <w:bookmarkStart w:id="1391" w:name="_Toc532065257"/>
      <w:bookmarkStart w:id="1392" w:name="_Toc532068005"/>
      <w:bookmarkStart w:id="1393" w:name="_Toc532101268"/>
      <w:bookmarkStart w:id="1394" w:name="_Toc532552967"/>
      <w:bookmarkStart w:id="1395" w:name="_Toc530063574"/>
      <w:bookmarkStart w:id="1396" w:name="_Toc530064848"/>
      <w:bookmarkStart w:id="1397" w:name="_Toc531076205"/>
      <w:bookmarkStart w:id="1398" w:name="_Toc531616044"/>
      <w:bookmarkStart w:id="1399" w:name="_Toc532065258"/>
      <w:bookmarkStart w:id="1400" w:name="_Toc532068006"/>
      <w:bookmarkStart w:id="1401" w:name="_Toc532101269"/>
      <w:bookmarkStart w:id="1402" w:name="_Toc532552968"/>
      <w:bookmarkStart w:id="1403" w:name="_Toc530063575"/>
      <w:bookmarkStart w:id="1404" w:name="_Toc530064849"/>
      <w:bookmarkStart w:id="1405" w:name="_Toc531076206"/>
      <w:bookmarkStart w:id="1406" w:name="_Toc531616045"/>
      <w:bookmarkStart w:id="1407" w:name="_Toc532065259"/>
      <w:bookmarkStart w:id="1408" w:name="_Toc532068007"/>
      <w:bookmarkStart w:id="1409" w:name="_Toc532101270"/>
      <w:bookmarkStart w:id="1410" w:name="_Toc532552969"/>
      <w:bookmarkStart w:id="1411" w:name="_Toc530063576"/>
      <w:bookmarkStart w:id="1412" w:name="_Toc530064850"/>
      <w:bookmarkStart w:id="1413" w:name="_Toc531076207"/>
      <w:bookmarkStart w:id="1414" w:name="_Toc531616046"/>
      <w:bookmarkStart w:id="1415" w:name="_Toc532065260"/>
      <w:bookmarkStart w:id="1416" w:name="_Toc532068008"/>
      <w:bookmarkStart w:id="1417" w:name="_Toc532101271"/>
      <w:bookmarkStart w:id="1418" w:name="_Toc532552970"/>
      <w:bookmarkStart w:id="1419" w:name="_Toc530063577"/>
      <w:bookmarkStart w:id="1420" w:name="_Toc530064851"/>
      <w:bookmarkStart w:id="1421" w:name="_Toc531076208"/>
      <w:bookmarkStart w:id="1422" w:name="_Toc531616047"/>
      <w:bookmarkStart w:id="1423" w:name="_Toc532065261"/>
      <w:bookmarkStart w:id="1424" w:name="_Toc532068009"/>
      <w:bookmarkStart w:id="1425" w:name="_Toc532101272"/>
      <w:bookmarkStart w:id="1426" w:name="_Toc532552971"/>
      <w:bookmarkStart w:id="1427" w:name="_Toc530063578"/>
      <w:bookmarkStart w:id="1428" w:name="_Toc530064852"/>
      <w:bookmarkStart w:id="1429" w:name="_Toc531076209"/>
      <w:bookmarkStart w:id="1430" w:name="_Toc531616048"/>
      <w:bookmarkStart w:id="1431" w:name="_Toc532065262"/>
      <w:bookmarkStart w:id="1432" w:name="_Toc532068010"/>
      <w:bookmarkStart w:id="1433" w:name="_Toc532101273"/>
      <w:bookmarkStart w:id="1434" w:name="_Toc532552972"/>
      <w:bookmarkStart w:id="1435" w:name="_Toc530063579"/>
      <w:bookmarkStart w:id="1436" w:name="_Toc530064853"/>
      <w:bookmarkStart w:id="1437" w:name="_Toc531076210"/>
      <w:bookmarkStart w:id="1438" w:name="_Toc531616049"/>
      <w:bookmarkStart w:id="1439" w:name="_Toc532065263"/>
      <w:bookmarkStart w:id="1440" w:name="_Toc532068011"/>
      <w:bookmarkStart w:id="1441" w:name="_Toc532101274"/>
      <w:bookmarkStart w:id="1442" w:name="_Toc532552973"/>
      <w:bookmarkStart w:id="1443" w:name="_Toc530063580"/>
      <w:bookmarkStart w:id="1444" w:name="_Toc530064854"/>
      <w:bookmarkStart w:id="1445" w:name="_Toc531076211"/>
      <w:bookmarkStart w:id="1446" w:name="_Toc531616050"/>
      <w:bookmarkStart w:id="1447" w:name="_Toc532065264"/>
      <w:bookmarkStart w:id="1448" w:name="_Toc532068012"/>
      <w:bookmarkStart w:id="1449" w:name="_Toc532101275"/>
      <w:bookmarkStart w:id="1450" w:name="_Toc532552974"/>
      <w:bookmarkStart w:id="1451" w:name="_Toc530063581"/>
      <w:bookmarkStart w:id="1452" w:name="_Toc530064855"/>
      <w:bookmarkStart w:id="1453" w:name="_Toc531076212"/>
      <w:bookmarkStart w:id="1454" w:name="_Toc531616051"/>
      <w:bookmarkStart w:id="1455" w:name="_Toc532065265"/>
      <w:bookmarkStart w:id="1456" w:name="_Toc532068013"/>
      <w:bookmarkStart w:id="1457" w:name="_Toc532101276"/>
      <w:bookmarkStart w:id="1458" w:name="_Toc532552975"/>
      <w:bookmarkStart w:id="1459" w:name="_Toc530063582"/>
      <w:bookmarkStart w:id="1460" w:name="_Toc530064856"/>
      <w:bookmarkStart w:id="1461" w:name="_Toc531076213"/>
      <w:bookmarkStart w:id="1462" w:name="_Toc531616052"/>
      <w:bookmarkStart w:id="1463" w:name="_Toc532065266"/>
      <w:bookmarkStart w:id="1464" w:name="_Toc532068014"/>
      <w:bookmarkStart w:id="1465" w:name="_Toc532101277"/>
      <w:bookmarkStart w:id="1466" w:name="_Toc532552976"/>
      <w:bookmarkStart w:id="1467" w:name="_Toc530063583"/>
      <w:bookmarkStart w:id="1468" w:name="_Toc530064857"/>
      <w:bookmarkStart w:id="1469" w:name="_Toc531076214"/>
      <w:bookmarkStart w:id="1470" w:name="_Toc531616053"/>
      <w:bookmarkStart w:id="1471" w:name="_Toc532065267"/>
      <w:bookmarkStart w:id="1472" w:name="_Toc532068015"/>
      <w:bookmarkStart w:id="1473" w:name="_Toc532101278"/>
      <w:bookmarkStart w:id="1474" w:name="_Toc532552977"/>
      <w:bookmarkStart w:id="1475" w:name="_Toc530063584"/>
      <w:bookmarkStart w:id="1476" w:name="_Toc530064858"/>
      <w:bookmarkStart w:id="1477" w:name="_Toc531076215"/>
      <w:bookmarkStart w:id="1478" w:name="_Toc531616054"/>
      <w:bookmarkStart w:id="1479" w:name="_Toc532065268"/>
      <w:bookmarkStart w:id="1480" w:name="_Toc532068016"/>
      <w:bookmarkStart w:id="1481" w:name="_Toc532101279"/>
      <w:bookmarkStart w:id="1482" w:name="_Toc532552978"/>
      <w:bookmarkStart w:id="1483" w:name="_Toc530063585"/>
      <w:bookmarkStart w:id="1484" w:name="_Toc530064859"/>
      <w:bookmarkStart w:id="1485" w:name="_Toc531076216"/>
      <w:bookmarkStart w:id="1486" w:name="_Toc531616055"/>
      <w:bookmarkStart w:id="1487" w:name="_Toc532065269"/>
      <w:bookmarkStart w:id="1488" w:name="_Toc532068017"/>
      <w:bookmarkStart w:id="1489" w:name="_Toc532101280"/>
      <w:bookmarkStart w:id="1490" w:name="_Toc532552979"/>
      <w:bookmarkStart w:id="1491" w:name="_Toc530063586"/>
      <w:bookmarkStart w:id="1492" w:name="_Toc530064860"/>
      <w:bookmarkStart w:id="1493" w:name="_Toc531076217"/>
      <w:bookmarkStart w:id="1494" w:name="_Toc531616056"/>
      <w:bookmarkStart w:id="1495" w:name="_Toc532065270"/>
      <w:bookmarkStart w:id="1496" w:name="_Toc532068018"/>
      <w:bookmarkStart w:id="1497" w:name="_Toc532101281"/>
      <w:bookmarkStart w:id="1498" w:name="_Toc532552980"/>
      <w:bookmarkStart w:id="1499" w:name="_Toc530063587"/>
      <w:bookmarkStart w:id="1500" w:name="_Toc530064861"/>
      <w:bookmarkStart w:id="1501" w:name="_Toc531076218"/>
      <w:bookmarkStart w:id="1502" w:name="_Toc531616057"/>
      <w:bookmarkStart w:id="1503" w:name="_Toc532065271"/>
      <w:bookmarkStart w:id="1504" w:name="_Toc532068019"/>
      <w:bookmarkStart w:id="1505" w:name="_Toc532101282"/>
      <w:bookmarkStart w:id="1506" w:name="_Toc532552981"/>
      <w:bookmarkStart w:id="1507" w:name="_Toc530063588"/>
      <w:bookmarkStart w:id="1508" w:name="_Toc530064862"/>
      <w:bookmarkStart w:id="1509" w:name="_Toc531076219"/>
      <w:bookmarkStart w:id="1510" w:name="_Toc531616058"/>
      <w:bookmarkStart w:id="1511" w:name="_Toc532065272"/>
      <w:bookmarkStart w:id="1512" w:name="_Toc532068020"/>
      <w:bookmarkStart w:id="1513" w:name="_Toc532101283"/>
      <w:bookmarkStart w:id="1514" w:name="_Toc532552982"/>
      <w:bookmarkStart w:id="1515" w:name="_Toc530063589"/>
      <w:bookmarkStart w:id="1516" w:name="_Toc530064863"/>
      <w:bookmarkStart w:id="1517" w:name="_Toc531076220"/>
      <w:bookmarkStart w:id="1518" w:name="_Toc531616059"/>
      <w:bookmarkStart w:id="1519" w:name="_Toc532065273"/>
      <w:bookmarkStart w:id="1520" w:name="_Toc532068021"/>
      <w:bookmarkStart w:id="1521" w:name="_Toc532101284"/>
      <w:bookmarkStart w:id="1522" w:name="_Toc532552983"/>
      <w:bookmarkStart w:id="1523" w:name="_Toc530063590"/>
      <w:bookmarkStart w:id="1524" w:name="_Toc530064864"/>
      <w:bookmarkStart w:id="1525" w:name="_Toc531076221"/>
      <w:bookmarkStart w:id="1526" w:name="_Toc531616060"/>
      <w:bookmarkStart w:id="1527" w:name="_Toc532065274"/>
      <w:bookmarkStart w:id="1528" w:name="_Toc532068022"/>
      <w:bookmarkStart w:id="1529" w:name="_Toc532101285"/>
      <w:bookmarkStart w:id="1530" w:name="_Toc532552984"/>
      <w:bookmarkStart w:id="1531" w:name="_Toc530063591"/>
      <w:bookmarkStart w:id="1532" w:name="_Toc530064865"/>
      <w:bookmarkStart w:id="1533" w:name="_Toc531076222"/>
      <w:bookmarkStart w:id="1534" w:name="_Toc531616061"/>
      <w:bookmarkStart w:id="1535" w:name="_Toc532065275"/>
      <w:bookmarkStart w:id="1536" w:name="_Toc532068023"/>
      <w:bookmarkStart w:id="1537" w:name="_Toc532101286"/>
      <w:bookmarkStart w:id="1538" w:name="_Toc532552985"/>
      <w:bookmarkStart w:id="1539" w:name="_Toc530063592"/>
      <w:bookmarkStart w:id="1540" w:name="_Toc530064866"/>
      <w:bookmarkStart w:id="1541" w:name="_Toc531076223"/>
      <w:bookmarkStart w:id="1542" w:name="_Toc531616062"/>
      <w:bookmarkStart w:id="1543" w:name="_Toc532065276"/>
      <w:bookmarkStart w:id="1544" w:name="_Toc532068024"/>
      <w:bookmarkStart w:id="1545" w:name="_Toc532101287"/>
      <w:bookmarkStart w:id="1546" w:name="_Toc532552986"/>
      <w:bookmarkStart w:id="1547" w:name="_Toc530063593"/>
      <w:bookmarkStart w:id="1548" w:name="_Toc530064867"/>
      <w:bookmarkStart w:id="1549" w:name="_Toc531076224"/>
      <w:bookmarkStart w:id="1550" w:name="_Toc531616063"/>
      <w:bookmarkStart w:id="1551" w:name="_Toc532065277"/>
      <w:bookmarkStart w:id="1552" w:name="_Toc532068025"/>
      <w:bookmarkStart w:id="1553" w:name="_Toc532101288"/>
      <w:bookmarkStart w:id="1554" w:name="_Toc532552987"/>
      <w:bookmarkStart w:id="1555" w:name="_Toc530063594"/>
      <w:bookmarkStart w:id="1556" w:name="_Toc530064868"/>
      <w:bookmarkStart w:id="1557" w:name="_Toc531076225"/>
      <w:bookmarkStart w:id="1558" w:name="_Toc531616064"/>
      <w:bookmarkStart w:id="1559" w:name="_Toc532065278"/>
      <w:bookmarkStart w:id="1560" w:name="_Toc532068026"/>
      <w:bookmarkStart w:id="1561" w:name="_Toc532101289"/>
      <w:bookmarkStart w:id="1562" w:name="_Toc532552988"/>
      <w:bookmarkStart w:id="1563" w:name="_Toc530063595"/>
      <w:bookmarkStart w:id="1564" w:name="_Toc530064869"/>
      <w:bookmarkStart w:id="1565" w:name="_Toc531076226"/>
      <w:bookmarkStart w:id="1566" w:name="_Toc531616065"/>
      <w:bookmarkStart w:id="1567" w:name="_Toc532065279"/>
      <w:bookmarkStart w:id="1568" w:name="_Toc532068027"/>
      <w:bookmarkStart w:id="1569" w:name="_Toc532101290"/>
      <w:bookmarkStart w:id="1570" w:name="_Toc532552989"/>
      <w:bookmarkStart w:id="1571" w:name="_Toc530063596"/>
      <w:bookmarkStart w:id="1572" w:name="_Toc530064870"/>
      <w:bookmarkStart w:id="1573" w:name="_Toc531076227"/>
      <w:bookmarkStart w:id="1574" w:name="_Toc531616066"/>
      <w:bookmarkStart w:id="1575" w:name="_Toc532065280"/>
      <w:bookmarkStart w:id="1576" w:name="_Toc532068028"/>
      <w:bookmarkStart w:id="1577" w:name="_Toc532101291"/>
      <w:bookmarkStart w:id="1578" w:name="_Toc532552990"/>
      <w:bookmarkStart w:id="1579" w:name="_Toc530063597"/>
      <w:bookmarkStart w:id="1580" w:name="_Toc530064871"/>
      <w:bookmarkStart w:id="1581" w:name="_Toc531076228"/>
      <w:bookmarkStart w:id="1582" w:name="_Toc531616067"/>
      <w:bookmarkStart w:id="1583" w:name="_Toc532065281"/>
      <w:bookmarkStart w:id="1584" w:name="_Toc532068029"/>
      <w:bookmarkStart w:id="1585" w:name="_Toc532101292"/>
      <w:bookmarkStart w:id="1586" w:name="_Toc532552991"/>
      <w:bookmarkStart w:id="1587" w:name="_Toc530063598"/>
      <w:bookmarkStart w:id="1588" w:name="_Toc530064872"/>
      <w:bookmarkStart w:id="1589" w:name="_Toc531076229"/>
      <w:bookmarkStart w:id="1590" w:name="_Toc531616068"/>
      <w:bookmarkStart w:id="1591" w:name="_Toc532065282"/>
      <w:bookmarkStart w:id="1592" w:name="_Toc532068030"/>
      <w:bookmarkStart w:id="1593" w:name="_Toc532101293"/>
      <w:bookmarkStart w:id="1594" w:name="_Toc532552992"/>
      <w:bookmarkStart w:id="1595" w:name="_Toc530063599"/>
      <w:bookmarkStart w:id="1596" w:name="_Toc530064873"/>
      <w:bookmarkStart w:id="1597" w:name="_Toc531076230"/>
      <w:bookmarkStart w:id="1598" w:name="_Toc531616069"/>
      <w:bookmarkStart w:id="1599" w:name="_Toc532065283"/>
      <w:bookmarkStart w:id="1600" w:name="_Toc532068031"/>
      <w:bookmarkStart w:id="1601" w:name="_Toc532101294"/>
      <w:bookmarkStart w:id="1602" w:name="_Toc532552993"/>
      <w:bookmarkStart w:id="1603" w:name="_Toc530063600"/>
      <w:bookmarkStart w:id="1604" w:name="_Toc530064874"/>
      <w:bookmarkStart w:id="1605" w:name="_Toc531076231"/>
      <w:bookmarkStart w:id="1606" w:name="_Toc531616070"/>
      <w:bookmarkStart w:id="1607" w:name="_Toc532065284"/>
      <w:bookmarkStart w:id="1608" w:name="_Toc532068032"/>
      <w:bookmarkStart w:id="1609" w:name="_Toc532101295"/>
      <w:bookmarkStart w:id="1610" w:name="_Toc532552994"/>
      <w:bookmarkStart w:id="1611" w:name="_Toc530063601"/>
      <w:bookmarkStart w:id="1612" w:name="_Toc530064875"/>
      <w:bookmarkStart w:id="1613" w:name="_Toc531076232"/>
      <w:bookmarkStart w:id="1614" w:name="_Toc531616071"/>
      <w:bookmarkStart w:id="1615" w:name="_Toc532065285"/>
      <w:bookmarkStart w:id="1616" w:name="_Toc532068033"/>
      <w:bookmarkStart w:id="1617" w:name="_Toc532101296"/>
      <w:bookmarkStart w:id="1618" w:name="_Toc532552995"/>
      <w:bookmarkStart w:id="1619" w:name="_Toc530063602"/>
      <w:bookmarkStart w:id="1620" w:name="_Toc530064876"/>
      <w:bookmarkStart w:id="1621" w:name="_Toc531076233"/>
      <w:bookmarkStart w:id="1622" w:name="_Toc531616072"/>
      <w:bookmarkStart w:id="1623" w:name="_Toc532065286"/>
      <w:bookmarkStart w:id="1624" w:name="_Toc532068034"/>
      <w:bookmarkStart w:id="1625" w:name="_Toc532101297"/>
      <w:bookmarkStart w:id="1626" w:name="_Toc532552996"/>
      <w:bookmarkStart w:id="1627" w:name="_Toc530063603"/>
      <w:bookmarkStart w:id="1628" w:name="_Toc530064877"/>
      <w:bookmarkStart w:id="1629" w:name="_Toc531076234"/>
      <w:bookmarkStart w:id="1630" w:name="_Toc531616073"/>
      <w:bookmarkStart w:id="1631" w:name="_Toc532065287"/>
      <w:bookmarkStart w:id="1632" w:name="_Toc532068035"/>
      <w:bookmarkStart w:id="1633" w:name="_Toc532101298"/>
      <w:bookmarkStart w:id="1634" w:name="_Toc532552997"/>
      <w:bookmarkStart w:id="1635" w:name="_Toc530063604"/>
      <w:bookmarkStart w:id="1636" w:name="_Toc530064878"/>
      <w:bookmarkStart w:id="1637" w:name="_Toc531076235"/>
      <w:bookmarkStart w:id="1638" w:name="_Toc531616074"/>
      <w:bookmarkStart w:id="1639" w:name="_Toc532065288"/>
      <w:bookmarkStart w:id="1640" w:name="_Toc532068036"/>
      <w:bookmarkStart w:id="1641" w:name="_Toc532101299"/>
      <w:bookmarkStart w:id="1642" w:name="_Toc532552998"/>
      <w:bookmarkStart w:id="1643" w:name="_Toc530063605"/>
      <w:bookmarkStart w:id="1644" w:name="_Toc530064879"/>
      <w:bookmarkStart w:id="1645" w:name="_Toc531076236"/>
      <w:bookmarkStart w:id="1646" w:name="_Toc531616075"/>
      <w:bookmarkStart w:id="1647" w:name="_Toc532065289"/>
      <w:bookmarkStart w:id="1648" w:name="_Toc532068037"/>
      <w:bookmarkStart w:id="1649" w:name="_Toc532101300"/>
      <w:bookmarkStart w:id="1650" w:name="_Toc532552999"/>
      <w:bookmarkStart w:id="1651" w:name="_Toc530063606"/>
      <w:bookmarkStart w:id="1652" w:name="_Toc530064880"/>
      <w:bookmarkStart w:id="1653" w:name="_Toc531076237"/>
      <w:bookmarkStart w:id="1654" w:name="_Toc531616076"/>
      <w:bookmarkStart w:id="1655" w:name="_Toc532065290"/>
      <w:bookmarkStart w:id="1656" w:name="_Toc532068038"/>
      <w:bookmarkStart w:id="1657" w:name="_Toc532101301"/>
      <w:bookmarkStart w:id="1658" w:name="_Toc532553000"/>
      <w:bookmarkStart w:id="1659" w:name="_Toc530063607"/>
      <w:bookmarkStart w:id="1660" w:name="_Toc530064881"/>
      <w:bookmarkStart w:id="1661" w:name="_Toc531076238"/>
      <w:bookmarkStart w:id="1662" w:name="_Toc531616077"/>
      <w:bookmarkStart w:id="1663" w:name="_Toc532065291"/>
      <w:bookmarkStart w:id="1664" w:name="_Toc532068039"/>
      <w:bookmarkStart w:id="1665" w:name="_Toc532101302"/>
      <w:bookmarkStart w:id="1666" w:name="_Toc532553001"/>
      <w:bookmarkStart w:id="1667" w:name="_Toc530063608"/>
      <w:bookmarkStart w:id="1668" w:name="_Toc530064882"/>
      <w:bookmarkStart w:id="1669" w:name="_Toc531076239"/>
      <w:bookmarkStart w:id="1670" w:name="_Toc531616078"/>
      <w:bookmarkStart w:id="1671" w:name="_Toc532065292"/>
      <w:bookmarkStart w:id="1672" w:name="_Toc532068040"/>
      <w:bookmarkStart w:id="1673" w:name="_Toc532101303"/>
      <w:bookmarkStart w:id="1674" w:name="_Toc532553002"/>
      <w:bookmarkStart w:id="1675" w:name="_Toc530063609"/>
      <w:bookmarkStart w:id="1676" w:name="_Toc530064883"/>
      <w:bookmarkStart w:id="1677" w:name="_Toc531076240"/>
      <w:bookmarkStart w:id="1678" w:name="_Toc531616079"/>
      <w:bookmarkStart w:id="1679" w:name="_Toc532065293"/>
      <w:bookmarkStart w:id="1680" w:name="_Toc532068041"/>
      <w:bookmarkStart w:id="1681" w:name="_Toc532101304"/>
      <w:bookmarkStart w:id="1682" w:name="_Toc532553003"/>
      <w:bookmarkStart w:id="1683" w:name="_Toc530063610"/>
      <w:bookmarkStart w:id="1684" w:name="_Toc530064884"/>
      <w:bookmarkStart w:id="1685" w:name="_Toc531076241"/>
      <w:bookmarkStart w:id="1686" w:name="_Toc531616080"/>
      <w:bookmarkStart w:id="1687" w:name="_Toc532065294"/>
      <w:bookmarkStart w:id="1688" w:name="_Toc532068042"/>
      <w:bookmarkStart w:id="1689" w:name="_Toc532101305"/>
      <w:bookmarkStart w:id="1690" w:name="_Toc532553004"/>
      <w:bookmarkStart w:id="1691" w:name="_Toc530063611"/>
      <w:bookmarkStart w:id="1692" w:name="_Toc530064885"/>
      <w:bookmarkStart w:id="1693" w:name="_Toc531076242"/>
      <w:bookmarkStart w:id="1694" w:name="_Toc531616081"/>
      <w:bookmarkStart w:id="1695" w:name="_Toc532065295"/>
      <w:bookmarkStart w:id="1696" w:name="_Toc532068043"/>
      <w:bookmarkStart w:id="1697" w:name="_Toc532101306"/>
      <w:bookmarkStart w:id="1698" w:name="_Toc532553005"/>
      <w:bookmarkStart w:id="1699" w:name="_Toc530063612"/>
      <w:bookmarkStart w:id="1700" w:name="_Toc530064886"/>
      <w:bookmarkStart w:id="1701" w:name="_Toc531076243"/>
      <w:bookmarkStart w:id="1702" w:name="_Toc531616082"/>
      <w:bookmarkStart w:id="1703" w:name="_Toc532065296"/>
      <w:bookmarkStart w:id="1704" w:name="_Toc532068044"/>
      <w:bookmarkStart w:id="1705" w:name="_Toc532101307"/>
      <w:bookmarkStart w:id="1706" w:name="_Toc532553006"/>
      <w:bookmarkStart w:id="1707" w:name="_Toc530063613"/>
      <w:bookmarkStart w:id="1708" w:name="_Toc530064887"/>
      <w:bookmarkStart w:id="1709" w:name="_Toc531076244"/>
      <w:bookmarkStart w:id="1710" w:name="_Toc531616083"/>
      <w:bookmarkStart w:id="1711" w:name="_Toc532065297"/>
      <w:bookmarkStart w:id="1712" w:name="_Toc532068045"/>
      <w:bookmarkStart w:id="1713" w:name="_Toc532101308"/>
      <w:bookmarkStart w:id="1714" w:name="_Toc532553007"/>
      <w:bookmarkStart w:id="1715" w:name="_Toc530063614"/>
      <w:bookmarkStart w:id="1716" w:name="_Toc530064888"/>
      <w:bookmarkStart w:id="1717" w:name="_Toc531076245"/>
      <w:bookmarkStart w:id="1718" w:name="_Toc531616084"/>
      <w:bookmarkStart w:id="1719" w:name="_Toc532065298"/>
      <w:bookmarkStart w:id="1720" w:name="_Toc532068046"/>
      <w:bookmarkStart w:id="1721" w:name="_Toc532101309"/>
      <w:bookmarkStart w:id="1722" w:name="_Toc532553008"/>
      <w:bookmarkStart w:id="1723" w:name="_Toc530063615"/>
      <w:bookmarkStart w:id="1724" w:name="_Toc530064889"/>
      <w:bookmarkStart w:id="1725" w:name="_Toc531076246"/>
      <w:bookmarkStart w:id="1726" w:name="_Toc531616085"/>
      <w:bookmarkStart w:id="1727" w:name="_Toc532065299"/>
      <w:bookmarkStart w:id="1728" w:name="_Toc532068047"/>
      <w:bookmarkStart w:id="1729" w:name="_Toc532101310"/>
      <w:bookmarkStart w:id="1730" w:name="_Toc532553009"/>
      <w:bookmarkStart w:id="1731" w:name="_Toc530063616"/>
      <w:bookmarkStart w:id="1732" w:name="_Toc530064890"/>
      <w:bookmarkStart w:id="1733" w:name="_Toc531076247"/>
      <w:bookmarkStart w:id="1734" w:name="_Toc531616086"/>
      <w:bookmarkStart w:id="1735" w:name="_Toc532065300"/>
      <w:bookmarkStart w:id="1736" w:name="_Toc532068048"/>
      <w:bookmarkStart w:id="1737" w:name="_Toc532101311"/>
      <w:bookmarkStart w:id="1738" w:name="_Toc532553010"/>
      <w:bookmarkStart w:id="1739" w:name="_Toc530063617"/>
      <w:bookmarkStart w:id="1740" w:name="_Toc530064891"/>
      <w:bookmarkStart w:id="1741" w:name="_Toc531076248"/>
      <w:bookmarkStart w:id="1742" w:name="_Toc531616087"/>
      <w:bookmarkStart w:id="1743" w:name="_Toc532065301"/>
      <w:bookmarkStart w:id="1744" w:name="_Toc532068049"/>
      <w:bookmarkStart w:id="1745" w:name="_Toc532101312"/>
      <w:bookmarkStart w:id="1746" w:name="_Toc532553011"/>
      <w:bookmarkStart w:id="1747" w:name="_Toc530063618"/>
      <w:bookmarkStart w:id="1748" w:name="_Toc530064892"/>
      <w:bookmarkStart w:id="1749" w:name="_Toc531076249"/>
      <w:bookmarkStart w:id="1750" w:name="_Toc531616088"/>
      <w:bookmarkStart w:id="1751" w:name="_Toc532065302"/>
      <w:bookmarkStart w:id="1752" w:name="_Toc532068050"/>
      <w:bookmarkStart w:id="1753" w:name="_Toc532101313"/>
      <w:bookmarkStart w:id="1754" w:name="_Toc532553012"/>
      <w:bookmarkStart w:id="1755" w:name="_Toc530063619"/>
      <w:bookmarkStart w:id="1756" w:name="_Toc530064893"/>
      <w:bookmarkStart w:id="1757" w:name="_Toc531076250"/>
      <w:bookmarkStart w:id="1758" w:name="_Toc531616089"/>
      <w:bookmarkStart w:id="1759" w:name="_Toc532065303"/>
      <w:bookmarkStart w:id="1760" w:name="_Toc532068051"/>
      <w:bookmarkStart w:id="1761" w:name="_Toc532101314"/>
      <w:bookmarkStart w:id="1762" w:name="_Toc532553013"/>
      <w:bookmarkStart w:id="1763" w:name="_Toc530063620"/>
      <w:bookmarkStart w:id="1764" w:name="_Toc530064894"/>
      <w:bookmarkStart w:id="1765" w:name="_Toc531076251"/>
      <w:bookmarkStart w:id="1766" w:name="_Toc531616090"/>
      <w:bookmarkStart w:id="1767" w:name="_Toc532065304"/>
      <w:bookmarkStart w:id="1768" w:name="_Toc532068052"/>
      <w:bookmarkStart w:id="1769" w:name="_Toc532101315"/>
      <w:bookmarkStart w:id="1770" w:name="_Toc532553014"/>
      <w:bookmarkStart w:id="1771" w:name="_Toc530063621"/>
      <w:bookmarkStart w:id="1772" w:name="_Toc530064895"/>
      <w:bookmarkStart w:id="1773" w:name="_Toc531076252"/>
      <w:bookmarkStart w:id="1774" w:name="_Toc531616091"/>
      <w:bookmarkStart w:id="1775" w:name="_Toc532065305"/>
      <w:bookmarkStart w:id="1776" w:name="_Toc532068053"/>
      <w:bookmarkStart w:id="1777" w:name="_Toc532101316"/>
      <w:bookmarkStart w:id="1778" w:name="_Toc532553015"/>
      <w:bookmarkStart w:id="1779" w:name="_Toc530063622"/>
      <w:bookmarkStart w:id="1780" w:name="_Toc530064896"/>
      <w:bookmarkStart w:id="1781" w:name="_Toc531076253"/>
      <w:bookmarkStart w:id="1782" w:name="_Toc531616092"/>
      <w:bookmarkStart w:id="1783" w:name="_Toc532065306"/>
      <w:bookmarkStart w:id="1784" w:name="_Toc532068054"/>
      <w:bookmarkStart w:id="1785" w:name="_Toc532101317"/>
      <w:bookmarkStart w:id="1786" w:name="_Toc532553016"/>
      <w:bookmarkStart w:id="1787" w:name="_Toc530063623"/>
      <w:bookmarkStart w:id="1788" w:name="_Toc530064897"/>
      <w:bookmarkStart w:id="1789" w:name="_Toc531076254"/>
      <w:bookmarkStart w:id="1790" w:name="_Toc531616093"/>
      <w:bookmarkStart w:id="1791" w:name="_Toc532065307"/>
      <w:bookmarkStart w:id="1792" w:name="_Toc532068055"/>
      <w:bookmarkStart w:id="1793" w:name="_Toc532101318"/>
      <w:bookmarkStart w:id="1794" w:name="_Toc532553017"/>
      <w:bookmarkStart w:id="1795" w:name="_Toc530063624"/>
      <w:bookmarkStart w:id="1796" w:name="_Toc530064898"/>
      <w:bookmarkStart w:id="1797" w:name="_Toc531076255"/>
      <w:bookmarkStart w:id="1798" w:name="_Toc531616094"/>
      <w:bookmarkStart w:id="1799" w:name="_Toc532065308"/>
      <w:bookmarkStart w:id="1800" w:name="_Toc532068056"/>
      <w:bookmarkStart w:id="1801" w:name="_Toc532101319"/>
      <w:bookmarkStart w:id="1802" w:name="_Toc532553018"/>
      <w:bookmarkStart w:id="1803" w:name="_Toc530063625"/>
      <w:bookmarkStart w:id="1804" w:name="_Toc530064899"/>
      <w:bookmarkStart w:id="1805" w:name="_Toc531076256"/>
      <w:bookmarkStart w:id="1806" w:name="_Toc531616095"/>
      <w:bookmarkStart w:id="1807" w:name="_Toc532065309"/>
      <w:bookmarkStart w:id="1808" w:name="_Toc532068057"/>
      <w:bookmarkStart w:id="1809" w:name="_Toc532101320"/>
      <w:bookmarkStart w:id="1810" w:name="_Toc532553019"/>
      <w:bookmarkStart w:id="1811" w:name="_Toc530063626"/>
      <w:bookmarkStart w:id="1812" w:name="_Toc530064900"/>
      <w:bookmarkStart w:id="1813" w:name="_Toc531076257"/>
      <w:bookmarkStart w:id="1814" w:name="_Toc531616096"/>
      <w:bookmarkStart w:id="1815" w:name="_Toc532065310"/>
      <w:bookmarkStart w:id="1816" w:name="_Toc532068058"/>
      <w:bookmarkStart w:id="1817" w:name="_Toc532101321"/>
      <w:bookmarkStart w:id="1818" w:name="_Toc532553020"/>
      <w:bookmarkStart w:id="1819" w:name="_Toc530063627"/>
      <w:bookmarkStart w:id="1820" w:name="_Toc530064901"/>
      <w:bookmarkStart w:id="1821" w:name="_Toc531076258"/>
      <w:bookmarkStart w:id="1822" w:name="_Toc531616097"/>
      <w:bookmarkStart w:id="1823" w:name="_Toc532065311"/>
      <w:bookmarkStart w:id="1824" w:name="_Toc532068059"/>
      <w:bookmarkStart w:id="1825" w:name="_Toc532101322"/>
      <w:bookmarkStart w:id="1826" w:name="_Toc532553021"/>
      <w:bookmarkStart w:id="1827" w:name="_Toc530063628"/>
      <w:bookmarkStart w:id="1828" w:name="_Toc530064902"/>
      <w:bookmarkStart w:id="1829" w:name="_Toc531076259"/>
      <w:bookmarkStart w:id="1830" w:name="_Toc531616098"/>
      <w:bookmarkStart w:id="1831" w:name="_Toc532065312"/>
      <w:bookmarkStart w:id="1832" w:name="_Toc532068060"/>
      <w:bookmarkStart w:id="1833" w:name="_Toc532101323"/>
      <w:bookmarkStart w:id="1834" w:name="_Toc532553022"/>
      <w:bookmarkStart w:id="1835" w:name="_Toc530063629"/>
      <w:bookmarkStart w:id="1836" w:name="_Toc530064903"/>
      <w:bookmarkStart w:id="1837" w:name="_Toc531076260"/>
      <w:bookmarkStart w:id="1838" w:name="_Toc531616099"/>
      <w:bookmarkStart w:id="1839" w:name="_Toc532065313"/>
      <w:bookmarkStart w:id="1840" w:name="_Toc532068061"/>
      <w:bookmarkStart w:id="1841" w:name="_Toc532101324"/>
      <w:bookmarkStart w:id="1842" w:name="_Toc532553023"/>
      <w:bookmarkStart w:id="1843" w:name="_Toc530063630"/>
      <w:bookmarkStart w:id="1844" w:name="_Toc530064904"/>
      <w:bookmarkStart w:id="1845" w:name="_Toc531076261"/>
      <w:bookmarkStart w:id="1846" w:name="_Toc531616100"/>
      <w:bookmarkStart w:id="1847" w:name="_Toc532065314"/>
      <w:bookmarkStart w:id="1848" w:name="_Toc532068062"/>
      <w:bookmarkStart w:id="1849" w:name="_Toc532101325"/>
      <w:bookmarkStart w:id="1850" w:name="_Toc532553024"/>
      <w:bookmarkStart w:id="1851" w:name="_Toc530063631"/>
      <w:bookmarkStart w:id="1852" w:name="_Toc530064905"/>
      <w:bookmarkStart w:id="1853" w:name="_Toc531076262"/>
      <w:bookmarkStart w:id="1854" w:name="_Toc531616101"/>
      <w:bookmarkStart w:id="1855" w:name="_Toc532065315"/>
      <w:bookmarkStart w:id="1856" w:name="_Toc532068063"/>
      <w:bookmarkStart w:id="1857" w:name="_Toc532101326"/>
      <w:bookmarkStart w:id="1858" w:name="_Toc532553025"/>
      <w:bookmarkStart w:id="1859" w:name="_Toc530063632"/>
      <w:bookmarkStart w:id="1860" w:name="_Toc530064906"/>
      <w:bookmarkStart w:id="1861" w:name="_Toc531076263"/>
      <w:bookmarkStart w:id="1862" w:name="_Toc531616102"/>
      <w:bookmarkStart w:id="1863" w:name="_Toc532065316"/>
      <w:bookmarkStart w:id="1864" w:name="_Toc532068064"/>
      <w:bookmarkStart w:id="1865" w:name="_Toc532101327"/>
      <w:bookmarkStart w:id="1866" w:name="_Toc532553026"/>
      <w:bookmarkStart w:id="1867" w:name="_Toc530063633"/>
      <w:bookmarkStart w:id="1868" w:name="_Toc530064907"/>
      <w:bookmarkStart w:id="1869" w:name="_Toc531076264"/>
      <w:bookmarkStart w:id="1870" w:name="_Toc531616103"/>
      <w:bookmarkStart w:id="1871" w:name="_Toc532065317"/>
      <w:bookmarkStart w:id="1872" w:name="_Toc532068065"/>
      <w:bookmarkStart w:id="1873" w:name="_Toc532101328"/>
      <w:bookmarkStart w:id="1874" w:name="_Toc532553027"/>
      <w:bookmarkStart w:id="1875" w:name="_Toc530063634"/>
      <w:bookmarkStart w:id="1876" w:name="_Toc530064908"/>
      <w:bookmarkStart w:id="1877" w:name="_Toc531076265"/>
      <w:bookmarkStart w:id="1878" w:name="_Toc531616104"/>
      <w:bookmarkStart w:id="1879" w:name="_Toc532065318"/>
      <w:bookmarkStart w:id="1880" w:name="_Toc532068066"/>
      <w:bookmarkStart w:id="1881" w:name="_Toc532101329"/>
      <w:bookmarkStart w:id="1882" w:name="_Toc532553028"/>
      <w:bookmarkStart w:id="1883" w:name="_Toc530063635"/>
      <w:bookmarkStart w:id="1884" w:name="_Toc530064909"/>
      <w:bookmarkStart w:id="1885" w:name="_Toc531076266"/>
      <w:bookmarkStart w:id="1886" w:name="_Toc531616105"/>
      <w:bookmarkStart w:id="1887" w:name="_Toc532065319"/>
      <w:bookmarkStart w:id="1888" w:name="_Toc532068067"/>
      <w:bookmarkStart w:id="1889" w:name="_Toc532101330"/>
      <w:bookmarkStart w:id="1890" w:name="_Toc532553029"/>
      <w:bookmarkStart w:id="1891" w:name="_Toc530063636"/>
      <w:bookmarkStart w:id="1892" w:name="_Toc530064910"/>
      <w:bookmarkStart w:id="1893" w:name="_Toc531076267"/>
      <w:bookmarkStart w:id="1894" w:name="_Toc531616106"/>
      <w:bookmarkStart w:id="1895" w:name="_Toc532065320"/>
      <w:bookmarkStart w:id="1896" w:name="_Toc532068068"/>
      <w:bookmarkStart w:id="1897" w:name="_Toc532101331"/>
      <w:bookmarkStart w:id="1898" w:name="_Toc532553030"/>
      <w:bookmarkStart w:id="1899" w:name="_Toc530063637"/>
      <w:bookmarkStart w:id="1900" w:name="_Toc530064911"/>
      <w:bookmarkStart w:id="1901" w:name="_Toc531076268"/>
      <w:bookmarkStart w:id="1902" w:name="_Toc531616107"/>
      <w:bookmarkStart w:id="1903" w:name="_Toc532065321"/>
      <w:bookmarkStart w:id="1904" w:name="_Toc532068069"/>
      <w:bookmarkStart w:id="1905" w:name="_Toc532101332"/>
      <w:bookmarkStart w:id="1906" w:name="_Toc532553031"/>
      <w:bookmarkStart w:id="1907" w:name="_Toc530063638"/>
      <w:bookmarkStart w:id="1908" w:name="_Toc530064912"/>
      <w:bookmarkStart w:id="1909" w:name="_Toc531076269"/>
      <w:bookmarkStart w:id="1910" w:name="_Toc531616108"/>
      <w:bookmarkStart w:id="1911" w:name="_Toc532065322"/>
      <w:bookmarkStart w:id="1912" w:name="_Toc532068070"/>
      <w:bookmarkStart w:id="1913" w:name="_Toc532101333"/>
      <w:bookmarkStart w:id="1914" w:name="_Toc532553032"/>
      <w:bookmarkStart w:id="1915" w:name="_Toc530063639"/>
      <w:bookmarkStart w:id="1916" w:name="_Toc530064913"/>
      <w:bookmarkStart w:id="1917" w:name="_Toc531076270"/>
      <w:bookmarkStart w:id="1918" w:name="_Toc531616109"/>
      <w:bookmarkStart w:id="1919" w:name="_Toc532065323"/>
      <w:bookmarkStart w:id="1920" w:name="_Toc532068071"/>
      <w:bookmarkStart w:id="1921" w:name="_Toc532101334"/>
      <w:bookmarkStart w:id="1922" w:name="_Toc532553033"/>
      <w:bookmarkStart w:id="1923" w:name="_Toc530063640"/>
      <w:bookmarkStart w:id="1924" w:name="_Toc530064914"/>
      <w:bookmarkStart w:id="1925" w:name="_Toc531076271"/>
      <w:bookmarkStart w:id="1926" w:name="_Toc531616110"/>
      <w:bookmarkStart w:id="1927" w:name="_Toc532065324"/>
      <w:bookmarkStart w:id="1928" w:name="_Toc532068072"/>
      <w:bookmarkStart w:id="1929" w:name="_Toc532101335"/>
      <w:bookmarkStart w:id="1930" w:name="_Toc532553034"/>
      <w:bookmarkStart w:id="1931" w:name="_Toc530063641"/>
      <w:bookmarkStart w:id="1932" w:name="_Toc530064915"/>
      <w:bookmarkStart w:id="1933" w:name="_Toc531076272"/>
      <w:bookmarkStart w:id="1934" w:name="_Toc531616111"/>
      <w:bookmarkStart w:id="1935" w:name="_Toc532065325"/>
      <w:bookmarkStart w:id="1936" w:name="_Toc532068073"/>
      <w:bookmarkStart w:id="1937" w:name="_Toc532101336"/>
      <w:bookmarkStart w:id="1938" w:name="_Toc532553035"/>
      <w:bookmarkStart w:id="1939" w:name="_Toc530063642"/>
      <w:bookmarkStart w:id="1940" w:name="_Toc530064916"/>
      <w:bookmarkStart w:id="1941" w:name="_Toc531076273"/>
      <w:bookmarkStart w:id="1942" w:name="_Toc531616112"/>
      <w:bookmarkStart w:id="1943" w:name="_Toc532065326"/>
      <w:bookmarkStart w:id="1944" w:name="_Toc532068074"/>
      <w:bookmarkStart w:id="1945" w:name="_Toc532101337"/>
      <w:bookmarkStart w:id="1946" w:name="_Toc532553036"/>
      <w:bookmarkStart w:id="1947" w:name="_Toc530063643"/>
      <w:bookmarkStart w:id="1948" w:name="_Toc530064917"/>
      <w:bookmarkStart w:id="1949" w:name="_Toc531076274"/>
      <w:bookmarkStart w:id="1950" w:name="_Toc531616113"/>
      <w:bookmarkStart w:id="1951" w:name="_Toc532065327"/>
      <w:bookmarkStart w:id="1952" w:name="_Toc532068075"/>
      <w:bookmarkStart w:id="1953" w:name="_Toc532101338"/>
      <w:bookmarkStart w:id="1954" w:name="_Toc532553037"/>
      <w:bookmarkStart w:id="1955" w:name="_Toc530063644"/>
      <w:bookmarkStart w:id="1956" w:name="_Toc530064918"/>
      <w:bookmarkStart w:id="1957" w:name="_Toc531076275"/>
      <w:bookmarkStart w:id="1958" w:name="_Toc531616114"/>
      <w:bookmarkStart w:id="1959" w:name="_Toc532065328"/>
      <w:bookmarkStart w:id="1960" w:name="_Toc532068076"/>
      <w:bookmarkStart w:id="1961" w:name="_Toc532101339"/>
      <w:bookmarkStart w:id="1962" w:name="_Toc532553038"/>
      <w:bookmarkStart w:id="1963" w:name="_Toc530063645"/>
      <w:bookmarkStart w:id="1964" w:name="_Toc530064919"/>
      <w:bookmarkStart w:id="1965" w:name="_Toc531076276"/>
      <w:bookmarkStart w:id="1966" w:name="_Toc531616115"/>
      <w:bookmarkStart w:id="1967" w:name="_Toc532065329"/>
      <w:bookmarkStart w:id="1968" w:name="_Toc532068077"/>
      <w:bookmarkStart w:id="1969" w:name="_Toc532101340"/>
      <w:bookmarkStart w:id="1970" w:name="_Toc532553039"/>
      <w:bookmarkStart w:id="1971" w:name="_Toc530063646"/>
      <w:bookmarkStart w:id="1972" w:name="_Toc530064920"/>
      <w:bookmarkStart w:id="1973" w:name="_Toc531076277"/>
      <w:bookmarkStart w:id="1974" w:name="_Toc531616116"/>
      <w:bookmarkStart w:id="1975" w:name="_Toc532065330"/>
      <w:bookmarkStart w:id="1976" w:name="_Toc532068078"/>
      <w:bookmarkStart w:id="1977" w:name="_Toc532101341"/>
      <w:bookmarkStart w:id="1978" w:name="_Toc532553040"/>
      <w:bookmarkStart w:id="1979" w:name="_Toc530063647"/>
      <w:bookmarkStart w:id="1980" w:name="_Toc530064921"/>
      <w:bookmarkStart w:id="1981" w:name="_Toc531076278"/>
      <w:bookmarkStart w:id="1982" w:name="_Toc531616117"/>
      <w:bookmarkStart w:id="1983" w:name="_Toc532065331"/>
      <w:bookmarkStart w:id="1984" w:name="_Toc532068079"/>
      <w:bookmarkStart w:id="1985" w:name="_Toc532101342"/>
      <w:bookmarkStart w:id="1986" w:name="_Toc532553041"/>
      <w:bookmarkStart w:id="1987" w:name="_Toc530063648"/>
      <w:bookmarkStart w:id="1988" w:name="_Toc530064922"/>
      <w:bookmarkStart w:id="1989" w:name="_Toc531076279"/>
      <w:bookmarkStart w:id="1990" w:name="_Toc531616118"/>
      <w:bookmarkStart w:id="1991" w:name="_Toc532065332"/>
      <w:bookmarkStart w:id="1992" w:name="_Toc532068080"/>
      <w:bookmarkStart w:id="1993" w:name="_Toc532101343"/>
      <w:bookmarkStart w:id="1994" w:name="_Toc532553042"/>
      <w:bookmarkStart w:id="1995" w:name="_Toc530063649"/>
      <w:bookmarkStart w:id="1996" w:name="_Toc530064923"/>
      <w:bookmarkStart w:id="1997" w:name="_Toc531076280"/>
      <w:bookmarkStart w:id="1998" w:name="_Toc531616119"/>
      <w:bookmarkStart w:id="1999" w:name="_Toc532065333"/>
      <w:bookmarkStart w:id="2000" w:name="_Toc532068081"/>
      <w:bookmarkStart w:id="2001" w:name="_Toc532101344"/>
      <w:bookmarkStart w:id="2002" w:name="_Toc532553043"/>
      <w:bookmarkStart w:id="2003" w:name="_Toc530063650"/>
      <w:bookmarkStart w:id="2004" w:name="_Toc530064924"/>
      <w:bookmarkStart w:id="2005" w:name="_Toc531076281"/>
      <w:bookmarkStart w:id="2006" w:name="_Toc531616120"/>
      <w:bookmarkStart w:id="2007" w:name="_Toc532065334"/>
      <w:bookmarkStart w:id="2008" w:name="_Toc532068082"/>
      <w:bookmarkStart w:id="2009" w:name="_Toc532101345"/>
      <w:bookmarkStart w:id="2010" w:name="_Toc532553044"/>
      <w:bookmarkStart w:id="2011" w:name="_Toc530063651"/>
      <w:bookmarkStart w:id="2012" w:name="_Toc530064925"/>
      <w:bookmarkStart w:id="2013" w:name="_Toc531076282"/>
      <w:bookmarkStart w:id="2014" w:name="_Toc531616121"/>
      <w:bookmarkStart w:id="2015" w:name="_Toc532065335"/>
      <w:bookmarkStart w:id="2016" w:name="_Toc532068083"/>
      <w:bookmarkStart w:id="2017" w:name="_Toc532101346"/>
      <w:bookmarkStart w:id="2018" w:name="_Toc532553045"/>
      <w:bookmarkStart w:id="2019" w:name="_Toc530063652"/>
      <w:bookmarkStart w:id="2020" w:name="_Toc530064926"/>
      <w:bookmarkStart w:id="2021" w:name="_Toc531076283"/>
      <w:bookmarkStart w:id="2022" w:name="_Toc531616122"/>
      <w:bookmarkStart w:id="2023" w:name="_Toc532065336"/>
      <w:bookmarkStart w:id="2024" w:name="_Toc532068084"/>
      <w:bookmarkStart w:id="2025" w:name="_Toc532101347"/>
      <w:bookmarkStart w:id="2026" w:name="_Toc532553046"/>
      <w:bookmarkStart w:id="2027" w:name="_Toc530063653"/>
      <w:bookmarkStart w:id="2028" w:name="_Toc530064927"/>
      <w:bookmarkStart w:id="2029" w:name="_Toc531076284"/>
      <w:bookmarkStart w:id="2030" w:name="_Toc531616123"/>
      <w:bookmarkStart w:id="2031" w:name="_Toc532065337"/>
      <w:bookmarkStart w:id="2032" w:name="_Toc532068085"/>
      <w:bookmarkStart w:id="2033" w:name="_Toc532101348"/>
      <w:bookmarkStart w:id="2034" w:name="_Toc532553047"/>
      <w:bookmarkStart w:id="2035" w:name="_Toc530063654"/>
      <w:bookmarkStart w:id="2036" w:name="_Toc530064928"/>
      <w:bookmarkStart w:id="2037" w:name="_Toc531076285"/>
      <w:bookmarkStart w:id="2038" w:name="_Toc531616124"/>
      <w:bookmarkStart w:id="2039" w:name="_Toc532065338"/>
      <w:bookmarkStart w:id="2040" w:name="_Toc532068086"/>
      <w:bookmarkStart w:id="2041" w:name="_Toc532101349"/>
      <w:bookmarkStart w:id="2042" w:name="_Toc532553048"/>
      <w:bookmarkStart w:id="2043" w:name="_Toc530063655"/>
      <w:bookmarkStart w:id="2044" w:name="_Toc530064929"/>
      <w:bookmarkStart w:id="2045" w:name="_Toc531076286"/>
      <w:bookmarkStart w:id="2046" w:name="_Toc531616125"/>
      <w:bookmarkStart w:id="2047" w:name="_Toc532065339"/>
      <w:bookmarkStart w:id="2048" w:name="_Toc532068087"/>
      <w:bookmarkStart w:id="2049" w:name="_Toc532101350"/>
      <w:bookmarkStart w:id="2050" w:name="_Toc532553049"/>
      <w:bookmarkStart w:id="2051" w:name="_Toc530063656"/>
      <w:bookmarkStart w:id="2052" w:name="_Toc530064930"/>
      <w:bookmarkStart w:id="2053" w:name="_Toc531076287"/>
      <w:bookmarkStart w:id="2054" w:name="_Toc531616126"/>
      <w:bookmarkStart w:id="2055" w:name="_Toc532065340"/>
      <w:bookmarkStart w:id="2056" w:name="_Toc532068088"/>
      <w:bookmarkStart w:id="2057" w:name="_Toc532101351"/>
      <w:bookmarkStart w:id="2058" w:name="_Toc532553050"/>
      <w:bookmarkStart w:id="2059" w:name="_Toc530063657"/>
      <w:bookmarkStart w:id="2060" w:name="_Toc530064931"/>
      <w:bookmarkStart w:id="2061" w:name="_Toc531076288"/>
      <w:bookmarkStart w:id="2062" w:name="_Toc531616127"/>
      <w:bookmarkStart w:id="2063" w:name="_Toc532065341"/>
      <w:bookmarkStart w:id="2064" w:name="_Toc532068089"/>
      <w:bookmarkStart w:id="2065" w:name="_Toc532101352"/>
      <w:bookmarkStart w:id="2066" w:name="_Toc532553051"/>
      <w:bookmarkStart w:id="2067" w:name="_Toc530063658"/>
      <w:bookmarkStart w:id="2068" w:name="_Toc530064932"/>
      <w:bookmarkStart w:id="2069" w:name="_Toc531076289"/>
      <w:bookmarkStart w:id="2070" w:name="_Toc531616128"/>
      <w:bookmarkStart w:id="2071" w:name="_Toc532065342"/>
      <w:bookmarkStart w:id="2072" w:name="_Toc532068090"/>
      <w:bookmarkStart w:id="2073" w:name="_Toc532101353"/>
      <w:bookmarkStart w:id="2074" w:name="_Toc532553052"/>
      <w:bookmarkStart w:id="2075" w:name="_Toc530063659"/>
      <w:bookmarkStart w:id="2076" w:name="_Toc530064933"/>
      <w:bookmarkStart w:id="2077" w:name="_Toc531076290"/>
      <w:bookmarkStart w:id="2078" w:name="_Toc531616129"/>
      <w:bookmarkStart w:id="2079" w:name="_Toc532065343"/>
      <w:bookmarkStart w:id="2080" w:name="_Toc532068091"/>
      <w:bookmarkStart w:id="2081" w:name="_Toc532101354"/>
      <w:bookmarkStart w:id="2082" w:name="_Toc532553053"/>
      <w:bookmarkStart w:id="2083" w:name="_Toc530063660"/>
      <w:bookmarkStart w:id="2084" w:name="_Toc530064934"/>
      <w:bookmarkStart w:id="2085" w:name="_Toc531076291"/>
      <w:bookmarkStart w:id="2086" w:name="_Toc531616130"/>
      <w:bookmarkStart w:id="2087" w:name="_Toc532065344"/>
      <w:bookmarkStart w:id="2088" w:name="_Toc532068092"/>
      <w:bookmarkStart w:id="2089" w:name="_Toc532101355"/>
      <w:bookmarkStart w:id="2090" w:name="_Toc532553054"/>
      <w:bookmarkStart w:id="2091" w:name="_Toc530063661"/>
      <w:bookmarkStart w:id="2092" w:name="_Toc530064935"/>
      <w:bookmarkStart w:id="2093" w:name="_Toc531076292"/>
      <w:bookmarkStart w:id="2094" w:name="_Toc531616131"/>
      <w:bookmarkStart w:id="2095" w:name="_Toc532065345"/>
      <w:bookmarkStart w:id="2096" w:name="_Toc532068093"/>
      <w:bookmarkStart w:id="2097" w:name="_Toc532101356"/>
      <w:bookmarkStart w:id="2098" w:name="_Toc532553055"/>
      <w:bookmarkStart w:id="2099" w:name="_Toc530063662"/>
      <w:bookmarkStart w:id="2100" w:name="_Toc530064936"/>
      <w:bookmarkStart w:id="2101" w:name="_Toc531076293"/>
      <w:bookmarkStart w:id="2102" w:name="_Toc531616132"/>
      <w:bookmarkStart w:id="2103" w:name="_Toc532065346"/>
      <w:bookmarkStart w:id="2104" w:name="_Toc532068094"/>
      <w:bookmarkStart w:id="2105" w:name="_Toc532101357"/>
      <w:bookmarkStart w:id="2106" w:name="_Toc532553056"/>
      <w:bookmarkStart w:id="2107" w:name="_Toc530063663"/>
      <w:bookmarkStart w:id="2108" w:name="_Toc530064937"/>
      <w:bookmarkStart w:id="2109" w:name="_Toc531076294"/>
      <w:bookmarkStart w:id="2110" w:name="_Toc531616133"/>
      <w:bookmarkStart w:id="2111" w:name="_Toc532065347"/>
      <w:bookmarkStart w:id="2112" w:name="_Toc532068095"/>
      <w:bookmarkStart w:id="2113" w:name="_Toc532101358"/>
      <w:bookmarkStart w:id="2114" w:name="_Toc532553057"/>
      <w:bookmarkStart w:id="2115" w:name="_Toc530063664"/>
      <w:bookmarkStart w:id="2116" w:name="_Toc530064938"/>
      <w:bookmarkStart w:id="2117" w:name="_Toc531076295"/>
      <w:bookmarkStart w:id="2118" w:name="_Toc531616134"/>
      <w:bookmarkStart w:id="2119" w:name="_Toc532065348"/>
      <w:bookmarkStart w:id="2120" w:name="_Toc532068096"/>
      <w:bookmarkStart w:id="2121" w:name="_Toc532101359"/>
      <w:bookmarkStart w:id="2122" w:name="_Toc532553058"/>
      <w:bookmarkStart w:id="2123" w:name="_Toc530063665"/>
      <w:bookmarkStart w:id="2124" w:name="_Toc530064939"/>
      <w:bookmarkStart w:id="2125" w:name="_Toc531076296"/>
      <w:bookmarkStart w:id="2126" w:name="_Toc531616135"/>
      <w:bookmarkStart w:id="2127" w:name="_Toc532065349"/>
      <w:bookmarkStart w:id="2128" w:name="_Toc532068097"/>
      <w:bookmarkStart w:id="2129" w:name="_Toc532101360"/>
      <w:bookmarkStart w:id="2130" w:name="_Toc532553059"/>
      <w:bookmarkStart w:id="2131" w:name="_Toc530063666"/>
      <w:bookmarkStart w:id="2132" w:name="_Toc530064940"/>
      <w:bookmarkStart w:id="2133" w:name="_Toc531076297"/>
      <w:bookmarkStart w:id="2134" w:name="_Toc531616136"/>
      <w:bookmarkStart w:id="2135" w:name="_Toc532065350"/>
      <w:bookmarkStart w:id="2136" w:name="_Toc532068098"/>
      <w:bookmarkStart w:id="2137" w:name="_Toc532101361"/>
      <w:bookmarkStart w:id="2138" w:name="_Toc532553060"/>
      <w:bookmarkStart w:id="2139" w:name="_Toc530063667"/>
      <w:bookmarkStart w:id="2140" w:name="_Toc530064941"/>
      <w:bookmarkStart w:id="2141" w:name="_Toc531076298"/>
      <w:bookmarkStart w:id="2142" w:name="_Toc531616137"/>
      <w:bookmarkStart w:id="2143" w:name="_Toc532065351"/>
      <w:bookmarkStart w:id="2144" w:name="_Toc532068099"/>
      <w:bookmarkStart w:id="2145" w:name="_Toc532101362"/>
      <w:bookmarkStart w:id="2146" w:name="_Toc532553061"/>
      <w:bookmarkStart w:id="2147" w:name="_Toc530063668"/>
      <w:bookmarkStart w:id="2148" w:name="_Toc530064942"/>
      <w:bookmarkStart w:id="2149" w:name="_Toc531076299"/>
      <w:bookmarkStart w:id="2150" w:name="_Toc531616138"/>
      <w:bookmarkStart w:id="2151" w:name="_Toc532065352"/>
      <w:bookmarkStart w:id="2152" w:name="_Toc532068100"/>
      <w:bookmarkStart w:id="2153" w:name="_Toc532101363"/>
      <w:bookmarkStart w:id="2154" w:name="_Toc532553062"/>
      <w:bookmarkStart w:id="2155" w:name="_Toc530063669"/>
      <w:bookmarkStart w:id="2156" w:name="_Toc530064943"/>
      <w:bookmarkStart w:id="2157" w:name="_Toc531076300"/>
      <w:bookmarkStart w:id="2158" w:name="_Toc531616139"/>
      <w:bookmarkStart w:id="2159" w:name="_Toc532065353"/>
      <w:bookmarkStart w:id="2160" w:name="_Toc532068101"/>
      <w:bookmarkStart w:id="2161" w:name="_Toc532101364"/>
      <w:bookmarkStart w:id="2162" w:name="_Toc532553063"/>
      <w:bookmarkStart w:id="2163" w:name="_Toc530063670"/>
      <w:bookmarkStart w:id="2164" w:name="_Toc530064944"/>
      <w:bookmarkStart w:id="2165" w:name="_Toc531076301"/>
      <w:bookmarkStart w:id="2166" w:name="_Toc531616140"/>
      <w:bookmarkStart w:id="2167" w:name="_Toc532065354"/>
      <w:bookmarkStart w:id="2168" w:name="_Toc532068102"/>
      <w:bookmarkStart w:id="2169" w:name="_Toc532101365"/>
      <w:bookmarkStart w:id="2170" w:name="_Toc532553064"/>
      <w:bookmarkStart w:id="2171" w:name="_Toc530063671"/>
      <w:bookmarkStart w:id="2172" w:name="_Toc530064945"/>
      <w:bookmarkStart w:id="2173" w:name="_Toc531076302"/>
      <w:bookmarkStart w:id="2174" w:name="_Toc531616141"/>
      <w:bookmarkStart w:id="2175" w:name="_Toc532065355"/>
      <w:bookmarkStart w:id="2176" w:name="_Toc532068103"/>
      <w:bookmarkStart w:id="2177" w:name="_Toc532101366"/>
      <w:bookmarkStart w:id="2178" w:name="_Toc532553065"/>
      <w:bookmarkStart w:id="2179" w:name="_Toc530063672"/>
      <w:bookmarkStart w:id="2180" w:name="_Toc530064946"/>
      <w:bookmarkStart w:id="2181" w:name="_Toc531076303"/>
      <w:bookmarkStart w:id="2182" w:name="_Toc531616142"/>
      <w:bookmarkStart w:id="2183" w:name="_Toc532065356"/>
      <w:bookmarkStart w:id="2184" w:name="_Toc532068104"/>
      <w:bookmarkStart w:id="2185" w:name="_Toc532101367"/>
      <w:bookmarkStart w:id="2186" w:name="_Toc532553066"/>
      <w:bookmarkStart w:id="2187" w:name="_Toc530063673"/>
      <w:bookmarkStart w:id="2188" w:name="_Toc530064947"/>
      <w:bookmarkStart w:id="2189" w:name="_Toc531076304"/>
      <w:bookmarkStart w:id="2190" w:name="_Toc531616143"/>
      <w:bookmarkStart w:id="2191" w:name="_Toc532065357"/>
      <w:bookmarkStart w:id="2192" w:name="_Toc532068105"/>
      <w:bookmarkStart w:id="2193" w:name="_Toc532101368"/>
      <w:bookmarkStart w:id="2194" w:name="_Toc532553067"/>
      <w:bookmarkStart w:id="2195" w:name="_Toc530063674"/>
      <w:bookmarkStart w:id="2196" w:name="_Toc530064948"/>
      <w:bookmarkStart w:id="2197" w:name="_Toc531076305"/>
      <w:bookmarkStart w:id="2198" w:name="_Toc531616144"/>
      <w:bookmarkStart w:id="2199" w:name="_Toc532065358"/>
      <w:bookmarkStart w:id="2200" w:name="_Toc532068106"/>
      <w:bookmarkStart w:id="2201" w:name="_Toc532101369"/>
      <w:bookmarkStart w:id="2202" w:name="_Toc532553068"/>
      <w:bookmarkStart w:id="2203" w:name="_Toc530063675"/>
      <w:bookmarkStart w:id="2204" w:name="_Toc530064949"/>
      <w:bookmarkStart w:id="2205" w:name="_Toc531076306"/>
      <w:bookmarkStart w:id="2206" w:name="_Toc531616145"/>
      <w:bookmarkStart w:id="2207" w:name="_Toc532065359"/>
      <w:bookmarkStart w:id="2208" w:name="_Toc532068107"/>
      <w:bookmarkStart w:id="2209" w:name="_Toc532101370"/>
      <w:bookmarkStart w:id="2210" w:name="_Toc532553069"/>
      <w:bookmarkStart w:id="2211" w:name="_Toc530063676"/>
      <w:bookmarkStart w:id="2212" w:name="_Toc530064950"/>
      <w:bookmarkStart w:id="2213" w:name="_Toc531076307"/>
      <w:bookmarkStart w:id="2214" w:name="_Toc531616146"/>
      <w:bookmarkStart w:id="2215" w:name="_Toc532065360"/>
      <w:bookmarkStart w:id="2216" w:name="_Toc532068108"/>
      <w:bookmarkStart w:id="2217" w:name="_Toc532101371"/>
      <w:bookmarkStart w:id="2218" w:name="_Toc532553070"/>
      <w:bookmarkStart w:id="2219" w:name="_Toc530063677"/>
      <w:bookmarkStart w:id="2220" w:name="_Toc530064951"/>
      <w:bookmarkStart w:id="2221" w:name="_Toc531076308"/>
      <w:bookmarkStart w:id="2222" w:name="_Toc531616147"/>
      <w:bookmarkStart w:id="2223" w:name="_Toc532065361"/>
      <w:bookmarkStart w:id="2224" w:name="_Toc532068109"/>
      <w:bookmarkStart w:id="2225" w:name="_Toc532101372"/>
      <w:bookmarkStart w:id="2226" w:name="_Toc532553071"/>
      <w:bookmarkStart w:id="2227" w:name="_Toc530063678"/>
      <w:bookmarkStart w:id="2228" w:name="_Toc530064952"/>
      <w:bookmarkStart w:id="2229" w:name="_Toc531076309"/>
      <w:bookmarkStart w:id="2230" w:name="_Toc531616148"/>
      <w:bookmarkStart w:id="2231" w:name="_Toc532065362"/>
      <w:bookmarkStart w:id="2232" w:name="_Toc532068110"/>
      <w:bookmarkStart w:id="2233" w:name="_Toc532101373"/>
      <w:bookmarkStart w:id="2234" w:name="_Toc532553072"/>
      <w:bookmarkStart w:id="2235" w:name="_Toc530063679"/>
      <w:bookmarkStart w:id="2236" w:name="_Toc530064953"/>
      <w:bookmarkStart w:id="2237" w:name="_Toc531076310"/>
      <w:bookmarkStart w:id="2238" w:name="_Toc531616149"/>
      <w:bookmarkStart w:id="2239" w:name="_Toc532065363"/>
      <w:bookmarkStart w:id="2240" w:name="_Toc532068111"/>
      <w:bookmarkStart w:id="2241" w:name="_Toc532101374"/>
      <w:bookmarkStart w:id="2242" w:name="_Toc532553073"/>
      <w:bookmarkStart w:id="2243" w:name="_Toc530063680"/>
      <w:bookmarkStart w:id="2244" w:name="_Toc530064954"/>
      <w:bookmarkStart w:id="2245" w:name="_Toc531076311"/>
      <w:bookmarkStart w:id="2246" w:name="_Toc531616150"/>
      <w:bookmarkStart w:id="2247" w:name="_Toc532065364"/>
      <w:bookmarkStart w:id="2248" w:name="_Toc532068112"/>
      <w:bookmarkStart w:id="2249" w:name="_Toc532101375"/>
      <w:bookmarkStart w:id="2250" w:name="_Toc532553074"/>
      <w:bookmarkStart w:id="2251" w:name="_Toc530063681"/>
      <w:bookmarkStart w:id="2252" w:name="_Toc530064955"/>
      <w:bookmarkStart w:id="2253" w:name="_Toc531076312"/>
      <w:bookmarkStart w:id="2254" w:name="_Toc531616151"/>
      <w:bookmarkStart w:id="2255" w:name="_Toc532065365"/>
      <w:bookmarkStart w:id="2256" w:name="_Toc532068113"/>
      <w:bookmarkStart w:id="2257" w:name="_Toc532101376"/>
      <w:bookmarkStart w:id="2258" w:name="_Toc532553075"/>
      <w:bookmarkStart w:id="2259" w:name="_Toc530063682"/>
      <w:bookmarkStart w:id="2260" w:name="_Toc530064956"/>
      <w:bookmarkStart w:id="2261" w:name="_Toc531076313"/>
      <w:bookmarkStart w:id="2262" w:name="_Toc531616152"/>
      <w:bookmarkStart w:id="2263" w:name="_Toc532065366"/>
      <w:bookmarkStart w:id="2264" w:name="_Toc532068114"/>
      <w:bookmarkStart w:id="2265" w:name="_Toc532101377"/>
      <w:bookmarkStart w:id="2266" w:name="_Toc532553076"/>
      <w:bookmarkStart w:id="2267" w:name="_Toc530063683"/>
      <w:bookmarkStart w:id="2268" w:name="_Toc530064957"/>
      <w:bookmarkStart w:id="2269" w:name="_Toc531076314"/>
      <w:bookmarkStart w:id="2270" w:name="_Toc531616153"/>
      <w:bookmarkStart w:id="2271" w:name="_Toc532065367"/>
      <w:bookmarkStart w:id="2272" w:name="_Toc532068115"/>
      <w:bookmarkStart w:id="2273" w:name="_Toc532101378"/>
      <w:bookmarkStart w:id="2274" w:name="_Toc532553077"/>
      <w:bookmarkStart w:id="2275" w:name="_Toc530063684"/>
      <w:bookmarkStart w:id="2276" w:name="_Toc530064958"/>
      <w:bookmarkStart w:id="2277" w:name="_Toc531076315"/>
      <w:bookmarkStart w:id="2278" w:name="_Toc531616154"/>
      <w:bookmarkStart w:id="2279" w:name="_Toc532065368"/>
      <w:bookmarkStart w:id="2280" w:name="_Toc532068116"/>
      <w:bookmarkStart w:id="2281" w:name="_Toc532101379"/>
      <w:bookmarkStart w:id="2282" w:name="_Toc532553078"/>
      <w:bookmarkStart w:id="2283" w:name="_Toc530063685"/>
      <w:bookmarkStart w:id="2284" w:name="_Toc530064959"/>
      <w:bookmarkStart w:id="2285" w:name="_Toc531076316"/>
      <w:bookmarkStart w:id="2286" w:name="_Toc531616155"/>
      <w:bookmarkStart w:id="2287" w:name="_Toc532065369"/>
      <w:bookmarkStart w:id="2288" w:name="_Toc532068117"/>
      <w:bookmarkStart w:id="2289" w:name="_Toc532101380"/>
      <w:bookmarkStart w:id="2290" w:name="_Toc532553079"/>
      <w:bookmarkStart w:id="2291" w:name="_Toc530063686"/>
      <w:bookmarkStart w:id="2292" w:name="_Toc530064960"/>
      <w:bookmarkStart w:id="2293" w:name="_Toc531076317"/>
      <w:bookmarkStart w:id="2294" w:name="_Toc531616156"/>
      <w:bookmarkStart w:id="2295" w:name="_Toc532065370"/>
      <w:bookmarkStart w:id="2296" w:name="_Toc532068118"/>
      <w:bookmarkStart w:id="2297" w:name="_Toc532101381"/>
      <w:bookmarkStart w:id="2298" w:name="_Toc532553080"/>
      <w:bookmarkStart w:id="2299" w:name="_Toc316817220"/>
      <w:bookmarkStart w:id="2300" w:name="_Toc316817528"/>
      <w:bookmarkStart w:id="2301" w:name="_Toc316817836"/>
      <w:bookmarkStart w:id="2302" w:name="_Toc316818148"/>
      <w:bookmarkStart w:id="2303" w:name="_Toc316818460"/>
      <w:bookmarkStart w:id="2304" w:name="_Toc316818772"/>
      <w:bookmarkStart w:id="2305" w:name="_Toc316819088"/>
      <w:bookmarkStart w:id="2306" w:name="_Toc316817221"/>
      <w:bookmarkStart w:id="2307" w:name="_Toc316817529"/>
      <w:bookmarkStart w:id="2308" w:name="_Toc316817837"/>
      <w:bookmarkStart w:id="2309" w:name="_Toc316818149"/>
      <w:bookmarkStart w:id="2310" w:name="_Toc316818461"/>
      <w:bookmarkStart w:id="2311" w:name="_Toc316818773"/>
      <w:bookmarkStart w:id="2312" w:name="_Toc316819089"/>
      <w:bookmarkStart w:id="2313" w:name="_Toc316817222"/>
      <w:bookmarkStart w:id="2314" w:name="_Toc316817530"/>
      <w:bookmarkStart w:id="2315" w:name="_Toc316817838"/>
      <w:bookmarkStart w:id="2316" w:name="_Toc316818150"/>
      <w:bookmarkStart w:id="2317" w:name="_Toc316818462"/>
      <w:bookmarkStart w:id="2318" w:name="_Toc316818774"/>
      <w:bookmarkStart w:id="2319" w:name="_Toc316819090"/>
      <w:bookmarkStart w:id="2320" w:name="_Toc316817223"/>
      <w:bookmarkStart w:id="2321" w:name="_Toc316817531"/>
      <w:bookmarkStart w:id="2322" w:name="_Toc316817839"/>
      <w:bookmarkStart w:id="2323" w:name="_Toc316818151"/>
      <w:bookmarkStart w:id="2324" w:name="_Toc316818463"/>
      <w:bookmarkStart w:id="2325" w:name="_Toc316818775"/>
      <w:bookmarkStart w:id="2326" w:name="_Toc316819091"/>
      <w:bookmarkStart w:id="2327" w:name="_Toc316817224"/>
      <w:bookmarkStart w:id="2328" w:name="_Toc316817532"/>
      <w:bookmarkStart w:id="2329" w:name="_Toc316817840"/>
      <w:bookmarkStart w:id="2330" w:name="_Toc316818152"/>
      <w:bookmarkStart w:id="2331" w:name="_Toc316818464"/>
      <w:bookmarkStart w:id="2332" w:name="_Toc316818776"/>
      <w:bookmarkStart w:id="2333" w:name="_Toc316819092"/>
      <w:bookmarkStart w:id="2334" w:name="_Toc316817225"/>
      <w:bookmarkStart w:id="2335" w:name="_Toc316817533"/>
      <w:bookmarkStart w:id="2336" w:name="_Toc316817841"/>
      <w:bookmarkStart w:id="2337" w:name="_Toc316818153"/>
      <w:bookmarkStart w:id="2338" w:name="_Toc316818465"/>
      <w:bookmarkStart w:id="2339" w:name="_Toc316818777"/>
      <w:bookmarkStart w:id="2340" w:name="_Toc316819093"/>
      <w:bookmarkStart w:id="2341" w:name="_Toc316817226"/>
      <w:bookmarkStart w:id="2342" w:name="_Toc316817534"/>
      <w:bookmarkStart w:id="2343" w:name="_Toc316817842"/>
      <w:bookmarkStart w:id="2344" w:name="_Toc316818154"/>
      <w:bookmarkStart w:id="2345" w:name="_Toc316818466"/>
      <w:bookmarkStart w:id="2346" w:name="_Toc316818778"/>
      <w:bookmarkStart w:id="2347" w:name="_Toc316819094"/>
      <w:bookmarkStart w:id="2348" w:name="_Toc316817227"/>
      <w:bookmarkStart w:id="2349" w:name="_Toc316817535"/>
      <w:bookmarkStart w:id="2350" w:name="_Toc316817843"/>
      <w:bookmarkStart w:id="2351" w:name="_Toc316818155"/>
      <w:bookmarkStart w:id="2352" w:name="_Toc316818467"/>
      <w:bookmarkStart w:id="2353" w:name="_Toc316818779"/>
      <w:bookmarkStart w:id="2354" w:name="_Toc316819095"/>
      <w:bookmarkStart w:id="2355" w:name="_Toc316817228"/>
      <w:bookmarkStart w:id="2356" w:name="_Toc316817536"/>
      <w:bookmarkStart w:id="2357" w:name="_Toc316817844"/>
      <w:bookmarkStart w:id="2358" w:name="_Toc316818156"/>
      <w:bookmarkStart w:id="2359" w:name="_Toc316818468"/>
      <w:bookmarkStart w:id="2360" w:name="_Toc316818780"/>
      <w:bookmarkStart w:id="2361" w:name="_Toc316819096"/>
      <w:bookmarkStart w:id="2362" w:name="_Toc316817229"/>
      <w:bookmarkStart w:id="2363" w:name="_Toc316817537"/>
      <w:bookmarkStart w:id="2364" w:name="_Toc316817845"/>
      <w:bookmarkStart w:id="2365" w:name="_Toc316818157"/>
      <w:bookmarkStart w:id="2366" w:name="_Toc316818469"/>
      <w:bookmarkStart w:id="2367" w:name="_Toc316818781"/>
      <w:bookmarkStart w:id="2368" w:name="_Toc316819097"/>
      <w:bookmarkStart w:id="2369" w:name="_Toc316817230"/>
      <w:bookmarkStart w:id="2370" w:name="_Toc316817538"/>
      <w:bookmarkStart w:id="2371" w:name="_Toc316817846"/>
      <w:bookmarkStart w:id="2372" w:name="_Toc316818158"/>
      <w:bookmarkStart w:id="2373" w:name="_Toc316818470"/>
      <w:bookmarkStart w:id="2374" w:name="_Toc316818782"/>
      <w:bookmarkStart w:id="2375" w:name="_Toc316819098"/>
      <w:bookmarkStart w:id="2376" w:name="_Toc316817231"/>
      <w:bookmarkStart w:id="2377" w:name="_Toc316817539"/>
      <w:bookmarkStart w:id="2378" w:name="_Toc316817847"/>
      <w:bookmarkStart w:id="2379" w:name="_Toc316818159"/>
      <w:bookmarkStart w:id="2380" w:name="_Toc316818471"/>
      <w:bookmarkStart w:id="2381" w:name="_Toc316818783"/>
      <w:bookmarkStart w:id="2382" w:name="_Toc316819099"/>
      <w:bookmarkStart w:id="2383" w:name="_Toc316817232"/>
      <w:bookmarkStart w:id="2384" w:name="_Toc316817540"/>
      <w:bookmarkStart w:id="2385" w:name="_Toc316817848"/>
      <w:bookmarkStart w:id="2386" w:name="_Toc316818160"/>
      <w:bookmarkStart w:id="2387" w:name="_Toc316818472"/>
      <w:bookmarkStart w:id="2388" w:name="_Toc316818784"/>
      <w:bookmarkStart w:id="2389" w:name="_Toc316819100"/>
      <w:bookmarkStart w:id="2390" w:name="_Toc316817233"/>
      <w:bookmarkStart w:id="2391" w:name="_Toc316817541"/>
      <w:bookmarkStart w:id="2392" w:name="_Toc316817849"/>
      <w:bookmarkStart w:id="2393" w:name="_Toc316818161"/>
      <w:bookmarkStart w:id="2394" w:name="_Toc316818473"/>
      <w:bookmarkStart w:id="2395" w:name="_Toc316818785"/>
      <w:bookmarkStart w:id="2396" w:name="_Toc316819101"/>
      <w:bookmarkStart w:id="2397" w:name="_Toc316817234"/>
      <w:bookmarkStart w:id="2398" w:name="_Toc316817542"/>
      <w:bookmarkStart w:id="2399" w:name="_Toc316817850"/>
      <w:bookmarkStart w:id="2400" w:name="_Toc316818162"/>
      <w:bookmarkStart w:id="2401" w:name="_Toc316818474"/>
      <w:bookmarkStart w:id="2402" w:name="_Toc316818786"/>
      <w:bookmarkStart w:id="2403" w:name="_Toc316819102"/>
      <w:bookmarkStart w:id="2404" w:name="_Toc316817235"/>
      <w:bookmarkStart w:id="2405" w:name="_Toc316817543"/>
      <w:bookmarkStart w:id="2406" w:name="_Toc316817851"/>
      <w:bookmarkStart w:id="2407" w:name="_Toc316818163"/>
      <w:bookmarkStart w:id="2408" w:name="_Toc316818475"/>
      <w:bookmarkStart w:id="2409" w:name="_Toc316818787"/>
      <w:bookmarkStart w:id="2410" w:name="_Toc316819103"/>
      <w:bookmarkStart w:id="2411" w:name="_Toc316817236"/>
      <w:bookmarkStart w:id="2412" w:name="_Toc316817544"/>
      <w:bookmarkStart w:id="2413" w:name="_Toc316817852"/>
      <w:bookmarkStart w:id="2414" w:name="_Toc316818164"/>
      <w:bookmarkStart w:id="2415" w:name="_Toc316818476"/>
      <w:bookmarkStart w:id="2416" w:name="_Toc316818788"/>
      <w:bookmarkStart w:id="2417" w:name="_Toc316819104"/>
      <w:bookmarkStart w:id="2418" w:name="_Toc316817237"/>
      <w:bookmarkStart w:id="2419" w:name="_Toc316817545"/>
      <w:bookmarkStart w:id="2420" w:name="_Toc316817853"/>
      <w:bookmarkStart w:id="2421" w:name="_Toc316818165"/>
      <w:bookmarkStart w:id="2422" w:name="_Toc316818477"/>
      <w:bookmarkStart w:id="2423" w:name="_Toc316818789"/>
      <w:bookmarkStart w:id="2424" w:name="_Toc316819105"/>
      <w:bookmarkStart w:id="2425" w:name="_Toc316817238"/>
      <w:bookmarkStart w:id="2426" w:name="_Toc316817546"/>
      <w:bookmarkStart w:id="2427" w:name="_Toc316817854"/>
      <w:bookmarkStart w:id="2428" w:name="_Toc316818166"/>
      <w:bookmarkStart w:id="2429" w:name="_Toc316818478"/>
      <w:bookmarkStart w:id="2430" w:name="_Toc316818790"/>
      <w:bookmarkStart w:id="2431" w:name="_Toc316819106"/>
      <w:bookmarkStart w:id="2432" w:name="_Toc316817239"/>
      <w:bookmarkStart w:id="2433" w:name="_Toc316817547"/>
      <w:bookmarkStart w:id="2434" w:name="_Toc316817855"/>
      <w:bookmarkStart w:id="2435" w:name="_Toc316818167"/>
      <w:bookmarkStart w:id="2436" w:name="_Toc316818479"/>
      <w:bookmarkStart w:id="2437" w:name="_Toc316818791"/>
      <w:bookmarkStart w:id="2438" w:name="_Toc316819107"/>
      <w:bookmarkStart w:id="2439" w:name="_Toc316817240"/>
      <w:bookmarkStart w:id="2440" w:name="_Toc316817548"/>
      <w:bookmarkStart w:id="2441" w:name="_Toc316817856"/>
      <w:bookmarkStart w:id="2442" w:name="_Toc316818168"/>
      <w:bookmarkStart w:id="2443" w:name="_Toc316818480"/>
      <w:bookmarkStart w:id="2444" w:name="_Toc316818792"/>
      <w:bookmarkStart w:id="2445" w:name="_Toc316819108"/>
      <w:bookmarkStart w:id="2446" w:name="_Toc316817241"/>
      <w:bookmarkStart w:id="2447" w:name="_Toc316817549"/>
      <w:bookmarkStart w:id="2448" w:name="_Toc316817857"/>
      <w:bookmarkStart w:id="2449" w:name="_Toc316818169"/>
      <w:bookmarkStart w:id="2450" w:name="_Toc316818481"/>
      <w:bookmarkStart w:id="2451" w:name="_Toc316818793"/>
      <w:bookmarkStart w:id="2452" w:name="_Toc316819109"/>
      <w:bookmarkStart w:id="2453" w:name="_Toc316817242"/>
      <w:bookmarkStart w:id="2454" w:name="_Toc316817550"/>
      <w:bookmarkStart w:id="2455" w:name="_Toc316817858"/>
      <w:bookmarkStart w:id="2456" w:name="_Toc316818170"/>
      <w:bookmarkStart w:id="2457" w:name="_Toc316818482"/>
      <w:bookmarkStart w:id="2458" w:name="_Toc316818794"/>
      <w:bookmarkStart w:id="2459" w:name="_Toc316819110"/>
      <w:bookmarkStart w:id="2460" w:name="_Toc316817243"/>
      <w:bookmarkStart w:id="2461" w:name="_Toc316817551"/>
      <w:bookmarkStart w:id="2462" w:name="_Toc316817859"/>
      <w:bookmarkStart w:id="2463" w:name="_Toc316818171"/>
      <w:bookmarkStart w:id="2464" w:name="_Toc316818483"/>
      <w:bookmarkStart w:id="2465" w:name="_Toc316818795"/>
      <w:bookmarkStart w:id="2466" w:name="_Toc316819111"/>
      <w:bookmarkStart w:id="2467" w:name="_Toc316817244"/>
      <w:bookmarkStart w:id="2468" w:name="_Toc316817552"/>
      <w:bookmarkStart w:id="2469" w:name="_Toc316817860"/>
      <w:bookmarkStart w:id="2470" w:name="_Toc316818172"/>
      <w:bookmarkStart w:id="2471" w:name="_Toc316818484"/>
      <w:bookmarkStart w:id="2472" w:name="_Toc316818796"/>
      <w:bookmarkStart w:id="2473" w:name="_Toc316819112"/>
      <w:bookmarkStart w:id="2474" w:name="_Toc316817245"/>
      <w:bookmarkStart w:id="2475" w:name="_Toc316817553"/>
      <w:bookmarkStart w:id="2476" w:name="_Toc316817861"/>
      <w:bookmarkStart w:id="2477" w:name="_Toc316818173"/>
      <w:bookmarkStart w:id="2478" w:name="_Toc316818485"/>
      <w:bookmarkStart w:id="2479" w:name="_Toc316818797"/>
      <w:bookmarkStart w:id="2480" w:name="_Toc316819113"/>
      <w:bookmarkStart w:id="2481" w:name="_Toc316817246"/>
      <w:bookmarkStart w:id="2482" w:name="_Toc316817554"/>
      <w:bookmarkStart w:id="2483" w:name="_Toc316817862"/>
      <w:bookmarkStart w:id="2484" w:name="_Toc316818174"/>
      <w:bookmarkStart w:id="2485" w:name="_Toc316818486"/>
      <w:bookmarkStart w:id="2486" w:name="_Toc316818798"/>
      <w:bookmarkStart w:id="2487" w:name="_Toc316819114"/>
      <w:bookmarkStart w:id="2488" w:name="_Toc316817247"/>
      <w:bookmarkStart w:id="2489" w:name="_Toc316817555"/>
      <w:bookmarkStart w:id="2490" w:name="_Toc316817863"/>
      <w:bookmarkStart w:id="2491" w:name="_Toc316818175"/>
      <w:bookmarkStart w:id="2492" w:name="_Toc316818487"/>
      <w:bookmarkStart w:id="2493" w:name="_Toc316818799"/>
      <w:bookmarkStart w:id="2494" w:name="_Toc316819115"/>
      <w:bookmarkStart w:id="2495" w:name="_Toc316817248"/>
      <w:bookmarkStart w:id="2496" w:name="_Toc316817556"/>
      <w:bookmarkStart w:id="2497" w:name="_Toc316817864"/>
      <w:bookmarkStart w:id="2498" w:name="_Toc316818176"/>
      <w:bookmarkStart w:id="2499" w:name="_Toc316818488"/>
      <w:bookmarkStart w:id="2500" w:name="_Toc316818800"/>
      <w:bookmarkStart w:id="2501" w:name="_Toc316819116"/>
      <w:bookmarkStart w:id="2502" w:name="_Toc316817249"/>
      <w:bookmarkStart w:id="2503" w:name="_Toc316817557"/>
      <w:bookmarkStart w:id="2504" w:name="_Toc316817865"/>
      <w:bookmarkStart w:id="2505" w:name="_Toc316818177"/>
      <w:bookmarkStart w:id="2506" w:name="_Toc316818489"/>
      <w:bookmarkStart w:id="2507" w:name="_Toc316818801"/>
      <w:bookmarkStart w:id="2508" w:name="_Toc316819117"/>
      <w:bookmarkStart w:id="2509" w:name="_Toc316817250"/>
      <w:bookmarkStart w:id="2510" w:name="_Toc316817558"/>
      <w:bookmarkStart w:id="2511" w:name="_Toc316817866"/>
      <w:bookmarkStart w:id="2512" w:name="_Toc316818178"/>
      <w:bookmarkStart w:id="2513" w:name="_Toc316818490"/>
      <w:bookmarkStart w:id="2514" w:name="_Toc316818802"/>
      <w:bookmarkStart w:id="2515" w:name="_Toc316819118"/>
      <w:bookmarkStart w:id="2516" w:name="_Toc316817251"/>
      <w:bookmarkStart w:id="2517" w:name="_Toc316817559"/>
      <w:bookmarkStart w:id="2518" w:name="_Toc316817867"/>
      <w:bookmarkStart w:id="2519" w:name="_Toc316818179"/>
      <w:bookmarkStart w:id="2520" w:name="_Toc316818491"/>
      <w:bookmarkStart w:id="2521" w:name="_Toc316818803"/>
      <w:bookmarkStart w:id="2522" w:name="_Toc316819119"/>
      <w:bookmarkStart w:id="2523" w:name="_Toc316817252"/>
      <w:bookmarkStart w:id="2524" w:name="_Toc316817560"/>
      <w:bookmarkStart w:id="2525" w:name="_Toc316817868"/>
      <w:bookmarkStart w:id="2526" w:name="_Toc316818180"/>
      <w:bookmarkStart w:id="2527" w:name="_Toc316818492"/>
      <w:bookmarkStart w:id="2528" w:name="_Toc316818804"/>
      <w:bookmarkStart w:id="2529" w:name="_Toc316819120"/>
      <w:bookmarkStart w:id="2530" w:name="_Toc316817253"/>
      <w:bookmarkStart w:id="2531" w:name="_Toc316817561"/>
      <w:bookmarkStart w:id="2532" w:name="_Toc316817869"/>
      <w:bookmarkStart w:id="2533" w:name="_Toc316818181"/>
      <w:bookmarkStart w:id="2534" w:name="_Toc316818493"/>
      <w:bookmarkStart w:id="2535" w:name="_Toc316818805"/>
      <w:bookmarkStart w:id="2536" w:name="_Toc316819121"/>
      <w:bookmarkStart w:id="2537" w:name="_Toc316817254"/>
      <w:bookmarkStart w:id="2538" w:name="_Toc316817562"/>
      <w:bookmarkStart w:id="2539" w:name="_Toc316817870"/>
      <w:bookmarkStart w:id="2540" w:name="_Toc316818182"/>
      <w:bookmarkStart w:id="2541" w:name="_Toc316818494"/>
      <w:bookmarkStart w:id="2542" w:name="_Toc316818806"/>
      <w:bookmarkStart w:id="2543" w:name="_Toc316819122"/>
      <w:bookmarkStart w:id="2544" w:name="_Toc316817255"/>
      <w:bookmarkStart w:id="2545" w:name="_Toc316817563"/>
      <w:bookmarkStart w:id="2546" w:name="_Toc316817871"/>
      <w:bookmarkStart w:id="2547" w:name="_Toc316818183"/>
      <w:bookmarkStart w:id="2548" w:name="_Toc316818495"/>
      <w:bookmarkStart w:id="2549" w:name="_Toc316818807"/>
      <w:bookmarkStart w:id="2550" w:name="_Toc316819123"/>
      <w:bookmarkStart w:id="2551" w:name="_Toc316817256"/>
      <w:bookmarkStart w:id="2552" w:name="_Toc316817564"/>
      <w:bookmarkStart w:id="2553" w:name="_Toc316817872"/>
      <w:bookmarkStart w:id="2554" w:name="_Toc316818184"/>
      <w:bookmarkStart w:id="2555" w:name="_Toc316818496"/>
      <w:bookmarkStart w:id="2556" w:name="_Toc316818808"/>
      <w:bookmarkStart w:id="2557" w:name="_Toc316819124"/>
      <w:bookmarkStart w:id="2558" w:name="_Toc316817257"/>
      <w:bookmarkStart w:id="2559" w:name="_Toc316817565"/>
      <w:bookmarkStart w:id="2560" w:name="_Toc316817873"/>
      <w:bookmarkStart w:id="2561" w:name="_Toc316818185"/>
      <w:bookmarkStart w:id="2562" w:name="_Toc316818497"/>
      <w:bookmarkStart w:id="2563" w:name="_Toc316818809"/>
      <w:bookmarkStart w:id="2564" w:name="_Toc316819125"/>
      <w:bookmarkStart w:id="2565" w:name="_Toc316817258"/>
      <w:bookmarkStart w:id="2566" w:name="_Toc316817566"/>
      <w:bookmarkStart w:id="2567" w:name="_Toc316817874"/>
      <w:bookmarkStart w:id="2568" w:name="_Toc316818186"/>
      <w:bookmarkStart w:id="2569" w:name="_Toc316818498"/>
      <w:bookmarkStart w:id="2570" w:name="_Toc316818810"/>
      <w:bookmarkStart w:id="2571" w:name="_Toc316819126"/>
      <w:bookmarkStart w:id="2572" w:name="_Toc316817259"/>
      <w:bookmarkStart w:id="2573" w:name="_Toc316817567"/>
      <w:bookmarkStart w:id="2574" w:name="_Toc316817875"/>
      <w:bookmarkStart w:id="2575" w:name="_Toc316818187"/>
      <w:bookmarkStart w:id="2576" w:name="_Toc316818499"/>
      <w:bookmarkStart w:id="2577" w:name="_Toc316818811"/>
      <w:bookmarkStart w:id="2578" w:name="_Toc316819127"/>
      <w:bookmarkStart w:id="2579" w:name="_Toc316817260"/>
      <w:bookmarkStart w:id="2580" w:name="_Toc316817568"/>
      <w:bookmarkStart w:id="2581" w:name="_Toc316817876"/>
      <w:bookmarkStart w:id="2582" w:name="_Toc316818188"/>
      <w:bookmarkStart w:id="2583" w:name="_Toc316818500"/>
      <w:bookmarkStart w:id="2584" w:name="_Toc316818812"/>
      <w:bookmarkStart w:id="2585" w:name="_Toc316819128"/>
      <w:bookmarkStart w:id="2586" w:name="_Toc316817261"/>
      <w:bookmarkStart w:id="2587" w:name="_Toc316817569"/>
      <w:bookmarkStart w:id="2588" w:name="_Toc316817877"/>
      <w:bookmarkStart w:id="2589" w:name="_Toc316818189"/>
      <w:bookmarkStart w:id="2590" w:name="_Toc316818501"/>
      <w:bookmarkStart w:id="2591" w:name="_Toc316818813"/>
      <w:bookmarkStart w:id="2592" w:name="_Toc316819129"/>
      <w:bookmarkStart w:id="2593" w:name="_Toc316817262"/>
      <w:bookmarkStart w:id="2594" w:name="_Toc316817570"/>
      <w:bookmarkStart w:id="2595" w:name="_Toc316817878"/>
      <w:bookmarkStart w:id="2596" w:name="_Toc316818190"/>
      <w:bookmarkStart w:id="2597" w:name="_Toc316818502"/>
      <w:bookmarkStart w:id="2598" w:name="_Toc316818814"/>
      <w:bookmarkStart w:id="2599" w:name="_Toc316819130"/>
      <w:bookmarkStart w:id="2600" w:name="_Toc316817263"/>
      <w:bookmarkStart w:id="2601" w:name="_Toc316817571"/>
      <w:bookmarkStart w:id="2602" w:name="_Toc316817879"/>
      <w:bookmarkStart w:id="2603" w:name="_Toc316818191"/>
      <w:bookmarkStart w:id="2604" w:name="_Toc316818503"/>
      <w:bookmarkStart w:id="2605" w:name="_Toc316818815"/>
      <w:bookmarkStart w:id="2606" w:name="_Toc316819131"/>
      <w:bookmarkStart w:id="2607" w:name="_Toc316817264"/>
      <w:bookmarkStart w:id="2608" w:name="_Toc316817572"/>
      <w:bookmarkStart w:id="2609" w:name="_Toc316817880"/>
      <w:bookmarkStart w:id="2610" w:name="_Toc316818192"/>
      <w:bookmarkStart w:id="2611" w:name="_Toc316818504"/>
      <w:bookmarkStart w:id="2612" w:name="_Toc316818816"/>
      <w:bookmarkStart w:id="2613" w:name="_Toc316819132"/>
      <w:bookmarkStart w:id="2614" w:name="_Toc316817265"/>
      <w:bookmarkStart w:id="2615" w:name="_Toc316817573"/>
      <w:bookmarkStart w:id="2616" w:name="_Toc316817881"/>
      <w:bookmarkStart w:id="2617" w:name="_Toc316818193"/>
      <w:bookmarkStart w:id="2618" w:name="_Toc316818505"/>
      <w:bookmarkStart w:id="2619" w:name="_Toc316818817"/>
      <w:bookmarkStart w:id="2620" w:name="_Toc316819133"/>
      <w:bookmarkStart w:id="2621" w:name="_Toc316817266"/>
      <w:bookmarkStart w:id="2622" w:name="_Toc316817574"/>
      <w:bookmarkStart w:id="2623" w:name="_Toc316817882"/>
      <w:bookmarkStart w:id="2624" w:name="_Toc316818194"/>
      <w:bookmarkStart w:id="2625" w:name="_Toc316818506"/>
      <w:bookmarkStart w:id="2626" w:name="_Toc316818818"/>
      <w:bookmarkStart w:id="2627" w:name="_Toc316819134"/>
      <w:bookmarkStart w:id="2628" w:name="_Toc316817267"/>
      <w:bookmarkStart w:id="2629" w:name="_Toc316817575"/>
      <w:bookmarkStart w:id="2630" w:name="_Toc316817883"/>
      <w:bookmarkStart w:id="2631" w:name="_Toc316818195"/>
      <w:bookmarkStart w:id="2632" w:name="_Toc316818507"/>
      <w:bookmarkStart w:id="2633" w:name="_Toc316818819"/>
      <w:bookmarkStart w:id="2634" w:name="_Toc316819135"/>
      <w:bookmarkStart w:id="2635" w:name="_Toc316817268"/>
      <w:bookmarkStart w:id="2636" w:name="_Toc316817576"/>
      <w:bookmarkStart w:id="2637" w:name="_Toc316817884"/>
      <w:bookmarkStart w:id="2638" w:name="_Toc316818196"/>
      <w:bookmarkStart w:id="2639" w:name="_Toc316818508"/>
      <w:bookmarkStart w:id="2640" w:name="_Toc316818820"/>
      <w:bookmarkStart w:id="2641" w:name="_Toc316819136"/>
      <w:bookmarkStart w:id="2642" w:name="_Toc316817269"/>
      <w:bookmarkStart w:id="2643" w:name="_Toc316817577"/>
      <w:bookmarkStart w:id="2644" w:name="_Toc316817885"/>
      <w:bookmarkStart w:id="2645" w:name="_Toc316818197"/>
      <w:bookmarkStart w:id="2646" w:name="_Toc316818509"/>
      <w:bookmarkStart w:id="2647" w:name="_Toc316818821"/>
      <w:bookmarkStart w:id="2648" w:name="_Toc316819137"/>
      <w:bookmarkStart w:id="2649" w:name="_Toc316817270"/>
      <w:bookmarkStart w:id="2650" w:name="_Toc316817578"/>
      <w:bookmarkStart w:id="2651" w:name="_Toc316817886"/>
      <w:bookmarkStart w:id="2652" w:name="_Toc316818198"/>
      <w:bookmarkStart w:id="2653" w:name="_Toc316818510"/>
      <w:bookmarkStart w:id="2654" w:name="_Toc316818822"/>
      <w:bookmarkStart w:id="2655" w:name="_Toc316819138"/>
      <w:bookmarkStart w:id="2656" w:name="_Toc316817271"/>
      <w:bookmarkStart w:id="2657" w:name="_Toc316817579"/>
      <w:bookmarkStart w:id="2658" w:name="_Toc316817887"/>
      <w:bookmarkStart w:id="2659" w:name="_Toc316818199"/>
      <w:bookmarkStart w:id="2660" w:name="_Toc316818511"/>
      <w:bookmarkStart w:id="2661" w:name="_Toc316818823"/>
      <w:bookmarkStart w:id="2662" w:name="_Toc316819139"/>
      <w:bookmarkStart w:id="2663" w:name="_Toc316817272"/>
      <w:bookmarkStart w:id="2664" w:name="_Toc316817580"/>
      <w:bookmarkStart w:id="2665" w:name="_Toc316817888"/>
      <w:bookmarkStart w:id="2666" w:name="_Toc316818200"/>
      <w:bookmarkStart w:id="2667" w:name="_Toc316818512"/>
      <w:bookmarkStart w:id="2668" w:name="_Toc316818824"/>
      <w:bookmarkStart w:id="2669" w:name="_Toc316819140"/>
      <w:bookmarkStart w:id="2670" w:name="_Toc316817273"/>
      <w:bookmarkStart w:id="2671" w:name="_Toc316817581"/>
      <w:bookmarkStart w:id="2672" w:name="_Toc316817889"/>
      <w:bookmarkStart w:id="2673" w:name="_Toc316818201"/>
      <w:bookmarkStart w:id="2674" w:name="_Toc316818513"/>
      <w:bookmarkStart w:id="2675" w:name="_Toc316818825"/>
      <w:bookmarkStart w:id="2676" w:name="_Toc316819141"/>
      <w:bookmarkStart w:id="2677" w:name="_Toc316817274"/>
      <w:bookmarkStart w:id="2678" w:name="_Toc316817582"/>
      <w:bookmarkStart w:id="2679" w:name="_Toc316817890"/>
      <w:bookmarkStart w:id="2680" w:name="_Toc316818202"/>
      <w:bookmarkStart w:id="2681" w:name="_Toc316818514"/>
      <w:bookmarkStart w:id="2682" w:name="_Toc316818826"/>
      <w:bookmarkStart w:id="2683" w:name="_Toc316819142"/>
      <w:bookmarkStart w:id="2684" w:name="_Toc316817275"/>
      <w:bookmarkStart w:id="2685" w:name="_Toc316817583"/>
      <w:bookmarkStart w:id="2686" w:name="_Toc316817891"/>
      <w:bookmarkStart w:id="2687" w:name="_Toc316818203"/>
      <w:bookmarkStart w:id="2688" w:name="_Toc316818515"/>
      <w:bookmarkStart w:id="2689" w:name="_Toc316818827"/>
      <w:bookmarkStart w:id="2690" w:name="_Toc316819143"/>
      <w:bookmarkStart w:id="2691" w:name="_Toc316817276"/>
      <w:bookmarkStart w:id="2692" w:name="_Toc316817584"/>
      <w:bookmarkStart w:id="2693" w:name="_Toc316817892"/>
      <w:bookmarkStart w:id="2694" w:name="_Toc316818204"/>
      <w:bookmarkStart w:id="2695" w:name="_Toc316818516"/>
      <w:bookmarkStart w:id="2696" w:name="_Toc316818828"/>
      <w:bookmarkStart w:id="2697" w:name="_Toc316819144"/>
      <w:bookmarkStart w:id="2698" w:name="_Toc316817277"/>
      <w:bookmarkStart w:id="2699" w:name="_Toc316817585"/>
      <w:bookmarkStart w:id="2700" w:name="_Toc316817893"/>
      <w:bookmarkStart w:id="2701" w:name="_Toc316818205"/>
      <w:bookmarkStart w:id="2702" w:name="_Toc316818517"/>
      <w:bookmarkStart w:id="2703" w:name="_Toc316818829"/>
      <w:bookmarkStart w:id="2704" w:name="_Toc316819145"/>
      <w:bookmarkStart w:id="2705" w:name="_Toc316817278"/>
      <w:bookmarkStart w:id="2706" w:name="_Toc316817586"/>
      <w:bookmarkStart w:id="2707" w:name="_Toc316817894"/>
      <w:bookmarkStart w:id="2708" w:name="_Toc316818206"/>
      <w:bookmarkStart w:id="2709" w:name="_Toc316818518"/>
      <w:bookmarkStart w:id="2710" w:name="_Toc316818830"/>
      <w:bookmarkStart w:id="2711" w:name="_Toc316819146"/>
      <w:bookmarkStart w:id="2712" w:name="_Toc316817279"/>
      <w:bookmarkStart w:id="2713" w:name="_Toc316817587"/>
      <w:bookmarkStart w:id="2714" w:name="_Toc316817895"/>
      <w:bookmarkStart w:id="2715" w:name="_Toc316818207"/>
      <w:bookmarkStart w:id="2716" w:name="_Toc316818519"/>
      <w:bookmarkStart w:id="2717" w:name="_Toc316818831"/>
      <w:bookmarkStart w:id="2718" w:name="_Toc316819147"/>
      <w:bookmarkStart w:id="2719" w:name="_Toc316817280"/>
      <w:bookmarkStart w:id="2720" w:name="_Toc316817588"/>
      <w:bookmarkStart w:id="2721" w:name="_Toc316817896"/>
      <w:bookmarkStart w:id="2722" w:name="_Toc316818208"/>
      <w:bookmarkStart w:id="2723" w:name="_Toc316818520"/>
      <w:bookmarkStart w:id="2724" w:name="_Toc316818832"/>
      <w:bookmarkStart w:id="2725" w:name="_Toc316819148"/>
      <w:bookmarkStart w:id="2726" w:name="_Toc316817281"/>
      <w:bookmarkStart w:id="2727" w:name="_Toc316817589"/>
      <w:bookmarkStart w:id="2728" w:name="_Toc316817897"/>
      <w:bookmarkStart w:id="2729" w:name="_Toc316818209"/>
      <w:bookmarkStart w:id="2730" w:name="_Toc316818521"/>
      <w:bookmarkStart w:id="2731" w:name="_Toc316818833"/>
      <w:bookmarkStart w:id="2732" w:name="_Toc316819149"/>
      <w:bookmarkStart w:id="2733" w:name="_Toc316817282"/>
      <w:bookmarkStart w:id="2734" w:name="_Toc316817590"/>
      <w:bookmarkStart w:id="2735" w:name="_Toc316817898"/>
      <w:bookmarkStart w:id="2736" w:name="_Toc316818210"/>
      <w:bookmarkStart w:id="2737" w:name="_Toc316818522"/>
      <w:bookmarkStart w:id="2738" w:name="_Toc316818834"/>
      <w:bookmarkStart w:id="2739" w:name="_Toc316819150"/>
      <w:bookmarkStart w:id="2740" w:name="_Toc316817283"/>
      <w:bookmarkStart w:id="2741" w:name="_Toc316817591"/>
      <w:bookmarkStart w:id="2742" w:name="_Toc316817899"/>
      <w:bookmarkStart w:id="2743" w:name="_Toc316818211"/>
      <w:bookmarkStart w:id="2744" w:name="_Toc316818523"/>
      <w:bookmarkStart w:id="2745" w:name="_Toc316818835"/>
      <w:bookmarkStart w:id="2746" w:name="_Toc316819151"/>
      <w:bookmarkStart w:id="2747" w:name="_Toc316817284"/>
      <w:bookmarkStart w:id="2748" w:name="_Toc316817592"/>
      <w:bookmarkStart w:id="2749" w:name="_Toc316817900"/>
      <w:bookmarkStart w:id="2750" w:name="_Toc316818212"/>
      <w:bookmarkStart w:id="2751" w:name="_Toc316818524"/>
      <w:bookmarkStart w:id="2752" w:name="_Toc316818836"/>
      <w:bookmarkStart w:id="2753" w:name="_Toc316819152"/>
      <w:bookmarkStart w:id="2754" w:name="_Toc316817285"/>
      <w:bookmarkStart w:id="2755" w:name="_Toc316817593"/>
      <w:bookmarkStart w:id="2756" w:name="_Toc316817901"/>
      <w:bookmarkStart w:id="2757" w:name="_Toc316818213"/>
      <w:bookmarkStart w:id="2758" w:name="_Toc316818525"/>
      <w:bookmarkStart w:id="2759" w:name="_Toc316818837"/>
      <w:bookmarkStart w:id="2760" w:name="_Toc316819153"/>
      <w:bookmarkStart w:id="2761" w:name="_Toc316817286"/>
      <w:bookmarkStart w:id="2762" w:name="_Toc316817594"/>
      <w:bookmarkStart w:id="2763" w:name="_Toc316817902"/>
      <w:bookmarkStart w:id="2764" w:name="_Toc316818214"/>
      <w:bookmarkStart w:id="2765" w:name="_Toc316818526"/>
      <w:bookmarkStart w:id="2766" w:name="_Toc316818838"/>
      <w:bookmarkStart w:id="2767" w:name="_Toc316819154"/>
      <w:bookmarkStart w:id="2768" w:name="_Toc316817287"/>
      <w:bookmarkStart w:id="2769" w:name="_Toc316817595"/>
      <w:bookmarkStart w:id="2770" w:name="_Toc316817903"/>
      <w:bookmarkStart w:id="2771" w:name="_Toc316818215"/>
      <w:bookmarkStart w:id="2772" w:name="_Toc316818527"/>
      <w:bookmarkStart w:id="2773" w:name="_Toc316818839"/>
      <w:bookmarkStart w:id="2774" w:name="_Toc316819155"/>
      <w:bookmarkStart w:id="2775" w:name="_Toc316817288"/>
      <w:bookmarkStart w:id="2776" w:name="_Toc316817596"/>
      <w:bookmarkStart w:id="2777" w:name="_Toc316817904"/>
      <w:bookmarkStart w:id="2778" w:name="_Toc316818216"/>
      <w:bookmarkStart w:id="2779" w:name="_Toc316818528"/>
      <w:bookmarkStart w:id="2780" w:name="_Toc316818840"/>
      <w:bookmarkStart w:id="2781" w:name="_Toc316819156"/>
      <w:bookmarkStart w:id="2782" w:name="_Toc316817289"/>
      <w:bookmarkStart w:id="2783" w:name="_Toc316817597"/>
      <w:bookmarkStart w:id="2784" w:name="_Toc316817905"/>
      <w:bookmarkStart w:id="2785" w:name="_Toc316818217"/>
      <w:bookmarkStart w:id="2786" w:name="_Toc316818529"/>
      <w:bookmarkStart w:id="2787" w:name="_Toc316818841"/>
      <w:bookmarkStart w:id="2788" w:name="_Toc316819157"/>
      <w:bookmarkStart w:id="2789" w:name="_Toc316817290"/>
      <w:bookmarkStart w:id="2790" w:name="_Toc316817598"/>
      <w:bookmarkStart w:id="2791" w:name="_Toc316817906"/>
      <w:bookmarkStart w:id="2792" w:name="_Toc316818218"/>
      <w:bookmarkStart w:id="2793" w:name="_Toc316818530"/>
      <w:bookmarkStart w:id="2794" w:name="_Toc316818842"/>
      <w:bookmarkStart w:id="2795" w:name="_Toc316819158"/>
      <w:bookmarkStart w:id="2796" w:name="_Toc316817291"/>
      <w:bookmarkStart w:id="2797" w:name="_Toc316817599"/>
      <w:bookmarkStart w:id="2798" w:name="_Toc316817907"/>
      <w:bookmarkStart w:id="2799" w:name="_Toc316818219"/>
      <w:bookmarkStart w:id="2800" w:name="_Toc316818531"/>
      <w:bookmarkStart w:id="2801" w:name="_Toc316818843"/>
      <w:bookmarkStart w:id="2802" w:name="_Toc316819159"/>
      <w:bookmarkStart w:id="2803" w:name="_Toc316817292"/>
      <w:bookmarkStart w:id="2804" w:name="_Toc316817600"/>
      <w:bookmarkStart w:id="2805" w:name="_Toc316817908"/>
      <w:bookmarkStart w:id="2806" w:name="_Toc316818220"/>
      <w:bookmarkStart w:id="2807" w:name="_Toc316818532"/>
      <w:bookmarkStart w:id="2808" w:name="_Toc316818844"/>
      <w:bookmarkStart w:id="2809" w:name="_Toc316819160"/>
      <w:bookmarkStart w:id="2810" w:name="_Toc316817293"/>
      <w:bookmarkStart w:id="2811" w:name="_Toc316817601"/>
      <w:bookmarkStart w:id="2812" w:name="_Toc316817909"/>
      <w:bookmarkStart w:id="2813" w:name="_Toc316818221"/>
      <w:bookmarkStart w:id="2814" w:name="_Toc316818533"/>
      <w:bookmarkStart w:id="2815" w:name="_Toc316818845"/>
      <w:bookmarkStart w:id="2816" w:name="_Toc316819161"/>
      <w:bookmarkStart w:id="2817" w:name="_Toc316817294"/>
      <w:bookmarkStart w:id="2818" w:name="_Toc316817602"/>
      <w:bookmarkStart w:id="2819" w:name="_Toc316817910"/>
      <w:bookmarkStart w:id="2820" w:name="_Toc316818222"/>
      <w:bookmarkStart w:id="2821" w:name="_Toc316818534"/>
      <w:bookmarkStart w:id="2822" w:name="_Toc316818846"/>
      <w:bookmarkStart w:id="2823" w:name="_Toc316819162"/>
      <w:bookmarkStart w:id="2824" w:name="_Toc316817295"/>
      <w:bookmarkStart w:id="2825" w:name="_Toc316817603"/>
      <w:bookmarkStart w:id="2826" w:name="_Toc316817911"/>
      <w:bookmarkStart w:id="2827" w:name="_Toc316818223"/>
      <w:bookmarkStart w:id="2828" w:name="_Toc316818535"/>
      <w:bookmarkStart w:id="2829" w:name="_Toc316818847"/>
      <w:bookmarkStart w:id="2830" w:name="_Toc316819163"/>
      <w:bookmarkStart w:id="2831" w:name="_Toc316817296"/>
      <w:bookmarkStart w:id="2832" w:name="_Toc316817604"/>
      <w:bookmarkStart w:id="2833" w:name="_Toc316817912"/>
      <w:bookmarkStart w:id="2834" w:name="_Toc316818224"/>
      <w:bookmarkStart w:id="2835" w:name="_Toc316818536"/>
      <w:bookmarkStart w:id="2836" w:name="_Toc316818848"/>
      <w:bookmarkStart w:id="2837" w:name="_Toc316819164"/>
      <w:bookmarkStart w:id="2838" w:name="_Toc316817297"/>
      <w:bookmarkStart w:id="2839" w:name="_Toc316817605"/>
      <w:bookmarkStart w:id="2840" w:name="_Toc316817913"/>
      <w:bookmarkStart w:id="2841" w:name="_Toc316818225"/>
      <w:bookmarkStart w:id="2842" w:name="_Toc316818537"/>
      <w:bookmarkStart w:id="2843" w:name="_Toc316818849"/>
      <w:bookmarkStart w:id="2844" w:name="_Toc316819165"/>
      <w:bookmarkStart w:id="2845" w:name="_Toc316817298"/>
      <w:bookmarkStart w:id="2846" w:name="_Toc316817606"/>
      <w:bookmarkStart w:id="2847" w:name="_Toc316817914"/>
      <w:bookmarkStart w:id="2848" w:name="_Toc316818226"/>
      <w:bookmarkStart w:id="2849" w:name="_Toc316818538"/>
      <w:bookmarkStart w:id="2850" w:name="_Toc316818850"/>
      <w:bookmarkStart w:id="2851" w:name="_Toc316819166"/>
      <w:bookmarkStart w:id="2852" w:name="_Toc316817299"/>
      <w:bookmarkStart w:id="2853" w:name="_Toc316817607"/>
      <w:bookmarkStart w:id="2854" w:name="_Toc316817915"/>
      <w:bookmarkStart w:id="2855" w:name="_Toc316818227"/>
      <w:bookmarkStart w:id="2856" w:name="_Toc316818539"/>
      <w:bookmarkStart w:id="2857" w:name="_Toc316818851"/>
      <w:bookmarkStart w:id="2858" w:name="_Toc316819167"/>
      <w:bookmarkStart w:id="2859" w:name="_Toc316817300"/>
      <w:bookmarkStart w:id="2860" w:name="_Toc316817608"/>
      <w:bookmarkStart w:id="2861" w:name="_Toc316817916"/>
      <w:bookmarkStart w:id="2862" w:name="_Toc316818228"/>
      <w:bookmarkStart w:id="2863" w:name="_Toc316818540"/>
      <w:bookmarkStart w:id="2864" w:name="_Toc316818852"/>
      <w:bookmarkStart w:id="2865" w:name="_Toc316819168"/>
      <w:bookmarkStart w:id="2866" w:name="_Toc316817301"/>
      <w:bookmarkStart w:id="2867" w:name="_Toc316817609"/>
      <w:bookmarkStart w:id="2868" w:name="_Toc316817917"/>
      <w:bookmarkStart w:id="2869" w:name="_Toc316818229"/>
      <w:bookmarkStart w:id="2870" w:name="_Toc316818541"/>
      <w:bookmarkStart w:id="2871" w:name="_Toc316818853"/>
      <w:bookmarkStart w:id="2872" w:name="_Toc316819169"/>
      <w:bookmarkStart w:id="2873" w:name="_Toc316817302"/>
      <w:bookmarkStart w:id="2874" w:name="_Toc316817610"/>
      <w:bookmarkStart w:id="2875" w:name="_Toc316817918"/>
      <w:bookmarkStart w:id="2876" w:name="_Toc316818230"/>
      <w:bookmarkStart w:id="2877" w:name="_Toc316818542"/>
      <w:bookmarkStart w:id="2878" w:name="_Toc316818854"/>
      <w:bookmarkStart w:id="2879" w:name="_Toc316819170"/>
      <w:bookmarkStart w:id="2880" w:name="_Toc316817303"/>
      <w:bookmarkStart w:id="2881" w:name="_Toc316817611"/>
      <w:bookmarkStart w:id="2882" w:name="_Toc316817919"/>
      <w:bookmarkStart w:id="2883" w:name="_Toc316818231"/>
      <w:bookmarkStart w:id="2884" w:name="_Toc316818543"/>
      <w:bookmarkStart w:id="2885" w:name="_Toc316818855"/>
      <w:bookmarkStart w:id="2886" w:name="_Toc316819171"/>
      <w:bookmarkStart w:id="2887" w:name="_Toc316817304"/>
      <w:bookmarkStart w:id="2888" w:name="_Toc316817612"/>
      <w:bookmarkStart w:id="2889" w:name="_Toc316817920"/>
      <w:bookmarkStart w:id="2890" w:name="_Toc316818232"/>
      <w:bookmarkStart w:id="2891" w:name="_Toc316818544"/>
      <w:bookmarkStart w:id="2892" w:name="_Toc316818856"/>
      <w:bookmarkStart w:id="2893" w:name="_Toc316819172"/>
      <w:bookmarkStart w:id="2894" w:name="_Toc316817305"/>
      <w:bookmarkStart w:id="2895" w:name="_Toc316817613"/>
      <w:bookmarkStart w:id="2896" w:name="_Toc316817921"/>
      <w:bookmarkStart w:id="2897" w:name="_Toc316818233"/>
      <w:bookmarkStart w:id="2898" w:name="_Toc316818545"/>
      <w:bookmarkStart w:id="2899" w:name="_Toc316818857"/>
      <w:bookmarkStart w:id="2900" w:name="_Toc316819173"/>
      <w:bookmarkStart w:id="2901" w:name="_Toc316817306"/>
      <w:bookmarkStart w:id="2902" w:name="_Toc316817614"/>
      <w:bookmarkStart w:id="2903" w:name="_Toc316817922"/>
      <w:bookmarkStart w:id="2904" w:name="_Toc316818234"/>
      <w:bookmarkStart w:id="2905" w:name="_Toc316818546"/>
      <w:bookmarkStart w:id="2906" w:name="_Toc316818858"/>
      <w:bookmarkStart w:id="2907" w:name="_Toc316819174"/>
      <w:bookmarkStart w:id="2908" w:name="_Toc316817307"/>
      <w:bookmarkStart w:id="2909" w:name="_Toc316817615"/>
      <w:bookmarkStart w:id="2910" w:name="_Toc316817923"/>
      <w:bookmarkStart w:id="2911" w:name="_Toc316818235"/>
      <w:bookmarkStart w:id="2912" w:name="_Toc316818547"/>
      <w:bookmarkStart w:id="2913" w:name="_Toc316818859"/>
      <w:bookmarkStart w:id="2914" w:name="_Toc316819175"/>
      <w:bookmarkStart w:id="2915" w:name="_Toc316817308"/>
      <w:bookmarkStart w:id="2916" w:name="_Toc316817616"/>
      <w:bookmarkStart w:id="2917" w:name="_Toc316817924"/>
      <w:bookmarkStart w:id="2918" w:name="_Toc316818236"/>
      <w:bookmarkStart w:id="2919" w:name="_Toc316818548"/>
      <w:bookmarkStart w:id="2920" w:name="_Toc316818860"/>
      <w:bookmarkStart w:id="2921" w:name="_Toc316819176"/>
      <w:bookmarkStart w:id="2922" w:name="_Toc316817309"/>
      <w:bookmarkStart w:id="2923" w:name="_Toc316817617"/>
      <w:bookmarkStart w:id="2924" w:name="_Toc316817925"/>
      <w:bookmarkStart w:id="2925" w:name="_Toc316818237"/>
      <w:bookmarkStart w:id="2926" w:name="_Toc316818549"/>
      <w:bookmarkStart w:id="2927" w:name="_Toc316818861"/>
      <w:bookmarkStart w:id="2928" w:name="_Toc316819177"/>
      <w:bookmarkStart w:id="2929" w:name="_Toc316817310"/>
      <w:bookmarkStart w:id="2930" w:name="_Toc316817618"/>
      <w:bookmarkStart w:id="2931" w:name="_Toc316817926"/>
      <w:bookmarkStart w:id="2932" w:name="_Toc316818238"/>
      <w:bookmarkStart w:id="2933" w:name="_Toc316818550"/>
      <w:bookmarkStart w:id="2934" w:name="_Toc316818862"/>
      <w:bookmarkStart w:id="2935" w:name="_Toc316819178"/>
      <w:bookmarkStart w:id="2936" w:name="_Toc316817311"/>
      <w:bookmarkStart w:id="2937" w:name="_Toc316817619"/>
      <w:bookmarkStart w:id="2938" w:name="_Toc316817927"/>
      <w:bookmarkStart w:id="2939" w:name="_Toc316818239"/>
      <w:bookmarkStart w:id="2940" w:name="_Toc316818551"/>
      <w:bookmarkStart w:id="2941" w:name="_Toc316818863"/>
      <w:bookmarkStart w:id="2942" w:name="_Toc316819179"/>
      <w:bookmarkStart w:id="2943" w:name="_Toc316817312"/>
      <w:bookmarkStart w:id="2944" w:name="_Toc316817620"/>
      <w:bookmarkStart w:id="2945" w:name="_Toc316817928"/>
      <w:bookmarkStart w:id="2946" w:name="_Toc316818240"/>
      <w:bookmarkStart w:id="2947" w:name="_Toc316818552"/>
      <w:bookmarkStart w:id="2948" w:name="_Toc316818864"/>
      <w:bookmarkStart w:id="2949" w:name="_Toc316819180"/>
      <w:bookmarkStart w:id="2950" w:name="_Toc316817313"/>
      <w:bookmarkStart w:id="2951" w:name="_Toc316817621"/>
      <w:bookmarkStart w:id="2952" w:name="_Toc316817929"/>
      <w:bookmarkStart w:id="2953" w:name="_Toc316818241"/>
      <w:bookmarkStart w:id="2954" w:name="_Toc316818553"/>
      <w:bookmarkStart w:id="2955" w:name="_Toc316818865"/>
      <w:bookmarkStart w:id="2956" w:name="_Toc316819181"/>
      <w:bookmarkStart w:id="2957" w:name="_Toc316817314"/>
      <w:bookmarkStart w:id="2958" w:name="_Toc316817622"/>
      <w:bookmarkStart w:id="2959" w:name="_Toc316817930"/>
      <w:bookmarkStart w:id="2960" w:name="_Toc316818242"/>
      <w:bookmarkStart w:id="2961" w:name="_Toc316818554"/>
      <w:bookmarkStart w:id="2962" w:name="_Toc316818866"/>
      <w:bookmarkStart w:id="2963" w:name="_Toc316819182"/>
      <w:bookmarkStart w:id="2964" w:name="_Toc316817315"/>
      <w:bookmarkStart w:id="2965" w:name="_Toc316817623"/>
      <w:bookmarkStart w:id="2966" w:name="_Toc316817931"/>
      <w:bookmarkStart w:id="2967" w:name="_Toc316818243"/>
      <w:bookmarkStart w:id="2968" w:name="_Toc316818555"/>
      <w:bookmarkStart w:id="2969" w:name="_Toc316818867"/>
      <w:bookmarkStart w:id="2970" w:name="_Toc316819183"/>
      <w:bookmarkStart w:id="2971" w:name="_Toc316817316"/>
      <w:bookmarkStart w:id="2972" w:name="_Toc316817624"/>
      <w:bookmarkStart w:id="2973" w:name="_Toc316817932"/>
      <w:bookmarkStart w:id="2974" w:name="_Toc316818244"/>
      <w:bookmarkStart w:id="2975" w:name="_Toc316818556"/>
      <w:bookmarkStart w:id="2976" w:name="_Toc316818868"/>
      <w:bookmarkStart w:id="2977" w:name="_Toc316819184"/>
      <w:bookmarkStart w:id="2978" w:name="_Toc316817317"/>
      <w:bookmarkStart w:id="2979" w:name="_Toc316817625"/>
      <w:bookmarkStart w:id="2980" w:name="_Toc316817933"/>
      <w:bookmarkStart w:id="2981" w:name="_Toc316818245"/>
      <w:bookmarkStart w:id="2982" w:name="_Toc316818557"/>
      <w:bookmarkStart w:id="2983" w:name="_Toc316818869"/>
      <w:bookmarkStart w:id="2984" w:name="_Toc316819185"/>
      <w:bookmarkStart w:id="2985" w:name="_Toc316817318"/>
      <w:bookmarkStart w:id="2986" w:name="_Toc316817626"/>
      <w:bookmarkStart w:id="2987" w:name="_Toc316817934"/>
      <w:bookmarkStart w:id="2988" w:name="_Toc316818246"/>
      <w:bookmarkStart w:id="2989" w:name="_Toc316818558"/>
      <w:bookmarkStart w:id="2990" w:name="_Toc316818870"/>
      <w:bookmarkStart w:id="2991" w:name="_Toc316819186"/>
      <w:bookmarkStart w:id="2992" w:name="_Toc316817319"/>
      <w:bookmarkStart w:id="2993" w:name="_Toc316817627"/>
      <w:bookmarkStart w:id="2994" w:name="_Toc316817935"/>
      <w:bookmarkStart w:id="2995" w:name="_Toc316818247"/>
      <w:bookmarkStart w:id="2996" w:name="_Toc316818559"/>
      <w:bookmarkStart w:id="2997" w:name="_Toc316818871"/>
      <w:bookmarkStart w:id="2998" w:name="_Toc316819187"/>
      <w:bookmarkStart w:id="2999" w:name="_Toc316817320"/>
      <w:bookmarkStart w:id="3000" w:name="_Toc316817628"/>
      <w:bookmarkStart w:id="3001" w:name="_Toc316817936"/>
      <w:bookmarkStart w:id="3002" w:name="_Toc316818248"/>
      <w:bookmarkStart w:id="3003" w:name="_Toc316818560"/>
      <w:bookmarkStart w:id="3004" w:name="_Toc316818872"/>
      <w:bookmarkStart w:id="3005" w:name="_Toc316819188"/>
      <w:bookmarkStart w:id="3006" w:name="_Toc316817321"/>
      <w:bookmarkStart w:id="3007" w:name="_Toc316817629"/>
      <w:bookmarkStart w:id="3008" w:name="_Toc316817937"/>
      <w:bookmarkStart w:id="3009" w:name="_Toc316818249"/>
      <w:bookmarkStart w:id="3010" w:name="_Toc316818561"/>
      <w:bookmarkStart w:id="3011" w:name="_Toc316818873"/>
      <w:bookmarkStart w:id="3012" w:name="_Toc316819189"/>
      <w:bookmarkStart w:id="3013" w:name="_Toc316817322"/>
      <w:bookmarkStart w:id="3014" w:name="_Toc316817630"/>
      <w:bookmarkStart w:id="3015" w:name="_Toc316817938"/>
      <w:bookmarkStart w:id="3016" w:name="_Toc316818250"/>
      <w:bookmarkStart w:id="3017" w:name="_Toc316818562"/>
      <w:bookmarkStart w:id="3018" w:name="_Toc316818874"/>
      <w:bookmarkStart w:id="3019" w:name="_Toc316819190"/>
      <w:bookmarkStart w:id="3020" w:name="_Toc316817323"/>
      <w:bookmarkStart w:id="3021" w:name="_Toc316817631"/>
      <w:bookmarkStart w:id="3022" w:name="_Toc316817939"/>
      <w:bookmarkStart w:id="3023" w:name="_Toc316818251"/>
      <w:bookmarkStart w:id="3024" w:name="_Toc316818563"/>
      <w:bookmarkStart w:id="3025" w:name="_Toc316818875"/>
      <w:bookmarkStart w:id="3026" w:name="_Toc316819191"/>
      <w:bookmarkStart w:id="3027" w:name="_Toc316817324"/>
      <w:bookmarkStart w:id="3028" w:name="_Toc316817632"/>
      <w:bookmarkStart w:id="3029" w:name="_Toc316817940"/>
      <w:bookmarkStart w:id="3030" w:name="_Toc316818252"/>
      <w:bookmarkStart w:id="3031" w:name="_Toc316818564"/>
      <w:bookmarkStart w:id="3032" w:name="_Toc316818876"/>
      <w:bookmarkStart w:id="3033" w:name="_Toc316819192"/>
      <w:bookmarkStart w:id="3034" w:name="_Toc316817325"/>
      <w:bookmarkStart w:id="3035" w:name="_Toc316817633"/>
      <w:bookmarkStart w:id="3036" w:name="_Toc316817941"/>
      <w:bookmarkStart w:id="3037" w:name="_Toc316818253"/>
      <w:bookmarkStart w:id="3038" w:name="_Toc316818565"/>
      <w:bookmarkStart w:id="3039" w:name="_Toc316818877"/>
      <w:bookmarkStart w:id="3040" w:name="_Toc316819193"/>
      <w:bookmarkStart w:id="3041" w:name="_Toc316817326"/>
      <w:bookmarkStart w:id="3042" w:name="_Toc316817634"/>
      <w:bookmarkStart w:id="3043" w:name="_Toc316817942"/>
      <w:bookmarkStart w:id="3044" w:name="_Toc316818254"/>
      <w:bookmarkStart w:id="3045" w:name="_Toc316818566"/>
      <w:bookmarkStart w:id="3046" w:name="_Toc316818878"/>
      <w:bookmarkStart w:id="3047" w:name="_Toc316819194"/>
      <w:bookmarkStart w:id="3048" w:name="_Toc316817327"/>
      <w:bookmarkStart w:id="3049" w:name="_Toc316817635"/>
      <w:bookmarkStart w:id="3050" w:name="_Toc316817943"/>
      <w:bookmarkStart w:id="3051" w:name="_Toc316818255"/>
      <w:bookmarkStart w:id="3052" w:name="_Toc316818567"/>
      <w:bookmarkStart w:id="3053" w:name="_Toc316818879"/>
      <w:bookmarkStart w:id="3054" w:name="_Toc316819195"/>
      <w:bookmarkStart w:id="3055" w:name="_Toc316817328"/>
      <w:bookmarkStart w:id="3056" w:name="_Toc316817636"/>
      <w:bookmarkStart w:id="3057" w:name="_Toc316817944"/>
      <w:bookmarkStart w:id="3058" w:name="_Toc316818256"/>
      <w:bookmarkStart w:id="3059" w:name="_Toc316818568"/>
      <w:bookmarkStart w:id="3060" w:name="_Toc316818880"/>
      <w:bookmarkStart w:id="3061" w:name="_Toc316819196"/>
      <w:bookmarkStart w:id="3062" w:name="_Toc316817329"/>
      <w:bookmarkStart w:id="3063" w:name="_Toc316817637"/>
      <w:bookmarkStart w:id="3064" w:name="_Toc316817945"/>
      <w:bookmarkStart w:id="3065" w:name="_Toc316818257"/>
      <w:bookmarkStart w:id="3066" w:name="_Toc316818569"/>
      <w:bookmarkStart w:id="3067" w:name="_Toc316818881"/>
      <w:bookmarkStart w:id="3068" w:name="_Toc316819197"/>
      <w:bookmarkStart w:id="3069" w:name="_Toc316817330"/>
      <w:bookmarkStart w:id="3070" w:name="_Toc316817638"/>
      <w:bookmarkStart w:id="3071" w:name="_Toc316817946"/>
      <w:bookmarkStart w:id="3072" w:name="_Toc316818258"/>
      <w:bookmarkStart w:id="3073" w:name="_Toc316818570"/>
      <w:bookmarkStart w:id="3074" w:name="_Toc316818882"/>
      <w:bookmarkStart w:id="3075" w:name="_Toc316819198"/>
      <w:bookmarkStart w:id="3076" w:name="_Toc316817331"/>
      <w:bookmarkStart w:id="3077" w:name="_Toc316817639"/>
      <w:bookmarkStart w:id="3078" w:name="_Toc316817947"/>
      <w:bookmarkStart w:id="3079" w:name="_Toc316818259"/>
      <w:bookmarkStart w:id="3080" w:name="_Toc316818571"/>
      <w:bookmarkStart w:id="3081" w:name="_Toc316818883"/>
      <w:bookmarkStart w:id="3082" w:name="_Toc316819199"/>
      <w:bookmarkStart w:id="3083" w:name="_Toc316817332"/>
      <w:bookmarkStart w:id="3084" w:name="_Toc316817640"/>
      <w:bookmarkStart w:id="3085" w:name="_Toc316817948"/>
      <w:bookmarkStart w:id="3086" w:name="_Toc316818260"/>
      <w:bookmarkStart w:id="3087" w:name="_Toc316818572"/>
      <w:bookmarkStart w:id="3088" w:name="_Toc316818884"/>
      <w:bookmarkStart w:id="3089" w:name="_Toc316819200"/>
      <w:bookmarkStart w:id="3090" w:name="_Toc316817333"/>
      <w:bookmarkStart w:id="3091" w:name="_Toc316817641"/>
      <w:bookmarkStart w:id="3092" w:name="_Toc316817949"/>
      <w:bookmarkStart w:id="3093" w:name="_Toc316818261"/>
      <w:bookmarkStart w:id="3094" w:name="_Toc316818573"/>
      <w:bookmarkStart w:id="3095" w:name="_Toc316818885"/>
      <w:bookmarkStart w:id="3096" w:name="_Toc316819201"/>
      <w:bookmarkStart w:id="3097" w:name="_Toc316817334"/>
      <w:bookmarkStart w:id="3098" w:name="_Toc316817642"/>
      <w:bookmarkStart w:id="3099" w:name="_Toc316817950"/>
      <w:bookmarkStart w:id="3100" w:name="_Toc316818262"/>
      <w:bookmarkStart w:id="3101" w:name="_Toc316818574"/>
      <w:bookmarkStart w:id="3102" w:name="_Toc316818886"/>
      <w:bookmarkStart w:id="3103" w:name="_Toc316819202"/>
      <w:bookmarkStart w:id="3104" w:name="_Toc316817335"/>
      <w:bookmarkStart w:id="3105" w:name="_Toc316817643"/>
      <w:bookmarkStart w:id="3106" w:name="_Toc316817951"/>
      <w:bookmarkStart w:id="3107" w:name="_Toc316818263"/>
      <w:bookmarkStart w:id="3108" w:name="_Toc316818575"/>
      <w:bookmarkStart w:id="3109" w:name="_Toc316818887"/>
      <w:bookmarkStart w:id="3110" w:name="_Toc316819203"/>
      <w:bookmarkStart w:id="3111" w:name="_Toc316817336"/>
      <w:bookmarkStart w:id="3112" w:name="_Toc316817644"/>
      <w:bookmarkStart w:id="3113" w:name="_Toc316817952"/>
      <w:bookmarkStart w:id="3114" w:name="_Toc316818264"/>
      <w:bookmarkStart w:id="3115" w:name="_Toc316818576"/>
      <w:bookmarkStart w:id="3116" w:name="_Toc316818888"/>
      <w:bookmarkStart w:id="3117" w:name="_Toc316819204"/>
      <w:bookmarkStart w:id="3118" w:name="_Toc316817337"/>
      <w:bookmarkStart w:id="3119" w:name="_Toc316817645"/>
      <w:bookmarkStart w:id="3120" w:name="_Toc316817953"/>
      <w:bookmarkStart w:id="3121" w:name="_Toc316818265"/>
      <w:bookmarkStart w:id="3122" w:name="_Toc316818577"/>
      <w:bookmarkStart w:id="3123" w:name="_Toc316818889"/>
      <w:bookmarkStart w:id="3124" w:name="_Toc316819205"/>
      <w:bookmarkStart w:id="3125" w:name="_Toc316817338"/>
      <w:bookmarkStart w:id="3126" w:name="_Toc316817646"/>
      <w:bookmarkStart w:id="3127" w:name="_Toc316817954"/>
      <w:bookmarkStart w:id="3128" w:name="_Toc316818266"/>
      <w:bookmarkStart w:id="3129" w:name="_Toc316818578"/>
      <w:bookmarkStart w:id="3130" w:name="_Toc316818890"/>
      <w:bookmarkStart w:id="3131" w:name="_Toc316819206"/>
      <w:bookmarkStart w:id="3132" w:name="_Toc316817339"/>
      <w:bookmarkStart w:id="3133" w:name="_Toc316817647"/>
      <w:bookmarkStart w:id="3134" w:name="_Toc316817955"/>
      <w:bookmarkStart w:id="3135" w:name="_Toc316818267"/>
      <w:bookmarkStart w:id="3136" w:name="_Toc316818579"/>
      <w:bookmarkStart w:id="3137" w:name="_Toc316818891"/>
      <w:bookmarkStart w:id="3138" w:name="_Toc316819207"/>
      <w:bookmarkStart w:id="3139" w:name="_Toc316817340"/>
      <w:bookmarkStart w:id="3140" w:name="_Toc316817648"/>
      <w:bookmarkStart w:id="3141" w:name="_Toc316817956"/>
      <w:bookmarkStart w:id="3142" w:name="_Toc316818268"/>
      <w:bookmarkStart w:id="3143" w:name="_Toc316818580"/>
      <w:bookmarkStart w:id="3144" w:name="_Toc316818892"/>
      <w:bookmarkStart w:id="3145" w:name="_Toc316819208"/>
      <w:bookmarkStart w:id="3146" w:name="_Toc316817341"/>
      <w:bookmarkStart w:id="3147" w:name="_Toc316817649"/>
      <w:bookmarkStart w:id="3148" w:name="_Toc316817957"/>
      <w:bookmarkStart w:id="3149" w:name="_Toc316818269"/>
      <w:bookmarkStart w:id="3150" w:name="_Toc316818581"/>
      <w:bookmarkStart w:id="3151" w:name="_Toc316818893"/>
      <w:bookmarkStart w:id="3152" w:name="_Toc316819209"/>
      <w:bookmarkStart w:id="3153" w:name="_Toc316817342"/>
      <w:bookmarkStart w:id="3154" w:name="_Toc316817650"/>
      <w:bookmarkStart w:id="3155" w:name="_Toc316817958"/>
      <w:bookmarkStart w:id="3156" w:name="_Toc316818270"/>
      <w:bookmarkStart w:id="3157" w:name="_Toc316818582"/>
      <w:bookmarkStart w:id="3158" w:name="_Toc316818894"/>
      <w:bookmarkStart w:id="3159" w:name="_Toc316819210"/>
      <w:bookmarkStart w:id="3160" w:name="_Toc316817343"/>
      <w:bookmarkStart w:id="3161" w:name="_Toc316817651"/>
      <w:bookmarkStart w:id="3162" w:name="_Toc316817959"/>
      <w:bookmarkStart w:id="3163" w:name="_Toc316818271"/>
      <w:bookmarkStart w:id="3164" w:name="_Toc316818583"/>
      <w:bookmarkStart w:id="3165" w:name="_Toc316818895"/>
      <w:bookmarkStart w:id="3166" w:name="_Toc316819211"/>
      <w:bookmarkStart w:id="3167" w:name="_Toc316817344"/>
      <w:bookmarkStart w:id="3168" w:name="_Toc316817652"/>
      <w:bookmarkStart w:id="3169" w:name="_Toc316817960"/>
      <w:bookmarkStart w:id="3170" w:name="_Toc316818272"/>
      <w:bookmarkStart w:id="3171" w:name="_Toc316818584"/>
      <w:bookmarkStart w:id="3172" w:name="_Toc316818896"/>
      <w:bookmarkStart w:id="3173" w:name="_Toc316819212"/>
      <w:bookmarkStart w:id="3174" w:name="_Toc316817345"/>
      <w:bookmarkStart w:id="3175" w:name="_Toc316817653"/>
      <w:bookmarkStart w:id="3176" w:name="_Toc316817961"/>
      <w:bookmarkStart w:id="3177" w:name="_Toc316818273"/>
      <w:bookmarkStart w:id="3178" w:name="_Toc316818585"/>
      <w:bookmarkStart w:id="3179" w:name="_Toc316818897"/>
      <w:bookmarkStart w:id="3180" w:name="_Toc316819213"/>
      <w:bookmarkStart w:id="3181" w:name="_Toc316817346"/>
      <w:bookmarkStart w:id="3182" w:name="_Toc316817654"/>
      <w:bookmarkStart w:id="3183" w:name="_Toc316817962"/>
      <w:bookmarkStart w:id="3184" w:name="_Toc316818274"/>
      <w:bookmarkStart w:id="3185" w:name="_Toc316818586"/>
      <w:bookmarkStart w:id="3186" w:name="_Toc316818898"/>
      <w:bookmarkStart w:id="3187" w:name="_Toc316819214"/>
      <w:bookmarkStart w:id="3188" w:name="_Toc316817347"/>
      <w:bookmarkStart w:id="3189" w:name="_Toc316817655"/>
      <w:bookmarkStart w:id="3190" w:name="_Toc316817963"/>
      <w:bookmarkStart w:id="3191" w:name="_Toc316818275"/>
      <w:bookmarkStart w:id="3192" w:name="_Toc316818587"/>
      <w:bookmarkStart w:id="3193" w:name="_Toc316818899"/>
      <w:bookmarkStart w:id="3194" w:name="_Toc316819215"/>
      <w:bookmarkStart w:id="3195" w:name="_Toc316817348"/>
      <w:bookmarkStart w:id="3196" w:name="_Toc316817656"/>
      <w:bookmarkStart w:id="3197" w:name="_Toc316817964"/>
      <w:bookmarkStart w:id="3198" w:name="_Toc316818276"/>
      <w:bookmarkStart w:id="3199" w:name="_Toc316818588"/>
      <w:bookmarkStart w:id="3200" w:name="_Toc316818900"/>
      <w:bookmarkStart w:id="3201" w:name="_Toc316819216"/>
      <w:bookmarkStart w:id="3202" w:name="_Toc316817349"/>
      <w:bookmarkStart w:id="3203" w:name="_Toc316817657"/>
      <w:bookmarkStart w:id="3204" w:name="_Toc316817965"/>
      <w:bookmarkStart w:id="3205" w:name="_Toc316818277"/>
      <w:bookmarkStart w:id="3206" w:name="_Toc316818589"/>
      <w:bookmarkStart w:id="3207" w:name="_Toc316818901"/>
      <w:bookmarkStart w:id="3208" w:name="_Toc316819217"/>
      <w:bookmarkStart w:id="3209" w:name="_Toc316817350"/>
      <w:bookmarkStart w:id="3210" w:name="_Toc316817658"/>
      <w:bookmarkStart w:id="3211" w:name="_Toc316817966"/>
      <w:bookmarkStart w:id="3212" w:name="_Toc316818278"/>
      <w:bookmarkStart w:id="3213" w:name="_Toc316818590"/>
      <w:bookmarkStart w:id="3214" w:name="_Toc316818902"/>
      <w:bookmarkStart w:id="3215" w:name="_Toc316819218"/>
      <w:bookmarkStart w:id="3216" w:name="_Toc316817351"/>
      <w:bookmarkStart w:id="3217" w:name="_Toc316817659"/>
      <w:bookmarkStart w:id="3218" w:name="_Toc316817967"/>
      <w:bookmarkStart w:id="3219" w:name="_Toc316818279"/>
      <w:bookmarkStart w:id="3220" w:name="_Toc316818591"/>
      <w:bookmarkStart w:id="3221" w:name="_Toc316818903"/>
      <w:bookmarkStart w:id="3222" w:name="_Toc316819219"/>
      <w:bookmarkStart w:id="3223" w:name="_Toc316817352"/>
      <w:bookmarkStart w:id="3224" w:name="_Toc316817660"/>
      <w:bookmarkStart w:id="3225" w:name="_Toc316817968"/>
      <w:bookmarkStart w:id="3226" w:name="_Toc316818280"/>
      <w:bookmarkStart w:id="3227" w:name="_Toc316818592"/>
      <w:bookmarkStart w:id="3228" w:name="_Toc316818904"/>
      <w:bookmarkStart w:id="3229" w:name="_Toc316819220"/>
      <w:bookmarkStart w:id="3230" w:name="_Toc316817353"/>
      <w:bookmarkStart w:id="3231" w:name="_Toc316817661"/>
      <w:bookmarkStart w:id="3232" w:name="_Toc316817969"/>
      <w:bookmarkStart w:id="3233" w:name="_Toc316818281"/>
      <w:bookmarkStart w:id="3234" w:name="_Toc316818593"/>
      <w:bookmarkStart w:id="3235" w:name="_Toc316818905"/>
      <w:bookmarkStart w:id="3236" w:name="_Toc316819221"/>
      <w:bookmarkStart w:id="3237" w:name="_Toc316817354"/>
      <w:bookmarkStart w:id="3238" w:name="_Toc316817662"/>
      <w:bookmarkStart w:id="3239" w:name="_Toc316817970"/>
      <w:bookmarkStart w:id="3240" w:name="_Toc316818282"/>
      <w:bookmarkStart w:id="3241" w:name="_Toc316818594"/>
      <w:bookmarkStart w:id="3242" w:name="_Toc316818906"/>
      <w:bookmarkStart w:id="3243" w:name="_Toc316819222"/>
      <w:bookmarkStart w:id="3244" w:name="_Toc316817355"/>
      <w:bookmarkStart w:id="3245" w:name="_Toc316817663"/>
      <w:bookmarkStart w:id="3246" w:name="_Toc316817971"/>
      <w:bookmarkStart w:id="3247" w:name="_Toc316818283"/>
      <w:bookmarkStart w:id="3248" w:name="_Toc316818595"/>
      <w:bookmarkStart w:id="3249" w:name="_Toc316818907"/>
      <w:bookmarkStart w:id="3250" w:name="_Toc316819223"/>
      <w:bookmarkStart w:id="3251" w:name="_Toc316817356"/>
      <w:bookmarkStart w:id="3252" w:name="_Toc316817664"/>
      <w:bookmarkStart w:id="3253" w:name="_Toc316817972"/>
      <w:bookmarkStart w:id="3254" w:name="_Toc316818284"/>
      <w:bookmarkStart w:id="3255" w:name="_Toc316818596"/>
      <w:bookmarkStart w:id="3256" w:name="_Toc316818908"/>
      <w:bookmarkStart w:id="3257" w:name="_Toc316819224"/>
      <w:bookmarkStart w:id="3258" w:name="_Toc316817357"/>
      <w:bookmarkStart w:id="3259" w:name="_Toc316817665"/>
      <w:bookmarkStart w:id="3260" w:name="_Toc316817973"/>
      <w:bookmarkStart w:id="3261" w:name="_Toc316818285"/>
      <w:bookmarkStart w:id="3262" w:name="_Toc316818597"/>
      <w:bookmarkStart w:id="3263" w:name="_Toc316818909"/>
      <w:bookmarkStart w:id="3264" w:name="_Toc316819225"/>
      <w:bookmarkStart w:id="3265" w:name="_Toc316817358"/>
      <w:bookmarkStart w:id="3266" w:name="_Toc316817666"/>
      <w:bookmarkStart w:id="3267" w:name="_Toc316817974"/>
      <w:bookmarkStart w:id="3268" w:name="_Toc316818286"/>
      <w:bookmarkStart w:id="3269" w:name="_Toc316818598"/>
      <w:bookmarkStart w:id="3270" w:name="_Toc316818910"/>
      <w:bookmarkStart w:id="3271" w:name="_Toc316819226"/>
      <w:bookmarkStart w:id="3272" w:name="_Toc316817359"/>
      <w:bookmarkStart w:id="3273" w:name="_Toc316817667"/>
      <w:bookmarkStart w:id="3274" w:name="_Toc316817975"/>
      <w:bookmarkStart w:id="3275" w:name="_Toc316818287"/>
      <w:bookmarkStart w:id="3276" w:name="_Toc316818599"/>
      <w:bookmarkStart w:id="3277" w:name="_Toc316818911"/>
      <w:bookmarkStart w:id="3278" w:name="_Toc316819227"/>
      <w:bookmarkStart w:id="3279" w:name="_Toc316817360"/>
      <w:bookmarkStart w:id="3280" w:name="_Toc316817668"/>
      <w:bookmarkStart w:id="3281" w:name="_Toc316817976"/>
      <w:bookmarkStart w:id="3282" w:name="_Toc316818288"/>
      <w:bookmarkStart w:id="3283" w:name="_Toc316818600"/>
      <w:bookmarkStart w:id="3284" w:name="_Toc316818912"/>
      <w:bookmarkStart w:id="3285" w:name="_Toc316819228"/>
      <w:bookmarkStart w:id="3286" w:name="_Toc316817361"/>
      <w:bookmarkStart w:id="3287" w:name="_Toc316817669"/>
      <w:bookmarkStart w:id="3288" w:name="_Toc316817977"/>
      <w:bookmarkStart w:id="3289" w:name="_Toc316818289"/>
      <w:bookmarkStart w:id="3290" w:name="_Toc316818601"/>
      <w:bookmarkStart w:id="3291" w:name="_Toc316818913"/>
      <w:bookmarkStart w:id="3292" w:name="_Toc316819229"/>
      <w:bookmarkStart w:id="3293" w:name="_Toc316817362"/>
      <w:bookmarkStart w:id="3294" w:name="_Toc316817670"/>
      <w:bookmarkStart w:id="3295" w:name="_Toc316817978"/>
      <w:bookmarkStart w:id="3296" w:name="_Toc316818290"/>
      <w:bookmarkStart w:id="3297" w:name="_Toc316818602"/>
      <w:bookmarkStart w:id="3298" w:name="_Toc316818914"/>
      <w:bookmarkStart w:id="3299" w:name="_Toc316819230"/>
      <w:bookmarkStart w:id="3300" w:name="_Toc316817363"/>
      <w:bookmarkStart w:id="3301" w:name="_Toc316817671"/>
      <w:bookmarkStart w:id="3302" w:name="_Toc316817979"/>
      <w:bookmarkStart w:id="3303" w:name="_Toc316818291"/>
      <w:bookmarkStart w:id="3304" w:name="_Toc316818603"/>
      <w:bookmarkStart w:id="3305" w:name="_Toc316818915"/>
      <w:bookmarkStart w:id="3306" w:name="_Toc316819231"/>
      <w:bookmarkStart w:id="3307" w:name="_Toc316817364"/>
      <w:bookmarkStart w:id="3308" w:name="_Toc316817672"/>
      <w:bookmarkStart w:id="3309" w:name="_Toc316817980"/>
      <w:bookmarkStart w:id="3310" w:name="_Toc316818292"/>
      <w:bookmarkStart w:id="3311" w:name="_Toc316818604"/>
      <w:bookmarkStart w:id="3312" w:name="_Toc316818916"/>
      <w:bookmarkStart w:id="3313" w:name="_Toc316819232"/>
      <w:bookmarkStart w:id="3314" w:name="_Toc316817365"/>
      <w:bookmarkStart w:id="3315" w:name="_Toc316817673"/>
      <w:bookmarkStart w:id="3316" w:name="_Toc316817981"/>
      <w:bookmarkStart w:id="3317" w:name="_Toc316818293"/>
      <w:bookmarkStart w:id="3318" w:name="_Toc316818605"/>
      <w:bookmarkStart w:id="3319" w:name="_Toc316818917"/>
      <w:bookmarkStart w:id="3320" w:name="_Toc316819233"/>
      <w:bookmarkStart w:id="3321" w:name="_Toc316817366"/>
      <w:bookmarkStart w:id="3322" w:name="_Toc316817674"/>
      <w:bookmarkStart w:id="3323" w:name="_Toc316817982"/>
      <w:bookmarkStart w:id="3324" w:name="_Toc316818294"/>
      <w:bookmarkStart w:id="3325" w:name="_Toc316818606"/>
      <w:bookmarkStart w:id="3326" w:name="_Toc316818918"/>
      <w:bookmarkStart w:id="3327" w:name="_Toc316819234"/>
      <w:bookmarkStart w:id="3328" w:name="_Toc316817367"/>
      <w:bookmarkStart w:id="3329" w:name="_Toc316817675"/>
      <w:bookmarkStart w:id="3330" w:name="_Toc316817983"/>
      <w:bookmarkStart w:id="3331" w:name="_Toc316818295"/>
      <w:bookmarkStart w:id="3332" w:name="_Toc316818607"/>
      <w:bookmarkStart w:id="3333" w:name="_Toc316818919"/>
      <w:bookmarkStart w:id="3334" w:name="_Toc316819235"/>
      <w:bookmarkStart w:id="3335" w:name="_Toc316817368"/>
      <w:bookmarkStart w:id="3336" w:name="_Toc316817676"/>
      <w:bookmarkStart w:id="3337" w:name="_Toc316817984"/>
      <w:bookmarkStart w:id="3338" w:name="_Toc316818296"/>
      <w:bookmarkStart w:id="3339" w:name="_Toc316818608"/>
      <w:bookmarkStart w:id="3340" w:name="_Toc316818920"/>
      <w:bookmarkStart w:id="3341" w:name="_Toc316819236"/>
      <w:bookmarkStart w:id="3342" w:name="_Toc316817369"/>
      <w:bookmarkStart w:id="3343" w:name="_Toc316817677"/>
      <w:bookmarkStart w:id="3344" w:name="_Toc316817985"/>
      <w:bookmarkStart w:id="3345" w:name="_Toc316818297"/>
      <w:bookmarkStart w:id="3346" w:name="_Toc316818609"/>
      <w:bookmarkStart w:id="3347" w:name="_Toc316818921"/>
      <w:bookmarkStart w:id="3348" w:name="_Toc316819237"/>
      <w:bookmarkStart w:id="3349" w:name="_Toc316817370"/>
      <w:bookmarkStart w:id="3350" w:name="_Toc316817678"/>
      <w:bookmarkStart w:id="3351" w:name="_Toc316817986"/>
      <w:bookmarkStart w:id="3352" w:name="_Toc316818298"/>
      <w:bookmarkStart w:id="3353" w:name="_Toc316818610"/>
      <w:bookmarkStart w:id="3354" w:name="_Toc316818922"/>
      <w:bookmarkStart w:id="3355" w:name="_Toc316819238"/>
      <w:bookmarkStart w:id="3356" w:name="_Toc316817371"/>
      <w:bookmarkStart w:id="3357" w:name="_Toc316817679"/>
      <w:bookmarkStart w:id="3358" w:name="_Toc316817987"/>
      <w:bookmarkStart w:id="3359" w:name="_Toc316818299"/>
      <w:bookmarkStart w:id="3360" w:name="_Toc316818611"/>
      <w:bookmarkStart w:id="3361" w:name="_Toc316818923"/>
      <w:bookmarkStart w:id="3362" w:name="_Toc316819239"/>
      <w:bookmarkStart w:id="3363" w:name="_Toc316817372"/>
      <w:bookmarkStart w:id="3364" w:name="_Toc316817680"/>
      <w:bookmarkStart w:id="3365" w:name="_Toc316817988"/>
      <w:bookmarkStart w:id="3366" w:name="_Toc316818300"/>
      <w:bookmarkStart w:id="3367" w:name="_Toc316818612"/>
      <w:bookmarkStart w:id="3368" w:name="_Toc316818924"/>
      <w:bookmarkStart w:id="3369" w:name="_Toc316819240"/>
      <w:bookmarkStart w:id="3370" w:name="_Toc316817373"/>
      <w:bookmarkStart w:id="3371" w:name="_Toc316817681"/>
      <w:bookmarkStart w:id="3372" w:name="_Toc316817989"/>
      <w:bookmarkStart w:id="3373" w:name="_Toc316818301"/>
      <w:bookmarkStart w:id="3374" w:name="_Toc316818613"/>
      <w:bookmarkStart w:id="3375" w:name="_Toc316818925"/>
      <w:bookmarkStart w:id="3376" w:name="_Toc316819241"/>
      <w:bookmarkStart w:id="3377" w:name="_Toc316817374"/>
      <w:bookmarkStart w:id="3378" w:name="_Toc316817682"/>
      <w:bookmarkStart w:id="3379" w:name="_Toc316817990"/>
      <w:bookmarkStart w:id="3380" w:name="_Toc316818302"/>
      <w:bookmarkStart w:id="3381" w:name="_Toc316818614"/>
      <w:bookmarkStart w:id="3382" w:name="_Toc316818926"/>
      <w:bookmarkStart w:id="3383" w:name="_Toc316819242"/>
      <w:bookmarkStart w:id="3384" w:name="_Toc316817375"/>
      <w:bookmarkStart w:id="3385" w:name="_Toc316817683"/>
      <w:bookmarkStart w:id="3386" w:name="_Toc316817991"/>
      <w:bookmarkStart w:id="3387" w:name="_Toc316818303"/>
      <w:bookmarkStart w:id="3388" w:name="_Toc316818615"/>
      <w:bookmarkStart w:id="3389" w:name="_Toc316818927"/>
      <w:bookmarkStart w:id="3390" w:name="_Toc316819243"/>
      <w:bookmarkStart w:id="3391" w:name="_Toc316817376"/>
      <w:bookmarkStart w:id="3392" w:name="_Toc316817684"/>
      <w:bookmarkStart w:id="3393" w:name="_Toc316817992"/>
      <w:bookmarkStart w:id="3394" w:name="_Toc316818304"/>
      <w:bookmarkStart w:id="3395" w:name="_Toc316818616"/>
      <w:bookmarkStart w:id="3396" w:name="_Toc316818928"/>
      <w:bookmarkStart w:id="3397" w:name="_Toc316819244"/>
      <w:bookmarkStart w:id="3398" w:name="_Toc316817377"/>
      <w:bookmarkStart w:id="3399" w:name="_Toc316817685"/>
      <w:bookmarkStart w:id="3400" w:name="_Toc316817993"/>
      <w:bookmarkStart w:id="3401" w:name="_Toc316818305"/>
      <w:bookmarkStart w:id="3402" w:name="_Toc316818617"/>
      <w:bookmarkStart w:id="3403" w:name="_Toc316818929"/>
      <w:bookmarkStart w:id="3404" w:name="_Toc316819245"/>
      <w:bookmarkStart w:id="3405" w:name="_Toc316817378"/>
      <w:bookmarkStart w:id="3406" w:name="_Toc316817686"/>
      <w:bookmarkStart w:id="3407" w:name="_Toc316817994"/>
      <w:bookmarkStart w:id="3408" w:name="_Toc316818306"/>
      <w:bookmarkStart w:id="3409" w:name="_Toc316818618"/>
      <w:bookmarkStart w:id="3410" w:name="_Toc316818930"/>
      <w:bookmarkStart w:id="3411" w:name="_Toc316819246"/>
      <w:bookmarkStart w:id="3412" w:name="_Toc316817379"/>
      <w:bookmarkStart w:id="3413" w:name="_Toc316817687"/>
      <w:bookmarkStart w:id="3414" w:name="_Toc316817995"/>
      <w:bookmarkStart w:id="3415" w:name="_Toc316818307"/>
      <w:bookmarkStart w:id="3416" w:name="_Toc316818619"/>
      <w:bookmarkStart w:id="3417" w:name="_Toc316818931"/>
      <w:bookmarkStart w:id="3418" w:name="_Toc316819247"/>
      <w:bookmarkStart w:id="3419" w:name="_Toc316817380"/>
      <w:bookmarkStart w:id="3420" w:name="_Toc316817688"/>
      <w:bookmarkStart w:id="3421" w:name="_Toc316817996"/>
      <w:bookmarkStart w:id="3422" w:name="_Toc316818308"/>
      <w:bookmarkStart w:id="3423" w:name="_Toc316818620"/>
      <w:bookmarkStart w:id="3424" w:name="_Toc316818932"/>
      <w:bookmarkStart w:id="3425" w:name="_Toc316819248"/>
      <w:bookmarkStart w:id="3426" w:name="_Toc316817381"/>
      <w:bookmarkStart w:id="3427" w:name="_Toc316817689"/>
      <w:bookmarkStart w:id="3428" w:name="_Toc316817997"/>
      <w:bookmarkStart w:id="3429" w:name="_Toc316818309"/>
      <w:bookmarkStart w:id="3430" w:name="_Toc316818621"/>
      <w:bookmarkStart w:id="3431" w:name="_Toc316818933"/>
      <w:bookmarkStart w:id="3432" w:name="_Toc316819249"/>
      <w:bookmarkStart w:id="3433" w:name="_Toc316817382"/>
      <w:bookmarkStart w:id="3434" w:name="_Toc316817690"/>
      <w:bookmarkStart w:id="3435" w:name="_Toc316817998"/>
      <w:bookmarkStart w:id="3436" w:name="_Toc316818310"/>
      <w:bookmarkStart w:id="3437" w:name="_Toc316818622"/>
      <w:bookmarkStart w:id="3438" w:name="_Toc316818934"/>
      <w:bookmarkStart w:id="3439" w:name="_Toc316819250"/>
      <w:bookmarkStart w:id="3440" w:name="_Toc316817383"/>
      <w:bookmarkStart w:id="3441" w:name="_Toc316817691"/>
      <w:bookmarkStart w:id="3442" w:name="_Toc316817999"/>
      <w:bookmarkStart w:id="3443" w:name="_Toc316818311"/>
      <w:bookmarkStart w:id="3444" w:name="_Toc316818623"/>
      <w:bookmarkStart w:id="3445" w:name="_Toc316818935"/>
      <w:bookmarkStart w:id="3446" w:name="_Toc316819251"/>
      <w:bookmarkStart w:id="3447" w:name="_Toc316817384"/>
      <w:bookmarkStart w:id="3448" w:name="_Toc316817692"/>
      <w:bookmarkStart w:id="3449" w:name="_Toc316818000"/>
      <w:bookmarkStart w:id="3450" w:name="_Toc316818312"/>
      <w:bookmarkStart w:id="3451" w:name="_Toc316818624"/>
      <w:bookmarkStart w:id="3452" w:name="_Toc316818936"/>
      <w:bookmarkStart w:id="3453" w:name="_Toc316819252"/>
      <w:bookmarkStart w:id="3454" w:name="_Toc316817385"/>
      <w:bookmarkStart w:id="3455" w:name="_Toc316817693"/>
      <w:bookmarkStart w:id="3456" w:name="_Toc316818001"/>
      <w:bookmarkStart w:id="3457" w:name="_Toc316818313"/>
      <w:bookmarkStart w:id="3458" w:name="_Toc316818625"/>
      <w:bookmarkStart w:id="3459" w:name="_Toc316818937"/>
      <w:bookmarkStart w:id="3460" w:name="_Toc316819253"/>
      <w:bookmarkStart w:id="3461" w:name="_Toc316817386"/>
      <w:bookmarkStart w:id="3462" w:name="_Toc316817694"/>
      <w:bookmarkStart w:id="3463" w:name="_Toc316818002"/>
      <w:bookmarkStart w:id="3464" w:name="_Toc316818314"/>
      <w:bookmarkStart w:id="3465" w:name="_Toc316818626"/>
      <w:bookmarkStart w:id="3466" w:name="_Toc316818938"/>
      <w:bookmarkStart w:id="3467" w:name="_Toc316819254"/>
      <w:bookmarkStart w:id="3468" w:name="_Toc316817387"/>
      <w:bookmarkStart w:id="3469" w:name="_Toc316817695"/>
      <w:bookmarkStart w:id="3470" w:name="_Toc316818003"/>
      <w:bookmarkStart w:id="3471" w:name="_Toc316818315"/>
      <w:bookmarkStart w:id="3472" w:name="_Toc316818627"/>
      <w:bookmarkStart w:id="3473" w:name="_Toc316818939"/>
      <w:bookmarkStart w:id="3474" w:name="_Toc316819255"/>
      <w:bookmarkStart w:id="3475" w:name="_Toc316817388"/>
      <w:bookmarkStart w:id="3476" w:name="_Toc316817696"/>
      <w:bookmarkStart w:id="3477" w:name="_Toc316818004"/>
      <w:bookmarkStart w:id="3478" w:name="_Toc316818316"/>
      <w:bookmarkStart w:id="3479" w:name="_Toc316818628"/>
      <w:bookmarkStart w:id="3480" w:name="_Toc316818940"/>
      <w:bookmarkStart w:id="3481" w:name="_Toc316819256"/>
      <w:bookmarkStart w:id="3482" w:name="_Toc316817389"/>
      <w:bookmarkStart w:id="3483" w:name="_Toc316817697"/>
      <w:bookmarkStart w:id="3484" w:name="_Toc316818005"/>
      <w:bookmarkStart w:id="3485" w:name="_Toc316818317"/>
      <w:bookmarkStart w:id="3486" w:name="_Toc316818629"/>
      <w:bookmarkStart w:id="3487" w:name="_Toc316818941"/>
      <w:bookmarkStart w:id="3488" w:name="_Toc316819257"/>
      <w:bookmarkStart w:id="3489" w:name="_Toc316817390"/>
      <w:bookmarkStart w:id="3490" w:name="_Toc316817698"/>
      <w:bookmarkStart w:id="3491" w:name="_Toc316818006"/>
      <w:bookmarkStart w:id="3492" w:name="_Toc316818318"/>
      <w:bookmarkStart w:id="3493" w:name="_Toc316818630"/>
      <w:bookmarkStart w:id="3494" w:name="_Toc316818942"/>
      <w:bookmarkStart w:id="3495" w:name="_Toc316819258"/>
      <w:bookmarkStart w:id="3496" w:name="_Toc316817391"/>
      <w:bookmarkStart w:id="3497" w:name="_Toc316817699"/>
      <w:bookmarkStart w:id="3498" w:name="_Toc316818007"/>
      <w:bookmarkStart w:id="3499" w:name="_Toc316818319"/>
      <w:bookmarkStart w:id="3500" w:name="_Toc316818631"/>
      <w:bookmarkStart w:id="3501" w:name="_Toc316818943"/>
      <w:bookmarkStart w:id="3502" w:name="_Toc316819259"/>
      <w:bookmarkStart w:id="3503" w:name="_Toc316817392"/>
      <w:bookmarkStart w:id="3504" w:name="_Toc316817700"/>
      <w:bookmarkStart w:id="3505" w:name="_Toc316818008"/>
      <w:bookmarkStart w:id="3506" w:name="_Toc316818320"/>
      <w:bookmarkStart w:id="3507" w:name="_Toc316818632"/>
      <w:bookmarkStart w:id="3508" w:name="_Toc316818944"/>
      <w:bookmarkStart w:id="3509" w:name="_Toc316819260"/>
      <w:bookmarkStart w:id="3510" w:name="_Toc316817393"/>
      <w:bookmarkStart w:id="3511" w:name="_Toc316817701"/>
      <w:bookmarkStart w:id="3512" w:name="_Toc316818009"/>
      <w:bookmarkStart w:id="3513" w:name="_Toc316818321"/>
      <w:bookmarkStart w:id="3514" w:name="_Toc316818633"/>
      <w:bookmarkStart w:id="3515" w:name="_Toc316818945"/>
      <w:bookmarkStart w:id="3516" w:name="_Toc316819261"/>
      <w:bookmarkStart w:id="3517" w:name="_Toc316817394"/>
      <w:bookmarkStart w:id="3518" w:name="_Toc316817702"/>
      <w:bookmarkStart w:id="3519" w:name="_Toc316818010"/>
      <w:bookmarkStart w:id="3520" w:name="_Toc316818322"/>
      <w:bookmarkStart w:id="3521" w:name="_Toc316818634"/>
      <w:bookmarkStart w:id="3522" w:name="_Toc316818946"/>
      <w:bookmarkStart w:id="3523" w:name="_Toc316819262"/>
      <w:bookmarkStart w:id="3524" w:name="_Toc316817395"/>
      <w:bookmarkStart w:id="3525" w:name="_Toc316817703"/>
      <w:bookmarkStart w:id="3526" w:name="_Toc316818011"/>
      <w:bookmarkStart w:id="3527" w:name="_Toc316818323"/>
      <w:bookmarkStart w:id="3528" w:name="_Toc316818635"/>
      <w:bookmarkStart w:id="3529" w:name="_Toc316818947"/>
      <w:bookmarkStart w:id="3530" w:name="_Toc316819263"/>
      <w:bookmarkStart w:id="3531" w:name="_Toc316817396"/>
      <w:bookmarkStart w:id="3532" w:name="_Toc316817704"/>
      <w:bookmarkStart w:id="3533" w:name="_Toc316818012"/>
      <w:bookmarkStart w:id="3534" w:name="_Toc316818324"/>
      <w:bookmarkStart w:id="3535" w:name="_Toc316818636"/>
      <w:bookmarkStart w:id="3536" w:name="_Toc316818948"/>
      <w:bookmarkStart w:id="3537" w:name="_Toc316819264"/>
      <w:bookmarkStart w:id="3538" w:name="_Toc316817397"/>
      <w:bookmarkStart w:id="3539" w:name="_Toc316817705"/>
      <w:bookmarkStart w:id="3540" w:name="_Toc316818013"/>
      <w:bookmarkStart w:id="3541" w:name="_Toc316818325"/>
      <w:bookmarkStart w:id="3542" w:name="_Toc316818637"/>
      <w:bookmarkStart w:id="3543" w:name="_Toc316818949"/>
      <w:bookmarkStart w:id="3544" w:name="_Toc316819265"/>
      <w:bookmarkStart w:id="3545" w:name="_Toc316817398"/>
      <w:bookmarkStart w:id="3546" w:name="_Toc316817706"/>
      <w:bookmarkStart w:id="3547" w:name="_Toc316818014"/>
      <w:bookmarkStart w:id="3548" w:name="_Toc316818326"/>
      <w:bookmarkStart w:id="3549" w:name="_Toc316818638"/>
      <w:bookmarkStart w:id="3550" w:name="_Toc316818950"/>
      <w:bookmarkStart w:id="3551" w:name="_Toc316819266"/>
      <w:bookmarkStart w:id="3552" w:name="_Toc316817399"/>
      <w:bookmarkStart w:id="3553" w:name="_Toc316817707"/>
      <w:bookmarkStart w:id="3554" w:name="_Toc316818015"/>
      <w:bookmarkStart w:id="3555" w:name="_Toc316818327"/>
      <w:bookmarkStart w:id="3556" w:name="_Toc316818639"/>
      <w:bookmarkStart w:id="3557" w:name="_Toc316818951"/>
      <w:bookmarkStart w:id="3558" w:name="_Toc316819267"/>
      <w:bookmarkStart w:id="3559" w:name="_Toc316817400"/>
      <w:bookmarkStart w:id="3560" w:name="_Toc316817708"/>
      <w:bookmarkStart w:id="3561" w:name="_Toc316818016"/>
      <w:bookmarkStart w:id="3562" w:name="_Toc316818328"/>
      <w:bookmarkStart w:id="3563" w:name="_Toc316818640"/>
      <w:bookmarkStart w:id="3564" w:name="_Toc316818952"/>
      <w:bookmarkStart w:id="3565" w:name="_Toc316819268"/>
      <w:bookmarkStart w:id="3566" w:name="_Toc316817401"/>
      <w:bookmarkStart w:id="3567" w:name="_Toc316817709"/>
      <w:bookmarkStart w:id="3568" w:name="_Toc316818017"/>
      <w:bookmarkStart w:id="3569" w:name="_Toc316818329"/>
      <w:bookmarkStart w:id="3570" w:name="_Toc316818641"/>
      <w:bookmarkStart w:id="3571" w:name="_Toc316818953"/>
      <w:bookmarkStart w:id="3572" w:name="_Toc316819269"/>
      <w:bookmarkStart w:id="3573" w:name="_Toc316817402"/>
      <w:bookmarkStart w:id="3574" w:name="_Toc316817710"/>
      <w:bookmarkStart w:id="3575" w:name="_Toc316818018"/>
      <w:bookmarkStart w:id="3576" w:name="_Toc316818330"/>
      <w:bookmarkStart w:id="3577" w:name="_Toc316818642"/>
      <w:bookmarkStart w:id="3578" w:name="_Toc316818954"/>
      <w:bookmarkStart w:id="3579" w:name="_Toc316819270"/>
      <w:bookmarkStart w:id="3580" w:name="_Toc316817403"/>
      <w:bookmarkStart w:id="3581" w:name="_Toc316817711"/>
      <w:bookmarkStart w:id="3582" w:name="_Toc316818019"/>
      <w:bookmarkStart w:id="3583" w:name="_Toc316818331"/>
      <w:bookmarkStart w:id="3584" w:name="_Toc316818643"/>
      <w:bookmarkStart w:id="3585" w:name="_Toc316818955"/>
      <w:bookmarkStart w:id="3586" w:name="_Toc316819271"/>
      <w:bookmarkStart w:id="3587" w:name="_Toc316817404"/>
      <w:bookmarkStart w:id="3588" w:name="_Toc316817712"/>
      <w:bookmarkStart w:id="3589" w:name="_Toc316818020"/>
      <w:bookmarkStart w:id="3590" w:name="_Toc316818332"/>
      <w:bookmarkStart w:id="3591" w:name="_Toc316818644"/>
      <w:bookmarkStart w:id="3592" w:name="_Toc316818956"/>
      <w:bookmarkStart w:id="3593" w:name="_Toc316819272"/>
      <w:bookmarkStart w:id="3594" w:name="_Toc316817405"/>
      <w:bookmarkStart w:id="3595" w:name="_Toc316817713"/>
      <w:bookmarkStart w:id="3596" w:name="_Toc316818021"/>
      <w:bookmarkStart w:id="3597" w:name="_Toc316818333"/>
      <w:bookmarkStart w:id="3598" w:name="_Toc316818645"/>
      <w:bookmarkStart w:id="3599" w:name="_Toc316818957"/>
      <w:bookmarkStart w:id="3600" w:name="_Toc316819273"/>
      <w:bookmarkStart w:id="3601" w:name="_Toc316817406"/>
      <w:bookmarkStart w:id="3602" w:name="_Toc316817714"/>
      <w:bookmarkStart w:id="3603" w:name="_Toc316818022"/>
      <w:bookmarkStart w:id="3604" w:name="_Toc316818334"/>
      <w:bookmarkStart w:id="3605" w:name="_Toc316818646"/>
      <w:bookmarkStart w:id="3606" w:name="_Toc316818958"/>
      <w:bookmarkStart w:id="3607" w:name="_Toc316819274"/>
      <w:bookmarkStart w:id="3608" w:name="_Toc316817407"/>
      <w:bookmarkStart w:id="3609" w:name="_Toc316817715"/>
      <w:bookmarkStart w:id="3610" w:name="_Toc316818023"/>
      <w:bookmarkStart w:id="3611" w:name="_Toc316818335"/>
      <w:bookmarkStart w:id="3612" w:name="_Toc316818647"/>
      <w:bookmarkStart w:id="3613" w:name="_Toc316818959"/>
      <w:bookmarkStart w:id="3614" w:name="_Toc316819275"/>
      <w:bookmarkStart w:id="3615" w:name="_Toc316817408"/>
      <w:bookmarkStart w:id="3616" w:name="_Toc316817716"/>
      <w:bookmarkStart w:id="3617" w:name="_Toc316818024"/>
      <w:bookmarkStart w:id="3618" w:name="_Toc316818336"/>
      <w:bookmarkStart w:id="3619" w:name="_Toc316818648"/>
      <w:bookmarkStart w:id="3620" w:name="_Toc316818960"/>
      <w:bookmarkStart w:id="3621" w:name="_Toc316819276"/>
      <w:bookmarkStart w:id="3622" w:name="_Toc316817409"/>
      <w:bookmarkStart w:id="3623" w:name="_Toc316817717"/>
      <w:bookmarkStart w:id="3624" w:name="_Toc316818025"/>
      <w:bookmarkStart w:id="3625" w:name="_Toc316818337"/>
      <w:bookmarkStart w:id="3626" w:name="_Toc316818649"/>
      <w:bookmarkStart w:id="3627" w:name="_Toc316818961"/>
      <w:bookmarkStart w:id="3628" w:name="_Toc316819277"/>
      <w:bookmarkStart w:id="3629" w:name="_Toc316817410"/>
      <w:bookmarkStart w:id="3630" w:name="_Toc316817718"/>
      <w:bookmarkStart w:id="3631" w:name="_Toc316818026"/>
      <w:bookmarkStart w:id="3632" w:name="_Toc316818338"/>
      <w:bookmarkStart w:id="3633" w:name="_Toc316818650"/>
      <w:bookmarkStart w:id="3634" w:name="_Toc316818962"/>
      <w:bookmarkStart w:id="3635" w:name="_Toc316819278"/>
      <w:bookmarkStart w:id="3636" w:name="_Toc316817411"/>
      <w:bookmarkStart w:id="3637" w:name="_Toc316817719"/>
      <w:bookmarkStart w:id="3638" w:name="_Toc316818027"/>
      <w:bookmarkStart w:id="3639" w:name="_Toc316818339"/>
      <w:bookmarkStart w:id="3640" w:name="_Toc316818651"/>
      <w:bookmarkStart w:id="3641" w:name="_Toc316818963"/>
      <w:bookmarkStart w:id="3642" w:name="_Toc316819279"/>
      <w:bookmarkStart w:id="3643" w:name="_Toc316817412"/>
      <w:bookmarkStart w:id="3644" w:name="_Toc316817720"/>
      <w:bookmarkStart w:id="3645" w:name="_Toc316818028"/>
      <w:bookmarkStart w:id="3646" w:name="_Toc316818340"/>
      <w:bookmarkStart w:id="3647" w:name="_Toc316818652"/>
      <w:bookmarkStart w:id="3648" w:name="_Toc316818964"/>
      <w:bookmarkStart w:id="3649" w:name="_Toc316819280"/>
      <w:bookmarkStart w:id="3650" w:name="_Toc316817413"/>
      <w:bookmarkStart w:id="3651" w:name="_Toc316817721"/>
      <w:bookmarkStart w:id="3652" w:name="_Toc316818029"/>
      <w:bookmarkStart w:id="3653" w:name="_Toc316818341"/>
      <w:bookmarkStart w:id="3654" w:name="_Toc316818653"/>
      <w:bookmarkStart w:id="3655" w:name="_Toc316818965"/>
      <w:bookmarkStart w:id="3656" w:name="_Toc316819281"/>
      <w:bookmarkStart w:id="3657" w:name="_Toc316817414"/>
      <w:bookmarkStart w:id="3658" w:name="_Toc316817722"/>
      <w:bookmarkStart w:id="3659" w:name="_Toc316818030"/>
      <w:bookmarkStart w:id="3660" w:name="_Toc316818342"/>
      <w:bookmarkStart w:id="3661" w:name="_Toc316818654"/>
      <w:bookmarkStart w:id="3662" w:name="_Toc316818966"/>
      <w:bookmarkStart w:id="3663" w:name="_Toc316819282"/>
      <w:bookmarkStart w:id="3664" w:name="_Toc316817415"/>
      <w:bookmarkStart w:id="3665" w:name="_Toc316817723"/>
      <w:bookmarkStart w:id="3666" w:name="_Toc316818031"/>
      <w:bookmarkStart w:id="3667" w:name="_Toc316818343"/>
      <w:bookmarkStart w:id="3668" w:name="_Toc316818655"/>
      <w:bookmarkStart w:id="3669" w:name="_Toc316818967"/>
      <w:bookmarkStart w:id="3670" w:name="_Toc316819283"/>
      <w:bookmarkStart w:id="3671" w:name="_Toc316817416"/>
      <w:bookmarkStart w:id="3672" w:name="_Toc316817724"/>
      <w:bookmarkStart w:id="3673" w:name="_Toc316818032"/>
      <w:bookmarkStart w:id="3674" w:name="_Toc316818344"/>
      <w:bookmarkStart w:id="3675" w:name="_Toc316818656"/>
      <w:bookmarkStart w:id="3676" w:name="_Toc316818968"/>
      <w:bookmarkStart w:id="3677" w:name="_Toc316819284"/>
      <w:bookmarkStart w:id="3678" w:name="_Toc316817417"/>
      <w:bookmarkStart w:id="3679" w:name="_Toc316817725"/>
      <w:bookmarkStart w:id="3680" w:name="_Toc316818033"/>
      <w:bookmarkStart w:id="3681" w:name="_Toc316818345"/>
      <w:bookmarkStart w:id="3682" w:name="_Toc316818657"/>
      <w:bookmarkStart w:id="3683" w:name="_Toc316818969"/>
      <w:bookmarkStart w:id="3684" w:name="_Toc316819285"/>
      <w:bookmarkStart w:id="3685" w:name="_Toc316817418"/>
      <w:bookmarkStart w:id="3686" w:name="_Toc316817726"/>
      <w:bookmarkStart w:id="3687" w:name="_Toc316818034"/>
      <w:bookmarkStart w:id="3688" w:name="_Toc316818346"/>
      <w:bookmarkStart w:id="3689" w:name="_Toc316818658"/>
      <w:bookmarkStart w:id="3690" w:name="_Toc316818970"/>
      <w:bookmarkStart w:id="3691" w:name="_Toc316819286"/>
      <w:bookmarkStart w:id="3692" w:name="_Toc316817419"/>
      <w:bookmarkStart w:id="3693" w:name="_Toc316817727"/>
      <w:bookmarkStart w:id="3694" w:name="_Toc316818035"/>
      <w:bookmarkStart w:id="3695" w:name="_Toc316818347"/>
      <w:bookmarkStart w:id="3696" w:name="_Toc316818659"/>
      <w:bookmarkStart w:id="3697" w:name="_Toc316818971"/>
      <w:bookmarkStart w:id="3698" w:name="_Toc316819287"/>
      <w:bookmarkStart w:id="3699" w:name="_Toc316817420"/>
      <w:bookmarkStart w:id="3700" w:name="_Toc316817728"/>
      <w:bookmarkStart w:id="3701" w:name="_Toc316818036"/>
      <w:bookmarkStart w:id="3702" w:name="_Toc316818348"/>
      <w:bookmarkStart w:id="3703" w:name="_Toc316818660"/>
      <w:bookmarkStart w:id="3704" w:name="_Toc316818972"/>
      <w:bookmarkStart w:id="3705" w:name="_Toc316819288"/>
      <w:bookmarkStart w:id="3706" w:name="_Toc316817421"/>
      <w:bookmarkStart w:id="3707" w:name="_Toc316817729"/>
      <w:bookmarkStart w:id="3708" w:name="_Toc316818037"/>
      <w:bookmarkStart w:id="3709" w:name="_Toc316818349"/>
      <w:bookmarkStart w:id="3710" w:name="_Toc316818661"/>
      <w:bookmarkStart w:id="3711" w:name="_Toc316818973"/>
      <w:bookmarkStart w:id="3712" w:name="_Toc316819289"/>
      <w:bookmarkStart w:id="3713" w:name="_Toc316817422"/>
      <w:bookmarkStart w:id="3714" w:name="_Toc316817730"/>
      <w:bookmarkStart w:id="3715" w:name="_Toc316818038"/>
      <w:bookmarkStart w:id="3716" w:name="_Toc316818350"/>
      <w:bookmarkStart w:id="3717" w:name="_Toc316818662"/>
      <w:bookmarkStart w:id="3718" w:name="_Toc316818974"/>
      <w:bookmarkStart w:id="3719" w:name="_Toc316819290"/>
      <w:bookmarkStart w:id="3720" w:name="_Toc316817423"/>
      <w:bookmarkStart w:id="3721" w:name="_Toc316817731"/>
      <w:bookmarkStart w:id="3722" w:name="_Toc316818039"/>
      <w:bookmarkStart w:id="3723" w:name="_Toc316818351"/>
      <w:bookmarkStart w:id="3724" w:name="_Toc316818663"/>
      <w:bookmarkStart w:id="3725" w:name="_Toc316818975"/>
      <w:bookmarkStart w:id="3726" w:name="_Toc316819291"/>
      <w:bookmarkStart w:id="3727" w:name="_Toc316817424"/>
      <w:bookmarkStart w:id="3728" w:name="_Toc316817732"/>
      <w:bookmarkStart w:id="3729" w:name="_Toc316818040"/>
      <w:bookmarkStart w:id="3730" w:name="_Toc316818352"/>
      <w:bookmarkStart w:id="3731" w:name="_Toc316818664"/>
      <w:bookmarkStart w:id="3732" w:name="_Toc316818976"/>
      <w:bookmarkStart w:id="3733" w:name="_Toc316819292"/>
      <w:bookmarkStart w:id="3734" w:name="_Toc316817425"/>
      <w:bookmarkStart w:id="3735" w:name="_Toc316817733"/>
      <w:bookmarkStart w:id="3736" w:name="_Toc316818041"/>
      <w:bookmarkStart w:id="3737" w:name="_Toc316818353"/>
      <w:bookmarkStart w:id="3738" w:name="_Toc316818665"/>
      <w:bookmarkStart w:id="3739" w:name="_Toc316818977"/>
      <w:bookmarkStart w:id="3740" w:name="_Toc316819293"/>
      <w:bookmarkStart w:id="3741" w:name="_Toc316817426"/>
      <w:bookmarkStart w:id="3742" w:name="_Toc316817734"/>
      <w:bookmarkStart w:id="3743" w:name="_Toc316818042"/>
      <w:bookmarkStart w:id="3744" w:name="_Toc316818354"/>
      <w:bookmarkStart w:id="3745" w:name="_Toc316818666"/>
      <w:bookmarkStart w:id="3746" w:name="_Toc316818978"/>
      <w:bookmarkStart w:id="3747" w:name="_Toc316819294"/>
      <w:bookmarkStart w:id="3748" w:name="_Toc316817427"/>
      <w:bookmarkStart w:id="3749" w:name="_Toc316817735"/>
      <w:bookmarkStart w:id="3750" w:name="_Toc316818043"/>
      <w:bookmarkStart w:id="3751" w:name="_Toc316818355"/>
      <w:bookmarkStart w:id="3752" w:name="_Toc316818667"/>
      <w:bookmarkStart w:id="3753" w:name="_Toc316818979"/>
      <w:bookmarkStart w:id="3754" w:name="_Toc316819295"/>
      <w:bookmarkStart w:id="3755" w:name="_Toc316817428"/>
      <w:bookmarkStart w:id="3756" w:name="_Toc316817736"/>
      <w:bookmarkStart w:id="3757" w:name="_Toc316818044"/>
      <w:bookmarkStart w:id="3758" w:name="_Toc316818356"/>
      <w:bookmarkStart w:id="3759" w:name="_Toc316818668"/>
      <w:bookmarkStart w:id="3760" w:name="_Toc316818980"/>
      <w:bookmarkStart w:id="3761" w:name="_Toc316819296"/>
      <w:bookmarkStart w:id="3762" w:name="_Toc316817429"/>
      <w:bookmarkStart w:id="3763" w:name="_Toc316817737"/>
      <w:bookmarkStart w:id="3764" w:name="_Toc316818045"/>
      <w:bookmarkStart w:id="3765" w:name="_Toc316818357"/>
      <w:bookmarkStart w:id="3766" w:name="_Toc316818669"/>
      <w:bookmarkStart w:id="3767" w:name="_Toc316818981"/>
      <w:bookmarkStart w:id="3768" w:name="_Toc316819297"/>
      <w:bookmarkStart w:id="3769" w:name="_Toc316817430"/>
      <w:bookmarkStart w:id="3770" w:name="_Toc316817738"/>
      <w:bookmarkStart w:id="3771" w:name="_Toc316818046"/>
      <w:bookmarkStart w:id="3772" w:name="_Toc316818358"/>
      <w:bookmarkStart w:id="3773" w:name="_Toc316818670"/>
      <w:bookmarkStart w:id="3774" w:name="_Toc316818982"/>
      <w:bookmarkStart w:id="3775" w:name="_Toc316819298"/>
      <w:bookmarkStart w:id="3776" w:name="_Toc316817431"/>
      <w:bookmarkStart w:id="3777" w:name="_Toc316817739"/>
      <w:bookmarkStart w:id="3778" w:name="_Toc316818047"/>
      <w:bookmarkStart w:id="3779" w:name="_Toc316818359"/>
      <w:bookmarkStart w:id="3780" w:name="_Toc316818671"/>
      <w:bookmarkStart w:id="3781" w:name="_Toc316818983"/>
      <w:bookmarkStart w:id="3782" w:name="_Toc316819299"/>
      <w:bookmarkStart w:id="3783" w:name="_Toc316817432"/>
      <w:bookmarkStart w:id="3784" w:name="_Toc316817740"/>
      <w:bookmarkStart w:id="3785" w:name="_Toc316818048"/>
      <w:bookmarkStart w:id="3786" w:name="_Toc316818360"/>
      <w:bookmarkStart w:id="3787" w:name="_Toc316818672"/>
      <w:bookmarkStart w:id="3788" w:name="_Toc316818984"/>
      <w:bookmarkStart w:id="3789" w:name="_Toc316819300"/>
      <w:bookmarkStart w:id="3790" w:name="_Toc316817433"/>
      <w:bookmarkStart w:id="3791" w:name="_Toc316817741"/>
      <w:bookmarkStart w:id="3792" w:name="_Toc316818049"/>
      <w:bookmarkStart w:id="3793" w:name="_Toc316818361"/>
      <w:bookmarkStart w:id="3794" w:name="_Toc316818673"/>
      <w:bookmarkStart w:id="3795" w:name="_Toc316818985"/>
      <w:bookmarkStart w:id="3796" w:name="_Toc316819301"/>
      <w:bookmarkStart w:id="3797" w:name="_Toc316817434"/>
      <w:bookmarkStart w:id="3798" w:name="_Toc316817742"/>
      <w:bookmarkStart w:id="3799" w:name="_Toc316818050"/>
      <w:bookmarkStart w:id="3800" w:name="_Toc316818362"/>
      <w:bookmarkStart w:id="3801" w:name="_Toc316818674"/>
      <w:bookmarkStart w:id="3802" w:name="_Toc316818986"/>
      <w:bookmarkStart w:id="3803" w:name="_Toc316819302"/>
      <w:bookmarkStart w:id="3804" w:name="_Toc316817435"/>
      <w:bookmarkStart w:id="3805" w:name="_Toc316817743"/>
      <w:bookmarkStart w:id="3806" w:name="_Toc316818051"/>
      <w:bookmarkStart w:id="3807" w:name="_Toc316818363"/>
      <w:bookmarkStart w:id="3808" w:name="_Toc316818675"/>
      <w:bookmarkStart w:id="3809" w:name="_Toc316818987"/>
      <w:bookmarkStart w:id="3810" w:name="_Toc316819303"/>
      <w:bookmarkStart w:id="3811" w:name="_Toc316817436"/>
      <w:bookmarkStart w:id="3812" w:name="_Toc316817744"/>
      <w:bookmarkStart w:id="3813" w:name="_Toc316818052"/>
      <w:bookmarkStart w:id="3814" w:name="_Toc316818364"/>
      <w:bookmarkStart w:id="3815" w:name="_Toc316818676"/>
      <w:bookmarkStart w:id="3816" w:name="_Toc316818988"/>
      <w:bookmarkStart w:id="3817" w:name="_Toc316819304"/>
      <w:bookmarkStart w:id="3818" w:name="_Toc316817437"/>
      <w:bookmarkStart w:id="3819" w:name="_Toc316817745"/>
      <w:bookmarkStart w:id="3820" w:name="_Toc316818053"/>
      <w:bookmarkStart w:id="3821" w:name="_Toc316818365"/>
      <w:bookmarkStart w:id="3822" w:name="_Toc316818677"/>
      <w:bookmarkStart w:id="3823" w:name="_Toc316818989"/>
      <w:bookmarkStart w:id="3824" w:name="_Toc316819305"/>
      <w:bookmarkStart w:id="3825" w:name="_Toc316817438"/>
      <w:bookmarkStart w:id="3826" w:name="_Toc316817746"/>
      <w:bookmarkStart w:id="3827" w:name="_Toc316818054"/>
      <w:bookmarkStart w:id="3828" w:name="_Toc316818366"/>
      <w:bookmarkStart w:id="3829" w:name="_Toc316818678"/>
      <w:bookmarkStart w:id="3830" w:name="_Toc316818990"/>
      <w:bookmarkStart w:id="3831" w:name="_Toc316819306"/>
      <w:bookmarkStart w:id="3832" w:name="_Toc316817439"/>
      <w:bookmarkStart w:id="3833" w:name="_Toc316817747"/>
      <w:bookmarkStart w:id="3834" w:name="_Toc316818055"/>
      <w:bookmarkStart w:id="3835" w:name="_Toc316818367"/>
      <w:bookmarkStart w:id="3836" w:name="_Toc316818679"/>
      <w:bookmarkStart w:id="3837" w:name="_Toc316818991"/>
      <w:bookmarkStart w:id="3838" w:name="_Toc316819307"/>
      <w:bookmarkStart w:id="3839" w:name="_Toc316817440"/>
      <w:bookmarkStart w:id="3840" w:name="_Toc316817748"/>
      <w:bookmarkStart w:id="3841" w:name="_Toc316818056"/>
      <w:bookmarkStart w:id="3842" w:name="_Toc316818368"/>
      <w:bookmarkStart w:id="3843" w:name="_Toc316818680"/>
      <w:bookmarkStart w:id="3844" w:name="_Toc316818992"/>
      <w:bookmarkStart w:id="3845" w:name="_Toc316819308"/>
      <w:bookmarkStart w:id="3846" w:name="_Toc316817441"/>
      <w:bookmarkStart w:id="3847" w:name="_Toc316817749"/>
      <w:bookmarkStart w:id="3848" w:name="_Toc316818057"/>
      <w:bookmarkStart w:id="3849" w:name="_Toc316818369"/>
      <w:bookmarkStart w:id="3850" w:name="_Toc316818681"/>
      <w:bookmarkStart w:id="3851" w:name="_Toc316818993"/>
      <w:bookmarkStart w:id="3852" w:name="_Toc316819309"/>
      <w:bookmarkStart w:id="3853" w:name="_Toc316817442"/>
      <w:bookmarkStart w:id="3854" w:name="_Toc316817750"/>
      <w:bookmarkStart w:id="3855" w:name="_Toc316818058"/>
      <w:bookmarkStart w:id="3856" w:name="_Toc316818370"/>
      <w:bookmarkStart w:id="3857" w:name="_Toc316818682"/>
      <w:bookmarkStart w:id="3858" w:name="_Toc316818994"/>
      <w:bookmarkStart w:id="3859" w:name="_Toc316819310"/>
      <w:bookmarkStart w:id="3860" w:name="_Toc316817443"/>
      <w:bookmarkStart w:id="3861" w:name="_Toc316817751"/>
      <w:bookmarkStart w:id="3862" w:name="_Toc316818059"/>
      <w:bookmarkStart w:id="3863" w:name="_Toc316818371"/>
      <w:bookmarkStart w:id="3864" w:name="_Toc316818683"/>
      <w:bookmarkStart w:id="3865" w:name="_Toc316818995"/>
      <w:bookmarkStart w:id="3866" w:name="_Toc316819311"/>
      <w:bookmarkStart w:id="3867" w:name="_Toc316817444"/>
      <w:bookmarkStart w:id="3868" w:name="_Toc316817752"/>
      <w:bookmarkStart w:id="3869" w:name="_Toc316818060"/>
      <w:bookmarkStart w:id="3870" w:name="_Toc316818372"/>
      <w:bookmarkStart w:id="3871" w:name="_Toc316818684"/>
      <w:bookmarkStart w:id="3872" w:name="_Toc316818996"/>
      <w:bookmarkStart w:id="3873" w:name="_Toc316819312"/>
      <w:bookmarkStart w:id="3874" w:name="_Toc316817445"/>
      <w:bookmarkStart w:id="3875" w:name="_Toc316817753"/>
      <w:bookmarkStart w:id="3876" w:name="_Toc316818061"/>
      <w:bookmarkStart w:id="3877" w:name="_Toc316818373"/>
      <w:bookmarkStart w:id="3878" w:name="_Toc316818685"/>
      <w:bookmarkStart w:id="3879" w:name="_Toc316818997"/>
      <w:bookmarkStart w:id="3880" w:name="_Toc316819313"/>
      <w:bookmarkStart w:id="3881" w:name="_Toc316817446"/>
      <w:bookmarkStart w:id="3882" w:name="_Toc316817754"/>
      <w:bookmarkStart w:id="3883" w:name="_Toc316818062"/>
      <w:bookmarkStart w:id="3884" w:name="_Toc316818374"/>
      <w:bookmarkStart w:id="3885" w:name="_Toc316818686"/>
      <w:bookmarkStart w:id="3886" w:name="_Toc316818998"/>
      <w:bookmarkStart w:id="3887" w:name="_Toc316819314"/>
      <w:bookmarkStart w:id="3888" w:name="_Toc316817447"/>
      <w:bookmarkStart w:id="3889" w:name="_Toc316817755"/>
      <w:bookmarkStart w:id="3890" w:name="_Toc316818063"/>
      <w:bookmarkStart w:id="3891" w:name="_Toc316818375"/>
      <w:bookmarkStart w:id="3892" w:name="_Toc316818687"/>
      <w:bookmarkStart w:id="3893" w:name="_Toc316818999"/>
      <w:bookmarkStart w:id="3894" w:name="_Toc316819315"/>
      <w:bookmarkStart w:id="3895" w:name="_Toc316817448"/>
      <w:bookmarkStart w:id="3896" w:name="_Toc316817756"/>
      <w:bookmarkStart w:id="3897" w:name="_Toc316818064"/>
      <w:bookmarkStart w:id="3898" w:name="_Toc316818376"/>
      <w:bookmarkStart w:id="3899" w:name="_Toc316818688"/>
      <w:bookmarkStart w:id="3900" w:name="_Toc316819000"/>
      <w:bookmarkStart w:id="3901" w:name="_Toc316819316"/>
      <w:bookmarkStart w:id="3902" w:name="_Toc316817449"/>
      <w:bookmarkStart w:id="3903" w:name="_Toc316817757"/>
      <w:bookmarkStart w:id="3904" w:name="_Toc316818065"/>
      <w:bookmarkStart w:id="3905" w:name="_Toc316818377"/>
      <w:bookmarkStart w:id="3906" w:name="_Toc316818689"/>
      <w:bookmarkStart w:id="3907" w:name="_Toc316819001"/>
      <w:bookmarkStart w:id="3908" w:name="_Toc316819317"/>
      <w:bookmarkStart w:id="3909" w:name="_Toc316817450"/>
      <w:bookmarkStart w:id="3910" w:name="_Toc316817758"/>
      <w:bookmarkStart w:id="3911" w:name="_Toc316818066"/>
      <w:bookmarkStart w:id="3912" w:name="_Toc316818378"/>
      <w:bookmarkStart w:id="3913" w:name="_Toc316818690"/>
      <w:bookmarkStart w:id="3914" w:name="_Toc316819002"/>
      <w:bookmarkStart w:id="3915" w:name="_Toc316819318"/>
      <w:bookmarkStart w:id="3916" w:name="_Toc316817451"/>
      <w:bookmarkStart w:id="3917" w:name="_Toc316817759"/>
      <w:bookmarkStart w:id="3918" w:name="_Toc316818067"/>
      <w:bookmarkStart w:id="3919" w:name="_Toc316818379"/>
      <w:bookmarkStart w:id="3920" w:name="_Toc316818691"/>
      <w:bookmarkStart w:id="3921" w:name="_Toc316819003"/>
      <w:bookmarkStart w:id="3922" w:name="_Toc316819319"/>
      <w:bookmarkStart w:id="3923" w:name="_Toc316817452"/>
      <w:bookmarkStart w:id="3924" w:name="_Toc316817760"/>
      <w:bookmarkStart w:id="3925" w:name="_Toc316818068"/>
      <w:bookmarkStart w:id="3926" w:name="_Toc316818380"/>
      <w:bookmarkStart w:id="3927" w:name="_Toc316818692"/>
      <w:bookmarkStart w:id="3928" w:name="_Toc316819004"/>
      <w:bookmarkStart w:id="3929" w:name="_Toc316819320"/>
      <w:bookmarkStart w:id="3930" w:name="_Toc316817453"/>
      <w:bookmarkStart w:id="3931" w:name="_Toc316817761"/>
      <w:bookmarkStart w:id="3932" w:name="_Toc316818069"/>
      <w:bookmarkStart w:id="3933" w:name="_Toc316818381"/>
      <w:bookmarkStart w:id="3934" w:name="_Toc316818693"/>
      <w:bookmarkStart w:id="3935" w:name="_Toc316819005"/>
      <w:bookmarkStart w:id="3936" w:name="_Toc316819321"/>
      <w:bookmarkStart w:id="3937" w:name="_Toc316817454"/>
      <w:bookmarkStart w:id="3938" w:name="_Toc316817762"/>
      <w:bookmarkStart w:id="3939" w:name="_Toc316818070"/>
      <w:bookmarkStart w:id="3940" w:name="_Toc316818382"/>
      <w:bookmarkStart w:id="3941" w:name="_Toc316818694"/>
      <w:bookmarkStart w:id="3942" w:name="_Toc316819006"/>
      <w:bookmarkStart w:id="3943" w:name="_Toc316819322"/>
      <w:bookmarkStart w:id="3944" w:name="_Toc316817455"/>
      <w:bookmarkStart w:id="3945" w:name="_Toc316817763"/>
      <w:bookmarkStart w:id="3946" w:name="_Toc316818071"/>
      <w:bookmarkStart w:id="3947" w:name="_Toc316818383"/>
      <w:bookmarkStart w:id="3948" w:name="_Toc316818695"/>
      <w:bookmarkStart w:id="3949" w:name="_Toc316819007"/>
      <w:bookmarkStart w:id="3950" w:name="_Toc316819323"/>
      <w:bookmarkStart w:id="3951" w:name="_Toc316817456"/>
      <w:bookmarkStart w:id="3952" w:name="_Toc316817764"/>
      <w:bookmarkStart w:id="3953" w:name="_Toc316818072"/>
      <w:bookmarkStart w:id="3954" w:name="_Toc316818384"/>
      <w:bookmarkStart w:id="3955" w:name="_Toc316818696"/>
      <w:bookmarkStart w:id="3956" w:name="_Toc316819008"/>
      <w:bookmarkStart w:id="3957" w:name="_Toc316819324"/>
      <w:bookmarkStart w:id="3958" w:name="_Toc316817457"/>
      <w:bookmarkStart w:id="3959" w:name="_Toc316817765"/>
      <w:bookmarkStart w:id="3960" w:name="_Toc316818073"/>
      <w:bookmarkStart w:id="3961" w:name="_Toc316818385"/>
      <w:bookmarkStart w:id="3962" w:name="_Toc316818697"/>
      <w:bookmarkStart w:id="3963" w:name="_Toc316819009"/>
      <w:bookmarkStart w:id="3964" w:name="_Toc316819325"/>
      <w:bookmarkStart w:id="3965" w:name="_Toc316817458"/>
      <w:bookmarkStart w:id="3966" w:name="_Toc316817766"/>
      <w:bookmarkStart w:id="3967" w:name="_Toc316818074"/>
      <w:bookmarkStart w:id="3968" w:name="_Toc316818386"/>
      <w:bookmarkStart w:id="3969" w:name="_Toc316818698"/>
      <w:bookmarkStart w:id="3970" w:name="_Toc316819010"/>
      <w:bookmarkStart w:id="3971" w:name="_Toc316819326"/>
      <w:bookmarkStart w:id="3972" w:name="_Toc316817459"/>
      <w:bookmarkStart w:id="3973" w:name="_Toc316817767"/>
      <w:bookmarkStart w:id="3974" w:name="_Toc316818075"/>
      <w:bookmarkStart w:id="3975" w:name="_Toc316818387"/>
      <w:bookmarkStart w:id="3976" w:name="_Toc316818699"/>
      <w:bookmarkStart w:id="3977" w:name="_Toc316819011"/>
      <w:bookmarkStart w:id="3978" w:name="_Toc316819327"/>
      <w:bookmarkStart w:id="3979" w:name="_Toc316817460"/>
      <w:bookmarkStart w:id="3980" w:name="_Toc316817768"/>
      <w:bookmarkStart w:id="3981" w:name="_Toc316818076"/>
      <w:bookmarkStart w:id="3982" w:name="_Toc316818388"/>
      <w:bookmarkStart w:id="3983" w:name="_Toc316818700"/>
      <w:bookmarkStart w:id="3984" w:name="_Toc316819012"/>
      <w:bookmarkStart w:id="3985" w:name="_Toc316819328"/>
      <w:bookmarkStart w:id="3986" w:name="_Toc316817461"/>
      <w:bookmarkStart w:id="3987" w:name="_Toc316817769"/>
      <w:bookmarkStart w:id="3988" w:name="_Toc316818077"/>
      <w:bookmarkStart w:id="3989" w:name="_Toc316818389"/>
      <w:bookmarkStart w:id="3990" w:name="_Toc316818701"/>
      <w:bookmarkStart w:id="3991" w:name="_Toc316819013"/>
      <w:bookmarkStart w:id="3992" w:name="_Toc316819329"/>
      <w:bookmarkStart w:id="3993" w:name="_Toc316817462"/>
      <w:bookmarkStart w:id="3994" w:name="_Toc316817770"/>
      <w:bookmarkStart w:id="3995" w:name="_Toc316818078"/>
      <w:bookmarkStart w:id="3996" w:name="_Toc316818390"/>
      <w:bookmarkStart w:id="3997" w:name="_Toc316818702"/>
      <w:bookmarkStart w:id="3998" w:name="_Toc316819014"/>
      <w:bookmarkStart w:id="3999" w:name="_Toc316819330"/>
      <w:bookmarkStart w:id="4000" w:name="_Toc316817463"/>
      <w:bookmarkStart w:id="4001" w:name="_Toc316817771"/>
      <w:bookmarkStart w:id="4002" w:name="_Toc316818079"/>
      <w:bookmarkStart w:id="4003" w:name="_Toc316818391"/>
      <w:bookmarkStart w:id="4004" w:name="_Toc316818703"/>
      <w:bookmarkStart w:id="4005" w:name="_Toc316819015"/>
      <w:bookmarkStart w:id="4006" w:name="_Toc316819331"/>
      <w:bookmarkStart w:id="4007" w:name="_Toc316817464"/>
      <w:bookmarkStart w:id="4008" w:name="_Toc316817772"/>
      <w:bookmarkStart w:id="4009" w:name="_Toc316818080"/>
      <w:bookmarkStart w:id="4010" w:name="_Toc316818392"/>
      <w:bookmarkStart w:id="4011" w:name="_Toc316818704"/>
      <w:bookmarkStart w:id="4012" w:name="_Toc316819016"/>
      <w:bookmarkStart w:id="4013" w:name="_Toc316819332"/>
      <w:bookmarkStart w:id="4014" w:name="_Toc316817465"/>
      <w:bookmarkStart w:id="4015" w:name="_Toc316817773"/>
      <w:bookmarkStart w:id="4016" w:name="_Toc316818081"/>
      <w:bookmarkStart w:id="4017" w:name="_Toc316818393"/>
      <w:bookmarkStart w:id="4018" w:name="_Toc316818705"/>
      <w:bookmarkStart w:id="4019" w:name="_Toc316819017"/>
      <w:bookmarkStart w:id="4020" w:name="_Toc316819333"/>
      <w:bookmarkStart w:id="4021" w:name="_Toc316817466"/>
      <w:bookmarkStart w:id="4022" w:name="_Toc316817774"/>
      <w:bookmarkStart w:id="4023" w:name="_Toc316818082"/>
      <w:bookmarkStart w:id="4024" w:name="_Toc316818394"/>
      <w:bookmarkStart w:id="4025" w:name="_Toc316818706"/>
      <w:bookmarkStart w:id="4026" w:name="_Toc316819018"/>
      <w:bookmarkStart w:id="4027" w:name="_Toc316819334"/>
      <w:bookmarkStart w:id="4028" w:name="_Toc316817467"/>
      <w:bookmarkStart w:id="4029" w:name="_Toc316817775"/>
      <w:bookmarkStart w:id="4030" w:name="_Toc316818083"/>
      <w:bookmarkStart w:id="4031" w:name="_Toc316818395"/>
      <w:bookmarkStart w:id="4032" w:name="_Toc316818707"/>
      <w:bookmarkStart w:id="4033" w:name="_Toc316819019"/>
      <w:bookmarkStart w:id="4034" w:name="_Toc316819335"/>
      <w:bookmarkStart w:id="4035" w:name="_Toc316817468"/>
      <w:bookmarkStart w:id="4036" w:name="_Toc316817776"/>
      <w:bookmarkStart w:id="4037" w:name="_Toc316818084"/>
      <w:bookmarkStart w:id="4038" w:name="_Toc316818396"/>
      <w:bookmarkStart w:id="4039" w:name="_Toc316818708"/>
      <w:bookmarkStart w:id="4040" w:name="_Toc316819020"/>
      <w:bookmarkStart w:id="4041" w:name="_Toc316819336"/>
      <w:bookmarkStart w:id="4042" w:name="_Toc316817469"/>
      <w:bookmarkStart w:id="4043" w:name="_Toc316817777"/>
      <w:bookmarkStart w:id="4044" w:name="_Toc316818085"/>
      <w:bookmarkStart w:id="4045" w:name="_Toc316818397"/>
      <w:bookmarkStart w:id="4046" w:name="_Toc316818709"/>
      <w:bookmarkStart w:id="4047" w:name="_Toc316819021"/>
      <w:bookmarkStart w:id="4048" w:name="_Toc316819337"/>
      <w:bookmarkStart w:id="4049" w:name="_Toc316817470"/>
      <w:bookmarkStart w:id="4050" w:name="_Toc316817778"/>
      <w:bookmarkStart w:id="4051" w:name="_Toc316818086"/>
      <w:bookmarkStart w:id="4052" w:name="_Toc316818398"/>
      <w:bookmarkStart w:id="4053" w:name="_Toc316818710"/>
      <w:bookmarkStart w:id="4054" w:name="_Toc316819022"/>
      <w:bookmarkStart w:id="4055" w:name="_Toc316819338"/>
      <w:bookmarkStart w:id="4056" w:name="_Toc316817471"/>
      <w:bookmarkStart w:id="4057" w:name="_Toc316817779"/>
      <w:bookmarkStart w:id="4058" w:name="_Toc316818087"/>
      <w:bookmarkStart w:id="4059" w:name="_Toc316818399"/>
      <w:bookmarkStart w:id="4060" w:name="_Toc316818711"/>
      <w:bookmarkStart w:id="4061" w:name="_Toc316819023"/>
      <w:bookmarkStart w:id="4062" w:name="_Toc316819339"/>
      <w:bookmarkStart w:id="4063" w:name="_Toc316817472"/>
      <w:bookmarkStart w:id="4064" w:name="_Toc316817780"/>
      <w:bookmarkStart w:id="4065" w:name="_Toc316818088"/>
      <w:bookmarkStart w:id="4066" w:name="_Toc316818400"/>
      <w:bookmarkStart w:id="4067" w:name="_Toc316818712"/>
      <w:bookmarkStart w:id="4068" w:name="_Toc316819024"/>
      <w:bookmarkStart w:id="4069" w:name="_Toc316819340"/>
      <w:bookmarkStart w:id="4070" w:name="_Toc316817473"/>
      <w:bookmarkStart w:id="4071" w:name="_Toc316817781"/>
      <w:bookmarkStart w:id="4072" w:name="_Toc316818089"/>
      <w:bookmarkStart w:id="4073" w:name="_Toc316818401"/>
      <w:bookmarkStart w:id="4074" w:name="_Toc316818713"/>
      <w:bookmarkStart w:id="4075" w:name="_Toc316819025"/>
      <w:bookmarkStart w:id="4076" w:name="_Toc316819341"/>
      <w:bookmarkStart w:id="4077" w:name="_Toc316817474"/>
      <w:bookmarkStart w:id="4078" w:name="_Toc316817782"/>
      <w:bookmarkStart w:id="4079" w:name="_Toc316818090"/>
      <w:bookmarkStart w:id="4080" w:name="_Toc316818402"/>
      <w:bookmarkStart w:id="4081" w:name="_Toc316818714"/>
      <w:bookmarkStart w:id="4082" w:name="_Toc316819026"/>
      <w:bookmarkStart w:id="4083" w:name="_Toc316819342"/>
      <w:bookmarkStart w:id="4084" w:name="_Toc316817475"/>
      <w:bookmarkStart w:id="4085" w:name="_Toc316817783"/>
      <w:bookmarkStart w:id="4086" w:name="_Toc316818091"/>
      <w:bookmarkStart w:id="4087" w:name="_Toc316818403"/>
      <w:bookmarkStart w:id="4088" w:name="_Toc316818715"/>
      <w:bookmarkStart w:id="4089" w:name="_Toc316819027"/>
      <w:bookmarkStart w:id="4090" w:name="_Toc316819343"/>
      <w:bookmarkStart w:id="4091" w:name="_Toc316817476"/>
      <w:bookmarkStart w:id="4092" w:name="_Toc316817784"/>
      <w:bookmarkStart w:id="4093" w:name="_Toc316818092"/>
      <w:bookmarkStart w:id="4094" w:name="_Toc316818404"/>
      <w:bookmarkStart w:id="4095" w:name="_Toc316818716"/>
      <w:bookmarkStart w:id="4096" w:name="_Toc316819028"/>
      <w:bookmarkStart w:id="4097" w:name="_Toc316819344"/>
      <w:bookmarkStart w:id="4098" w:name="_Toc316817477"/>
      <w:bookmarkStart w:id="4099" w:name="_Toc316817785"/>
      <w:bookmarkStart w:id="4100" w:name="_Toc316818093"/>
      <w:bookmarkStart w:id="4101" w:name="_Toc316818405"/>
      <w:bookmarkStart w:id="4102" w:name="_Toc316818717"/>
      <w:bookmarkStart w:id="4103" w:name="_Toc316819029"/>
      <w:bookmarkStart w:id="4104" w:name="_Toc316819345"/>
      <w:bookmarkStart w:id="4105" w:name="_Toc316817478"/>
      <w:bookmarkStart w:id="4106" w:name="_Toc316817786"/>
      <w:bookmarkStart w:id="4107" w:name="_Toc316818094"/>
      <w:bookmarkStart w:id="4108" w:name="_Toc316818406"/>
      <w:bookmarkStart w:id="4109" w:name="_Toc316818718"/>
      <w:bookmarkStart w:id="4110" w:name="_Toc316819030"/>
      <w:bookmarkStart w:id="4111" w:name="_Toc316819346"/>
      <w:bookmarkStart w:id="4112" w:name="_Toc316817479"/>
      <w:bookmarkStart w:id="4113" w:name="_Toc316817787"/>
      <w:bookmarkStart w:id="4114" w:name="_Toc316818095"/>
      <w:bookmarkStart w:id="4115" w:name="_Toc316818407"/>
      <w:bookmarkStart w:id="4116" w:name="_Toc316818719"/>
      <w:bookmarkStart w:id="4117" w:name="_Toc316819031"/>
      <w:bookmarkStart w:id="4118" w:name="_Toc316819347"/>
      <w:bookmarkStart w:id="4119" w:name="_Toc316817480"/>
      <w:bookmarkStart w:id="4120" w:name="_Toc316817788"/>
      <w:bookmarkStart w:id="4121" w:name="_Toc316818096"/>
      <w:bookmarkStart w:id="4122" w:name="_Toc316818408"/>
      <w:bookmarkStart w:id="4123" w:name="_Toc316818720"/>
      <w:bookmarkStart w:id="4124" w:name="_Toc316819032"/>
      <w:bookmarkStart w:id="4125" w:name="_Toc316819348"/>
      <w:bookmarkStart w:id="4126" w:name="_Toc316817481"/>
      <w:bookmarkStart w:id="4127" w:name="_Toc316817789"/>
      <w:bookmarkStart w:id="4128" w:name="_Toc316818097"/>
      <w:bookmarkStart w:id="4129" w:name="_Toc316818409"/>
      <w:bookmarkStart w:id="4130" w:name="_Toc316818721"/>
      <w:bookmarkStart w:id="4131" w:name="_Toc316819033"/>
      <w:bookmarkStart w:id="4132" w:name="_Toc316819349"/>
      <w:bookmarkStart w:id="4133" w:name="_Toc316817482"/>
      <w:bookmarkStart w:id="4134" w:name="_Toc316817790"/>
      <w:bookmarkStart w:id="4135" w:name="_Toc316818098"/>
      <w:bookmarkStart w:id="4136" w:name="_Toc316818410"/>
      <w:bookmarkStart w:id="4137" w:name="_Toc316818722"/>
      <w:bookmarkStart w:id="4138" w:name="_Toc316819034"/>
      <w:bookmarkStart w:id="4139" w:name="_Toc316819350"/>
      <w:bookmarkStart w:id="4140" w:name="_Toc316817483"/>
      <w:bookmarkStart w:id="4141" w:name="_Toc316817791"/>
      <w:bookmarkStart w:id="4142" w:name="_Toc316818099"/>
      <w:bookmarkStart w:id="4143" w:name="_Toc316818411"/>
      <w:bookmarkStart w:id="4144" w:name="_Toc316818723"/>
      <w:bookmarkStart w:id="4145" w:name="_Toc316819035"/>
      <w:bookmarkStart w:id="4146" w:name="_Toc316819351"/>
      <w:bookmarkStart w:id="4147" w:name="_Toc316817484"/>
      <w:bookmarkStart w:id="4148" w:name="_Toc316817792"/>
      <w:bookmarkStart w:id="4149" w:name="_Toc316818100"/>
      <w:bookmarkStart w:id="4150" w:name="_Toc316818412"/>
      <w:bookmarkStart w:id="4151" w:name="_Toc316818724"/>
      <w:bookmarkStart w:id="4152" w:name="_Toc316819036"/>
      <w:bookmarkStart w:id="4153" w:name="_Toc316819352"/>
      <w:bookmarkStart w:id="4154" w:name="_Toc316817485"/>
      <w:bookmarkStart w:id="4155" w:name="_Toc316817793"/>
      <w:bookmarkStart w:id="4156" w:name="_Toc316818101"/>
      <w:bookmarkStart w:id="4157" w:name="_Toc316818413"/>
      <w:bookmarkStart w:id="4158" w:name="_Toc316818725"/>
      <w:bookmarkStart w:id="4159" w:name="_Toc316819037"/>
      <w:bookmarkStart w:id="4160" w:name="_Toc316819353"/>
      <w:bookmarkStart w:id="4161" w:name="_Toc316817486"/>
      <w:bookmarkStart w:id="4162" w:name="_Toc316817794"/>
      <w:bookmarkStart w:id="4163" w:name="_Toc316818102"/>
      <w:bookmarkStart w:id="4164" w:name="_Toc316818414"/>
      <w:bookmarkStart w:id="4165" w:name="_Toc316818726"/>
      <w:bookmarkStart w:id="4166" w:name="_Toc316819038"/>
      <w:bookmarkStart w:id="4167" w:name="_Toc316819354"/>
      <w:bookmarkStart w:id="4168" w:name="_Toc316817487"/>
      <w:bookmarkStart w:id="4169" w:name="_Toc316817795"/>
      <w:bookmarkStart w:id="4170" w:name="_Toc316818103"/>
      <w:bookmarkStart w:id="4171" w:name="_Toc316818415"/>
      <w:bookmarkStart w:id="4172" w:name="_Toc316818727"/>
      <w:bookmarkStart w:id="4173" w:name="_Toc316819039"/>
      <w:bookmarkStart w:id="4174" w:name="_Toc316819355"/>
      <w:bookmarkStart w:id="4175" w:name="_Toc316817488"/>
      <w:bookmarkStart w:id="4176" w:name="_Toc316817796"/>
      <w:bookmarkStart w:id="4177" w:name="_Toc316818104"/>
      <w:bookmarkStart w:id="4178" w:name="_Toc316818416"/>
      <w:bookmarkStart w:id="4179" w:name="_Toc316818728"/>
      <w:bookmarkStart w:id="4180" w:name="_Toc316819040"/>
      <w:bookmarkStart w:id="4181" w:name="_Toc316819356"/>
      <w:bookmarkStart w:id="4182" w:name="_Toc316817489"/>
      <w:bookmarkStart w:id="4183" w:name="_Toc316817797"/>
      <w:bookmarkStart w:id="4184" w:name="_Toc316818105"/>
      <w:bookmarkStart w:id="4185" w:name="_Toc316818417"/>
      <w:bookmarkStart w:id="4186" w:name="_Toc316818729"/>
      <w:bookmarkStart w:id="4187" w:name="_Toc316819041"/>
      <w:bookmarkStart w:id="4188" w:name="_Toc316819357"/>
      <w:bookmarkStart w:id="4189" w:name="_Toc316817490"/>
      <w:bookmarkStart w:id="4190" w:name="_Toc316817798"/>
      <w:bookmarkStart w:id="4191" w:name="_Toc316818106"/>
      <w:bookmarkStart w:id="4192" w:name="_Toc316818418"/>
      <w:bookmarkStart w:id="4193" w:name="_Toc316818730"/>
      <w:bookmarkStart w:id="4194" w:name="_Toc316819042"/>
      <w:bookmarkStart w:id="4195" w:name="_Toc316819358"/>
      <w:bookmarkStart w:id="4196" w:name="_Toc316817491"/>
      <w:bookmarkStart w:id="4197" w:name="_Toc316817799"/>
      <w:bookmarkStart w:id="4198" w:name="_Toc316818107"/>
      <w:bookmarkStart w:id="4199" w:name="_Toc316818419"/>
      <w:bookmarkStart w:id="4200" w:name="_Toc316818731"/>
      <w:bookmarkStart w:id="4201" w:name="_Toc316819043"/>
      <w:bookmarkStart w:id="4202" w:name="_Toc316819359"/>
      <w:bookmarkStart w:id="4203" w:name="_Toc316817492"/>
      <w:bookmarkStart w:id="4204" w:name="_Toc316817800"/>
      <w:bookmarkStart w:id="4205" w:name="_Toc316818108"/>
      <w:bookmarkStart w:id="4206" w:name="_Toc316818420"/>
      <w:bookmarkStart w:id="4207" w:name="_Toc316818732"/>
      <w:bookmarkStart w:id="4208" w:name="_Toc316819044"/>
      <w:bookmarkStart w:id="4209" w:name="_Toc316819360"/>
      <w:bookmarkStart w:id="4210" w:name="_Toc316817493"/>
      <w:bookmarkStart w:id="4211" w:name="_Toc316817801"/>
      <w:bookmarkStart w:id="4212" w:name="_Toc316818109"/>
      <w:bookmarkStart w:id="4213" w:name="_Toc316818421"/>
      <w:bookmarkStart w:id="4214" w:name="_Toc316818733"/>
      <w:bookmarkStart w:id="4215" w:name="_Toc316819045"/>
      <w:bookmarkStart w:id="4216" w:name="_Toc316819361"/>
      <w:bookmarkStart w:id="4217" w:name="_Toc316817494"/>
      <w:bookmarkStart w:id="4218" w:name="_Toc316817802"/>
      <w:bookmarkStart w:id="4219" w:name="_Toc316818110"/>
      <w:bookmarkStart w:id="4220" w:name="_Toc316818422"/>
      <w:bookmarkStart w:id="4221" w:name="_Toc316818734"/>
      <w:bookmarkStart w:id="4222" w:name="_Toc316819046"/>
      <w:bookmarkStart w:id="4223" w:name="_Toc316819362"/>
      <w:bookmarkStart w:id="4224" w:name="_Toc316817495"/>
      <w:bookmarkStart w:id="4225" w:name="_Toc316817803"/>
      <w:bookmarkStart w:id="4226" w:name="_Toc316818111"/>
      <w:bookmarkStart w:id="4227" w:name="_Toc316818423"/>
      <w:bookmarkStart w:id="4228" w:name="_Toc316818735"/>
      <w:bookmarkStart w:id="4229" w:name="_Toc316819047"/>
      <w:bookmarkStart w:id="4230" w:name="_Toc316819363"/>
      <w:bookmarkStart w:id="4231" w:name="_Toc316817496"/>
      <w:bookmarkStart w:id="4232" w:name="_Toc316817804"/>
      <w:bookmarkStart w:id="4233" w:name="_Toc316818112"/>
      <w:bookmarkStart w:id="4234" w:name="_Toc316818424"/>
      <w:bookmarkStart w:id="4235" w:name="_Toc316818736"/>
      <w:bookmarkStart w:id="4236" w:name="_Toc316819048"/>
      <w:bookmarkStart w:id="4237" w:name="_Toc316819364"/>
      <w:bookmarkStart w:id="4238" w:name="_Toc316817497"/>
      <w:bookmarkStart w:id="4239" w:name="_Toc316817805"/>
      <w:bookmarkStart w:id="4240" w:name="_Toc316818113"/>
      <w:bookmarkStart w:id="4241" w:name="_Toc316818425"/>
      <w:bookmarkStart w:id="4242" w:name="_Toc316818737"/>
      <w:bookmarkStart w:id="4243" w:name="_Toc316819049"/>
      <w:bookmarkStart w:id="4244" w:name="_Toc316819365"/>
      <w:bookmarkStart w:id="4245" w:name="_Toc316817498"/>
      <w:bookmarkStart w:id="4246" w:name="_Toc316817806"/>
      <w:bookmarkStart w:id="4247" w:name="_Toc316818114"/>
      <w:bookmarkStart w:id="4248" w:name="_Toc316818426"/>
      <w:bookmarkStart w:id="4249" w:name="_Toc316818738"/>
      <w:bookmarkStart w:id="4250" w:name="_Toc316819050"/>
      <w:bookmarkStart w:id="4251" w:name="_Toc316819366"/>
      <w:bookmarkStart w:id="4252" w:name="_Toc316817499"/>
      <w:bookmarkStart w:id="4253" w:name="_Toc316817807"/>
      <w:bookmarkStart w:id="4254" w:name="_Toc316818115"/>
      <w:bookmarkStart w:id="4255" w:name="_Toc316818427"/>
      <w:bookmarkStart w:id="4256" w:name="_Toc316818739"/>
      <w:bookmarkStart w:id="4257" w:name="_Toc316819051"/>
      <w:bookmarkStart w:id="4258" w:name="_Toc316819367"/>
      <w:bookmarkStart w:id="4259" w:name="_Toc316817500"/>
      <w:bookmarkStart w:id="4260" w:name="_Toc316817808"/>
      <w:bookmarkStart w:id="4261" w:name="_Toc316818116"/>
      <w:bookmarkStart w:id="4262" w:name="_Toc316818428"/>
      <w:bookmarkStart w:id="4263" w:name="_Toc316818740"/>
      <w:bookmarkStart w:id="4264" w:name="_Toc316819052"/>
      <w:bookmarkStart w:id="4265" w:name="_Toc316819368"/>
      <w:bookmarkStart w:id="4266" w:name="_Toc316817501"/>
      <w:bookmarkStart w:id="4267" w:name="_Toc316817809"/>
      <w:bookmarkStart w:id="4268" w:name="_Toc316818117"/>
      <w:bookmarkStart w:id="4269" w:name="_Toc316818429"/>
      <w:bookmarkStart w:id="4270" w:name="_Toc316818741"/>
      <w:bookmarkStart w:id="4271" w:name="_Toc316819053"/>
      <w:bookmarkStart w:id="4272" w:name="_Toc316819369"/>
      <w:bookmarkStart w:id="4273" w:name="_Toc316817502"/>
      <w:bookmarkStart w:id="4274" w:name="_Toc316817810"/>
      <w:bookmarkStart w:id="4275" w:name="_Toc316818118"/>
      <w:bookmarkStart w:id="4276" w:name="_Toc316818430"/>
      <w:bookmarkStart w:id="4277" w:name="_Toc316818742"/>
      <w:bookmarkStart w:id="4278" w:name="_Toc316819054"/>
      <w:bookmarkStart w:id="4279" w:name="_Toc316819370"/>
      <w:bookmarkStart w:id="4280" w:name="_Toc316817503"/>
      <w:bookmarkStart w:id="4281" w:name="_Toc316817811"/>
      <w:bookmarkStart w:id="4282" w:name="_Toc316818119"/>
      <w:bookmarkStart w:id="4283" w:name="_Toc316818431"/>
      <w:bookmarkStart w:id="4284" w:name="_Toc316818743"/>
      <w:bookmarkStart w:id="4285" w:name="_Toc316819055"/>
      <w:bookmarkStart w:id="4286" w:name="_Toc316819371"/>
      <w:bookmarkStart w:id="4287" w:name="_Toc316817504"/>
      <w:bookmarkStart w:id="4288" w:name="_Toc316817812"/>
      <w:bookmarkStart w:id="4289" w:name="_Toc316818120"/>
      <w:bookmarkStart w:id="4290" w:name="_Toc316818432"/>
      <w:bookmarkStart w:id="4291" w:name="_Toc316818744"/>
      <w:bookmarkStart w:id="4292" w:name="_Toc316819056"/>
      <w:bookmarkStart w:id="4293" w:name="_Toc316819372"/>
      <w:bookmarkStart w:id="4294" w:name="_Ref300060538"/>
      <w:bookmarkStart w:id="4295" w:name="_Toc90028842"/>
      <w:bookmarkStart w:id="4296" w:name="_Toc125702892"/>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r w:rsidRPr="00213323">
        <w:lastRenderedPageBreak/>
        <w:t xml:space="preserve">File Header </w:t>
      </w:r>
      <w:r w:rsidR="0050433E">
        <w:t xml:space="preserve">and File End </w:t>
      </w:r>
      <w:r w:rsidRPr="00213323">
        <w:t>Information</w:t>
      </w:r>
      <w:bookmarkEnd w:id="4294"/>
      <w:bookmarkEnd w:id="4295"/>
      <w:bookmarkEnd w:id="4296"/>
    </w:p>
    <w:p w14:paraId="09E9AFC3" w14:textId="77777777" w:rsidR="00372DED" w:rsidRPr="00213323" w:rsidRDefault="00372DED" w:rsidP="00685FB6">
      <w:pPr>
        <w:pStyle w:val="KeywordDescriptions"/>
        <w:rPr>
          <w:rStyle w:val="KeywordNameTOCChar"/>
        </w:rPr>
      </w:pPr>
      <w:bookmarkStart w:id="4297" w:name="_Toc203969147"/>
      <w:bookmarkStart w:id="4298" w:name="_Toc203975839"/>
      <w:bookmarkStart w:id="4299" w:name="_Toc203976260"/>
      <w:bookmarkStart w:id="4300" w:name="_Toc203976398"/>
      <w:r w:rsidRPr="00213323">
        <w:rPr>
          <w:i/>
        </w:rPr>
        <w:t>Keyword:</w:t>
      </w:r>
      <w:r w:rsidRPr="00213323">
        <w:tab/>
      </w:r>
      <w:r w:rsidRPr="00213323">
        <w:rPr>
          <w:rStyle w:val="KeywordNameTOCChar"/>
        </w:rPr>
        <w:t>[IBIS Ver]</w:t>
      </w:r>
      <w:bookmarkEnd w:id="4297"/>
      <w:bookmarkEnd w:id="4298"/>
      <w:bookmarkEnd w:id="4299"/>
      <w:bookmarkEnd w:id="4300"/>
    </w:p>
    <w:p w14:paraId="65088A1A" w14:textId="77777777" w:rsidR="00372DED" w:rsidRPr="00213323" w:rsidRDefault="008A57D9">
      <w:pPr>
        <w:pStyle w:val="KeywordDescriptions"/>
      </w:pPr>
      <w:r w:rsidRPr="00213323">
        <w:rPr>
          <w:i/>
        </w:rPr>
        <w:t>Required:</w:t>
      </w:r>
      <w:r w:rsidR="00372DED" w:rsidRPr="00213323">
        <w:tab/>
        <w:t>Yes</w:t>
      </w:r>
    </w:p>
    <w:p w14:paraId="13A7057A" w14:textId="5E7F1D42" w:rsidR="00372DED" w:rsidRPr="00213323" w:rsidRDefault="00372DED">
      <w:pPr>
        <w:pStyle w:val="KeywordDescriptions"/>
      </w:pPr>
      <w:r w:rsidRPr="00213323">
        <w:rPr>
          <w:i/>
        </w:rPr>
        <w:t>Description:</w:t>
      </w:r>
      <w:r w:rsidRPr="00213323">
        <w:tab/>
        <w:t>Specifies the version</w:t>
      </w:r>
      <w:r w:rsidR="003F6A3B">
        <w:t xml:space="preserve"> of </w:t>
      </w:r>
      <w:r w:rsidR="003F6A3B" w:rsidRPr="00213323">
        <w:t xml:space="preserve">the .ibs, .pkg, </w:t>
      </w:r>
      <w:r w:rsidR="003F6A3B">
        <w:t xml:space="preserve">.ims, </w:t>
      </w:r>
      <w:r w:rsidR="003F6A3B" w:rsidRPr="00213323">
        <w:t>or .ebd</w:t>
      </w:r>
      <w:r w:rsidR="003F6A3B">
        <w:t xml:space="preserve"> file</w:t>
      </w:r>
      <w:r w:rsidRPr="00213323">
        <w:t xml:space="preserve">. </w:t>
      </w:r>
      <w:r w:rsidR="00564D77">
        <w:t xml:space="preserve"> </w:t>
      </w:r>
      <w:r w:rsidRPr="00213323">
        <w:t>This keyword informs electronic parsers of the kinds of data types that are present in the file.</w:t>
      </w:r>
    </w:p>
    <w:p w14:paraId="0989E0BB" w14:textId="39410292"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r w:rsidR="001F7E40">
        <w:t xml:space="preserve">  The value shall be the number of an approved IBIS version: 1.1… </w:t>
      </w:r>
      <w:r w:rsidR="00D4189D">
        <w:fldChar w:fldCharType="begin"/>
      </w:r>
      <w:r w:rsidR="00D4189D">
        <w:instrText xml:space="preserve"> DOCPROPERTY  "IBIS Version"  \* MERGEFORMAT </w:instrText>
      </w:r>
      <w:r w:rsidR="00D4189D">
        <w:fldChar w:fldCharType="separate"/>
      </w:r>
      <w:r w:rsidR="00067334">
        <w:t>7.2</w:t>
      </w:r>
      <w:r w:rsidR="00D4189D">
        <w:fldChar w:fldCharType="end"/>
      </w:r>
      <w:r w:rsidR="001F7E40">
        <w:t>.</w:t>
      </w:r>
    </w:p>
    <w:p w14:paraId="097F1D62" w14:textId="77777777" w:rsidR="00372DED" w:rsidRPr="00213323" w:rsidRDefault="00B95248">
      <w:pPr>
        <w:pStyle w:val="KeywordDescriptions"/>
      </w:pPr>
      <w:r w:rsidRPr="00213323">
        <w:rPr>
          <w:i/>
        </w:rPr>
        <w:t>Example:</w:t>
      </w:r>
    </w:p>
    <w:p w14:paraId="6C96FBF6" w14:textId="0EBEAF7C" w:rsidR="00372DED" w:rsidRPr="00213323" w:rsidRDefault="00372DED" w:rsidP="00FA3E19">
      <w:pPr>
        <w:pStyle w:val="Exampletext"/>
        <w:spacing w:after="80"/>
      </w:pPr>
      <w:r w:rsidRPr="00213323">
        <w:t>[IBIS Ver]</w:t>
      </w:r>
      <w:r w:rsidRPr="00213323">
        <w:tab/>
      </w:r>
      <w:r w:rsidR="00D4189D">
        <w:fldChar w:fldCharType="begin"/>
      </w:r>
      <w:r w:rsidR="00D4189D">
        <w:instrText xml:space="preserve"> DOCPROPERTY  "IBIS Version"  \* MERGEFORMAT </w:instrText>
      </w:r>
      <w:r w:rsidR="00D4189D">
        <w:fldChar w:fldCharType="separate"/>
      </w:r>
      <w:r w:rsidR="00067334">
        <w:t>7.2</w:t>
      </w:r>
      <w:r w:rsidR="00D4189D">
        <w:fldChar w:fldCharType="end"/>
      </w:r>
      <w:r w:rsidRPr="00213323">
        <w:tab/>
        <w:t xml:space="preserve">| </w:t>
      </w:r>
      <w:r w:rsidR="002C0398">
        <w:t>The version of the syntax used</w:t>
      </w:r>
    </w:p>
    <w:p w14:paraId="774CF184" w14:textId="77777777" w:rsidR="00372DED" w:rsidRPr="00213323" w:rsidRDefault="00372DED" w:rsidP="00FA3E19">
      <w:pPr>
        <w:spacing w:after="80"/>
      </w:pPr>
    </w:p>
    <w:p w14:paraId="5DDA5D8C" w14:textId="77777777" w:rsidR="00372DED" w:rsidRPr="00213323" w:rsidRDefault="00372DED" w:rsidP="00FA3E19">
      <w:pPr>
        <w:spacing w:after="80"/>
      </w:pPr>
    </w:p>
    <w:p w14:paraId="1D43A2CC" w14:textId="77777777" w:rsidR="00372DED" w:rsidRPr="00213323" w:rsidRDefault="00372DED" w:rsidP="00685FB6">
      <w:pPr>
        <w:pStyle w:val="KeywordDescriptions"/>
      </w:pPr>
      <w:bookmarkStart w:id="4301" w:name="_Toc203969148"/>
      <w:bookmarkStart w:id="4302" w:name="_Toc203975840"/>
      <w:bookmarkStart w:id="4303" w:name="_Toc203976261"/>
      <w:bookmarkStart w:id="4304" w:name="_Toc203976399"/>
      <w:r w:rsidRPr="00213323">
        <w:rPr>
          <w:i/>
        </w:rPr>
        <w:t>Keyword:</w:t>
      </w:r>
      <w:r w:rsidRPr="00213323">
        <w:tab/>
      </w:r>
      <w:r w:rsidRPr="00213323">
        <w:rPr>
          <w:rStyle w:val="KeywordNameTOCChar"/>
        </w:rPr>
        <w:t>[Comment Char]</w:t>
      </w:r>
      <w:bookmarkEnd w:id="4301"/>
      <w:bookmarkEnd w:id="4302"/>
      <w:bookmarkEnd w:id="4303"/>
      <w:bookmarkEnd w:id="4304"/>
    </w:p>
    <w:p w14:paraId="46C924E8" w14:textId="77777777" w:rsidR="00372DED" w:rsidRPr="00213323" w:rsidRDefault="008A57D9">
      <w:pPr>
        <w:pStyle w:val="KeywordDescriptions"/>
      </w:pPr>
      <w:r w:rsidRPr="00213323">
        <w:rPr>
          <w:i/>
        </w:rPr>
        <w:t>Required:</w:t>
      </w:r>
      <w:r w:rsidR="00372DED" w:rsidRPr="00213323">
        <w:tab/>
        <w:t>No</w:t>
      </w:r>
    </w:p>
    <w:p w14:paraId="2D99A5FC" w14:textId="4DAC09BC"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r w:rsidR="00BF56FD">
        <w:t xml:space="preserve">, for </w:t>
      </w:r>
      <w:r w:rsidR="00BF56FD" w:rsidRPr="00213323">
        <w:t xml:space="preserve">the .ibs, .pkg, </w:t>
      </w:r>
      <w:r w:rsidR="00BF56FD">
        <w:t xml:space="preserve">.ims, </w:t>
      </w:r>
      <w:r w:rsidR="00BF56FD" w:rsidRPr="00213323">
        <w:t>or .ebd</w:t>
      </w:r>
      <w:r w:rsidR="00BF56FD">
        <w:t xml:space="preserve"> file</w:t>
      </w:r>
      <w:r w:rsidRPr="00213323">
        <w:t>.</w:t>
      </w:r>
      <w:r w:rsidR="00BF56FD">
        <w:t xml:space="preserve">  </w:t>
      </w:r>
    </w:p>
    <w:p w14:paraId="7A8175E2"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39447ED" w14:textId="77777777" w:rsidR="00372DED" w:rsidRPr="00213323" w:rsidRDefault="00372DED" w:rsidP="00225D63">
      <w:pPr>
        <w:pStyle w:val="Exampletext"/>
        <w:spacing w:after="80"/>
        <w:ind w:firstLine="720"/>
      </w:pPr>
      <w:r w:rsidRPr="00213323">
        <w:t xml:space="preserve">! " # $ % &amp; ' ( ) * , : ; &lt; &gt; ? @ \ ^ ` { | } ~ </w:t>
      </w:r>
    </w:p>
    <w:p w14:paraId="7A982D6E" w14:textId="77777777" w:rsidR="00372DED" w:rsidRPr="00213323" w:rsidRDefault="00372DED" w:rsidP="00685FB6">
      <w:pPr>
        <w:pStyle w:val="KeywordDescriptions"/>
      </w:pPr>
      <w:r w:rsidRPr="00213323">
        <w:rPr>
          <w:i/>
        </w:rPr>
        <w:t>Other Notes:</w:t>
      </w:r>
      <w:r w:rsidRPr="00213323">
        <w:tab/>
        <w:t>The [Comment Char] keyword can be used anywhere in the file</w:t>
      </w:r>
      <w:r w:rsidR="00973925">
        <w:t xml:space="preserve"> after the [IBIS Ver] keyword</w:t>
      </w:r>
      <w:r w:rsidRPr="00213323">
        <w:t>, as desired.</w:t>
      </w:r>
      <w:r w:rsidR="00A36EEE">
        <w:t xml:space="preserve">  The keyword may appear multiple times in the file.</w:t>
      </w:r>
    </w:p>
    <w:p w14:paraId="3B13C91A" w14:textId="77777777" w:rsidR="00372DED" w:rsidRPr="00213323" w:rsidRDefault="00B95248">
      <w:pPr>
        <w:pStyle w:val="KeywordDescriptions"/>
      </w:pPr>
      <w:r w:rsidRPr="00213323">
        <w:rPr>
          <w:i/>
        </w:rPr>
        <w:t>Example:</w:t>
      </w:r>
    </w:p>
    <w:p w14:paraId="0116B2E8"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5EDA1432" w14:textId="77777777" w:rsidR="00372DED" w:rsidRPr="00213323" w:rsidRDefault="00372DED" w:rsidP="00FA3E19">
      <w:pPr>
        <w:spacing w:after="80"/>
      </w:pPr>
    </w:p>
    <w:p w14:paraId="6F45988E" w14:textId="77777777" w:rsidR="00372DED" w:rsidRPr="00213323" w:rsidRDefault="00372DED" w:rsidP="00FA3E19">
      <w:pPr>
        <w:spacing w:after="80"/>
      </w:pPr>
    </w:p>
    <w:p w14:paraId="24C65702" w14:textId="77777777" w:rsidR="005B46AB" w:rsidRPr="00213323" w:rsidRDefault="005B46AB" w:rsidP="005B46AB">
      <w:pPr>
        <w:pStyle w:val="KeywordDescriptions"/>
      </w:pPr>
      <w:bookmarkStart w:id="4305" w:name="_Toc203969149"/>
      <w:bookmarkStart w:id="4306" w:name="_Toc203975841"/>
      <w:bookmarkStart w:id="4307" w:name="_Toc203976262"/>
      <w:bookmarkStart w:id="4308" w:name="_Toc203976400"/>
      <w:r w:rsidRPr="00213323">
        <w:rPr>
          <w:i/>
        </w:rPr>
        <w:t>Keyword:</w:t>
      </w:r>
      <w:r w:rsidRPr="00213323">
        <w:rPr>
          <w:i/>
        </w:rPr>
        <w:tab/>
      </w:r>
      <w:r w:rsidRPr="00213323">
        <w:rPr>
          <w:rStyle w:val="KeywordNameTOCChar"/>
        </w:rPr>
        <w:t>[File Name]</w:t>
      </w:r>
    </w:p>
    <w:p w14:paraId="68049B5A" w14:textId="77777777" w:rsidR="005B46AB" w:rsidRPr="00213323" w:rsidRDefault="005B46AB" w:rsidP="005B46AB">
      <w:pPr>
        <w:pStyle w:val="KeywordDescriptions"/>
      </w:pPr>
      <w:r w:rsidRPr="00213323">
        <w:rPr>
          <w:i/>
        </w:rPr>
        <w:t>Required:</w:t>
      </w:r>
      <w:r w:rsidRPr="00213323">
        <w:tab/>
        <w:t>Yes</w:t>
      </w:r>
    </w:p>
    <w:p w14:paraId="13C8AB4F" w14:textId="77777777" w:rsidR="005B46AB" w:rsidRPr="00213323" w:rsidRDefault="005B46AB" w:rsidP="005B46AB">
      <w:pPr>
        <w:pStyle w:val="KeywordDescriptions"/>
      </w:pPr>
      <w:r w:rsidRPr="00213323">
        <w:rPr>
          <w:i/>
        </w:rPr>
        <w:t>Description:</w:t>
      </w:r>
      <w:r w:rsidRPr="00213323">
        <w:rPr>
          <w:i/>
        </w:rPr>
        <w:tab/>
      </w:r>
      <w:r w:rsidRPr="00213323">
        <w:t xml:space="preserve">Specifies the </w:t>
      </w:r>
      <w:r>
        <w:t xml:space="preserve">file </w:t>
      </w:r>
      <w:r w:rsidRPr="00213323">
        <w:t>name of the file</w:t>
      </w:r>
      <w:r>
        <w:t xml:space="preserve"> containing this keyword.</w:t>
      </w:r>
    </w:p>
    <w:p w14:paraId="1460A07C" w14:textId="046948C1" w:rsidR="005B46AB" w:rsidRPr="00213323" w:rsidRDefault="005B46AB" w:rsidP="005B46AB">
      <w:pPr>
        <w:pStyle w:val="KeywordDescriptions"/>
      </w:pPr>
      <w:r w:rsidRPr="00213323">
        <w:rPr>
          <w:i/>
        </w:rPr>
        <w:t>Usage Rules:</w:t>
      </w:r>
      <w:r w:rsidRPr="00213323">
        <w:rPr>
          <w:i/>
        </w:rPr>
        <w:tab/>
      </w:r>
      <w:r w:rsidRPr="00213323">
        <w:t xml:space="preserve">The file name </w:t>
      </w:r>
      <w:r>
        <w:t>shall</w:t>
      </w:r>
      <w:r w:rsidRPr="00213323">
        <w:t xml:space="preserve"> conform to the rules in </w:t>
      </w:r>
      <w:r>
        <w:t>item 3</w:t>
      </w:r>
      <w:r w:rsidRPr="00213323">
        <w:t xml:space="preserve"> of</w:t>
      </w:r>
      <w:r w:rsidR="000F74E0">
        <w:t xml:space="preserve"> Section</w:t>
      </w:r>
      <w:r w:rsidRPr="00213323">
        <w:t xml:space="preserve"> </w:t>
      </w:r>
      <w:r w:rsidR="000F74E0">
        <w:fldChar w:fldCharType="begin"/>
      </w:r>
      <w:r w:rsidR="000F74E0">
        <w:instrText xml:space="preserve"> REF _Ref529516541 \r \h </w:instrText>
      </w:r>
      <w:r w:rsidR="000F74E0">
        <w:fldChar w:fldCharType="separate"/>
      </w:r>
      <w:r w:rsidR="00067334">
        <w:t>3.2</w:t>
      </w:r>
      <w:r w:rsidR="000F74E0">
        <w:fldChar w:fldCharType="end"/>
      </w:r>
      <w:r w:rsidRPr="00213323">
        <w:t xml:space="preserve">, </w:t>
      </w:r>
      <w:r w:rsidR="00AA755F">
        <w:t>“</w:t>
      </w:r>
      <w:r w:rsidRPr="00213323">
        <w:t>SYNTAX RULES</w:t>
      </w:r>
      <w:r w:rsidR="00AA755F">
        <w:t>”</w:t>
      </w:r>
      <w:r w:rsidRPr="00213323">
        <w:t xml:space="preserve">.  In addition, the file name </w:t>
      </w:r>
      <w:r>
        <w:t>shall</w:t>
      </w:r>
      <w:r w:rsidRPr="00213323">
        <w:t xml:space="preserve"> use the extension “ibs”, “pkg”, “ebd</w:t>
      </w:r>
      <w:r w:rsidRPr="00EF1927">
        <w:t>”, “ims</w:t>
      </w:r>
      <w:r w:rsidRPr="00D74571">
        <w:t>”, “emd”, or “ems</w:t>
      </w:r>
      <w:r w:rsidRPr="0020391B">
        <w:t>”.</w:t>
      </w:r>
      <w:r w:rsidRPr="00213323">
        <w:t xml:space="preserve">  The file name </w:t>
      </w:r>
      <w:r>
        <w:t>shall</w:t>
      </w:r>
      <w:r w:rsidRPr="00213323">
        <w:t xml:space="preserve"> be the actual name of the file.</w:t>
      </w:r>
    </w:p>
    <w:p w14:paraId="59F98405" w14:textId="77777777" w:rsidR="005B46AB" w:rsidRPr="00213323" w:rsidRDefault="005B46AB" w:rsidP="005B46AB">
      <w:pPr>
        <w:pStyle w:val="KeywordDescriptions"/>
      </w:pPr>
      <w:r w:rsidRPr="00213323">
        <w:rPr>
          <w:i/>
        </w:rPr>
        <w:t>Example:</w:t>
      </w:r>
    </w:p>
    <w:p w14:paraId="544A9EE3" w14:textId="29806F5E" w:rsidR="005B46AB" w:rsidRPr="00213323" w:rsidRDefault="005B46AB" w:rsidP="005B46AB">
      <w:pPr>
        <w:pStyle w:val="PlainText"/>
      </w:pPr>
      <w:r w:rsidRPr="00213323">
        <w:t xml:space="preserve">[File Name]     </w:t>
      </w:r>
      <w:r w:rsidRPr="0020391B">
        <w:t>ver7_</w:t>
      </w:r>
      <w:r w:rsidR="00997DA1">
        <w:t>2</w:t>
      </w:r>
      <w:r w:rsidRPr="0020391B">
        <w:t>.ibs</w:t>
      </w:r>
    </w:p>
    <w:p w14:paraId="4DBE59F5" w14:textId="77777777" w:rsidR="005B46AB" w:rsidRDefault="005B46AB" w:rsidP="005B46AB">
      <w:pPr>
        <w:pStyle w:val="PlainText"/>
        <w:spacing w:after="80"/>
        <w:rPr>
          <w:rFonts w:ascii="Times New Roman" w:hAnsi="Times New Roman" w:cs="Times New Roman"/>
          <w:sz w:val="24"/>
          <w:szCs w:val="24"/>
        </w:rPr>
      </w:pPr>
    </w:p>
    <w:p w14:paraId="1A8DF0A3" w14:textId="77777777" w:rsidR="005B46AB" w:rsidRDefault="005B46AB" w:rsidP="005B46AB">
      <w:pPr>
        <w:pStyle w:val="PlainText"/>
        <w:spacing w:after="80"/>
        <w:rPr>
          <w:rFonts w:ascii="Times New Roman" w:hAnsi="Times New Roman" w:cs="Times New Roman"/>
          <w:sz w:val="24"/>
          <w:szCs w:val="24"/>
        </w:rPr>
      </w:pPr>
    </w:p>
    <w:p w14:paraId="52554E84" w14:textId="77777777" w:rsidR="005B46AB" w:rsidRPr="00213323" w:rsidRDefault="005B46AB" w:rsidP="005B46AB">
      <w:pPr>
        <w:pStyle w:val="KeywordDescriptions"/>
      </w:pPr>
      <w:r w:rsidRPr="00213323">
        <w:rPr>
          <w:i/>
        </w:rPr>
        <w:t>Keyword:</w:t>
      </w:r>
      <w:r w:rsidRPr="00213323">
        <w:t xml:space="preserve"> </w:t>
      </w:r>
      <w:r w:rsidRPr="00213323">
        <w:tab/>
      </w:r>
      <w:r w:rsidRPr="00213323">
        <w:rPr>
          <w:rStyle w:val="KeywordNameTOCChar"/>
        </w:rPr>
        <w:t>[File Rev]</w:t>
      </w:r>
    </w:p>
    <w:p w14:paraId="2DB20BB9" w14:textId="77777777" w:rsidR="005B46AB" w:rsidRPr="00EF1927" w:rsidRDefault="005B46AB" w:rsidP="005B46AB">
      <w:pPr>
        <w:pStyle w:val="KeywordDescriptions"/>
      </w:pPr>
      <w:r w:rsidRPr="00213323">
        <w:rPr>
          <w:i/>
        </w:rPr>
        <w:t>Required:</w:t>
      </w:r>
      <w:r w:rsidRPr="00213323">
        <w:tab/>
      </w:r>
      <w:r w:rsidRPr="00EF1927">
        <w:t>Yes</w:t>
      </w:r>
    </w:p>
    <w:p w14:paraId="22789605" w14:textId="77777777" w:rsidR="005B46AB" w:rsidRPr="00EF1927" w:rsidRDefault="005B46AB" w:rsidP="005B46AB">
      <w:pPr>
        <w:pStyle w:val="KeywordDescriptions"/>
      </w:pPr>
      <w:r w:rsidRPr="00EF1927">
        <w:rPr>
          <w:i/>
        </w:rPr>
        <w:lastRenderedPageBreak/>
        <w:t>Description:</w:t>
      </w:r>
      <w:r w:rsidRPr="00EF1927">
        <w:tab/>
        <w:t xml:space="preserve">Tracks the revision level of a particular .ibs, .pkg, .ebd, .ims, </w:t>
      </w:r>
      <w:r>
        <w:t>.</w:t>
      </w:r>
      <w:r w:rsidRPr="00D74571">
        <w:t xml:space="preserve">emd, or </w:t>
      </w:r>
      <w:r>
        <w:t>.</w:t>
      </w:r>
      <w:r w:rsidRPr="00D74571">
        <w:t xml:space="preserve">ems </w:t>
      </w:r>
      <w:r w:rsidRPr="00EF1927">
        <w:t>file.</w:t>
      </w:r>
    </w:p>
    <w:p w14:paraId="0720012E" w14:textId="77777777" w:rsidR="005B46AB" w:rsidRPr="00213323" w:rsidRDefault="005B46AB" w:rsidP="005B46AB">
      <w:pPr>
        <w:pStyle w:val="KeywordDescriptions"/>
      </w:pPr>
      <w:r w:rsidRPr="00EF1927">
        <w:rPr>
          <w:i/>
        </w:rPr>
        <w:t>Usage Rules:</w:t>
      </w:r>
      <w:r w:rsidRPr="00EF1927">
        <w:tab/>
        <w:t xml:space="preserve">Revision level is set at the discretion of the engineer defining the file.  The </w:t>
      </w:r>
      <w:r w:rsidRPr="00213323">
        <w:t>following guidelines are recommended:</w:t>
      </w:r>
    </w:p>
    <w:p w14:paraId="71DA0080" w14:textId="77777777" w:rsidR="005B46AB" w:rsidRPr="00213323" w:rsidRDefault="005B46AB" w:rsidP="005B46AB">
      <w:pPr>
        <w:pStyle w:val="ListContinue"/>
        <w:spacing w:after="0"/>
      </w:pPr>
      <w:r w:rsidRPr="00213323">
        <w:t>0.x</w:t>
      </w:r>
      <w:r w:rsidRPr="00213323">
        <w:tab/>
        <w:t xml:space="preserve"> silicon and file in development</w:t>
      </w:r>
    </w:p>
    <w:p w14:paraId="53521095" w14:textId="77777777" w:rsidR="005B46AB" w:rsidRPr="00213323" w:rsidRDefault="005B46AB" w:rsidP="005B46AB">
      <w:pPr>
        <w:pStyle w:val="ListContinue"/>
        <w:spacing w:after="0"/>
      </w:pPr>
      <w:r w:rsidRPr="00213323">
        <w:t>1.x</w:t>
      </w:r>
      <w:r w:rsidRPr="00213323">
        <w:tab/>
        <w:t xml:space="preserve"> pre-silicon file data from silicon model only</w:t>
      </w:r>
    </w:p>
    <w:p w14:paraId="0E52F521" w14:textId="77777777" w:rsidR="005B46AB" w:rsidRPr="00213323" w:rsidRDefault="005B46AB" w:rsidP="005B46AB">
      <w:pPr>
        <w:pStyle w:val="ListContinue"/>
        <w:spacing w:after="0"/>
      </w:pPr>
      <w:r w:rsidRPr="00213323">
        <w:t>2.x</w:t>
      </w:r>
      <w:r w:rsidRPr="00213323">
        <w:tab/>
        <w:t xml:space="preserve"> file correlated to actual silicon measurements</w:t>
      </w:r>
    </w:p>
    <w:p w14:paraId="1F92B407" w14:textId="77777777" w:rsidR="005B46AB" w:rsidRPr="00213323" w:rsidRDefault="005B46AB" w:rsidP="005B46AB">
      <w:pPr>
        <w:pStyle w:val="ListContinue"/>
        <w:spacing w:after="80"/>
      </w:pPr>
      <w:r w:rsidRPr="00213323">
        <w:t>3.x</w:t>
      </w:r>
      <w:r w:rsidRPr="00213323">
        <w:tab/>
        <w:t xml:space="preserve"> mature product, no more changes likely</w:t>
      </w:r>
    </w:p>
    <w:p w14:paraId="5A113D7E" w14:textId="77777777" w:rsidR="005B46AB" w:rsidRPr="00213323" w:rsidRDefault="005B46AB" w:rsidP="005B46AB">
      <w:pPr>
        <w:pStyle w:val="KeywordDescriptions"/>
      </w:pPr>
      <w:r w:rsidRPr="00213323">
        <w:rPr>
          <w:i/>
        </w:rPr>
        <w:t>Example:</w:t>
      </w:r>
    </w:p>
    <w:p w14:paraId="6270F984" w14:textId="77777777" w:rsidR="005B46AB" w:rsidRPr="00213323" w:rsidRDefault="005B46AB" w:rsidP="005B46AB">
      <w:pPr>
        <w:pStyle w:val="Exampletext"/>
      </w:pPr>
      <w:r w:rsidRPr="00213323">
        <w:t xml:space="preserve">[File Rev]      1.0                     | Used for </w:t>
      </w:r>
      <w:r>
        <w:t>IBIS</w:t>
      </w:r>
      <w:r w:rsidRPr="00213323">
        <w:t xml:space="preserve"> file variations</w:t>
      </w:r>
    </w:p>
    <w:bookmarkEnd w:id="4305"/>
    <w:bookmarkEnd w:id="4306"/>
    <w:bookmarkEnd w:id="4307"/>
    <w:bookmarkEnd w:id="4308"/>
    <w:p w14:paraId="697840E4" w14:textId="77777777" w:rsidR="005F1462" w:rsidRPr="00213323" w:rsidRDefault="005F1462" w:rsidP="006F2A7E">
      <w:pPr>
        <w:spacing w:after="80"/>
      </w:pPr>
    </w:p>
    <w:p w14:paraId="455E5214" w14:textId="77777777" w:rsidR="00357A94" w:rsidRPr="00213323" w:rsidRDefault="00357A94" w:rsidP="006F2A7E">
      <w:pPr>
        <w:spacing w:after="80"/>
      </w:pPr>
    </w:p>
    <w:p w14:paraId="4E7FAEA5" w14:textId="77777777" w:rsidR="005F1462" w:rsidRPr="00213323" w:rsidRDefault="005F1462" w:rsidP="00685FB6">
      <w:pPr>
        <w:pStyle w:val="KeywordDescriptions"/>
        <w:rPr>
          <w:rStyle w:val="KeywordNameTOCChar"/>
        </w:rPr>
      </w:pPr>
      <w:bookmarkStart w:id="4309" w:name="_Toc203969151"/>
      <w:bookmarkStart w:id="4310" w:name="_Toc203975843"/>
      <w:bookmarkStart w:id="4311" w:name="_Toc203976264"/>
      <w:bookmarkStart w:id="4312"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4309"/>
      <w:bookmarkEnd w:id="4310"/>
      <w:bookmarkEnd w:id="4311"/>
      <w:bookmarkEnd w:id="4312"/>
    </w:p>
    <w:p w14:paraId="135BC091" w14:textId="77777777" w:rsidR="005F1462" w:rsidRPr="00213323" w:rsidRDefault="008A57D9">
      <w:pPr>
        <w:pStyle w:val="KeywordDescriptions"/>
      </w:pPr>
      <w:r w:rsidRPr="00213323">
        <w:rPr>
          <w:i/>
        </w:rPr>
        <w:t>Required:</w:t>
      </w:r>
      <w:r w:rsidR="00357A94" w:rsidRPr="00213323">
        <w:tab/>
      </w:r>
      <w:r w:rsidR="005F1462" w:rsidRPr="00213323">
        <w:t>No</w:t>
      </w:r>
    </w:p>
    <w:p w14:paraId="41F73F3C" w14:textId="7699F9BE" w:rsidR="005F1462" w:rsidRPr="00213323" w:rsidRDefault="005F1462">
      <w:pPr>
        <w:pStyle w:val="KeywordDescriptions"/>
      </w:pPr>
      <w:r w:rsidRPr="00213323">
        <w:rPr>
          <w:i/>
        </w:rPr>
        <w:t>Description:</w:t>
      </w:r>
      <w:r w:rsidR="00357A94" w:rsidRPr="00213323">
        <w:tab/>
      </w:r>
      <w:r w:rsidRPr="00213323">
        <w:t xml:space="preserve">Optionally </w:t>
      </w:r>
      <w:r w:rsidR="00B734AB">
        <w:t xml:space="preserve">provides additional information about </w:t>
      </w:r>
      <w:r w:rsidRPr="00213323">
        <w:t xml:space="preserve">the </w:t>
      </w:r>
      <w:r w:rsidR="0048653B" w:rsidRPr="00213323">
        <w:t>.ibs</w:t>
      </w:r>
      <w:r w:rsidR="0048653B">
        <w:t>, .pkg, .ebd, or .ims</w:t>
      </w:r>
      <w:r w:rsidR="0048653B" w:rsidRPr="00213323">
        <w:t xml:space="preserve"> </w:t>
      </w:r>
      <w:r w:rsidRPr="00213323">
        <w:t>file.</w:t>
      </w:r>
    </w:p>
    <w:p w14:paraId="4541C25A"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06C9E392"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A2C0899" w14:textId="77777777" w:rsidR="00357A94" w:rsidRPr="00213323" w:rsidRDefault="00B95248">
      <w:pPr>
        <w:pStyle w:val="KeywordDescriptions"/>
      </w:pPr>
      <w:r w:rsidRPr="00213323">
        <w:rPr>
          <w:i/>
        </w:rPr>
        <w:t>Examples:</w:t>
      </w:r>
    </w:p>
    <w:p w14:paraId="56527DAB" w14:textId="104336CE" w:rsidR="005F1462" w:rsidRPr="00213323" w:rsidRDefault="005F1462" w:rsidP="00906D4A">
      <w:pPr>
        <w:pStyle w:val="Exampletext"/>
      </w:pPr>
      <w:r w:rsidRPr="00213323">
        <w:t xml:space="preserve">[Date]          </w:t>
      </w:r>
      <w:r w:rsidR="00D4189D">
        <w:fldChar w:fldCharType="begin"/>
      </w:r>
      <w:r w:rsidR="00D4189D">
        <w:instrText xml:space="preserve"> DOCPROPERTY  "Date approved"  \* MERGEFOR</w:instrText>
      </w:r>
      <w:r w:rsidR="00D4189D">
        <w:instrText xml:space="preserve">MAT </w:instrText>
      </w:r>
      <w:r w:rsidR="00D4189D">
        <w:fldChar w:fldCharType="separate"/>
      </w:r>
      <w:r w:rsidR="00067334">
        <w:t>January 27, 2023</w:t>
      </w:r>
      <w:r w:rsidR="00D4189D">
        <w:fldChar w:fldCharType="end"/>
      </w:r>
      <w:r w:rsidR="000105A3" w:rsidRPr="00213323">
        <w:t xml:space="preserve">          </w:t>
      </w:r>
      <w:r w:rsidRPr="00213323">
        <w:t>| The</w:t>
      </w:r>
      <w:r w:rsidR="004D2383" w:rsidRPr="00213323">
        <w:t xml:space="preserve"> </w:t>
      </w:r>
      <w:r w:rsidRPr="00213323">
        <w:t>latest file revision date</w:t>
      </w:r>
    </w:p>
    <w:p w14:paraId="35ABE9C8" w14:textId="77777777" w:rsidR="005F1462" w:rsidRPr="00213323" w:rsidRDefault="005F1462" w:rsidP="00906D4A">
      <w:pPr>
        <w:pStyle w:val="Exampletext"/>
      </w:pPr>
      <w:r w:rsidRPr="00213323">
        <w:t>|</w:t>
      </w:r>
    </w:p>
    <w:p w14:paraId="1F345D46" w14:textId="77777777" w:rsidR="005F1462" w:rsidRPr="00213323" w:rsidRDefault="005F1462" w:rsidP="00906D4A">
      <w:pPr>
        <w:pStyle w:val="Exampletext"/>
      </w:pPr>
      <w:r w:rsidRPr="00213323">
        <w:t>[Source]        Put originator and the source of information here.  For</w:t>
      </w:r>
    </w:p>
    <w:p w14:paraId="36EB0213" w14:textId="77777777" w:rsidR="005F1462" w:rsidRPr="00213323" w:rsidRDefault="005F1462" w:rsidP="00906D4A">
      <w:pPr>
        <w:pStyle w:val="Exampletext"/>
      </w:pPr>
      <w:r w:rsidRPr="00213323">
        <w:t xml:space="preserve">                example:</w:t>
      </w:r>
    </w:p>
    <w:p w14:paraId="70BB5CDB" w14:textId="77777777" w:rsidR="005F1462" w:rsidRPr="00213323" w:rsidRDefault="005F1462" w:rsidP="00906D4A">
      <w:pPr>
        <w:pStyle w:val="Exampletext"/>
      </w:pPr>
      <w:r w:rsidRPr="00213323">
        <w:t xml:space="preserve">                From silicon level SPICE model at </w:t>
      </w:r>
      <w:r w:rsidR="00620B2C" w:rsidRPr="00213323">
        <w:t>NoName.</w:t>
      </w:r>
    </w:p>
    <w:p w14:paraId="5EE6221C" w14:textId="77777777" w:rsidR="005F1462" w:rsidRPr="00213323" w:rsidRDefault="005F1462" w:rsidP="00906D4A">
      <w:pPr>
        <w:pStyle w:val="Exampletext"/>
      </w:pPr>
      <w:r w:rsidRPr="00213323">
        <w:t xml:space="preserve">                From lab measurement.</w:t>
      </w:r>
    </w:p>
    <w:p w14:paraId="3DB78362" w14:textId="77777777" w:rsidR="005F1462" w:rsidRPr="00213323" w:rsidRDefault="005F1462" w:rsidP="00906D4A">
      <w:pPr>
        <w:pStyle w:val="Exampletext"/>
      </w:pPr>
      <w:r w:rsidRPr="00213323">
        <w:t xml:space="preserve">                Compiled from manufacturer's data book, etc.</w:t>
      </w:r>
    </w:p>
    <w:p w14:paraId="44382011" w14:textId="77777777" w:rsidR="005F1462" w:rsidRPr="00213323" w:rsidRDefault="005F1462" w:rsidP="00906D4A">
      <w:pPr>
        <w:pStyle w:val="Exampletext"/>
      </w:pPr>
      <w:r w:rsidRPr="00213323">
        <w:t>|</w:t>
      </w:r>
    </w:p>
    <w:p w14:paraId="3833015F" w14:textId="77777777" w:rsidR="005F1462" w:rsidRPr="00213323" w:rsidRDefault="005F1462" w:rsidP="00906D4A">
      <w:pPr>
        <w:pStyle w:val="Exampletext"/>
      </w:pPr>
      <w:r w:rsidRPr="00213323">
        <w:t>[Notes]         Use this section for any special notes related to the file.</w:t>
      </w:r>
    </w:p>
    <w:p w14:paraId="17C86125" w14:textId="77777777" w:rsidR="005F1462" w:rsidRPr="00213323" w:rsidRDefault="005F1462" w:rsidP="00906D4A">
      <w:pPr>
        <w:pStyle w:val="Exampletext"/>
      </w:pPr>
      <w:r w:rsidRPr="00213323">
        <w:t>|</w:t>
      </w:r>
    </w:p>
    <w:p w14:paraId="7D4394CA" w14:textId="77777777" w:rsidR="005F1462" w:rsidRPr="00213323" w:rsidRDefault="005F1462" w:rsidP="00906D4A">
      <w:pPr>
        <w:pStyle w:val="Exampletext"/>
      </w:pPr>
      <w:r w:rsidRPr="00213323">
        <w:t>[Disclaimer]    This information is for modeling purposes only, and is not</w:t>
      </w:r>
    </w:p>
    <w:p w14:paraId="24B00D1C" w14:textId="77777777" w:rsidR="005F1462" w:rsidRPr="00213323" w:rsidRDefault="005F1462" w:rsidP="00906D4A">
      <w:pPr>
        <w:pStyle w:val="Exampletext"/>
      </w:pPr>
      <w:r w:rsidRPr="00213323">
        <w:t xml:space="preserve">                guaranteed.                     | May vary by component</w:t>
      </w:r>
    </w:p>
    <w:p w14:paraId="10F3AB3D" w14:textId="77777777" w:rsidR="005F1462" w:rsidRPr="00213323" w:rsidRDefault="005F1462" w:rsidP="00906D4A">
      <w:pPr>
        <w:pStyle w:val="Exampletext"/>
      </w:pPr>
      <w:r w:rsidRPr="00213323">
        <w:t>|</w:t>
      </w:r>
    </w:p>
    <w:p w14:paraId="6EFD023F" w14:textId="218C6418" w:rsidR="005F1462" w:rsidRDefault="005F1462" w:rsidP="00906D4A">
      <w:pPr>
        <w:pStyle w:val="Exampletext"/>
      </w:pPr>
      <w:r w:rsidRPr="00213323">
        <w:t xml:space="preserve">[Copyright]     Copyright </w:t>
      </w:r>
      <w:r w:rsidR="00D4189D">
        <w:fldChar w:fldCharType="begin"/>
      </w:r>
      <w:r w:rsidR="00D4189D">
        <w:instrText xml:space="preserve"> DOCPROPERTY  "Year approved"  \* MERGEFORMAT </w:instrText>
      </w:r>
      <w:r w:rsidR="00D4189D">
        <w:fldChar w:fldCharType="separate"/>
      </w:r>
      <w:r w:rsidR="00067334">
        <w:t>2023</w:t>
      </w:r>
      <w:r w:rsidR="00D4189D">
        <w:fldChar w:fldCharType="end"/>
      </w:r>
      <w:r w:rsidRPr="00213323">
        <w:t>, XYZ Corp., All Rights Reserved</w:t>
      </w:r>
    </w:p>
    <w:p w14:paraId="7B4C28D6" w14:textId="77777777" w:rsidR="0050433E" w:rsidRDefault="0050433E" w:rsidP="00A14207">
      <w:pPr>
        <w:pStyle w:val="KeywordDescriptions"/>
      </w:pPr>
    </w:p>
    <w:p w14:paraId="33C7A6FC" w14:textId="77777777" w:rsidR="0050433E" w:rsidRDefault="0050433E" w:rsidP="0050433E">
      <w:pPr>
        <w:pStyle w:val="KeywordDescriptions"/>
      </w:pPr>
    </w:p>
    <w:p w14:paraId="583A3116" w14:textId="77777777" w:rsidR="00A534E4" w:rsidRDefault="00A534E4">
      <w:r>
        <w:br w:type="page"/>
      </w:r>
    </w:p>
    <w:p w14:paraId="0D5DD429" w14:textId="0C594860" w:rsidR="0050433E" w:rsidRPr="00213323" w:rsidRDefault="0050433E" w:rsidP="0050433E">
      <w:pPr>
        <w:pStyle w:val="KeywordDescriptions"/>
      </w:pPr>
      <w:r w:rsidRPr="00E37F3A">
        <w:rPr>
          <w:i/>
          <w:iCs/>
        </w:rPr>
        <w:lastRenderedPageBreak/>
        <w:t>Keyword:</w:t>
      </w:r>
      <w:r w:rsidRPr="00213323">
        <w:tab/>
      </w:r>
      <w:r w:rsidRPr="00213323">
        <w:rPr>
          <w:rStyle w:val="KeywordNameTOCChar"/>
        </w:rPr>
        <w:t>[End]</w:t>
      </w:r>
    </w:p>
    <w:p w14:paraId="63A0EEBA" w14:textId="77777777" w:rsidR="0050433E" w:rsidRPr="00213323" w:rsidRDefault="0050433E" w:rsidP="0050433E">
      <w:pPr>
        <w:pStyle w:val="KeywordDescriptions"/>
      </w:pPr>
      <w:r w:rsidRPr="00213323">
        <w:rPr>
          <w:i/>
        </w:rPr>
        <w:t>Required:</w:t>
      </w:r>
      <w:r w:rsidRPr="00213323">
        <w:tab/>
        <w:t>Yes</w:t>
      </w:r>
    </w:p>
    <w:p w14:paraId="2FF33A80" w14:textId="77777777" w:rsidR="0050433E" w:rsidRPr="00213323" w:rsidRDefault="0050433E" w:rsidP="0050433E">
      <w:pPr>
        <w:pStyle w:val="KeywordDescriptions"/>
      </w:pPr>
      <w:r w:rsidRPr="00213323">
        <w:rPr>
          <w:i/>
        </w:rPr>
        <w:t>Description:</w:t>
      </w:r>
      <w:r w:rsidRPr="00213323">
        <w:rPr>
          <w:i/>
        </w:rPr>
        <w:tab/>
      </w:r>
      <w:r w:rsidRPr="00213323">
        <w:t xml:space="preserve">Defines the end of the .ibs, .pkg, </w:t>
      </w:r>
      <w:r>
        <w:t xml:space="preserve">.ims, </w:t>
      </w:r>
      <w:r w:rsidRPr="00213323">
        <w:t>or .ebd file.</w:t>
      </w:r>
    </w:p>
    <w:p w14:paraId="21180DAE" w14:textId="77777777" w:rsidR="0050433E" w:rsidRPr="00213323" w:rsidRDefault="0050433E" w:rsidP="0050433E">
      <w:pPr>
        <w:pStyle w:val="KeywordDescriptions"/>
      </w:pPr>
      <w:r w:rsidRPr="00213323">
        <w:rPr>
          <w:i/>
        </w:rPr>
        <w:t>Example:</w:t>
      </w:r>
    </w:p>
    <w:p w14:paraId="32D18322" w14:textId="77777777" w:rsidR="0050433E" w:rsidRPr="00213323" w:rsidRDefault="0050433E" w:rsidP="0050433E">
      <w:pPr>
        <w:pStyle w:val="PlainText"/>
      </w:pPr>
      <w:r w:rsidRPr="00213323">
        <w:t>[End]</w:t>
      </w:r>
    </w:p>
    <w:p w14:paraId="6C8DC508" w14:textId="77777777" w:rsidR="005C6D45" w:rsidRPr="00213323" w:rsidRDefault="00CF32D0" w:rsidP="0098088B">
      <w:pPr>
        <w:pStyle w:val="Heading1"/>
      </w:pPr>
      <w:bookmarkStart w:id="4313" w:name="_Toc85715680"/>
      <w:bookmarkStart w:id="4314" w:name="_Toc88203608"/>
      <w:bookmarkStart w:id="4315" w:name="_Ref529353881"/>
      <w:bookmarkStart w:id="4316" w:name="_Toc90028843"/>
      <w:bookmarkStart w:id="4317" w:name="_Toc203969153"/>
      <w:bookmarkStart w:id="4318" w:name="_Toc203975845"/>
      <w:bookmarkStart w:id="4319" w:name="_Toc203976266"/>
      <w:bookmarkStart w:id="4320" w:name="_Toc203976404"/>
      <w:bookmarkStart w:id="4321" w:name="_Toc125702893"/>
      <w:bookmarkEnd w:id="4313"/>
      <w:bookmarkEnd w:id="4314"/>
      <w:r w:rsidRPr="00213323">
        <w:lastRenderedPageBreak/>
        <w:t>Component Description</w:t>
      </w:r>
      <w:bookmarkEnd w:id="4315"/>
      <w:bookmarkEnd w:id="4316"/>
      <w:bookmarkEnd w:id="4321"/>
    </w:p>
    <w:p w14:paraId="15CCA35E" w14:textId="23276EB6"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4317"/>
      <w:bookmarkEnd w:id="4318"/>
      <w:bookmarkEnd w:id="4319"/>
      <w:bookmarkEnd w:id="4320"/>
    </w:p>
    <w:p w14:paraId="66A41082" w14:textId="77777777" w:rsidR="005F1462" w:rsidRPr="00213323" w:rsidRDefault="008A57D9">
      <w:pPr>
        <w:pStyle w:val="KeywordDescriptions"/>
      </w:pPr>
      <w:r w:rsidRPr="00213323">
        <w:rPr>
          <w:i/>
        </w:rPr>
        <w:t>Required:</w:t>
      </w:r>
      <w:r w:rsidR="00E50659" w:rsidRPr="00213323">
        <w:tab/>
      </w:r>
      <w:r w:rsidR="005F1462" w:rsidRPr="00213323">
        <w:t>Yes</w:t>
      </w:r>
    </w:p>
    <w:p w14:paraId="3F1A3061"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ABEDB51" w14:textId="77777777" w:rsidR="005F1462" w:rsidRPr="00213323" w:rsidRDefault="005F1462">
      <w:pPr>
        <w:pStyle w:val="KeywordDescriptions"/>
      </w:pPr>
      <w:r w:rsidRPr="00213323">
        <w:rPr>
          <w:i/>
        </w:rPr>
        <w:t>Sub-Params:</w:t>
      </w:r>
      <w:r w:rsidR="00E50659" w:rsidRPr="00213323">
        <w:tab/>
      </w:r>
      <w:r w:rsidRPr="00213323">
        <w:t>Si_location, Timing_location</w:t>
      </w:r>
    </w:p>
    <w:p w14:paraId="36F0A9B6"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49AB8B8D" w14:textId="77777777" w:rsidR="005F1462" w:rsidRPr="00213323" w:rsidRDefault="005F1462">
      <w:pPr>
        <w:pStyle w:val="KeywordDescriptions"/>
      </w:pPr>
      <w:r w:rsidRPr="00213323">
        <w:t>NOTE: Blank characters are not recommended due to usability issues.</w:t>
      </w:r>
    </w:p>
    <w:p w14:paraId="369BBAAD" w14:textId="039624DB" w:rsidR="005C5E84" w:rsidRPr="00D33AF2" w:rsidRDefault="005F1462" w:rsidP="005C5E84">
      <w:pPr>
        <w:pStyle w:val="KeywordDescriptions"/>
        <w:spacing w:after="0"/>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r w:rsidR="00161E39" w:rsidRPr="00A14207">
        <w:t>For pins that connect to a buffer through an [Interconnect Model Set] keyword</w:t>
      </w:r>
      <w:r w:rsidR="00794827">
        <w:t>,</w:t>
      </w:r>
      <w:r w:rsidR="00161E39" w:rsidRPr="00A14207">
        <w:t xml:space="preserve"> described below, the “Die” selection shall be at the buffer terminal location. </w:t>
      </w:r>
      <w:r w:rsidR="00564D77">
        <w:t xml:space="preserve"> </w:t>
      </w:r>
      <w:r w:rsidRPr="00213323">
        <w:t xml:space="preserve">The default location is at the </w:t>
      </w:r>
      <w:r w:rsidR="009051FE" w:rsidRPr="00D33AF2">
        <w:t>“Pin”</w:t>
      </w:r>
      <w:r w:rsidRPr="00D33AF2">
        <w:t>.</w:t>
      </w:r>
      <w:r w:rsidR="005C5E84" w:rsidRPr="00D33AF2">
        <w:t xml:space="preserve"> </w:t>
      </w:r>
      <w:r w:rsidR="00564D77">
        <w:t xml:space="preserve"> </w:t>
      </w:r>
      <w:r w:rsidR="005C5E84" w:rsidRPr="00C1767E">
        <w:t xml:space="preserve">The “Die” location refers to the Buffer_I terminal of a [C Comp Model], if [C Comp Model] is present and includes the Buffer_I terminal. </w:t>
      </w:r>
    </w:p>
    <w:p w14:paraId="32A8389E" w14:textId="77777777" w:rsidR="00E50659" w:rsidRPr="00213323" w:rsidRDefault="00B95248">
      <w:pPr>
        <w:pStyle w:val="KeywordDescriptions"/>
      </w:pPr>
      <w:r w:rsidRPr="00213323">
        <w:rPr>
          <w:i/>
        </w:rPr>
        <w:t>Example:</w:t>
      </w:r>
    </w:p>
    <w:p w14:paraId="7A90CE3A" w14:textId="77777777" w:rsidR="005F1462" w:rsidRPr="00213323" w:rsidRDefault="005F1462" w:rsidP="00906D4A">
      <w:pPr>
        <w:pStyle w:val="Exampletext"/>
      </w:pPr>
      <w:r w:rsidRPr="00213323">
        <w:t>[Component]     7403398 MC452</w:t>
      </w:r>
    </w:p>
    <w:p w14:paraId="20447631" w14:textId="77777777" w:rsidR="005F1462" w:rsidRPr="00213323" w:rsidRDefault="005F1462" w:rsidP="00906D4A">
      <w:pPr>
        <w:pStyle w:val="Exampletext"/>
      </w:pPr>
      <w:r w:rsidRPr="00213323">
        <w:t>|</w:t>
      </w:r>
    </w:p>
    <w:p w14:paraId="7D76F7A9" w14:textId="77777777" w:rsidR="005F1462" w:rsidRPr="00213323" w:rsidRDefault="005F1462" w:rsidP="00906D4A">
      <w:pPr>
        <w:pStyle w:val="Exampletext"/>
      </w:pPr>
      <w:r w:rsidRPr="00213323">
        <w:t>Si_location     Pin    | Optional subparameters to give measurement</w:t>
      </w:r>
    </w:p>
    <w:p w14:paraId="580801A2" w14:textId="77777777" w:rsidR="005F1462" w:rsidRPr="00213323" w:rsidRDefault="005F1462" w:rsidP="00906D4A">
      <w:pPr>
        <w:pStyle w:val="Exampletext"/>
      </w:pPr>
      <w:r w:rsidRPr="00213323">
        <w:t xml:space="preserve">Timing_location Die    | location positions   </w:t>
      </w:r>
    </w:p>
    <w:p w14:paraId="46338BC7" w14:textId="77777777" w:rsidR="005F1462" w:rsidRPr="00213323" w:rsidRDefault="005F1462" w:rsidP="006F2A7E">
      <w:pPr>
        <w:spacing w:after="80"/>
      </w:pPr>
    </w:p>
    <w:p w14:paraId="428628A9" w14:textId="77777777" w:rsidR="00E50659" w:rsidRPr="00213323" w:rsidRDefault="00E50659" w:rsidP="006F2A7E">
      <w:pPr>
        <w:spacing w:after="80"/>
      </w:pPr>
    </w:p>
    <w:p w14:paraId="2FD2AD4B" w14:textId="77777777" w:rsidR="005F1462" w:rsidRPr="00213323" w:rsidRDefault="005F1462" w:rsidP="00685FB6">
      <w:pPr>
        <w:pStyle w:val="KeywordDescriptions"/>
        <w:rPr>
          <w:rStyle w:val="KeywordNameTOCChar"/>
        </w:rPr>
      </w:pPr>
      <w:bookmarkStart w:id="4322" w:name="_Toc203975846"/>
      <w:bookmarkStart w:id="4323" w:name="_Toc203976267"/>
      <w:bookmarkStart w:id="4324" w:name="_Toc203976405"/>
      <w:r w:rsidRPr="00213323">
        <w:rPr>
          <w:i/>
        </w:rPr>
        <w:t>Keyword:</w:t>
      </w:r>
      <w:r w:rsidR="00E50659" w:rsidRPr="00213323">
        <w:rPr>
          <w:i/>
        </w:rPr>
        <w:tab/>
      </w:r>
      <w:r w:rsidRPr="00213323">
        <w:rPr>
          <w:rStyle w:val="KeywordNameTOCChar"/>
        </w:rPr>
        <w:t>[Manufacturer]</w:t>
      </w:r>
      <w:bookmarkEnd w:id="4322"/>
      <w:bookmarkEnd w:id="4323"/>
      <w:bookmarkEnd w:id="4324"/>
    </w:p>
    <w:p w14:paraId="404EDE2D" w14:textId="77777777" w:rsidR="005F1462" w:rsidRPr="00213323" w:rsidRDefault="008A57D9">
      <w:pPr>
        <w:pStyle w:val="KeywordDescriptions"/>
      </w:pPr>
      <w:r w:rsidRPr="00213323">
        <w:rPr>
          <w:i/>
        </w:rPr>
        <w:t>Required:</w:t>
      </w:r>
      <w:r w:rsidR="00E50659" w:rsidRPr="00213323">
        <w:tab/>
      </w:r>
      <w:r w:rsidR="005F1462" w:rsidRPr="00213323">
        <w:t>Yes</w:t>
      </w:r>
    </w:p>
    <w:p w14:paraId="2CAE4C93"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35BC7048"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192C3B92" w14:textId="77777777" w:rsidR="00E50659" w:rsidRPr="00213323" w:rsidRDefault="00B95248">
      <w:pPr>
        <w:pStyle w:val="KeywordDescriptions"/>
      </w:pPr>
      <w:r w:rsidRPr="00213323">
        <w:rPr>
          <w:i/>
        </w:rPr>
        <w:t>Example:</w:t>
      </w:r>
    </w:p>
    <w:p w14:paraId="50F61978"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0C3BEABC" w14:textId="77777777" w:rsidR="005F1462" w:rsidRPr="00213323" w:rsidRDefault="005F1462" w:rsidP="006F2A7E">
      <w:pPr>
        <w:spacing w:after="80"/>
      </w:pPr>
    </w:p>
    <w:p w14:paraId="71A8F57A" w14:textId="77777777" w:rsidR="00E50659" w:rsidRPr="00213323" w:rsidRDefault="00E50659" w:rsidP="006F2A7E">
      <w:pPr>
        <w:spacing w:after="80"/>
      </w:pPr>
    </w:p>
    <w:p w14:paraId="79DE3896" w14:textId="77777777" w:rsidR="005F1462" w:rsidRPr="00213323" w:rsidRDefault="005F1462" w:rsidP="00685FB6">
      <w:pPr>
        <w:pStyle w:val="KeywordDescriptions"/>
        <w:rPr>
          <w:rStyle w:val="KeywordNameTOCChar"/>
        </w:rPr>
      </w:pPr>
      <w:bookmarkStart w:id="4325" w:name="_Toc203975847"/>
      <w:bookmarkStart w:id="4326" w:name="_Toc203976268"/>
      <w:bookmarkStart w:id="4327" w:name="_Toc203976406"/>
      <w:r w:rsidRPr="00213323">
        <w:rPr>
          <w:i/>
        </w:rPr>
        <w:t>Keyword:</w:t>
      </w:r>
      <w:r w:rsidR="00E50659" w:rsidRPr="00213323">
        <w:rPr>
          <w:i/>
        </w:rPr>
        <w:tab/>
      </w:r>
      <w:r w:rsidRPr="00213323">
        <w:rPr>
          <w:rStyle w:val="KeywordNameTOCChar"/>
        </w:rPr>
        <w:t>[Package]</w:t>
      </w:r>
      <w:bookmarkEnd w:id="4325"/>
      <w:bookmarkEnd w:id="4326"/>
      <w:bookmarkEnd w:id="4327"/>
    </w:p>
    <w:p w14:paraId="5D2DC8A7" w14:textId="77777777" w:rsidR="005F1462" w:rsidRPr="00213323" w:rsidRDefault="008A57D9">
      <w:pPr>
        <w:pStyle w:val="KeywordDescriptions"/>
      </w:pPr>
      <w:r w:rsidRPr="00213323">
        <w:rPr>
          <w:i/>
        </w:rPr>
        <w:t>Required:</w:t>
      </w:r>
      <w:r w:rsidR="00E50659" w:rsidRPr="00213323">
        <w:tab/>
      </w:r>
      <w:r w:rsidR="005F1462" w:rsidRPr="00213323">
        <w:t>Yes</w:t>
      </w:r>
    </w:p>
    <w:p w14:paraId="407799BE"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r w:rsidR="00C02818">
        <w:t>, organized by corner</w:t>
      </w:r>
      <w:r w:rsidRPr="00213323">
        <w:t>.</w:t>
      </w:r>
    </w:p>
    <w:p w14:paraId="4751D727"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9B7D7CC"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CDE84C7" w14:textId="57DCB98C" w:rsidR="001A7D7F" w:rsidRDefault="005F1462">
      <w:pPr>
        <w:pStyle w:val="KeywordDescriptions"/>
      </w:pPr>
      <w:r w:rsidRPr="00213323">
        <w:rPr>
          <w:i/>
        </w:rPr>
        <w:lastRenderedPageBreak/>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w:t>
      </w:r>
      <w:r w:rsidR="001F7E40">
        <w:t xml:space="preserve">or [Interconnect Model Group] </w:t>
      </w:r>
      <w:r w:rsidRPr="00213323">
        <w:t>keyword for more complex package descriptions.</w:t>
      </w:r>
    </w:p>
    <w:p w14:paraId="4F988DB3" w14:textId="32109224" w:rsidR="005F1462" w:rsidRPr="00213323" w:rsidRDefault="005F1462">
      <w:pPr>
        <w:pStyle w:val="KeywordDescriptions"/>
      </w:pPr>
      <w:r w:rsidRPr="00213323">
        <w:t xml:space="preserve">If defined, the [Package Model] </w:t>
      </w:r>
      <w:r w:rsidR="001F7E40">
        <w:t xml:space="preserve">or [Interconnect Model Group] </w:t>
      </w:r>
      <w:r w:rsidRPr="00213323">
        <w:t xml:space="preserve">data overrides the values in the [Package] keyword. </w:t>
      </w:r>
      <w:r w:rsidR="00564D77">
        <w:t xml:space="preserve"> </w:t>
      </w:r>
      <w:r w:rsidRPr="00213323">
        <w:t>Regardless, the data listed under the [Package] keyword must still contain valid data.</w:t>
      </w:r>
    </w:p>
    <w:p w14:paraId="2A80E9D7" w14:textId="77777777" w:rsidR="00E50659" w:rsidRPr="00213323" w:rsidRDefault="00B95248">
      <w:pPr>
        <w:pStyle w:val="KeywordDescriptions"/>
      </w:pPr>
      <w:r w:rsidRPr="00213323">
        <w:rPr>
          <w:i/>
        </w:rPr>
        <w:t>Example:</w:t>
      </w:r>
    </w:p>
    <w:p w14:paraId="2E97A078" w14:textId="77777777" w:rsidR="005F1462" w:rsidRPr="00213323" w:rsidRDefault="005F1462" w:rsidP="00906D4A">
      <w:pPr>
        <w:pStyle w:val="Exampletext"/>
      </w:pPr>
      <w:r w:rsidRPr="00213323">
        <w:t>[Package]</w:t>
      </w:r>
    </w:p>
    <w:p w14:paraId="09F3DA63" w14:textId="77777777" w:rsidR="005F1462" w:rsidRPr="00213323" w:rsidRDefault="005F1462" w:rsidP="00906D4A">
      <w:pPr>
        <w:pStyle w:val="Exampletext"/>
      </w:pPr>
      <w:r w:rsidRPr="00213323">
        <w:t>| variable      typ             min             max</w:t>
      </w:r>
    </w:p>
    <w:p w14:paraId="6B0DC3AE" w14:textId="77777777" w:rsidR="005F1462" w:rsidRPr="00213323" w:rsidRDefault="005F1462" w:rsidP="00906D4A">
      <w:pPr>
        <w:pStyle w:val="Exampletext"/>
      </w:pPr>
      <w:r w:rsidRPr="00213323">
        <w:t>R_pkg           250.0m          225.0m          275.0m</w:t>
      </w:r>
    </w:p>
    <w:p w14:paraId="0A18E180" w14:textId="77777777" w:rsidR="005F1462" w:rsidRPr="00213323" w:rsidRDefault="005F1462" w:rsidP="00906D4A">
      <w:pPr>
        <w:pStyle w:val="Exampletext"/>
      </w:pPr>
      <w:r w:rsidRPr="00213323">
        <w:t>L_pkg           15.0nH          12.0nH          18.0nH</w:t>
      </w:r>
    </w:p>
    <w:p w14:paraId="778FA591" w14:textId="77777777" w:rsidR="005F1462" w:rsidRPr="00213323" w:rsidRDefault="005F1462" w:rsidP="00906D4A">
      <w:pPr>
        <w:pStyle w:val="Exampletext"/>
      </w:pPr>
      <w:r w:rsidRPr="00213323">
        <w:t>C_pkg           18.0pF          15.0pF          20.0pF</w:t>
      </w:r>
    </w:p>
    <w:p w14:paraId="5CCFA31C" w14:textId="77777777" w:rsidR="005F1462" w:rsidRPr="00213323" w:rsidRDefault="005F1462" w:rsidP="006F2A7E">
      <w:pPr>
        <w:spacing w:after="80"/>
      </w:pPr>
    </w:p>
    <w:p w14:paraId="24B157B1" w14:textId="77777777" w:rsidR="00E50659" w:rsidRPr="00213323" w:rsidRDefault="00E50659" w:rsidP="006F2A7E">
      <w:pPr>
        <w:spacing w:after="80"/>
      </w:pPr>
      <w:bookmarkStart w:id="4328" w:name="_Toc203975848"/>
      <w:bookmarkStart w:id="4329" w:name="_Toc203976269"/>
      <w:bookmarkStart w:id="4330" w:name="_Toc203976407"/>
    </w:p>
    <w:p w14:paraId="427DF811" w14:textId="77777777" w:rsidR="005F1462" w:rsidRPr="00213323" w:rsidRDefault="005F1462" w:rsidP="00685FB6">
      <w:pPr>
        <w:pStyle w:val="KeywordDescriptions"/>
      </w:pPr>
      <w:r w:rsidRPr="00E37F3A">
        <w:rPr>
          <w:i/>
          <w:iCs/>
        </w:rPr>
        <w:t>Keyword:</w:t>
      </w:r>
      <w:r w:rsidR="00310DA4" w:rsidRPr="00213323">
        <w:tab/>
      </w:r>
      <w:r w:rsidRPr="00213323">
        <w:rPr>
          <w:rStyle w:val="KeywordNameTOCChar"/>
        </w:rPr>
        <w:t>[Pin]</w:t>
      </w:r>
      <w:bookmarkEnd w:id="4328"/>
      <w:bookmarkEnd w:id="4329"/>
      <w:bookmarkEnd w:id="4330"/>
    </w:p>
    <w:p w14:paraId="75A28B0D" w14:textId="77777777" w:rsidR="005F1462" w:rsidRPr="00213323" w:rsidRDefault="008A57D9">
      <w:pPr>
        <w:pStyle w:val="KeywordDescriptions"/>
      </w:pPr>
      <w:r w:rsidRPr="00213323">
        <w:rPr>
          <w:i/>
        </w:rPr>
        <w:t>Required:</w:t>
      </w:r>
      <w:r w:rsidR="00310DA4" w:rsidRPr="00213323">
        <w:tab/>
      </w:r>
      <w:r w:rsidR="005F1462" w:rsidRPr="00213323">
        <w:t>Yes</w:t>
      </w:r>
    </w:p>
    <w:p w14:paraId="77BD5A9F"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364A6AFE"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5FF75508" w14:textId="246FB117" w:rsidR="005F1462" w:rsidRDefault="005F1462">
      <w:pPr>
        <w:pStyle w:val="KeywordDescriptions"/>
      </w:pPr>
      <w:r w:rsidRPr="00213323">
        <w:rPr>
          <w:i/>
        </w:rPr>
        <w:t>Usage Rules:</w:t>
      </w:r>
      <w:r w:rsidR="00310DA4" w:rsidRPr="00213323">
        <w:rPr>
          <w:i/>
        </w:rPr>
        <w:tab/>
      </w:r>
      <w:r w:rsidR="0005512D">
        <w:t>For a full component description, a</w:t>
      </w:r>
      <w:r w:rsidR="0005512D" w:rsidRPr="00213323">
        <w:t xml:space="preserve">ll </w:t>
      </w:r>
      <w:r w:rsidRPr="00213323">
        <w:t xml:space="preserve">pins on a component </w:t>
      </w:r>
      <w:r w:rsidR="003774C3">
        <w:t>sh</w:t>
      </w:r>
      <w:r w:rsidR="0005512D">
        <w:t>ould</w:t>
      </w:r>
      <w:r w:rsidR="003774C3" w:rsidRPr="00213323">
        <w:t xml:space="preserve"> </w:t>
      </w:r>
      <w:r w:rsidRPr="00213323">
        <w:t xml:space="preserve">be specified.  The first column </w:t>
      </w:r>
      <w:r w:rsidR="003774C3">
        <w:t>shall</w:t>
      </w:r>
      <w:r w:rsidR="003774C3" w:rsidRPr="00213323">
        <w:t xml:space="preserve"> </w:t>
      </w:r>
      <w:r w:rsidRPr="00213323">
        <w:t xml:space="preserve">contain the </w:t>
      </w:r>
      <w:r w:rsidR="00785133">
        <w:t xml:space="preserve">alphanumeric </w:t>
      </w:r>
      <w:r w:rsidRPr="00213323">
        <w:t>pin name</w:t>
      </w:r>
      <w:r w:rsidR="003774C3">
        <w:t>, which shall not be repeated within the same [Pin] keyword for a [Component]</w:t>
      </w:r>
      <w:r w:rsidR="00564D77">
        <w:t xml:space="preserve"> </w:t>
      </w:r>
      <w:r w:rsidR="0070546A">
        <w:t>(</w:t>
      </w:r>
      <w:r w:rsidR="00564D77">
        <w:t xml:space="preserve">the </w:t>
      </w:r>
      <w:r w:rsidR="007C54BE">
        <w:t>entries in the first</w:t>
      </w:r>
      <w:r w:rsidR="0070546A">
        <w:t xml:space="preserve"> </w:t>
      </w:r>
      <w:r w:rsidR="005724AC">
        <w:t xml:space="preserve">column </w:t>
      </w:r>
      <w:r w:rsidR="007C54BE">
        <w:t>are</w:t>
      </w:r>
      <w:r w:rsidR="0070546A">
        <w:t xml:space="preserve"> also referred to as pin_name</w:t>
      </w:r>
      <w:r w:rsidR="007C54BE">
        <w:t>s</w:t>
      </w:r>
      <w:r w:rsidR="0070546A">
        <w:t xml:space="preserve"> elsewhere in this document).</w:t>
      </w:r>
      <w:r w:rsidRPr="00213323">
        <w:t xml:space="preserve"> </w:t>
      </w:r>
      <w:r w:rsidR="00E019B4">
        <w:t xml:space="preserve"> </w:t>
      </w:r>
      <w:r w:rsidRPr="00213323">
        <w:t xml:space="preserve">The second column, signal_name, gives the data book name for the signal on that pin.  The third column, model_name, maps a pin to a specific I/O buffer model or model selector name.  Each model_name </w:t>
      </w:r>
      <w:r w:rsidR="003774C3">
        <w:t>shall</w:t>
      </w:r>
      <w:r w:rsidR="003774C3" w:rsidRPr="00213323">
        <w:t xml:space="preserve"> </w:t>
      </w:r>
      <w:r w:rsidRPr="00213323">
        <w:t xml:space="preserve">have a corresponding model or model selector name listed in a [Model] or [Model Selector] keyword below, unless it is a reserved model name (POWER, GND, </w:t>
      </w:r>
      <w:r w:rsidR="003774C3">
        <w:t xml:space="preserve">CIRCUITCALL, </w:t>
      </w:r>
      <w:r w:rsidRPr="00213323">
        <w:t>or NC).</w:t>
      </w:r>
    </w:p>
    <w:p w14:paraId="2E860E0A" w14:textId="77777777" w:rsidR="0070546A" w:rsidRPr="00213323" w:rsidRDefault="0070546A">
      <w:pPr>
        <w:pStyle w:val="KeywordDescriptions"/>
      </w:pPr>
      <w:r>
        <w:t>If a pin has a model_name POWER, then all other pins with the same signal_name as this pin shall have model_name POWER.  If a pin has model_name GND, then all other pins with the same signal_name as this pin shall have model_name GND.</w:t>
      </w:r>
    </w:p>
    <w:p w14:paraId="67D57251" w14:textId="77777777" w:rsidR="005F1462" w:rsidRPr="00213323" w:rsidRDefault="005F1462">
      <w:pPr>
        <w:pStyle w:val="KeywordDescriptions"/>
      </w:pPr>
      <w:r w:rsidRPr="00213323">
        <w:t>The model_name column cannot be used for model or model selector names that reference Series and Series_switch models.</w:t>
      </w:r>
    </w:p>
    <w:p w14:paraId="028F81B8" w14:textId="4F060A01"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w:t>
      </w:r>
      <w:r w:rsidR="00247714">
        <w:rPr>
          <w:i/>
        </w:rPr>
        <w:t>for that pin only</w:t>
      </w:r>
      <w:r w:rsidRPr="00213323">
        <w:t xml:space="preserve">. </w:t>
      </w:r>
      <w:r w:rsidR="00E019B4">
        <w:t xml:space="preserve"> </w:t>
      </w:r>
      <w:r w:rsidRPr="00213323">
        <w:t xml:space="preserve">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56701FB9" w14:textId="77777777" w:rsidR="005F1462" w:rsidRPr="00213323" w:rsidRDefault="005F1462">
      <w:pPr>
        <w:pStyle w:val="KeywordDescriptions"/>
      </w:pPr>
      <w:r w:rsidRPr="00213323">
        <w:t>Column length limits are:</w:t>
      </w:r>
    </w:p>
    <w:p w14:paraId="267DD8AC"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44EE0E82"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7BAF6AC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9FBD5E"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723082CE" w14:textId="77777777" w:rsidR="005F1462" w:rsidRPr="00213323" w:rsidRDefault="005F1462" w:rsidP="001B6E32">
      <w:pPr>
        <w:pStyle w:val="ListContinue"/>
        <w:spacing w:after="0"/>
      </w:pPr>
      <w:r w:rsidRPr="00213323">
        <w:lastRenderedPageBreak/>
        <w:t>L_pin</w:t>
      </w:r>
      <w:r w:rsidR="00310DA4" w:rsidRPr="00213323">
        <w:tab/>
      </w:r>
      <w:r w:rsidR="00310DA4" w:rsidRPr="00213323">
        <w:tab/>
      </w:r>
      <w:r w:rsidRPr="00213323">
        <w:t>9 characters max</w:t>
      </w:r>
    </w:p>
    <w:p w14:paraId="4A1719DD"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3480507" w14:textId="77777777" w:rsidR="00E50659" w:rsidRPr="00213323" w:rsidRDefault="00B95248" w:rsidP="00685FB6">
      <w:pPr>
        <w:pStyle w:val="KeywordDescriptions"/>
      </w:pPr>
      <w:r w:rsidRPr="00213323">
        <w:rPr>
          <w:i/>
        </w:rPr>
        <w:t>Example:</w:t>
      </w:r>
    </w:p>
    <w:p w14:paraId="2CF5E444" w14:textId="77777777" w:rsidR="005F1462" w:rsidRPr="00213323" w:rsidRDefault="005F1462" w:rsidP="00906D4A">
      <w:pPr>
        <w:pStyle w:val="Exampletext"/>
      </w:pPr>
      <w:r w:rsidRPr="00213323">
        <w:t>[Pin]   signal_name     model_name      R_pin   L_pin   C_pin</w:t>
      </w:r>
    </w:p>
    <w:p w14:paraId="7042CEF4" w14:textId="77777777" w:rsidR="005F1462" w:rsidRPr="00213323" w:rsidRDefault="005F1462" w:rsidP="00906D4A">
      <w:pPr>
        <w:pStyle w:val="Exampletext"/>
      </w:pPr>
      <w:r w:rsidRPr="00213323">
        <w:t>|</w:t>
      </w:r>
    </w:p>
    <w:p w14:paraId="4E0A6711" w14:textId="77777777" w:rsidR="005F1462" w:rsidRPr="00213323" w:rsidRDefault="005F1462" w:rsidP="00906D4A">
      <w:pPr>
        <w:pStyle w:val="Exampletext"/>
      </w:pPr>
      <w:r w:rsidRPr="00213323">
        <w:t xml:space="preserve">  1     RAS0#           Buffer1         200.0m  5.0nH   2.0pF</w:t>
      </w:r>
    </w:p>
    <w:p w14:paraId="0020DDE8" w14:textId="77777777" w:rsidR="005F1462" w:rsidRPr="00213323" w:rsidRDefault="005F1462" w:rsidP="00906D4A">
      <w:pPr>
        <w:pStyle w:val="Exampletext"/>
      </w:pPr>
      <w:r w:rsidRPr="00213323">
        <w:t xml:space="preserve">  2     RAS1#           Buffer2         209.0m  NA      2.5pF</w:t>
      </w:r>
    </w:p>
    <w:p w14:paraId="07EDC1E2" w14:textId="77777777" w:rsidR="005F1462" w:rsidRPr="00213323" w:rsidRDefault="005F1462" w:rsidP="00906D4A">
      <w:pPr>
        <w:pStyle w:val="Exampletext"/>
      </w:pPr>
      <w:r w:rsidRPr="00213323">
        <w:t xml:space="preserve">  3     EN1#            Input1          NA      6.3nH   NA</w:t>
      </w:r>
    </w:p>
    <w:p w14:paraId="4733C236" w14:textId="77777777" w:rsidR="005F1462" w:rsidRPr="00213323" w:rsidRDefault="005F1462" w:rsidP="00906D4A">
      <w:pPr>
        <w:pStyle w:val="Exampletext"/>
      </w:pPr>
      <w:r w:rsidRPr="00213323">
        <w:t xml:space="preserve">  4     A0              3-state</w:t>
      </w:r>
    </w:p>
    <w:p w14:paraId="27AE61EF" w14:textId="77777777" w:rsidR="005F1462" w:rsidRPr="00213323" w:rsidRDefault="005F1462" w:rsidP="00906D4A">
      <w:pPr>
        <w:pStyle w:val="Exampletext"/>
      </w:pPr>
      <w:r w:rsidRPr="00213323">
        <w:t xml:space="preserve">  5     D0              I/O1</w:t>
      </w:r>
    </w:p>
    <w:p w14:paraId="67EFCD96" w14:textId="77777777" w:rsidR="005F1462" w:rsidRPr="00213323" w:rsidRDefault="005F1462" w:rsidP="00906D4A">
      <w:pPr>
        <w:pStyle w:val="Exampletext"/>
      </w:pPr>
      <w:r w:rsidRPr="00213323">
        <w:t xml:space="preserve">  6     RD#             Input2          310.0m  3.0nH   2.0pF</w:t>
      </w:r>
    </w:p>
    <w:p w14:paraId="75AEE36F" w14:textId="77777777" w:rsidR="005F1462" w:rsidRPr="00213323" w:rsidRDefault="005F1462" w:rsidP="00906D4A">
      <w:pPr>
        <w:pStyle w:val="Exampletext"/>
      </w:pPr>
      <w:r w:rsidRPr="00213323">
        <w:t xml:space="preserve">  7     WR#             Input2</w:t>
      </w:r>
    </w:p>
    <w:p w14:paraId="51580166" w14:textId="77777777" w:rsidR="005F1462" w:rsidRPr="00213323" w:rsidRDefault="005F1462" w:rsidP="00906D4A">
      <w:pPr>
        <w:pStyle w:val="Exampletext"/>
      </w:pPr>
      <w:r w:rsidRPr="00213323">
        <w:t xml:space="preserve">  8     A1              I/O2</w:t>
      </w:r>
    </w:p>
    <w:p w14:paraId="383A8B6F" w14:textId="77777777" w:rsidR="005F1462" w:rsidRPr="00213323" w:rsidRDefault="005F1462" w:rsidP="00906D4A">
      <w:pPr>
        <w:pStyle w:val="Exampletext"/>
      </w:pPr>
      <w:r w:rsidRPr="00213323">
        <w:t xml:space="preserve">  9     D1              I/O2</w:t>
      </w:r>
    </w:p>
    <w:p w14:paraId="3903F1F3" w14:textId="77777777" w:rsidR="005F1462" w:rsidRPr="00213323" w:rsidRDefault="005F1462" w:rsidP="00906D4A">
      <w:pPr>
        <w:pStyle w:val="Exampletext"/>
      </w:pPr>
      <w:r w:rsidRPr="00213323">
        <w:t xml:space="preserve"> 10     GND             GND             297.0m  6.7nH   3.4pF</w:t>
      </w:r>
    </w:p>
    <w:p w14:paraId="6765BBD6" w14:textId="77777777" w:rsidR="005F1462" w:rsidRPr="00213323" w:rsidRDefault="005F1462" w:rsidP="00906D4A">
      <w:pPr>
        <w:pStyle w:val="Exampletext"/>
      </w:pPr>
      <w:r w:rsidRPr="00213323">
        <w:t xml:space="preserve"> 11     RDY#            Input2</w:t>
      </w:r>
    </w:p>
    <w:p w14:paraId="44E3E24D" w14:textId="77777777" w:rsidR="005F1462" w:rsidRPr="00213323" w:rsidRDefault="005F1462" w:rsidP="00906D4A">
      <w:pPr>
        <w:pStyle w:val="Exampletext"/>
      </w:pPr>
      <w:r w:rsidRPr="00213323">
        <w:t xml:space="preserve"> 12     GND             GND             270.0m  5.3nH   4.0pF</w:t>
      </w:r>
    </w:p>
    <w:p w14:paraId="756D6A7A" w14:textId="77777777" w:rsidR="005F1462" w:rsidRPr="00213323" w:rsidRDefault="005F1462" w:rsidP="00906D4A">
      <w:pPr>
        <w:pStyle w:val="Exampletext"/>
      </w:pPr>
      <w:r w:rsidRPr="00213323">
        <w:t>|  .</w:t>
      </w:r>
    </w:p>
    <w:p w14:paraId="019AC79B" w14:textId="77777777" w:rsidR="005F1462" w:rsidRPr="00213323" w:rsidRDefault="005F1462" w:rsidP="00906D4A">
      <w:pPr>
        <w:pStyle w:val="Exampletext"/>
      </w:pPr>
      <w:r w:rsidRPr="00213323">
        <w:t>|  .</w:t>
      </w:r>
    </w:p>
    <w:p w14:paraId="29E82D66" w14:textId="77777777" w:rsidR="005F1462" w:rsidRPr="00213323" w:rsidRDefault="005F1462" w:rsidP="00906D4A">
      <w:pPr>
        <w:pStyle w:val="Exampletext"/>
      </w:pPr>
      <w:r w:rsidRPr="00213323">
        <w:t>|  .</w:t>
      </w:r>
    </w:p>
    <w:p w14:paraId="4B225C5A" w14:textId="77777777" w:rsidR="005F1462" w:rsidRPr="00213323" w:rsidRDefault="005F1462" w:rsidP="00906D4A">
      <w:pPr>
        <w:pStyle w:val="Exampletext"/>
      </w:pPr>
      <w:r w:rsidRPr="00213323">
        <w:t xml:space="preserve"> 18     Vcc3            POWER</w:t>
      </w:r>
    </w:p>
    <w:p w14:paraId="003DB3D1" w14:textId="77777777" w:rsidR="005F1462" w:rsidRPr="00213323" w:rsidRDefault="005F1462" w:rsidP="00906D4A">
      <w:pPr>
        <w:pStyle w:val="Exampletext"/>
      </w:pPr>
      <w:r w:rsidRPr="00213323">
        <w:t xml:space="preserve"> 19     NC              NC</w:t>
      </w:r>
    </w:p>
    <w:p w14:paraId="5A27FCE4" w14:textId="77777777" w:rsidR="005F1462" w:rsidRPr="00213323" w:rsidRDefault="005F1462" w:rsidP="00906D4A">
      <w:pPr>
        <w:pStyle w:val="Exampletext"/>
      </w:pPr>
      <w:r w:rsidRPr="00213323">
        <w:t xml:space="preserve"> 20     Vcc5            POWER           226.0m  NA      1.0pF</w:t>
      </w:r>
    </w:p>
    <w:p w14:paraId="4B1D97DD" w14:textId="77777777" w:rsidR="005F1462" w:rsidRPr="00213323" w:rsidRDefault="005F1462" w:rsidP="00906D4A">
      <w:pPr>
        <w:pStyle w:val="Exampletext"/>
      </w:pPr>
      <w:r w:rsidRPr="00213323">
        <w:t xml:space="preserve"> 21     BAD1            Series_switch1     |   Illegal assignment</w:t>
      </w:r>
    </w:p>
    <w:p w14:paraId="4957C3C3" w14:textId="77777777" w:rsidR="005F1462" w:rsidRPr="00213323" w:rsidRDefault="005F1462" w:rsidP="00906D4A">
      <w:pPr>
        <w:pStyle w:val="Exampletext"/>
      </w:pPr>
      <w:r w:rsidRPr="00213323">
        <w:t xml:space="preserve"> 22     BAD2            Series_selector1   |   Illegal assignment</w:t>
      </w:r>
    </w:p>
    <w:p w14:paraId="46FDFECF" w14:textId="77777777" w:rsidR="005F1462" w:rsidRPr="00213323" w:rsidRDefault="005F1462" w:rsidP="00FA3E19">
      <w:pPr>
        <w:spacing w:after="80"/>
      </w:pPr>
    </w:p>
    <w:p w14:paraId="1925256A" w14:textId="77777777" w:rsidR="00597DE4" w:rsidRPr="00213323" w:rsidRDefault="00597DE4" w:rsidP="00FA3E19">
      <w:pPr>
        <w:spacing w:after="80"/>
      </w:pPr>
    </w:p>
    <w:p w14:paraId="411921A9" w14:textId="77777777" w:rsidR="005F1462" w:rsidRPr="00213323" w:rsidRDefault="005F1462" w:rsidP="00685FB6">
      <w:pPr>
        <w:pStyle w:val="KeywordDescriptions"/>
        <w:rPr>
          <w:rStyle w:val="KeywordNameTOCChar"/>
        </w:rPr>
      </w:pPr>
      <w:bookmarkStart w:id="4331" w:name="_Toc203975849"/>
      <w:bookmarkStart w:id="4332" w:name="_Toc203976270"/>
      <w:bookmarkStart w:id="4333" w:name="_Toc203976408"/>
      <w:r w:rsidRPr="00213323">
        <w:rPr>
          <w:i/>
        </w:rPr>
        <w:t>Keyword:</w:t>
      </w:r>
      <w:r w:rsidR="00597DE4" w:rsidRPr="00213323">
        <w:rPr>
          <w:i/>
        </w:rPr>
        <w:tab/>
      </w:r>
      <w:r w:rsidRPr="00213323">
        <w:rPr>
          <w:rStyle w:val="KeywordNameTOCChar"/>
        </w:rPr>
        <w:t>[Package Model]</w:t>
      </w:r>
      <w:bookmarkEnd w:id="4331"/>
      <w:bookmarkEnd w:id="4332"/>
      <w:bookmarkEnd w:id="4333"/>
    </w:p>
    <w:p w14:paraId="7C2D152D" w14:textId="77777777" w:rsidR="005F1462" w:rsidRPr="00213323" w:rsidRDefault="008A57D9">
      <w:pPr>
        <w:pStyle w:val="KeywordDescriptions"/>
      </w:pPr>
      <w:r w:rsidRPr="00213323">
        <w:rPr>
          <w:i/>
        </w:rPr>
        <w:t>Required:</w:t>
      </w:r>
      <w:r w:rsidR="00597DE4" w:rsidRPr="00213323">
        <w:tab/>
      </w:r>
      <w:r w:rsidR="005F1462" w:rsidRPr="00213323">
        <w:t>No</w:t>
      </w:r>
    </w:p>
    <w:p w14:paraId="689255CF"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0F2C6C8" w14:textId="794736EE"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FD05F4">
        <w:fldChar w:fldCharType="begin"/>
      </w:r>
      <w:r w:rsidR="00FD05F4">
        <w:instrText xml:space="preserve"> REF _Ref529517166 \n \h </w:instrText>
      </w:r>
      <w:r w:rsidR="00FD05F4">
        <w:fldChar w:fldCharType="separate"/>
      </w:r>
      <w:r w:rsidR="00067334">
        <w:t>3.2</w:t>
      </w:r>
      <w:r w:rsidR="00FD05F4">
        <w:fldChar w:fldCharType="end"/>
      </w:r>
      <w:r w:rsidRPr="00213323">
        <w:t xml:space="preserve">, </w:t>
      </w:r>
      <w:r w:rsidR="00F1002E">
        <w:t>“</w:t>
      </w:r>
      <w:r w:rsidR="005C654B">
        <w:t>SYNTAX RULES</w:t>
      </w:r>
      <w:r w:rsidR="00F1002E">
        <w:t>”</w:t>
      </w:r>
      <w:r w:rsidR="00F1002E" w:rsidRPr="00213323">
        <w:t>.</w:t>
      </w:r>
    </w:p>
    <w:p w14:paraId="0CC0C5AB" w14:textId="493F45DE"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E57F7C">
        <w:fldChar w:fldCharType="begin"/>
      </w:r>
      <w:r w:rsidR="00E57F7C">
        <w:instrText xml:space="preserve"> REF _Ref300060594 \r \h </w:instrText>
      </w:r>
      <w:r w:rsidR="00E57F7C">
        <w:fldChar w:fldCharType="separate"/>
      </w:r>
      <w:r w:rsidR="00067334">
        <w:t>7</w:t>
      </w:r>
      <w:r w:rsidR="00E57F7C">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5A6BF0E2" w14:textId="77777777" w:rsidR="00597DE4" w:rsidRPr="00213323" w:rsidRDefault="00B95248">
      <w:pPr>
        <w:pStyle w:val="KeywordDescriptions"/>
      </w:pPr>
      <w:r w:rsidRPr="00213323">
        <w:rPr>
          <w:i/>
        </w:rPr>
        <w:t>Example:</w:t>
      </w:r>
    </w:p>
    <w:p w14:paraId="7A04FE0B" w14:textId="77777777" w:rsidR="005F1462" w:rsidRPr="00213323" w:rsidRDefault="005F1462" w:rsidP="00906D4A">
      <w:pPr>
        <w:pStyle w:val="Exampletext"/>
      </w:pPr>
      <w:r w:rsidRPr="00213323">
        <w:t>[Package Model]     QS-SMT-cer-8-pin-pkgs</w:t>
      </w:r>
    </w:p>
    <w:p w14:paraId="2C92D413" w14:textId="77777777" w:rsidR="005F1462" w:rsidRPr="00213323" w:rsidRDefault="005F1462" w:rsidP="006F2A7E">
      <w:pPr>
        <w:spacing w:after="80"/>
      </w:pPr>
    </w:p>
    <w:p w14:paraId="17DE9BEB" w14:textId="77777777" w:rsidR="0094636F" w:rsidRPr="00213323" w:rsidRDefault="0094636F" w:rsidP="006F2A7E">
      <w:pPr>
        <w:spacing w:after="80"/>
      </w:pPr>
    </w:p>
    <w:p w14:paraId="521056FE" w14:textId="77777777" w:rsidR="005F1462" w:rsidRPr="00213323" w:rsidRDefault="005F1462" w:rsidP="00685FB6">
      <w:pPr>
        <w:pStyle w:val="KeywordDescriptions"/>
      </w:pPr>
      <w:bookmarkStart w:id="4334" w:name="_Toc203975850"/>
      <w:bookmarkStart w:id="4335" w:name="_Toc203976271"/>
      <w:bookmarkStart w:id="4336" w:name="_Toc203976409"/>
      <w:r w:rsidRPr="00213323">
        <w:rPr>
          <w:i/>
        </w:rPr>
        <w:lastRenderedPageBreak/>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4334"/>
      <w:bookmarkEnd w:id="4335"/>
      <w:bookmarkEnd w:id="4336"/>
    </w:p>
    <w:p w14:paraId="57E63932"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362D14B9"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7A80C3B6"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8E11A6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2EBE8982"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EADFA85" w14:textId="77777777" w:rsidR="005F1462" w:rsidRPr="00213323" w:rsidRDefault="005F1462">
      <w:pPr>
        <w:pStyle w:val="KeywordDescriptions"/>
      </w:pPr>
      <w:r w:rsidRPr="00213323">
        <w:t>The package model named by [Package Model] can be optionally repeated in the [Alternate Package Models] list of names.</w:t>
      </w:r>
    </w:p>
    <w:p w14:paraId="5370A64B" w14:textId="77777777" w:rsidR="00D240EE" w:rsidRPr="00213323" w:rsidRDefault="00B95248">
      <w:pPr>
        <w:pStyle w:val="KeywordDescriptions"/>
      </w:pPr>
      <w:r w:rsidRPr="00213323">
        <w:rPr>
          <w:i/>
        </w:rPr>
        <w:t>Example:</w:t>
      </w:r>
    </w:p>
    <w:p w14:paraId="23A86D41" w14:textId="77777777" w:rsidR="005F1462" w:rsidRPr="00213323" w:rsidRDefault="005F1462" w:rsidP="00906D4A">
      <w:pPr>
        <w:pStyle w:val="Exampletext"/>
      </w:pPr>
      <w:r w:rsidRPr="00213323">
        <w:t>[Alternate Package Models]</w:t>
      </w:r>
    </w:p>
    <w:p w14:paraId="0F742092" w14:textId="77777777" w:rsidR="005F1462" w:rsidRPr="00213323" w:rsidRDefault="005F1462" w:rsidP="00906D4A">
      <w:pPr>
        <w:pStyle w:val="Exampletext"/>
      </w:pPr>
      <w:r w:rsidRPr="00213323">
        <w:t>|</w:t>
      </w:r>
    </w:p>
    <w:p w14:paraId="75123F3A" w14:textId="77777777" w:rsidR="005F1462" w:rsidRPr="00213323" w:rsidRDefault="005F1462" w:rsidP="00906D4A">
      <w:pPr>
        <w:pStyle w:val="Exampletext"/>
      </w:pPr>
      <w:r w:rsidRPr="00213323">
        <w:t>208-pin_plastic_PQFP_package-even_mode | Descriptive names are shown</w:t>
      </w:r>
    </w:p>
    <w:p w14:paraId="58108B21" w14:textId="77777777" w:rsidR="005F1462" w:rsidRPr="00213323" w:rsidRDefault="005F1462" w:rsidP="00906D4A">
      <w:pPr>
        <w:pStyle w:val="Exampletext"/>
      </w:pPr>
      <w:r w:rsidRPr="00213323">
        <w:t>208-pin_plastic_PQFP_package-odd_mode</w:t>
      </w:r>
    </w:p>
    <w:p w14:paraId="0DB662F5" w14:textId="77777777" w:rsidR="005F1462" w:rsidRPr="00213323" w:rsidRDefault="005F1462" w:rsidP="00906D4A">
      <w:pPr>
        <w:pStyle w:val="Exampletext"/>
      </w:pPr>
      <w:r w:rsidRPr="00213323">
        <w:t xml:space="preserve">208-pin_ceramic_PQFP_package-even_mode </w:t>
      </w:r>
    </w:p>
    <w:p w14:paraId="28FF0F0C" w14:textId="77777777" w:rsidR="005F1462" w:rsidRPr="00213323" w:rsidRDefault="005F1462" w:rsidP="00906D4A">
      <w:pPr>
        <w:pStyle w:val="Exampletext"/>
      </w:pPr>
      <w:r w:rsidRPr="00213323">
        <w:t>208-pin_ceramic_PQFP_package-odd_mode</w:t>
      </w:r>
    </w:p>
    <w:p w14:paraId="5BF1021E" w14:textId="77777777" w:rsidR="005F1462" w:rsidRPr="00213323" w:rsidRDefault="005F1462" w:rsidP="00906D4A">
      <w:pPr>
        <w:pStyle w:val="Exampletext"/>
      </w:pPr>
      <w:r w:rsidRPr="00213323">
        <w:t>|</w:t>
      </w:r>
    </w:p>
    <w:p w14:paraId="47EB3308" w14:textId="77777777" w:rsidR="005F1462" w:rsidRPr="00213323" w:rsidRDefault="005F1462" w:rsidP="00906D4A">
      <w:pPr>
        <w:pStyle w:val="Exampletext"/>
      </w:pPr>
      <w:r w:rsidRPr="00213323">
        <w:t>[End Alternate Package Models]</w:t>
      </w:r>
    </w:p>
    <w:p w14:paraId="25119698" w14:textId="77777777" w:rsidR="005F1462" w:rsidRDefault="005F1462" w:rsidP="006F2A7E">
      <w:pPr>
        <w:spacing w:after="80"/>
      </w:pPr>
    </w:p>
    <w:p w14:paraId="2ECB1325" w14:textId="77777777" w:rsidR="005A20A3" w:rsidRDefault="005A20A3" w:rsidP="006F2A7E">
      <w:pPr>
        <w:spacing w:after="80"/>
      </w:pPr>
    </w:p>
    <w:p w14:paraId="3FAA48AF" w14:textId="77777777" w:rsidR="005A20A3" w:rsidRPr="00463C0B" w:rsidRDefault="005A20A3" w:rsidP="005A20A3">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Interconnect Model Group</w:t>
      </w:r>
      <w:r w:rsidRPr="00131E32">
        <w:t>]</w:t>
      </w:r>
    </w:p>
    <w:p w14:paraId="02B33E0A" w14:textId="77777777" w:rsidR="005A20A3" w:rsidRPr="00213323" w:rsidRDefault="005A20A3" w:rsidP="005A20A3">
      <w:pPr>
        <w:pStyle w:val="KeywordDescriptions"/>
      </w:pPr>
      <w:r w:rsidRPr="00213323">
        <w:rPr>
          <w:i/>
        </w:rPr>
        <w:t>Required:</w:t>
      </w:r>
      <w:r w:rsidRPr="00213323">
        <w:tab/>
        <w:t>No</w:t>
      </w:r>
    </w:p>
    <w:p w14:paraId="4121EF47" w14:textId="651DE5A7" w:rsidR="005A20A3" w:rsidRPr="009261EF" w:rsidRDefault="005A20A3" w:rsidP="005A20A3">
      <w:pPr>
        <w:pStyle w:val="KeywordDescriptions"/>
        <w:rPr>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00E115BA">
        <w:rPr>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 xml:space="preserve">odels to be used in a simulation. </w:t>
      </w:r>
      <w:r w:rsidR="00E019B4">
        <w:rPr>
          <w:color w:val="000000" w:themeColor="text1"/>
        </w:rPr>
        <w:t xml:space="preserve"> </w:t>
      </w:r>
      <w:r w:rsidRPr="009261EF">
        <w:rPr>
          <w:color w:val="000000" w:themeColor="text1"/>
        </w:rPr>
        <w:t>A simulation may contain Interconnect Models from the Interconnect Model Sets listed in only one Group.</w:t>
      </w:r>
    </w:p>
    <w:p w14:paraId="4DE542C5" w14:textId="26E8A8D3" w:rsidR="005A20A3" w:rsidRPr="009261EF" w:rsidRDefault="005A20A3" w:rsidP="005A20A3">
      <w:pPr>
        <w:pStyle w:val="KeywordDescriptions"/>
        <w:rPr>
          <w:color w:val="000000" w:themeColor="text1"/>
        </w:rPr>
      </w:pP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00E019B4">
        <w:rPr>
          <w:color w:val="000000" w:themeColor="text1"/>
        </w:rPr>
        <w:t xml:space="preserv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w:t>
      </w:r>
      <w:r w:rsidR="00E019B4">
        <w:rPr>
          <w:color w:val="000000" w:themeColor="text1"/>
        </w:rPr>
        <w:t xml:space="preserve"> </w:t>
      </w:r>
      <w:r w:rsidRPr="009261EF">
        <w:rPr>
          <w:color w:val="000000" w:themeColor="text1"/>
        </w:rPr>
        <w:t xml:space="preserve">Interconnect Model Sets contain Interconnect Models used to describe pin, die </w:t>
      </w:r>
      <w:r w:rsidRPr="009261EF">
        <w:rPr>
          <w:color w:val="000000" w:themeColor="text1"/>
        </w:rPr>
        <w:lastRenderedPageBreak/>
        <w:t xml:space="preserve">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p>
    <w:p w14:paraId="6F3F6072" w14:textId="2056ACD9" w:rsidR="005A20A3" w:rsidRPr="009261EF" w:rsidRDefault="00FD42F9" w:rsidP="005A20A3">
      <w:pPr>
        <w:pStyle w:val="KeywordDescriptions"/>
        <w:rPr>
          <w:color w:val="000000" w:themeColor="text1"/>
        </w:rPr>
      </w:pPr>
      <w:r>
        <w:rPr>
          <w:color w:val="000000" w:themeColor="text1"/>
        </w:rPr>
        <w:t xml:space="preserve">If a </w:t>
      </w:r>
      <w:r w:rsidR="00721F58">
        <w:rPr>
          <w:color w:val="000000" w:themeColor="text1"/>
        </w:rPr>
        <w:t>component</w:t>
      </w:r>
      <w:r>
        <w:rPr>
          <w:color w:val="000000" w:themeColor="text1"/>
        </w:rPr>
        <w:t xml:space="preserve">’s interconnect is modeled using one or more </w:t>
      </w:r>
      <w:r w:rsidR="005A20A3" w:rsidRPr="009261EF">
        <w:rPr>
          <w:color w:val="000000" w:themeColor="text1"/>
        </w:rPr>
        <w:t>Interconnect Model Sets</w:t>
      </w:r>
      <w:r>
        <w:rPr>
          <w:color w:val="000000" w:themeColor="text1"/>
        </w:rPr>
        <w:t>, those Interconnect Model Sets should</w:t>
      </w:r>
      <w:r w:rsidR="005A20A3" w:rsidRPr="009261EF">
        <w:rPr>
          <w:color w:val="000000" w:themeColor="text1"/>
        </w:rPr>
        <w:t xml:space="preserve"> be listed in one or more</w:t>
      </w:r>
      <w:r w:rsidR="005A20A3">
        <w:rPr>
          <w:color w:val="000000" w:themeColor="text1"/>
        </w:rPr>
        <w:t xml:space="preserve"> Interconnect Model Groups</w:t>
      </w:r>
      <w:r w:rsidR="005A20A3" w:rsidRPr="009261EF">
        <w:rPr>
          <w:color w:val="000000" w:themeColor="text1"/>
        </w:rPr>
        <w:t xml:space="preserve">. </w:t>
      </w:r>
      <w:r w:rsidR="005A20A3">
        <w:rPr>
          <w:color w:val="000000" w:themeColor="text1"/>
        </w:rPr>
        <w:t xml:space="preserve"> </w:t>
      </w:r>
      <w:r w:rsidR="005A20A3" w:rsidRPr="009261EF">
        <w:rPr>
          <w:color w:val="000000" w:themeColor="text1"/>
        </w:rPr>
        <w:t xml:space="preserve">An </w:t>
      </w:r>
      <w:r w:rsidR="005A20A3">
        <w:rPr>
          <w:color w:val="000000" w:themeColor="text1"/>
        </w:rPr>
        <w:t>Interconnect Model Group</w:t>
      </w:r>
      <w:r w:rsidR="005A20A3" w:rsidRPr="009261EF">
        <w:rPr>
          <w:color w:val="000000" w:themeColor="text1"/>
        </w:rPr>
        <w:t xml:space="preserve"> is required even if it references only one Interconnect Model Set.  If there are no Interconnect Model Sets, the [</w:t>
      </w:r>
      <w:r w:rsidR="005A20A3">
        <w:rPr>
          <w:color w:val="000000" w:themeColor="text1"/>
        </w:rPr>
        <w:t>Interconnect Model Group</w:t>
      </w:r>
      <w:r w:rsidR="005A20A3" w:rsidRPr="009261EF">
        <w:rPr>
          <w:color w:val="000000" w:themeColor="text1"/>
        </w:rPr>
        <w:t>] keyword is illegal</w:t>
      </w:r>
      <w:r w:rsidR="001F7E40">
        <w:rPr>
          <w:color w:val="000000" w:themeColor="text1"/>
        </w:rPr>
        <w:t>.</w:t>
      </w:r>
    </w:p>
    <w:p w14:paraId="6D63F04B" w14:textId="09626406" w:rsidR="005A20A3" w:rsidRPr="009261EF" w:rsidRDefault="005A20A3" w:rsidP="005A20A3">
      <w:pPr>
        <w:pStyle w:val="KeywordDescriptions"/>
        <w:rPr>
          <w:color w:val="000000" w:themeColor="text1"/>
        </w:rPr>
      </w:pP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w:t>
      </w:r>
      <w:r w:rsidR="00E019B4">
        <w:rPr>
          <w:color w:val="000000" w:themeColor="text1"/>
        </w:rPr>
        <w:t xml:space="preserve"> </w:t>
      </w:r>
      <w:r w:rsidRPr="009261EF">
        <w:rPr>
          <w:color w:val="000000" w:themeColor="text1"/>
        </w:rPr>
        <w:t xml:space="preserve">This file reference shall conform to the rules given in Section </w:t>
      </w:r>
      <w:r w:rsidR="00FD05F4">
        <w:rPr>
          <w:color w:val="000000" w:themeColor="text1"/>
        </w:rPr>
        <w:fldChar w:fldCharType="begin"/>
      </w:r>
      <w:r w:rsidR="00FD05F4">
        <w:rPr>
          <w:color w:val="000000" w:themeColor="text1"/>
        </w:rPr>
        <w:instrText xml:space="preserve"> REF _Ref529517183 \n \h </w:instrText>
      </w:r>
      <w:r w:rsidR="00FD05F4">
        <w:rPr>
          <w:color w:val="000000" w:themeColor="text1"/>
        </w:rPr>
      </w:r>
      <w:r w:rsidR="00FD05F4">
        <w:rPr>
          <w:color w:val="000000" w:themeColor="text1"/>
        </w:rPr>
        <w:fldChar w:fldCharType="separate"/>
      </w:r>
      <w:r w:rsidR="00067334">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If the Interconnect Model Set is in the same </w:t>
      </w:r>
      <w:r w:rsidR="00247714">
        <w:rPr>
          <w:color w:val="000000" w:themeColor="text1"/>
        </w:rPr>
        <w:t>.ibs</w:t>
      </w:r>
      <w:r w:rsidRPr="009261EF">
        <w:rPr>
          <w:color w:val="000000" w:themeColor="text1"/>
        </w:rPr>
        <w:t xml:space="preserve"> file as [Component], then the second entry shall be “NA”. </w:t>
      </w:r>
    </w:p>
    <w:p w14:paraId="2E066941" w14:textId="1006CD0C" w:rsidR="005A20A3" w:rsidRPr="009261EF" w:rsidRDefault="005A20A3" w:rsidP="005A20A3">
      <w:pPr>
        <w:pStyle w:val="KeywordDescriptions"/>
        <w:rPr>
          <w:color w:val="000000" w:themeColor="text1"/>
        </w:rPr>
      </w:pP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r w:rsidR="00FD05F4">
        <w:rPr>
          <w:color w:val="000000" w:themeColor="text1"/>
        </w:rPr>
      </w:r>
      <w:r w:rsidR="00FD05F4">
        <w:rPr>
          <w:color w:val="000000" w:themeColor="text1"/>
        </w:rPr>
        <w:fldChar w:fldCharType="separate"/>
      </w:r>
      <w:r w:rsidR="00067334">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p>
    <w:p w14:paraId="4700ADC4" w14:textId="77777777" w:rsidR="005A20A3" w:rsidRDefault="005A20A3" w:rsidP="005A20A3">
      <w:pPr>
        <w:pStyle w:val="KeywordDescriptions"/>
        <w:rPr>
          <w:color w:val="000000" w:themeColor="text1"/>
        </w:rPr>
      </w:pP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p>
    <w:p w14:paraId="0017192A" w14:textId="27F55347" w:rsidR="005A20A3" w:rsidRDefault="005A20A3" w:rsidP="005A20A3">
      <w:pPr>
        <w:pStyle w:val="KeywordDescriptions"/>
        <w:rPr>
          <w:color w:val="000000" w:themeColor="text1"/>
        </w:rPr>
      </w:pP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r w:rsidR="008C5973">
        <w:rPr>
          <w:color w:val="000000" w:themeColor="text1"/>
        </w:rPr>
      </w:r>
      <w:r w:rsidR="008C5973">
        <w:rPr>
          <w:color w:val="000000" w:themeColor="text1"/>
        </w:rPr>
        <w:fldChar w:fldCharType="separate"/>
      </w:r>
      <w:r w:rsidR="00067334">
        <w:rPr>
          <w:color w:val="000000" w:themeColor="text1"/>
        </w:rPr>
        <w:t>11</w:t>
      </w:r>
      <w:r w:rsidR="008C5973">
        <w:rPr>
          <w:color w:val="000000" w:themeColor="text1"/>
        </w:rPr>
        <w:fldChar w:fldCharType="end"/>
      </w:r>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 MERGEFORMAT </w:instrText>
      </w:r>
      <w:r w:rsidR="005C0397">
        <w:rPr>
          <w:color w:val="000000" w:themeColor="text1"/>
        </w:rPr>
      </w:r>
      <w:r w:rsidR="005C0397">
        <w:rPr>
          <w:color w:val="000000" w:themeColor="text1"/>
        </w:rPr>
        <w:fldChar w:fldCharType="separate"/>
      </w:r>
      <w:r w:rsidR="00067334" w:rsidRPr="00067334">
        <w:rPr>
          <w:bCs/>
          <w:szCs w:val="18"/>
        </w:rPr>
        <w:t>Table</w:t>
      </w:r>
      <w:r w:rsidR="00067334" w:rsidRPr="00067334">
        <w:rPr>
          <w:b/>
          <w:bCs/>
          <w:szCs w:val="18"/>
        </w:rPr>
        <w:t xml:space="preserve"> </w:t>
      </w:r>
      <w:r w:rsidR="00067334">
        <w:rPr>
          <w:noProof/>
        </w:rPr>
        <w:t>48</w:t>
      </w:r>
      <w:r w:rsidR="005C0397">
        <w:rPr>
          <w:color w:val="000000" w:themeColor="text1"/>
        </w:rPr>
        <w:fldChar w:fldCharType="end"/>
      </w:r>
      <w:r>
        <w:rPr>
          <w:color w:val="000000" w:themeColor="text1"/>
        </w:rPr>
        <w:t>) as follows:</w:t>
      </w:r>
    </w:p>
    <w:p w14:paraId="112D1563" w14:textId="77777777" w:rsidR="005A20A3" w:rsidRDefault="005A20A3" w:rsidP="005A20A3">
      <w:pPr>
        <w:pStyle w:val="KeywordDescriptions"/>
        <w:ind w:firstLine="720"/>
        <w:rPr>
          <w:color w:val="000000" w:themeColor="text1"/>
        </w:rPr>
      </w:pPr>
      <w:r>
        <w:rPr>
          <w:color w:val="000000" w:themeColor="text1"/>
        </w:rPr>
        <w:t>pin:</w:t>
      </w:r>
      <w:r>
        <w:rPr>
          <w:color w:val="000000" w:themeColor="text1"/>
        </w:rPr>
        <w:tab/>
      </w:r>
      <w:r>
        <w:rPr>
          <w:color w:val="000000" w:themeColor="text1"/>
        </w:rPr>
        <w:tab/>
        <w:t>Pin_I/O, Pin_Rail, A_gnd</w:t>
      </w:r>
    </w:p>
    <w:p w14:paraId="099A2221" w14:textId="77777777" w:rsidR="005A20A3" w:rsidRDefault="005A20A3" w:rsidP="005A20A3">
      <w:pPr>
        <w:pStyle w:val="KeywordDescriptions"/>
        <w:ind w:firstLine="720"/>
        <w:rPr>
          <w:color w:val="000000" w:themeColor="text1"/>
        </w:rPr>
      </w:pPr>
      <w:r>
        <w:rPr>
          <w:color w:val="000000" w:themeColor="text1"/>
        </w:rPr>
        <w:t>die pad:</w:t>
      </w:r>
      <w:r>
        <w:rPr>
          <w:color w:val="000000" w:themeColor="text1"/>
        </w:rPr>
        <w:tab/>
        <w:t>Pad_I/O, Pad_Rail, A_gnd</w:t>
      </w:r>
    </w:p>
    <w:p w14:paraId="791BFEBB" w14:textId="77777777" w:rsidR="005A20A3" w:rsidRDefault="005A20A3" w:rsidP="005A20A3">
      <w:pPr>
        <w:pStyle w:val="KeywordDescriptions"/>
        <w:ind w:left="2160" w:hanging="1440"/>
        <w:rPr>
          <w:color w:val="000000" w:themeColor="text1"/>
        </w:rPr>
      </w:pPr>
      <w:r>
        <w:rPr>
          <w:color w:val="000000" w:themeColor="text1"/>
        </w:rPr>
        <w:t>buffer:</w:t>
      </w:r>
      <w:r>
        <w:rPr>
          <w:color w:val="000000" w:themeColor="text1"/>
        </w:rPr>
        <w:tab/>
        <w:t>Buffer_I/O, Buffer_Rail, Pullup_ref, Pulldown_ref, Power_clamp_ref, Gnd_clamp_ref, Ext_ref, A_gnd</w:t>
      </w:r>
    </w:p>
    <w:p w14:paraId="4208432A" w14:textId="77777777" w:rsidR="005A20A3" w:rsidRPr="00700C5E" w:rsidRDefault="005A20A3" w:rsidP="005A20A3">
      <w:pPr>
        <w:pStyle w:val="HTMLPreformatted"/>
        <w:spacing w:before="60"/>
        <w:rPr>
          <w:rFonts w:ascii="Times New Roman" w:hAnsi="Times New Roman" w:cs="Times New Roman"/>
          <w:sz w:val="24"/>
          <w:szCs w:val="24"/>
        </w:rPr>
      </w:pPr>
    </w:p>
    <w:p w14:paraId="52057401" w14:textId="2BAE3D1A" w:rsidR="005A20A3" w:rsidRPr="00E37F3A" w:rsidRDefault="005A20A3" w:rsidP="005A20A3">
      <w:pPr>
        <w:pStyle w:val="HTMLPreformatted"/>
        <w:spacing w:after="80"/>
        <w:rPr>
          <w:rFonts w:ascii="Times New Roman" w:hAnsi="Times New Roman" w:cs="Times New Roman"/>
          <w:color w:val="000000" w:themeColor="text1"/>
          <w:sz w:val="24"/>
          <w:szCs w:val="24"/>
        </w:rPr>
      </w:pPr>
      <w:r w:rsidRPr="00700C5E">
        <w:rPr>
          <w:rFonts w:ascii="Times New Roman" w:hAnsi="Times New Roman" w:cs="Times New Roman"/>
          <w:sz w:val="24"/>
          <w:szCs w:val="24"/>
        </w:rPr>
        <w:t>A_gnd is the simulator global reference node of the Interconnect Model.</w:t>
      </w:r>
    </w:p>
    <w:p w14:paraId="36402AB9" w14:textId="205EF6B3" w:rsidR="005A20A3" w:rsidRDefault="005A20A3" w:rsidP="005A20A3">
      <w:pPr>
        <w:pStyle w:val="KeywordDescriptions"/>
        <w:rPr>
          <w:color w:val="000000" w:themeColor="text1"/>
        </w:rPr>
      </w:pPr>
      <w:r w:rsidRPr="00700C5E">
        <w:rPr>
          <w:color w:val="000000" w:themeColor="text1"/>
        </w:rPr>
        <w:t>Identifiers associated with these Termi</w:t>
      </w:r>
      <w:r w:rsidR="00B35C80" w:rsidRPr="00700C5E">
        <w:rPr>
          <w:color w:val="000000" w:themeColor="text1"/>
        </w:rPr>
        <w:t>n</w:t>
      </w:r>
      <w:r w:rsidRPr="00700C5E">
        <w:rPr>
          <w:color w:val="000000" w:themeColor="text1"/>
        </w:rPr>
        <w:t>al_type *_I/Os are pin_name entries.  In addition, some</w:t>
      </w:r>
      <w:r>
        <w:rPr>
          <w:color w:val="000000" w:themeColor="text1"/>
        </w:rPr>
        <w:t xml:space="preserve"> *_I/O terminals may have the optional Aggressor_Only column.  If any *_I/O pin is marked as Aggressor_Only, then a</w:t>
      </w:r>
      <w:r w:rsidR="00884ED2">
        <w:rPr>
          <w:color w:val="000000" w:themeColor="text1"/>
        </w:rPr>
        <w:t>ny</w:t>
      </w:r>
      <w:r>
        <w:rPr>
          <w:color w:val="000000" w:themeColor="text1"/>
        </w:rPr>
        <w:t xml:space="preserve"> *_I/O pin with the same pin_name entry shall be considered as </w:t>
      </w:r>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p>
    <w:p w14:paraId="56B3C54F" w14:textId="6D8F08FB" w:rsidR="005A20A3" w:rsidRDefault="005A20A3" w:rsidP="005A20A3">
      <w:pPr>
        <w:pStyle w:val="KeywordDescriptions"/>
        <w:rPr>
          <w:color w:val="000000" w:themeColor="text1"/>
        </w:rPr>
      </w:pPr>
      <w:r>
        <w:rPr>
          <w:color w:val="000000" w:themeColor="text1"/>
        </w:rPr>
        <w:t xml:space="preserve">The remaining terminals are used for POWER or GND and are referred to as “rails”.  The rail identifiers are pin_name, signal_name, bus_label (described below) and pad_name entries (described below) according </w:t>
      </w:r>
      <w:r w:rsidR="00E115BA">
        <w:rPr>
          <w:color w:val="000000" w:themeColor="text1"/>
        </w:rPr>
        <w:t xml:space="preserve">to </w:t>
      </w:r>
      <w:r>
        <w:rPr>
          <w:color w:val="000000" w:themeColor="text1"/>
        </w:rPr>
        <w:t xml:space="preserve">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r w:rsidR="009A0520">
        <w:rPr>
          <w:color w:val="000000" w:themeColor="text1"/>
        </w:rPr>
      </w:r>
      <w:r w:rsidR="009A0520">
        <w:rPr>
          <w:color w:val="000000" w:themeColor="text1"/>
        </w:rPr>
        <w:fldChar w:fldCharType="separate"/>
      </w:r>
      <w:r w:rsidR="00067334">
        <w:rPr>
          <w:color w:val="000000" w:themeColor="text1"/>
        </w:rPr>
        <w:t>11.2.1</w:t>
      </w:r>
      <w:r w:rsidR="009A0520">
        <w:rPr>
          <w:color w:val="000000" w:themeColor="text1"/>
        </w:rPr>
        <w:fldChar w:fldCharType="end"/>
      </w:r>
      <w:r w:rsidR="00A311FA">
        <w:rPr>
          <w:color w:val="000000" w:themeColor="text1"/>
        </w:rPr>
        <w:t xml:space="preserve"> </w:t>
      </w:r>
      <w:r>
        <w:rPr>
          <w:color w:val="000000" w:themeColor="text1"/>
        </w:rPr>
        <w:t>(</w:t>
      </w:r>
      <w:r w:rsidR="009F2538">
        <w:rPr>
          <w:color w:val="000000" w:themeColor="text1"/>
        </w:rPr>
        <w:fldChar w:fldCharType="begin"/>
      </w:r>
      <w:r w:rsidR="009F2538">
        <w:rPr>
          <w:color w:val="000000" w:themeColor="text1"/>
        </w:rPr>
        <w:instrText xml:space="preserve"> REF _Ref531168872 \h </w:instrText>
      </w:r>
      <w:r w:rsidR="009F2538">
        <w:rPr>
          <w:color w:val="000000" w:themeColor="text1"/>
        </w:rPr>
      </w:r>
      <w:r w:rsidR="009F2538">
        <w:rPr>
          <w:color w:val="000000" w:themeColor="text1"/>
        </w:rPr>
        <w:fldChar w:fldCharType="separate"/>
      </w:r>
      <w:r w:rsidR="00067334" w:rsidRPr="00746948">
        <w:t xml:space="preserve">Connecting Pins, Pads and </w:t>
      </w:r>
      <w:r w:rsidR="00067334">
        <w:t xml:space="preserve">Buffer </w:t>
      </w:r>
      <w:r w:rsidR="00067334" w:rsidRPr="00746948">
        <w:t>Terminals</w:t>
      </w:r>
      <w:r w:rsidR="009F2538">
        <w:rPr>
          <w:color w:val="000000" w:themeColor="text1"/>
        </w:rPr>
        <w:fldChar w:fldCharType="end"/>
      </w:r>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r w:rsidR="00A311FA" w:rsidRPr="00A14207">
        <w:rPr>
          <w:color w:val="000000" w:themeColor="text1"/>
        </w:rPr>
        <w:instrText xml:space="preserve"> \* MERGEFORMAT </w:instrText>
      </w:r>
      <w:r w:rsidR="00A311FA" w:rsidRPr="00060180">
        <w:rPr>
          <w:color w:val="000000" w:themeColor="text1"/>
        </w:rPr>
      </w:r>
      <w:r w:rsidR="00A311FA" w:rsidRPr="00060180">
        <w:rPr>
          <w:color w:val="000000" w:themeColor="text1"/>
        </w:rPr>
        <w:fldChar w:fldCharType="separate"/>
      </w:r>
      <w:r w:rsidR="00067334" w:rsidRPr="00067334">
        <w:rPr>
          <w:bCs/>
          <w:szCs w:val="18"/>
        </w:rPr>
        <w:t xml:space="preserve">Table </w:t>
      </w:r>
      <w:r w:rsidR="00067334">
        <w:rPr>
          <w:noProof/>
        </w:rPr>
        <w:t>48</w:t>
      </w:r>
      <w:r w:rsidR="00A311FA" w:rsidRPr="00060180">
        <w:rPr>
          <w:color w:val="000000" w:themeColor="text1"/>
        </w:rPr>
        <w:fldChar w:fldCharType="end"/>
      </w:r>
      <w:r>
        <w:rPr>
          <w:color w:val="000000" w:themeColor="text1"/>
        </w:rPr>
        <w:t>.</w:t>
      </w:r>
    </w:p>
    <w:p w14:paraId="49A55A30" w14:textId="20809FCF" w:rsidR="005A20A3" w:rsidRDefault="005A20A3" w:rsidP="005A20A3">
      <w:pPr>
        <w:pStyle w:val="KeywordDescriptions"/>
        <w:rPr>
          <w:color w:val="000000" w:themeColor="text1"/>
        </w:rPr>
      </w:pPr>
      <w:r>
        <w:rPr>
          <w:color w:val="000000" w:themeColor="text1"/>
        </w:rPr>
        <w:t xml:space="preserve">An Interconnect Model Group contains of a list of </w:t>
      </w:r>
      <w:r w:rsidRPr="009261EF">
        <w:rPr>
          <w:color w:val="000000" w:themeColor="text1"/>
        </w:rPr>
        <w:t>Interconnect Model Sets</w:t>
      </w:r>
      <w:r w:rsidR="00E115BA">
        <w:rPr>
          <w:color w:val="000000" w:themeColor="text1"/>
        </w:rPr>
        <w:t>,</w:t>
      </w:r>
      <w:r>
        <w:rPr>
          <w:color w:val="000000" w:themeColor="text1"/>
        </w:rPr>
        <w:t xml:space="preserve"> which in turn contains a list of </w:t>
      </w:r>
      <w:r w:rsidRPr="009261EF">
        <w:rPr>
          <w:color w:val="000000" w:themeColor="text1"/>
        </w:rPr>
        <w:t>Interconnect Model</w:t>
      </w:r>
      <w:r>
        <w:rPr>
          <w:color w:val="000000" w:themeColor="text1"/>
        </w:rPr>
        <w:t xml:space="preserve">s. </w:t>
      </w:r>
      <w:r w:rsidR="00E019B4">
        <w:rPr>
          <w:color w:val="000000" w:themeColor="text1"/>
        </w:rPr>
        <w:t xml:space="preserve"> </w:t>
      </w:r>
      <w:r>
        <w:rPr>
          <w:color w:val="000000" w:themeColor="text1"/>
        </w:rPr>
        <w:t xml:space="preserve">There are </w:t>
      </w:r>
      <w:r w:rsidR="001D0374">
        <w:rPr>
          <w:color w:val="000000" w:themeColor="text1"/>
        </w:rPr>
        <w:t>several</w:t>
      </w:r>
      <w:r>
        <w:rPr>
          <w:color w:val="000000" w:themeColor="text1"/>
        </w:rPr>
        <w:t xml:space="preserve">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p>
    <w:p w14:paraId="6781D241" w14:textId="77777777" w:rsidR="005A20A3" w:rsidRDefault="005A20A3" w:rsidP="005A20A3">
      <w:pPr>
        <w:pStyle w:val="KeywordDescriptions"/>
        <w:numPr>
          <w:ilvl w:val="0"/>
          <w:numId w:val="58"/>
        </w:numPr>
        <w:rPr>
          <w:color w:val="000000" w:themeColor="text1"/>
        </w:rPr>
      </w:pPr>
      <w:r>
        <w:rPr>
          <w:color w:val="000000" w:themeColor="text1"/>
        </w:rPr>
        <w:t>I/O pin_name rules</w:t>
      </w:r>
    </w:p>
    <w:p w14:paraId="7A6BFA40" w14:textId="77777777" w:rsidR="005A20A3" w:rsidRDefault="005A20A3" w:rsidP="005A20A3">
      <w:pPr>
        <w:pStyle w:val="KeywordDescriptions"/>
        <w:numPr>
          <w:ilvl w:val="1"/>
          <w:numId w:val="58"/>
        </w:numPr>
        <w:rPr>
          <w:color w:val="000000" w:themeColor="text1"/>
        </w:rPr>
      </w:pPr>
      <w:r>
        <w:rPr>
          <w:color w:val="000000" w:themeColor="text1"/>
        </w:rPr>
        <w:lastRenderedPageBreak/>
        <w:t>I/O terminals use pin_name identifiers</w:t>
      </w:r>
    </w:p>
    <w:p w14:paraId="1B6C6602" w14:textId="77777777" w:rsidR="005A20A3" w:rsidRDefault="005A20A3" w:rsidP="005A20A3">
      <w:pPr>
        <w:pStyle w:val="KeywordDescriptions"/>
        <w:numPr>
          <w:ilvl w:val="1"/>
          <w:numId w:val="58"/>
        </w:numPr>
        <w:rPr>
          <w:color w:val="000000" w:themeColor="text1"/>
        </w:rPr>
      </w:pPr>
      <w:r>
        <w:rPr>
          <w:color w:val="000000" w:themeColor="text1"/>
        </w:rPr>
        <w:t>All *_I/O pin_names may omit the Aggressor_Only column (may be aggressors or victims)</w:t>
      </w:r>
    </w:p>
    <w:p w14:paraId="28921ED7"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Pin_I/O terminal without the Aggressor_Only column in more than one Interconnect Model in the Interconnect Model Group.</w:t>
      </w:r>
    </w:p>
    <w:p w14:paraId="08B5D5DB"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Buffer_I/O terminal without the Aggressor_Only column in more than one Interconnect Model in the Interconnect Model Group.</w:t>
      </w:r>
    </w:p>
    <w:p w14:paraId="42D9EB6E" w14:textId="77777777" w:rsidR="005A20A3" w:rsidRDefault="005A20A3" w:rsidP="005A20A3">
      <w:pPr>
        <w:pStyle w:val="KeywordDescriptions"/>
        <w:numPr>
          <w:ilvl w:val="1"/>
          <w:numId w:val="58"/>
        </w:numPr>
        <w:rPr>
          <w:color w:val="000000" w:themeColor="text1"/>
        </w:rPr>
      </w:pPr>
      <w:r>
        <w:rPr>
          <w:color w:val="000000" w:themeColor="text1"/>
        </w:rPr>
        <w:t>An I/O pin_name may appear in Interconnect Models with the following interface combinations:</w:t>
      </w:r>
    </w:p>
    <w:p w14:paraId="3D29AFA1" w14:textId="77777777" w:rsidR="005A20A3" w:rsidRDefault="005A20A3" w:rsidP="005A20A3">
      <w:pPr>
        <w:pStyle w:val="KeywordDescriptions"/>
        <w:numPr>
          <w:ilvl w:val="2"/>
          <w:numId w:val="58"/>
        </w:numPr>
        <w:rPr>
          <w:color w:val="000000" w:themeColor="text1"/>
        </w:rPr>
      </w:pPr>
      <w:r>
        <w:rPr>
          <w:color w:val="000000" w:themeColor="text1"/>
        </w:rPr>
        <w:t>pin to buffer</w:t>
      </w:r>
    </w:p>
    <w:p w14:paraId="03439712" w14:textId="77777777" w:rsidR="005A20A3" w:rsidRDefault="005A20A3" w:rsidP="005A20A3">
      <w:pPr>
        <w:pStyle w:val="KeywordDescriptions"/>
        <w:numPr>
          <w:ilvl w:val="2"/>
          <w:numId w:val="58"/>
        </w:numPr>
        <w:rPr>
          <w:color w:val="000000" w:themeColor="text1"/>
        </w:rPr>
      </w:pPr>
      <w:r>
        <w:rPr>
          <w:color w:val="000000" w:themeColor="text1"/>
        </w:rPr>
        <w:t>pin to die pad (in one Interconnect Model) and die pad to buffer (in another Interconnect Model)</w:t>
      </w:r>
    </w:p>
    <w:p w14:paraId="53075060" w14:textId="77777777" w:rsidR="005A20A3" w:rsidRDefault="005A20A3" w:rsidP="005A20A3">
      <w:pPr>
        <w:pStyle w:val="KeywordDescriptions"/>
        <w:numPr>
          <w:ilvl w:val="2"/>
          <w:numId w:val="58"/>
        </w:numPr>
        <w:rPr>
          <w:color w:val="000000" w:themeColor="text1"/>
        </w:rPr>
      </w:pPr>
      <w:r>
        <w:rPr>
          <w:color w:val="000000" w:themeColor="text1"/>
        </w:rPr>
        <w:t>pin to die pad</w:t>
      </w:r>
    </w:p>
    <w:p w14:paraId="5AA34D9D" w14:textId="77777777" w:rsidR="005A20A3" w:rsidRDefault="005A20A3" w:rsidP="005A20A3">
      <w:pPr>
        <w:pStyle w:val="KeywordDescriptions"/>
        <w:numPr>
          <w:ilvl w:val="2"/>
          <w:numId w:val="58"/>
        </w:numPr>
        <w:rPr>
          <w:color w:val="000000" w:themeColor="text1"/>
        </w:rPr>
      </w:pPr>
      <w:r>
        <w:rPr>
          <w:color w:val="000000" w:themeColor="text1"/>
        </w:rPr>
        <w:t>die pad to buffer</w:t>
      </w:r>
    </w:p>
    <w:p w14:paraId="45E56F9A" w14:textId="77777777" w:rsidR="005A20A3" w:rsidRPr="00CA5EBA" w:rsidRDefault="005A20A3" w:rsidP="005A20A3">
      <w:pPr>
        <w:pStyle w:val="KeywordDescriptions"/>
        <w:numPr>
          <w:ilvl w:val="1"/>
          <w:numId w:val="58"/>
        </w:numPr>
        <w:rPr>
          <w:color w:val="000000" w:themeColor="text1"/>
        </w:rPr>
      </w:pP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p>
    <w:p w14:paraId="0DF7528C"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6426720A" w14:textId="3C2893B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31F1D7C7" w14:textId="77777777" w:rsidR="005A20A3" w:rsidRDefault="005A20A3" w:rsidP="005A20A3">
      <w:pPr>
        <w:pStyle w:val="KeywordDescriptions"/>
        <w:numPr>
          <w:ilvl w:val="2"/>
          <w:numId w:val="58"/>
        </w:numPr>
        <w:rPr>
          <w:color w:val="000000" w:themeColor="text1"/>
        </w:rPr>
      </w:pPr>
      <w:r>
        <w:rPr>
          <w:color w:val="000000" w:themeColor="text1"/>
        </w:rPr>
        <w:t>pin to buffer and pin to die pad and die pad to buffer in three separate Interconnect Models</w:t>
      </w:r>
    </w:p>
    <w:p w14:paraId="25EFC795" w14:textId="77777777" w:rsidR="005A20A3" w:rsidRDefault="005A20A3" w:rsidP="005A20A3">
      <w:pPr>
        <w:pStyle w:val="KeywordDescriptions"/>
        <w:numPr>
          <w:ilvl w:val="0"/>
          <w:numId w:val="58"/>
        </w:numPr>
        <w:rPr>
          <w:color w:val="000000" w:themeColor="text1"/>
        </w:rPr>
      </w:pPr>
      <w:bookmarkStart w:id="4337" w:name="_Hlk503938303"/>
      <w:r>
        <w:rPr>
          <w:color w:val="000000" w:themeColor="text1"/>
        </w:rPr>
        <w:t>General description of rail terminals</w:t>
      </w:r>
    </w:p>
    <w:bookmarkEnd w:id="4337"/>
    <w:p w14:paraId="7AC8743F" w14:textId="7BB79603" w:rsidR="005A20A3" w:rsidRDefault="005A20A3" w:rsidP="005A20A3">
      <w:pPr>
        <w:pStyle w:val="KeywordDescriptions"/>
        <w:numPr>
          <w:ilvl w:val="1"/>
          <w:numId w:val="58"/>
        </w:numPr>
        <w:rPr>
          <w:color w:val="000000" w:themeColor="text1"/>
        </w:rPr>
      </w:pPr>
      <w:r>
        <w:rPr>
          <w:color w:val="000000" w:themeColor="text1"/>
        </w:rPr>
        <w:t xml:space="preserve">At the pin interface, </w:t>
      </w:r>
      <w:bookmarkStart w:id="4338" w:name="_Hlk503938181"/>
      <w:r>
        <w:rPr>
          <w:color w:val="000000" w:themeColor="text1"/>
        </w:rPr>
        <w:t xml:space="preserve">a terminal whose Terminal_type is Pin_Rail </w:t>
      </w:r>
      <w:bookmarkEnd w:id="4338"/>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p>
    <w:p w14:paraId="77207BE9" w14:textId="06A48857" w:rsidR="005A20A3" w:rsidRDefault="005A20A3" w:rsidP="005A20A3">
      <w:pPr>
        <w:pStyle w:val="KeywordDescriptions"/>
        <w:numPr>
          <w:ilvl w:val="2"/>
          <w:numId w:val="58"/>
        </w:numPr>
        <w:rPr>
          <w:color w:val="000000" w:themeColor="text1"/>
        </w:rPr>
      </w:pPr>
      <w:r>
        <w:rPr>
          <w:color w:val="000000" w:themeColor="text1"/>
        </w:rPr>
        <w:t xml:space="preserve">Note that a </w:t>
      </w:r>
      <w:bookmarkStart w:id="4339" w:name="_Hlk503938932"/>
      <w:r>
        <w:rPr>
          <w:color w:val="000000" w:themeColor="text1"/>
        </w:rPr>
        <w:t xml:space="preserve">terminal whose Terminal_type is Pin_Rail </w:t>
      </w:r>
      <w:bookmarkEnd w:id="4339"/>
      <w:r>
        <w:rPr>
          <w:color w:val="000000" w:themeColor="text1"/>
        </w:rPr>
        <w:t>may be associated with one pin_name or a list of pin_names on a rail that is associated with a signal_name or bus_label.  If the terminal is associated with more than one pin_name then these pins are shorted together.</w:t>
      </w:r>
    </w:p>
    <w:p w14:paraId="343E908F" w14:textId="710F1F02" w:rsidR="005A20A3" w:rsidRDefault="005A20A3" w:rsidP="005A20A3">
      <w:pPr>
        <w:pStyle w:val="KeywordDescriptions"/>
        <w:numPr>
          <w:ilvl w:val="1"/>
          <w:numId w:val="58"/>
        </w:numPr>
        <w:rPr>
          <w:color w:val="000000" w:themeColor="text1"/>
        </w:rPr>
      </w:pPr>
      <w:r>
        <w:rPr>
          <w:color w:val="000000" w:themeColor="text1"/>
        </w:rPr>
        <w:t xml:space="preserve">At a die pad interface, </w:t>
      </w:r>
      <w:bookmarkStart w:id="4340" w:name="_Hlk503938202"/>
      <w:r>
        <w:rPr>
          <w:color w:val="000000" w:themeColor="text1"/>
        </w:rPr>
        <w:t xml:space="preserve">a terminal whose Terminal_type is Pad_Rail </w:t>
      </w:r>
      <w:bookmarkEnd w:id="4340"/>
      <w:r>
        <w:rPr>
          <w:color w:val="000000" w:themeColor="text1"/>
        </w:rPr>
        <w:t xml:space="preserve">can be identified by a pad_name, signal_name or bus_label entry.  Connections between die pad interfaces in different Interconnect </w:t>
      </w:r>
      <w:r w:rsidR="005346CE">
        <w:rPr>
          <w:color w:val="000000" w:themeColor="text1"/>
        </w:rPr>
        <w:t>M</w:t>
      </w:r>
      <w:r>
        <w:rPr>
          <w:color w:val="000000" w:themeColor="text1"/>
        </w:rPr>
        <w:t xml:space="preserve">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p>
    <w:p w14:paraId="5F3C7B9D" w14:textId="787CAA4A" w:rsidR="005A20A3" w:rsidRPr="0017659B" w:rsidRDefault="005A20A3" w:rsidP="005A20A3">
      <w:pPr>
        <w:pStyle w:val="KeywordDescriptions"/>
        <w:numPr>
          <w:ilvl w:val="2"/>
          <w:numId w:val="58"/>
        </w:numPr>
        <w:rPr>
          <w:color w:val="000000" w:themeColor="text1"/>
        </w:rPr>
      </w:pPr>
      <w:r>
        <w:rPr>
          <w:color w:val="000000" w:themeColor="text1"/>
        </w:rPr>
        <w:lastRenderedPageBreak/>
        <w:t>Note that a terminal whose Terminal_type is Pad_Rail may be associated with one pad_name or a list of pad_names on a rail that is associated with a single signal_name or bus_label.  If the terminal is associated with more than one pad_name then these pa</w:t>
      </w:r>
      <w:r w:rsidR="00C53257">
        <w:rPr>
          <w:color w:val="000000" w:themeColor="text1"/>
        </w:rPr>
        <w:t>d</w:t>
      </w:r>
      <w:r>
        <w:rPr>
          <w:color w:val="000000" w:themeColor="text1"/>
        </w:rPr>
        <w:t>s are shorted together.</w:t>
      </w:r>
    </w:p>
    <w:p w14:paraId="2E5F22AF" w14:textId="77777777" w:rsidR="005A20A3" w:rsidRDefault="005A20A3" w:rsidP="005A20A3">
      <w:pPr>
        <w:pStyle w:val="KeywordDescriptions"/>
        <w:numPr>
          <w:ilvl w:val="1"/>
          <w:numId w:val="58"/>
        </w:numPr>
        <w:rPr>
          <w:color w:val="000000" w:themeColor="text1"/>
        </w:rPr>
      </w:pPr>
      <w:r>
        <w:rPr>
          <w:color w:val="000000" w:themeColor="text1"/>
        </w:rPr>
        <w:t xml:space="preserve">At the buffer interface, </w:t>
      </w:r>
      <w:bookmarkStart w:id="4341"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4341"/>
    </w:p>
    <w:p w14:paraId="12C25597" w14:textId="00222CCB" w:rsidR="005A20A3" w:rsidRPr="004574EA" w:rsidRDefault="005A20A3" w:rsidP="005A20A3">
      <w:pPr>
        <w:pStyle w:val="KeywordDescriptions"/>
        <w:numPr>
          <w:ilvl w:val="2"/>
          <w:numId w:val="58"/>
        </w:numPr>
        <w:rPr>
          <w:color w:val="000000" w:themeColor="text1"/>
        </w:rPr>
      </w:pP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r w:rsidR="00FB355B">
        <w:rPr>
          <w:color w:val="000000" w:themeColor="text1"/>
        </w:rPr>
        <w:t>,</w:t>
      </w:r>
      <w:r w:rsidRPr="004574EA">
        <w:rPr>
          <w:color w:val="000000" w:themeColor="text1"/>
        </w:rPr>
        <w:t xml:space="preserve"> then these buffer terminals are shorted together.</w:t>
      </w:r>
    </w:p>
    <w:p w14:paraId="445A364E" w14:textId="77777777" w:rsidR="005A20A3" w:rsidRPr="00DB2B2A" w:rsidRDefault="005A20A3" w:rsidP="005A20A3">
      <w:pPr>
        <w:pStyle w:val="KeywordDescriptions"/>
        <w:numPr>
          <w:ilvl w:val="1"/>
          <w:numId w:val="58"/>
        </w:numPr>
        <w:rPr>
          <w:color w:val="000000" w:themeColor="text1"/>
        </w:rPr>
      </w:pPr>
      <w:r>
        <w:rPr>
          <w:color w:val="000000" w:themeColor="text1"/>
        </w:rPr>
        <w:t>A Power Delivery Network (PDN) has one or more connections of rail terminals between Pin and Buffer, Pin and Pad or Pad and Buffer.</w:t>
      </w:r>
    </w:p>
    <w:p w14:paraId="53E22DDE" w14:textId="77777777" w:rsidR="005A20A3" w:rsidRPr="00024360" w:rsidRDefault="005A20A3" w:rsidP="005A20A3">
      <w:pPr>
        <w:pStyle w:val="KeywordDescriptions"/>
        <w:numPr>
          <w:ilvl w:val="1"/>
          <w:numId w:val="58"/>
        </w:numPr>
      </w:pPr>
      <w:r w:rsidRPr="00024360">
        <w:t>An Interconnect Model with only rail terminals and two interfaces (no I/O terminals) can be used for a PDN.</w:t>
      </w:r>
    </w:p>
    <w:p w14:paraId="27068E31" w14:textId="77777777" w:rsidR="005A20A3" w:rsidRPr="00024360" w:rsidRDefault="005A20A3" w:rsidP="005A20A3">
      <w:pPr>
        <w:pStyle w:val="KeywordDescriptions"/>
        <w:numPr>
          <w:ilvl w:val="1"/>
          <w:numId w:val="58"/>
        </w:numPr>
      </w:pPr>
      <w:r w:rsidRPr="00024360">
        <w:t xml:space="preserve">An Interconnect Model with only rail terminals (no I/O terminals) and only one interface is permitted for applications such as for modeling rail decoupling circuits. </w:t>
      </w:r>
    </w:p>
    <w:p w14:paraId="4189C0E6" w14:textId="77777777" w:rsidR="005A20A3" w:rsidRPr="00024360" w:rsidRDefault="005A20A3" w:rsidP="005A20A3">
      <w:pPr>
        <w:pStyle w:val="KeywordDescriptions"/>
        <w:numPr>
          <w:ilvl w:val="1"/>
          <w:numId w:val="58"/>
        </w:numPr>
      </w:pPr>
      <w:r w:rsidRPr="00024360">
        <w:t>A PDN structure can also exist in an Interconnect Model with I/O terminals.</w:t>
      </w:r>
    </w:p>
    <w:p w14:paraId="5CB9FBE3" w14:textId="3A1D23FD" w:rsidR="005A20A3" w:rsidRPr="00024360" w:rsidRDefault="005346CE" w:rsidP="005A20A3">
      <w:pPr>
        <w:pStyle w:val="KeywordDescriptions"/>
        <w:numPr>
          <w:ilvl w:val="1"/>
          <w:numId w:val="58"/>
        </w:numPr>
      </w:pPr>
      <w:r>
        <w:t>R</w:t>
      </w:r>
      <w:r w:rsidR="005A20A3" w:rsidRPr="00024360">
        <w:t>ail terminals or A_gnd can be used in Interconnect Models to provide a reference node for the electrical interconnections associated with *_I/O terminals.</w:t>
      </w:r>
    </w:p>
    <w:p w14:paraId="6601267A" w14:textId="77777777" w:rsidR="005A20A3" w:rsidRPr="0003120E" w:rsidRDefault="005A20A3" w:rsidP="005A20A3">
      <w:pPr>
        <w:pStyle w:val="KeywordDescriptions"/>
        <w:numPr>
          <w:ilvl w:val="0"/>
          <w:numId w:val="60"/>
        </w:numPr>
      </w:pPr>
      <w:r w:rsidRPr="00024360">
        <w:t>Rail terminal rules</w:t>
      </w:r>
    </w:p>
    <w:p w14:paraId="63179061" w14:textId="0AFA7C41" w:rsidR="00247714" w:rsidRPr="00D379A8" w:rsidRDefault="005A20A3" w:rsidP="0003120E">
      <w:pPr>
        <w:pStyle w:val="KeywordDescriptions"/>
        <w:numPr>
          <w:ilvl w:val="1"/>
          <w:numId w:val="58"/>
        </w:numPr>
      </w:pPr>
      <w:r w:rsidRPr="0003120E">
        <w:t>At the pin interface, a rail pin_name may appear on a terminal line whose Terminal_</w:t>
      </w:r>
      <w:r w:rsidRPr="00D379A8">
        <w:t xml:space="preserve">type is </w:t>
      </w:r>
      <w:r w:rsidRPr="00D379A8">
        <w:rPr>
          <w:szCs w:val="23"/>
        </w:rPr>
        <w:t>Pin</w:t>
      </w:r>
      <w:r w:rsidRPr="00D379A8">
        <w:t>_Rail in multiple Interconnect Models in the Interconnect Model Group.</w:t>
      </w:r>
    </w:p>
    <w:p w14:paraId="1A0AB241" w14:textId="77777777" w:rsidR="005A20A3" w:rsidRPr="00A14207" w:rsidRDefault="005A20A3" w:rsidP="0003120E">
      <w:pPr>
        <w:pStyle w:val="KeywordDescriptions"/>
        <w:numPr>
          <w:ilvl w:val="1"/>
          <w:numId w:val="58"/>
        </w:numPr>
      </w:pPr>
      <w:r w:rsidRPr="00D379A8">
        <w:t>At th</w:t>
      </w:r>
      <w:r w:rsidRPr="0003120E">
        <w:t xml:space="preserve">e buffer interface, a rail pin_name may appear on a terminal line whose Terminal_type is </w:t>
      </w:r>
      <w:r w:rsidRPr="00D379A8">
        <w:rPr>
          <w:szCs w:val="23"/>
        </w:rPr>
        <w:t>Pullup_ref, Pulldown_ref, Power_clamp_ref, Gnd_clamp_ref, Ext_ref</w:t>
      </w:r>
      <w:r w:rsidRPr="00D379A8">
        <w:t xml:space="preserve"> or as a Buffer_Rail in more than one power delivery Interconnect Model in the Interconnect Model Group.</w:t>
      </w:r>
    </w:p>
    <w:p w14:paraId="2765395D" w14:textId="77777777" w:rsidR="005A20A3" w:rsidRPr="00024360" w:rsidRDefault="005A20A3" w:rsidP="005A20A3">
      <w:pPr>
        <w:pStyle w:val="KeywordDescriptions"/>
        <w:numPr>
          <w:ilvl w:val="1"/>
          <w:numId w:val="58"/>
        </w:numPr>
      </w:pPr>
      <w:r w:rsidRPr="00024360">
        <w:t>A rail terminal may be in Interconnect Models with the following interface combinations:</w:t>
      </w:r>
    </w:p>
    <w:p w14:paraId="71565EC7" w14:textId="77777777" w:rsidR="005A20A3" w:rsidRPr="00024360" w:rsidRDefault="005A20A3" w:rsidP="005A20A3">
      <w:pPr>
        <w:pStyle w:val="KeywordDescriptions"/>
        <w:numPr>
          <w:ilvl w:val="2"/>
          <w:numId w:val="58"/>
        </w:numPr>
      </w:pPr>
      <w:r w:rsidRPr="00024360">
        <w:t>pin to buffer</w:t>
      </w:r>
    </w:p>
    <w:p w14:paraId="197EE8C3" w14:textId="77777777" w:rsidR="005A20A3" w:rsidRPr="00024360" w:rsidRDefault="005A20A3" w:rsidP="005A20A3">
      <w:pPr>
        <w:pStyle w:val="KeywordDescriptions"/>
        <w:numPr>
          <w:ilvl w:val="2"/>
          <w:numId w:val="58"/>
        </w:numPr>
      </w:pPr>
      <w:r w:rsidRPr="00024360">
        <w:t>pin to die pad (in one Interconnect Model) and die pad to buffer (in another Interconnect Model)</w:t>
      </w:r>
    </w:p>
    <w:p w14:paraId="34B44D0B" w14:textId="77777777" w:rsidR="005A20A3" w:rsidRPr="00024360" w:rsidRDefault="005A20A3" w:rsidP="005A20A3">
      <w:pPr>
        <w:pStyle w:val="KeywordDescriptions"/>
        <w:numPr>
          <w:ilvl w:val="2"/>
          <w:numId w:val="58"/>
        </w:numPr>
      </w:pPr>
      <w:r w:rsidRPr="00024360">
        <w:t>pin to die pad</w:t>
      </w:r>
    </w:p>
    <w:p w14:paraId="03FC6E6D" w14:textId="77777777" w:rsidR="005A20A3" w:rsidRPr="00024360" w:rsidRDefault="005A20A3" w:rsidP="005A20A3">
      <w:pPr>
        <w:pStyle w:val="KeywordDescriptions"/>
        <w:numPr>
          <w:ilvl w:val="2"/>
          <w:numId w:val="58"/>
        </w:numPr>
      </w:pPr>
      <w:r w:rsidRPr="00024360">
        <w:t>die pad to buffer</w:t>
      </w:r>
    </w:p>
    <w:p w14:paraId="0624ED65" w14:textId="77777777" w:rsidR="005A20A3" w:rsidRPr="00024360" w:rsidRDefault="005A20A3" w:rsidP="005A20A3">
      <w:pPr>
        <w:pStyle w:val="KeywordDescriptions"/>
        <w:numPr>
          <w:ilvl w:val="2"/>
          <w:numId w:val="58"/>
        </w:numPr>
      </w:pPr>
      <w:r w:rsidRPr="00024360">
        <w:t>pin only</w:t>
      </w:r>
    </w:p>
    <w:p w14:paraId="51B3EC18" w14:textId="77777777" w:rsidR="005A20A3" w:rsidRPr="00024360" w:rsidRDefault="005A20A3" w:rsidP="005A20A3">
      <w:pPr>
        <w:pStyle w:val="KeywordDescriptions"/>
        <w:numPr>
          <w:ilvl w:val="2"/>
          <w:numId w:val="58"/>
        </w:numPr>
      </w:pPr>
      <w:r w:rsidRPr="00024360">
        <w:t>die pad only</w:t>
      </w:r>
    </w:p>
    <w:p w14:paraId="7E753B98" w14:textId="77777777" w:rsidR="005A20A3" w:rsidRPr="00024360" w:rsidRDefault="005A20A3" w:rsidP="005A20A3">
      <w:pPr>
        <w:pStyle w:val="KeywordDescriptions"/>
        <w:numPr>
          <w:ilvl w:val="2"/>
          <w:numId w:val="58"/>
        </w:numPr>
      </w:pPr>
      <w:r w:rsidRPr="00024360">
        <w:t>buffer only</w:t>
      </w:r>
    </w:p>
    <w:p w14:paraId="1EC2A721" w14:textId="77777777" w:rsidR="005A20A3" w:rsidRDefault="005A20A3" w:rsidP="005A20A3">
      <w:pPr>
        <w:pStyle w:val="KeywordDescriptions"/>
        <w:numPr>
          <w:ilvl w:val="1"/>
          <w:numId w:val="58"/>
        </w:numPr>
        <w:rPr>
          <w:color w:val="000000" w:themeColor="text1"/>
        </w:rPr>
      </w:pPr>
      <w:r>
        <w:rPr>
          <w:color w:val="000000" w:themeColor="text1"/>
        </w:rPr>
        <w:lastRenderedPageBreak/>
        <w:t>A rail terminal may not be in Interconnect Models with the following interface combinations:</w:t>
      </w:r>
    </w:p>
    <w:p w14:paraId="2C925FC0"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06701C86"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1602F701" w14:textId="77777777" w:rsidR="005A20A3" w:rsidRPr="00CA5EBA" w:rsidRDefault="005A20A3" w:rsidP="005A20A3">
      <w:pPr>
        <w:pStyle w:val="KeywordDescriptions"/>
        <w:numPr>
          <w:ilvl w:val="2"/>
          <w:numId w:val="58"/>
        </w:numPr>
        <w:rPr>
          <w:color w:val="000000" w:themeColor="text1"/>
        </w:rPr>
      </w:pPr>
      <w:r>
        <w:rPr>
          <w:color w:val="000000" w:themeColor="text1"/>
        </w:rPr>
        <w:t>pin to buffer, pin to die pad, and die pad to buffer in three separate Interconnect Models</w:t>
      </w:r>
    </w:p>
    <w:p w14:paraId="0ACAAF4B" w14:textId="77777777" w:rsidR="001A7D7F" w:rsidRDefault="001A7D7F" w:rsidP="005A20A3">
      <w:pPr>
        <w:pStyle w:val="KeywordDescriptions"/>
        <w:rPr>
          <w:color w:val="000000" w:themeColor="text1"/>
        </w:rPr>
      </w:pPr>
    </w:p>
    <w:p w14:paraId="1CB38021" w14:textId="77777777" w:rsidR="005A20A3" w:rsidRDefault="005A20A3" w:rsidP="005A20A3">
      <w:pPr>
        <w:pStyle w:val="KeywordDescriptions"/>
        <w:rPr>
          <w:color w:val="000000" w:themeColor="text1"/>
        </w:rPr>
      </w:pPr>
      <w:r>
        <w:rPr>
          <w:color w:val="000000" w:themeColor="text1"/>
        </w:rPr>
        <w:t>Note that these rules apply to the complete list of Interconnect Models that are included in each Interconnect Model Group, regardless of which Interconnect Model Sets contain the Interconnect Models.</w:t>
      </w:r>
    </w:p>
    <w:p w14:paraId="1DD9B361" w14:textId="467D7539" w:rsidR="005A20A3" w:rsidRDefault="005A20A3" w:rsidP="005A20A3">
      <w:pPr>
        <w:pStyle w:val="KeywordDescriptions"/>
        <w:rPr>
          <w:color w:val="000000" w:themeColor="text1"/>
        </w:rPr>
      </w:pPr>
      <w:r w:rsidRPr="00024360">
        <w:t>All Interconnect Models without I/O terminals, but with only rail terminals are available for simulations.</w:t>
      </w:r>
    </w:p>
    <w:p w14:paraId="43C34C7B" w14:textId="017F8EC9" w:rsidR="005A20A3" w:rsidRDefault="005A20A3" w:rsidP="005A20A3">
      <w:pPr>
        <w:pStyle w:val="KeywordDescriptions"/>
        <w:rPr>
          <w:color w:val="000000" w:themeColor="text1"/>
        </w:rPr>
      </w:pPr>
      <w:r>
        <w:rPr>
          <w:color w:val="000000" w:themeColor="text1"/>
        </w:rPr>
        <w:t xml:space="preserve">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w:t>
      </w:r>
      <w:r w:rsidR="00227418">
        <w:rPr>
          <w:color w:val="000000" w:themeColor="text1"/>
        </w:rPr>
        <w:t>case,</w:t>
      </w:r>
      <w:r>
        <w:rPr>
          <w:color w:val="000000" w:themeColor="text1"/>
        </w:rPr>
        <w:t xml:space="preserve"> then:</w:t>
      </w:r>
    </w:p>
    <w:p w14:paraId="3659E606" w14:textId="5606DA9B" w:rsidR="005A20A3" w:rsidRDefault="005A20A3" w:rsidP="005A20A3">
      <w:pPr>
        <w:pStyle w:val="KeywordDescriptions"/>
        <w:numPr>
          <w:ilvl w:val="0"/>
          <w:numId w:val="59"/>
        </w:numPr>
        <w:rPr>
          <w:color w:val="000000" w:themeColor="text1"/>
        </w:rPr>
      </w:pPr>
      <w:r>
        <w:rPr>
          <w:color w:val="000000" w:themeColor="text1"/>
        </w:rPr>
        <w:t>If an *_I/O pin_name appears only in a pin to die pad Interconnect Model in the Interconnect Model Group, then the *_I/O pin_name electrical path from the die pad to buffer shall be shorted.</w:t>
      </w:r>
    </w:p>
    <w:p w14:paraId="31DA37C4" w14:textId="14FF445B" w:rsidR="005A20A3" w:rsidRDefault="005A20A3" w:rsidP="005A20A3">
      <w:pPr>
        <w:pStyle w:val="KeywordDescriptions"/>
        <w:numPr>
          <w:ilvl w:val="0"/>
          <w:numId w:val="59"/>
        </w:numPr>
        <w:rPr>
          <w:color w:val="000000" w:themeColor="text1"/>
        </w:rPr>
      </w:pPr>
      <w:r>
        <w:rPr>
          <w:color w:val="000000" w:themeColor="text1"/>
        </w:rPr>
        <w:t>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w:t>
      </w:r>
      <w:r w:rsidR="00DB4385">
        <w:rPr>
          <w:color w:val="000000" w:themeColor="text1"/>
        </w:rPr>
        <w:t xml:space="preserve">tries; [Pin] R_pin, L_pin, and </w:t>
      </w:r>
      <w:r>
        <w:rPr>
          <w:color w:val="000000" w:themeColor="text1"/>
        </w:rPr>
        <w:t xml:space="preserve">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067334">
        <w:rPr>
          <w:color w:val="000000" w:themeColor="text1"/>
        </w:rPr>
        <w:t>7</w:t>
      </w:r>
      <w:r w:rsidR="00E57F7C">
        <w:rPr>
          <w:color w:val="000000" w:themeColor="text1"/>
        </w:rPr>
        <w:fldChar w:fldCharType="end"/>
      </w:r>
      <w:r>
        <w:rPr>
          <w:color w:val="000000" w:themeColor="text1"/>
        </w:rPr>
        <w:t xml:space="preserve">.  Note, if several [Define Package Model] keywords exist, the EDA tool may have to select which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p>
    <w:p w14:paraId="1B9A2DE7" w14:textId="77777777" w:rsidR="005A20A3" w:rsidRDefault="005A20A3" w:rsidP="005A20A3">
      <w:pPr>
        <w:pStyle w:val="KeywordDescriptions"/>
        <w:numPr>
          <w:ilvl w:val="0"/>
          <w:numId w:val="59"/>
        </w:numPr>
        <w:rPr>
          <w:color w:val="000000" w:themeColor="text1"/>
        </w:rPr>
      </w:pP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p>
    <w:p w14:paraId="04DFA647" w14:textId="77777777" w:rsidR="001A7D7F" w:rsidRDefault="001A7D7F" w:rsidP="005A20A3">
      <w:pPr>
        <w:pStyle w:val="KeywordDescriptions"/>
        <w:rPr>
          <w:color w:val="000000" w:themeColor="text1"/>
        </w:rPr>
      </w:pPr>
    </w:p>
    <w:p w14:paraId="12FA9D7B" w14:textId="15956C8B" w:rsidR="005A20A3" w:rsidRDefault="005A20A3" w:rsidP="005A20A3">
      <w:pPr>
        <w:pStyle w:val="KeywordDescriptions"/>
        <w:rPr>
          <w:color w:val="000000" w:themeColor="text1"/>
        </w:rPr>
      </w:pPr>
      <w:r>
        <w:rPr>
          <w:color w:val="000000" w:themeColor="text1"/>
        </w:rPr>
        <w:t xml:space="preserve">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w:t>
      </w:r>
      <w:r w:rsidR="00227418">
        <w:rPr>
          <w:color w:val="000000" w:themeColor="text1"/>
        </w:rPr>
        <w:t>case,</w:t>
      </w:r>
      <w:r>
        <w:rPr>
          <w:color w:val="000000" w:themeColor="text1"/>
        </w:rPr>
        <w:t xml:space="preserve"> then:</w:t>
      </w:r>
    </w:p>
    <w:p w14:paraId="33782730" w14:textId="77777777" w:rsidR="005A20A3" w:rsidRPr="00CC0DEE" w:rsidRDefault="005A20A3" w:rsidP="005A20A3">
      <w:pPr>
        <w:pStyle w:val="KeywordDescriptions"/>
        <w:numPr>
          <w:ilvl w:val="0"/>
          <w:numId w:val="59"/>
        </w:numPr>
        <w:rPr>
          <w:color w:val="000000" w:themeColor="text1"/>
        </w:rPr>
      </w:pP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p>
    <w:p w14:paraId="23843C6C" w14:textId="0928662E" w:rsidR="005A20A3" w:rsidRPr="00D04B80" w:rsidRDefault="005A20A3" w:rsidP="005A20A3">
      <w:pPr>
        <w:pStyle w:val="KeywordDescriptions"/>
        <w:numPr>
          <w:ilvl w:val="0"/>
          <w:numId w:val="59"/>
        </w:numPr>
        <w:rPr>
          <w:color w:val="000000" w:themeColor="text1"/>
        </w:rPr>
      </w:pPr>
      <w:r>
        <w:rPr>
          <w:color w:val="000000" w:themeColor="text1"/>
        </w:rPr>
        <w:lastRenderedPageBreak/>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w:t>
      </w:r>
      <w:r w:rsidR="00DB4385">
        <w:rPr>
          <w:color w:val="000000" w:themeColor="text1"/>
        </w:rPr>
        <w:t xml:space="preserve">[Pin] R_pin, L_pin, and </w:t>
      </w:r>
      <w:r>
        <w:rPr>
          <w:color w:val="000000" w:themeColor="text1"/>
        </w:rPr>
        <w:t xml:space="preserve">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067334">
        <w:rPr>
          <w:color w:val="000000" w:themeColor="text1"/>
        </w:rPr>
        <w:t>7</w:t>
      </w:r>
      <w:r w:rsidR="00E57F7C">
        <w:rPr>
          <w:color w:val="000000" w:themeColor="text1"/>
        </w:rPr>
        <w:fldChar w:fldCharType="end"/>
      </w:r>
      <w:r>
        <w:rPr>
          <w:color w:val="000000" w:themeColor="text1"/>
        </w:rPr>
        <w:t>.  Note, if several [Define Package Model] keywords exist, the EDA tool may have to select which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p>
    <w:p w14:paraId="230EC8DD" w14:textId="77777777" w:rsidR="005A20A3" w:rsidRPr="00D04B80" w:rsidRDefault="005A20A3" w:rsidP="005A20A3">
      <w:pPr>
        <w:pStyle w:val="KeywordDescriptions"/>
        <w:numPr>
          <w:ilvl w:val="0"/>
          <w:numId w:val="59"/>
        </w:numPr>
        <w:rPr>
          <w:color w:val="000000" w:themeColor="text1"/>
        </w:rPr>
      </w:pP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p>
    <w:p w14:paraId="7120739C" w14:textId="77777777" w:rsidR="001A7D7F" w:rsidRDefault="001A7D7F" w:rsidP="005A20A3">
      <w:pPr>
        <w:pStyle w:val="KeywordDescriptions"/>
        <w:rPr>
          <w:color w:val="000000" w:themeColor="text1"/>
        </w:rPr>
      </w:pPr>
    </w:p>
    <w:p w14:paraId="0C5457D2" w14:textId="77777777" w:rsidR="005A20A3" w:rsidRPr="00213323" w:rsidRDefault="005A20A3" w:rsidP="005A20A3">
      <w:pPr>
        <w:pStyle w:val="KeywordDescriptions"/>
      </w:pPr>
      <w:r w:rsidRPr="00213323">
        <w:rPr>
          <w:i/>
        </w:rPr>
        <w:t>Example</w:t>
      </w:r>
      <w:r>
        <w:rPr>
          <w:i/>
        </w:rPr>
        <w:t>s</w:t>
      </w:r>
      <w:r w:rsidRPr="00213323">
        <w:rPr>
          <w:i/>
        </w:rPr>
        <w:t>:</w:t>
      </w:r>
    </w:p>
    <w:p w14:paraId="623C53B2" w14:textId="773B7771" w:rsidR="005A20A3" w:rsidRDefault="005A20A3" w:rsidP="005A20A3">
      <w:pPr>
        <w:pStyle w:val="Exampletext"/>
      </w:pPr>
      <w:r>
        <w:t xml:space="preserve">| Some [Interconnect Model Set] names used in Examples from Section </w:t>
      </w:r>
      <w:r w:rsidR="00E57F7C">
        <w:fldChar w:fldCharType="begin"/>
      </w:r>
      <w:r w:rsidR="00E57F7C">
        <w:instrText xml:space="preserve"> REF _Ref528137866 \r \h </w:instrText>
      </w:r>
      <w:r w:rsidR="00E57F7C">
        <w:fldChar w:fldCharType="separate"/>
      </w:r>
      <w:r w:rsidR="00067334">
        <w:t>11</w:t>
      </w:r>
      <w:r w:rsidR="00E57F7C">
        <w:fldChar w:fldCharType="end"/>
      </w:r>
      <w:r>
        <w:t xml:space="preserve"> are</w:t>
      </w:r>
    </w:p>
    <w:p w14:paraId="3F63B85E" w14:textId="77777777" w:rsidR="005A20A3" w:rsidRDefault="005A20A3" w:rsidP="005A20A3">
      <w:pPr>
        <w:pStyle w:val="Exampletext"/>
      </w:pPr>
      <w:r>
        <w:t>| referenced below:</w:t>
      </w:r>
    </w:p>
    <w:p w14:paraId="6FA4CCC8" w14:textId="77777777" w:rsidR="005A20A3" w:rsidRDefault="005A20A3" w:rsidP="005A20A3">
      <w:pPr>
        <w:pStyle w:val="Exampletext"/>
      </w:pPr>
      <w:r>
        <w:t>|</w:t>
      </w:r>
    </w:p>
    <w:p w14:paraId="2050FE4F" w14:textId="77777777" w:rsidR="005A20A3" w:rsidRDefault="005A20A3" w:rsidP="005A20A3">
      <w:pPr>
        <w:pStyle w:val="Exampletext"/>
      </w:pPr>
      <w:r>
        <w:t>| Example 1</w:t>
      </w:r>
    </w:p>
    <w:p w14:paraId="5E38D4AB" w14:textId="77777777" w:rsidR="005A20A3" w:rsidRDefault="005A20A3" w:rsidP="005A20A3">
      <w:pPr>
        <w:pStyle w:val="Exampletext"/>
      </w:pPr>
      <w:r>
        <w:t>|</w:t>
      </w:r>
    </w:p>
    <w:p w14:paraId="4543984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Full_ISS_PDN_1</w:t>
      </w:r>
    </w:p>
    <w:p w14:paraId="4D350AA5" w14:textId="77777777" w:rsidR="005A20A3" w:rsidRDefault="005A20A3" w:rsidP="005A20A3">
      <w:pPr>
        <w:pStyle w:val="Exampletext"/>
      </w:pPr>
      <w:r>
        <w:t>| Interconnect Model Set   file_reference</w:t>
      </w:r>
    </w:p>
    <w:p w14:paraId="06E640A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Full_ISS_PDN_1             NA                | The [Interconnect Model Set] is</w:t>
      </w:r>
    </w:p>
    <w:p w14:paraId="4A4AD89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3463690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pins</w:t>
      </w:r>
    </w:p>
    <w:p w14:paraId="64C1F5E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003AB7D" w14:textId="0670ECB4" w:rsidR="005A20A3" w:rsidRDefault="005A20A3" w:rsidP="005A20A3">
      <w:pPr>
        <w:pStyle w:val="Default"/>
        <w:rPr>
          <w:rFonts w:ascii="Courier New" w:hAnsi="Courier New" w:cs="Courier New"/>
          <w:sz w:val="20"/>
          <w:szCs w:val="20"/>
        </w:rPr>
      </w:pPr>
    </w:p>
    <w:p w14:paraId="27D68499" w14:textId="77777777" w:rsidR="005A20A3" w:rsidRDefault="005A20A3" w:rsidP="005A20A3">
      <w:pPr>
        <w:pStyle w:val="Exampletext"/>
      </w:pPr>
      <w:r>
        <w:t>| Example 2</w:t>
      </w:r>
    </w:p>
    <w:p w14:paraId="6BA99F2C" w14:textId="77777777" w:rsidR="005A20A3" w:rsidRDefault="005A20A3" w:rsidP="005A20A3">
      <w:pPr>
        <w:pStyle w:val="Exampletext"/>
      </w:pPr>
      <w:r>
        <w:t>|</w:t>
      </w:r>
    </w:p>
    <w:p w14:paraId="654C4E7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Full_ISS_PDN_sn_2</w:t>
      </w:r>
    </w:p>
    <w:p w14:paraId="3B6BD811" w14:textId="77777777" w:rsidR="005A20A3" w:rsidRDefault="005A20A3" w:rsidP="005A20A3">
      <w:pPr>
        <w:pStyle w:val="Exampletext"/>
      </w:pPr>
      <w:r>
        <w:t>| Interconnect Model Set   file_reference</w:t>
      </w:r>
    </w:p>
    <w:p w14:paraId="334CE90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Full_ISS_PDN_sn_2          NA                | The [Interconnect Model Set] is</w:t>
      </w:r>
    </w:p>
    <w:p w14:paraId="28949E1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68829FF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I/O pins and PDN described</w:t>
      </w:r>
    </w:p>
    <w:p w14:paraId="763EBF7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by signal_names (sn) </w:t>
      </w:r>
    </w:p>
    <w:p w14:paraId="4C00DA1B" w14:textId="5E6C2E2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57BC0D15" w14:textId="77777777" w:rsidR="005A20A3" w:rsidRDefault="005A20A3" w:rsidP="005A20A3">
      <w:pPr>
        <w:pStyle w:val="Default"/>
        <w:rPr>
          <w:rFonts w:ascii="Courier New" w:hAnsi="Courier New" w:cs="Courier New"/>
          <w:sz w:val="20"/>
          <w:szCs w:val="20"/>
        </w:rPr>
      </w:pPr>
    </w:p>
    <w:p w14:paraId="644EBF3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3</w:t>
      </w:r>
    </w:p>
    <w:p w14:paraId="3C0A5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741D354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A1_TS</w:t>
      </w:r>
    </w:p>
    <w:p w14:paraId="1F90C832" w14:textId="77777777" w:rsidR="005A20A3" w:rsidRDefault="005A20A3" w:rsidP="005A20A3">
      <w:pPr>
        <w:pStyle w:val="Exampletext"/>
      </w:pPr>
      <w:r>
        <w:t>| Interconnect Model Set   file_reference</w:t>
      </w:r>
    </w:p>
    <w:p w14:paraId="105CE80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                      touchstone/ts_sets.ims | [Interconnect Model Set] is</w:t>
      </w:r>
    </w:p>
    <w:p w14:paraId="573E216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in ts_sets.ims under the</w:t>
      </w:r>
    </w:p>
    <w:p w14:paraId="0594EDA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touchstone directory for A1</w:t>
      </w:r>
    </w:p>
    <w:p w14:paraId="3D6DC2B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36D48070" w14:textId="77337D82" w:rsidR="005A20A3" w:rsidRDefault="005A20A3" w:rsidP="005A20A3">
      <w:pPr>
        <w:pStyle w:val="Default"/>
        <w:rPr>
          <w:rFonts w:ascii="Courier New" w:hAnsi="Courier New" w:cs="Courier New"/>
          <w:sz w:val="20"/>
          <w:szCs w:val="20"/>
        </w:rPr>
      </w:pPr>
    </w:p>
    <w:p w14:paraId="11500FDF"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4</w:t>
      </w:r>
    </w:p>
    <w:p w14:paraId="477DA6E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3A79551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A1_ISS_buf_pad_TS_pad_pin</w:t>
      </w:r>
    </w:p>
    <w:p w14:paraId="5BC25DBF" w14:textId="77777777" w:rsidR="005A20A3" w:rsidRDefault="005A20A3" w:rsidP="005A20A3">
      <w:pPr>
        <w:pStyle w:val="Exampletext"/>
      </w:pPr>
      <w:r>
        <w:lastRenderedPageBreak/>
        <w:t>| Interconnect Model Set   file_reference</w:t>
      </w:r>
    </w:p>
    <w:p w14:paraId="4A935508" w14:textId="77777777" w:rsidR="005A20A3" w:rsidRDefault="005A20A3" w:rsidP="005A20A3">
      <w:pPr>
        <w:pStyle w:val="Exampletext"/>
      </w:pPr>
      <w:r>
        <w:t>A1_ISS_buf_pad             NA     | Interconnect Model Sets combined from</w:t>
      </w:r>
    </w:p>
    <w:p w14:paraId="1131FC4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A1_TS_pad_pin              NA     | buffer to pad and pad to pin Sets with</w:t>
      </w:r>
    </w:p>
    <w:p w14:paraId="45A830F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different file formats for A1</w:t>
      </w:r>
    </w:p>
    <w:p w14:paraId="606B7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1625DFAC" w14:textId="0D62E149" w:rsidR="005A20A3" w:rsidRDefault="005A20A3" w:rsidP="005A20A3">
      <w:pPr>
        <w:pStyle w:val="Default"/>
        <w:rPr>
          <w:rFonts w:ascii="Courier New" w:hAnsi="Courier New" w:cs="Courier New"/>
          <w:sz w:val="20"/>
          <w:szCs w:val="20"/>
        </w:rPr>
      </w:pPr>
    </w:p>
    <w:p w14:paraId="4602763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5</w:t>
      </w:r>
    </w:p>
    <w:p w14:paraId="677E06A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68D30DD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[Interconnect Model Group] Full_ISS_split_IO_PDN_3 </w:t>
      </w:r>
    </w:p>
    <w:p w14:paraId="03C7AA29" w14:textId="77777777" w:rsidR="005A20A3" w:rsidRDefault="005A20A3" w:rsidP="005A20A3">
      <w:pPr>
        <w:pStyle w:val="Exampletext"/>
      </w:pPr>
      <w:r>
        <w:t>| Interconnect Model Set   file_reference</w:t>
      </w:r>
    </w:p>
    <w:p w14:paraId="1DD79654" w14:textId="77777777" w:rsidR="005A20A3" w:rsidRDefault="005A20A3" w:rsidP="005A20A3">
      <w:pPr>
        <w:pStyle w:val="Exampletext"/>
      </w:pPr>
      <w:r>
        <w:t>Full_ISS_buf_pin_IO_1      NA     | IO paths with common sn reference</w:t>
      </w:r>
    </w:p>
    <w:p w14:paraId="72AEC72A" w14:textId="77777777" w:rsidR="005A20A3" w:rsidRDefault="005A20A3" w:rsidP="005A20A3">
      <w:pPr>
        <w:pStyle w:val="Exampletext"/>
      </w:pPr>
      <w:r>
        <w:t>Full_ISS_buf_pin_PDN_1     NA     | Detailed (by pin) PDN paths</w:t>
      </w:r>
    </w:p>
    <w:p w14:paraId="361B8E5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PDN terminals G1-G4 get shorted</w:t>
      </w:r>
    </w:p>
    <w:p w14:paraId="5A318C94"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799EFE7" w14:textId="77777777" w:rsidR="005A20A3" w:rsidRPr="00213323" w:rsidRDefault="005A20A3" w:rsidP="00A14207">
      <w:pPr>
        <w:pStyle w:val="Keyword"/>
      </w:pPr>
    </w:p>
    <w:p w14:paraId="37951363" w14:textId="77777777" w:rsidR="005A20A3" w:rsidRPr="00A14207" w:rsidRDefault="005A20A3" w:rsidP="00A14207">
      <w:pPr>
        <w:pStyle w:val="Keyword"/>
        <w:rPr>
          <w:iCs/>
          <w:sz w:val="23"/>
          <w:szCs w:val="23"/>
        </w:rPr>
      </w:pPr>
    </w:p>
    <w:p w14:paraId="6D1585B8" w14:textId="77777777" w:rsidR="005A20A3" w:rsidRPr="00A14207" w:rsidRDefault="005A20A3" w:rsidP="00A14207">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A14207">
        <w:rPr>
          <w:color w:val="000000" w:themeColor="text1"/>
        </w:rPr>
        <w:t>[</w:t>
      </w:r>
      <w:r w:rsidRPr="0003120E">
        <w:rPr>
          <w:b/>
          <w:color w:val="000000" w:themeColor="text1"/>
        </w:rPr>
        <w:t>End Interconnect Model Group</w:t>
      </w:r>
      <w:r w:rsidRPr="00A14207">
        <w:rPr>
          <w:color w:val="000000" w:themeColor="text1"/>
        </w:rPr>
        <w:t>]</w:t>
      </w:r>
    </w:p>
    <w:p w14:paraId="6DB7CBFE" w14:textId="77777777" w:rsidR="005A20A3" w:rsidRPr="00A14207" w:rsidRDefault="005A20A3" w:rsidP="00A14207">
      <w:pPr>
        <w:pStyle w:val="Default"/>
        <w:spacing w:after="80"/>
      </w:pPr>
      <w:r w:rsidRPr="00A14207">
        <w:rPr>
          <w:i/>
          <w:iCs/>
        </w:rPr>
        <w:t xml:space="preserve">Required: </w:t>
      </w:r>
      <w:r w:rsidRPr="00A14207">
        <w:rPr>
          <w:i/>
          <w:iCs/>
        </w:rPr>
        <w:tab/>
      </w:r>
      <w:r w:rsidRPr="00A14207">
        <w:t>Yes, for each instance of the [Interconnect Model Group] keyword</w:t>
      </w:r>
    </w:p>
    <w:p w14:paraId="3F19BBB2" w14:textId="77777777" w:rsidR="005A20A3" w:rsidRPr="00A14207" w:rsidRDefault="005A20A3" w:rsidP="00A14207">
      <w:pPr>
        <w:pStyle w:val="Default"/>
        <w:spacing w:after="80"/>
      </w:pPr>
      <w:r w:rsidRPr="00A14207">
        <w:rPr>
          <w:i/>
          <w:iCs/>
        </w:rPr>
        <w:t xml:space="preserve">Description: </w:t>
      </w:r>
      <w:r w:rsidRPr="00A14207">
        <w:rPr>
          <w:i/>
          <w:iCs/>
        </w:rPr>
        <w:tab/>
      </w:r>
      <w:r w:rsidRPr="00A14207">
        <w:t xml:space="preserve">Indicates the end of the data for one [Interconnect Model Group]. </w:t>
      </w:r>
    </w:p>
    <w:p w14:paraId="59426F35" w14:textId="77777777" w:rsidR="005A20A3" w:rsidRPr="00A14207" w:rsidRDefault="005A20A3" w:rsidP="00A14207">
      <w:pPr>
        <w:pStyle w:val="Default"/>
        <w:spacing w:after="80"/>
        <w:rPr>
          <w:i/>
          <w:iCs/>
        </w:rPr>
      </w:pPr>
      <w:r w:rsidRPr="00A14207">
        <w:rPr>
          <w:i/>
          <w:iCs/>
        </w:rPr>
        <w:t xml:space="preserve">Example: </w:t>
      </w:r>
    </w:p>
    <w:p w14:paraId="7CE74D57" w14:textId="77777777" w:rsidR="005A20A3" w:rsidRDefault="005A20A3" w:rsidP="005A20A3">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p>
    <w:p w14:paraId="508EFE16" w14:textId="5700C8ED" w:rsidR="005A20A3" w:rsidRDefault="005A20A3" w:rsidP="006F2A7E">
      <w:pPr>
        <w:spacing w:after="80"/>
      </w:pPr>
    </w:p>
    <w:p w14:paraId="54292182" w14:textId="48F76A44" w:rsidR="0061442E" w:rsidRDefault="0061442E" w:rsidP="006F2A7E">
      <w:pPr>
        <w:spacing w:after="80"/>
      </w:pPr>
    </w:p>
    <w:p w14:paraId="6A2123E7" w14:textId="77777777" w:rsidR="0061442E" w:rsidRPr="008322A1" w:rsidRDefault="0061442E" w:rsidP="0061442E">
      <w:pPr>
        <w:pStyle w:val="KeywordDescriptions"/>
        <w:rPr>
          <w:rFonts w:eastAsia="MS Mincho"/>
          <w:b/>
          <w:lang w:eastAsia="ja-JP"/>
        </w:rPr>
      </w:pPr>
      <w:r w:rsidRPr="00FC5FB6">
        <w:rPr>
          <w:i/>
        </w:rPr>
        <w:t>Keyword:</w:t>
      </w:r>
      <w:r w:rsidRPr="00FC5FB6">
        <w:rPr>
          <w:i/>
        </w:rPr>
        <w:tab/>
      </w:r>
      <w:r w:rsidRPr="00C1767E">
        <w:rPr>
          <w:b/>
          <w:bCs/>
        </w:rPr>
        <w:t>[PDN Domain]</w:t>
      </w:r>
    </w:p>
    <w:p w14:paraId="146B4F6E" w14:textId="77777777" w:rsidR="0061442E" w:rsidRPr="00FC5FB6" w:rsidRDefault="0061442E" w:rsidP="0061442E">
      <w:pPr>
        <w:pStyle w:val="KeywordDescriptions"/>
      </w:pPr>
      <w:r w:rsidRPr="00FC5FB6">
        <w:rPr>
          <w:i/>
        </w:rPr>
        <w:t>Required:</w:t>
      </w:r>
      <w:r w:rsidRPr="00FC5FB6">
        <w:tab/>
      </w:r>
      <w:r w:rsidRPr="0016438F">
        <w:t>No</w:t>
      </w:r>
    </w:p>
    <w:p w14:paraId="73D2E1C2" w14:textId="77777777" w:rsidR="0061442E" w:rsidRPr="0016438F" w:rsidRDefault="0061442E" w:rsidP="0061442E">
      <w:pPr>
        <w:pStyle w:val="KeywordDescriptions"/>
        <w:rPr>
          <w:highlight w:val="yellow"/>
        </w:rPr>
      </w:pPr>
      <w:r w:rsidRPr="00FC5FB6">
        <w:rPr>
          <w:i/>
        </w:rPr>
        <w:t>Description:</w:t>
      </w:r>
      <w:r w:rsidRPr="0016438F">
        <w:rPr>
          <w:i/>
        </w:rPr>
        <w:tab/>
      </w:r>
      <w:r w:rsidRPr="00213323">
        <w:t>Marks the beginning</w:t>
      </w:r>
      <w:r>
        <w:t xml:space="preserve"> </w:t>
      </w:r>
      <w:r w:rsidRPr="00213323">
        <w:t xml:space="preserve">of </w:t>
      </w:r>
      <w:r>
        <w:t>a PDN Domain description that is used to specify t</w:t>
      </w:r>
      <w:r>
        <w:rPr>
          <w:rFonts w:eastAsia="MS Mincho" w:hint="eastAsia"/>
          <w:lang w:eastAsia="ja-JP"/>
        </w:rPr>
        <w:t>w</w:t>
      </w:r>
      <w:r>
        <w:rPr>
          <w:rFonts w:eastAsia="MS Mincho"/>
          <w:lang w:eastAsia="ja-JP"/>
        </w:rPr>
        <w:t>o</w:t>
      </w:r>
      <w:r>
        <w:t xml:space="preserve"> Pad_Rail terminals connected by an on-die decoupling capacitance PDN model.  </w:t>
      </w:r>
    </w:p>
    <w:p w14:paraId="7C2BD585" w14:textId="77777777" w:rsidR="0061442E" w:rsidRPr="00FC5FB6" w:rsidRDefault="0061442E" w:rsidP="0061442E">
      <w:pPr>
        <w:pStyle w:val="KeywordDescriptions"/>
      </w:pPr>
      <w:r w:rsidRPr="00FC5FB6">
        <w:rPr>
          <w:i/>
        </w:rPr>
        <w:t>Sub-Params:</w:t>
      </w:r>
      <w:r w:rsidRPr="00FC5FB6">
        <w:rPr>
          <w:i/>
        </w:rPr>
        <w:tab/>
      </w:r>
      <w:r>
        <w:t>Bus_label, Signal_name</w:t>
      </w:r>
      <w:r w:rsidRPr="0016438F">
        <w:t xml:space="preserve"> </w:t>
      </w:r>
    </w:p>
    <w:p w14:paraId="38AB4DDF" w14:textId="18F478E7" w:rsidR="0061442E" w:rsidRPr="00F42982" w:rsidRDefault="0061442E" w:rsidP="00C1767E">
      <w:r w:rsidRPr="00FC5FB6">
        <w:rPr>
          <w:i/>
        </w:rPr>
        <w:t>Usage Rules:</w:t>
      </w:r>
      <w:r>
        <w:rPr>
          <w:i/>
        </w:rPr>
        <w:tab/>
      </w:r>
      <w:r w:rsidRPr="009261EF">
        <w:t>[</w:t>
      </w:r>
      <w:r>
        <w:t>PDN Domain</w:t>
      </w:r>
      <w:r w:rsidRPr="009261EF">
        <w:t xml:space="preserve">] has a single argument, which is the name of the associated </w:t>
      </w:r>
      <w:r>
        <w:t>PDN Domain</w:t>
      </w:r>
      <w:r w:rsidRPr="009261EF">
        <w:t>.</w:t>
      </w:r>
      <w:r>
        <w:t xml:space="preserve"> </w:t>
      </w:r>
      <w:r w:rsidR="00E019B4">
        <w:t xml:space="preserve"> </w:t>
      </w:r>
      <w:r>
        <w:t xml:space="preserve">The length of the PDN Domain name shall not exceed 40 characters. </w:t>
      </w:r>
      <w:r w:rsidR="00E019B4">
        <w:t xml:space="preserve"> </w:t>
      </w:r>
      <w:r>
        <w:t>Blank characters are not allowed.</w:t>
      </w:r>
      <w:r w:rsidRPr="001F1C6B">
        <w:t xml:space="preserve"> </w:t>
      </w:r>
      <w:r w:rsidR="00E019B4">
        <w:t xml:space="preserve"> </w:t>
      </w:r>
      <w:r>
        <w:t>The [PDN Domain]/[End PDN Domain] keyword pair is hierarchically scoped by the [Component] keyword.</w:t>
      </w:r>
      <w:r w:rsidRPr="001F1C6B">
        <w:t xml:space="preserve"> </w:t>
      </w:r>
      <w:r>
        <w:t xml:space="preserve"> </w:t>
      </w:r>
      <w:r w:rsidRPr="001F1C6B">
        <w:t>[Component] may contain zero or more [</w:t>
      </w:r>
      <w:r>
        <w:t>PDN Domain</w:t>
      </w:r>
      <w:r w:rsidRPr="001F1C6B">
        <w:t>] keywords (</w:t>
      </w:r>
      <w:r>
        <w:t xml:space="preserve">each </w:t>
      </w:r>
      <w:r w:rsidRPr="001F1C6B">
        <w:t xml:space="preserve">identified by a </w:t>
      </w:r>
      <w:r>
        <w:t xml:space="preserve">unique </w:t>
      </w:r>
      <w:r w:rsidRPr="001F1C6B">
        <w:t>name</w:t>
      </w:r>
      <w:r w:rsidRPr="00F42982">
        <w:t xml:space="preserve">). </w:t>
      </w:r>
    </w:p>
    <w:p w14:paraId="1ED735E9" w14:textId="77777777" w:rsidR="0061442E" w:rsidRPr="00AC41CC" w:rsidRDefault="0061442E" w:rsidP="00C1767E">
      <w:r w:rsidRPr="00C1767E">
        <w:t xml:space="preserve">Each [PDN Domain] keyword shall contain one or more </w:t>
      </w:r>
      <w:r w:rsidRPr="001A122E">
        <w:t xml:space="preserve">[PDN Model] keywords and two sub-parameters consisting of two </w:t>
      </w:r>
      <w:r w:rsidRPr="00C1767E">
        <w:t>B</w:t>
      </w:r>
      <w:r w:rsidRPr="001A122E">
        <w:t>us_labels, two Signal_names, or one Bus_label and one</w:t>
      </w:r>
      <w:r>
        <w:t xml:space="preserve"> Signal_name.  </w:t>
      </w:r>
      <w:r w:rsidRPr="00853FBA">
        <w:t>See the [</w:t>
      </w:r>
      <w:r>
        <w:t>PDN Model</w:t>
      </w:r>
      <w:r w:rsidRPr="00853FBA">
        <w:t xml:space="preserve">] </w:t>
      </w:r>
      <w:r>
        <w:t xml:space="preserve">keyword </w:t>
      </w:r>
      <w:r w:rsidRPr="00853FBA">
        <w:t xml:space="preserve">section for a description of the content of each </w:t>
      </w:r>
      <w:r>
        <w:t>PDN</w:t>
      </w:r>
      <w:r w:rsidRPr="00853FBA">
        <w:t xml:space="preserve"> </w:t>
      </w:r>
      <w:r>
        <w:t>M</w:t>
      </w:r>
      <w:r w:rsidRPr="00853FBA">
        <w:t>odel.</w:t>
      </w:r>
    </w:p>
    <w:p w14:paraId="413BF393" w14:textId="77777777" w:rsidR="0061442E" w:rsidRPr="00D462E7" w:rsidRDefault="0061442E" w:rsidP="0061442E">
      <w:pPr>
        <w:pStyle w:val="KeywordDescriptions"/>
        <w:tabs>
          <w:tab w:val="left" w:pos="5460"/>
        </w:tabs>
        <w:rPr>
          <w:rFonts w:eastAsia="MS Mincho"/>
          <w:lang w:eastAsia="ja-JP"/>
        </w:rPr>
      </w:pPr>
      <w:r>
        <w:rPr>
          <w:rFonts w:eastAsia="MS Mincho"/>
          <w:lang w:eastAsia="ja-JP"/>
        </w:rPr>
        <w:t>Bus_label rules:</w:t>
      </w:r>
    </w:p>
    <w:p w14:paraId="33FC36A1" w14:textId="77777777" w:rsidR="0061442E" w:rsidRDefault="0061442E" w:rsidP="0061442E">
      <w:pPr>
        <w:pStyle w:val="KeywordDescriptions"/>
        <w:ind w:leftChars="100" w:left="240"/>
      </w:pPr>
      <w:r>
        <w:t>The Bus_label sub-parameter is followed by the name of a</w:t>
      </w:r>
      <w:r w:rsidRPr="0016438F">
        <w:t xml:space="preserve"> </w:t>
      </w:r>
      <w:r>
        <w:t xml:space="preserve">bus_label </w:t>
      </w:r>
      <w:r w:rsidRPr="0016438F">
        <w:t>declared in the [Pin]</w:t>
      </w:r>
      <w:r>
        <w:t>, [Pin Mapping], [Bus Label], or [Die Supply Pads]</w:t>
      </w:r>
      <w:r w:rsidRPr="0016438F">
        <w:t xml:space="preserve"> section of the .ibs file.</w:t>
      </w:r>
      <w:r>
        <w:t xml:space="preserve">  If there are two or more die pads associated with the bus_label, the die pads shall be considered as shorted only when a PDN Model in the PDN Domain is enabled.</w:t>
      </w:r>
    </w:p>
    <w:p w14:paraId="6DC88B5D" w14:textId="77777777" w:rsidR="0061442E" w:rsidRPr="00D462E7" w:rsidRDefault="0061442E" w:rsidP="0061442E">
      <w:pPr>
        <w:pStyle w:val="KeywordDescriptions"/>
        <w:rPr>
          <w:rFonts w:eastAsia="MS Mincho"/>
          <w:lang w:eastAsia="ja-JP"/>
        </w:rPr>
      </w:pPr>
      <w:r>
        <w:rPr>
          <w:rFonts w:eastAsia="MS Mincho" w:hint="eastAsia"/>
          <w:lang w:eastAsia="ja-JP"/>
        </w:rPr>
        <w:t>S</w:t>
      </w:r>
      <w:r>
        <w:rPr>
          <w:rFonts w:eastAsia="MS Mincho"/>
          <w:lang w:eastAsia="ja-JP"/>
        </w:rPr>
        <w:t>ignal_name rules:</w:t>
      </w:r>
    </w:p>
    <w:p w14:paraId="41975690" w14:textId="2071DAD4" w:rsidR="0061442E" w:rsidRDefault="0061442E" w:rsidP="0061442E">
      <w:pPr>
        <w:pStyle w:val="KeywordDescriptions"/>
        <w:ind w:leftChars="100" w:left="240"/>
      </w:pPr>
      <w:r>
        <w:t>The Signal_name sub-parameter is followed by the name of a</w:t>
      </w:r>
      <w:r w:rsidRPr="0016438F">
        <w:t xml:space="preserve"> </w:t>
      </w:r>
      <w:r>
        <w:t xml:space="preserve">signal_name </w:t>
      </w:r>
      <w:r w:rsidRPr="0016438F">
        <w:t>declared</w:t>
      </w:r>
      <w:r>
        <w:t xml:space="preserve"> </w:t>
      </w:r>
      <w:r w:rsidRPr="0016438F">
        <w:t>in the [Pin]</w:t>
      </w:r>
      <w:r>
        <w:t xml:space="preserve"> </w:t>
      </w:r>
      <w:r w:rsidRPr="0016438F">
        <w:t>section of the .ibs file</w:t>
      </w:r>
      <w:r>
        <w:t xml:space="preserve">.  </w:t>
      </w:r>
      <w:bookmarkStart w:id="4342" w:name="_Hlk42264754"/>
      <w:r>
        <w:t>Only a signal_name associated with POWER or GND can be used</w:t>
      </w:r>
      <w:r w:rsidRPr="0016438F">
        <w:t>.</w:t>
      </w:r>
      <w:r>
        <w:t xml:space="preserve"> </w:t>
      </w:r>
      <w:bookmarkEnd w:id="4342"/>
      <w:r>
        <w:t xml:space="preserve"> If </w:t>
      </w:r>
      <w:r>
        <w:lastRenderedPageBreak/>
        <w:t xml:space="preserve">there are two or more die pads associated with the signal_name, the die pads shall be considered as shorted.  In addition, if there are two or more die pads associated with the signal_name and the signal_name is associated with two or more </w:t>
      </w:r>
      <w:r w:rsidR="0021060B">
        <w:t>B</w:t>
      </w:r>
      <w:r>
        <w:t>us_labels, the die pads shall be considered as shorted only when a PDN Model in the PDN Domain is enabled.</w:t>
      </w:r>
    </w:p>
    <w:p w14:paraId="65E09BD1" w14:textId="77777777" w:rsidR="0061442E" w:rsidRDefault="0061442E" w:rsidP="00C1767E">
      <w:pPr>
        <w:rPr>
          <w:rFonts w:eastAsia="MS Mincho"/>
          <w:lang w:eastAsia="ja-JP"/>
        </w:rPr>
      </w:pPr>
      <w:r>
        <w:t>A</w:t>
      </w:r>
      <w:r w:rsidRPr="0016438F">
        <w:t xml:space="preserve"> </w:t>
      </w:r>
      <w:r>
        <w:t>bus_label and a signal_name</w:t>
      </w:r>
      <w:r w:rsidRPr="0016438F">
        <w:t xml:space="preserve"> may appear on more than one entry under </w:t>
      </w:r>
      <w:r>
        <w:t xml:space="preserve">different </w:t>
      </w:r>
      <w:r w:rsidRPr="0016438F">
        <w:t>[</w:t>
      </w:r>
      <w:r>
        <w:t>PDN Domain</w:t>
      </w:r>
      <w:r w:rsidRPr="0016438F">
        <w:t>]</w:t>
      </w:r>
      <w:r>
        <w:t xml:space="preserve"> keywords</w:t>
      </w:r>
      <w:r w:rsidRPr="0016438F">
        <w:t xml:space="preserve">.  This allows for multiple </w:t>
      </w:r>
      <w:r>
        <w:t>unique</w:t>
      </w:r>
      <w:r w:rsidRPr="0016438F">
        <w:t xml:space="preserve"> </w:t>
      </w:r>
      <w:r>
        <w:t>o</w:t>
      </w:r>
      <w:r w:rsidRPr="0016438F">
        <w:t>n</w:t>
      </w:r>
      <w:r>
        <w:t>-</w:t>
      </w:r>
      <w:r w:rsidRPr="0016438F">
        <w:t xml:space="preserve">die </w:t>
      </w:r>
      <w:r>
        <w:t>decoupling capacitance PDN model</w:t>
      </w:r>
      <w:r w:rsidRPr="0016438F">
        <w:t xml:space="preserve">s to be placed between any arbitrary </w:t>
      </w:r>
      <w:r>
        <w:t>Pad_Rail</w:t>
      </w:r>
      <w:r w:rsidRPr="0016438F">
        <w:t xml:space="preserve"> pair combinations.</w:t>
      </w:r>
      <w:r>
        <w:rPr>
          <w:rFonts w:eastAsia="MS Mincho" w:hint="eastAsia"/>
          <w:lang w:eastAsia="ja-JP"/>
        </w:rPr>
        <w:t xml:space="preserve"> </w:t>
      </w:r>
      <w:bookmarkStart w:id="4343" w:name="_Hlk42264899"/>
      <w:r>
        <w:rPr>
          <w:rFonts w:eastAsia="MS Mincho"/>
          <w:lang w:eastAsia="ja-JP"/>
        </w:rPr>
        <w:t xml:space="preserve"> </w:t>
      </w:r>
      <w:r>
        <w:rPr>
          <w:rFonts w:eastAsia="MS Mincho" w:hint="eastAsia"/>
          <w:lang w:eastAsia="ja-JP"/>
        </w:rPr>
        <w:t>I</w:t>
      </w:r>
      <w:r>
        <w:rPr>
          <w:rFonts w:eastAsia="MS Mincho"/>
          <w:lang w:eastAsia="ja-JP"/>
        </w:rPr>
        <w:t>t is not permitted to include the same pin in both terminals in a PDN Domain to avoid shorting the two terminals.</w:t>
      </w:r>
      <w:bookmarkEnd w:id="4343"/>
    </w:p>
    <w:p w14:paraId="74C68208" w14:textId="77777777" w:rsidR="0061442E" w:rsidRDefault="0061442E" w:rsidP="00C1767E">
      <w:pPr>
        <w:rPr>
          <w:rFonts w:eastAsia="MS Mincho"/>
          <w:lang w:eastAsia="ja-JP"/>
        </w:rPr>
      </w:pPr>
      <w:r>
        <w:rPr>
          <w:rFonts w:eastAsia="MS Mincho"/>
          <w:lang w:eastAsia="ja-JP"/>
        </w:rPr>
        <w:t>Note that it is allowed for two or more PDN Domains to be placed between the same two terminals.  In this case, all PDN Domains are connected in parallel in a simulation.  However, only one PDN Model</w:t>
      </w:r>
      <w:r>
        <w:rPr>
          <w:rFonts w:eastAsia="MS Mincho" w:hint="eastAsia"/>
          <w:lang w:eastAsia="ja-JP"/>
        </w:rPr>
        <w:t xml:space="preserve"> </w:t>
      </w:r>
      <w:r>
        <w:rPr>
          <w:rFonts w:eastAsia="MS Mincho"/>
          <w:lang w:eastAsia="ja-JP"/>
        </w:rPr>
        <w:t xml:space="preserve">from a PDN Domain </w:t>
      </w:r>
      <w:r>
        <w:rPr>
          <w:rFonts w:eastAsia="MS Mincho" w:hint="eastAsia"/>
          <w:lang w:eastAsia="ja-JP"/>
        </w:rPr>
        <w:t xml:space="preserve">is </w:t>
      </w:r>
      <w:r>
        <w:rPr>
          <w:rFonts w:eastAsia="MS Mincho"/>
          <w:lang w:eastAsia="ja-JP"/>
        </w:rPr>
        <w:t>used, even though multiple PDN Models can be defined within one [PDN Domain]/[End PDN Domain] keyword section</w:t>
      </w:r>
      <w:r>
        <w:rPr>
          <w:rFonts w:eastAsia="MS Mincho" w:hint="eastAsia"/>
          <w:lang w:eastAsia="ja-JP"/>
        </w:rPr>
        <w:t>.</w:t>
      </w:r>
    </w:p>
    <w:p w14:paraId="7E775654" w14:textId="77777777" w:rsidR="0061442E" w:rsidRDefault="0061442E" w:rsidP="00C1767E">
      <w:pPr>
        <w:rPr>
          <w:rFonts w:eastAsia="MS Mincho"/>
          <w:lang w:eastAsia="ja-JP"/>
        </w:rPr>
      </w:pPr>
      <w:r>
        <w:rPr>
          <w:rFonts w:eastAsia="MS Mincho"/>
          <w:lang w:eastAsia="ja-JP"/>
        </w:rPr>
        <w:t xml:space="preserve">Note that it is possible to have </w:t>
      </w:r>
      <w:r>
        <w:t>a bus_label or signal_name listed under the [PDN Domain</w:t>
      </w:r>
      <w:r>
        <w:rPr>
          <w:rFonts w:eastAsia="MS Mincho"/>
          <w:lang w:eastAsia="ja-JP"/>
        </w:rPr>
        <w:t>] keyword</w:t>
      </w:r>
      <w:r>
        <w:t xml:space="preserve"> that does not have a path to the buffer rail terminals</w:t>
      </w:r>
      <w:r>
        <w:rPr>
          <w:rFonts w:eastAsia="MS Mincho"/>
          <w:lang w:eastAsia="ja-JP"/>
        </w:rPr>
        <w:t xml:space="preserve">.  In this case, the on-die </w:t>
      </w:r>
      <w:r>
        <w:t>decoupling</w:t>
      </w:r>
      <w:r w:rsidRPr="00E37F3A">
        <w:rPr>
          <w:rFonts w:eastAsia="MS Mincho"/>
          <w:lang w:eastAsia="ja-JP"/>
        </w:rPr>
        <w:t xml:space="preserve"> </w:t>
      </w:r>
      <w:r>
        <w:t>capacitance</w:t>
      </w:r>
      <w:r>
        <w:rPr>
          <w:rFonts w:eastAsia="MS Mincho"/>
          <w:lang w:eastAsia="ja-JP"/>
        </w:rPr>
        <w:t xml:space="preserve"> PDN models can be used for power integrity (PI) analysis such as core power.</w:t>
      </w:r>
    </w:p>
    <w:p w14:paraId="4337C43C" w14:textId="77777777" w:rsidR="0061442E" w:rsidRPr="00C33FC2" w:rsidRDefault="0061442E" w:rsidP="0061442E">
      <w:pPr>
        <w:pStyle w:val="KeywordDescriptions"/>
        <w:rPr>
          <w:rFonts w:eastAsia="MS Mincho"/>
          <w:i/>
          <w:iCs/>
          <w:lang w:eastAsia="ja-JP"/>
        </w:rPr>
      </w:pPr>
      <w:r w:rsidRPr="00C33FC2">
        <w:rPr>
          <w:rFonts w:eastAsia="MS Mincho" w:hint="eastAsia"/>
          <w:i/>
          <w:iCs/>
          <w:lang w:eastAsia="ja-JP"/>
        </w:rPr>
        <w:t>E</w:t>
      </w:r>
      <w:r w:rsidRPr="00C33FC2">
        <w:rPr>
          <w:rFonts w:eastAsia="MS Mincho"/>
          <w:i/>
          <w:iCs/>
          <w:lang w:eastAsia="ja-JP"/>
        </w:rPr>
        <w:t>xample:</w:t>
      </w:r>
    </w:p>
    <w:p w14:paraId="4D70050B"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w:t>
      </w:r>
    </w:p>
    <w:p w14:paraId="5D7E494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PDN 1</w:t>
      </w:r>
    </w:p>
    <w:p w14:paraId="50CDA07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PDN_X</w:t>
      </w:r>
    </w:p>
    <w:p w14:paraId="7B923BF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Bus_label    VCC1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 xml:space="preserve">ssume the bus_label </w:t>
      </w:r>
      <w:r w:rsidRPr="00CE2DC0">
        <w:rPr>
          <w:rFonts w:ascii="Courier New" w:eastAsia="MS Mincho" w:hAnsi="Courier New" w:cs="Courier New"/>
          <w:sz w:val="20"/>
          <w:szCs w:val="20"/>
          <w:lang w:eastAsia="ja-JP"/>
        </w:rPr>
        <w:t xml:space="preserve">VCC1 includes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 xml:space="preserve">1 and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2 pins</w:t>
      </w:r>
    </w:p>
    <w:p w14:paraId="34125B4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r w:rsidRPr="00E9701F">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w:t>
      </w:r>
      <w:r w:rsidRPr="00E9701F">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ssume the signal_name VSS</w:t>
      </w:r>
      <w:r w:rsidRPr="00E9701F">
        <w:rPr>
          <w:rFonts w:ascii="Courier New" w:eastAsia="MS Mincho" w:hAnsi="Courier New" w:cs="Courier New"/>
          <w:sz w:val="20"/>
          <w:szCs w:val="20"/>
          <w:lang w:eastAsia="ja-JP"/>
        </w:rPr>
        <w:t xml:space="preserve"> includes </w:t>
      </w:r>
      <w:r>
        <w:rPr>
          <w:rFonts w:ascii="Courier New" w:eastAsia="MS Mincho" w:hAnsi="Courier New" w:cs="Courier New"/>
          <w:sz w:val="20"/>
          <w:szCs w:val="20"/>
          <w:lang w:eastAsia="ja-JP"/>
        </w:rPr>
        <w:t>C1</w:t>
      </w:r>
      <w:r w:rsidRPr="00E9701F">
        <w:rPr>
          <w:rFonts w:ascii="Courier New" w:eastAsia="MS Mincho" w:hAnsi="Courier New" w:cs="Courier New"/>
          <w:sz w:val="20"/>
          <w:szCs w:val="20"/>
          <w:lang w:eastAsia="ja-JP"/>
        </w:rPr>
        <w:t xml:space="preserve"> pin</w:t>
      </w:r>
    </w:p>
    <w:p w14:paraId="3F456F3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PDN_model_A</w:t>
      </w:r>
    </w:p>
    <w:p w14:paraId="65C86D71"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551B676F"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175BEFEF" w14:textId="77777777" w:rsidR="0061442E"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3D1058C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372B740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PDN 2</w:t>
      </w:r>
    </w:p>
    <w:p w14:paraId="1910372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PDN_Y</w:t>
      </w:r>
    </w:p>
    <w:p w14:paraId="1E205C2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Signal_name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VCC2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 | </w:t>
      </w:r>
      <w:r>
        <w:rPr>
          <w:rFonts w:ascii="Courier New" w:eastAsia="MS Mincho" w:hAnsi="Courier New" w:cs="Courier New"/>
          <w:sz w:val="20"/>
          <w:szCs w:val="20"/>
          <w:lang w:eastAsia="ja-JP"/>
        </w:rPr>
        <w:t xml:space="preserve">assume the signal_name </w:t>
      </w:r>
      <w:r w:rsidRPr="00CE2DC0">
        <w:rPr>
          <w:rFonts w:ascii="Courier New" w:eastAsia="MS Mincho" w:hAnsi="Courier New" w:cs="Courier New"/>
          <w:sz w:val="20"/>
          <w:szCs w:val="20"/>
          <w:lang w:eastAsia="ja-JP"/>
        </w:rPr>
        <w:t xml:space="preserve">VCC2 includes </w:t>
      </w:r>
      <w:r>
        <w:rPr>
          <w:rFonts w:ascii="Courier New" w:eastAsia="MS Mincho" w:hAnsi="Courier New" w:cs="Courier New"/>
          <w:sz w:val="20"/>
          <w:szCs w:val="20"/>
          <w:lang w:eastAsia="ja-JP"/>
        </w:rPr>
        <w:t>A</w:t>
      </w:r>
      <w:r w:rsidRPr="00CE2DC0">
        <w:rPr>
          <w:rFonts w:ascii="Courier New" w:eastAsia="MS Mincho" w:hAnsi="Courier New" w:cs="Courier New"/>
          <w:sz w:val="20"/>
          <w:szCs w:val="20"/>
          <w:lang w:eastAsia="ja-JP"/>
        </w:rPr>
        <w:t xml:space="preserve">1, </w:t>
      </w:r>
      <w:r>
        <w:rPr>
          <w:rFonts w:ascii="Courier New" w:eastAsia="MS Mincho" w:hAnsi="Courier New" w:cs="Courier New"/>
          <w:sz w:val="20"/>
          <w:szCs w:val="20"/>
          <w:lang w:eastAsia="ja-JP"/>
        </w:rPr>
        <w:t>B1</w:t>
      </w:r>
      <w:r w:rsidRPr="00CE2DC0">
        <w:rPr>
          <w:rFonts w:ascii="Courier New" w:eastAsia="MS Mincho" w:hAnsi="Courier New" w:cs="Courier New"/>
          <w:sz w:val="20"/>
          <w:szCs w:val="20"/>
          <w:lang w:eastAsia="ja-JP"/>
        </w:rPr>
        <w:t xml:space="preserve">, and </w:t>
      </w:r>
      <w:r>
        <w:rPr>
          <w:rFonts w:ascii="Courier New" w:eastAsia="MS Mincho" w:hAnsi="Courier New" w:cs="Courier New"/>
          <w:sz w:val="20"/>
          <w:szCs w:val="20"/>
          <w:lang w:eastAsia="ja-JP"/>
        </w:rPr>
        <w:t>B2</w:t>
      </w:r>
      <w:r w:rsidRPr="00CE2DC0">
        <w:rPr>
          <w:rFonts w:ascii="Courier New" w:eastAsia="MS Mincho" w:hAnsi="Courier New" w:cs="Courier New"/>
          <w:sz w:val="20"/>
          <w:szCs w:val="20"/>
          <w:lang w:eastAsia="ja-JP"/>
        </w:rPr>
        <w:t xml:space="preserve"> pins</w:t>
      </w:r>
    </w:p>
    <w:p w14:paraId="5A7C62F1" w14:textId="77777777" w:rsidR="0061442E"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Signal_name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VSS</w:t>
      </w:r>
      <w:r>
        <w:rPr>
          <w:rFonts w:ascii="Courier New" w:eastAsia="MS Mincho" w:hAnsi="Courier New" w:cs="Courier New"/>
          <w:sz w:val="20"/>
          <w:szCs w:val="20"/>
          <w:lang w:eastAsia="ja-JP"/>
        </w:rPr>
        <w:t>A</w:t>
      </w:r>
      <w:r w:rsidRPr="00E9701F">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w:t>
      </w:r>
      <w:r w:rsidRPr="00E9701F">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ssume the signal_name VSSA</w:t>
      </w:r>
      <w:r w:rsidRPr="00E9701F">
        <w:rPr>
          <w:rFonts w:ascii="Courier New" w:eastAsia="MS Mincho" w:hAnsi="Courier New" w:cs="Courier New"/>
          <w:sz w:val="20"/>
          <w:szCs w:val="20"/>
          <w:lang w:eastAsia="ja-JP"/>
        </w:rPr>
        <w:t xml:space="preserve"> includes </w:t>
      </w:r>
      <w:r>
        <w:rPr>
          <w:rFonts w:ascii="Courier New" w:eastAsia="MS Mincho" w:hAnsi="Courier New" w:cs="Courier New"/>
          <w:sz w:val="20"/>
          <w:szCs w:val="20"/>
          <w:lang w:eastAsia="ja-JP"/>
        </w:rPr>
        <w:t>C2</w:t>
      </w:r>
      <w:r w:rsidRPr="00E9701F">
        <w:rPr>
          <w:rFonts w:ascii="Courier New" w:eastAsia="MS Mincho" w:hAnsi="Courier New" w:cs="Courier New"/>
          <w:sz w:val="20"/>
          <w:szCs w:val="20"/>
          <w:lang w:eastAsia="ja-JP"/>
        </w:rPr>
        <w:t xml:space="preserve"> pin</w:t>
      </w:r>
    </w:p>
    <w:p w14:paraId="70EC8D6A"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[PDN Model] PDN_model_B</w:t>
      </w:r>
    </w:p>
    <w:p w14:paraId="3DFA21DB" w14:textId="77777777" w:rsidR="0061442E" w:rsidRPr="00867919" w:rsidRDefault="0061442E" w:rsidP="0061442E">
      <w:pPr>
        <w:pStyle w:val="KeywordDescriptions"/>
        <w:tabs>
          <w:tab w:val="left" w:pos="825"/>
        </w:tab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p>
    <w:p w14:paraId="3FF19C42" w14:textId="77777777" w:rsidR="0061442E" w:rsidRDefault="0061442E" w:rsidP="0061442E">
      <w:pPr>
        <w:pStyle w:val="KeywordDescriptions"/>
        <w:tabs>
          <w:tab w:val="left" w:pos="825"/>
        </w:tab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[End PDN Model]</w:t>
      </w:r>
    </w:p>
    <w:p w14:paraId="330477A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4D7010AC" w14:textId="77777777" w:rsidR="0061442E"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 Note: Bus_label VCC1 and Signal_name VCC2 shall not be defined </w:t>
      </w:r>
      <w:r>
        <w:rPr>
          <w:rFonts w:ascii="Courier New" w:eastAsia="MS Mincho" w:hAnsi="Courier New" w:cs="Courier New"/>
          <w:sz w:val="20"/>
          <w:szCs w:val="20"/>
          <w:lang w:eastAsia="ja-JP"/>
        </w:rPr>
        <w:t>as terminals</w:t>
      </w:r>
    </w:p>
    <w:p w14:paraId="5F3C74BE"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under the same </w:t>
      </w: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xml:space="preserve">, because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 xml:space="preserve">1 and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2 pins are associated</w:t>
      </w:r>
      <w:r>
        <w:rPr>
          <w:rFonts w:ascii="Courier New" w:eastAsia="MS Mincho" w:hAnsi="Courier New" w:cs="Courier New"/>
          <w:sz w:val="20"/>
          <w:szCs w:val="20"/>
          <w:lang w:eastAsia="ja-JP"/>
        </w:rPr>
        <w:t xml:space="preserve"> with</w:t>
      </w:r>
    </w:p>
    <w:p w14:paraId="2D578A32"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both terminals and the terminals are shorted.</w:t>
      </w:r>
    </w:p>
    <w:p w14:paraId="125D6C9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251BC130" w14:textId="77777777" w:rsidR="0061442E"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 Note: Even though </w:t>
      </w:r>
      <w:r>
        <w:rPr>
          <w:rFonts w:ascii="Courier New" w:eastAsia="MS Mincho" w:hAnsi="Courier New" w:cs="Courier New"/>
          <w:sz w:val="20"/>
          <w:szCs w:val="20"/>
          <w:lang w:eastAsia="ja-JP"/>
        </w:rPr>
        <w:t>A1</w:t>
      </w:r>
      <w:r w:rsidRPr="00CE2DC0">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B1</w:t>
      </w:r>
      <w:r w:rsidRPr="00CE2DC0">
        <w:rPr>
          <w:rFonts w:ascii="Courier New" w:eastAsia="MS Mincho" w:hAnsi="Courier New" w:cs="Courier New"/>
          <w:sz w:val="20"/>
          <w:szCs w:val="20"/>
          <w:lang w:eastAsia="ja-JP"/>
        </w:rPr>
        <w:t xml:space="preserve"> and </w:t>
      </w:r>
      <w:r>
        <w:rPr>
          <w:rFonts w:ascii="Courier New" w:eastAsia="MS Mincho" w:hAnsi="Courier New" w:cs="Courier New"/>
          <w:sz w:val="20"/>
          <w:szCs w:val="20"/>
          <w:lang w:eastAsia="ja-JP"/>
        </w:rPr>
        <w:t>B2</w:t>
      </w:r>
      <w:r w:rsidRPr="00CE2DC0">
        <w:rPr>
          <w:rFonts w:ascii="Courier New" w:eastAsia="MS Mincho" w:hAnsi="Courier New" w:cs="Courier New"/>
          <w:sz w:val="20"/>
          <w:szCs w:val="20"/>
          <w:lang w:eastAsia="ja-JP"/>
        </w:rPr>
        <w:t xml:space="preserve"> pins </w:t>
      </w:r>
      <w:r>
        <w:rPr>
          <w:rFonts w:ascii="Courier New" w:eastAsia="MS Mincho" w:hAnsi="Courier New" w:cs="Courier New"/>
          <w:sz w:val="20"/>
          <w:szCs w:val="20"/>
          <w:lang w:eastAsia="ja-JP"/>
        </w:rPr>
        <w:t>are associated with</w:t>
      </w:r>
      <w:r w:rsidRPr="00CE2DC0">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two</w:t>
      </w:r>
    </w:p>
    <w:p w14:paraId="34CF0A3B"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bus_labels VCC1 and VCC2,</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these pins are considered as shorted at the die</w:t>
      </w:r>
    </w:p>
    <w:p w14:paraId="05C85154"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pads in a simulation</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when the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xml:space="preserve"> under PDN_Y is enabled.</w:t>
      </w:r>
    </w:p>
    <w:p w14:paraId="70E4B976"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11ABDBAE" w14:textId="77777777" w:rsidR="0061442E" w:rsidRDefault="0061442E" w:rsidP="0061442E">
      <w:pPr>
        <w:pStyle w:val="KeywordDescriptions"/>
        <w:spacing w:after="0"/>
        <w:rPr>
          <w:rFonts w:ascii="Courier New" w:eastAsia="MS Mincho" w:hAnsi="Courier New" w:cs="Courier New"/>
          <w:sz w:val="20"/>
          <w:szCs w:val="20"/>
          <w:lang w:eastAsia="ja-JP"/>
        </w:rPr>
      </w:pPr>
      <w:r w:rsidRPr="007D4CDC">
        <w:rPr>
          <w:rFonts w:ascii="Courier New" w:eastAsia="MS Mincho" w:hAnsi="Courier New" w:cs="Courier New"/>
          <w:sz w:val="20"/>
          <w:szCs w:val="20"/>
          <w:lang w:eastAsia="ja-JP"/>
        </w:rPr>
        <w:t>| Note: Even though PDN_Y and PDN_X have different power terminal names VCC1</w:t>
      </w:r>
    </w:p>
    <w:p w14:paraId="091766C6"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7D4CDC">
        <w:rPr>
          <w:rFonts w:ascii="Courier New" w:eastAsia="MS Mincho" w:hAnsi="Courier New" w:cs="Courier New"/>
          <w:sz w:val="20"/>
          <w:szCs w:val="20"/>
          <w:lang w:eastAsia="ja-JP"/>
        </w:rPr>
        <w:t>and VCC2,</w:t>
      </w:r>
      <w:r>
        <w:rPr>
          <w:rFonts w:ascii="Courier New" w:eastAsia="MS Mincho" w:hAnsi="Courier New" w:cs="Courier New" w:hint="eastAsia"/>
          <w:sz w:val="20"/>
          <w:szCs w:val="20"/>
          <w:lang w:eastAsia="ja-JP"/>
        </w:rPr>
        <w:t xml:space="preserve"> </w:t>
      </w:r>
      <w:r w:rsidRPr="007D4CDC">
        <w:rPr>
          <w:rFonts w:ascii="Courier New" w:eastAsia="MS Mincho" w:hAnsi="Courier New" w:cs="Courier New"/>
          <w:sz w:val="20"/>
          <w:szCs w:val="20"/>
          <w:lang w:eastAsia="ja-JP"/>
        </w:rPr>
        <w:t>PDN Models in these PDN Domains are shorted together at die power</w:t>
      </w:r>
    </w:p>
    <w:p w14:paraId="61CE751F" w14:textId="77777777" w:rsidR="0061442E" w:rsidRPr="007D4CDC"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7D4CDC">
        <w:rPr>
          <w:rFonts w:ascii="Courier New" w:eastAsia="MS Mincho" w:hAnsi="Courier New" w:cs="Courier New"/>
          <w:sz w:val="20"/>
          <w:szCs w:val="20"/>
          <w:lang w:eastAsia="ja-JP"/>
        </w:rPr>
        <w:t>pads when the PDN Models under PDN_X and PDN_Y are both enabled.</w:t>
      </w:r>
    </w:p>
    <w:p w14:paraId="48701322" w14:textId="77777777" w:rsidR="0061442E" w:rsidRDefault="0061442E" w:rsidP="0061442E">
      <w:pPr>
        <w:pStyle w:val="KeywordDescriptions"/>
        <w:spacing w:after="0"/>
        <w:rPr>
          <w:rFonts w:ascii="Courier New" w:eastAsia="MS Mincho" w:hAnsi="Courier New" w:cs="Courier New"/>
          <w:sz w:val="20"/>
          <w:szCs w:val="20"/>
          <w:lang w:eastAsia="ja-JP"/>
        </w:rPr>
      </w:pPr>
      <w:r w:rsidRPr="007D4CDC">
        <w:rPr>
          <w:rFonts w:ascii="Courier New" w:eastAsia="MS Mincho" w:hAnsi="Courier New" w:cs="Courier New"/>
          <w:sz w:val="20"/>
          <w:szCs w:val="20"/>
          <w:lang w:eastAsia="ja-JP"/>
        </w:rPr>
        <w:t>| This is because the power terminal of PDN_Y is signal_name VCC2 associated</w:t>
      </w:r>
    </w:p>
    <w:p w14:paraId="0E9AD646"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w:t>
      </w:r>
      <w:r w:rsidRPr="007D4CDC">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with bus_label VCC1</w:t>
      </w:r>
      <w:r w:rsidRPr="007D4CDC">
        <w:rPr>
          <w:rFonts w:ascii="Courier New" w:eastAsia="MS Mincho" w:hAnsi="Courier New" w:cs="Courier New"/>
          <w:sz w:val="20"/>
          <w:szCs w:val="20"/>
          <w:lang w:eastAsia="ja-JP"/>
        </w:rPr>
        <w:t>.</w:t>
      </w:r>
    </w:p>
    <w:p w14:paraId="651AE384"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53971F9C"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r>
        <w:rPr>
          <w:rFonts w:ascii="Courier New" w:eastAsia="MS Mincho" w:hAnsi="Courier New" w:cs="Courier New"/>
          <w:sz w:val="20"/>
          <w:szCs w:val="20"/>
          <w:lang w:eastAsia="ja-JP"/>
        </w:rPr>
        <w:t xml:space="preserve"> Figure: PDN_X and PDN_Y</w:t>
      </w:r>
    </w:p>
    <w:p w14:paraId="67A489A6"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w:t>
      </w:r>
    </w:p>
    <w:p w14:paraId="2E418750"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w:t>
      </w:r>
      <w:r w:rsidRPr="00867919">
        <w:rPr>
          <w:rFonts w:ascii="Courier New" w:eastAsia="MS Mincho" w:hAnsi="Courier New" w:cs="Courier New"/>
          <w:sz w:val="20"/>
          <w:szCs w:val="20"/>
          <w:lang w:eastAsia="ja-JP"/>
        </w:rPr>
        <w:t>pin(signal_name)  pad(bus_label)</w:t>
      </w:r>
    </w:p>
    <w:p w14:paraId="22F0D205"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A1(VCC2) ---------(VCC</w:t>
      </w:r>
      <w:r>
        <w:rPr>
          <w:rFonts w:ascii="Courier New" w:eastAsia="MS Mincho" w:hAnsi="Courier New" w:cs="Courier New"/>
          <w:sz w:val="20"/>
          <w:szCs w:val="20"/>
          <w:lang w:eastAsia="ja-JP"/>
        </w:rPr>
        <w:t>2)---------+</w:t>
      </w:r>
    </w:p>
    <w:p w14:paraId="0BB5C803"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 </w:t>
      </w:r>
      <w:r w:rsidRPr="00867919">
        <w:rPr>
          <w:rFonts w:ascii="Courier New" w:eastAsia="MS Mincho" w:hAnsi="Courier New" w:cs="Courier New"/>
          <w:sz w:val="20"/>
          <w:szCs w:val="20"/>
          <w:lang w:eastAsia="ja-JP"/>
        </w:rPr>
        <w:t xml:space="preserve">shorted by </w:t>
      </w:r>
      <w:r>
        <w:rPr>
          <w:rFonts w:ascii="Courier New" w:eastAsia="MS Mincho" w:hAnsi="Courier New" w:cs="Courier New"/>
          <w:sz w:val="20"/>
          <w:szCs w:val="20"/>
          <w:lang w:eastAsia="ja-JP"/>
        </w:rPr>
        <w:t>PDN_model in PDN_Y</w:t>
      </w:r>
    </w:p>
    <w:p w14:paraId="57C6C56C"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lastRenderedPageBreak/>
        <w:t xml:space="preserve">|  </w:t>
      </w:r>
      <w:r>
        <w:rPr>
          <w:rFonts w:ascii="Courier New" w:eastAsia="MS Mincho" w:hAnsi="Courier New" w:cs="Courier New"/>
          <w:sz w:val="20"/>
          <w:szCs w:val="20"/>
          <w:lang w:eastAsia="ja-JP"/>
        </w:rPr>
        <w:t>B1</w:t>
      </w:r>
      <w:r w:rsidRPr="00867919">
        <w:rPr>
          <w:rFonts w:ascii="Courier New" w:eastAsia="MS Mincho" w:hAnsi="Courier New" w:cs="Courier New"/>
          <w:sz w:val="20"/>
          <w:szCs w:val="20"/>
          <w:lang w:eastAsia="ja-JP"/>
        </w:rPr>
        <w:t>(VCC2) ---------(VCC1)</w:t>
      </w:r>
      <w:r>
        <w:rPr>
          <w:rFonts w:ascii="Courier New" w:eastAsia="MS Mincho" w:hAnsi="Courier New" w:cs="Courier New"/>
          <w:sz w:val="20"/>
          <w:szCs w:val="20"/>
          <w:lang w:eastAsia="ja-JP"/>
        </w:rPr>
        <w:t>+--------+</w:t>
      </w:r>
    </w:p>
    <w:p w14:paraId="7F90B21F"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        | </w:t>
      </w:r>
      <w:r w:rsidRPr="00867919">
        <w:rPr>
          <w:rFonts w:ascii="Courier New" w:eastAsia="MS Mincho" w:hAnsi="Courier New" w:cs="Courier New"/>
          <w:sz w:val="20"/>
          <w:szCs w:val="20"/>
          <w:lang w:eastAsia="ja-JP"/>
        </w:rPr>
        <w:t xml:space="preserve">shorted by </w:t>
      </w:r>
      <w:r>
        <w:rPr>
          <w:rFonts w:ascii="Courier New" w:eastAsia="MS Mincho" w:hAnsi="Courier New" w:cs="Courier New"/>
          <w:sz w:val="20"/>
          <w:szCs w:val="20"/>
          <w:lang w:eastAsia="ja-JP"/>
        </w:rPr>
        <w:t>PDN_models in PDN_X and PDN_Y</w:t>
      </w:r>
    </w:p>
    <w:p w14:paraId="6D0E530F"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B</w:t>
      </w:r>
      <w:r>
        <w:rPr>
          <w:rFonts w:ascii="Courier New" w:eastAsia="MS Mincho" w:hAnsi="Courier New" w:cs="Courier New"/>
          <w:sz w:val="20"/>
          <w:szCs w:val="20"/>
          <w:lang w:eastAsia="ja-JP"/>
        </w:rPr>
        <w:t>2</w:t>
      </w:r>
      <w:r w:rsidRPr="00867919">
        <w:rPr>
          <w:rFonts w:ascii="Courier New" w:eastAsia="MS Mincho" w:hAnsi="Courier New" w:cs="Courier New"/>
          <w:sz w:val="20"/>
          <w:szCs w:val="20"/>
          <w:lang w:eastAsia="ja-JP"/>
        </w:rPr>
        <w:t>(VCC2) ---------(VCC</w:t>
      </w:r>
      <w:r>
        <w:rPr>
          <w:rFonts w:ascii="Courier New" w:eastAsia="MS Mincho" w:hAnsi="Courier New" w:cs="Courier New"/>
          <w:sz w:val="20"/>
          <w:szCs w:val="20"/>
          <w:lang w:eastAsia="ja-JP"/>
        </w:rPr>
        <w:t>1</w:t>
      </w: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w:t>
      </w:r>
    </w:p>
    <w:p w14:paraId="599553C5"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 xml:space="preserve">                          |        |</w:t>
      </w:r>
    </w:p>
    <w:p w14:paraId="50BB8701"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 xml:space="preserve">                        PDN_X    PDN_Y</w:t>
      </w:r>
    </w:p>
    <w:p w14:paraId="4537146B"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 xml:space="preserve">                          |        |</w:t>
      </w:r>
    </w:p>
    <w:p w14:paraId="6D172BA7"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r>
        <w:rPr>
          <w:rFonts w:ascii="Courier New" w:eastAsia="MS Mincho" w:hAnsi="Courier New" w:cs="Courier New"/>
          <w:sz w:val="20"/>
          <w:szCs w:val="20"/>
          <w:lang w:eastAsia="ja-JP"/>
        </w:rPr>
        <w:t xml:space="preserve">  C1(VSS)  ---------(VSS) +        |</w:t>
      </w:r>
    </w:p>
    <w:p w14:paraId="2CF29D41"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r>
        <w:rPr>
          <w:rFonts w:ascii="Courier New" w:eastAsia="MS Mincho" w:hAnsi="Courier New" w:cs="Courier New"/>
          <w:sz w:val="20"/>
          <w:szCs w:val="20"/>
          <w:lang w:eastAsia="ja-JP"/>
        </w:rPr>
        <w:t xml:space="preserve">                                   |</w:t>
      </w:r>
    </w:p>
    <w:p w14:paraId="72879C8E"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C</w:t>
      </w:r>
      <w:r>
        <w:rPr>
          <w:rFonts w:ascii="Courier New" w:eastAsia="MS Mincho" w:hAnsi="Courier New" w:cs="Courier New"/>
          <w:sz w:val="20"/>
          <w:szCs w:val="20"/>
          <w:lang w:eastAsia="ja-JP"/>
        </w:rPr>
        <w:t>2</w:t>
      </w:r>
      <w:r w:rsidRPr="00867919">
        <w:rPr>
          <w:rFonts w:ascii="Courier New" w:eastAsia="MS Mincho" w:hAnsi="Courier New" w:cs="Courier New"/>
          <w:sz w:val="20"/>
          <w:szCs w:val="20"/>
          <w:lang w:eastAsia="ja-JP"/>
        </w:rPr>
        <w:t>(VSS</w:t>
      </w:r>
      <w:r>
        <w:rPr>
          <w:rFonts w:ascii="Courier New" w:eastAsia="MS Mincho" w:hAnsi="Courier New" w:cs="Courier New"/>
          <w:sz w:val="20"/>
          <w:szCs w:val="20"/>
          <w:lang w:eastAsia="ja-JP"/>
        </w:rPr>
        <w:t>A</w:t>
      </w: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w:t>
      </w:r>
      <w:r w:rsidRPr="00867919">
        <w:rPr>
          <w:rFonts w:ascii="Courier New" w:eastAsia="MS Mincho" w:hAnsi="Courier New" w:cs="Courier New"/>
          <w:sz w:val="20"/>
          <w:szCs w:val="20"/>
          <w:lang w:eastAsia="ja-JP"/>
        </w:rPr>
        <w:t>--------(VSS</w:t>
      </w:r>
      <w:r>
        <w:rPr>
          <w:rFonts w:ascii="Courier New" w:eastAsia="MS Mincho" w:hAnsi="Courier New" w:cs="Courier New"/>
          <w:sz w:val="20"/>
          <w:szCs w:val="20"/>
          <w:lang w:eastAsia="ja-JP"/>
        </w:rPr>
        <w:t>A</w:t>
      </w: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w:t>
      </w:r>
    </w:p>
    <w:p w14:paraId="578DDA8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p>
    <w:p w14:paraId="7805A9C9"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0C4F7311"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p>
    <w:p w14:paraId="5EFE0E2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PDN 3</w:t>
      </w:r>
    </w:p>
    <w:p w14:paraId="5371796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PDN_for_VCC1_MIM</w:t>
      </w:r>
    </w:p>
    <w:p w14:paraId="434B6E1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Bus_label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VCC1       |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 xml:space="preserve">ssume the bus_label </w:t>
      </w:r>
      <w:r w:rsidRPr="00CE2DC0">
        <w:rPr>
          <w:rFonts w:ascii="Courier New" w:eastAsia="MS Mincho" w:hAnsi="Courier New" w:cs="Courier New"/>
          <w:sz w:val="20"/>
          <w:szCs w:val="20"/>
          <w:lang w:eastAsia="ja-JP"/>
        </w:rPr>
        <w:t xml:space="preserve">VCC1 includes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 xml:space="preserve">1 and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2 pins</w:t>
      </w:r>
    </w:p>
    <w:p w14:paraId="3FCA292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r>
        <w:rPr>
          <w:rFonts w:ascii="Courier New" w:eastAsia="MS Mincho" w:hAnsi="Courier New" w:cs="Courier New"/>
          <w:sz w:val="20"/>
          <w:szCs w:val="20"/>
          <w:lang w:eastAsia="ja-JP"/>
        </w:rPr>
        <w:t xml:space="preserve">        </w:t>
      </w:r>
      <w:r w:rsidRPr="00E9701F">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ssume the signal_name VSS</w:t>
      </w:r>
      <w:r w:rsidRPr="00E9701F">
        <w:rPr>
          <w:rFonts w:ascii="Courier New" w:eastAsia="MS Mincho" w:hAnsi="Courier New" w:cs="Courier New"/>
          <w:sz w:val="20"/>
          <w:szCs w:val="20"/>
          <w:lang w:eastAsia="ja-JP"/>
        </w:rPr>
        <w:t xml:space="preserve"> includes </w:t>
      </w:r>
      <w:r>
        <w:rPr>
          <w:rFonts w:ascii="Courier New" w:eastAsia="MS Mincho" w:hAnsi="Courier New" w:cs="Courier New"/>
          <w:sz w:val="20"/>
          <w:szCs w:val="20"/>
          <w:lang w:eastAsia="ja-JP"/>
        </w:rPr>
        <w:t>C1</w:t>
      </w:r>
      <w:r w:rsidRPr="00E9701F">
        <w:rPr>
          <w:rFonts w:ascii="Courier New" w:eastAsia="MS Mincho" w:hAnsi="Courier New" w:cs="Courier New"/>
          <w:sz w:val="20"/>
          <w:szCs w:val="20"/>
          <w:lang w:eastAsia="ja-JP"/>
        </w:rPr>
        <w:t xml:space="preserve"> pin</w:t>
      </w:r>
    </w:p>
    <w:p w14:paraId="49990EF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[PDN Model] PDN_model_MIM</w:t>
      </w:r>
    </w:p>
    <w:p w14:paraId="0FDEE442"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74E76DFF" w14:textId="77777777" w:rsidR="0061442E"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[End PDN Model]</w:t>
      </w:r>
    </w:p>
    <w:p w14:paraId="6D73CE6A" w14:textId="75CEEF63"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Note: This [PDN </w:t>
      </w:r>
      <w:r>
        <w:rPr>
          <w:rFonts w:ascii="Courier New" w:eastAsia="MS Mincho" w:hAnsi="Courier New" w:cs="Courier New"/>
          <w:sz w:val="20"/>
          <w:szCs w:val="20"/>
          <w:lang w:eastAsia="ja-JP"/>
        </w:rPr>
        <w:t>Domain</w:t>
      </w:r>
      <w:r w:rsidRPr="00867919">
        <w:rPr>
          <w:rFonts w:ascii="Courier New" w:eastAsia="MS Mincho" w:hAnsi="Courier New" w:cs="Courier New"/>
          <w:sz w:val="20"/>
          <w:szCs w:val="20"/>
          <w:lang w:eastAsia="ja-JP"/>
        </w:rPr>
        <w:t xml:space="preserve">] has the same </w:t>
      </w:r>
      <w:r>
        <w:rPr>
          <w:rFonts w:ascii="Courier New" w:eastAsia="MS Mincho" w:hAnsi="Courier New" w:cs="Courier New"/>
          <w:sz w:val="20"/>
          <w:szCs w:val="20"/>
          <w:lang w:eastAsia="ja-JP"/>
        </w:rPr>
        <w:t>terminal</w:t>
      </w:r>
      <w:r w:rsidRPr="00867919">
        <w:rPr>
          <w:rFonts w:ascii="Courier New" w:eastAsia="MS Mincho" w:hAnsi="Courier New" w:cs="Courier New"/>
          <w:sz w:val="20"/>
          <w:szCs w:val="20"/>
          <w:lang w:eastAsia="ja-JP"/>
        </w:rPr>
        <w:t>s as PDN_X.</w:t>
      </w:r>
      <w:r>
        <w:rPr>
          <w:rFonts w:ascii="Courier New" w:eastAsia="MS Mincho" w:hAnsi="Courier New" w:cs="Courier New"/>
          <w:sz w:val="20"/>
          <w:szCs w:val="20"/>
          <w:lang w:eastAsia="ja-JP"/>
        </w:rPr>
        <w:t xml:space="preserve"> </w:t>
      </w:r>
      <w:r w:rsidR="00E019B4">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In this case,</w:t>
      </w:r>
    </w:p>
    <w:p w14:paraId="0EC29F3D"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a </w:t>
      </w:r>
      <w:r w:rsidRPr="00867919">
        <w:rPr>
          <w:rFonts w:ascii="Courier New" w:eastAsia="MS Mincho" w:hAnsi="Courier New" w:cs="Courier New"/>
          <w:sz w:val="20"/>
          <w:szCs w:val="20"/>
          <w:lang w:eastAsia="ja-JP"/>
        </w:rPr>
        <w:t>simulation may contain multiple on-die</w:t>
      </w:r>
      <w:r w:rsidRPr="00867919">
        <w:rPr>
          <w:rFonts w:ascii="Courier New" w:eastAsia="MS Mincho" w:hAnsi="Courier New" w:cs="Courier New"/>
          <w:sz w:val="16"/>
          <w:szCs w:val="16"/>
          <w:lang w:eastAsia="ja-JP"/>
        </w:rPr>
        <w:t xml:space="preserve"> </w:t>
      </w:r>
      <w:r w:rsidRPr="00867919">
        <w:rPr>
          <w:rFonts w:ascii="Courier New" w:hAnsi="Courier New" w:cs="Courier New"/>
          <w:sz w:val="21"/>
          <w:szCs w:val="21"/>
        </w:rPr>
        <w:t>decoupling capacitance</w:t>
      </w:r>
      <w:r w:rsidRPr="00867919">
        <w:rPr>
          <w:rFonts w:ascii="Courier New" w:eastAsia="MS Mincho" w:hAnsi="Courier New" w:cs="Courier New"/>
          <w:sz w:val="16"/>
          <w:szCs w:val="16"/>
          <w:lang w:eastAsia="ja-JP"/>
        </w:rPr>
        <w:t xml:space="preserve"> </w:t>
      </w:r>
      <w:r>
        <w:rPr>
          <w:rFonts w:ascii="Courier New" w:eastAsia="MS Mincho" w:hAnsi="Courier New" w:cs="Courier New"/>
          <w:sz w:val="20"/>
          <w:szCs w:val="20"/>
          <w:lang w:eastAsia="ja-JP"/>
        </w:rPr>
        <w:t xml:space="preserve">PDN models </w:t>
      </w:r>
    </w:p>
    <w:p w14:paraId="5B639BD5"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between bus_label VCC1 and signal_name VSS when </w:t>
      </w:r>
      <w:r w:rsidRPr="00867919">
        <w:rPr>
          <w:rFonts w:ascii="Courier New" w:eastAsia="MS Mincho" w:hAnsi="Courier New" w:cs="Courier New"/>
          <w:sz w:val="20"/>
          <w:szCs w:val="20"/>
          <w:lang w:eastAsia="ja-JP"/>
        </w:rPr>
        <w:t xml:space="preserve">the PDN Models under PDN_X </w:t>
      </w:r>
    </w:p>
    <w:p w14:paraId="175E2ED2"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867919">
        <w:rPr>
          <w:rFonts w:ascii="Courier New" w:eastAsia="MS Mincho" w:hAnsi="Courier New" w:cs="Courier New"/>
          <w:sz w:val="20"/>
          <w:szCs w:val="20"/>
          <w:lang w:eastAsia="ja-JP"/>
        </w:rPr>
        <w:t xml:space="preserve">and </w:t>
      </w:r>
      <w:r w:rsidRPr="002C5867">
        <w:rPr>
          <w:rFonts w:ascii="Courier New" w:eastAsia="MS Mincho" w:hAnsi="Courier New" w:cs="Courier New"/>
          <w:sz w:val="20"/>
          <w:szCs w:val="20"/>
          <w:lang w:eastAsia="ja-JP"/>
        </w:rPr>
        <w:t>PDN_for_VCC1_MIM</w:t>
      </w:r>
      <w:r>
        <w:rPr>
          <w:rFonts w:ascii="Courier New" w:eastAsia="MS Mincho" w:hAnsi="Courier New" w:cs="Courier New"/>
          <w:sz w:val="20"/>
          <w:szCs w:val="20"/>
          <w:lang w:eastAsia="ja-JP"/>
        </w:rPr>
        <w:t xml:space="preserve"> </w:t>
      </w:r>
      <w:r w:rsidRPr="002C5867">
        <w:rPr>
          <w:rFonts w:ascii="Courier New" w:eastAsia="MS Mincho" w:hAnsi="Courier New" w:cs="Courier New"/>
          <w:sz w:val="20"/>
          <w:szCs w:val="20"/>
          <w:lang w:eastAsia="ja-JP"/>
        </w:rPr>
        <w:t>are both enabled.</w:t>
      </w:r>
    </w:p>
    <w:p w14:paraId="1336EC1C"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3D0C9C07" w14:textId="289957E3" w:rsidR="0061442E" w:rsidRDefault="0061442E" w:rsidP="0061442E">
      <w:pPr>
        <w:pStyle w:val="KeywordDescriptions"/>
        <w:rPr>
          <w:rFonts w:eastAsia="MS Mincho"/>
          <w:lang w:eastAsia="ja-JP"/>
        </w:rPr>
      </w:pPr>
    </w:p>
    <w:p w14:paraId="1DCD6AB2" w14:textId="77777777" w:rsidR="003458E5" w:rsidRDefault="003458E5" w:rsidP="0061442E">
      <w:pPr>
        <w:pStyle w:val="KeywordDescriptions"/>
        <w:rPr>
          <w:rFonts w:eastAsia="MS Mincho"/>
          <w:lang w:eastAsia="ja-JP"/>
        </w:rPr>
      </w:pPr>
    </w:p>
    <w:p w14:paraId="27CA98AE" w14:textId="77777777" w:rsidR="0061442E" w:rsidRPr="00A14207" w:rsidRDefault="0061442E" w:rsidP="0061442E">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C1767E">
        <w:rPr>
          <w:b/>
          <w:bCs/>
          <w:color w:val="000000" w:themeColor="text1"/>
        </w:rPr>
        <w:t>[End PDN Domain]</w:t>
      </w:r>
    </w:p>
    <w:p w14:paraId="2250006A" w14:textId="77777777" w:rsidR="0061442E" w:rsidRPr="00A14207" w:rsidRDefault="0061442E" w:rsidP="0061442E">
      <w:pPr>
        <w:pStyle w:val="Default"/>
        <w:spacing w:after="80"/>
      </w:pPr>
      <w:r w:rsidRPr="00A14207">
        <w:rPr>
          <w:i/>
          <w:iCs/>
        </w:rPr>
        <w:t xml:space="preserve">Required: </w:t>
      </w:r>
      <w:r w:rsidRPr="00A14207">
        <w:rPr>
          <w:i/>
          <w:iCs/>
        </w:rPr>
        <w:tab/>
      </w:r>
      <w:r w:rsidRPr="00A14207">
        <w:t>Yes, for each instance of the [</w:t>
      </w:r>
      <w:r>
        <w:t>PDN Domain</w:t>
      </w:r>
      <w:r w:rsidRPr="00A14207">
        <w:t>] keyword</w:t>
      </w:r>
    </w:p>
    <w:p w14:paraId="722C94A2" w14:textId="77777777" w:rsidR="0061442E" w:rsidRPr="00A14207" w:rsidRDefault="0061442E" w:rsidP="0061442E">
      <w:pPr>
        <w:pStyle w:val="Default"/>
        <w:spacing w:after="80"/>
      </w:pPr>
      <w:r w:rsidRPr="00A14207">
        <w:rPr>
          <w:i/>
          <w:iCs/>
        </w:rPr>
        <w:t xml:space="preserve">Description: </w:t>
      </w:r>
      <w:r w:rsidRPr="00A14207">
        <w:rPr>
          <w:i/>
          <w:iCs/>
        </w:rPr>
        <w:tab/>
      </w:r>
      <w:r w:rsidRPr="00A14207">
        <w:t xml:space="preserve">Indicates the end of the </w:t>
      </w:r>
      <w:r>
        <w:t>PDN Domain data</w:t>
      </w:r>
      <w:r w:rsidRPr="00A14207">
        <w:t xml:space="preserve">. </w:t>
      </w:r>
    </w:p>
    <w:p w14:paraId="334EF88C" w14:textId="77777777" w:rsidR="0061442E" w:rsidRPr="00A14207" w:rsidRDefault="0061442E" w:rsidP="0061442E">
      <w:pPr>
        <w:pStyle w:val="Default"/>
        <w:spacing w:after="80"/>
        <w:rPr>
          <w:i/>
          <w:iCs/>
        </w:rPr>
      </w:pPr>
      <w:r w:rsidRPr="00A14207">
        <w:rPr>
          <w:i/>
          <w:iCs/>
        </w:rPr>
        <w:t xml:space="preserve">Example: </w:t>
      </w:r>
    </w:p>
    <w:p w14:paraId="77A1E9B3" w14:textId="77777777" w:rsidR="0061442E" w:rsidRDefault="0061442E" w:rsidP="0061442E">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PDN Domain</w:t>
      </w:r>
      <w:r w:rsidRPr="00F36374">
        <w:rPr>
          <w:rFonts w:ascii="Courier New" w:hAnsi="Courier New" w:cs="Courier New"/>
          <w:sz w:val="20"/>
          <w:szCs w:val="20"/>
        </w:rPr>
        <w:t xml:space="preserve">] </w:t>
      </w:r>
    </w:p>
    <w:p w14:paraId="198F65E0" w14:textId="03028CA0" w:rsidR="0061442E" w:rsidRDefault="0061442E" w:rsidP="0061442E">
      <w:pPr>
        <w:spacing w:after="80"/>
      </w:pPr>
    </w:p>
    <w:p w14:paraId="13D98CE7" w14:textId="77777777" w:rsidR="003458E5" w:rsidRPr="00213323" w:rsidRDefault="003458E5" w:rsidP="0061442E">
      <w:pPr>
        <w:spacing w:after="80"/>
      </w:pPr>
    </w:p>
    <w:p w14:paraId="2D4400F1" w14:textId="77777777" w:rsidR="0061442E" w:rsidRPr="00FC5FB6" w:rsidRDefault="0061442E" w:rsidP="0061442E">
      <w:pPr>
        <w:pStyle w:val="KeywordDescriptions"/>
        <w:rPr>
          <w:b/>
        </w:rPr>
      </w:pPr>
      <w:r w:rsidRPr="00FC5FB6">
        <w:rPr>
          <w:i/>
        </w:rPr>
        <w:t>Keyword:</w:t>
      </w:r>
      <w:r w:rsidRPr="00FC5FB6">
        <w:rPr>
          <w:i/>
        </w:rPr>
        <w:tab/>
      </w:r>
      <w:r w:rsidRPr="00C1767E">
        <w:rPr>
          <w:b/>
          <w:bCs/>
        </w:rPr>
        <w:t>[PDN Model]</w:t>
      </w:r>
    </w:p>
    <w:p w14:paraId="24E4EABB" w14:textId="77777777" w:rsidR="0061442E" w:rsidRPr="00FC5FB6" w:rsidRDefault="0061442E" w:rsidP="0061442E">
      <w:pPr>
        <w:pStyle w:val="KeywordDescriptions"/>
      </w:pPr>
      <w:r w:rsidRPr="00FC5FB6">
        <w:rPr>
          <w:i/>
        </w:rPr>
        <w:t>Required:</w:t>
      </w:r>
      <w:r w:rsidRPr="00FC5FB6">
        <w:tab/>
      </w:r>
      <w:r>
        <w:t>Yes, for each instance of the [PDN Domain] keyword</w:t>
      </w:r>
    </w:p>
    <w:p w14:paraId="7D0DBEDA" w14:textId="1EC28F05" w:rsidR="0061442E" w:rsidRDefault="0061442E" w:rsidP="0061442E">
      <w:pPr>
        <w:pStyle w:val="KeywordDescriptions"/>
      </w:pPr>
      <w:r w:rsidRPr="00FC5FB6">
        <w:rPr>
          <w:i/>
        </w:rPr>
        <w:t>Description:</w:t>
      </w:r>
      <w:r w:rsidRPr="0016438F">
        <w:rPr>
          <w:i/>
        </w:rPr>
        <w:tab/>
      </w:r>
      <w:r w:rsidRPr="00213323">
        <w:t>Marks the beginning</w:t>
      </w:r>
      <w:r>
        <w:t xml:space="preserve"> </w:t>
      </w:r>
      <w:r w:rsidRPr="00213323">
        <w:t xml:space="preserve">of </w:t>
      </w:r>
      <w:r>
        <w:t>a PDN Model description that is used to define an on-die decoupling capacitance PDN model consisting of three RC values.  These values represent MOS capacitor, MIM capacitor, metal resistance, parasitic RC, leakage current, etc.</w:t>
      </w:r>
      <w:r w:rsidRPr="00E37F3A">
        <w:rPr>
          <w:rFonts w:eastAsia="MS Mincho"/>
          <w:lang w:eastAsia="ja-JP"/>
        </w:rPr>
        <w:t xml:space="preserve"> </w:t>
      </w:r>
      <w:r w:rsidR="00E019B4" w:rsidRPr="00E37F3A">
        <w:rPr>
          <w:rFonts w:eastAsia="MS Mincho"/>
          <w:lang w:eastAsia="ja-JP"/>
        </w:rPr>
        <w:t xml:space="preserve"> </w:t>
      </w:r>
      <w:r>
        <w:t xml:space="preserve">An on-die decoupling capacitance PDN model connects between the two terminals specified by the [PDN Domain] keyword. </w:t>
      </w:r>
    </w:p>
    <w:p w14:paraId="135FB6DF" w14:textId="77777777" w:rsidR="0061442E" w:rsidRPr="00447786" w:rsidRDefault="0061442E" w:rsidP="0061442E">
      <w:pPr>
        <w:pStyle w:val="KeywordDescriptions"/>
      </w:pPr>
      <w:r w:rsidRPr="00FC5FB6">
        <w:rPr>
          <w:i/>
        </w:rPr>
        <w:t>Sub-Params:</w:t>
      </w:r>
      <w:r w:rsidRPr="00FC5FB6">
        <w:rPr>
          <w:i/>
        </w:rPr>
        <w:tab/>
      </w:r>
      <w:r>
        <w:t>R_pdn, C_pdn, R_leak</w:t>
      </w:r>
    </w:p>
    <w:p w14:paraId="59F73E49" w14:textId="77777777" w:rsidR="0061442E" w:rsidRDefault="0061442E" w:rsidP="0061442E">
      <w:pPr>
        <w:pStyle w:val="KeywordDescriptions"/>
        <w:rPr>
          <w:bCs/>
          <w:color w:val="000000" w:themeColor="text1"/>
        </w:rPr>
      </w:pPr>
      <w:r w:rsidRPr="00FC5FB6">
        <w:rPr>
          <w:i/>
        </w:rPr>
        <w:t>Usage Rules:</w:t>
      </w:r>
      <w:r>
        <w:rPr>
          <w:i/>
        </w:rPr>
        <w:tab/>
      </w:r>
      <w:r w:rsidRPr="009261EF">
        <w:rPr>
          <w:color w:val="000000" w:themeColor="text1"/>
        </w:rPr>
        <w:t>[</w:t>
      </w:r>
      <w:r>
        <w:rPr>
          <w:color w:val="000000" w:themeColor="text1"/>
        </w:rPr>
        <w:t>PDN Model</w:t>
      </w:r>
      <w:r w:rsidRPr="009261EF">
        <w:rPr>
          <w:color w:val="000000" w:themeColor="text1"/>
        </w:rPr>
        <w:t xml:space="preserve">] has a single argument, which is the name of the associated </w:t>
      </w:r>
      <w:r>
        <w:rPr>
          <w:color w:val="000000" w:themeColor="text1"/>
        </w:rPr>
        <w:t>PDN Model</w:t>
      </w:r>
      <w:r w:rsidRPr="009261EF">
        <w:rPr>
          <w:color w:val="000000" w:themeColor="text1"/>
        </w:rPr>
        <w:t>.</w:t>
      </w:r>
      <w:r>
        <w:rPr>
          <w:color w:val="000000" w:themeColor="text1"/>
        </w:rPr>
        <w:t xml:space="preserve">  </w:t>
      </w:r>
      <w:r>
        <w:t>The length of the PDN Model name shall not exceed 40 characters in length.  Blank characters are not allowed.</w:t>
      </w:r>
      <w:r w:rsidRPr="001F1C6B">
        <w:rPr>
          <w:color w:val="000000" w:themeColor="text1"/>
        </w:rPr>
        <w:t xml:space="preserve"> </w:t>
      </w:r>
      <w:r>
        <w:rPr>
          <w:color w:val="000000" w:themeColor="text1"/>
        </w:rPr>
        <w:t xml:space="preserve"> </w:t>
      </w:r>
      <w:r>
        <w:t xml:space="preserve">The [PDN Model]/[End PDN Model] keyword pair is hierarchically scoped by the [PDN Domain]/[End PDN Domain] keywords.  </w:t>
      </w:r>
      <w:r>
        <w:rPr>
          <w:color w:val="000000" w:themeColor="text1"/>
        </w:rPr>
        <w:t>PDN Domain</w:t>
      </w:r>
      <w:r w:rsidRPr="001F1C6B">
        <w:rPr>
          <w:color w:val="000000" w:themeColor="text1"/>
        </w:rPr>
        <w:t xml:space="preserve"> </w:t>
      </w:r>
      <w:r>
        <w:rPr>
          <w:color w:val="000000" w:themeColor="text1"/>
        </w:rPr>
        <w:t>shall</w:t>
      </w:r>
      <w:r w:rsidRPr="001F1C6B">
        <w:rPr>
          <w:color w:val="000000" w:themeColor="text1"/>
        </w:rPr>
        <w:t xml:space="preserve"> contain </w:t>
      </w:r>
      <w:r>
        <w:rPr>
          <w:color w:val="000000" w:themeColor="text1"/>
        </w:rPr>
        <w:t>one</w:t>
      </w:r>
      <w:r w:rsidRPr="001F1C6B">
        <w:rPr>
          <w:color w:val="000000" w:themeColor="text1"/>
        </w:rPr>
        <w:t xml:space="preserve"> or more [</w:t>
      </w:r>
      <w:r>
        <w:rPr>
          <w:color w:val="000000" w:themeColor="text1"/>
        </w:rPr>
        <w:t>PDN Model</w:t>
      </w:r>
      <w:r w:rsidRPr="001F1C6B">
        <w:rPr>
          <w:color w:val="000000" w:themeColor="text1"/>
        </w:rPr>
        <w:t>] keywords (</w:t>
      </w:r>
      <w:r>
        <w:rPr>
          <w:color w:val="000000" w:themeColor="text1"/>
        </w:rPr>
        <w:t xml:space="preserve">each </w:t>
      </w:r>
      <w:r w:rsidRPr="001F1C6B">
        <w:rPr>
          <w:color w:val="000000" w:themeColor="text1"/>
        </w:rPr>
        <w:t xml:space="preserve">identified by a </w:t>
      </w:r>
      <w:r>
        <w:rPr>
          <w:color w:val="000000" w:themeColor="text1"/>
        </w:rPr>
        <w:t xml:space="preserve">unique </w:t>
      </w:r>
      <w:r w:rsidRPr="001F1C6B">
        <w:rPr>
          <w:color w:val="000000" w:themeColor="text1"/>
        </w:rPr>
        <w:t>name).</w:t>
      </w:r>
      <w:r w:rsidRPr="001F1C6B">
        <w:rPr>
          <w:bCs/>
          <w:color w:val="000000" w:themeColor="text1"/>
        </w:rPr>
        <w:t xml:space="preserve"> </w:t>
      </w:r>
      <w:r>
        <w:rPr>
          <w:bCs/>
          <w:color w:val="000000" w:themeColor="text1"/>
        </w:rPr>
        <w:t xml:space="preserve"> </w:t>
      </w:r>
    </w:p>
    <w:p w14:paraId="7D1D55FA" w14:textId="28F57594" w:rsidR="0061442E" w:rsidRDefault="0061442E" w:rsidP="00C1767E">
      <w:r w:rsidRPr="00C1767E">
        <w:lastRenderedPageBreak/>
        <w:t>Each PDN Model shall contain R</w:t>
      </w:r>
      <w:r>
        <w:t xml:space="preserve">_pdn, C_pdn and R_leak sub-parameters. </w:t>
      </w:r>
      <w:r w:rsidR="00E019B4">
        <w:t xml:space="preserve"> </w:t>
      </w:r>
      <w:r>
        <w:t>All three sub-parameters are required.</w:t>
      </w:r>
    </w:p>
    <w:p w14:paraId="69784164" w14:textId="6BAC8288" w:rsidR="0061442E" w:rsidRPr="00CB03C2" w:rsidRDefault="0061442E" w:rsidP="00C1767E">
      <w:pPr>
        <w:rPr>
          <w:rFonts w:eastAsia="MS Mincho"/>
          <w:lang w:eastAsia="ja-JP"/>
        </w:rPr>
      </w:pPr>
      <w:r>
        <w:rPr>
          <w:rFonts w:eastAsia="MS Mincho"/>
          <w:lang w:eastAsia="ja-JP"/>
        </w:rPr>
        <w:t xml:space="preserve">The EDA tool may disable all PDN Models that are contained in a PDN Domain. </w:t>
      </w:r>
      <w:r w:rsidR="00E019B4">
        <w:rPr>
          <w:rFonts w:eastAsia="MS Mincho"/>
          <w:lang w:eastAsia="ja-JP"/>
        </w:rPr>
        <w:t xml:space="preserve"> </w:t>
      </w:r>
      <w:r>
        <w:rPr>
          <w:rFonts w:eastAsia="MS Mincho" w:hint="eastAsia"/>
          <w:lang w:eastAsia="ja-JP"/>
        </w:rPr>
        <w:t>I</w:t>
      </w:r>
      <w:r>
        <w:rPr>
          <w:rFonts w:eastAsia="MS Mincho"/>
          <w:lang w:eastAsia="ja-JP"/>
        </w:rPr>
        <w:t xml:space="preserve">f two or more PDN Models are contained in one PDN Domain, the EDA tool may select one of them.  </w:t>
      </w:r>
      <w:r w:rsidRPr="00CB03C2">
        <w:rPr>
          <w:rFonts w:eastAsia="MS Mincho"/>
          <w:lang w:eastAsia="ja-JP"/>
        </w:rPr>
        <w:t>The first [</w:t>
      </w:r>
      <w:r>
        <w:rPr>
          <w:rFonts w:eastAsia="MS Mincho"/>
          <w:lang w:eastAsia="ja-JP"/>
        </w:rPr>
        <w:t>PDN Model</w:t>
      </w:r>
      <w:r w:rsidRPr="00CB03C2">
        <w:rPr>
          <w:rFonts w:eastAsia="MS Mincho"/>
          <w:lang w:eastAsia="ja-JP"/>
        </w:rPr>
        <w:t>]</w:t>
      </w:r>
      <w:r>
        <w:rPr>
          <w:rFonts w:eastAsia="MS Mincho"/>
          <w:lang w:eastAsia="ja-JP"/>
        </w:rPr>
        <w:t xml:space="preserve"> keyword</w:t>
      </w:r>
      <w:r w:rsidRPr="00CB03C2">
        <w:rPr>
          <w:rFonts w:eastAsia="MS Mincho"/>
          <w:lang w:eastAsia="ja-JP"/>
        </w:rPr>
        <w:t xml:space="preserve"> entry under the [PDN </w:t>
      </w:r>
      <w:r>
        <w:rPr>
          <w:rFonts w:eastAsia="MS Mincho"/>
          <w:lang w:eastAsia="ja-JP"/>
        </w:rPr>
        <w:t>Domain</w:t>
      </w:r>
      <w:r w:rsidRPr="00CB03C2">
        <w:rPr>
          <w:rFonts w:eastAsia="MS Mincho"/>
          <w:lang w:eastAsia="ja-JP"/>
        </w:rPr>
        <w:t>] keyword shall be considered the default by the EDA tool.</w:t>
      </w:r>
    </w:p>
    <w:p w14:paraId="457196FC" w14:textId="77777777" w:rsidR="0061442E" w:rsidRDefault="0061442E" w:rsidP="0061442E">
      <w:pPr>
        <w:pStyle w:val="KeywordDescriptions"/>
      </w:pPr>
      <w:r w:rsidRPr="0016438F">
        <w:t xml:space="preserve">For each of </w:t>
      </w:r>
      <w:r>
        <w:t>the sub-parameter</w:t>
      </w:r>
      <w:r w:rsidRPr="0016438F">
        <w:t xml:space="preserve">s, the three columns </w:t>
      </w:r>
      <w:r>
        <w:t xml:space="preserve">contain </w:t>
      </w:r>
      <w:r w:rsidRPr="0016438F">
        <w:t>values</w:t>
      </w:r>
      <w:r>
        <w:t xml:space="preserve"> whose order does not depend on magnitude</w:t>
      </w:r>
      <w:r w:rsidRPr="0016438F">
        <w:t xml:space="preserve">.  The three entries </w:t>
      </w:r>
      <w:r>
        <w:t>shall</w:t>
      </w:r>
      <w:r w:rsidRPr="0016438F">
        <w:t xml:space="preserve"> be placed on a single line and </w:t>
      </w:r>
      <w:r>
        <w:t>shall</w:t>
      </w:r>
      <w:r w:rsidRPr="0016438F">
        <w:t xml:space="preserve"> be separated by at least one whitespace character.  All three </w:t>
      </w:r>
      <w:r>
        <w:t>values</w:t>
      </w:r>
      <w:r w:rsidRPr="0016438F">
        <w:t xml:space="preserve"> are required for these </w:t>
      </w:r>
      <w:r>
        <w:t>sub-parameters.  C_pdn and R_pdn shall be non-negative numbers (positive or zero).  R_leak shall be a positive number (zero is not allowed).  If a value of C_pdn is zero, the EDA tool may ignore it.  “NA” is allowed for the second and third column only.  If the second and/or third column value is NA, then the EDA tool shall use the first column value for simulation.</w:t>
      </w:r>
    </w:p>
    <w:p w14:paraId="31BA0C7A" w14:textId="32A94A2B" w:rsidR="0061442E" w:rsidRPr="00FC5FB6" w:rsidRDefault="0061442E" w:rsidP="0061442E">
      <w:pPr>
        <w:pStyle w:val="KeywordDescriptions"/>
      </w:pPr>
      <w:bookmarkStart w:id="4344" w:name="_Hlk42610630"/>
      <w:r>
        <w:t>T</w:t>
      </w:r>
      <w:r w:rsidRPr="0016438F">
        <w:t xml:space="preserve">he electrical circuit model for </w:t>
      </w:r>
      <w:r>
        <w:t>the three</w:t>
      </w:r>
      <w:r w:rsidRPr="0016438F">
        <w:t xml:space="preserve"> </w:t>
      </w:r>
      <w:r>
        <w:t>sub-parameters</w:t>
      </w:r>
      <w:r w:rsidRPr="0016438F">
        <w:t xml:space="preserve"> is shown in </w:t>
      </w:r>
      <w:r w:rsidR="0086141E">
        <w:fldChar w:fldCharType="begin"/>
      </w:r>
      <w:r w:rsidR="0086141E">
        <w:instrText xml:space="preserve"> REF _Ref69200681 \h </w:instrText>
      </w:r>
      <w:r w:rsidR="0086141E">
        <w:fldChar w:fldCharType="separate"/>
      </w:r>
      <w:r w:rsidR="00067334" w:rsidRPr="00E27211">
        <w:rPr>
          <w:rStyle w:val="FigurecaptionChar"/>
        </w:rPr>
        <w:t xml:space="preserve">Figure </w:t>
      </w:r>
      <w:r w:rsidR="00067334">
        <w:rPr>
          <w:rStyle w:val="FigurecaptionChar"/>
          <w:b w:val="0"/>
          <w:bCs/>
          <w:noProof/>
        </w:rPr>
        <w:t>2</w:t>
      </w:r>
      <w:r w:rsidR="0086141E">
        <w:fldChar w:fldCharType="end"/>
      </w:r>
      <w:r w:rsidRPr="0016438F">
        <w:t>.</w:t>
      </w:r>
      <w:r>
        <w:t xml:space="preserve">  Terminal 1 is defined by the first Bus_label or Signal_name sub-parameter under the [PDN Domain] keyword. Terminal 2 is defined by the second Bus_label or Signal_name sub-parameter under the [PDN Domain] keyword.  If two or more die pads are associated with a terminal, the PDN Model shorts the die pads when it is enabled.  When the EDA tool disables all PDN Models in a PDN Domain, the [PDN Domain] keyword and its [PDN Model] keywords will not short die pads associated with the terminal.</w:t>
      </w:r>
    </w:p>
    <w:bookmarkEnd w:id="4344"/>
    <w:p w14:paraId="497D705F" w14:textId="77777777" w:rsidR="0061442E" w:rsidRPr="00FC5FB6" w:rsidRDefault="0061442E" w:rsidP="0061442E">
      <w:pPr>
        <w:jc w:val="center"/>
      </w:pPr>
      <w:r w:rsidRPr="00FC5FB6">
        <w:rPr>
          <w:noProof/>
          <w:lang w:eastAsia="ja-JP"/>
        </w:rPr>
        <w:drawing>
          <wp:inline distT="0" distB="0" distL="0" distR="0" wp14:anchorId="5CCB8D7D" wp14:editId="07FFDEF6">
            <wp:extent cx="2070137" cy="2108384"/>
            <wp:effectExtent l="0" t="0" r="6350" b="6350"/>
            <wp:docPr id="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70137" cy="2108384"/>
                    </a:xfrm>
                    <a:prstGeom prst="rect">
                      <a:avLst/>
                    </a:prstGeom>
                    <a:noFill/>
                    <a:ln>
                      <a:noFill/>
                    </a:ln>
                  </pic:spPr>
                </pic:pic>
              </a:graphicData>
            </a:graphic>
          </wp:inline>
        </w:drawing>
      </w:r>
    </w:p>
    <w:p w14:paraId="6C4CD45C" w14:textId="3EB4FB1F" w:rsidR="0061442E" w:rsidRPr="00CE2DC0" w:rsidRDefault="00E27211" w:rsidP="0061442E">
      <w:pPr>
        <w:pStyle w:val="Caption"/>
        <w:jc w:val="center"/>
        <w:rPr>
          <w:color w:val="auto"/>
          <w:sz w:val="24"/>
          <w:szCs w:val="24"/>
        </w:rPr>
      </w:pPr>
      <w:bookmarkStart w:id="4345" w:name="_Ref69200681"/>
      <w:bookmarkStart w:id="4346" w:name="_Toc125703086"/>
      <w:r w:rsidRPr="00E27211">
        <w:rPr>
          <w:rStyle w:val="FigurecaptionChar"/>
          <w:b/>
          <w:bCs w:val="0"/>
          <w:color w:val="auto"/>
        </w:rPr>
        <w:t xml:space="preserve">Figure </w:t>
      </w:r>
      <w:r w:rsidRPr="00E27211">
        <w:rPr>
          <w:rStyle w:val="FigurecaptionChar"/>
          <w:b/>
          <w:bCs w:val="0"/>
          <w:color w:val="auto"/>
        </w:rPr>
        <w:fldChar w:fldCharType="begin"/>
      </w:r>
      <w:r w:rsidRPr="00E27211">
        <w:rPr>
          <w:rStyle w:val="FigurecaptionChar"/>
          <w:b/>
          <w:bCs w:val="0"/>
          <w:color w:val="auto"/>
        </w:rPr>
        <w:instrText xml:space="preserve"> SEQ Figure \* ARABIC </w:instrText>
      </w:r>
      <w:r w:rsidRPr="00E27211">
        <w:rPr>
          <w:rStyle w:val="FigurecaptionChar"/>
          <w:b/>
          <w:bCs w:val="0"/>
          <w:color w:val="auto"/>
        </w:rPr>
        <w:fldChar w:fldCharType="separate"/>
      </w:r>
      <w:r w:rsidR="00067334">
        <w:rPr>
          <w:rStyle w:val="FigurecaptionChar"/>
          <w:b/>
          <w:bCs w:val="0"/>
          <w:noProof/>
          <w:color w:val="auto"/>
        </w:rPr>
        <w:t>2</w:t>
      </w:r>
      <w:r w:rsidRPr="00E27211">
        <w:rPr>
          <w:rStyle w:val="FigurecaptionChar"/>
          <w:b/>
          <w:bCs w:val="0"/>
          <w:color w:val="auto"/>
        </w:rPr>
        <w:fldChar w:fldCharType="end"/>
      </w:r>
      <w:bookmarkEnd w:id="4345"/>
      <w:r w:rsidRPr="00E27211">
        <w:rPr>
          <w:rStyle w:val="FigurecaptionChar"/>
          <w:b/>
          <w:bCs w:val="0"/>
          <w:color w:val="auto"/>
        </w:rPr>
        <w:t xml:space="preserve"> –</w:t>
      </w:r>
      <w:r w:rsidRPr="00E27211">
        <w:rPr>
          <w:color w:val="auto"/>
        </w:rPr>
        <w:t xml:space="preserve"> </w:t>
      </w:r>
      <w:r w:rsidR="0061442E" w:rsidRPr="00E27211">
        <w:rPr>
          <w:color w:val="auto"/>
          <w:sz w:val="24"/>
          <w:szCs w:val="24"/>
        </w:rPr>
        <w:t>[PDN</w:t>
      </w:r>
      <w:r w:rsidR="0061442E">
        <w:rPr>
          <w:color w:val="auto"/>
          <w:sz w:val="24"/>
          <w:szCs w:val="24"/>
        </w:rPr>
        <w:t xml:space="preserve"> Model</w:t>
      </w:r>
      <w:r w:rsidR="0061442E" w:rsidRPr="00CE2DC0">
        <w:rPr>
          <w:color w:val="auto"/>
          <w:sz w:val="24"/>
          <w:szCs w:val="24"/>
        </w:rPr>
        <w:t xml:space="preserve">] </w:t>
      </w:r>
      <w:r w:rsidR="00057A22">
        <w:rPr>
          <w:color w:val="auto"/>
          <w:sz w:val="24"/>
          <w:szCs w:val="24"/>
        </w:rPr>
        <w:t>C</w:t>
      </w:r>
      <w:r w:rsidR="0061442E" w:rsidRPr="00CE2DC0">
        <w:rPr>
          <w:color w:val="auto"/>
          <w:sz w:val="24"/>
          <w:szCs w:val="24"/>
        </w:rPr>
        <w:t>ircuit</w:t>
      </w:r>
      <w:bookmarkEnd w:id="4346"/>
    </w:p>
    <w:p w14:paraId="2FF3BD8D" w14:textId="77777777" w:rsidR="003458E5" w:rsidRDefault="003458E5" w:rsidP="0061442E">
      <w:pPr>
        <w:pStyle w:val="KeywordDescriptions"/>
        <w:rPr>
          <w:rFonts w:eastAsia="MS Mincho"/>
          <w:lang w:eastAsia="ja-JP"/>
        </w:rPr>
      </w:pPr>
    </w:p>
    <w:p w14:paraId="5A7BC42F" w14:textId="1B7D4604" w:rsidR="0061442E" w:rsidRPr="009A67F0" w:rsidRDefault="0061442E" w:rsidP="0061442E">
      <w:pPr>
        <w:pStyle w:val="KeywordDescriptions"/>
        <w:rPr>
          <w:rFonts w:eastAsia="MS Mincho"/>
          <w:lang w:eastAsia="ja-JP"/>
        </w:rPr>
      </w:pPr>
      <w:r>
        <w:rPr>
          <w:rFonts w:eastAsia="MS Mincho" w:hint="eastAsia"/>
          <w:lang w:eastAsia="ja-JP"/>
        </w:rPr>
        <w:t>N</w:t>
      </w:r>
      <w:r>
        <w:rPr>
          <w:rFonts w:eastAsia="MS Mincho"/>
          <w:lang w:eastAsia="ja-JP"/>
        </w:rPr>
        <w:t xml:space="preserve">ote that in simulation, the EDA tool may select one column from the typical, minimum or maximum data of the buffer </w:t>
      </w:r>
      <w:r>
        <w:rPr>
          <w:rFonts w:eastAsia="MS Mincho" w:hint="eastAsia"/>
          <w:lang w:eastAsia="ja-JP"/>
        </w:rPr>
        <w:t>m</w:t>
      </w:r>
      <w:r>
        <w:rPr>
          <w:rFonts w:eastAsia="MS Mincho"/>
          <w:lang w:eastAsia="ja-JP"/>
        </w:rPr>
        <w:t xml:space="preserve">odels from the same .ibs file.  At the same time, the EDA tool may select the same column of PDN Model.  However, the on-die </w:t>
      </w:r>
      <w:r>
        <w:t>decoupling capacitance</w:t>
      </w:r>
      <w:r>
        <w:rPr>
          <w:rFonts w:eastAsia="MS Mincho"/>
          <w:lang w:eastAsia="ja-JP"/>
        </w:rPr>
        <w:t xml:space="preserve"> PDN model</w:t>
      </w:r>
      <w:r>
        <w:t xml:space="preserve"> characteristics do not necessarily depend on the same variations of the buffer such as voltage, temperature and process.  For example, a MIM capacitor variation may have little dependence on the same process, voltage, and temperature conditions.  In such cases, the model maker may list the same three values for the entry of the PDN Model sub-parameters.  In addition, the on-die decoupling capacitance PDN model characteristics can vary depending on many other factors unrelated to the variation of the buffer.  For example, the on-die capacitance of a gated power supply can vary due to the state of the gate.  In such cases, the model maker may include multiple </w:t>
      </w:r>
      <w:r>
        <w:lastRenderedPageBreak/>
        <w:t>PDN Models in one PDN Domain.  Based on the condition chosen by the user, the EDA tool may select one of them for simulation.</w:t>
      </w:r>
    </w:p>
    <w:p w14:paraId="5922152A" w14:textId="77777777" w:rsidR="0061442E" w:rsidRPr="00675AEA" w:rsidRDefault="0061442E" w:rsidP="0061442E">
      <w:pPr>
        <w:pStyle w:val="KeywordDescriptions"/>
      </w:pPr>
      <w:r>
        <w:rPr>
          <w:i/>
        </w:rPr>
        <w:t>Other Notes</w:t>
      </w:r>
      <w:r w:rsidRPr="00FC5FB6">
        <w:rPr>
          <w:i/>
        </w:rPr>
        <w:t>:</w:t>
      </w:r>
      <w:r w:rsidRPr="00FC5FB6">
        <w:rPr>
          <w:i/>
        </w:rPr>
        <w:tab/>
      </w:r>
      <w:r>
        <w:rPr>
          <w:rFonts w:eastAsia="MS Mincho"/>
          <w:lang w:eastAsia="ja-JP"/>
        </w:rPr>
        <w:t>T</w:t>
      </w:r>
      <w:r w:rsidRPr="00B95C7B">
        <w:rPr>
          <w:rFonts w:eastAsia="MS Mincho"/>
          <w:lang w:eastAsia="ja-JP"/>
        </w:rPr>
        <w:t xml:space="preserve">he Interconnect Model </w:t>
      </w:r>
      <w:r>
        <w:rPr>
          <w:rFonts w:eastAsia="MS Mincho"/>
          <w:lang w:eastAsia="ja-JP"/>
        </w:rPr>
        <w:t xml:space="preserve">and Series Model </w:t>
      </w:r>
      <w:r w:rsidRPr="00B95C7B">
        <w:rPr>
          <w:rFonts w:eastAsia="MS Mincho"/>
          <w:lang w:eastAsia="ja-JP"/>
        </w:rPr>
        <w:t xml:space="preserve">can also </w:t>
      </w:r>
      <w:r>
        <w:rPr>
          <w:rFonts w:eastAsia="MS Mincho"/>
          <w:lang w:eastAsia="ja-JP"/>
        </w:rPr>
        <w:t xml:space="preserve">be used to </w:t>
      </w:r>
      <w:r w:rsidRPr="00B95C7B">
        <w:rPr>
          <w:rFonts w:eastAsia="MS Mincho"/>
          <w:lang w:eastAsia="ja-JP"/>
        </w:rPr>
        <w:t xml:space="preserve">represent </w:t>
      </w:r>
      <w:r>
        <w:rPr>
          <w:rFonts w:eastAsia="MS Mincho"/>
          <w:lang w:eastAsia="ja-JP"/>
        </w:rPr>
        <w:t>o</w:t>
      </w:r>
      <w:r w:rsidRPr="00B95C7B">
        <w:rPr>
          <w:rFonts w:eastAsia="MS Mincho"/>
          <w:lang w:eastAsia="ja-JP"/>
        </w:rPr>
        <w:t xml:space="preserve">n-die </w:t>
      </w:r>
      <w:r>
        <w:rPr>
          <w:rFonts w:eastAsia="MS Mincho"/>
          <w:lang w:eastAsia="ja-JP"/>
        </w:rPr>
        <w:t xml:space="preserve">decoupling capacitance </w:t>
      </w:r>
      <w:r w:rsidRPr="00B95C7B">
        <w:rPr>
          <w:rFonts w:eastAsia="MS Mincho"/>
          <w:lang w:eastAsia="ja-JP"/>
        </w:rPr>
        <w:t xml:space="preserve">PDN </w:t>
      </w:r>
      <w:r>
        <w:rPr>
          <w:rFonts w:eastAsia="MS Mincho"/>
          <w:lang w:eastAsia="ja-JP"/>
        </w:rPr>
        <w:t xml:space="preserve">characteristics and can co-exist with PDN Model.  The </w:t>
      </w:r>
      <w:r>
        <w:rPr>
          <w:rFonts w:eastAsia="MS Mincho"/>
          <w:color w:val="000000" w:themeColor="text1"/>
          <w:lang w:eastAsia="ja-JP"/>
        </w:rPr>
        <w:t>model maker should ensure that on-die decoupling capacitance PDN characteristics are not double counted.</w:t>
      </w:r>
    </w:p>
    <w:p w14:paraId="0B92E126" w14:textId="77777777" w:rsidR="0061442E" w:rsidRPr="007E1604" w:rsidRDefault="0061442E" w:rsidP="0061442E">
      <w:pPr>
        <w:pStyle w:val="KeywordDescriptions"/>
        <w:rPr>
          <w:rFonts w:eastAsia="MS Mincho"/>
          <w:color w:val="000000" w:themeColor="text1"/>
          <w:lang w:eastAsia="ja-JP"/>
        </w:rPr>
      </w:pPr>
      <w:r>
        <w:rPr>
          <w:rFonts w:eastAsia="MS Mincho"/>
          <w:color w:val="000000" w:themeColor="text1"/>
          <w:lang w:eastAsia="ja-JP"/>
        </w:rPr>
        <w:t>When a PDN Model is used together with an Interconnect Model that does not have die pad (pin to buffer, pin only or buffer only) interfaces, there is no connection between them at the die pads.  For example, when an Interconnect Model is intended for use in the pin to buffer rail path and a PDN Model is intended for use as the die pad to die pad decoupling of the rail, the PDN Model does not affect the I/O buffer in an unintended manner.</w:t>
      </w:r>
    </w:p>
    <w:p w14:paraId="1CD43012" w14:textId="77777777" w:rsidR="0061442E" w:rsidRPr="00224F43" w:rsidRDefault="0061442E" w:rsidP="0061442E">
      <w:pPr>
        <w:pStyle w:val="KeywordDescriptions"/>
        <w:rPr>
          <w:rFonts w:eastAsia="MS Mincho"/>
          <w:i/>
          <w:iCs/>
          <w:lang w:eastAsia="ja-JP"/>
        </w:rPr>
      </w:pPr>
      <w:r w:rsidRPr="00224F43">
        <w:rPr>
          <w:rFonts w:eastAsia="MS Mincho" w:hint="eastAsia"/>
          <w:i/>
          <w:iCs/>
          <w:lang w:eastAsia="ja-JP"/>
        </w:rPr>
        <w:t>E</w:t>
      </w:r>
      <w:r w:rsidRPr="00224F43">
        <w:rPr>
          <w:rFonts w:eastAsia="MS Mincho"/>
          <w:i/>
          <w:iCs/>
          <w:lang w:eastAsia="ja-JP"/>
        </w:rPr>
        <w:t>xample:</w:t>
      </w:r>
    </w:p>
    <w:p w14:paraId="1344DE0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PDN_for_VDDQ</w:t>
      </w:r>
    </w:p>
    <w:p w14:paraId="5406BB4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VDDQ | VDDQ is an IO power supply for a DDR3/4 combo PHY</w:t>
      </w:r>
    </w:p>
    <w:p w14:paraId="214BCC5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73EA0F5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DDR3</w:t>
      </w:r>
    </w:p>
    <w:p w14:paraId="755CA87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|VDDQ Voltage Range    1.5    1.425  1.575</w:t>
      </w:r>
    </w:p>
    <w:p w14:paraId="7EB6FDD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4D353EFB"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0EBDF23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5n     4n     6n</w:t>
      </w:r>
    </w:p>
    <w:p w14:paraId="2802B37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20m    30m    10m</w:t>
      </w:r>
    </w:p>
    <w:p w14:paraId="0AAC145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15k    17k    11k</w:t>
      </w:r>
    </w:p>
    <w:p w14:paraId="0694BF8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1384257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4F9DF90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DDR4</w:t>
      </w:r>
    </w:p>
    <w:p w14:paraId="7A67879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|VDDQ [Voltage Range]  1.2    1.14   1.26</w:t>
      </w:r>
    </w:p>
    <w:p w14:paraId="70C983F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7DD8B24F"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7D3D6C3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1.5n   1n     1.8n</w:t>
      </w:r>
    </w:p>
    <w:p w14:paraId="386D935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20m    30m    10m</w:t>
      </w:r>
    </w:p>
    <w:p w14:paraId="5EBB035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15k    17k    11k</w:t>
      </w:r>
    </w:p>
    <w:p w14:paraId="477D09E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22F2048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39A4F44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083B3E7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MOS_capacitor_for_VCC</w:t>
      </w:r>
    </w:p>
    <w:p w14:paraId="63D79DA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VCC</w:t>
      </w:r>
    </w:p>
    <w:p w14:paraId="61C76A9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3A508CF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3F3D2B2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28ADA3A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286C1CC1"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5697DED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200n   150n   250n</w:t>
      </w:r>
    </w:p>
    <w:p w14:paraId="1B4CF04B"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3m     4m     1m</w:t>
      </w:r>
    </w:p>
    <w:p w14:paraId="71AB2F5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5k     8k     2k</w:t>
      </w:r>
    </w:p>
    <w:p w14:paraId="4F43B1A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73037BE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67B45E9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0D9EEB9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MIM_capacitor_for_VCC</w:t>
      </w:r>
    </w:p>
    <w:p w14:paraId="24C0633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VCC</w:t>
      </w:r>
    </w:p>
    <w:p w14:paraId="03ABBFC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6EE9EE7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MIM cap does not depend on MOS PVT variations,</w:t>
      </w:r>
    </w:p>
    <w:p w14:paraId="1F6F3B8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but instead varies with intermetal dielectric and metal.</w:t>
      </w:r>
    </w:p>
    <w:p w14:paraId="094A94B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Medium_MIM</w:t>
      </w:r>
    </w:p>
    <w:p w14:paraId="0D37E39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3422A053"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lastRenderedPageBreak/>
        <w:t>|Temperature           25     125    -40</w:t>
      </w:r>
    </w:p>
    <w:p w14:paraId="2F6D57C9"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10CD866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70n    70n    70n</w:t>
      </w:r>
    </w:p>
    <w:p w14:paraId="37A8C7E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0      0      0   | R_pdn: Short</w:t>
      </w:r>
    </w:p>
    <w:p w14:paraId="61089C4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22609A6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6F101AE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57E45C8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Large_MIM</w:t>
      </w:r>
    </w:p>
    <w:p w14:paraId="6EBE1D1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0E6E5C0A"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3ACDA21B"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7DD0C1AB"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72n    72n    72n</w:t>
      </w:r>
    </w:p>
    <w:p w14:paraId="4CA2B17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0      0      0   | R_pdn: Short</w:t>
      </w:r>
    </w:p>
    <w:p w14:paraId="187FBF5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77DBFF2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4DD9B01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3344A87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Small_MIM</w:t>
      </w:r>
    </w:p>
    <w:p w14:paraId="6BFE9AD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218809BF"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7AEAA8CB"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175A6DBB"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67n    67n    67n</w:t>
      </w:r>
    </w:p>
    <w:p w14:paraId="03306DB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0      0      0   | R_pdn: Short</w:t>
      </w:r>
    </w:p>
    <w:p w14:paraId="73ECA8B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5912568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2F8E007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75B4880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29D37A9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Gated_area_for_VCC</w:t>
      </w:r>
    </w:p>
    <w:p w14:paraId="3112CB0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VCC</w:t>
      </w:r>
    </w:p>
    <w:p w14:paraId="39045D2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7777950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Gate_off</w:t>
      </w:r>
    </w:p>
    <w:p w14:paraId="419D669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4E76880D"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344E2D9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3637F60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0n     0n     0n  | C_pdn: zero (ignored)</w:t>
      </w:r>
    </w:p>
    <w:p w14:paraId="1BE5AA1B"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0      0      0   | R_pdn: Short</w:t>
      </w:r>
    </w:p>
    <w:p w14:paraId="54BB9F8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3CE4EAF2"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3516100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2A715BF2"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Gate_on</w:t>
      </w:r>
    </w:p>
    <w:p w14:paraId="59E11B5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2BE3D7CA"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5EDA36C6"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7474345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21n    18n    22n</w:t>
      </w:r>
    </w:p>
    <w:p w14:paraId="290851A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15m    18m    11m</w:t>
      </w:r>
    </w:p>
    <w:p w14:paraId="3F317D7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17k    20k    14k</w:t>
      </w:r>
    </w:p>
    <w:p w14:paraId="68A6F32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67CA1BF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4F9FD0E9" w14:textId="65496F93" w:rsidR="0061442E" w:rsidRDefault="0061442E" w:rsidP="0061442E">
      <w:pPr>
        <w:pStyle w:val="KeywordDescriptions"/>
        <w:rPr>
          <w:rFonts w:eastAsia="MS Mincho"/>
          <w:lang w:eastAsia="ja-JP"/>
        </w:rPr>
      </w:pPr>
    </w:p>
    <w:p w14:paraId="4D4A3FDB" w14:textId="77777777" w:rsidR="003458E5" w:rsidRDefault="003458E5" w:rsidP="0061442E">
      <w:pPr>
        <w:pStyle w:val="KeywordDescriptions"/>
        <w:rPr>
          <w:rFonts w:eastAsia="MS Mincho"/>
          <w:lang w:eastAsia="ja-JP"/>
        </w:rPr>
      </w:pPr>
    </w:p>
    <w:p w14:paraId="411E4FFD" w14:textId="77777777" w:rsidR="0061442E" w:rsidRPr="00A14207" w:rsidRDefault="0061442E" w:rsidP="0061442E">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C1767E">
        <w:rPr>
          <w:b/>
          <w:bCs/>
          <w:color w:val="000000" w:themeColor="text1"/>
        </w:rPr>
        <w:t>[End PDN Model]</w:t>
      </w:r>
    </w:p>
    <w:p w14:paraId="42EF727A" w14:textId="77777777" w:rsidR="0061442E" w:rsidRPr="00A14207" w:rsidRDefault="0061442E" w:rsidP="0061442E">
      <w:pPr>
        <w:pStyle w:val="Default"/>
        <w:spacing w:after="80"/>
      </w:pPr>
      <w:r w:rsidRPr="00A14207">
        <w:rPr>
          <w:i/>
          <w:iCs/>
        </w:rPr>
        <w:t xml:space="preserve">Required: </w:t>
      </w:r>
      <w:r w:rsidRPr="00A14207">
        <w:rPr>
          <w:i/>
          <w:iCs/>
        </w:rPr>
        <w:tab/>
      </w:r>
      <w:r w:rsidRPr="00A14207">
        <w:t>Yes, for each instance of the [</w:t>
      </w:r>
      <w:r>
        <w:t>PDN Model</w:t>
      </w:r>
      <w:r w:rsidRPr="00A14207">
        <w:t>] keyword</w:t>
      </w:r>
    </w:p>
    <w:p w14:paraId="77079CCA" w14:textId="77777777" w:rsidR="0061442E" w:rsidRPr="00A14207" w:rsidRDefault="0061442E" w:rsidP="0061442E">
      <w:pPr>
        <w:pStyle w:val="Default"/>
        <w:spacing w:after="80"/>
      </w:pPr>
      <w:r w:rsidRPr="00A14207">
        <w:rPr>
          <w:i/>
          <w:iCs/>
        </w:rPr>
        <w:t xml:space="preserve">Description: </w:t>
      </w:r>
      <w:r w:rsidRPr="00A14207">
        <w:rPr>
          <w:i/>
          <w:iCs/>
        </w:rPr>
        <w:tab/>
      </w:r>
      <w:r w:rsidRPr="00A14207">
        <w:t xml:space="preserve">Indicates the end of the </w:t>
      </w:r>
      <w:r>
        <w:t>PDN Model data</w:t>
      </w:r>
      <w:r w:rsidRPr="00A14207">
        <w:t xml:space="preserve">. </w:t>
      </w:r>
    </w:p>
    <w:p w14:paraId="7A16F5DA" w14:textId="77777777" w:rsidR="0061442E" w:rsidRPr="00A14207" w:rsidRDefault="0061442E" w:rsidP="0061442E">
      <w:pPr>
        <w:pStyle w:val="Default"/>
        <w:spacing w:after="80"/>
        <w:rPr>
          <w:i/>
          <w:iCs/>
        </w:rPr>
      </w:pPr>
      <w:r w:rsidRPr="00A14207">
        <w:rPr>
          <w:i/>
          <w:iCs/>
        </w:rPr>
        <w:t xml:space="preserve">Example: </w:t>
      </w:r>
    </w:p>
    <w:p w14:paraId="5DE2B1CA" w14:textId="77777777" w:rsidR="0061442E" w:rsidRDefault="0061442E" w:rsidP="0061442E">
      <w:pPr>
        <w:rPr>
          <w:rFonts w:ascii="Courier New" w:hAnsi="Courier New" w:cs="Courier New"/>
          <w:sz w:val="20"/>
          <w:szCs w:val="20"/>
        </w:rPr>
      </w:pPr>
      <w:r w:rsidRPr="00F36374">
        <w:rPr>
          <w:rFonts w:ascii="Courier New" w:hAnsi="Courier New" w:cs="Courier New"/>
          <w:sz w:val="20"/>
          <w:szCs w:val="20"/>
        </w:rPr>
        <w:lastRenderedPageBreak/>
        <w:t xml:space="preserve">[End </w:t>
      </w:r>
      <w:r>
        <w:rPr>
          <w:rFonts w:ascii="Courier New" w:hAnsi="Courier New" w:cs="Courier New"/>
          <w:sz w:val="20"/>
          <w:szCs w:val="20"/>
        </w:rPr>
        <w:t>PDN Model</w:t>
      </w:r>
      <w:r w:rsidRPr="00F36374">
        <w:rPr>
          <w:rFonts w:ascii="Courier New" w:hAnsi="Courier New" w:cs="Courier New"/>
          <w:sz w:val="20"/>
          <w:szCs w:val="20"/>
        </w:rPr>
        <w:t xml:space="preserve">] </w:t>
      </w:r>
    </w:p>
    <w:p w14:paraId="56B49E13" w14:textId="77777777" w:rsidR="0061442E" w:rsidRPr="00213323" w:rsidRDefault="0061442E" w:rsidP="006F2A7E">
      <w:pPr>
        <w:spacing w:after="80"/>
      </w:pPr>
    </w:p>
    <w:p w14:paraId="18B67905" w14:textId="77777777" w:rsidR="00D240EE" w:rsidRPr="00213323" w:rsidRDefault="00D240EE" w:rsidP="006F2A7E">
      <w:pPr>
        <w:spacing w:after="80"/>
      </w:pPr>
    </w:p>
    <w:p w14:paraId="2B4D854A" w14:textId="77777777" w:rsidR="005F1462" w:rsidRPr="00213323" w:rsidRDefault="005F1462" w:rsidP="00685FB6">
      <w:pPr>
        <w:pStyle w:val="KeywordDescriptions"/>
      </w:pPr>
      <w:bookmarkStart w:id="4347" w:name="_Toc203975851"/>
      <w:bookmarkStart w:id="4348" w:name="_Toc203976272"/>
      <w:bookmarkStart w:id="4349" w:name="_Toc203976410"/>
      <w:r w:rsidRPr="00213323">
        <w:rPr>
          <w:i/>
        </w:rPr>
        <w:t>Keyword:</w:t>
      </w:r>
      <w:r w:rsidR="003614DF" w:rsidRPr="00213323">
        <w:rPr>
          <w:i/>
        </w:rPr>
        <w:tab/>
      </w:r>
      <w:r w:rsidRPr="00213323">
        <w:rPr>
          <w:rStyle w:val="KeywordNameTOCChar"/>
        </w:rPr>
        <w:t>[Pin Mapping]</w:t>
      </w:r>
      <w:bookmarkEnd w:id="4347"/>
      <w:bookmarkEnd w:id="4348"/>
      <w:bookmarkEnd w:id="4349"/>
    </w:p>
    <w:p w14:paraId="57FF44DE" w14:textId="77777777" w:rsidR="005F1462" w:rsidRPr="00213323" w:rsidRDefault="008A57D9">
      <w:pPr>
        <w:pStyle w:val="KeywordDescriptions"/>
      </w:pPr>
      <w:r w:rsidRPr="00213323">
        <w:rPr>
          <w:i/>
        </w:rPr>
        <w:t>Required:</w:t>
      </w:r>
      <w:r w:rsidR="003614DF" w:rsidRPr="00213323">
        <w:tab/>
      </w:r>
      <w:r w:rsidR="005F1462" w:rsidRPr="00213323">
        <w:t>No</w:t>
      </w:r>
    </w:p>
    <w:p w14:paraId="7701E272"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1E591B8A"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5B8234CE" w14:textId="25696724"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r w:rsidR="0042285B">
        <w:t>If a bus label</w:t>
      </w:r>
      <w:r w:rsidR="007D0D77">
        <w:t xml:space="preserve"> defined in [Pin Mapping]</w:t>
      </w:r>
      <w:r w:rsidR="0042285B">
        <w:t xml:space="preserve"> is associated with more than one pin whose model_name is POWER or GND, then all of these associated pins </w:t>
      </w:r>
      <w:r w:rsidR="00A83E69">
        <w:t xml:space="preserve">shall </w:t>
      </w:r>
      <w:r w:rsidR="0042285B">
        <w:t xml:space="preserve">have the same signal_name.  </w:t>
      </w:r>
      <w:r w:rsidRPr="00213323">
        <w:t>Bus labels must not exceed 15 characters.</w:t>
      </w:r>
    </w:p>
    <w:p w14:paraId="2D309B1A" w14:textId="54189E74" w:rsidR="005F1462" w:rsidRPr="00213323" w:rsidRDefault="005F1462">
      <w:pPr>
        <w:pStyle w:val="KeywordDescriptions"/>
      </w:pPr>
      <w:r w:rsidRPr="00213323">
        <w:t xml:space="preserve">Each line must contain either three, five or six entries. </w:t>
      </w:r>
      <w:r w:rsidR="00E019B4">
        <w:t xml:space="preserve"> </w:t>
      </w:r>
      <w:r w:rsidRPr="00213323">
        <w:t>Use the reserved word NC where an entry is required but a bus connection is not made.</w:t>
      </w:r>
    </w:p>
    <w:p w14:paraId="3CBB0D3C"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6EF79A0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BDBDEB9"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CFC2843" w14:textId="57A69DB4"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60A17000" w14:textId="179C7CA1" w:rsidR="005F1462" w:rsidRPr="00213323" w:rsidRDefault="005F1462">
      <w:pPr>
        <w:pStyle w:val="KeywordDescriptions"/>
      </w:pPr>
      <w:r w:rsidRPr="00213323">
        <w:t>The fourth and fifth columns, gnd_clamp_ref and power_clamp_ref, contain entries, if needed, to specify additional ground bus and power bus connections for clamps.</w:t>
      </w:r>
      <w:r w:rsidR="00F50474">
        <w:t xml:space="preserve"> </w:t>
      </w:r>
      <w:r w:rsidRPr="00213323">
        <w:t xml:space="preserve"> Finally, the sixth column, ext_ref, contains entries to specify external reference supply bus connections.</w:t>
      </w:r>
    </w:p>
    <w:p w14:paraId="2C528BCA"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75C98B69" w14:textId="52093704" w:rsidR="005F1462" w:rsidRPr="00213323" w:rsidRDefault="005F1462">
      <w:pPr>
        <w:pStyle w:val="KeywordDescriptions"/>
      </w:pPr>
      <w:r w:rsidRPr="00213323">
        <w:t xml:space="preserve">If the [Pin Mapping] keyword is present, then the bus connections for </w:t>
      </w:r>
      <w:r w:rsidR="007A1D10">
        <w:rPr>
          <w:i/>
        </w:rPr>
        <w:t>every</w:t>
      </w:r>
      <w:r w:rsidR="007A1D10" w:rsidRPr="00213323">
        <w:t xml:space="preserve"> </w:t>
      </w:r>
      <w:r w:rsidRPr="00213323">
        <w:t xml:space="preserve">pin listed under the [Pin] keyword </w:t>
      </w:r>
      <w:r w:rsidR="0042285B">
        <w:t xml:space="preserve">whose model_name is not POWER, GND or NC </w:t>
      </w:r>
      <w:r w:rsidR="00DD45B9">
        <w:t>shall</w:t>
      </w:r>
      <w:r w:rsidR="00DD45B9" w:rsidRPr="00213323">
        <w:t xml:space="preserve"> </w:t>
      </w:r>
      <w:r w:rsidRPr="00213323">
        <w:t>be given.</w:t>
      </w:r>
      <w:r w:rsidR="0042285B">
        <w:t xml:space="preserve">  If a pin has model name POWER or GND and there is no entry for this pin </w:t>
      </w:r>
      <w:r w:rsidR="00D06BCD">
        <w:t>under</w:t>
      </w:r>
      <w:r w:rsidR="0042285B">
        <w:t xml:space="preserve"> the </w:t>
      </w:r>
      <w:r w:rsidR="00D06BCD">
        <w:t>[</w:t>
      </w:r>
      <w:r w:rsidR="0042285B">
        <w:t>Pin Mapping</w:t>
      </w:r>
      <w:r w:rsidR="00D06BCD">
        <w:t>], [Bus Label], or [Die Supply Pads]</w:t>
      </w:r>
      <w:r w:rsidR="0042285B">
        <w:t xml:space="preserve"> </w:t>
      </w:r>
      <w:r w:rsidR="00D06BCD">
        <w:t>keywords</w:t>
      </w:r>
      <w:r w:rsidR="0042285B">
        <w:t xml:space="preserve"> then the bus_lab</w:t>
      </w:r>
      <w:r w:rsidR="00627764">
        <w:t>el</w:t>
      </w:r>
      <w:r w:rsidR="0042285B">
        <w:t xml:space="preserve"> for that pin will be its signal name.</w:t>
      </w:r>
    </w:p>
    <w:p w14:paraId="4FF642D7" w14:textId="77777777" w:rsidR="005F1462" w:rsidRPr="00213323" w:rsidRDefault="005F1462">
      <w:pPr>
        <w:pStyle w:val="KeywordDescriptions"/>
      </w:pPr>
      <w:r w:rsidRPr="00213323">
        <w:lastRenderedPageBreak/>
        <w:t>If a pin has no connection, then both the pulldown_ref and pullup_ref subparameters for it will be NC.</w:t>
      </w:r>
    </w:p>
    <w:p w14:paraId="356F0A26" w14:textId="77777777" w:rsidR="005F1462" w:rsidRPr="00213323" w:rsidRDefault="005F1462">
      <w:pPr>
        <w:pStyle w:val="KeywordDescriptions"/>
      </w:pPr>
      <w:r w:rsidRPr="00213323">
        <w:t>The column length limits are:</w:t>
      </w:r>
    </w:p>
    <w:p w14:paraId="7FE517B0"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12CAAA82"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03FC028A"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75FA1C48"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71BE02F"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3741F73"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8E75758" w14:textId="77777777" w:rsidR="001A7D7F" w:rsidRDefault="001A7D7F" w:rsidP="00685FB6">
      <w:pPr>
        <w:pStyle w:val="KeywordDescriptions"/>
      </w:pPr>
    </w:p>
    <w:p w14:paraId="1E0E994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311ABECA"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6A16133D" w14:textId="77777777" w:rsidR="003614DF" w:rsidRPr="00213323" w:rsidRDefault="00B95248">
      <w:pPr>
        <w:pStyle w:val="KeywordDescriptions"/>
      </w:pPr>
      <w:r w:rsidRPr="00213323">
        <w:rPr>
          <w:i/>
        </w:rPr>
        <w:t>Example:</w:t>
      </w:r>
    </w:p>
    <w:p w14:paraId="6BECEC6A" w14:textId="77777777" w:rsidR="005F1462" w:rsidRPr="00213323" w:rsidRDefault="005F1462" w:rsidP="00906D4A">
      <w:pPr>
        <w:pStyle w:val="Exampletext"/>
      </w:pPr>
      <w:r w:rsidRPr="00213323">
        <w:t>[Pin Mapping] pulldown_ref pullup_ref gnd_clamp_ref power_clamp_ref ext_ref</w:t>
      </w:r>
    </w:p>
    <w:p w14:paraId="7B3695DE" w14:textId="77777777" w:rsidR="005F1462" w:rsidRPr="00213323" w:rsidRDefault="005F1462" w:rsidP="00906D4A">
      <w:pPr>
        <w:pStyle w:val="Exampletext"/>
      </w:pPr>
      <w:r w:rsidRPr="00213323">
        <w:t>|</w:t>
      </w:r>
    </w:p>
    <w:p w14:paraId="78204D1F" w14:textId="77777777" w:rsidR="005F1462" w:rsidRPr="00213323" w:rsidRDefault="005F1462" w:rsidP="00906D4A">
      <w:pPr>
        <w:pStyle w:val="Exampletext"/>
      </w:pPr>
      <w:r w:rsidRPr="00213323">
        <w:t>1               GNDBUS1    PWRBUS1   | Signal pins and their associated</w:t>
      </w:r>
    </w:p>
    <w:p w14:paraId="0A3B98A0" w14:textId="77777777" w:rsidR="005F1462" w:rsidRPr="00213323" w:rsidRDefault="005F1462" w:rsidP="00906D4A">
      <w:pPr>
        <w:pStyle w:val="Exampletext"/>
      </w:pPr>
      <w:r w:rsidRPr="00213323">
        <w:t xml:space="preserve">2               GNDBUS2    PWRBUS2   | ground, power and external </w:t>
      </w:r>
    </w:p>
    <w:p w14:paraId="2B5AD711" w14:textId="77777777" w:rsidR="005F1462" w:rsidRPr="00213323" w:rsidRDefault="005F1462" w:rsidP="00906D4A">
      <w:pPr>
        <w:pStyle w:val="Exampletext"/>
      </w:pPr>
      <w:r w:rsidRPr="00213323">
        <w:t>|                                    | reference connections</w:t>
      </w:r>
    </w:p>
    <w:p w14:paraId="56F96FB5" w14:textId="77777777" w:rsidR="005F1462" w:rsidRPr="00213323" w:rsidRDefault="005F1462" w:rsidP="00906D4A">
      <w:pPr>
        <w:pStyle w:val="Exampletext"/>
      </w:pPr>
      <w:r w:rsidRPr="00213323">
        <w:t>3               GNDBUS1    PWRBUS1      GNDCLMP        PWRCLAMP</w:t>
      </w:r>
    </w:p>
    <w:p w14:paraId="3A3F4600" w14:textId="77777777" w:rsidR="005F1462" w:rsidRPr="00213323" w:rsidRDefault="005F1462" w:rsidP="00906D4A">
      <w:pPr>
        <w:pStyle w:val="Exampletext"/>
      </w:pPr>
      <w:r w:rsidRPr="00213323">
        <w:t>4               GNDBUS2    PWRBUS2      GNDCLMP        PWRCLAMP</w:t>
      </w:r>
    </w:p>
    <w:p w14:paraId="286D4046" w14:textId="77777777" w:rsidR="005F1462" w:rsidRPr="00213323" w:rsidRDefault="005F1462" w:rsidP="00906D4A">
      <w:pPr>
        <w:pStyle w:val="Exampletext"/>
      </w:pPr>
      <w:r w:rsidRPr="00213323">
        <w:t>5               GNDBUS2    PWRBUS2      NC             PWRCLAMP REFBUS1</w:t>
      </w:r>
    </w:p>
    <w:p w14:paraId="024781D8" w14:textId="77777777" w:rsidR="005F1462" w:rsidRPr="00213323" w:rsidRDefault="005F1462" w:rsidP="00906D4A">
      <w:pPr>
        <w:pStyle w:val="Exampletext"/>
      </w:pPr>
      <w:r w:rsidRPr="00213323">
        <w:t>6               GNDBUS2    PWRBUS2      GNDCLMP        NC</w:t>
      </w:r>
    </w:p>
    <w:p w14:paraId="0C4CE8BB" w14:textId="77777777" w:rsidR="005F1462" w:rsidRPr="00213323" w:rsidRDefault="005F1462" w:rsidP="00906D4A">
      <w:pPr>
        <w:pStyle w:val="Exampletext"/>
      </w:pPr>
      <w:r w:rsidRPr="00213323">
        <w:t>7               GNDBUS2    PWRBUS2      GNDCLMP        NC       REFBUS2</w:t>
      </w:r>
    </w:p>
    <w:p w14:paraId="7D88F652" w14:textId="77777777" w:rsidR="005F1462" w:rsidRPr="00213323" w:rsidRDefault="005F1462" w:rsidP="00906D4A">
      <w:pPr>
        <w:pStyle w:val="Exampletext"/>
      </w:pPr>
      <w:r w:rsidRPr="00213323">
        <w:t xml:space="preserve">|                                    | Some possible clamping </w:t>
      </w:r>
    </w:p>
    <w:p w14:paraId="0A5E94F4" w14:textId="77777777" w:rsidR="005F1462" w:rsidRPr="00213323" w:rsidRDefault="005F1462" w:rsidP="00906D4A">
      <w:pPr>
        <w:pStyle w:val="Exampletext"/>
      </w:pPr>
      <w:r w:rsidRPr="00213323">
        <w:t xml:space="preserve">|                                    | connections are shown above </w:t>
      </w:r>
    </w:p>
    <w:p w14:paraId="698511DB" w14:textId="77777777" w:rsidR="005F1462" w:rsidRPr="00213323" w:rsidRDefault="005F1462" w:rsidP="00906D4A">
      <w:pPr>
        <w:pStyle w:val="Exampletext"/>
      </w:pPr>
      <w:r w:rsidRPr="00213323">
        <w:t>|  .                                 | for illustration purposes</w:t>
      </w:r>
    </w:p>
    <w:p w14:paraId="310AE7C2" w14:textId="77777777" w:rsidR="005F1462" w:rsidRPr="00213323" w:rsidRDefault="005F1462" w:rsidP="00906D4A">
      <w:pPr>
        <w:pStyle w:val="Exampletext"/>
      </w:pPr>
      <w:r w:rsidRPr="00213323">
        <w:t>|  .</w:t>
      </w:r>
    </w:p>
    <w:p w14:paraId="0A69D838" w14:textId="77777777" w:rsidR="005F1462" w:rsidRPr="00213323" w:rsidRDefault="005F1462" w:rsidP="00906D4A">
      <w:pPr>
        <w:pStyle w:val="Exampletext"/>
      </w:pPr>
      <w:r w:rsidRPr="00213323">
        <w:t>11              GNDBUS1    NC        | One set of ground connections.</w:t>
      </w:r>
    </w:p>
    <w:p w14:paraId="19988E8C" w14:textId="77777777" w:rsidR="005F1462" w:rsidRPr="00213323" w:rsidRDefault="005F1462" w:rsidP="00906D4A">
      <w:pPr>
        <w:pStyle w:val="Exampletext"/>
      </w:pPr>
      <w:r w:rsidRPr="00213323">
        <w:t>12              GNDBUS1    NC        | NC indicates no connection to</w:t>
      </w:r>
    </w:p>
    <w:p w14:paraId="0CA15F2A" w14:textId="77777777" w:rsidR="005F1462" w:rsidRPr="00213323" w:rsidRDefault="005F1462" w:rsidP="00906D4A">
      <w:pPr>
        <w:pStyle w:val="Exampletext"/>
      </w:pPr>
      <w:r w:rsidRPr="00213323">
        <w:t>13              GNDBUS1    NC        | power bus.</w:t>
      </w:r>
    </w:p>
    <w:p w14:paraId="25CC7A9E" w14:textId="77777777" w:rsidR="005F1462" w:rsidRPr="00213323" w:rsidRDefault="005F1462" w:rsidP="00906D4A">
      <w:pPr>
        <w:pStyle w:val="Exampletext"/>
      </w:pPr>
      <w:r w:rsidRPr="00213323">
        <w:t xml:space="preserve">|  .    </w:t>
      </w:r>
    </w:p>
    <w:p w14:paraId="3088C742" w14:textId="77777777" w:rsidR="005F1462" w:rsidRPr="00213323" w:rsidRDefault="005F1462" w:rsidP="00906D4A">
      <w:pPr>
        <w:pStyle w:val="Exampletext"/>
      </w:pPr>
      <w:r w:rsidRPr="00213323">
        <w:t>21              GNDBUS2    NC        | Second set of ground connections</w:t>
      </w:r>
    </w:p>
    <w:p w14:paraId="0A50E9E0" w14:textId="77777777" w:rsidR="005F1462" w:rsidRPr="00213323" w:rsidRDefault="005F1462" w:rsidP="00906D4A">
      <w:pPr>
        <w:pStyle w:val="Exampletext"/>
      </w:pPr>
      <w:r w:rsidRPr="00213323">
        <w:t>22              GNDBUS2    NC</w:t>
      </w:r>
    </w:p>
    <w:p w14:paraId="5D28E102" w14:textId="77777777" w:rsidR="005F1462" w:rsidRPr="00213323" w:rsidRDefault="005F1462" w:rsidP="00906D4A">
      <w:pPr>
        <w:pStyle w:val="Exampletext"/>
      </w:pPr>
      <w:r w:rsidRPr="00213323">
        <w:t>23              GNDBUS2    NC</w:t>
      </w:r>
    </w:p>
    <w:p w14:paraId="044CF122" w14:textId="77777777" w:rsidR="005F1462" w:rsidRPr="00213323" w:rsidRDefault="005F1462" w:rsidP="00906D4A">
      <w:pPr>
        <w:pStyle w:val="Exampletext"/>
      </w:pPr>
      <w:r w:rsidRPr="00213323">
        <w:t xml:space="preserve">|  .    </w:t>
      </w:r>
    </w:p>
    <w:p w14:paraId="16CB4BF1" w14:textId="77777777" w:rsidR="005F1462" w:rsidRPr="00213323" w:rsidRDefault="005F1462" w:rsidP="00906D4A">
      <w:pPr>
        <w:pStyle w:val="Exampletext"/>
      </w:pPr>
      <w:r w:rsidRPr="00213323">
        <w:t>31              NC         PWRBUS1   | One set of power connections.</w:t>
      </w:r>
    </w:p>
    <w:p w14:paraId="102D24EF" w14:textId="77777777" w:rsidR="005F1462" w:rsidRPr="00213323" w:rsidRDefault="005F1462" w:rsidP="00906D4A">
      <w:pPr>
        <w:pStyle w:val="Exampletext"/>
      </w:pPr>
      <w:r w:rsidRPr="00213323">
        <w:t>32              NC         PWRBUS1   | NC indicates no connection to</w:t>
      </w:r>
    </w:p>
    <w:p w14:paraId="2EEEAA22" w14:textId="77777777" w:rsidR="005F1462" w:rsidRPr="00213323" w:rsidRDefault="005F1462" w:rsidP="00906D4A">
      <w:pPr>
        <w:pStyle w:val="Exampletext"/>
      </w:pPr>
      <w:r w:rsidRPr="00213323">
        <w:t>33              NC         PWRBUS1   | ground bus.</w:t>
      </w:r>
    </w:p>
    <w:p w14:paraId="1501B4DE" w14:textId="77777777" w:rsidR="005F1462" w:rsidRPr="00213323" w:rsidRDefault="005F1462" w:rsidP="00906D4A">
      <w:pPr>
        <w:pStyle w:val="Exampletext"/>
      </w:pPr>
      <w:r w:rsidRPr="00213323">
        <w:t>|  .</w:t>
      </w:r>
    </w:p>
    <w:p w14:paraId="7D846C4E" w14:textId="77777777" w:rsidR="005F1462" w:rsidRPr="00213323" w:rsidRDefault="005F1462" w:rsidP="00906D4A">
      <w:pPr>
        <w:pStyle w:val="Exampletext"/>
      </w:pPr>
      <w:r w:rsidRPr="00213323">
        <w:t>41              NC         PWRBUS2   | Second set of power connections</w:t>
      </w:r>
    </w:p>
    <w:p w14:paraId="5C3BED5C" w14:textId="77777777" w:rsidR="005F1462" w:rsidRPr="00213323" w:rsidRDefault="005F1462" w:rsidP="00906D4A">
      <w:pPr>
        <w:pStyle w:val="Exampletext"/>
      </w:pPr>
      <w:r w:rsidRPr="00213323">
        <w:t>42              NC         PWRBUS2</w:t>
      </w:r>
    </w:p>
    <w:p w14:paraId="020DDA89" w14:textId="77777777" w:rsidR="005F1462" w:rsidRPr="00213323" w:rsidRDefault="005F1462" w:rsidP="00906D4A">
      <w:pPr>
        <w:pStyle w:val="Exampletext"/>
      </w:pPr>
      <w:r w:rsidRPr="00213323">
        <w:t>43              NC         PWRBUS2</w:t>
      </w:r>
    </w:p>
    <w:p w14:paraId="688573C3" w14:textId="77777777" w:rsidR="005F1462" w:rsidRPr="00213323" w:rsidRDefault="005F1462" w:rsidP="00906D4A">
      <w:pPr>
        <w:pStyle w:val="Exampletext"/>
      </w:pPr>
      <w:r w:rsidRPr="00213323">
        <w:t>|  .</w:t>
      </w:r>
    </w:p>
    <w:p w14:paraId="62B6F04F" w14:textId="77777777" w:rsidR="005F1462" w:rsidRPr="00213323" w:rsidRDefault="005F1462" w:rsidP="00906D4A">
      <w:pPr>
        <w:pStyle w:val="Exampletext"/>
      </w:pPr>
      <w:r w:rsidRPr="00213323">
        <w:t>51              GNDCLMP    NC        | Additional power connections</w:t>
      </w:r>
    </w:p>
    <w:p w14:paraId="1F2DE9D5" w14:textId="77777777" w:rsidR="005F1462" w:rsidRPr="00213323" w:rsidRDefault="005F1462" w:rsidP="00906D4A">
      <w:pPr>
        <w:pStyle w:val="Exampletext"/>
      </w:pPr>
      <w:r w:rsidRPr="00213323">
        <w:t>52              NC         PWRCLMP   | for clamps</w:t>
      </w:r>
    </w:p>
    <w:p w14:paraId="3F704FC5" w14:textId="77777777" w:rsidR="005F1462" w:rsidRPr="00213323" w:rsidRDefault="005F1462" w:rsidP="00906D4A">
      <w:pPr>
        <w:pStyle w:val="Exampletext"/>
      </w:pPr>
      <w:r w:rsidRPr="00213323">
        <w:t>|</w:t>
      </w:r>
    </w:p>
    <w:p w14:paraId="52B105AB" w14:textId="77777777" w:rsidR="005F1462" w:rsidRPr="00213323" w:rsidRDefault="005F1462" w:rsidP="00906D4A">
      <w:pPr>
        <w:pStyle w:val="Exampletext"/>
      </w:pPr>
      <w:r w:rsidRPr="00213323">
        <w:t>|  .</w:t>
      </w:r>
    </w:p>
    <w:p w14:paraId="6C334770" w14:textId="77777777" w:rsidR="005F1462" w:rsidRPr="00213323" w:rsidRDefault="005F1462" w:rsidP="00906D4A">
      <w:pPr>
        <w:pStyle w:val="Exampletext"/>
      </w:pPr>
      <w:r w:rsidRPr="00213323">
        <w:lastRenderedPageBreak/>
        <w:t>71              NC         REFBUS1   | External reference connections</w:t>
      </w:r>
    </w:p>
    <w:p w14:paraId="0648771F" w14:textId="77777777" w:rsidR="005F1462" w:rsidRPr="00213323" w:rsidRDefault="005F1462" w:rsidP="00906D4A">
      <w:pPr>
        <w:pStyle w:val="Exampletext"/>
      </w:pPr>
      <w:r w:rsidRPr="00213323">
        <w:t xml:space="preserve">72              NC         REFBUS2   </w:t>
      </w:r>
    </w:p>
    <w:p w14:paraId="250E953D" w14:textId="77777777" w:rsidR="005F1462" w:rsidRPr="00213323" w:rsidRDefault="005F1462" w:rsidP="00906D4A">
      <w:pPr>
        <w:pStyle w:val="Exampletext"/>
      </w:pPr>
      <w:r w:rsidRPr="00213323">
        <w:t>|</w:t>
      </w:r>
    </w:p>
    <w:p w14:paraId="3B8008BF" w14:textId="77777777" w:rsidR="005F1462" w:rsidRPr="00213323" w:rsidRDefault="005F1462" w:rsidP="00906D4A">
      <w:pPr>
        <w:pStyle w:val="Exampletext"/>
      </w:pPr>
      <w:r w:rsidRPr="00213323">
        <w:t>| The following [Pin] list corresponds to the [Pin Mapping] shown above.</w:t>
      </w:r>
    </w:p>
    <w:p w14:paraId="39DC5B15" w14:textId="77777777" w:rsidR="005F1462" w:rsidRPr="00213323" w:rsidRDefault="005F1462" w:rsidP="00906D4A">
      <w:pPr>
        <w:pStyle w:val="Exampletext"/>
      </w:pPr>
      <w:r w:rsidRPr="00213323">
        <w:t>|</w:t>
      </w:r>
    </w:p>
    <w:p w14:paraId="559F0A59" w14:textId="77777777" w:rsidR="005F1462" w:rsidRPr="00213323" w:rsidRDefault="005F1462" w:rsidP="00906D4A">
      <w:pPr>
        <w:pStyle w:val="Exampletext"/>
      </w:pPr>
      <w:r w:rsidRPr="00213323">
        <w:t>[Pin] signal_name model_name R_pin L_pin C_pin</w:t>
      </w:r>
    </w:p>
    <w:p w14:paraId="515CCA61" w14:textId="77777777" w:rsidR="005F1462" w:rsidRPr="00213323" w:rsidRDefault="005F1462" w:rsidP="00906D4A">
      <w:pPr>
        <w:pStyle w:val="Exampletext"/>
      </w:pPr>
      <w:r w:rsidRPr="00213323">
        <w:t xml:space="preserve">| </w:t>
      </w:r>
    </w:p>
    <w:p w14:paraId="6FCCC11A" w14:textId="77777777" w:rsidR="005F1462" w:rsidRPr="00213323" w:rsidRDefault="005F1462" w:rsidP="00906D4A">
      <w:pPr>
        <w:pStyle w:val="Exampletext"/>
      </w:pPr>
      <w:r w:rsidRPr="00213323">
        <w:t xml:space="preserve">1     OUT1         output_buffer1      | Output buffers </w:t>
      </w:r>
    </w:p>
    <w:p w14:paraId="1D1908CB" w14:textId="77777777" w:rsidR="005F1462" w:rsidRPr="00213323" w:rsidRDefault="005F1462" w:rsidP="00906D4A">
      <w:pPr>
        <w:pStyle w:val="Exampletext"/>
      </w:pPr>
      <w:r w:rsidRPr="00213323">
        <w:t>2     OUT2         output_buffer2      |</w:t>
      </w:r>
    </w:p>
    <w:p w14:paraId="64732172" w14:textId="77777777" w:rsidR="005F1462" w:rsidRPr="00213323" w:rsidRDefault="005F1462" w:rsidP="00906D4A">
      <w:pPr>
        <w:pStyle w:val="Exampletext"/>
      </w:pPr>
      <w:r w:rsidRPr="00213323">
        <w:t>3     IO3          io_buffer1          | Input/output buffers</w:t>
      </w:r>
    </w:p>
    <w:p w14:paraId="2FD6FA1E" w14:textId="77777777" w:rsidR="005F1462" w:rsidRPr="00213323" w:rsidRDefault="005F1462" w:rsidP="00906D4A">
      <w:pPr>
        <w:pStyle w:val="Exampletext"/>
      </w:pPr>
      <w:r w:rsidRPr="00213323">
        <w:t>4     IO4          io_buffer2          |</w:t>
      </w:r>
    </w:p>
    <w:p w14:paraId="6546135C" w14:textId="77777777" w:rsidR="005F1462" w:rsidRPr="00213323" w:rsidRDefault="005F1462" w:rsidP="00906D4A">
      <w:pPr>
        <w:pStyle w:val="Exampletext"/>
      </w:pPr>
      <w:r w:rsidRPr="00213323">
        <w:t xml:space="preserve">5     SPECIAL1     ref_buffer1         | Buffers with POWER CLAMP but no </w:t>
      </w:r>
    </w:p>
    <w:p w14:paraId="4C618EAE" w14:textId="77777777" w:rsidR="005F1462" w:rsidRPr="00213323" w:rsidRDefault="005F1462" w:rsidP="00906D4A">
      <w:pPr>
        <w:pStyle w:val="Exampletext"/>
      </w:pPr>
      <w:r w:rsidRPr="00213323">
        <w:t xml:space="preserve">6     SPECIAL2     io_buffer_term1     | GND CLAMP I-V tables; two use </w:t>
      </w:r>
    </w:p>
    <w:p w14:paraId="55AB9661" w14:textId="77777777" w:rsidR="005F1462" w:rsidRPr="00213323" w:rsidRDefault="005F1462" w:rsidP="00906D4A">
      <w:pPr>
        <w:pStyle w:val="Exampletext"/>
      </w:pPr>
      <w:r w:rsidRPr="00213323">
        <w:t>7     SPECIAL3     ref_buffer2         | external reference voltages</w:t>
      </w:r>
    </w:p>
    <w:p w14:paraId="32B4FA08" w14:textId="77777777" w:rsidR="005F1462" w:rsidRPr="00213323" w:rsidRDefault="005F1462" w:rsidP="00906D4A">
      <w:pPr>
        <w:pStyle w:val="Exampletext"/>
      </w:pPr>
      <w:r w:rsidRPr="00213323">
        <w:t xml:space="preserve">11    VSS1          GND </w:t>
      </w:r>
    </w:p>
    <w:p w14:paraId="63E8C2DF" w14:textId="77777777" w:rsidR="005F1462" w:rsidRPr="00213323" w:rsidRDefault="005F1462" w:rsidP="00906D4A">
      <w:pPr>
        <w:pStyle w:val="Exampletext"/>
      </w:pPr>
      <w:r w:rsidRPr="00213323">
        <w:t xml:space="preserve">12    VSS1          GND </w:t>
      </w:r>
    </w:p>
    <w:p w14:paraId="7388C72A" w14:textId="77777777" w:rsidR="005F1462" w:rsidRPr="00213323" w:rsidRDefault="005F1462" w:rsidP="00906D4A">
      <w:pPr>
        <w:pStyle w:val="Exampletext"/>
      </w:pPr>
      <w:r w:rsidRPr="00213323">
        <w:t xml:space="preserve">13    VSS1          GND </w:t>
      </w:r>
    </w:p>
    <w:p w14:paraId="614D9483" w14:textId="77777777" w:rsidR="005F1462" w:rsidRPr="00213323" w:rsidRDefault="005F1462" w:rsidP="00906D4A">
      <w:pPr>
        <w:pStyle w:val="Exampletext"/>
      </w:pPr>
      <w:r w:rsidRPr="00213323">
        <w:t xml:space="preserve">21    VSS2          GND </w:t>
      </w:r>
    </w:p>
    <w:p w14:paraId="784741F9" w14:textId="77777777" w:rsidR="005F1462" w:rsidRPr="00213323" w:rsidRDefault="005F1462" w:rsidP="00906D4A">
      <w:pPr>
        <w:pStyle w:val="Exampletext"/>
      </w:pPr>
      <w:r w:rsidRPr="00213323">
        <w:t xml:space="preserve">22    VSS2          GND </w:t>
      </w:r>
    </w:p>
    <w:p w14:paraId="60BAEC3C" w14:textId="77777777" w:rsidR="005F1462" w:rsidRPr="00213323" w:rsidRDefault="005F1462" w:rsidP="00906D4A">
      <w:pPr>
        <w:pStyle w:val="Exampletext"/>
      </w:pPr>
      <w:r w:rsidRPr="00213323">
        <w:t xml:space="preserve">23    VSS2          GND </w:t>
      </w:r>
    </w:p>
    <w:p w14:paraId="7E05A085" w14:textId="77777777" w:rsidR="005F1462" w:rsidRPr="00213323" w:rsidRDefault="005F1462" w:rsidP="00906D4A">
      <w:pPr>
        <w:pStyle w:val="Exampletext"/>
      </w:pPr>
      <w:r w:rsidRPr="00213323">
        <w:t>31    VCC1          POWER</w:t>
      </w:r>
    </w:p>
    <w:p w14:paraId="38EC0FA5" w14:textId="77777777" w:rsidR="005F1462" w:rsidRPr="00213323" w:rsidRDefault="005F1462" w:rsidP="00906D4A">
      <w:pPr>
        <w:pStyle w:val="Exampletext"/>
      </w:pPr>
      <w:r w:rsidRPr="00213323">
        <w:t>32    VCC1          POWER</w:t>
      </w:r>
    </w:p>
    <w:p w14:paraId="5320F433" w14:textId="77777777" w:rsidR="005F1462" w:rsidRPr="00213323" w:rsidRDefault="005F1462" w:rsidP="00906D4A">
      <w:pPr>
        <w:pStyle w:val="Exampletext"/>
      </w:pPr>
      <w:r w:rsidRPr="00213323">
        <w:t>33    VCC1          POWER</w:t>
      </w:r>
    </w:p>
    <w:p w14:paraId="32451867" w14:textId="77777777" w:rsidR="005F1462" w:rsidRPr="00213323" w:rsidRDefault="005F1462" w:rsidP="00906D4A">
      <w:pPr>
        <w:pStyle w:val="Exampletext"/>
      </w:pPr>
      <w:r w:rsidRPr="00213323">
        <w:t>41    VCC2          POWER</w:t>
      </w:r>
    </w:p>
    <w:p w14:paraId="1FC5F306" w14:textId="77777777" w:rsidR="005F1462" w:rsidRPr="00213323" w:rsidRDefault="005F1462" w:rsidP="00906D4A">
      <w:pPr>
        <w:pStyle w:val="Exampletext"/>
      </w:pPr>
      <w:r w:rsidRPr="00213323">
        <w:t>42    VCC2          POWER</w:t>
      </w:r>
    </w:p>
    <w:p w14:paraId="0808EB39" w14:textId="77777777" w:rsidR="005F1462" w:rsidRPr="00213323" w:rsidRDefault="005F1462" w:rsidP="00906D4A">
      <w:pPr>
        <w:pStyle w:val="Exampletext"/>
      </w:pPr>
      <w:r w:rsidRPr="00213323">
        <w:t>43    VCC2          POWER</w:t>
      </w:r>
    </w:p>
    <w:p w14:paraId="5934AC78" w14:textId="77777777" w:rsidR="005F1462" w:rsidRPr="00213323" w:rsidRDefault="005F1462" w:rsidP="00906D4A">
      <w:pPr>
        <w:pStyle w:val="Exampletext"/>
      </w:pPr>
      <w:r w:rsidRPr="00213323">
        <w:t>51    VSSCLAMP      GND                | Power connections for clamps</w:t>
      </w:r>
    </w:p>
    <w:p w14:paraId="54C94B5D" w14:textId="77777777" w:rsidR="005F1462" w:rsidRPr="00213323" w:rsidRDefault="005F1462" w:rsidP="00906D4A">
      <w:pPr>
        <w:pStyle w:val="Exampletext"/>
      </w:pPr>
      <w:r w:rsidRPr="00213323">
        <w:t>52    VCCCLAMP      POWER              |</w:t>
      </w:r>
    </w:p>
    <w:p w14:paraId="495D0B79" w14:textId="77777777" w:rsidR="005F1462" w:rsidRPr="00213323" w:rsidRDefault="005F1462" w:rsidP="00906D4A">
      <w:pPr>
        <w:pStyle w:val="Exampletext"/>
      </w:pPr>
      <w:r w:rsidRPr="00213323">
        <w:t>71    V_EXTREF1     POWER              | External reference voltage pins</w:t>
      </w:r>
    </w:p>
    <w:p w14:paraId="118DEEE3" w14:textId="77777777" w:rsidR="005F1462" w:rsidRPr="00213323" w:rsidRDefault="005F1462" w:rsidP="00906D4A">
      <w:pPr>
        <w:pStyle w:val="Exampletext"/>
      </w:pPr>
      <w:r w:rsidRPr="00213323">
        <w:t>72    V_EXTREF2     POWER              |</w:t>
      </w:r>
    </w:p>
    <w:p w14:paraId="0D122A59" w14:textId="77777777" w:rsidR="005F1462" w:rsidRPr="00213323" w:rsidRDefault="005F1462" w:rsidP="006F2A7E">
      <w:pPr>
        <w:spacing w:after="80"/>
      </w:pPr>
    </w:p>
    <w:p w14:paraId="0CEF4E6F" w14:textId="77777777" w:rsidR="001E1A70" w:rsidRDefault="001E1A70" w:rsidP="006F2A7E">
      <w:pPr>
        <w:spacing w:after="80"/>
      </w:pPr>
    </w:p>
    <w:p w14:paraId="53A0B158" w14:textId="77777777" w:rsidR="00B646C3" w:rsidRPr="00213323" w:rsidRDefault="00B646C3" w:rsidP="00B646C3">
      <w:pPr>
        <w:pStyle w:val="KeywordDescriptions"/>
      </w:pPr>
      <w:r w:rsidRPr="00E37F3A">
        <w:rPr>
          <w:i/>
          <w:iCs/>
        </w:rPr>
        <w:t>Keyword:</w:t>
      </w:r>
      <w:r w:rsidRPr="00213323">
        <w:tab/>
      </w:r>
      <w:r w:rsidRPr="00213323">
        <w:rPr>
          <w:rStyle w:val="KeywordNameTOCChar"/>
        </w:rPr>
        <w:t>[</w:t>
      </w:r>
      <w:r>
        <w:rPr>
          <w:rStyle w:val="KeywordNameTOCChar"/>
        </w:rPr>
        <w:t>Bus Label</w:t>
      </w:r>
      <w:r w:rsidRPr="00213323">
        <w:rPr>
          <w:rStyle w:val="KeywordNameTOCChar"/>
        </w:rPr>
        <w:t>]</w:t>
      </w:r>
    </w:p>
    <w:p w14:paraId="56C05F93" w14:textId="77777777" w:rsidR="00B646C3" w:rsidRPr="00213323" w:rsidRDefault="00B646C3" w:rsidP="00B646C3">
      <w:pPr>
        <w:pStyle w:val="KeywordDescriptions"/>
      </w:pPr>
      <w:r w:rsidRPr="00213323">
        <w:rPr>
          <w:i/>
        </w:rPr>
        <w:t>Required:</w:t>
      </w:r>
      <w:r w:rsidRPr="00213323">
        <w:tab/>
      </w:r>
      <w:r>
        <w:t>No</w:t>
      </w:r>
    </w:p>
    <w:p w14:paraId="2D1F65BE" w14:textId="4F83BC81" w:rsidR="00B646C3" w:rsidRPr="00213323" w:rsidRDefault="00B646C3" w:rsidP="00B646C3">
      <w:pPr>
        <w:pStyle w:val="KeywordDescriptions"/>
      </w:pP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w:t>
      </w:r>
      <w:r w:rsidR="00E019B4">
        <w:t xml:space="preserve"> </w:t>
      </w:r>
      <w:r>
        <w:t xml:space="preserve">The bus_label names can be used to define connection points for Interconnect Model terminals. </w:t>
      </w:r>
    </w:p>
    <w:p w14:paraId="288EED9C" w14:textId="77777777" w:rsidR="00B646C3" w:rsidRPr="00213323" w:rsidRDefault="00B646C3" w:rsidP="00B646C3">
      <w:pPr>
        <w:pStyle w:val="KeywordDescriptions"/>
      </w:pPr>
      <w:r w:rsidRPr="00213323">
        <w:rPr>
          <w:i/>
        </w:rPr>
        <w:t>Sub-Params:</w:t>
      </w:r>
      <w:r w:rsidRPr="00213323">
        <w:rPr>
          <w:i/>
        </w:rPr>
        <w:tab/>
      </w:r>
      <w:r>
        <w:t>signal_name</w:t>
      </w:r>
    </w:p>
    <w:p w14:paraId="0E3E4D5F" w14:textId="77777777" w:rsidR="00B646C3" w:rsidRDefault="00B646C3" w:rsidP="00B646C3">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p>
    <w:p w14:paraId="072AE4DF" w14:textId="77777777" w:rsidR="00B646C3" w:rsidRPr="00213323" w:rsidRDefault="00B646C3" w:rsidP="00B646C3">
      <w:pPr>
        <w:pStyle w:val="KeywordDescriptions"/>
      </w:pPr>
      <w:r>
        <w:t>The [Bus Label] keyword shall be followed by the string “signal_name” as a column heading.</w:t>
      </w:r>
    </w:p>
    <w:p w14:paraId="139AEAB3" w14:textId="0BE37E14" w:rsidR="00B646C3" w:rsidRPr="00213323" w:rsidRDefault="00B646C3" w:rsidP="00B646C3">
      <w:pPr>
        <w:pStyle w:val="KeywordDescriptions"/>
      </w:pPr>
      <w:r>
        <w:t xml:space="preserve">Duplicate bus_labels are not permitted. </w:t>
      </w:r>
      <w:r w:rsidR="00E019B4">
        <w:t xml:space="preserve"> </w:t>
      </w:r>
      <w:r>
        <w:t>A bus_label may be defined also by the [Pin Mapping] keyword</w:t>
      </w:r>
      <w:r w:rsidRPr="00B504AC">
        <w:t>, by a signal_name under the [Pin] keyword, and/or by the [Die Supply Pads] keyword below</w:t>
      </w:r>
      <w:r>
        <w:t xml:space="preserve">.  </w:t>
      </w:r>
    </w:p>
    <w:p w14:paraId="392A8488" w14:textId="77777777" w:rsidR="00B646C3" w:rsidRPr="00213323" w:rsidRDefault="00B646C3" w:rsidP="00B646C3">
      <w:pPr>
        <w:pStyle w:val="KeywordDescriptions"/>
      </w:pPr>
      <w:r w:rsidRPr="00213323">
        <w:t>Column length limits are:</w:t>
      </w:r>
    </w:p>
    <w:p w14:paraId="2F2B3564" w14:textId="77777777" w:rsidR="00B646C3" w:rsidRPr="00213323" w:rsidRDefault="00B646C3" w:rsidP="00B646C3">
      <w:pPr>
        <w:pStyle w:val="ListContinue"/>
        <w:spacing w:after="0"/>
      </w:pPr>
      <w:r>
        <w:t>[Bus Label]</w:t>
      </w:r>
      <w:r>
        <w:tab/>
        <w:t>15</w:t>
      </w:r>
      <w:r w:rsidRPr="00213323">
        <w:t xml:space="preserve"> characters max</w:t>
      </w:r>
    </w:p>
    <w:p w14:paraId="27AC0AF5" w14:textId="77777777" w:rsidR="00B646C3" w:rsidRPr="00213323" w:rsidRDefault="00B646C3" w:rsidP="00B646C3">
      <w:pPr>
        <w:pStyle w:val="ListContinue"/>
        <w:spacing w:after="0"/>
      </w:pPr>
      <w:r w:rsidRPr="00213323">
        <w:t>signal_name</w:t>
      </w:r>
      <w:r w:rsidRPr="00213323">
        <w:tab/>
        <w:t>40 characters max</w:t>
      </w:r>
    </w:p>
    <w:p w14:paraId="0E2D1360" w14:textId="77777777" w:rsidR="001A7D7F" w:rsidRDefault="001A7D7F" w:rsidP="00B646C3">
      <w:pPr>
        <w:pStyle w:val="KeywordDescriptions"/>
        <w:rPr>
          <w:i/>
        </w:rPr>
      </w:pPr>
    </w:p>
    <w:p w14:paraId="724D1074" w14:textId="77777777" w:rsidR="00B646C3" w:rsidRPr="00213323" w:rsidRDefault="00B646C3" w:rsidP="00B646C3">
      <w:pPr>
        <w:pStyle w:val="KeywordDescriptions"/>
      </w:pPr>
      <w:r w:rsidRPr="00213323">
        <w:rPr>
          <w:i/>
        </w:rPr>
        <w:lastRenderedPageBreak/>
        <w:t>Example:</w:t>
      </w:r>
    </w:p>
    <w:p w14:paraId="117D3664" w14:textId="77777777" w:rsidR="00B646C3" w:rsidRPr="00213323" w:rsidRDefault="00B646C3" w:rsidP="00B646C3">
      <w:pPr>
        <w:pStyle w:val="Exampletext"/>
      </w:pPr>
      <w:r w:rsidRPr="00213323">
        <w:t>[</w:t>
      </w:r>
      <w:r>
        <w:t>Bus Label]</w:t>
      </w:r>
      <w:r>
        <w:tab/>
      </w:r>
      <w:r w:rsidRPr="00213323">
        <w:t xml:space="preserve">signal_name     </w:t>
      </w:r>
    </w:p>
    <w:p w14:paraId="0B9C64BC" w14:textId="77777777" w:rsidR="00B646C3" w:rsidRDefault="00B646C3" w:rsidP="00B646C3">
      <w:pPr>
        <w:pStyle w:val="Exampletext"/>
      </w:pPr>
      <w:r>
        <w:t xml:space="preserve">VDD1 </w:t>
      </w:r>
      <w:r>
        <w:tab/>
      </w:r>
      <w:r>
        <w:tab/>
        <w:t>VDD</w:t>
      </w:r>
    </w:p>
    <w:p w14:paraId="09D141F0" w14:textId="77777777" w:rsidR="00B646C3" w:rsidRDefault="00B646C3" w:rsidP="00B646C3">
      <w:pPr>
        <w:pStyle w:val="Exampletext"/>
      </w:pPr>
      <w:r>
        <w:t xml:space="preserve">VDD2 </w:t>
      </w:r>
      <w:r>
        <w:tab/>
      </w:r>
      <w:r>
        <w:tab/>
        <w:t>VDD</w:t>
      </w:r>
    </w:p>
    <w:p w14:paraId="3BDB4C29" w14:textId="77777777" w:rsidR="00B646C3" w:rsidRDefault="00B646C3" w:rsidP="00B646C3">
      <w:pPr>
        <w:pStyle w:val="Exampletext"/>
      </w:pPr>
      <w:r>
        <w:t xml:space="preserve">VDD3 </w:t>
      </w:r>
      <w:r>
        <w:tab/>
      </w:r>
      <w:r>
        <w:tab/>
        <w:t>VDD</w:t>
      </w:r>
    </w:p>
    <w:p w14:paraId="67058EAB" w14:textId="77777777" w:rsidR="00B646C3" w:rsidRDefault="00B646C3" w:rsidP="00B646C3">
      <w:pPr>
        <w:pStyle w:val="Exampletext"/>
      </w:pPr>
      <w:r>
        <w:t xml:space="preserve">VSS1 </w:t>
      </w:r>
      <w:r>
        <w:tab/>
      </w:r>
      <w:r>
        <w:tab/>
        <w:t>VSS</w:t>
      </w:r>
    </w:p>
    <w:p w14:paraId="5B3F24CA" w14:textId="77777777" w:rsidR="00B646C3" w:rsidRDefault="00B646C3" w:rsidP="00B646C3">
      <w:pPr>
        <w:pStyle w:val="Exampletext"/>
      </w:pPr>
      <w:r>
        <w:t xml:space="preserve">VSS2 </w:t>
      </w:r>
      <w:r>
        <w:tab/>
      </w:r>
      <w:r>
        <w:tab/>
        <w:t>VSS</w:t>
      </w:r>
    </w:p>
    <w:p w14:paraId="20733E17" w14:textId="77777777" w:rsidR="00B646C3" w:rsidRDefault="00B646C3" w:rsidP="00B646C3">
      <w:pPr>
        <w:pStyle w:val="KeywordDescriptions"/>
      </w:pPr>
    </w:p>
    <w:p w14:paraId="0021B0A1" w14:textId="77777777" w:rsidR="00B646C3" w:rsidRPr="00194D00" w:rsidRDefault="00B646C3" w:rsidP="00B646C3"/>
    <w:p w14:paraId="2781D3C7" w14:textId="77777777" w:rsidR="00B646C3" w:rsidRPr="00D90FD8" w:rsidRDefault="00B646C3" w:rsidP="0003120E">
      <w:pPr>
        <w:pStyle w:val="KeywordDescriptions"/>
        <w:rPr>
          <w:b/>
        </w:rPr>
      </w:pPr>
      <w:r w:rsidRPr="00D90FD8">
        <w:rPr>
          <w:i/>
        </w:rPr>
        <w:t>Keyword:</w:t>
      </w:r>
      <w:r w:rsidRPr="00D90FD8">
        <w:rPr>
          <w:i/>
        </w:rPr>
        <w:tab/>
      </w:r>
      <w:r w:rsidRPr="00F36374">
        <w:rPr>
          <w:b/>
        </w:rPr>
        <w:t>[Die Supply Pads]</w:t>
      </w:r>
    </w:p>
    <w:p w14:paraId="3AA6311E" w14:textId="77777777" w:rsidR="00B646C3" w:rsidRPr="00D90FD8" w:rsidRDefault="00B646C3">
      <w:pPr>
        <w:pStyle w:val="KeywordDescriptions"/>
      </w:pPr>
      <w:r w:rsidRPr="00D90FD8">
        <w:rPr>
          <w:i/>
        </w:rPr>
        <w:t>Required:</w:t>
      </w:r>
      <w:r w:rsidRPr="00D90FD8">
        <w:tab/>
        <w:t>No</w:t>
      </w:r>
    </w:p>
    <w:p w14:paraId="14B71A20" w14:textId="77777777" w:rsidR="00B646C3" w:rsidRPr="00720114" w:rsidRDefault="00B646C3" w:rsidP="00A14207">
      <w:pPr>
        <w:pStyle w:val="Default"/>
        <w:spacing w:after="80"/>
        <w:rPr>
          <w:sz w:val="23"/>
          <w:szCs w:val="23"/>
        </w:rPr>
      </w:pPr>
      <w:r w:rsidRPr="009B605C">
        <w:rPr>
          <w:i/>
        </w:rPr>
        <w:t>Description:</w:t>
      </w:r>
      <w:r w:rsidRPr="009B605C">
        <w:rPr>
          <w:i/>
        </w:rPr>
        <w:tab/>
      </w:r>
      <w:r>
        <w:t>Defines supply rail die pads and associates signal_names and bus_labels with those die pads.</w:t>
      </w:r>
    </w:p>
    <w:p w14:paraId="4F720960" w14:textId="77777777" w:rsidR="00B646C3" w:rsidRPr="00F51A5F" w:rsidRDefault="00B646C3" w:rsidP="0003120E">
      <w:pPr>
        <w:pStyle w:val="KeywordDescriptions"/>
      </w:pPr>
      <w:r w:rsidRPr="009B605C">
        <w:rPr>
          <w:i/>
        </w:rPr>
        <w:t>Sub-Params:</w:t>
      </w:r>
      <w:r w:rsidRPr="009B605C">
        <w:rPr>
          <w:i/>
        </w:rPr>
        <w:tab/>
      </w:r>
      <w:r>
        <w:t>signal_name, bus_label</w:t>
      </w:r>
    </w:p>
    <w:p w14:paraId="64DE9A37" w14:textId="77777777" w:rsidR="00B646C3" w:rsidRDefault="00B646C3">
      <w:pPr>
        <w:pStyle w:val="KeywordDescriptions"/>
      </w:pP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p>
    <w:p w14:paraId="4ACF10DD" w14:textId="77777777" w:rsidR="00B646C3" w:rsidRPr="009B605C" w:rsidRDefault="00B646C3" w:rsidP="00B646C3">
      <w:pPr>
        <w:pStyle w:val="KeywordDescriptions"/>
      </w:pPr>
      <w:r>
        <w:t>The [Die Supply Pads] keyword shall be followed by the strings “signal_name” and “bus_label” as column headings.</w:t>
      </w:r>
    </w:p>
    <w:p w14:paraId="04C6C2CF" w14:textId="77777777" w:rsidR="00B646C3" w:rsidRDefault="00B646C3" w:rsidP="00B646C3">
      <w:pPr>
        <w:pStyle w:val="KeywordDescriptions"/>
      </w:pP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p>
    <w:p w14:paraId="582C2E7A" w14:textId="77777777" w:rsidR="00B646C3" w:rsidRPr="00887714" w:rsidRDefault="00B646C3" w:rsidP="00B646C3">
      <w:pPr>
        <w:pStyle w:val="KeywordDescriptions"/>
        <w:rPr>
          <w:color w:val="000000" w:themeColor="text1"/>
        </w:rPr>
      </w:pPr>
      <w:r w:rsidRPr="00887714">
        <w:rPr>
          <w:color w:val="000000" w:themeColor="text1"/>
        </w:rPr>
        <w:t>The keywords described above ([Pin Mapping], [Pin], [Bus Label], and [Die Supply Pads]) describe several ways to name the bus_label entries.  Briefly, they are listed here:</w:t>
      </w:r>
    </w:p>
    <w:p w14:paraId="31FFEFC3" w14:textId="3168773E" w:rsidR="00B646C3" w:rsidRPr="00887714" w:rsidRDefault="00B646C3" w:rsidP="00B646C3">
      <w:pPr>
        <w:pStyle w:val="KeywordDescriptions"/>
        <w:rPr>
          <w:color w:val="000000" w:themeColor="text1"/>
        </w:rPr>
      </w:pP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w:t>
      </w:r>
      <w:r w:rsidR="00E019B4">
        <w:rPr>
          <w:color w:val="000000" w:themeColor="text1"/>
        </w:rPr>
        <w:t xml:space="preserve"> </w:t>
      </w:r>
      <w:r w:rsidRPr="00887714">
        <w:rPr>
          <w:color w:val="000000" w:themeColor="text1"/>
        </w:rPr>
        <w:t xml:space="preserve"> This listing of any or all POWER and/or GND pin_names (also referred to as rails) is optional.</w:t>
      </w:r>
    </w:p>
    <w:p w14:paraId="429DE5D4" w14:textId="57D138F7" w:rsidR="00B646C3" w:rsidRPr="00887714" w:rsidRDefault="00B646C3" w:rsidP="00B646C3">
      <w:pPr>
        <w:pStyle w:val="KeywordDescriptions"/>
        <w:rPr>
          <w:color w:val="000000" w:themeColor="text1"/>
        </w:rPr>
      </w:pP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p>
    <w:p w14:paraId="3E86D5A0" w14:textId="77777777" w:rsidR="00B646C3" w:rsidRPr="00887714" w:rsidRDefault="00B646C3" w:rsidP="00B646C3">
      <w:pPr>
        <w:pStyle w:val="KeywordDescriptions"/>
        <w:rPr>
          <w:color w:val="000000" w:themeColor="text1"/>
        </w:rPr>
      </w:pPr>
      <w:r w:rsidRPr="00887714">
        <w:rPr>
          <w:color w:val="000000" w:themeColor="text1"/>
        </w:rPr>
        <w:t>[Bus Label] also associates signal_names with bus_labels.</w:t>
      </w:r>
    </w:p>
    <w:p w14:paraId="55BE2C45" w14:textId="77777777" w:rsidR="00B646C3" w:rsidRPr="00887714" w:rsidRDefault="00B646C3" w:rsidP="00B646C3">
      <w:pPr>
        <w:pStyle w:val="KeywordDescriptions"/>
        <w:rPr>
          <w:color w:val="000000" w:themeColor="text1"/>
        </w:rPr>
      </w:pP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p>
    <w:p w14:paraId="7BB54867" w14:textId="429FA9C7" w:rsidR="00B646C3" w:rsidRPr="00887714" w:rsidRDefault="00B646C3" w:rsidP="00B646C3">
      <w:pPr>
        <w:pStyle w:val="KeywordDescriptions"/>
        <w:rPr>
          <w:color w:val="000000" w:themeColor="text1"/>
        </w:rPr>
      </w:pP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r w:rsidR="00B031A2">
        <w:rPr>
          <w:color w:val="000000" w:themeColor="text1"/>
        </w:rPr>
      </w:r>
      <w:r w:rsidR="00B031A2">
        <w:rPr>
          <w:color w:val="000000" w:themeColor="text1"/>
        </w:rPr>
        <w:fldChar w:fldCharType="separate"/>
      </w:r>
      <w:r w:rsidR="00067334">
        <w:rPr>
          <w:color w:val="000000" w:themeColor="text1"/>
        </w:rPr>
        <w:t>11</w:t>
      </w:r>
      <w:r w:rsidR="00B031A2">
        <w:rPr>
          <w:color w:val="000000" w:themeColor="text1"/>
        </w:rPr>
        <w:fldChar w:fldCharType="end"/>
      </w:r>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p>
    <w:p w14:paraId="74A7827D" w14:textId="77777777" w:rsidR="00B646C3" w:rsidRPr="00887714" w:rsidRDefault="00B646C3" w:rsidP="00B646C3">
      <w:pPr>
        <w:pStyle w:val="KeywordDescriptions"/>
        <w:rPr>
          <w:color w:val="000000" w:themeColor="text1"/>
        </w:rPr>
      </w:pPr>
      <w:r w:rsidRPr="00887714">
        <w:rPr>
          <w:color w:val="000000" w:themeColor="text1"/>
        </w:rPr>
        <w:lastRenderedPageBreak/>
        <w:t>With these four keywords, it is possible to create bus_label names for rails in four different ways, and any or all of the four ways can be used at once.</w:t>
      </w:r>
    </w:p>
    <w:p w14:paraId="5945E4FA" w14:textId="55E7D9B0" w:rsidR="00B646C3" w:rsidRPr="00887714" w:rsidRDefault="00B646C3" w:rsidP="00B646C3">
      <w:pPr>
        <w:pStyle w:val="KeywordDescriptions"/>
        <w:rPr>
          <w:color w:val="000000" w:themeColor="text1"/>
        </w:rPr>
      </w:pPr>
      <w:r w:rsidRPr="00887714">
        <w:rPr>
          <w:color w:val="000000" w:themeColor="text1"/>
        </w:rPr>
        <w:t xml:space="preserve">These keywords also support </w:t>
      </w:r>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r w:rsidR="00AD79D2">
        <w:rPr>
          <w:color w:val="000000" w:themeColor="text1"/>
        </w:rPr>
        <w:t>the creation of</w:t>
      </w:r>
      <w:r w:rsidRPr="00887714">
        <w:rPr>
          <w:color w:val="000000" w:themeColor="text1"/>
        </w:rPr>
        <w:t xml:space="preserve"> a single terminal </w:t>
      </w:r>
      <w:r w:rsidR="00D26028">
        <w:rPr>
          <w:color w:val="000000" w:themeColor="text1"/>
        </w:rPr>
        <w:t>connecting</w:t>
      </w:r>
      <w:r w:rsidRPr="00887714">
        <w:rPr>
          <w:color w:val="000000" w:themeColor="text1"/>
        </w:rPr>
        <w:t xml:space="preserve"> rails with the same bus_label or signal_name, or </w:t>
      </w:r>
      <w:r w:rsidR="00AD79D2">
        <w:rPr>
          <w:color w:val="000000" w:themeColor="text1"/>
        </w:rPr>
        <w:t>the</w:t>
      </w:r>
      <w:r w:rsidRPr="00887714">
        <w:rPr>
          <w:color w:val="000000" w:themeColor="text1"/>
        </w:rPr>
        <w:t xml:space="preserve"> designat</w:t>
      </w:r>
      <w:r w:rsidR="00AD79D2">
        <w:rPr>
          <w:color w:val="000000" w:themeColor="text1"/>
        </w:rPr>
        <w:t>ion of</w:t>
      </w:r>
      <w:r w:rsidRPr="00887714">
        <w:rPr>
          <w:color w:val="000000" w:themeColor="text1"/>
        </w:rPr>
        <w:t xml:space="preserve"> rail pad_names that might be different than rail pin_names.  With these keywords, the number of rail nets can be reduced.  Also, a different number of rail terminals can be entered at each boundary to support few-to-many or many-to-few connection terminals.</w:t>
      </w:r>
    </w:p>
    <w:p w14:paraId="696E367D" w14:textId="77777777" w:rsidR="00B646C3" w:rsidRPr="00DF0D2F" w:rsidRDefault="00B646C3" w:rsidP="00B646C3">
      <w:pPr>
        <w:pStyle w:val="KeywordDescriptions"/>
      </w:pPr>
      <w:r w:rsidRPr="00B95248">
        <w:rPr>
          <w:i/>
        </w:rPr>
        <w:t>Example:</w:t>
      </w:r>
    </w:p>
    <w:p w14:paraId="442D5A49" w14:textId="77777777" w:rsidR="00B646C3" w:rsidRPr="00CD75DD" w:rsidRDefault="00B646C3" w:rsidP="00B646C3">
      <w:pPr>
        <w:pStyle w:val="PlainText"/>
      </w:pPr>
      <w:r w:rsidRPr="00CD75DD">
        <w:t>[Die Supply Pads]</w:t>
      </w:r>
      <w:r>
        <w:t xml:space="preserve"> signal_name bus_label</w:t>
      </w:r>
    </w:p>
    <w:p w14:paraId="1AED8C8C" w14:textId="77777777" w:rsidR="00B646C3" w:rsidRDefault="00B646C3" w:rsidP="00B646C3">
      <w:pPr>
        <w:pStyle w:val="PlainText"/>
      </w:pPr>
      <w:r>
        <w:t xml:space="preserve">VDDQ </w:t>
      </w:r>
      <w:r>
        <w:tab/>
      </w:r>
      <w:r>
        <w:tab/>
        <w:t xml:space="preserve">      VDDQ</w:t>
      </w:r>
    </w:p>
    <w:p w14:paraId="26358B29" w14:textId="77777777" w:rsidR="00B646C3" w:rsidRPr="00CD75DD" w:rsidRDefault="00B646C3" w:rsidP="00B646C3">
      <w:pPr>
        <w:pStyle w:val="PlainText"/>
      </w:pPr>
      <w:r w:rsidRPr="00CD75DD">
        <w:t xml:space="preserve">VDD1 </w:t>
      </w:r>
      <w:r>
        <w:tab/>
      </w:r>
      <w:r>
        <w:tab/>
        <w:t xml:space="preserve">      VDD</w:t>
      </w:r>
      <w:r>
        <w:tab/>
        <w:t xml:space="preserve">      VDDa</w:t>
      </w:r>
    </w:p>
    <w:p w14:paraId="6F28757D" w14:textId="77777777" w:rsidR="00B646C3" w:rsidRPr="00CD75DD" w:rsidRDefault="00B646C3" w:rsidP="00B646C3">
      <w:pPr>
        <w:pStyle w:val="PlainText"/>
      </w:pPr>
      <w:r w:rsidRPr="00CD75DD">
        <w:t xml:space="preserve">VDD2 </w:t>
      </w:r>
      <w:r>
        <w:tab/>
      </w:r>
      <w:r>
        <w:tab/>
        <w:t xml:space="preserve">      </w:t>
      </w:r>
      <w:r w:rsidRPr="00CD75DD">
        <w:t>VDD</w:t>
      </w:r>
      <w:r>
        <w:tab/>
        <w:t xml:space="preserve">      VDDa</w:t>
      </w:r>
    </w:p>
    <w:p w14:paraId="7E303531" w14:textId="77777777" w:rsidR="00B646C3" w:rsidRPr="00B646C3" w:rsidRDefault="00B646C3" w:rsidP="00B646C3">
      <w:pPr>
        <w:pStyle w:val="PlainText"/>
      </w:pPr>
      <w:r w:rsidRPr="00CD75DD">
        <w:t xml:space="preserve">VDD3 </w:t>
      </w:r>
      <w:r>
        <w:tab/>
      </w:r>
      <w:r>
        <w:tab/>
        <w:t xml:space="preserve">      </w:t>
      </w:r>
      <w:r w:rsidRPr="00B646C3">
        <w:t>VDD</w:t>
      </w:r>
      <w:r w:rsidRPr="00B646C3">
        <w:tab/>
        <w:t xml:space="preserve">      VDDb</w:t>
      </w:r>
    </w:p>
    <w:p w14:paraId="1A759183" w14:textId="77777777" w:rsidR="00B646C3" w:rsidRPr="00B646C3" w:rsidRDefault="00B646C3" w:rsidP="00B646C3">
      <w:pPr>
        <w:pStyle w:val="PlainText"/>
      </w:pPr>
      <w:r w:rsidRPr="00B646C3">
        <w:t xml:space="preserve">VSS1 </w:t>
      </w:r>
      <w:r w:rsidRPr="00B646C3">
        <w:tab/>
      </w:r>
      <w:r w:rsidRPr="00B646C3">
        <w:tab/>
        <w:t xml:space="preserve">      VSS</w:t>
      </w:r>
    </w:p>
    <w:p w14:paraId="2B5C1A0B" w14:textId="77777777" w:rsidR="00B646C3" w:rsidRDefault="00B646C3" w:rsidP="00B646C3">
      <w:pPr>
        <w:spacing w:after="80"/>
      </w:pPr>
      <w:r w:rsidRPr="00A14207">
        <w:rPr>
          <w:rFonts w:ascii="Courier New" w:hAnsi="Courier New" w:cs="Courier New"/>
          <w:sz w:val="20"/>
          <w:szCs w:val="20"/>
        </w:rPr>
        <w:t xml:space="preserve">VSS2 </w:t>
      </w:r>
      <w:r w:rsidRPr="00A14207">
        <w:rPr>
          <w:rFonts w:ascii="Courier New" w:hAnsi="Courier New" w:cs="Courier New"/>
          <w:sz w:val="20"/>
          <w:szCs w:val="20"/>
        </w:rPr>
        <w:tab/>
      </w:r>
      <w:r w:rsidRPr="00A14207">
        <w:rPr>
          <w:rFonts w:ascii="Courier New" w:hAnsi="Courier New" w:cs="Courier New"/>
          <w:sz w:val="20"/>
          <w:szCs w:val="20"/>
        </w:rPr>
        <w:tab/>
        <w:t xml:space="preserve">      VSS</w:t>
      </w:r>
      <w:r>
        <w:br w:type="page"/>
      </w:r>
    </w:p>
    <w:p w14:paraId="064C163D" w14:textId="77777777" w:rsidR="005F1462" w:rsidRPr="00213323" w:rsidRDefault="005F1462" w:rsidP="00685FB6">
      <w:pPr>
        <w:pStyle w:val="KeywordDescriptions"/>
      </w:pPr>
      <w:bookmarkStart w:id="4350" w:name="_Toc203975852"/>
      <w:bookmarkStart w:id="4351" w:name="_Toc203976273"/>
      <w:bookmarkStart w:id="4352" w:name="_Toc203976411"/>
      <w:r w:rsidRPr="00213323">
        <w:rPr>
          <w:i/>
        </w:rPr>
        <w:lastRenderedPageBreak/>
        <w:t>Keyword:</w:t>
      </w:r>
      <w:r w:rsidR="006F11C7" w:rsidRPr="00213323">
        <w:rPr>
          <w:i/>
        </w:rPr>
        <w:tab/>
      </w:r>
      <w:r w:rsidRPr="00213323">
        <w:rPr>
          <w:rStyle w:val="KeywordNameTOCChar"/>
        </w:rPr>
        <w:t>[Diff Pin]</w:t>
      </w:r>
      <w:bookmarkEnd w:id="4350"/>
      <w:bookmarkEnd w:id="4351"/>
      <w:bookmarkEnd w:id="4352"/>
    </w:p>
    <w:p w14:paraId="2FFDCED2" w14:textId="77777777" w:rsidR="005F1462" w:rsidRPr="00213323" w:rsidRDefault="008A57D9">
      <w:pPr>
        <w:pStyle w:val="KeywordDescriptions"/>
      </w:pPr>
      <w:r w:rsidRPr="00213323">
        <w:rPr>
          <w:i/>
        </w:rPr>
        <w:t>Required:</w:t>
      </w:r>
      <w:r w:rsidR="006F11C7" w:rsidRPr="00213323">
        <w:tab/>
      </w:r>
      <w:r w:rsidR="005F1462" w:rsidRPr="00213323">
        <w:t>No</w:t>
      </w:r>
    </w:p>
    <w:p w14:paraId="36F40BA8"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r w:rsidR="006846F5">
        <w:t>s</w:t>
      </w:r>
      <w:r w:rsidRPr="00213323">
        <w:t xml:space="preserve"> and differential driver timing delays.</w:t>
      </w:r>
    </w:p>
    <w:p w14:paraId="4B6FFCCE"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22423D56" w14:textId="3A971B71"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r w:rsidR="006846F5">
        <w:t xml:space="preserve">Each </w:t>
      </w:r>
      <w:r w:rsidRPr="00213323">
        <w:t>of the numerical entries may be a positive, zero, or negative number.</w:t>
      </w:r>
    </w:p>
    <w:p w14:paraId="6237BF31"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0FAEA86D"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3A80071C" w14:textId="77777777" w:rsidR="005F1462" w:rsidRPr="00213323" w:rsidRDefault="005F1462">
      <w:pPr>
        <w:pStyle w:val="KeywordDescriptions"/>
      </w:pPr>
      <w:r w:rsidRPr="00213323">
        <w:t>The column length limits are:</w:t>
      </w:r>
    </w:p>
    <w:p w14:paraId="5C9D88C6"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2294F856"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4807BE0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C110021"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633EF509"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14B4EA3"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2AE1B5" w14:textId="77777777" w:rsidR="00B026B3" w:rsidRDefault="00B026B3" w:rsidP="00685FB6">
      <w:pPr>
        <w:pStyle w:val="KeywordDescriptions"/>
      </w:pPr>
    </w:p>
    <w:p w14:paraId="41147A10" w14:textId="5B032EE5"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499B9027"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6FF61363"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496EE5">
        <w:t xml:space="preserve"> keyword</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4E52BA65"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6C5913A" w14:textId="77777777" w:rsidR="001E1A70" w:rsidRPr="00213323" w:rsidRDefault="00B95248">
      <w:pPr>
        <w:pStyle w:val="KeywordDescriptions"/>
      </w:pPr>
      <w:r w:rsidRPr="00213323">
        <w:rPr>
          <w:i/>
        </w:rPr>
        <w:t>Example:</w:t>
      </w:r>
    </w:p>
    <w:p w14:paraId="7461446B" w14:textId="77777777" w:rsidR="005F1462" w:rsidRPr="00213323" w:rsidRDefault="005F1462" w:rsidP="00906D4A">
      <w:pPr>
        <w:pStyle w:val="Exampletext"/>
      </w:pPr>
      <w:r w:rsidRPr="00213323">
        <w:t>[Diff Pin]  inv_pin  vdiff  tdelay_typ tdelay_min tdelay_max</w:t>
      </w:r>
    </w:p>
    <w:p w14:paraId="528AC1B8" w14:textId="77777777" w:rsidR="005F1462" w:rsidRPr="00213323" w:rsidRDefault="005F1462" w:rsidP="00906D4A">
      <w:pPr>
        <w:pStyle w:val="Exampletext"/>
      </w:pPr>
      <w:r w:rsidRPr="00213323">
        <w:t>|</w:t>
      </w:r>
    </w:p>
    <w:p w14:paraId="30368BA2" w14:textId="77777777" w:rsidR="005F1462" w:rsidRPr="00213323" w:rsidRDefault="005F1462" w:rsidP="00906D4A">
      <w:pPr>
        <w:pStyle w:val="Exampletext"/>
      </w:pPr>
      <w:r w:rsidRPr="00213323">
        <w:t xml:space="preserve"> 3           4       150mV    -1ns       0ns      -2ns</w:t>
      </w:r>
    </w:p>
    <w:p w14:paraId="37978CE2" w14:textId="77777777" w:rsidR="005F1462" w:rsidRPr="00213323" w:rsidRDefault="005F1462" w:rsidP="00906D4A">
      <w:pPr>
        <w:pStyle w:val="Exampletext"/>
      </w:pPr>
      <w:r w:rsidRPr="00213323">
        <w:t>| For Input,  tdelay_typ/min/max ignored</w:t>
      </w:r>
    </w:p>
    <w:p w14:paraId="4C049B6F" w14:textId="77777777" w:rsidR="005F1462" w:rsidRPr="00213323" w:rsidRDefault="005F1462" w:rsidP="00906D4A">
      <w:pPr>
        <w:pStyle w:val="Exampletext"/>
      </w:pPr>
      <w:r w:rsidRPr="00213323">
        <w:t>| For Output, vdiff ignored</w:t>
      </w:r>
    </w:p>
    <w:p w14:paraId="67CBC94A" w14:textId="77777777" w:rsidR="005F1462" w:rsidRPr="00213323" w:rsidRDefault="005F1462" w:rsidP="00906D4A">
      <w:pPr>
        <w:pStyle w:val="Exampletext"/>
      </w:pPr>
      <w:r w:rsidRPr="00213323">
        <w:t>|</w:t>
      </w:r>
    </w:p>
    <w:p w14:paraId="0FF5FF2B" w14:textId="77777777" w:rsidR="005F1462" w:rsidRPr="00213323" w:rsidRDefault="005F1462" w:rsidP="00906D4A">
      <w:pPr>
        <w:pStyle w:val="Exampletext"/>
      </w:pPr>
      <w:r w:rsidRPr="00213323">
        <w:t xml:space="preserve"> 7           8         0V      1ns        NA        NA</w:t>
      </w:r>
    </w:p>
    <w:p w14:paraId="6B4ABB95" w14:textId="77777777" w:rsidR="005F1462" w:rsidRPr="00213323" w:rsidRDefault="005F1462" w:rsidP="00906D4A">
      <w:pPr>
        <w:pStyle w:val="Exampletext"/>
      </w:pPr>
      <w:r w:rsidRPr="00213323">
        <w:t>16          15       200mV     1ns</w:t>
      </w:r>
    </w:p>
    <w:p w14:paraId="2D0B2E5A" w14:textId="77777777" w:rsidR="005F1462" w:rsidRPr="00213323" w:rsidRDefault="005F1462" w:rsidP="00906D4A">
      <w:pPr>
        <w:pStyle w:val="Exampletext"/>
      </w:pPr>
      <w:r w:rsidRPr="00213323">
        <w:t>| For Input,  tdelay_typ ignored</w:t>
      </w:r>
    </w:p>
    <w:p w14:paraId="20FE09D7" w14:textId="77777777" w:rsidR="005F1462" w:rsidRPr="00213323" w:rsidRDefault="005F1462" w:rsidP="00906D4A">
      <w:pPr>
        <w:pStyle w:val="Exampletext"/>
      </w:pPr>
      <w:r w:rsidRPr="00213323">
        <w:t>| For Output, vdiff ignored and tdelay_min = 0ns and tdelay_max = 1ns</w:t>
      </w:r>
    </w:p>
    <w:p w14:paraId="4CCC3A19" w14:textId="77777777" w:rsidR="005F1462" w:rsidRPr="00213323" w:rsidRDefault="005F1462" w:rsidP="00906D4A">
      <w:pPr>
        <w:pStyle w:val="Exampletext"/>
      </w:pPr>
      <w:r w:rsidRPr="00213323">
        <w:t>| For I/O,    tdelay_min = 0ns and tdelay_max = 1ns</w:t>
      </w:r>
    </w:p>
    <w:p w14:paraId="51DDA560" w14:textId="77777777" w:rsidR="005F1462" w:rsidRPr="002A6669" w:rsidRDefault="005F1462" w:rsidP="00906D4A">
      <w:pPr>
        <w:pStyle w:val="Exampletext"/>
        <w:rPr>
          <w:lang w:val="es-US"/>
        </w:rPr>
      </w:pPr>
      <w:r w:rsidRPr="002A6669">
        <w:rPr>
          <w:lang w:val="es-US"/>
        </w:rPr>
        <w:t>|</w:t>
      </w:r>
    </w:p>
    <w:p w14:paraId="3F1E3AFA" w14:textId="77777777" w:rsidR="005F1462" w:rsidRPr="002A6669" w:rsidRDefault="005F1462" w:rsidP="00906D4A">
      <w:pPr>
        <w:pStyle w:val="Exampletext"/>
        <w:rPr>
          <w:lang w:val="es-US"/>
        </w:rPr>
      </w:pPr>
      <w:r w:rsidRPr="002A6669">
        <w:rPr>
          <w:lang w:val="es-US"/>
        </w:rPr>
        <w:t xml:space="preserve"> 9          10         NA       NA        NA        NA</w:t>
      </w:r>
    </w:p>
    <w:p w14:paraId="05C96044" w14:textId="77777777" w:rsidR="005F1462" w:rsidRPr="002A6669" w:rsidRDefault="005F1462" w:rsidP="00906D4A">
      <w:pPr>
        <w:pStyle w:val="Exampletext"/>
        <w:rPr>
          <w:lang w:val="es-US"/>
        </w:rPr>
      </w:pPr>
      <w:r w:rsidRPr="002A6669">
        <w:rPr>
          <w:lang w:val="es-US"/>
        </w:rPr>
        <w:t>22          21         NA       NA</w:t>
      </w:r>
    </w:p>
    <w:p w14:paraId="197EC335" w14:textId="77777777" w:rsidR="005F1462" w:rsidRPr="00213323" w:rsidRDefault="005F1462" w:rsidP="00906D4A">
      <w:pPr>
        <w:pStyle w:val="Exampletext"/>
      </w:pPr>
      <w:r w:rsidRPr="00213323">
        <w:t>| For Input,  vdiff = 200 mV</w:t>
      </w:r>
    </w:p>
    <w:p w14:paraId="2F138C11" w14:textId="77777777" w:rsidR="005F1462" w:rsidRPr="00213323" w:rsidRDefault="005F1462" w:rsidP="00906D4A">
      <w:pPr>
        <w:pStyle w:val="Exampletext"/>
      </w:pPr>
      <w:r w:rsidRPr="00213323">
        <w:t>| For Output, tdelay_typ/min/max = 0ns</w:t>
      </w:r>
    </w:p>
    <w:p w14:paraId="1BF12A6A" w14:textId="77777777" w:rsidR="005F1462" w:rsidRPr="00213323" w:rsidRDefault="005F1462" w:rsidP="00906D4A">
      <w:pPr>
        <w:pStyle w:val="Exampletext"/>
      </w:pPr>
      <w:r w:rsidRPr="00213323">
        <w:t>| For I/O,    vdiff = 200 mV and tdelay_typ/min/max = 0ns</w:t>
      </w:r>
    </w:p>
    <w:p w14:paraId="0DF4EDDE" w14:textId="77777777" w:rsidR="005F1462" w:rsidRPr="00213323" w:rsidRDefault="005F1462" w:rsidP="00906D4A">
      <w:pPr>
        <w:pStyle w:val="Exampletext"/>
      </w:pPr>
      <w:r w:rsidRPr="00213323">
        <w:t>|</w:t>
      </w:r>
    </w:p>
    <w:p w14:paraId="08560A76" w14:textId="77777777" w:rsidR="005F1462" w:rsidRPr="00213323" w:rsidRDefault="005F1462" w:rsidP="00906D4A">
      <w:pPr>
        <w:pStyle w:val="Exampletext"/>
      </w:pPr>
      <w:r w:rsidRPr="00213323">
        <w:t>20          19         0V       NA</w:t>
      </w:r>
    </w:p>
    <w:p w14:paraId="67DBF5CE" w14:textId="77777777" w:rsidR="005F1462" w:rsidRPr="00213323" w:rsidRDefault="005F1462" w:rsidP="00906D4A">
      <w:pPr>
        <w:pStyle w:val="Exampletext"/>
      </w:pPr>
      <w:r w:rsidRPr="00213323">
        <w:t>| For Output, vdiff ignored and tdelay_typ/min/max = 0ns</w:t>
      </w:r>
    </w:p>
    <w:p w14:paraId="7C71CEBA" w14:textId="77777777" w:rsidR="005F1462" w:rsidRPr="00213323" w:rsidRDefault="005F1462" w:rsidP="00906D4A">
      <w:pPr>
        <w:pStyle w:val="Exampletext"/>
      </w:pPr>
      <w:r w:rsidRPr="00213323">
        <w:t>| For I/O,    tdelay_typ/min/max = 0ns</w:t>
      </w:r>
    </w:p>
    <w:p w14:paraId="3514AF2E" w14:textId="2AFB088E" w:rsidR="001F6D19" w:rsidRDefault="001F6D19" w:rsidP="006F2A7E">
      <w:pPr>
        <w:spacing w:after="80"/>
      </w:pPr>
      <w:bookmarkStart w:id="4353" w:name="_Toc203975853"/>
      <w:bookmarkStart w:id="4354" w:name="_Toc203976274"/>
      <w:bookmarkStart w:id="4355" w:name="_Toc203976412"/>
    </w:p>
    <w:p w14:paraId="7B83EC20" w14:textId="0F067ED7" w:rsidR="00F01BF6" w:rsidRDefault="00F01BF6" w:rsidP="006F2A7E">
      <w:pPr>
        <w:spacing w:after="80"/>
      </w:pPr>
    </w:p>
    <w:p w14:paraId="31B6DAB3" w14:textId="77777777" w:rsidR="00F01BF6" w:rsidRPr="001A5042" w:rsidRDefault="00F01BF6" w:rsidP="00F01BF6">
      <w:pPr>
        <w:pStyle w:val="KeywordDescriptions"/>
        <w:rPr>
          <w:b/>
        </w:rPr>
      </w:pPr>
      <w:r w:rsidRPr="009B605C">
        <w:rPr>
          <w:i/>
        </w:rPr>
        <w:t>Keyword:</w:t>
      </w:r>
      <w:r w:rsidRPr="009B605C">
        <w:rPr>
          <w:i/>
        </w:rPr>
        <w:tab/>
      </w:r>
      <w:r w:rsidRPr="001A5042">
        <w:rPr>
          <w:b/>
        </w:rPr>
        <w:t>[</w:t>
      </w:r>
      <w:r>
        <w:rPr>
          <w:b/>
        </w:rPr>
        <w:t>Clock Pins</w:t>
      </w:r>
      <w:r w:rsidRPr="001A5042">
        <w:rPr>
          <w:b/>
        </w:rPr>
        <w:t>]</w:t>
      </w:r>
    </w:p>
    <w:p w14:paraId="4EF0DEDE" w14:textId="77777777" w:rsidR="00F01BF6" w:rsidRPr="00F51A5F" w:rsidRDefault="00F01BF6" w:rsidP="00F01BF6">
      <w:pPr>
        <w:pStyle w:val="KeywordDescriptions"/>
      </w:pPr>
      <w:r w:rsidRPr="008A57D9">
        <w:rPr>
          <w:i/>
        </w:rPr>
        <w:t>Required:</w:t>
      </w:r>
      <w:r w:rsidRPr="009B605C">
        <w:tab/>
      </w:r>
      <w:r>
        <w:t>No</w:t>
      </w:r>
    </w:p>
    <w:p w14:paraId="09A2C7D3" w14:textId="77777777" w:rsidR="00F01BF6" w:rsidRPr="00F51A5F" w:rsidRDefault="00F01BF6" w:rsidP="00F01BF6">
      <w:pPr>
        <w:pStyle w:val="KeywordDescriptions"/>
      </w:pPr>
      <w:r w:rsidRPr="009B605C">
        <w:rPr>
          <w:i/>
        </w:rPr>
        <w:t>Description:</w:t>
      </w:r>
      <w:r w:rsidRPr="009B605C">
        <w:rPr>
          <w:i/>
        </w:rPr>
        <w:tab/>
      </w:r>
      <w:r>
        <w:t>This optional keyword identifies clocking relationships between pins for a specific [Component] keyword.</w:t>
      </w:r>
    </w:p>
    <w:p w14:paraId="44D8AB4A" w14:textId="77777777" w:rsidR="00F01BF6" w:rsidRDefault="00F01BF6" w:rsidP="00F01BF6">
      <w:pPr>
        <w:pStyle w:val="KeywordDescriptions"/>
        <w:rPr>
          <w:i/>
        </w:rPr>
      </w:pPr>
      <w:r>
        <w:rPr>
          <w:rStyle w:val="fontstyle01"/>
        </w:rPr>
        <w:t xml:space="preserve">Sub-Params: </w:t>
      </w:r>
      <w:r>
        <w:rPr>
          <w:rStyle w:val="fontstyle01"/>
        </w:rPr>
        <w:tab/>
      </w:r>
      <w:r>
        <w:rPr>
          <w:rStyle w:val="fontstyle21"/>
        </w:rPr>
        <w:t>clocked_pins, relationship</w:t>
      </w:r>
    </w:p>
    <w:p w14:paraId="47301438" w14:textId="77777777" w:rsidR="00F01BF6" w:rsidRDefault="00F01BF6" w:rsidP="00F01BF6">
      <w:pPr>
        <w:pStyle w:val="KeywordDescriptions"/>
      </w:pPr>
      <w:r w:rsidRPr="009B605C">
        <w:rPr>
          <w:i/>
        </w:rPr>
        <w:t>Usage Rules:</w:t>
      </w:r>
      <w:r w:rsidRPr="009B605C">
        <w:rPr>
          <w:i/>
        </w:rPr>
        <w:tab/>
      </w:r>
      <w:r>
        <w:t>The keyword arguments consist of three columns of entries, beginning on the same line as the keyword itself.  The keyword [Clock Pins] shall be followed by the string “clocked_pins” and “relationship”, all separated by whitespace.  The second and any following lines consist of two columns of pin names and a string column as detailed below.</w:t>
      </w:r>
    </w:p>
    <w:p w14:paraId="1A84761F" w14:textId="77777777" w:rsidR="00F01BF6" w:rsidRDefault="00F01BF6" w:rsidP="00F01BF6">
      <w:pPr>
        <w:pStyle w:val="KeywordDescriptions"/>
      </w:pPr>
      <w:r>
        <w:t>Column 1 is required and lists clock pins, one clock pin per line.  These are pins from the [Pin] keyword pin_name column that correspond to clocks, either inputs or outputs, for the component.</w:t>
      </w:r>
    </w:p>
    <w:p w14:paraId="66B44B91" w14:textId="77777777" w:rsidR="00F01BF6" w:rsidRDefault="00F01BF6" w:rsidP="00F01BF6">
      <w:pPr>
        <w:pStyle w:val="KeywordDescriptions"/>
      </w:pPr>
      <w:r>
        <w:t>Column 2 is required and lists clocked pins.  These are the pins from the [Pin] keyword pin_name column</w:t>
      </w:r>
      <w:r w:rsidDel="0017618D">
        <w:t xml:space="preserve"> </w:t>
      </w:r>
      <w:r>
        <w:t xml:space="preserve">that correspond to clocked data pins for the component.  The pin named in the second column of each line is assumed to be “clocked” by the pin named in the first column. </w:t>
      </w:r>
    </w:p>
    <w:p w14:paraId="2DC3DE61" w14:textId="77777777" w:rsidR="00F01BF6" w:rsidRDefault="00F01BF6" w:rsidP="00F01BF6">
      <w:pPr>
        <w:pStyle w:val="KeywordDescriptions"/>
      </w:pPr>
      <w:r>
        <w:t xml:space="preserve">Alternatively, column 2 may contain the pin_name of a clock pin where a timing relationship (for example, a timing skew) exists with respect to the clock pin_name in column 1.  The pins listed in columns 1 and 2 are assumed to be </w:t>
      </w:r>
      <w:r>
        <w:rPr>
          <w:color w:val="000000" w:themeColor="text1"/>
        </w:rPr>
        <w:t>I</w:t>
      </w:r>
      <w:r w:rsidRPr="0032036A">
        <w:rPr>
          <w:color w:val="000000" w:themeColor="text1"/>
        </w:rPr>
        <w:t>nputs</w:t>
      </w:r>
      <w:r>
        <w:rPr>
          <w:color w:val="000000" w:themeColor="text1"/>
        </w:rPr>
        <w:t>, Outputs,</w:t>
      </w:r>
      <w:r w:rsidRPr="0032036A">
        <w:rPr>
          <w:color w:val="000000" w:themeColor="text1"/>
        </w:rPr>
        <w:t xml:space="preserve"> </w:t>
      </w:r>
      <w:r>
        <w:rPr>
          <w:color w:val="000000" w:themeColor="text1"/>
        </w:rPr>
        <w:t>I/Os</w:t>
      </w:r>
      <w:r>
        <w:t>, 3-state, or Open variants of these Model_types.  Included in these are the “_ECL” and “_diff” variants.</w:t>
      </w:r>
    </w:p>
    <w:p w14:paraId="4E370DDF" w14:textId="77777777" w:rsidR="00F01BF6" w:rsidRDefault="00F01BF6" w:rsidP="00F01BF6">
      <w:pPr>
        <w:pStyle w:val="KeywordDescriptions"/>
      </w:pPr>
      <w:r>
        <w:t>Column 3 is required and contains a string identifying the timing relationship between the pins listed in columns 1 and 2.  The only permitted entry is “Unspecified”, which is case-sensitive.  This column is intended for future expansion.</w:t>
      </w:r>
    </w:p>
    <w:p w14:paraId="311C0DA9" w14:textId="77777777" w:rsidR="00F01BF6" w:rsidRDefault="00F01BF6" w:rsidP="00F01BF6">
      <w:pPr>
        <w:pStyle w:val="KeywordDescriptions"/>
      </w:pPr>
      <w:r>
        <w:t>Three entries, separated by whitespace, are required per line.</w:t>
      </w:r>
    </w:p>
    <w:p w14:paraId="1C44EA95" w14:textId="77777777" w:rsidR="00F01BF6" w:rsidRDefault="00F01BF6" w:rsidP="00F01BF6">
      <w:pPr>
        <w:pStyle w:val="KeywordDescriptions"/>
      </w:pPr>
      <w:r>
        <w:t>Entire lines may not be duplicated.  The same pin_name may not appear in both columns of any single line.</w:t>
      </w:r>
    </w:p>
    <w:p w14:paraId="1AE815F8" w14:textId="77777777" w:rsidR="00F01BF6" w:rsidRDefault="00F01BF6" w:rsidP="00F01BF6">
      <w:pPr>
        <w:pStyle w:val="KeywordDescriptions"/>
      </w:pPr>
      <w:r>
        <w:t xml:space="preserve">[Clock Pins] is compatible with [Diff Pin], in that the clock pins and data pins may be single-ended or differential.  For differential pins, the [Clock Pins] line shall list only the non-inverting pin(s) of the differential pair(s) as listed under the first column of the [Diff Pin] keyword.  </w:t>
      </w:r>
    </w:p>
    <w:p w14:paraId="549F9BA4" w14:textId="77777777" w:rsidR="00F01BF6" w:rsidRPr="00F51A5F" w:rsidRDefault="00F01BF6" w:rsidP="00F01BF6">
      <w:pPr>
        <w:pStyle w:val="KeywordDescriptions"/>
      </w:pPr>
      <w:r>
        <w:t xml:space="preserve">Some Model_types are incompatible with the [Clock Pins] keyword.  For both columns, prohibited Model_types include Series, Series_switch, and Terminator.  Pins associated with [Model]s of these types shall not appear under [Clock Pins].  [Clock Pins] is not compatible with pin_names in [Series Pin Mapping] or function_table_group states in [Series Switch Groups].  </w:t>
      </w:r>
    </w:p>
    <w:p w14:paraId="0A22C689" w14:textId="77777777" w:rsidR="00F01BF6" w:rsidRPr="00F51A5F" w:rsidRDefault="00F01BF6" w:rsidP="00F01BF6">
      <w:pPr>
        <w:pStyle w:val="KeywordDescriptions"/>
      </w:pPr>
      <w:r w:rsidRPr="009B605C">
        <w:rPr>
          <w:i/>
        </w:rPr>
        <w:t>Other Notes:</w:t>
      </w:r>
      <w:r w:rsidRPr="009B605C">
        <w:rPr>
          <w:i/>
        </w:rPr>
        <w:tab/>
      </w:r>
      <w:r w:rsidRPr="006C1842">
        <w:rPr>
          <w:iCs/>
        </w:rPr>
        <w:t>[</w:t>
      </w:r>
      <w:r>
        <w:t>Clock Pins] is hierarchically under the [Component] keyword.</w:t>
      </w:r>
    </w:p>
    <w:p w14:paraId="73273515" w14:textId="77777777" w:rsidR="00F01BF6" w:rsidRDefault="00F01BF6" w:rsidP="00F01BF6">
      <w:pPr>
        <w:pStyle w:val="KeywordDescriptions"/>
      </w:pPr>
      <w:r>
        <w:t>The structure of [Clock Pins] assumes that the clocking relationships cannot be redefined dynamically for the given [Component] (for example, the number of data pins supported by any one clock pin is fixed).</w:t>
      </w:r>
    </w:p>
    <w:p w14:paraId="422C5320" w14:textId="77777777" w:rsidR="00F01BF6" w:rsidRDefault="00F01BF6" w:rsidP="00F01BF6">
      <w:pPr>
        <w:pStyle w:val="KeywordDescriptions"/>
      </w:pPr>
      <w:r>
        <w:t xml:space="preserve">[Clock Pins] is compatible with [Algorithmic Model], [External Model], [External Circuit] and their associated keywords.  [Clock Pins] is also compatible with [Model Selector].  </w:t>
      </w:r>
    </w:p>
    <w:p w14:paraId="397DCD10" w14:textId="77777777" w:rsidR="00F01BF6" w:rsidRDefault="00F01BF6" w:rsidP="00F01BF6">
      <w:pPr>
        <w:pStyle w:val="KeywordDescriptions"/>
      </w:pPr>
      <w:r>
        <w:t>[Clock Pins] is also compatible with the [Component] keyword Timing_location subparameter.</w:t>
      </w:r>
    </w:p>
    <w:p w14:paraId="2A30C1DF" w14:textId="77777777" w:rsidR="00F01BF6" w:rsidRPr="00DF0D2F" w:rsidRDefault="00F01BF6" w:rsidP="00F01BF6">
      <w:pPr>
        <w:pStyle w:val="KeywordDescriptions"/>
      </w:pPr>
      <w:r w:rsidRPr="00B95248">
        <w:rPr>
          <w:i/>
        </w:rPr>
        <w:t>Example:</w:t>
      </w:r>
    </w:p>
    <w:p w14:paraId="2B8A406F" w14:textId="77777777" w:rsidR="00F01BF6" w:rsidRDefault="00F01BF6" w:rsidP="00F01BF6">
      <w:pPr>
        <w:pStyle w:val="Exampletext"/>
      </w:pPr>
      <w:r>
        <w:t>[Clock Pins]</w:t>
      </w:r>
      <w:r>
        <w:tab/>
        <w:t xml:space="preserve">clocked_pins   relationship      </w:t>
      </w:r>
    </w:p>
    <w:p w14:paraId="71D6B38B" w14:textId="77777777" w:rsidR="00F01BF6" w:rsidRDefault="00F01BF6" w:rsidP="00F01BF6">
      <w:pPr>
        <w:pStyle w:val="Exampletext"/>
      </w:pPr>
      <w:r>
        <w:t>A1</w:t>
      </w:r>
      <w:r>
        <w:tab/>
      </w:r>
      <w:r>
        <w:tab/>
        <w:t>B1</w:t>
      </w:r>
      <w:r>
        <w:tab/>
        <w:t xml:space="preserve"> Unspecified | Data pin B1 uses clock information from Pin A1</w:t>
      </w:r>
    </w:p>
    <w:p w14:paraId="54B2D7CD" w14:textId="77777777" w:rsidR="00F01BF6" w:rsidRDefault="00F01BF6" w:rsidP="00F01BF6">
      <w:pPr>
        <w:pStyle w:val="Exampletext"/>
      </w:pPr>
      <w:r>
        <w:t>A2</w:t>
      </w:r>
      <w:r>
        <w:tab/>
      </w:r>
      <w:r>
        <w:tab/>
        <w:t>B2</w:t>
      </w:r>
      <w:r>
        <w:tab/>
        <w:t xml:space="preserve"> Unspecified | Data pin B2 uses clock information from Pin A2</w:t>
      </w:r>
    </w:p>
    <w:p w14:paraId="6C0DBA7F" w14:textId="77777777" w:rsidR="00F01BF6" w:rsidRDefault="00F01BF6" w:rsidP="00F01BF6">
      <w:pPr>
        <w:pStyle w:val="Exampletext"/>
      </w:pPr>
      <w:r>
        <w:t>A3</w:t>
      </w:r>
      <w:r>
        <w:tab/>
      </w:r>
      <w:r>
        <w:tab/>
      </w:r>
      <w:r w:rsidRPr="003A5036">
        <w:t>B3</w:t>
      </w:r>
      <w:r w:rsidRPr="003A5036">
        <w:tab/>
      </w:r>
      <w:r>
        <w:t xml:space="preserve"> Unspecified </w:t>
      </w:r>
    </w:p>
    <w:p w14:paraId="65B890F9" w14:textId="77777777" w:rsidR="00F01BF6" w:rsidRDefault="00F01BF6" w:rsidP="00F01BF6">
      <w:pPr>
        <w:pStyle w:val="Exampletext"/>
      </w:pPr>
      <w:r>
        <w:t>A3</w:t>
      </w:r>
      <w:r>
        <w:tab/>
      </w:r>
      <w:r>
        <w:tab/>
        <w:t>B4</w:t>
      </w:r>
      <w:r>
        <w:tab/>
        <w:t xml:space="preserve"> Unspecified | Pins B3, B4, B5 use clock information from A3</w:t>
      </w:r>
    </w:p>
    <w:p w14:paraId="749E7D97" w14:textId="77777777" w:rsidR="00F01BF6" w:rsidRPr="00F51A5F" w:rsidRDefault="00F01BF6" w:rsidP="00F01BF6">
      <w:pPr>
        <w:pStyle w:val="Exampletext"/>
      </w:pPr>
      <w:r>
        <w:t>A3</w:t>
      </w:r>
      <w:r>
        <w:tab/>
      </w:r>
      <w:r>
        <w:tab/>
        <w:t>B5</w:t>
      </w:r>
      <w:r>
        <w:tab/>
        <w:t xml:space="preserve"> Unspecified | case-sensitive entry</w:t>
      </w:r>
    </w:p>
    <w:p w14:paraId="073CB149" w14:textId="77777777" w:rsidR="00F01BF6" w:rsidRDefault="00F01BF6" w:rsidP="006F2A7E">
      <w:pPr>
        <w:spacing w:after="80"/>
      </w:pPr>
    </w:p>
    <w:p w14:paraId="75914A0E" w14:textId="77777777" w:rsidR="002717F8" w:rsidRPr="00213323" w:rsidRDefault="002717F8" w:rsidP="006F2A7E">
      <w:pPr>
        <w:spacing w:after="80"/>
      </w:pPr>
    </w:p>
    <w:p w14:paraId="61D2ECD3"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4353"/>
      <w:bookmarkEnd w:id="4354"/>
      <w:bookmarkEnd w:id="4355"/>
    </w:p>
    <w:p w14:paraId="73D450A9" w14:textId="77777777" w:rsidR="005F1462" w:rsidRPr="00213323" w:rsidRDefault="008A57D9">
      <w:pPr>
        <w:pStyle w:val="KeywordDescriptions"/>
      </w:pPr>
      <w:r w:rsidRPr="00213323">
        <w:rPr>
          <w:i/>
        </w:rPr>
        <w:t>Required:</w:t>
      </w:r>
      <w:r w:rsidR="001F6D19" w:rsidRPr="00213323">
        <w:tab/>
      </w:r>
      <w:r w:rsidR="005F1462" w:rsidRPr="00213323">
        <w:t>No</w:t>
      </w:r>
    </w:p>
    <w:p w14:paraId="332766D2" w14:textId="125E12B2" w:rsidR="005F1462" w:rsidRPr="00213323" w:rsidRDefault="005F1462">
      <w:pPr>
        <w:pStyle w:val="KeywordDescriptions"/>
      </w:pPr>
      <w:r w:rsidRPr="00213323">
        <w:rPr>
          <w:i/>
        </w:rPr>
        <w:t>Description:</w:t>
      </w:r>
      <w:r w:rsidR="001F6D19" w:rsidRPr="00213323">
        <w:rPr>
          <w:i/>
        </w:rPr>
        <w:tab/>
      </w:r>
      <w:r w:rsidRPr="00213323">
        <w:t xml:space="preserve">Used to associate two pins joined by a </w:t>
      </w:r>
      <w:r w:rsidR="00130CE0">
        <w:t>S</w:t>
      </w:r>
      <w:r w:rsidR="00130CE0" w:rsidRPr="00213323">
        <w:t xml:space="preserve">eries </w:t>
      </w:r>
      <w:r w:rsidR="00130CE0">
        <w:t>M</w:t>
      </w:r>
      <w:r w:rsidR="00130CE0" w:rsidRPr="00213323">
        <w:t>odel</w:t>
      </w:r>
      <w:r w:rsidRPr="00213323">
        <w:t>.</w:t>
      </w:r>
    </w:p>
    <w:p w14:paraId="09A050D9"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664A3E0A" w14:textId="73E092C8"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w:t>
      </w:r>
      <w:r w:rsidR="00130CE0">
        <w:t>S</w:t>
      </w:r>
      <w:r w:rsidR="00130CE0" w:rsidRPr="00213323">
        <w:t xml:space="preserve">eries </w:t>
      </w:r>
      <w:r w:rsidR="00130CE0">
        <w:t>M</w:t>
      </w:r>
      <w:r w:rsidR="00130CE0" w:rsidRPr="00213323">
        <w:t>odel</w:t>
      </w:r>
      <w:r w:rsidRPr="00213323">
        <w:t xml:space="preserve">.  Each pin must match the pin names declared previously in the [Pin] section of the </w:t>
      </w:r>
      <w:r w:rsidR="00955724" w:rsidRPr="00213323">
        <w:t xml:space="preserve">.ibs </w:t>
      </w:r>
      <w:r w:rsidRPr="00213323">
        <w:t xml:space="preserve">file.  The third column, model_name, associates models of type Series or Series_switch, or model selectors containing references to models of type Series or Series_switch </w:t>
      </w:r>
      <w:r w:rsidR="00EB0DCA">
        <w:t>with</w:t>
      </w:r>
      <w:r w:rsidR="00EB0DCA" w:rsidRPr="00213323">
        <w:t xml:space="preserve"> </w:t>
      </w:r>
      <w:r w:rsidRPr="00213323">
        <w:t>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w:t>
      </w:r>
      <w:r w:rsidR="00B47FA0">
        <w:t xml:space="preserve"> name</w:t>
      </w:r>
      <w:r w:rsidRPr="00213323">
        <w:t xml:space="preserve"> to associate those sets of Series_switch pins that are switched together.</w:t>
      </w:r>
    </w:p>
    <w:p w14:paraId="493B021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7CBFAE1" w14:textId="096BEA5C" w:rsidR="005F1462" w:rsidRPr="00213323" w:rsidRDefault="005F1462">
      <w:pPr>
        <w:pStyle w:val="KeywordDescriptions"/>
      </w:pPr>
      <w:r w:rsidRPr="00213323">
        <w:t xml:space="preserve">One possible application is to model crossbar switches where the straight through On paths </w:t>
      </w:r>
      <w:r w:rsidR="00236561">
        <w:t xml:space="preserve">(see [Series Switch Groups]) </w:t>
      </w:r>
      <w:r w:rsidRPr="00213323">
        <w:t xml:space="preserve">are indicated by one designator and the cross </w:t>
      </w:r>
      <w:r w:rsidR="00E34DA0" w:rsidRPr="00213323">
        <w:t xml:space="preserve">over On paths are indicated by </w:t>
      </w:r>
      <w:r w:rsidRPr="00213323">
        <w:t xml:space="preserve">another designator.  If the model referenced is a Series </w:t>
      </w:r>
      <w:r w:rsidR="00676159">
        <w:t>M</w:t>
      </w:r>
      <w:r w:rsidRPr="00213323">
        <w:t>odel, then the function_table_group entry</w:t>
      </w:r>
      <w:r w:rsidR="006846F5">
        <w:t xml:space="preserve"> shall be</w:t>
      </w:r>
      <w:r w:rsidRPr="00213323">
        <w:t xml:space="preserve"> omitted.</w:t>
      </w:r>
    </w:p>
    <w:p w14:paraId="6764715D" w14:textId="77777777" w:rsidR="005F1462" w:rsidRPr="00213323" w:rsidRDefault="005F1462">
      <w:pPr>
        <w:pStyle w:val="KeywordDescriptions"/>
      </w:pPr>
      <w:r w:rsidRPr="00213323">
        <w:t>The column length limits are:</w:t>
      </w:r>
    </w:p>
    <w:p w14:paraId="135DDEB8"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335FBD5"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90ADCB1"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50C142A0"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30149F83" w14:textId="77777777" w:rsidR="00B026B3" w:rsidRDefault="00B026B3" w:rsidP="00685FB6">
      <w:pPr>
        <w:pStyle w:val="KeywordDescriptions"/>
        <w:rPr>
          <w:i/>
        </w:rPr>
      </w:pPr>
    </w:p>
    <w:p w14:paraId="2125C32D" w14:textId="0BF1F55D" w:rsidR="005F1462" w:rsidRPr="00213323" w:rsidRDefault="005F1462" w:rsidP="00685FB6">
      <w:pPr>
        <w:pStyle w:val="KeywordDescriptions"/>
      </w:pPr>
      <w:r w:rsidRPr="00213323">
        <w:rPr>
          <w:i/>
        </w:rPr>
        <w:t>Other Notes:</w:t>
      </w:r>
      <w:r w:rsidR="001F6D19" w:rsidRPr="00213323">
        <w:rPr>
          <w:i/>
        </w:rPr>
        <w:tab/>
      </w:r>
      <w:r w:rsidRPr="00213323">
        <w:t xml:space="preserve">If the model_name is for a non-symmetrical </w:t>
      </w:r>
      <w:r w:rsidR="00676159">
        <w:t>S</w:t>
      </w:r>
      <w:r w:rsidR="00676159" w:rsidRPr="00213323">
        <w:t xml:space="preserve">eries </w:t>
      </w:r>
      <w:r w:rsidR="00676159">
        <w:t>M</w:t>
      </w:r>
      <w:r w:rsidR="00676159" w:rsidRPr="00213323">
        <w:t>odel</w:t>
      </w:r>
      <w:r w:rsidRPr="00213323">
        <w:t>, then the order of the pins is important.  The [Series Pin Mapping] and pin_2 entries must be in the columns that correspond with Pin 1 and Pin 2 of the referenced model.</w:t>
      </w:r>
    </w:p>
    <w:p w14:paraId="40BD6107" w14:textId="6E7C9D38" w:rsidR="005F1462" w:rsidRPr="00213323" w:rsidRDefault="005F1462">
      <w:pPr>
        <w:pStyle w:val="KeywordDescriptions"/>
      </w:pPr>
      <w:r w:rsidRPr="00213323">
        <w:t xml:space="preserve">This mapping covers only the series paths between pins.  The package parasitics </w:t>
      </w:r>
      <w:r w:rsidR="00F117A6">
        <w:t xml:space="preserve">between the series pins and the terminals of the Series Model are </w:t>
      </w:r>
      <w:r w:rsidR="00573685">
        <w:t>defined by the package modeling keywords.  A</w:t>
      </w:r>
      <w:r w:rsidRPr="00213323">
        <w:t>ny other elements</w:t>
      </w:r>
      <w:r w:rsidR="001B7B40">
        <w:t>,</w:t>
      </w:r>
      <w:r w:rsidRPr="00213323">
        <w:t xml:space="preserve"> such as additional capacitance or clamping circuitry</w:t>
      </w:r>
      <w:r w:rsidR="00573685">
        <w:t>,</w:t>
      </w:r>
      <w:r w:rsidRPr="00213323">
        <w:t xml:space="preserve"> are defined by the </w:t>
      </w:r>
      <w:r w:rsidR="00573685">
        <w:t>[Model] whose name is</w:t>
      </w:r>
      <w:r w:rsidRPr="00213323">
        <w:t xml:space="preserve"> referenced in the </w:t>
      </w:r>
      <w:r w:rsidR="00573685" w:rsidRPr="00213323">
        <w:t xml:space="preserve">model_name </w:t>
      </w:r>
      <w:r w:rsidR="001B7B40">
        <w:t xml:space="preserve">column </w:t>
      </w:r>
      <w:r w:rsidR="00854780">
        <w:t xml:space="preserve">of the </w:t>
      </w:r>
      <w:r w:rsidRPr="00213323">
        <w:t>[Pin] keyword</w:t>
      </w:r>
      <w:r w:rsidR="00854780">
        <w:t xml:space="preserve"> for the corresponding pins</w:t>
      </w:r>
      <w:r w:rsidRPr="00213323">
        <w:t xml:space="preserve">.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 xml:space="preserve">Series </w:t>
      </w:r>
      <w:r w:rsidR="00676159">
        <w:t>M</w:t>
      </w:r>
      <w:r w:rsidRPr="00213323">
        <w:t>odel that is serving as a differential termination.</w:t>
      </w:r>
    </w:p>
    <w:p w14:paraId="3C400E8D"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007B1C3B" w14:textId="77777777" w:rsidR="001F6D19" w:rsidRPr="00213323" w:rsidRDefault="00B95248">
      <w:pPr>
        <w:pStyle w:val="KeywordDescriptions"/>
      </w:pPr>
      <w:r w:rsidRPr="00213323">
        <w:rPr>
          <w:i/>
        </w:rPr>
        <w:t>Example:</w:t>
      </w:r>
    </w:p>
    <w:p w14:paraId="0DF6B138" w14:textId="77777777" w:rsidR="005F1462" w:rsidRPr="00213323" w:rsidRDefault="005F1462" w:rsidP="00906D4A">
      <w:pPr>
        <w:pStyle w:val="Exampletext"/>
      </w:pPr>
      <w:r w:rsidRPr="00213323">
        <w:t>[Series Pin Mapping]  pin_2    model_name      function_table_group</w:t>
      </w:r>
    </w:p>
    <w:p w14:paraId="4BF96425" w14:textId="77777777" w:rsidR="005F1462" w:rsidRPr="00213323" w:rsidRDefault="005F1462" w:rsidP="00906D4A">
      <w:pPr>
        <w:pStyle w:val="Exampletext"/>
      </w:pPr>
      <w:r w:rsidRPr="00213323">
        <w:t>|</w:t>
      </w:r>
    </w:p>
    <w:p w14:paraId="3983CAA1" w14:textId="77777777" w:rsidR="005F1462" w:rsidRPr="00213323" w:rsidRDefault="005F1462" w:rsidP="00906D4A">
      <w:pPr>
        <w:pStyle w:val="Exampletext"/>
      </w:pPr>
      <w:r w:rsidRPr="00213323">
        <w:t xml:space="preserve">  2                    3       CBTSeries       1    | Four independent groups</w:t>
      </w:r>
    </w:p>
    <w:p w14:paraId="100142EE" w14:textId="77777777" w:rsidR="005F1462" w:rsidRPr="00213323" w:rsidRDefault="005F1462" w:rsidP="00906D4A">
      <w:pPr>
        <w:pStyle w:val="Exampletext"/>
      </w:pPr>
      <w:r w:rsidRPr="00213323">
        <w:t xml:space="preserve">  5                    6       CBTSeries       2</w:t>
      </w:r>
    </w:p>
    <w:p w14:paraId="1B716008" w14:textId="77777777" w:rsidR="005F1462" w:rsidRPr="00213323" w:rsidRDefault="005F1462" w:rsidP="00906D4A">
      <w:pPr>
        <w:pStyle w:val="Exampletext"/>
      </w:pPr>
      <w:r w:rsidRPr="00213323">
        <w:t xml:space="preserve">  9                    8       CBTSeries       3</w:t>
      </w:r>
    </w:p>
    <w:p w14:paraId="677DD5E4" w14:textId="77777777" w:rsidR="005F1462" w:rsidRPr="00213323" w:rsidRDefault="005F1462" w:rsidP="00906D4A">
      <w:pPr>
        <w:pStyle w:val="Exampletext"/>
      </w:pPr>
      <w:r w:rsidRPr="00213323">
        <w:t xml:space="preserve">  12                  11       CBTSeries       4</w:t>
      </w:r>
    </w:p>
    <w:p w14:paraId="61837480" w14:textId="77777777" w:rsidR="005F1462" w:rsidRPr="00213323" w:rsidRDefault="005F1462" w:rsidP="00906D4A">
      <w:pPr>
        <w:pStyle w:val="Exampletext"/>
      </w:pPr>
      <w:r w:rsidRPr="00213323">
        <w:t>|</w:t>
      </w:r>
    </w:p>
    <w:p w14:paraId="0B194931" w14:textId="77777777" w:rsidR="005F1462" w:rsidRPr="00213323" w:rsidRDefault="005F1462" w:rsidP="00906D4A">
      <w:pPr>
        <w:pStyle w:val="Exampletext"/>
      </w:pPr>
      <w:r w:rsidRPr="00213323">
        <w:t xml:space="preserve">  22                  23       CBTSeries       5    | Straight through path</w:t>
      </w:r>
    </w:p>
    <w:p w14:paraId="6419857C" w14:textId="77777777" w:rsidR="005F1462" w:rsidRPr="00213323" w:rsidRDefault="005F1462" w:rsidP="00906D4A">
      <w:pPr>
        <w:pStyle w:val="Exampletext"/>
      </w:pPr>
      <w:r w:rsidRPr="00213323">
        <w:t xml:space="preserve">  25                  26       CBTSeries       5</w:t>
      </w:r>
    </w:p>
    <w:p w14:paraId="4222D817" w14:textId="77777777" w:rsidR="005F1462" w:rsidRPr="00213323" w:rsidRDefault="005F1462" w:rsidP="00906D4A">
      <w:pPr>
        <w:pStyle w:val="Exampletext"/>
      </w:pPr>
      <w:r w:rsidRPr="00213323">
        <w:t xml:space="preserve">  22                  26       CBTSeries       6    | Cross over path</w:t>
      </w:r>
    </w:p>
    <w:p w14:paraId="4DC8AF5D" w14:textId="77777777" w:rsidR="005F1462" w:rsidRPr="00213323" w:rsidRDefault="005F1462" w:rsidP="00906D4A">
      <w:pPr>
        <w:pStyle w:val="Exampletext"/>
      </w:pPr>
      <w:r w:rsidRPr="00213323">
        <w:t xml:space="preserve">  25                  23       CBTSeries       6</w:t>
      </w:r>
    </w:p>
    <w:p w14:paraId="26FC67CA" w14:textId="77777777" w:rsidR="005F1462" w:rsidRPr="00213323" w:rsidRDefault="005F1462" w:rsidP="00906D4A">
      <w:pPr>
        <w:pStyle w:val="Exampletext"/>
      </w:pPr>
      <w:r w:rsidRPr="00213323">
        <w:t xml:space="preserve">| </w:t>
      </w:r>
    </w:p>
    <w:p w14:paraId="3C268487" w14:textId="77777777" w:rsidR="005F1462" w:rsidRPr="00213323" w:rsidRDefault="005F1462" w:rsidP="00906D4A">
      <w:pPr>
        <w:pStyle w:val="Exampletext"/>
      </w:pPr>
      <w:r w:rsidRPr="00213323">
        <w:t xml:space="preserve">  32                  33       Fixed_series         | No group needed</w:t>
      </w:r>
    </w:p>
    <w:p w14:paraId="2CB70836" w14:textId="77777777" w:rsidR="005F1462" w:rsidRPr="00213323" w:rsidRDefault="005F1462" w:rsidP="006F2A7E">
      <w:pPr>
        <w:spacing w:after="80"/>
      </w:pPr>
    </w:p>
    <w:p w14:paraId="04C2B8F1" w14:textId="77777777" w:rsidR="009B605C" w:rsidRPr="00213323" w:rsidRDefault="009B605C" w:rsidP="006F2A7E">
      <w:pPr>
        <w:spacing w:after="80"/>
      </w:pPr>
    </w:p>
    <w:p w14:paraId="3D3DA74E" w14:textId="77777777" w:rsidR="005F1462" w:rsidRPr="00213323" w:rsidRDefault="005F1462" w:rsidP="00685FB6">
      <w:pPr>
        <w:pStyle w:val="KeywordDescriptions"/>
        <w:rPr>
          <w:rStyle w:val="KeywordNameTOCChar"/>
        </w:rPr>
      </w:pPr>
      <w:bookmarkStart w:id="4356" w:name="_Toc203975854"/>
      <w:bookmarkStart w:id="4357" w:name="_Toc203976275"/>
      <w:bookmarkStart w:id="4358" w:name="_Toc203976413"/>
      <w:r w:rsidRPr="00213323">
        <w:rPr>
          <w:i/>
        </w:rPr>
        <w:t>Keyword:</w:t>
      </w:r>
      <w:r w:rsidR="009B605C" w:rsidRPr="00213323">
        <w:rPr>
          <w:i/>
        </w:rPr>
        <w:tab/>
      </w:r>
      <w:r w:rsidRPr="00213323">
        <w:rPr>
          <w:rStyle w:val="KeywordNameTOCChar"/>
        </w:rPr>
        <w:t>[Series Switch Groups]</w:t>
      </w:r>
      <w:bookmarkEnd w:id="4356"/>
      <w:bookmarkEnd w:id="4357"/>
      <w:bookmarkEnd w:id="4358"/>
    </w:p>
    <w:p w14:paraId="01482632" w14:textId="124CF9A5"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r w:rsidR="006846F5">
        <w:t>data are</w:t>
      </w:r>
      <w:r w:rsidR="005079E8" w:rsidRPr="00213323">
        <w:t xml:space="preserve"> present under </w:t>
      </w:r>
      <w:r w:rsidRPr="00213323">
        <w:t>[Series Pin Mapping]</w:t>
      </w:r>
    </w:p>
    <w:p w14:paraId="47EDEAE2"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D58CC14" w14:textId="77777777" w:rsidR="005F1462" w:rsidRPr="00213323" w:rsidRDefault="005F1462">
      <w:pPr>
        <w:pStyle w:val="KeywordDescriptions"/>
      </w:pPr>
      <w:r w:rsidRPr="00A14207">
        <w:rPr>
          <w:i/>
        </w:rPr>
        <w:t>Sub-Params:</w:t>
      </w:r>
      <w:r w:rsidR="009B605C" w:rsidRPr="00213323">
        <w:tab/>
      </w:r>
      <w:r w:rsidRPr="00213323">
        <w:t>On, Off</w:t>
      </w:r>
    </w:p>
    <w:p w14:paraId="2299D064" w14:textId="3B17CD60"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r w:rsidR="00080169" w:rsidRPr="00213323">
        <w:t>1</w:t>
      </w:r>
      <w:r w:rsidR="00080169">
        <w:t>024</w:t>
      </w:r>
      <w:r w:rsidR="00080169" w:rsidRPr="00213323">
        <w:t>-character</w:t>
      </w:r>
      <w:r w:rsidRPr="00213323">
        <w:t xml:space="preserve"> column width restriction.</w:t>
      </w:r>
    </w:p>
    <w:p w14:paraId="01DC5DDB"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7E093FA5" w14:textId="77777777" w:rsidR="009B605C" w:rsidRPr="00213323" w:rsidRDefault="00B95248">
      <w:pPr>
        <w:pStyle w:val="KeywordDescriptions"/>
      </w:pPr>
      <w:r w:rsidRPr="00213323">
        <w:rPr>
          <w:i/>
        </w:rPr>
        <w:t>Example:</w:t>
      </w:r>
    </w:p>
    <w:p w14:paraId="43DB99C6" w14:textId="77777777" w:rsidR="005F1462" w:rsidRPr="00213323" w:rsidRDefault="005F1462" w:rsidP="00906D4A">
      <w:pPr>
        <w:pStyle w:val="Exampletext"/>
      </w:pPr>
      <w:r w:rsidRPr="00213323">
        <w:t>[Series Switch Groups]</w:t>
      </w:r>
    </w:p>
    <w:p w14:paraId="5AA72302" w14:textId="77777777" w:rsidR="005F1462" w:rsidRPr="00213323" w:rsidRDefault="005F1462" w:rsidP="00906D4A">
      <w:pPr>
        <w:pStyle w:val="Exampletext"/>
      </w:pPr>
      <w:r w:rsidRPr="00213323">
        <w:t>| Function Group States</w:t>
      </w:r>
    </w:p>
    <w:p w14:paraId="58F6FB03" w14:textId="77777777" w:rsidR="005F1462" w:rsidRPr="00213323" w:rsidRDefault="005F1462" w:rsidP="00906D4A">
      <w:pPr>
        <w:pStyle w:val="Exampletext"/>
      </w:pPr>
      <w:r w:rsidRPr="00213323">
        <w:t>On 1 2 3 4 /           | Default setting is all switched On</w:t>
      </w:r>
    </w:p>
    <w:p w14:paraId="16088287" w14:textId="77777777" w:rsidR="005F1462" w:rsidRPr="00213323" w:rsidRDefault="005F1462" w:rsidP="00906D4A">
      <w:pPr>
        <w:pStyle w:val="Exampletext"/>
      </w:pPr>
      <w:r w:rsidRPr="00213323">
        <w:t>|</w:t>
      </w:r>
    </w:p>
    <w:p w14:paraId="5F841FC0" w14:textId="77777777" w:rsidR="005F1462" w:rsidRPr="00213323" w:rsidRDefault="005F1462" w:rsidP="00906D4A">
      <w:pPr>
        <w:pStyle w:val="Exampletext"/>
      </w:pPr>
      <w:r w:rsidRPr="00213323">
        <w:t>Off 1 2 3 4 /          | All Off setting</w:t>
      </w:r>
    </w:p>
    <w:p w14:paraId="6AC2F71E" w14:textId="77777777" w:rsidR="005F1462" w:rsidRPr="00213323" w:rsidRDefault="005F1462" w:rsidP="00906D4A">
      <w:pPr>
        <w:pStyle w:val="Exampletext"/>
      </w:pPr>
      <w:r w:rsidRPr="00213323">
        <w:t>On 1 /                 | Other possible combinations below</w:t>
      </w:r>
    </w:p>
    <w:p w14:paraId="548F2917" w14:textId="77777777" w:rsidR="005F1462" w:rsidRPr="00213323" w:rsidRDefault="005F1462" w:rsidP="00906D4A">
      <w:pPr>
        <w:pStyle w:val="Exampletext"/>
      </w:pPr>
      <w:r w:rsidRPr="00213323">
        <w:t>On 2 /</w:t>
      </w:r>
    </w:p>
    <w:p w14:paraId="1328467A" w14:textId="77777777" w:rsidR="005F1462" w:rsidRPr="00213323" w:rsidRDefault="005F1462" w:rsidP="00906D4A">
      <w:pPr>
        <w:pStyle w:val="Exampletext"/>
      </w:pPr>
      <w:r w:rsidRPr="00213323">
        <w:t>On 3 /</w:t>
      </w:r>
    </w:p>
    <w:p w14:paraId="0B24781C" w14:textId="77777777" w:rsidR="005F1462" w:rsidRPr="00213323" w:rsidRDefault="005F1462" w:rsidP="00906D4A">
      <w:pPr>
        <w:pStyle w:val="Exampletext"/>
      </w:pPr>
      <w:r w:rsidRPr="00213323">
        <w:t>On 4 /</w:t>
      </w:r>
    </w:p>
    <w:p w14:paraId="11209015" w14:textId="77777777" w:rsidR="005F1462" w:rsidRPr="00213323" w:rsidRDefault="005F1462" w:rsidP="00906D4A">
      <w:pPr>
        <w:pStyle w:val="Exampletext"/>
      </w:pPr>
      <w:r w:rsidRPr="00213323">
        <w:t>On 1 2 /</w:t>
      </w:r>
    </w:p>
    <w:p w14:paraId="29443B2A" w14:textId="77777777" w:rsidR="005F1462" w:rsidRPr="00213323" w:rsidRDefault="005F1462" w:rsidP="00906D4A">
      <w:pPr>
        <w:pStyle w:val="Exampletext"/>
      </w:pPr>
      <w:r w:rsidRPr="00213323">
        <w:t>On 1 3 /</w:t>
      </w:r>
    </w:p>
    <w:p w14:paraId="399E8350" w14:textId="77777777" w:rsidR="005F1462" w:rsidRPr="00213323" w:rsidRDefault="005F1462" w:rsidP="00906D4A">
      <w:pPr>
        <w:pStyle w:val="Exampletext"/>
      </w:pPr>
      <w:r w:rsidRPr="00213323">
        <w:t>On 1 4 /</w:t>
      </w:r>
    </w:p>
    <w:p w14:paraId="112071BA" w14:textId="77777777" w:rsidR="005F1462" w:rsidRPr="00213323" w:rsidRDefault="005F1462" w:rsidP="00906D4A">
      <w:pPr>
        <w:pStyle w:val="Exampletext"/>
      </w:pPr>
      <w:r w:rsidRPr="00213323">
        <w:t>On 2 3 /</w:t>
      </w:r>
    </w:p>
    <w:p w14:paraId="24B7A1FF" w14:textId="77777777" w:rsidR="005F1462" w:rsidRPr="00213323" w:rsidRDefault="005F1462" w:rsidP="00906D4A">
      <w:pPr>
        <w:pStyle w:val="Exampletext"/>
      </w:pPr>
      <w:r w:rsidRPr="00213323">
        <w:t>On 2 4 /</w:t>
      </w:r>
    </w:p>
    <w:p w14:paraId="33CE7AAB" w14:textId="77777777" w:rsidR="005F1462" w:rsidRPr="00213323" w:rsidRDefault="005F1462" w:rsidP="00906D4A">
      <w:pPr>
        <w:pStyle w:val="Exampletext"/>
      </w:pPr>
      <w:r w:rsidRPr="00213323">
        <w:t>On 3 4 /</w:t>
      </w:r>
    </w:p>
    <w:p w14:paraId="1344D375" w14:textId="77777777" w:rsidR="005F1462" w:rsidRPr="00213323" w:rsidRDefault="005F1462" w:rsidP="00906D4A">
      <w:pPr>
        <w:pStyle w:val="Exampletext"/>
      </w:pPr>
      <w:r w:rsidRPr="00213323">
        <w:t>On 1 2 3 /</w:t>
      </w:r>
    </w:p>
    <w:p w14:paraId="5270E11B" w14:textId="77777777" w:rsidR="005F1462" w:rsidRPr="00213323" w:rsidRDefault="005F1462" w:rsidP="00906D4A">
      <w:pPr>
        <w:pStyle w:val="Exampletext"/>
      </w:pPr>
      <w:r w:rsidRPr="00213323">
        <w:t>On 1 2 4 /</w:t>
      </w:r>
    </w:p>
    <w:p w14:paraId="4F78AC17" w14:textId="77777777" w:rsidR="005F1462" w:rsidRPr="00213323" w:rsidRDefault="005F1462" w:rsidP="00906D4A">
      <w:pPr>
        <w:pStyle w:val="Exampletext"/>
      </w:pPr>
      <w:r w:rsidRPr="00213323">
        <w:t>On 1 3 4 /</w:t>
      </w:r>
    </w:p>
    <w:p w14:paraId="636EBBAE" w14:textId="77777777" w:rsidR="005F1462" w:rsidRPr="00213323" w:rsidRDefault="005F1462" w:rsidP="00906D4A">
      <w:pPr>
        <w:pStyle w:val="Exampletext"/>
      </w:pPr>
      <w:r w:rsidRPr="00213323">
        <w:t>On 2 3 4 /</w:t>
      </w:r>
    </w:p>
    <w:p w14:paraId="2A22ED6F" w14:textId="77777777" w:rsidR="005F1462" w:rsidRPr="00213323" w:rsidRDefault="005F1462" w:rsidP="00906D4A">
      <w:pPr>
        <w:pStyle w:val="Exampletext"/>
      </w:pPr>
      <w:r w:rsidRPr="00213323">
        <w:t>| Off 4 /              | The last four lines above could have been replaced</w:t>
      </w:r>
    </w:p>
    <w:p w14:paraId="18FB9265" w14:textId="77777777" w:rsidR="005F1462" w:rsidRPr="00213323" w:rsidRDefault="005F1462" w:rsidP="00906D4A">
      <w:pPr>
        <w:pStyle w:val="Exampletext"/>
      </w:pPr>
      <w:r w:rsidRPr="00213323">
        <w:t>| Off 3 /              | with these four lines with the same meaning.</w:t>
      </w:r>
    </w:p>
    <w:p w14:paraId="062BE2B8" w14:textId="77777777" w:rsidR="005F1462" w:rsidRPr="00213323" w:rsidRDefault="005F1462" w:rsidP="00906D4A">
      <w:pPr>
        <w:pStyle w:val="Exampletext"/>
      </w:pPr>
      <w:r w:rsidRPr="00213323">
        <w:t xml:space="preserve">| Off 2 / </w:t>
      </w:r>
    </w:p>
    <w:p w14:paraId="5CA55EE5" w14:textId="77777777" w:rsidR="005F1462" w:rsidRPr="00213323" w:rsidRDefault="005F1462" w:rsidP="00906D4A">
      <w:pPr>
        <w:pStyle w:val="Exampletext"/>
      </w:pPr>
      <w:r w:rsidRPr="00213323">
        <w:t>| Off 1 /</w:t>
      </w:r>
    </w:p>
    <w:p w14:paraId="4F365DEB" w14:textId="77777777" w:rsidR="005F1462" w:rsidRPr="00213323" w:rsidRDefault="005F1462" w:rsidP="00906D4A">
      <w:pPr>
        <w:pStyle w:val="Exampletext"/>
      </w:pPr>
      <w:r w:rsidRPr="00213323">
        <w:t>|</w:t>
      </w:r>
    </w:p>
    <w:p w14:paraId="73BDDB55" w14:textId="77777777" w:rsidR="005F1462" w:rsidRPr="00213323" w:rsidRDefault="005F1462" w:rsidP="00906D4A">
      <w:pPr>
        <w:pStyle w:val="Exampletext"/>
      </w:pPr>
      <w:r w:rsidRPr="00213323">
        <w:t>On 5 /                 | Crossbar switch straight through connection</w:t>
      </w:r>
    </w:p>
    <w:p w14:paraId="55943959" w14:textId="77777777" w:rsidR="005F1462" w:rsidRPr="00213323" w:rsidRDefault="005F1462" w:rsidP="00906D4A">
      <w:pPr>
        <w:pStyle w:val="Exampletext"/>
      </w:pPr>
      <w:r w:rsidRPr="00213323">
        <w:t>On 6 /                 | Crossbar cross over connection</w:t>
      </w:r>
    </w:p>
    <w:p w14:paraId="3268F3B5" w14:textId="77777777" w:rsidR="005F1462" w:rsidRPr="00213323" w:rsidRDefault="005F1462" w:rsidP="00906D4A">
      <w:pPr>
        <w:pStyle w:val="Exampletext"/>
      </w:pPr>
      <w:r w:rsidRPr="00213323">
        <w:t>Off 5 6 /              | Crossbar open switches</w:t>
      </w:r>
    </w:p>
    <w:p w14:paraId="7F5A4190" w14:textId="77777777" w:rsidR="005F1462" w:rsidRPr="00213323" w:rsidRDefault="005F1462" w:rsidP="006F2A7E">
      <w:pPr>
        <w:spacing w:after="80"/>
      </w:pPr>
    </w:p>
    <w:p w14:paraId="44923736" w14:textId="77777777" w:rsidR="00A61799" w:rsidRPr="00213323" w:rsidRDefault="00A61799" w:rsidP="006F2A7E">
      <w:pPr>
        <w:spacing w:after="80"/>
      </w:pPr>
    </w:p>
    <w:p w14:paraId="385CDCDF" w14:textId="77777777" w:rsidR="005F1462" w:rsidRPr="00213323" w:rsidRDefault="005F1462" w:rsidP="00685FB6">
      <w:pPr>
        <w:pStyle w:val="KeywordDescriptions"/>
        <w:rPr>
          <w:rStyle w:val="KeywordNameTOCChar"/>
        </w:rPr>
      </w:pPr>
      <w:bookmarkStart w:id="4359" w:name="_Toc203975855"/>
      <w:bookmarkStart w:id="4360" w:name="_Toc203976276"/>
      <w:bookmarkStart w:id="4361" w:name="_Toc203976414"/>
      <w:r w:rsidRPr="00213323">
        <w:rPr>
          <w:i/>
        </w:rPr>
        <w:t>Keyword:</w:t>
      </w:r>
      <w:r w:rsidR="00A61799" w:rsidRPr="00213323">
        <w:rPr>
          <w:i/>
        </w:rPr>
        <w:tab/>
      </w:r>
      <w:r w:rsidRPr="00213323">
        <w:rPr>
          <w:rStyle w:val="KeywordNameTOCChar"/>
        </w:rPr>
        <w:t>[Model Selector]</w:t>
      </w:r>
      <w:bookmarkEnd w:id="4359"/>
      <w:bookmarkEnd w:id="4360"/>
      <w:bookmarkEnd w:id="4361"/>
    </w:p>
    <w:p w14:paraId="5D923113" w14:textId="77777777" w:rsidR="005F1462" w:rsidRPr="00213323" w:rsidRDefault="008A57D9">
      <w:pPr>
        <w:pStyle w:val="KeywordDescriptions"/>
      </w:pPr>
      <w:r w:rsidRPr="00213323">
        <w:rPr>
          <w:i/>
        </w:rPr>
        <w:t>Required:</w:t>
      </w:r>
      <w:r w:rsidR="00A61799" w:rsidRPr="00213323">
        <w:tab/>
      </w:r>
      <w:r w:rsidR="005F1462" w:rsidRPr="00213323">
        <w:t>No</w:t>
      </w:r>
    </w:p>
    <w:p w14:paraId="4C718C7B"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B2717B6" w14:textId="01279D8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r w:rsidR="00ED61F8">
        <w:t>ar</w:t>
      </w:r>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5C57077" w14:textId="0FB36549" w:rsidR="005F1462" w:rsidRPr="00213323" w:rsidRDefault="005F1462">
      <w:pPr>
        <w:pStyle w:val="KeywordDescriptions"/>
      </w:pPr>
      <w:r w:rsidRPr="00213323">
        <w:t>The section under the [Model Selector] keyword must have two fields.  The two fields must be separated by at least one whitespace</w:t>
      </w:r>
      <w:r w:rsidR="001F7E40">
        <w:t xml:space="preserve"> character</w:t>
      </w:r>
      <w:r w:rsidRPr="00213323">
        <w:t>.  The first field lists the [Model] name (up to 40 characters long).  The second field contains a short description of the [Model] shown in the first field.  The contents and format of this description is not standardized</w:t>
      </w:r>
      <w:r w:rsidR="00E5047D">
        <w:t>.  H</w:t>
      </w:r>
      <w:r w:rsidRPr="00213323">
        <w:t>owever</w:t>
      </w:r>
      <w:r w:rsidR="00E5047D">
        <w:t>,</w:t>
      </w:r>
      <w:r w:rsidRPr="00213323">
        <w:t xml:space="preserve"> it shall be limited in length so that none of the descriptions exceed the </w:t>
      </w:r>
      <w:r w:rsidR="00860497" w:rsidRPr="00213323">
        <w:t>1</w:t>
      </w:r>
      <w:r w:rsidR="00860497">
        <w:t>024</w:t>
      </w:r>
      <w:r w:rsidRPr="00213323">
        <w:t xml:space="preserve">-character length of the line that it started on. </w:t>
      </w:r>
      <w:r w:rsidR="00E019B4">
        <w:t xml:space="preserve"> </w:t>
      </w:r>
      <w:r w:rsidRPr="00213323">
        <w:t>The purpose of the descriptions is to aid the user of the EDA tool in making intelligent buffer mode selections and it can be used by the EDA tool in a user interface dialog box as the basis of an interactive buffer selection mechanism.</w:t>
      </w:r>
    </w:p>
    <w:p w14:paraId="62786CC8"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40F20F8B"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14B2E00" w14:textId="77777777" w:rsidR="00A61799" w:rsidRPr="00213323" w:rsidRDefault="00B95248">
      <w:pPr>
        <w:pStyle w:val="KeywordDescriptions"/>
      </w:pPr>
      <w:r w:rsidRPr="00213323">
        <w:rPr>
          <w:i/>
        </w:rPr>
        <w:t>Example:</w:t>
      </w:r>
    </w:p>
    <w:p w14:paraId="5C307C0E" w14:textId="77777777" w:rsidR="005F1462" w:rsidRPr="00213323" w:rsidRDefault="005F1462" w:rsidP="00906D4A">
      <w:pPr>
        <w:pStyle w:val="Exampletext"/>
      </w:pPr>
      <w:r w:rsidRPr="00213323">
        <w:t>[Pin]   signal_name     model_name      R_pin   L_pin   C_pin</w:t>
      </w:r>
    </w:p>
    <w:p w14:paraId="4B141EEB" w14:textId="77777777" w:rsidR="005F1462" w:rsidRPr="00213323" w:rsidRDefault="005F1462" w:rsidP="00906D4A">
      <w:pPr>
        <w:pStyle w:val="Exampletext"/>
      </w:pPr>
      <w:r w:rsidRPr="00213323">
        <w:t>|</w:t>
      </w:r>
    </w:p>
    <w:p w14:paraId="5DF3048C" w14:textId="77777777" w:rsidR="005F1462" w:rsidRPr="00213323" w:rsidRDefault="005F1462" w:rsidP="00906D4A">
      <w:pPr>
        <w:pStyle w:val="Exampletext"/>
      </w:pPr>
      <w:r w:rsidRPr="00213323">
        <w:t xml:space="preserve">  1     RAS0#           Progbuffer1     200.0m  5.0nH   2.0pF</w:t>
      </w:r>
    </w:p>
    <w:p w14:paraId="4F024D45" w14:textId="77777777" w:rsidR="005F1462" w:rsidRPr="00213323" w:rsidRDefault="005F1462" w:rsidP="00906D4A">
      <w:pPr>
        <w:pStyle w:val="Exampletext"/>
      </w:pPr>
      <w:r w:rsidRPr="00213323">
        <w:t xml:space="preserve">  2     EN1#            Input1          NA      6.3nH   NA</w:t>
      </w:r>
    </w:p>
    <w:p w14:paraId="265B24D0" w14:textId="77777777" w:rsidR="005F1462" w:rsidRPr="00213323" w:rsidRDefault="005F1462" w:rsidP="00906D4A">
      <w:pPr>
        <w:pStyle w:val="Exampletext"/>
      </w:pPr>
      <w:r w:rsidRPr="00213323">
        <w:t xml:space="preserve">  3     A0              3-state</w:t>
      </w:r>
    </w:p>
    <w:p w14:paraId="11A003C0" w14:textId="77777777" w:rsidR="005F1462" w:rsidRPr="00213323" w:rsidRDefault="005F1462" w:rsidP="00906D4A">
      <w:pPr>
        <w:pStyle w:val="Exampletext"/>
      </w:pPr>
      <w:r w:rsidRPr="00213323">
        <w:t xml:space="preserve">  4     D0              Progbuffer2</w:t>
      </w:r>
    </w:p>
    <w:p w14:paraId="42BC9B77" w14:textId="77777777" w:rsidR="005F1462" w:rsidRPr="00213323" w:rsidRDefault="005F1462" w:rsidP="00906D4A">
      <w:pPr>
        <w:pStyle w:val="Exampletext"/>
      </w:pPr>
      <w:r w:rsidRPr="00213323">
        <w:t xml:space="preserve">  5     D1              Progbuffer2     320.0m  3.1nH   2.2pF</w:t>
      </w:r>
    </w:p>
    <w:p w14:paraId="58A4FF58" w14:textId="77777777" w:rsidR="005F1462" w:rsidRPr="00213323" w:rsidRDefault="005F1462" w:rsidP="00906D4A">
      <w:pPr>
        <w:pStyle w:val="Exampletext"/>
      </w:pPr>
      <w:r w:rsidRPr="00213323">
        <w:t xml:space="preserve">  6     D2              Progbuffer2</w:t>
      </w:r>
    </w:p>
    <w:p w14:paraId="4CE4A803" w14:textId="77777777" w:rsidR="005F1462" w:rsidRPr="00213323" w:rsidRDefault="005F1462" w:rsidP="00906D4A">
      <w:pPr>
        <w:pStyle w:val="Exampletext"/>
      </w:pPr>
      <w:r w:rsidRPr="00213323">
        <w:t xml:space="preserve">  7     RD#             Input2          310.0m  3.0nH   2.0pF</w:t>
      </w:r>
    </w:p>
    <w:p w14:paraId="7B0E5B25" w14:textId="77777777" w:rsidR="005F1462" w:rsidRPr="00213323" w:rsidRDefault="005F1462" w:rsidP="00906D4A">
      <w:pPr>
        <w:pStyle w:val="Exampletext"/>
      </w:pPr>
      <w:r w:rsidRPr="00213323">
        <w:t>|  .</w:t>
      </w:r>
    </w:p>
    <w:p w14:paraId="70CB9565" w14:textId="77777777" w:rsidR="005F1462" w:rsidRPr="00213323" w:rsidRDefault="005F1462" w:rsidP="00906D4A">
      <w:pPr>
        <w:pStyle w:val="Exampletext"/>
      </w:pPr>
      <w:r w:rsidRPr="00213323">
        <w:t>|  .</w:t>
      </w:r>
    </w:p>
    <w:p w14:paraId="4D2F46BE" w14:textId="77777777" w:rsidR="005F1462" w:rsidRPr="00213323" w:rsidRDefault="005F1462" w:rsidP="00906D4A">
      <w:pPr>
        <w:pStyle w:val="Exampletext"/>
      </w:pPr>
      <w:r w:rsidRPr="00213323">
        <w:t>|  .</w:t>
      </w:r>
    </w:p>
    <w:p w14:paraId="29B9B507" w14:textId="77777777" w:rsidR="005F1462" w:rsidRPr="00213323" w:rsidRDefault="005F1462" w:rsidP="00906D4A">
      <w:pPr>
        <w:pStyle w:val="Exampletext"/>
      </w:pPr>
      <w:r w:rsidRPr="00213323">
        <w:t xml:space="preserve">  18     Vcc3            POWER</w:t>
      </w:r>
    </w:p>
    <w:p w14:paraId="54628464" w14:textId="77777777" w:rsidR="005F1462" w:rsidRPr="00213323" w:rsidRDefault="005F1462" w:rsidP="00906D4A">
      <w:pPr>
        <w:pStyle w:val="Exampletext"/>
      </w:pPr>
      <w:r w:rsidRPr="00213323">
        <w:t xml:space="preserve">| </w:t>
      </w:r>
    </w:p>
    <w:p w14:paraId="627DC8AB" w14:textId="77777777" w:rsidR="005F1462" w:rsidRPr="00213323" w:rsidRDefault="005F1462" w:rsidP="00906D4A">
      <w:pPr>
        <w:pStyle w:val="Exampletext"/>
      </w:pPr>
      <w:r w:rsidRPr="00213323">
        <w:t>[Model Selector]        Progbuffer1</w:t>
      </w:r>
    </w:p>
    <w:p w14:paraId="0E8827E2" w14:textId="77777777" w:rsidR="005F1462" w:rsidRPr="00213323" w:rsidRDefault="005F1462" w:rsidP="00906D4A">
      <w:pPr>
        <w:pStyle w:val="Exampletext"/>
      </w:pPr>
      <w:r w:rsidRPr="00213323">
        <w:t>|</w:t>
      </w:r>
    </w:p>
    <w:p w14:paraId="186EC1D3" w14:textId="77777777" w:rsidR="005F1462" w:rsidRPr="00213323" w:rsidRDefault="005F1462" w:rsidP="00906D4A">
      <w:pPr>
        <w:pStyle w:val="Exampletext"/>
      </w:pPr>
      <w:r w:rsidRPr="00213323">
        <w:t>OUT_2       2 mA buffer without slew rate control</w:t>
      </w:r>
    </w:p>
    <w:p w14:paraId="6C0E8262" w14:textId="77777777" w:rsidR="005F1462" w:rsidRPr="00213323" w:rsidRDefault="005F1462" w:rsidP="00906D4A">
      <w:pPr>
        <w:pStyle w:val="Exampletext"/>
      </w:pPr>
      <w:r w:rsidRPr="00213323">
        <w:t>OUT_4       4 mA buffer without slew rate control</w:t>
      </w:r>
    </w:p>
    <w:p w14:paraId="03ACD56D" w14:textId="77777777" w:rsidR="005F1462" w:rsidRPr="00213323" w:rsidRDefault="005F1462" w:rsidP="00906D4A">
      <w:pPr>
        <w:pStyle w:val="Exampletext"/>
      </w:pPr>
      <w:r w:rsidRPr="00213323">
        <w:t>OUT_6       6 mA buffer without slew rate control</w:t>
      </w:r>
    </w:p>
    <w:p w14:paraId="188478C3" w14:textId="77777777" w:rsidR="005F1462" w:rsidRPr="00213323" w:rsidRDefault="005F1462" w:rsidP="00906D4A">
      <w:pPr>
        <w:pStyle w:val="Exampletext"/>
      </w:pPr>
      <w:r w:rsidRPr="00213323">
        <w:t>OUT_4S      4 mA buffer with slew rate control</w:t>
      </w:r>
    </w:p>
    <w:p w14:paraId="2D19933A" w14:textId="77777777" w:rsidR="005F1462" w:rsidRPr="00213323" w:rsidRDefault="005F1462" w:rsidP="00906D4A">
      <w:pPr>
        <w:pStyle w:val="Exampletext"/>
      </w:pPr>
      <w:r w:rsidRPr="00213323">
        <w:t>OUT_6S      6 mA buffer with slew rate control</w:t>
      </w:r>
    </w:p>
    <w:p w14:paraId="4931EF5D" w14:textId="77777777" w:rsidR="005F1462" w:rsidRPr="00213323" w:rsidRDefault="005F1462" w:rsidP="00906D4A">
      <w:pPr>
        <w:pStyle w:val="Exampletext"/>
      </w:pPr>
      <w:r w:rsidRPr="00213323">
        <w:t>|</w:t>
      </w:r>
    </w:p>
    <w:p w14:paraId="1BB88DB7" w14:textId="77777777" w:rsidR="005F1462" w:rsidRPr="00213323" w:rsidRDefault="005F1462" w:rsidP="00906D4A">
      <w:pPr>
        <w:pStyle w:val="Exampletext"/>
      </w:pPr>
      <w:r w:rsidRPr="00213323">
        <w:t>[Model Selector]        Progbuffer2</w:t>
      </w:r>
    </w:p>
    <w:p w14:paraId="12217189" w14:textId="77777777" w:rsidR="005F1462" w:rsidRPr="00213323" w:rsidRDefault="005F1462" w:rsidP="00906D4A">
      <w:pPr>
        <w:pStyle w:val="Exampletext"/>
      </w:pPr>
      <w:r w:rsidRPr="00213323">
        <w:t>|</w:t>
      </w:r>
    </w:p>
    <w:p w14:paraId="280D5642" w14:textId="77777777" w:rsidR="005F1462" w:rsidRPr="00213323" w:rsidRDefault="005F1462" w:rsidP="00906D4A">
      <w:pPr>
        <w:pStyle w:val="Exampletext"/>
      </w:pPr>
      <w:r w:rsidRPr="00213323">
        <w:t>OUT_2       2 mA buffer without slew rate control</w:t>
      </w:r>
    </w:p>
    <w:p w14:paraId="22B2F260" w14:textId="77777777" w:rsidR="005F1462" w:rsidRPr="00213323" w:rsidRDefault="005F1462" w:rsidP="00906D4A">
      <w:pPr>
        <w:pStyle w:val="Exampletext"/>
      </w:pPr>
      <w:r w:rsidRPr="00213323">
        <w:t>OUT_6       6 mA buffer without slew rate control</w:t>
      </w:r>
    </w:p>
    <w:p w14:paraId="460922E5" w14:textId="77777777" w:rsidR="005F1462" w:rsidRPr="00213323" w:rsidRDefault="005F1462" w:rsidP="00906D4A">
      <w:pPr>
        <w:pStyle w:val="Exampletext"/>
      </w:pPr>
      <w:r w:rsidRPr="00213323">
        <w:t>OUT_6S      6 mA buffer with slew rate control</w:t>
      </w:r>
    </w:p>
    <w:p w14:paraId="678C72BF" w14:textId="77777777" w:rsidR="005F1462" w:rsidRPr="00213323" w:rsidRDefault="005F1462" w:rsidP="00906D4A">
      <w:pPr>
        <w:pStyle w:val="Exampletext"/>
      </w:pPr>
      <w:r w:rsidRPr="00213323">
        <w:t>OUT_8S      8 mA buffer with slew rate control</w:t>
      </w:r>
    </w:p>
    <w:p w14:paraId="121AF523" w14:textId="77777777" w:rsidR="005F1462" w:rsidRPr="00213323" w:rsidRDefault="005F1462" w:rsidP="006F2A7E">
      <w:pPr>
        <w:pStyle w:val="Exampletext"/>
        <w:spacing w:after="80"/>
      </w:pPr>
      <w:r w:rsidRPr="00213323">
        <w:t>OUT_10S    10 mA buffer with slew rate control</w:t>
      </w:r>
    </w:p>
    <w:p w14:paraId="2F3AFAD6" w14:textId="77777777" w:rsidR="004D2EF0" w:rsidRPr="00213323" w:rsidRDefault="004D2EF0" w:rsidP="0098088B">
      <w:pPr>
        <w:pStyle w:val="Heading1"/>
      </w:pPr>
      <w:bookmarkStart w:id="4362" w:name="_Ref529353874"/>
      <w:bookmarkStart w:id="4363" w:name="_Toc90028844"/>
      <w:bookmarkStart w:id="4364" w:name="_Ref300060628"/>
      <w:bookmarkStart w:id="4365" w:name="_Toc203975857"/>
      <w:bookmarkStart w:id="4366" w:name="_Toc203976278"/>
      <w:bookmarkStart w:id="4367" w:name="_Toc203976416"/>
      <w:bookmarkStart w:id="4368" w:name="_Toc125702894"/>
      <w:r w:rsidRPr="00213323">
        <w:t>Buffer Modeling</w:t>
      </w:r>
      <w:bookmarkEnd w:id="4362"/>
      <w:bookmarkEnd w:id="4363"/>
      <w:bookmarkEnd w:id="4368"/>
    </w:p>
    <w:p w14:paraId="04B5A349" w14:textId="77777777" w:rsidR="00590424" w:rsidRPr="00213323" w:rsidRDefault="00494653" w:rsidP="0098088B">
      <w:pPr>
        <w:pStyle w:val="Heading2"/>
      </w:pPr>
      <w:bookmarkStart w:id="4369" w:name="_Ref361171747"/>
      <w:bookmarkStart w:id="4370" w:name="_Toc90028845"/>
      <w:bookmarkStart w:id="4371" w:name="_Toc125702895"/>
      <w:r w:rsidRPr="00213323">
        <w:t>Model Statement</w:t>
      </w:r>
      <w:bookmarkEnd w:id="4364"/>
      <w:bookmarkEnd w:id="4369"/>
      <w:bookmarkEnd w:id="4370"/>
      <w:bookmarkEnd w:id="4371"/>
    </w:p>
    <w:p w14:paraId="4745DC32" w14:textId="29019702"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4365"/>
      <w:bookmarkEnd w:id="4366"/>
      <w:bookmarkEnd w:id="4367"/>
    </w:p>
    <w:p w14:paraId="5E1D383D"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22036057"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693BDD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1CE627CA" w14:textId="15A2F976"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r w:rsidR="00872E06">
        <w:t>shall</w:t>
      </w:r>
      <w:r w:rsidR="00872E06" w:rsidRPr="00213323">
        <w:t xml:space="preserve"> </w:t>
      </w:r>
      <w:r w:rsidRPr="00213323">
        <w:t>match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49125A8" w14:textId="77777777" w:rsidR="005F1462" w:rsidRPr="00213323" w:rsidRDefault="005F1462">
      <w:pPr>
        <w:pStyle w:val="KeywordDescriptions"/>
      </w:pPr>
      <w:r w:rsidRPr="00213323">
        <w:t>Model_type must be one of the following:</w:t>
      </w:r>
    </w:p>
    <w:p w14:paraId="0F5E7D7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37010DFC" w14:textId="158E734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67334">
        <w:t>6.3</w:t>
      </w:r>
      <w:r w:rsidR="00B34E20" w:rsidRPr="00213323">
        <w:fldChar w:fldCharType="end"/>
      </w:r>
      <w:r w:rsidRPr="00213323">
        <w:t>,</w:t>
      </w:r>
      <w:r w:rsidR="00FD4025" w:rsidRPr="00213323">
        <w:t xml:space="preserve"> </w:t>
      </w:r>
      <w:r w:rsidRPr="00213323">
        <w:t>Model_type must be one of the following:</w:t>
      </w:r>
    </w:p>
    <w:p w14:paraId="3E8253C4" w14:textId="77777777" w:rsidR="005F1462" w:rsidRPr="00213323" w:rsidRDefault="005F1462" w:rsidP="006F2A7E">
      <w:pPr>
        <w:pStyle w:val="ListContinue"/>
        <w:spacing w:after="80"/>
      </w:pPr>
      <w:r w:rsidRPr="00213323">
        <w:t>Input_diff, Output_diff, I/O_diff, and 3-state_diff</w:t>
      </w:r>
    </w:p>
    <w:p w14:paraId="28D44A2A" w14:textId="4EDB94C4"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r w:rsidR="00640C91">
        <w:rPr>
          <w:b w:val="0"/>
        </w:rPr>
        <w:fldChar w:fldCharType="begin"/>
      </w:r>
      <w:r w:rsidR="00640C91">
        <w:rPr>
          <w:b w:val="0"/>
        </w:rPr>
        <w:instrText xml:space="preserve"> REF _Ref528137077 \h  \* MERGEFORMAT </w:instrText>
      </w:r>
      <w:r w:rsidR="00640C91">
        <w:rPr>
          <w:b w:val="0"/>
        </w:rPr>
      </w:r>
      <w:r w:rsidR="00640C91">
        <w:rPr>
          <w:b w:val="0"/>
        </w:rPr>
        <w:fldChar w:fldCharType="separate"/>
      </w:r>
      <w:r w:rsidR="00067334" w:rsidRPr="00067334">
        <w:rPr>
          <w:b w:val="0"/>
        </w:rPr>
        <w:t xml:space="preserve">Table </w:t>
      </w:r>
      <w:r w:rsidR="00067334" w:rsidRPr="00067334">
        <w:rPr>
          <w:b w:val="0"/>
          <w:noProof/>
        </w:rPr>
        <w:t>1</w:t>
      </w:r>
      <w:r w:rsidR="00640C91">
        <w:rPr>
          <w:b w:val="0"/>
        </w:rPr>
        <w:fldChar w:fldCharType="end"/>
      </w:r>
      <w:r w:rsidR="00C63FF6" w:rsidRPr="00213323">
        <w:rPr>
          <w:b w:val="0"/>
        </w:rPr>
        <w:t>.  Some definitions are included for clarification.</w:t>
      </w:r>
    </w:p>
    <w:p w14:paraId="732DFD6E" w14:textId="77777777" w:rsidR="0047364C" w:rsidRDefault="0047364C" w:rsidP="00685FB6">
      <w:pPr>
        <w:pStyle w:val="KeywordDescriptions"/>
        <w:rPr>
          <w:b/>
          <w:bCs/>
          <w:szCs w:val="18"/>
        </w:rPr>
      </w:pPr>
    </w:p>
    <w:p w14:paraId="46604C70" w14:textId="75505A33" w:rsidR="0047364C" w:rsidRDefault="0047364C" w:rsidP="0047364C">
      <w:pPr>
        <w:pStyle w:val="TableCaption"/>
        <w:spacing w:after="80"/>
      </w:pPr>
      <w:bookmarkStart w:id="4372" w:name="_Ref528137077"/>
      <w:bookmarkStart w:id="4373" w:name="_Toc529714028"/>
      <w:bookmarkStart w:id="4374" w:name="_Toc125703034"/>
      <w:r>
        <w:t xml:space="preserve">Table </w:t>
      </w:r>
      <w:r w:rsidR="00B34E20">
        <w:fldChar w:fldCharType="begin"/>
      </w:r>
      <w:r w:rsidR="00856284">
        <w:instrText xml:space="preserve"> SEQ Table \* ARABIC </w:instrText>
      </w:r>
      <w:r w:rsidR="00B34E20">
        <w:fldChar w:fldCharType="separate"/>
      </w:r>
      <w:r w:rsidR="00067334">
        <w:rPr>
          <w:noProof/>
        </w:rPr>
        <w:t>1</w:t>
      </w:r>
      <w:r w:rsidR="00B34E20">
        <w:rPr>
          <w:noProof/>
        </w:rPr>
        <w:fldChar w:fldCharType="end"/>
      </w:r>
      <w:bookmarkEnd w:id="4372"/>
      <w:r>
        <w:t xml:space="preserve"> – Special Rules for Keyword [Model]</w:t>
      </w:r>
      <w:bookmarkEnd w:id="4373"/>
      <w:bookmarkEnd w:id="437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0C9D0C67" w14:textId="77777777" w:rsidTr="007571FE">
        <w:trPr>
          <w:cantSplit/>
          <w:tblHeader/>
          <w:jc w:val="center"/>
        </w:trPr>
        <w:tc>
          <w:tcPr>
            <w:tcW w:w="2700" w:type="dxa"/>
          </w:tcPr>
          <w:p w14:paraId="776138AE" w14:textId="77777777" w:rsidR="0047364C" w:rsidRPr="00213323" w:rsidRDefault="0047364C" w:rsidP="007571FE">
            <w:pPr>
              <w:spacing w:after="80"/>
              <w:jc w:val="center"/>
              <w:rPr>
                <w:b/>
              </w:rPr>
            </w:pPr>
            <w:r w:rsidRPr="00213323">
              <w:rPr>
                <w:b/>
              </w:rPr>
              <w:t>Model Type</w:t>
            </w:r>
          </w:p>
        </w:tc>
        <w:tc>
          <w:tcPr>
            <w:tcW w:w="5648" w:type="dxa"/>
          </w:tcPr>
          <w:p w14:paraId="67C85CCD" w14:textId="77777777" w:rsidR="0047364C" w:rsidRPr="00213323" w:rsidRDefault="0047364C" w:rsidP="007571FE">
            <w:pPr>
              <w:spacing w:after="80"/>
              <w:jc w:val="center"/>
              <w:rPr>
                <w:b/>
              </w:rPr>
            </w:pPr>
            <w:r w:rsidRPr="00213323">
              <w:rPr>
                <w:b/>
              </w:rPr>
              <w:t>Definition</w:t>
            </w:r>
          </w:p>
        </w:tc>
      </w:tr>
      <w:tr w:rsidR="0047364C" w:rsidRPr="00213323" w14:paraId="76BBDF15" w14:textId="77777777" w:rsidTr="007571FE">
        <w:trPr>
          <w:cantSplit/>
          <w:jc w:val="center"/>
        </w:trPr>
        <w:tc>
          <w:tcPr>
            <w:tcW w:w="2700" w:type="dxa"/>
            <w:vAlign w:val="center"/>
          </w:tcPr>
          <w:p w14:paraId="7FF17C6B" w14:textId="77777777" w:rsidR="0047364C" w:rsidRPr="00213323" w:rsidRDefault="0047364C" w:rsidP="007571FE">
            <w:pPr>
              <w:spacing w:after="80"/>
            </w:pPr>
            <w:r w:rsidRPr="00213323">
              <w:t xml:space="preserve">Input              </w:t>
            </w:r>
          </w:p>
          <w:p w14:paraId="6E3F0D21" w14:textId="77777777" w:rsidR="0047364C" w:rsidRPr="00213323" w:rsidRDefault="0047364C" w:rsidP="007571FE">
            <w:pPr>
              <w:spacing w:after="80"/>
            </w:pPr>
            <w:r w:rsidRPr="00213323">
              <w:t xml:space="preserve">I/O                </w:t>
            </w:r>
          </w:p>
          <w:p w14:paraId="03E7995D" w14:textId="77777777" w:rsidR="0047364C" w:rsidRPr="00213323" w:rsidRDefault="0047364C" w:rsidP="007571FE">
            <w:pPr>
              <w:spacing w:after="80"/>
            </w:pPr>
            <w:r w:rsidRPr="00213323">
              <w:t xml:space="preserve">I/O_open_drain     </w:t>
            </w:r>
          </w:p>
          <w:p w14:paraId="66F32753" w14:textId="77777777" w:rsidR="0047364C" w:rsidRPr="00213323" w:rsidRDefault="0047364C" w:rsidP="007571FE">
            <w:pPr>
              <w:spacing w:after="80"/>
            </w:pPr>
            <w:r w:rsidRPr="00213323">
              <w:t xml:space="preserve">I/O_open_sink      </w:t>
            </w:r>
          </w:p>
          <w:p w14:paraId="1938913E" w14:textId="77777777" w:rsidR="0047364C" w:rsidRPr="00213323" w:rsidRDefault="0047364C" w:rsidP="007571FE">
            <w:pPr>
              <w:spacing w:after="80"/>
            </w:pPr>
            <w:r w:rsidRPr="00213323">
              <w:t xml:space="preserve">I/O_open_source    </w:t>
            </w:r>
          </w:p>
        </w:tc>
        <w:tc>
          <w:tcPr>
            <w:tcW w:w="5648" w:type="dxa"/>
            <w:vAlign w:val="center"/>
          </w:tcPr>
          <w:p w14:paraId="2A28B53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130392B" w14:textId="77777777" w:rsidTr="007571FE">
        <w:trPr>
          <w:cantSplit/>
          <w:jc w:val="center"/>
        </w:trPr>
        <w:tc>
          <w:tcPr>
            <w:tcW w:w="2700" w:type="dxa"/>
            <w:vAlign w:val="center"/>
          </w:tcPr>
          <w:p w14:paraId="206A1102" w14:textId="77777777" w:rsidR="0047364C" w:rsidRPr="00213323" w:rsidRDefault="0047364C" w:rsidP="007571FE">
            <w:pPr>
              <w:spacing w:after="80"/>
              <w:rPr>
                <w:rFonts w:cs="Arial"/>
                <w:b/>
              </w:rPr>
            </w:pPr>
            <w:r w:rsidRPr="00213323">
              <w:t>Input_ECL</w:t>
            </w:r>
          </w:p>
          <w:p w14:paraId="201B2E41" w14:textId="77777777" w:rsidR="0047364C" w:rsidRPr="00213323" w:rsidRDefault="0047364C" w:rsidP="007571FE">
            <w:pPr>
              <w:spacing w:after="80"/>
              <w:rPr>
                <w:rFonts w:cs="Arial"/>
                <w:b/>
              </w:rPr>
            </w:pPr>
            <w:r w:rsidRPr="00213323">
              <w:t xml:space="preserve">I/O_ECL  </w:t>
            </w:r>
          </w:p>
        </w:tc>
        <w:tc>
          <w:tcPr>
            <w:tcW w:w="5648" w:type="dxa"/>
            <w:vAlign w:val="center"/>
          </w:tcPr>
          <w:p w14:paraId="4DCA33C0"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EA6A6D5" w14:textId="77777777" w:rsidTr="007571FE">
        <w:trPr>
          <w:cantSplit/>
          <w:jc w:val="center"/>
        </w:trPr>
        <w:tc>
          <w:tcPr>
            <w:tcW w:w="2700" w:type="dxa"/>
            <w:vAlign w:val="center"/>
          </w:tcPr>
          <w:p w14:paraId="120E2075" w14:textId="77777777" w:rsidR="0047364C" w:rsidRPr="00213323" w:rsidRDefault="0047364C" w:rsidP="007571FE">
            <w:pPr>
              <w:spacing w:after="80"/>
              <w:rPr>
                <w:rFonts w:cs="Arial"/>
                <w:b/>
              </w:rPr>
            </w:pPr>
            <w:r w:rsidRPr="00213323">
              <w:t>Terminator</w:t>
            </w:r>
          </w:p>
        </w:tc>
        <w:tc>
          <w:tcPr>
            <w:tcW w:w="5648" w:type="dxa"/>
            <w:vAlign w:val="center"/>
          </w:tcPr>
          <w:p w14:paraId="42FFE95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6571832A" w14:textId="77777777" w:rsidTr="007571FE">
        <w:trPr>
          <w:cantSplit/>
          <w:jc w:val="center"/>
        </w:trPr>
        <w:tc>
          <w:tcPr>
            <w:tcW w:w="2700" w:type="dxa"/>
            <w:vAlign w:val="center"/>
          </w:tcPr>
          <w:p w14:paraId="0A5B347D" w14:textId="77777777" w:rsidR="0047364C" w:rsidRPr="00213323" w:rsidRDefault="0047364C" w:rsidP="007571FE">
            <w:pPr>
              <w:spacing w:after="80"/>
              <w:rPr>
                <w:rFonts w:cs="Arial"/>
                <w:b/>
              </w:rPr>
            </w:pPr>
            <w:r w:rsidRPr="00213323">
              <w:t>Output</w:t>
            </w:r>
          </w:p>
        </w:tc>
        <w:tc>
          <w:tcPr>
            <w:tcW w:w="5648" w:type="dxa"/>
            <w:vAlign w:val="center"/>
          </w:tcPr>
          <w:p w14:paraId="67F963A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35D6C1AE" w14:textId="77777777" w:rsidTr="007571FE">
        <w:trPr>
          <w:cantSplit/>
          <w:jc w:val="center"/>
        </w:trPr>
        <w:tc>
          <w:tcPr>
            <w:tcW w:w="2700" w:type="dxa"/>
            <w:vAlign w:val="center"/>
          </w:tcPr>
          <w:p w14:paraId="4EC1DF9D" w14:textId="77777777" w:rsidR="0047364C" w:rsidRPr="00213323" w:rsidRDefault="0047364C" w:rsidP="007571FE">
            <w:pPr>
              <w:spacing w:after="80"/>
              <w:rPr>
                <w:rFonts w:cs="Arial"/>
                <w:b/>
              </w:rPr>
            </w:pPr>
            <w:r w:rsidRPr="00213323">
              <w:t>3-state</w:t>
            </w:r>
          </w:p>
        </w:tc>
        <w:tc>
          <w:tcPr>
            <w:tcW w:w="5648" w:type="dxa"/>
            <w:vAlign w:val="center"/>
          </w:tcPr>
          <w:p w14:paraId="7EAC5F7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247D01A" w14:textId="77777777" w:rsidTr="007571FE">
        <w:trPr>
          <w:cantSplit/>
          <w:jc w:val="center"/>
        </w:trPr>
        <w:tc>
          <w:tcPr>
            <w:tcW w:w="2700" w:type="dxa"/>
            <w:vAlign w:val="center"/>
          </w:tcPr>
          <w:p w14:paraId="0AD0F047" w14:textId="77777777" w:rsidR="0047364C" w:rsidRPr="00213323" w:rsidRDefault="0047364C" w:rsidP="007571FE">
            <w:pPr>
              <w:spacing w:after="80"/>
              <w:rPr>
                <w:rFonts w:cs="Arial"/>
                <w:b/>
              </w:rPr>
            </w:pPr>
            <w:r w:rsidRPr="00213323">
              <w:t xml:space="preserve">Open_sink </w:t>
            </w:r>
          </w:p>
          <w:p w14:paraId="0C9E92E3" w14:textId="77777777" w:rsidR="0047364C" w:rsidRPr="00213323" w:rsidRDefault="0047364C" w:rsidP="007571FE">
            <w:pPr>
              <w:spacing w:after="80"/>
              <w:rPr>
                <w:rFonts w:cs="Arial"/>
                <w:b/>
              </w:rPr>
            </w:pPr>
            <w:r w:rsidRPr="00213323">
              <w:t>Open_drain</w:t>
            </w:r>
          </w:p>
        </w:tc>
        <w:tc>
          <w:tcPr>
            <w:tcW w:w="5648" w:type="dxa"/>
            <w:vAlign w:val="center"/>
          </w:tcPr>
          <w:p w14:paraId="3A75BFB2"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3465E62" w14:textId="77777777" w:rsidTr="007571FE">
        <w:trPr>
          <w:cantSplit/>
          <w:jc w:val="center"/>
        </w:trPr>
        <w:tc>
          <w:tcPr>
            <w:tcW w:w="2700" w:type="dxa"/>
            <w:vAlign w:val="center"/>
          </w:tcPr>
          <w:p w14:paraId="28075761" w14:textId="77777777" w:rsidR="0047364C" w:rsidRPr="00213323" w:rsidRDefault="0047364C" w:rsidP="007571FE">
            <w:pPr>
              <w:spacing w:after="80"/>
              <w:rPr>
                <w:rFonts w:cs="Arial"/>
                <w:b/>
              </w:rPr>
            </w:pPr>
            <w:r w:rsidRPr="00213323">
              <w:t>Open_source</w:t>
            </w:r>
          </w:p>
        </w:tc>
        <w:tc>
          <w:tcPr>
            <w:tcW w:w="5648" w:type="dxa"/>
            <w:vAlign w:val="center"/>
          </w:tcPr>
          <w:p w14:paraId="3CAFE73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65ADE597" w14:textId="77777777" w:rsidTr="007571FE">
        <w:trPr>
          <w:cantSplit/>
          <w:jc w:val="center"/>
        </w:trPr>
        <w:tc>
          <w:tcPr>
            <w:tcW w:w="2700" w:type="dxa"/>
            <w:vAlign w:val="center"/>
          </w:tcPr>
          <w:p w14:paraId="7D9FA5EC" w14:textId="77777777" w:rsidR="0047364C" w:rsidRPr="00213323" w:rsidRDefault="0047364C" w:rsidP="007571FE">
            <w:pPr>
              <w:spacing w:after="80"/>
              <w:rPr>
                <w:rFonts w:cs="Arial"/>
                <w:b/>
              </w:rPr>
            </w:pPr>
            <w:r w:rsidRPr="00213323">
              <w:t xml:space="preserve">Input_ECL  </w:t>
            </w:r>
          </w:p>
          <w:p w14:paraId="70AD4425" w14:textId="77777777" w:rsidR="0047364C" w:rsidRPr="00213323" w:rsidRDefault="0047364C" w:rsidP="007571FE">
            <w:pPr>
              <w:spacing w:after="80"/>
              <w:rPr>
                <w:rFonts w:cs="Arial"/>
                <w:b/>
              </w:rPr>
            </w:pPr>
            <w:r w:rsidRPr="00213323">
              <w:t xml:space="preserve">Output_ECL </w:t>
            </w:r>
          </w:p>
          <w:p w14:paraId="421C318F" w14:textId="77777777" w:rsidR="0047364C" w:rsidRPr="00213323" w:rsidRDefault="0047364C" w:rsidP="007571FE">
            <w:pPr>
              <w:spacing w:after="80"/>
              <w:rPr>
                <w:rFonts w:cs="Arial"/>
                <w:b/>
              </w:rPr>
            </w:pPr>
            <w:r w:rsidRPr="00213323">
              <w:t xml:space="preserve">I/O_ECL    </w:t>
            </w:r>
          </w:p>
          <w:p w14:paraId="4EA60700" w14:textId="77777777" w:rsidR="0047364C" w:rsidRPr="00213323" w:rsidRDefault="0047364C" w:rsidP="007571FE">
            <w:pPr>
              <w:spacing w:after="80"/>
              <w:rPr>
                <w:rFonts w:cs="Arial"/>
                <w:b/>
              </w:rPr>
            </w:pPr>
            <w:r w:rsidRPr="00213323">
              <w:t>3-state_ECL</w:t>
            </w:r>
          </w:p>
        </w:tc>
        <w:tc>
          <w:tcPr>
            <w:tcW w:w="5648" w:type="dxa"/>
            <w:vAlign w:val="center"/>
          </w:tcPr>
          <w:p w14:paraId="526772DA"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62D753B" w14:textId="77777777" w:rsidTr="007571FE">
        <w:trPr>
          <w:cantSplit/>
          <w:jc w:val="center"/>
        </w:trPr>
        <w:tc>
          <w:tcPr>
            <w:tcW w:w="2700" w:type="dxa"/>
            <w:vAlign w:val="center"/>
          </w:tcPr>
          <w:p w14:paraId="5B4DCE3C" w14:textId="77777777" w:rsidR="0047364C" w:rsidRPr="00213323" w:rsidRDefault="0047364C" w:rsidP="007571FE">
            <w:pPr>
              <w:spacing w:after="80"/>
              <w:rPr>
                <w:rFonts w:cs="Arial"/>
                <w:b/>
              </w:rPr>
            </w:pPr>
            <w:r w:rsidRPr="00213323">
              <w:t>Series</w:t>
            </w:r>
          </w:p>
        </w:tc>
        <w:tc>
          <w:tcPr>
            <w:tcW w:w="5648" w:type="dxa"/>
            <w:vAlign w:val="center"/>
          </w:tcPr>
          <w:p w14:paraId="52EDC1B7" w14:textId="12F703F5" w:rsidR="0047364C" w:rsidRPr="00213323" w:rsidRDefault="0047364C" w:rsidP="007571FE">
            <w:pPr>
              <w:spacing w:after="80"/>
              <w:rPr>
                <w:rFonts w:cs="Arial"/>
                <w:b/>
              </w:rPr>
            </w:pPr>
            <w:r w:rsidRPr="00213323">
              <w:t xml:space="preserve">This model type is for </w:t>
            </w:r>
            <w:r w:rsidR="00676159">
              <w:t>S</w:t>
            </w:r>
            <w:r w:rsidR="00676159" w:rsidRPr="00213323">
              <w:t xml:space="preserve">eries </w:t>
            </w:r>
            <w:r w:rsidR="00676159">
              <w:t>M</w:t>
            </w:r>
            <w:r w:rsidR="00676159" w:rsidRPr="00213323">
              <w:t xml:space="preserve">odels </w:t>
            </w:r>
            <w:r w:rsidRPr="00213323">
              <w:t>that can be described by [R Series], [L Series], [Rl Series], [C Series], [Lc Series], [Rc Series], [Series Current] and [Series MOSFET] keywords.</w:t>
            </w:r>
          </w:p>
        </w:tc>
      </w:tr>
      <w:tr w:rsidR="0047364C" w:rsidRPr="00213323" w14:paraId="337D1CAA" w14:textId="77777777" w:rsidTr="007571FE">
        <w:trPr>
          <w:cantSplit/>
          <w:jc w:val="center"/>
        </w:trPr>
        <w:tc>
          <w:tcPr>
            <w:tcW w:w="2700" w:type="dxa"/>
            <w:vAlign w:val="center"/>
          </w:tcPr>
          <w:p w14:paraId="18F7138E" w14:textId="77777777" w:rsidR="0047364C" w:rsidRPr="00213323" w:rsidRDefault="0047364C" w:rsidP="007571FE">
            <w:pPr>
              <w:spacing w:after="80"/>
              <w:rPr>
                <w:rFonts w:cs="Arial"/>
                <w:b/>
              </w:rPr>
            </w:pPr>
            <w:r w:rsidRPr="00213323">
              <w:t>Series_switch</w:t>
            </w:r>
          </w:p>
        </w:tc>
        <w:tc>
          <w:tcPr>
            <w:tcW w:w="5648" w:type="dxa"/>
            <w:vAlign w:val="center"/>
          </w:tcPr>
          <w:p w14:paraId="59B5EE2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237A74CE" w14:textId="77777777" w:rsidTr="007571FE">
        <w:trPr>
          <w:cantSplit/>
          <w:jc w:val="center"/>
        </w:trPr>
        <w:tc>
          <w:tcPr>
            <w:tcW w:w="2700" w:type="dxa"/>
            <w:vAlign w:val="center"/>
          </w:tcPr>
          <w:p w14:paraId="61C173D5" w14:textId="77777777" w:rsidR="0047364C" w:rsidRPr="00213323" w:rsidRDefault="0047364C" w:rsidP="007571FE">
            <w:pPr>
              <w:spacing w:after="80"/>
              <w:rPr>
                <w:rFonts w:cs="Arial"/>
                <w:b/>
              </w:rPr>
            </w:pPr>
            <w:r w:rsidRPr="00213323">
              <w:t xml:space="preserve">Input_diff  </w:t>
            </w:r>
          </w:p>
          <w:p w14:paraId="5585968F" w14:textId="77777777" w:rsidR="0047364C" w:rsidRPr="00213323" w:rsidRDefault="0047364C" w:rsidP="007571FE">
            <w:pPr>
              <w:spacing w:after="80"/>
              <w:rPr>
                <w:rFonts w:cs="Arial"/>
                <w:b/>
              </w:rPr>
            </w:pPr>
            <w:r w:rsidRPr="00213323">
              <w:t xml:space="preserve">Output_diff </w:t>
            </w:r>
          </w:p>
          <w:p w14:paraId="00EDC02C" w14:textId="77777777" w:rsidR="0047364C" w:rsidRPr="00213323" w:rsidRDefault="0047364C" w:rsidP="007571FE">
            <w:pPr>
              <w:spacing w:after="80"/>
              <w:rPr>
                <w:rFonts w:cs="Arial"/>
                <w:b/>
              </w:rPr>
            </w:pPr>
            <w:r w:rsidRPr="00213323">
              <w:t xml:space="preserve">I/O_diff    </w:t>
            </w:r>
          </w:p>
          <w:p w14:paraId="3BF211C1" w14:textId="77777777" w:rsidR="0047364C" w:rsidRPr="00213323" w:rsidRDefault="0047364C" w:rsidP="007571FE">
            <w:pPr>
              <w:spacing w:after="80"/>
              <w:rPr>
                <w:rFonts w:cs="Arial"/>
                <w:b/>
              </w:rPr>
            </w:pPr>
            <w:r w:rsidRPr="00213323">
              <w:t>3-state_diff</w:t>
            </w:r>
          </w:p>
        </w:tc>
        <w:tc>
          <w:tcPr>
            <w:tcW w:w="5648" w:type="dxa"/>
            <w:vAlign w:val="center"/>
          </w:tcPr>
          <w:p w14:paraId="509FF4AD" w14:textId="33EA799D" w:rsidR="0047364C" w:rsidRPr="00213323" w:rsidRDefault="0047364C" w:rsidP="007571FE">
            <w:pPr>
              <w:spacing w:after="80"/>
              <w:rPr>
                <w:rFonts w:cs="Arial"/>
                <w:b/>
              </w:rPr>
            </w:pPr>
            <w:r w:rsidRPr="00213323">
              <w:t xml:space="preserve">These model types specify that the model defines a true differential model available directly through the [External Model] keyword documented in Section </w:t>
            </w:r>
            <w:r w:rsidR="00DB4C4C">
              <w:fldChar w:fldCharType="begin"/>
            </w:r>
            <w:r w:rsidR="00DB4C4C">
              <w:instrText xml:space="preserve"> REF _Ref300060749 \r \h </w:instrText>
            </w:r>
            <w:r w:rsidR="00DB4C4C">
              <w:fldChar w:fldCharType="separate"/>
            </w:r>
            <w:r w:rsidR="00067334">
              <w:t>6.3</w:t>
            </w:r>
            <w:r w:rsidR="00DB4C4C">
              <w:fldChar w:fldCharType="end"/>
            </w:r>
            <w:r w:rsidRPr="00213323">
              <w:t>.</w:t>
            </w:r>
          </w:p>
        </w:tc>
      </w:tr>
    </w:tbl>
    <w:p w14:paraId="2BDFC227" w14:textId="77777777" w:rsidR="0047364C" w:rsidRDefault="0047364C" w:rsidP="00685FB6">
      <w:pPr>
        <w:pStyle w:val="KeywordDescriptions"/>
        <w:rPr>
          <w:b/>
          <w:bCs/>
          <w:szCs w:val="18"/>
        </w:rPr>
      </w:pPr>
    </w:p>
    <w:p w14:paraId="4228184D" w14:textId="77777777" w:rsidR="005F1462" w:rsidRPr="00213323" w:rsidRDefault="005F1462" w:rsidP="00685FB6">
      <w:pPr>
        <w:pStyle w:val="KeywordDescriptions"/>
      </w:pPr>
      <w:r w:rsidRPr="00213323">
        <w:t>The Model_type subparameter is required.</w:t>
      </w:r>
    </w:p>
    <w:p w14:paraId="17391C6A" w14:textId="113FF131"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r w:rsidR="00D07F14">
        <w:t>permitted</w:t>
      </w:r>
      <w:r w:rsidRPr="00213323">
        <w:t xml:space="preserve"> to include the C_comp subparameter together with one or more of the remaining C_comp_* subparameters, but in that 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503CB34" w14:textId="162FC342" w:rsidR="005F1462" w:rsidRPr="00213323" w:rsidRDefault="00872E06">
      <w:pPr>
        <w:pStyle w:val="KeywordDescriptions"/>
      </w:pPr>
      <w:r w:rsidRPr="00213323">
        <w:t>The C_comp</w:t>
      </w:r>
      <w:r>
        <w:t xml:space="preserve">, </w:t>
      </w:r>
      <w:r w:rsidR="005F1462" w:rsidRPr="00213323">
        <w:t xml:space="preserve">C_comp_pullup, C_comp_pulldown, C_comp_power_clamp, and C_comp_gnd_clamp </w:t>
      </w:r>
      <w:r>
        <w:t xml:space="preserve">(referred to hereinafter as “C_comp_*”) subparameters </w:t>
      </w:r>
      <w:r w:rsidRPr="00213323">
        <w:t>define die capacitance</w:t>
      </w:r>
      <w:r>
        <w:t xml:space="preserve">.  </w:t>
      </w:r>
      <w:r w:rsidRPr="00213323">
        <w:t xml:space="preserve">These values should not include the capacitance of the package. </w:t>
      </w:r>
      <w:r w:rsidR="00E019B4">
        <w:t xml:space="preserve"> </w:t>
      </w:r>
      <w:r>
        <w:t xml:space="preserve">These </w:t>
      </w:r>
      <w:r w:rsidR="005F1462" w:rsidRPr="00213323">
        <w:t>are intended to represent the parasitic capacitances of those structures whose I-V characteristics are described by the [Pullup], [Pulldown], [POWER Clamp] and [GND Clamp] I-V tables</w:t>
      </w:r>
      <w:r w:rsidR="00D07F14">
        <w:t>, respectively</w:t>
      </w:r>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w:t>
      </w:r>
      <w:r w:rsidR="00E019B4">
        <w:t xml:space="preserve"> </w:t>
      </w:r>
      <w:r w:rsidR="005F1462" w:rsidRPr="00213323">
        <w:t>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7D97424F" w14:textId="5D14943B" w:rsidR="005F1462" w:rsidRPr="00213323" w:rsidRDefault="005F1462">
      <w:pPr>
        <w:pStyle w:val="KeywordDescriptions"/>
      </w:pPr>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2ED7C849" w14:textId="77777777" w:rsidR="005F1462" w:rsidRPr="00213323" w:rsidRDefault="005F1462">
      <w:pPr>
        <w:pStyle w:val="KeywordDescriptions"/>
      </w:pPr>
      <w:r w:rsidRPr="00213323">
        <w:t>The Polarity, Enable, Vinl, Vinh, Vmeas, Cref, Rref, and Vref subparameters are optional.</w:t>
      </w:r>
    </w:p>
    <w:p w14:paraId="272B6E77" w14:textId="0078620E"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67334">
        <w:t>6.3</w:t>
      </w:r>
      <w:r w:rsidR="00B34E20" w:rsidRPr="00213323">
        <w:fldChar w:fldCharType="end"/>
      </w:r>
      <w:r w:rsidRPr="00213323">
        <w:t xml:space="preserve"> support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w:t>
      </w:r>
      <w:r w:rsidR="00E019B4">
        <w:t xml:space="preserve"> </w:t>
      </w:r>
      <w:r w:rsidRPr="00213323">
        <w:t>Single-ended test loads are permitted for differential applications.</w:t>
      </w:r>
    </w:p>
    <w:p w14:paraId="48398BD2" w14:textId="7E2539EE" w:rsidR="005F1462" w:rsidRPr="00213323" w:rsidRDefault="005F1462">
      <w:pPr>
        <w:pStyle w:val="KeywordDescriptions"/>
      </w:pPr>
      <w:r w:rsidRPr="00213323">
        <w:t xml:space="preserve">The Rref_diff and Cref_diff </w:t>
      </w:r>
      <w:r w:rsidR="007D52CC">
        <w:t xml:space="preserve">subparameters </w:t>
      </w:r>
      <w:r w:rsidRPr="00213323">
        <w:t xml:space="preserve">are recognized only when the [Diff Pin] keyword connects the models.  This applies </w:t>
      </w:r>
      <w:r w:rsidR="007A1D10">
        <w:t>to</w:t>
      </w:r>
      <w:r w:rsidR="007A1D10" w:rsidRPr="00213323">
        <w:t xml:space="preserve"> </w:t>
      </w:r>
      <w:r w:rsidRPr="00213323">
        <w:t xml:space="preserve">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67334">
        <w:t>6.3</w:t>
      </w:r>
      <w:r w:rsidR="00B34E20" w:rsidRPr="00213323">
        <w:fldChar w:fldCharType="end"/>
      </w:r>
      <w:r w:rsidRPr="00213323">
        <w:t xml:space="preserve"> and </w:t>
      </w:r>
      <w:r w:rsidR="007A1D10">
        <w:t>to</w:t>
      </w:r>
      <w:r w:rsidR="007A1D10" w:rsidRPr="00213323">
        <w:t xml:space="preserve"> </w:t>
      </w:r>
      <w:r w:rsidRPr="00213323">
        <w:t>differential buffers using identical single-ended models.</w:t>
      </w:r>
    </w:p>
    <w:p w14:paraId="62B5C0CB"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71B20CDA" w14:textId="18615A3E"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w:t>
      </w:r>
      <w:r w:rsidR="00E019B4">
        <w:t xml:space="preserve"> </w:t>
      </w:r>
      <w:r w:rsidRPr="00213323">
        <w:t xml:space="preserve">The Vmeas subparameter is the timing reference voltage level that the semiconductor vendor uses for </w:t>
      </w:r>
      <w:r w:rsidR="00926171">
        <w:t xml:space="preserve">measuring </w:t>
      </w:r>
      <w:r w:rsidRPr="00213323">
        <w:t>the model</w:t>
      </w:r>
      <w:r w:rsidR="00926171">
        <w:t xml:space="preserve"> timing</w:t>
      </w:r>
      <w:r w:rsidRPr="00213323">
        <w:t xml:space="preserve">.  Include Cref, Rref, Vref, and Vmeas information to facilitate board-level timing simulation.  The assumed connections for Cref, Rref, and Vref are shown in </w:t>
      </w:r>
      <w:r w:rsidR="000B2C1D">
        <w:fldChar w:fldCharType="begin"/>
      </w:r>
      <w:r w:rsidR="000B2C1D">
        <w:instrText xml:space="preserve"> REF _Ref532070130 \h </w:instrText>
      </w:r>
      <w:r w:rsidR="000B2C1D">
        <w:fldChar w:fldCharType="separate"/>
      </w:r>
      <w:r w:rsidR="00067334">
        <w:t xml:space="preserve">Figure </w:t>
      </w:r>
      <w:r w:rsidR="00067334">
        <w:rPr>
          <w:noProof/>
        </w:rPr>
        <w:t>3</w:t>
      </w:r>
      <w:r w:rsidR="000B2C1D">
        <w:fldChar w:fldCharType="end"/>
      </w:r>
      <w:r w:rsidR="00007FC8" w:rsidRPr="00213323">
        <w:t>.</w:t>
      </w:r>
    </w:p>
    <w:p w14:paraId="56A3F09E" w14:textId="77777777" w:rsidR="006B26BE" w:rsidRPr="00213323" w:rsidRDefault="006B26BE">
      <w:pPr>
        <w:pStyle w:val="KeywordDescriptions"/>
      </w:pPr>
    </w:p>
    <w:p w14:paraId="6A52CD1D" w14:textId="63DBD15E" w:rsidR="004A044E" w:rsidRPr="00E37F3A" w:rsidRDefault="007A2DA2">
      <w:pPr>
        <w:pStyle w:val="PlainText"/>
        <w:keepNext/>
        <w:spacing w:after="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B892B2" wp14:editId="0BCB61C5">
            <wp:extent cx="2476500" cy="101917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019175"/>
                    </a:xfrm>
                    <a:prstGeom prst="rect">
                      <a:avLst/>
                    </a:prstGeom>
                    <a:noFill/>
                  </pic:spPr>
                </pic:pic>
              </a:graphicData>
            </a:graphic>
          </wp:inline>
        </w:drawing>
      </w:r>
    </w:p>
    <w:p w14:paraId="0593CB13" w14:textId="04D93875" w:rsidR="00846ECB" w:rsidRDefault="004A044E" w:rsidP="00A14207">
      <w:pPr>
        <w:pStyle w:val="Figurecaption"/>
      </w:pPr>
      <w:bookmarkStart w:id="4375" w:name="_Ref532070130"/>
      <w:bookmarkStart w:id="4376" w:name="_Toc529783953"/>
      <w:bookmarkStart w:id="4377" w:name="_Toc125703087"/>
      <w:r>
        <w:t xml:space="preserve">Figure </w:t>
      </w:r>
      <w:r w:rsidR="00D4189D">
        <w:fldChar w:fldCharType="begin"/>
      </w:r>
      <w:r w:rsidR="00D4189D">
        <w:instrText xml:space="preserve"> SEQ Figure \* ARABIC </w:instrText>
      </w:r>
      <w:r w:rsidR="00D4189D">
        <w:fldChar w:fldCharType="separate"/>
      </w:r>
      <w:r w:rsidR="00067334">
        <w:rPr>
          <w:noProof/>
        </w:rPr>
        <w:t>3</w:t>
      </w:r>
      <w:r w:rsidR="00D4189D">
        <w:rPr>
          <w:noProof/>
        </w:rPr>
        <w:fldChar w:fldCharType="end"/>
      </w:r>
      <w:bookmarkEnd w:id="4375"/>
      <w:r w:rsidR="00710899">
        <w:t xml:space="preserve"> – Reference Lo</w:t>
      </w:r>
      <w:r>
        <w:t>ad Connections</w:t>
      </w:r>
      <w:bookmarkEnd w:id="4376"/>
      <w:bookmarkEnd w:id="4377"/>
    </w:p>
    <w:p w14:paraId="032B1A40" w14:textId="77777777" w:rsidR="00F85102" w:rsidRPr="00213323" w:rsidRDefault="00F85102" w:rsidP="00E37F3A">
      <w:pPr>
        <w:pStyle w:val="BodyText"/>
      </w:pPr>
    </w:p>
    <w:p w14:paraId="279AB529" w14:textId="707F9AC6"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64271B">
        <w:fldChar w:fldCharType="begin"/>
      </w:r>
      <w:r w:rsidR="0064271B">
        <w:instrText xml:space="preserve"> REF _Ref536167549 \h </w:instrText>
      </w:r>
      <w:r w:rsidR="0064271B">
        <w:fldChar w:fldCharType="separate"/>
      </w:r>
      <w:r w:rsidR="00067334" w:rsidRPr="00410FF7">
        <w:t xml:space="preserve">Figure </w:t>
      </w:r>
      <w:r w:rsidR="00067334">
        <w:rPr>
          <w:noProof/>
        </w:rPr>
        <w:t>4</w:t>
      </w:r>
      <w:r w:rsidR="0064271B">
        <w:fldChar w:fldCharType="end"/>
      </w:r>
      <w:r w:rsidR="00007FC8" w:rsidRPr="00213323">
        <w:t>).</w:t>
      </w:r>
    </w:p>
    <w:p w14:paraId="7524AA4E" w14:textId="77777777" w:rsidR="005F1462" w:rsidRPr="00213323" w:rsidRDefault="005F1462" w:rsidP="006F2A7E">
      <w:pPr>
        <w:spacing w:after="80"/>
      </w:pPr>
    </w:p>
    <w:p w14:paraId="1AA65CF6" w14:textId="6478A2C2" w:rsidR="00FE0B47" w:rsidRPr="00213323" w:rsidRDefault="000F392F" w:rsidP="006F2A7E">
      <w:pPr>
        <w:spacing w:after="80"/>
        <w:jc w:val="center"/>
      </w:pPr>
      <w:r>
        <w:rPr>
          <w:noProof/>
        </w:rPr>
        <w:drawing>
          <wp:inline distT="0" distB="0" distL="0" distR="0" wp14:anchorId="352F6DDB" wp14:editId="21C8F0FB">
            <wp:extent cx="2295525" cy="20097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2009775"/>
                    </a:xfrm>
                    <a:prstGeom prst="rect">
                      <a:avLst/>
                    </a:prstGeom>
                    <a:noFill/>
                  </pic:spPr>
                </pic:pic>
              </a:graphicData>
            </a:graphic>
          </wp:inline>
        </w:drawing>
      </w:r>
    </w:p>
    <w:p w14:paraId="7B490F1F" w14:textId="2039D1B4" w:rsidR="00FE0B47" w:rsidRPr="00410FF7" w:rsidRDefault="00410FF7">
      <w:pPr>
        <w:pStyle w:val="Figurecaption"/>
      </w:pPr>
      <w:bookmarkStart w:id="4378" w:name="_Ref536167549"/>
      <w:bookmarkStart w:id="4379" w:name="_Toc529783954"/>
      <w:bookmarkStart w:id="4380" w:name="_Toc125703088"/>
      <w:r w:rsidRPr="00410FF7">
        <w:t xml:space="preserve">Figure </w:t>
      </w:r>
      <w:r w:rsidRPr="00060180">
        <w:fldChar w:fldCharType="begin"/>
      </w:r>
      <w:r w:rsidRPr="00410FF7">
        <w:instrText xml:space="preserve"> SEQ Figure \* ARABIC </w:instrText>
      </w:r>
      <w:r w:rsidRPr="00060180">
        <w:fldChar w:fldCharType="separate"/>
      </w:r>
      <w:r w:rsidR="00067334">
        <w:rPr>
          <w:noProof/>
        </w:rPr>
        <w:t>4</w:t>
      </w:r>
      <w:r w:rsidRPr="00060180">
        <w:fldChar w:fldCharType="end"/>
      </w:r>
      <w:bookmarkEnd w:id="4378"/>
      <w:r w:rsidR="009F5984">
        <w:t xml:space="preserve"> – Single-Ended or True Differential Buffer</w:t>
      </w:r>
      <w:bookmarkEnd w:id="4379"/>
      <w:bookmarkEnd w:id="4380"/>
    </w:p>
    <w:p w14:paraId="3CD61C96" w14:textId="77777777" w:rsidR="00FE0B47" w:rsidRPr="00213323" w:rsidRDefault="00FE0B47" w:rsidP="003857C0">
      <w:pPr>
        <w:pStyle w:val="PlainText"/>
        <w:spacing w:after="80"/>
        <w:rPr>
          <w:rFonts w:ascii="Times New Roman" w:hAnsi="Times New Roman" w:cs="Times New Roman"/>
          <w:sz w:val="24"/>
          <w:szCs w:val="24"/>
        </w:rPr>
      </w:pPr>
    </w:p>
    <w:p w14:paraId="34813C83" w14:textId="3B6DEFD5" w:rsidR="008031B2" w:rsidRPr="000D1591" w:rsidRDefault="005F1462" w:rsidP="008031B2">
      <w:r w:rsidRPr="00213323">
        <w:rPr>
          <w:i/>
        </w:rPr>
        <w:t>Other Notes:</w:t>
      </w:r>
      <w:r w:rsidR="00C33823" w:rsidRPr="00213323">
        <w:tab/>
      </w:r>
      <w:r w:rsidR="008031B2" w:rsidRPr="006F27A6">
        <w:rPr>
          <w:rFonts w:ascii="TimesNewRomanPSMT" w:hAnsi="TimesNewRomanPSMT"/>
          <w:color w:val="000000"/>
        </w:rPr>
        <w:t>A complete [Model] description normally contains the following keywords:</w:t>
      </w:r>
      <w:r w:rsidR="008031B2" w:rsidRPr="006F27A6">
        <w:rPr>
          <w:rFonts w:ascii="TimesNewRomanPSMT" w:hAnsi="TimesNewRomanPSMT"/>
          <w:color w:val="000000"/>
        </w:rPr>
        <w:br/>
        <w:t xml:space="preserve">[Voltage Range], [Pullup], [Pulldown], [GND Clamp], [POWER Clamp], and [Ramp]. </w:t>
      </w:r>
      <w:r w:rsidR="00E019B4">
        <w:rPr>
          <w:rFonts w:ascii="TimesNewRomanPSMT" w:hAnsi="TimesNewRomanPSMT"/>
          <w:color w:val="000000"/>
        </w:rPr>
        <w:t xml:space="preserve"> </w:t>
      </w:r>
      <w:r w:rsidR="008031B2" w:rsidRPr="006F27A6">
        <w:rPr>
          <w:rFonts w:ascii="TimesNewRomanPSMT" w:hAnsi="TimesNewRomanPSMT"/>
          <w:color w:val="000000"/>
        </w:rPr>
        <w:t>A</w:t>
      </w:r>
      <w:r w:rsidR="008031B2" w:rsidRPr="006F27A6">
        <w:rPr>
          <w:rFonts w:ascii="TimesNewRomanPSMT" w:hAnsi="TimesNewRomanPSMT"/>
          <w:color w:val="000000"/>
        </w:rPr>
        <w:br/>
        <w:t>Terminator model may use t</w:t>
      </w:r>
      <w:r w:rsidR="008031B2">
        <w:rPr>
          <w:rFonts w:ascii="TimesNewRomanPSMT" w:hAnsi="TimesNewRomanPSMT"/>
          <w:color w:val="000000"/>
        </w:rPr>
        <w:t xml:space="preserve">he [Rgnd] </w:t>
      </w:r>
      <w:r w:rsidR="008031B2" w:rsidRPr="006D4870">
        <w:rPr>
          <w:rFonts w:ascii="TimesNewRomanPSMT" w:hAnsi="TimesNewRomanPSMT"/>
        </w:rPr>
        <w:t xml:space="preserve">and/or [Rpower] keywords, as well as the [Rac] and [Cac] keyword pair. </w:t>
      </w:r>
      <w:r w:rsidR="00E019B4">
        <w:rPr>
          <w:rFonts w:ascii="TimesNewRomanPSMT" w:hAnsi="TimesNewRomanPSMT"/>
        </w:rPr>
        <w:t xml:space="preserve"> </w:t>
      </w:r>
      <w:r w:rsidR="008031B2" w:rsidRPr="006D4870">
        <w:rPr>
          <w:rFonts w:ascii="TimesNewRomanPSMT" w:hAnsi="TimesNewRomanPSMT"/>
        </w:rPr>
        <w:t>The [Rgnd] and [Rpower] keywords may appear in [Model] descriptions using other Model_types.  However, some models may have only a subset of these keywords. For example, an input structure normally only needs the [Voltage Range], [GND Clamp], and possibly the [POWER Clamp] keywords.</w:t>
      </w:r>
      <w:r w:rsidR="00E019B4">
        <w:rPr>
          <w:rFonts w:ascii="TimesNewRomanPSMT" w:hAnsi="TimesNewRomanPSMT"/>
        </w:rPr>
        <w:t xml:space="preserve"> </w:t>
      </w:r>
      <w:r w:rsidR="008031B2" w:rsidRPr="006D4870">
        <w:rPr>
          <w:rFonts w:ascii="TimesNewRomanPSMT" w:hAnsi="TimesNewRomanPSMT"/>
        </w:rPr>
        <w:t xml:space="preserve"> If the [Rac] and [Cac] keyword pair is used, then the Model_type must be Terminator.</w:t>
      </w:r>
    </w:p>
    <w:p w14:paraId="6EED1D08" w14:textId="77777777" w:rsidR="00C33823" w:rsidRPr="00213323" w:rsidRDefault="00B95248">
      <w:pPr>
        <w:pStyle w:val="KeywordDescriptions"/>
      </w:pPr>
      <w:r w:rsidRPr="00213323">
        <w:rPr>
          <w:i/>
        </w:rPr>
        <w:t>Examples:</w:t>
      </w:r>
    </w:p>
    <w:p w14:paraId="197FBD03" w14:textId="77777777" w:rsidR="005F1462" w:rsidRPr="00213323" w:rsidRDefault="005F1462" w:rsidP="00906D4A">
      <w:pPr>
        <w:pStyle w:val="Exampletext"/>
      </w:pPr>
      <w:r w:rsidRPr="00213323">
        <w:t>| Signals       CLK1, CLK2,...         | Optional signal list, if desired</w:t>
      </w:r>
    </w:p>
    <w:p w14:paraId="5482CE5E" w14:textId="77777777" w:rsidR="005F1462" w:rsidRPr="00213323" w:rsidRDefault="005F1462" w:rsidP="00906D4A">
      <w:pPr>
        <w:pStyle w:val="Exampletext"/>
      </w:pPr>
      <w:r w:rsidRPr="00213323">
        <w:t>[Model]         Clockbuffer</w:t>
      </w:r>
    </w:p>
    <w:p w14:paraId="3933C16B" w14:textId="77777777" w:rsidR="005F1462" w:rsidRPr="00213323" w:rsidRDefault="005F1462" w:rsidP="00906D4A">
      <w:pPr>
        <w:pStyle w:val="Exampletext"/>
      </w:pPr>
      <w:r w:rsidRPr="00213323">
        <w:t>Model_type      I/O</w:t>
      </w:r>
    </w:p>
    <w:p w14:paraId="118FF479" w14:textId="77777777" w:rsidR="005F1462" w:rsidRPr="00213323" w:rsidRDefault="005F1462" w:rsidP="00906D4A">
      <w:pPr>
        <w:pStyle w:val="Exampletext"/>
      </w:pPr>
      <w:r w:rsidRPr="00213323">
        <w:t>Polarity        Non-Inverting</w:t>
      </w:r>
    </w:p>
    <w:p w14:paraId="5AA28E30" w14:textId="77777777" w:rsidR="005F1462" w:rsidRPr="00213323" w:rsidRDefault="005F1462" w:rsidP="00906D4A">
      <w:pPr>
        <w:pStyle w:val="Exampletext"/>
      </w:pPr>
      <w:r w:rsidRPr="00213323">
        <w:t>Enable          Active-High</w:t>
      </w:r>
    </w:p>
    <w:p w14:paraId="2935A52D" w14:textId="77777777" w:rsidR="005F1462" w:rsidRPr="00213323" w:rsidRDefault="005F1462" w:rsidP="00906D4A">
      <w:pPr>
        <w:pStyle w:val="Exampletext"/>
      </w:pPr>
      <w:r w:rsidRPr="00213323">
        <w:t>Vinl = 0.8V                            | Input logic "low" DC voltage, if any</w:t>
      </w:r>
    </w:p>
    <w:p w14:paraId="0A0E6BBE" w14:textId="77777777" w:rsidR="005F1462" w:rsidRPr="00213323" w:rsidRDefault="005F1462" w:rsidP="00906D4A">
      <w:pPr>
        <w:pStyle w:val="Exampletext"/>
      </w:pPr>
      <w:r w:rsidRPr="00213323">
        <w:t>Vinh = 2.0V                            | Input logic "high" DC voltage, if any</w:t>
      </w:r>
    </w:p>
    <w:p w14:paraId="66481AEF" w14:textId="77777777" w:rsidR="005F1462" w:rsidRPr="00213323" w:rsidRDefault="005F1462" w:rsidP="00906D4A">
      <w:pPr>
        <w:pStyle w:val="Exampletext"/>
      </w:pPr>
      <w:r w:rsidRPr="00213323">
        <w:t>Vmeas = 1.5V              | Reference voltage for timing measurements</w:t>
      </w:r>
      <w:r w:rsidR="00201124">
        <w:t xml:space="preserve"> (unused)</w:t>
      </w:r>
    </w:p>
    <w:p w14:paraId="773E2487" w14:textId="77777777" w:rsidR="005F1462" w:rsidRPr="00213323" w:rsidRDefault="005F1462" w:rsidP="00906D4A">
      <w:pPr>
        <w:pStyle w:val="Exampletext"/>
      </w:pPr>
      <w:r w:rsidRPr="00213323">
        <w:t>Cref = 50pF               | Timing specification test load capacitance value</w:t>
      </w:r>
    </w:p>
    <w:p w14:paraId="260C49DA" w14:textId="77777777" w:rsidR="005F1462" w:rsidRPr="00213323" w:rsidRDefault="005F1462" w:rsidP="00906D4A">
      <w:pPr>
        <w:pStyle w:val="Exampletext"/>
      </w:pPr>
      <w:r w:rsidRPr="00213323">
        <w:t>Rref = 500                | Timing specification test load resistance value</w:t>
      </w:r>
    </w:p>
    <w:p w14:paraId="4079FEF2" w14:textId="77777777" w:rsidR="005F1462" w:rsidRPr="00213323" w:rsidRDefault="005F1462" w:rsidP="00906D4A">
      <w:pPr>
        <w:pStyle w:val="Exampletext"/>
      </w:pPr>
      <w:r w:rsidRPr="00213323">
        <w:t>Vref = 0                  | Timing specification test load voltage</w:t>
      </w:r>
    </w:p>
    <w:p w14:paraId="23366015" w14:textId="77777777" w:rsidR="005F1462" w:rsidRPr="00213323" w:rsidRDefault="005F1462" w:rsidP="00906D4A">
      <w:pPr>
        <w:pStyle w:val="Exampletext"/>
      </w:pPr>
      <w:r w:rsidRPr="00213323">
        <w:t>| variable         typ             min             max</w:t>
      </w:r>
    </w:p>
    <w:p w14:paraId="7810DB1E" w14:textId="77777777" w:rsidR="005F1462" w:rsidRPr="00213323" w:rsidRDefault="005F1462" w:rsidP="00906D4A">
      <w:pPr>
        <w:pStyle w:val="Exampletext"/>
      </w:pPr>
      <w:r w:rsidRPr="00213323">
        <w:t>C_comp             7.0pF           5.0pF           9.0pF</w:t>
      </w:r>
    </w:p>
    <w:p w14:paraId="39B317C4" w14:textId="77777777" w:rsidR="005F1462" w:rsidRPr="00213323" w:rsidRDefault="005F1462" w:rsidP="00906D4A">
      <w:pPr>
        <w:pStyle w:val="Exampletext"/>
      </w:pPr>
      <w:r w:rsidRPr="00213323">
        <w:t>C_comp_pullup      3.0pF           2.5pF           3.5pF | These four can be</w:t>
      </w:r>
    </w:p>
    <w:p w14:paraId="26A39C70" w14:textId="77777777" w:rsidR="005F1462" w:rsidRPr="00213323" w:rsidRDefault="005F1462" w:rsidP="00906D4A">
      <w:pPr>
        <w:pStyle w:val="Exampletext"/>
      </w:pPr>
      <w:r w:rsidRPr="00213323">
        <w:t>C_comp_pulldown    2.0pF           1.5pF           2.5pF | used instead of</w:t>
      </w:r>
    </w:p>
    <w:p w14:paraId="6DB52D2E" w14:textId="77777777" w:rsidR="005F1462" w:rsidRPr="00213323" w:rsidRDefault="005F1462" w:rsidP="00906D4A">
      <w:pPr>
        <w:pStyle w:val="Exampletext"/>
      </w:pPr>
      <w:r w:rsidRPr="00213323">
        <w:t>C_comp_power_clamp 1.0pF           0.5pF           1.5pF | C_comp</w:t>
      </w:r>
    </w:p>
    <w:p w14:paraId="5A933C43" w14:textId="77777777" w:rsidR="005F1462" w:rsidRPr="00213323" w:rsidRDefault="005F1462" w:rsidP="00906D4A">
      <w:pPr>
        <w:pStyle w:val="Exampletext"/>
      </w:pPr>
      <w:r w:rsidRPr="00213323">
        <w:t>C_comp_gnd_clamp   1.0pF           0.5pF           1.5pF</w:t>
      </w:r>
    </w:p>
    <w:p w14:paraId="5D7BCE99" w14:textId="77777777" w:rsidR="005F1462" w:rsidRPr="00213323" w:rsidRDefault="005F1462" w:rsidP="006F2A7E">
      <w:pPr>
        <w:spacing w:after="80"/>
      </w:pPr>
    </w:p>
    <w:p w14:paraId="71B1B1E0" w14:textId="3DC8926D"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67334">
        <w:t>6.3</w:t>
      </w:r>
      <w:r w:rsidR="00B34E20" w:rsidRPr="00213323">
        <w:fldChar w:fldCharType="end"/>
      </w:r>
      <w:r w:rsidRPr="00213323">
        <w:t>)</w:t>
      </w:r>
      <w:r w:rsidR="00C42270" w:rsidRPr="00213323">
        <w:t>:</w:t>
      </w:r>
    </w:p>
    <w:p w14:paraId="4901C69A" w14:textId="77777777" w:rsidR="005F1462" w:rsidRPr="00213323" w:rsidRDefault="005F1462" w:rsidP="00906D4A">
      <w:pPr>
        <w:pStyle w:val="Exampletext"/>
      </w:pPr>
      <w:r w:rsidRPr="00213323">
        <w:t>[Model]         External_Model_Diff</w:t>
      </w:r>
    </w:p>
    <w:p w14:paraId="642CCEE5" w14:textId="77777777" w:rsidR="005F1462" w:rsidRPr="00213323" w:rsidRDefault="005F1462" w:rsidP="00906D4A">
      <w:pPr>
        <w:pStyle w:val="Exampletext"/>
      </w:pPr>
      <w:r w:rsidRPr="00213323">
        <w:t>Model_type      I/O_diff               | Requires [External Model]</w:t>
      </w:r>
    </w:p>
    <w:p w14:paraId="260A15F0" w14:textId="77777777" w:rsidR="005F1462" w:rsidRPr="00213323" w:rsidRDefault="005F1462" w:rsidP="00906D4A">
      <w:pPr>
        <w:pStyle w:val="Exampletext"/>
      </w:pPr>
      <w:r w:rsidRPr="00213323">
        <w:t>Polarity        Non-Inverting</w:t>
      </w:r>
    </w:p>
    <w:p w14:paraId="6BF85D7E" w14:textId="77777777" w:rsidR="005F1462" w:rsidRPr="00213323" w:rsidRDefault="005F1462" w:rsidP="00906D4A">
      <w:pPr>
        <w:pStyle w:val="Exampletext"/>
      </w:pPr>
      <w:r w:rsidRPr="00213323">
        <w:t>Enable          Active-High</w:t>
      </w:r>
    </w:p>
    <w:p w14:paraId="3227ABA7" w14:textId="77777777" w:rsidR="005F1462" w:rsidRPr="00213323" w:rsidRDefault="005F1462" w:rsidP="00906D4A">
      <w:pPr>
        <w:pStyle w:val="Exampletext"/>
      </w:pPr>
      <w:r w:rsidRPr="00213323">
        <w:t>| The [Diff Pin] vdiff value overrides the thresholds below</w:t>
      </w:r>
    </w:p>
    <w:p w14:paraId="36F0E954" w14:textId="77777777" w:rsidR="005F1462" w:rsidRPr="00213323" w:rsidRDefault="005F1462" w:rsidP="00906D4A">
      <w:pPr>
        <w:pStyle w:val="Exampletext"/>
      </w:pPr>
      <w:r w:rsidRPr="00213323">
        <w:t>Vinl = 0.8V                            | Input logic "low" DC voltage, if any</w:t>
      </w:r>
    </w:p>
    <w:p w14:paraId="5334162E" w14:textId="77777777" w:rsidR="005F1462" w:rsidRPr="00213323" w:rsidRDefault="005F1462" w:rsidP="00906D4A">
      <w:pPr>
        <w:pStyle w:val="Exampletext"/>
      </w:pPr>
      <w:r w:rsidRPr="00213323">
        <w:t>Vinh = 2.0V                            | Input logic "high" DC voltage, if any</w:t>
      </w:r>
    </w:p>
    <w:p w14:paraId="1043B450" w14:textId="77777777" w:rsidR="005F1462" w:rsidRPr="00213323" w:rsidRDefault="005F1462" w:rsidP="00906D4A">
      <w:pPr>
        <w:pStyle w:val="Exampletext"/>
      </w:pPr>
      <w:r w:rsidRPr="00213323">
        <w:t xml:space="preserve">|                        | The true differential measurement point is at </w:t>
      </w:r>
    </w:p>
    <w:p w14:paraId="10690D20" w14:textId="77777777" w:rsidR="005F1462" w:rsidRPr="00213323" w:rsidRDefault="005F1462" w:rsidP="00906D4A">
      <w:pPr>
        <w:pStyle w:val="Exampletext"/>
      </w:pPr>
      <w:r w:rsidRPr="00213323">
        <w:t>|                        | the crossover voltage</w:t>
      </w:r>
    </w:p>
    <w:p w14:paraId="2929309C" w14:textId="77777777" w:rsidR="005F1462" w:rsidRPr="00213323" w:rsidRDefault="005F1462" w:rsidP="00906D4A">
      <w:pPr>
        <w:pStyle w:val="Exampletext"/>
      </w:pPr>
      <w:r w:rsidRPr="00213323">
        <w:t>|                        | The Vmeas value is overridden</w:t>
      </w:r>
    </w:p>
    <w:p w14:paraId="2C3A9C0D" w14:textId="77777777" w:rsidR="005F1462" w:rsidRPr="00213323" w:rsidRDefault="005F1462" w:rsidP="00906D4A">
      <w:pPr>
        <w:pStyle w:val="Exampletext"/>
      </w:pPr>
      <w:r w:rsidRPr="00213323">
        <w:t>Vmeas = 1.5V             | Reference voltage for timing measurements</w:t>
      </w:r>
    </w:p>
    <w:p w14:paraId="5F816E38" w14:textId="77777777" w:rsidR="005F1462" w:rsidRPr="00213323" w:rsidRDefault="005F1462" w:rsidP="00906D4A">
      <w:pPr>
        <w:pStyle w:val="Exampletext"/>
      </w:pPr>
      <w:r w:rsidRPr="00213323">
        <w:t>|                        | Single-ended timing test load is still permitted</w:t>
      </w:r>
    </w:p>
    <w:p w14:paraId="036E4FD6" w14:textId="77777777" w:rsidR="005F1462" w:rsidRPr="00213323" w:rsidRDefault="005F1462" w:rsidP="00906D4A">
      <w:pPr>
        <w:pStyle w:val="Exampletext"/>
      </w:pPr>
      <w:r w:rsidRPr="00213323">
        <w:t>Cref = 5pF               | Timing specification test load capacitance value</w:t>
      </w:r>
    </w:p>
    <w:p w14:paraId="39F97107" w14:textId="77777777" w:rsidR="005F1462" w:rsidRPr="00213323" w:rsidRDefault="005F1462" w:rsidP="00906D4A">
      <w:pPr>
        <w:pStyle w:val="Exampletext"/>
      </w:pPr>
      <w:r w:rsidRPr="00213323">
        <w:t>Rref = 500               | Timing specification test load resistance value</w:t>
      </w:r>
    </w:p>
    <w:p w14:paraId="3171DA6F" w14:textId="77777777" w:rsidR="005F1462" w:rsidRPr="00213323" w:rsidRDefault="005F1462" w:rsidP="00906D4A">
      <w:pPr>
        <w:pStyle w:val="Exampletext"/>
      </w:pPr>
      <w:r w:rsidRPr="00213323">
        <w:t>Vref = 0                 | Timing specification test load voltage</w:t>
      </w:r>
    </w:p>
    <w:p w14:paraId="77D59356" w14:textId="77777777" w:rsidR="005F1462" w:rsidRPr="00213323" w:rsidRDefault="005F1462" w:rsidP="00906D4A">
      <w:pPr>
        <w:pStyle w:val="Exampletext"/>
      </w:pPr>
      <w:r w:rsidRPr="00213323">
        <w:t>|                        | These new subparameters are permitted for</w:t>
      </w:r>
    </w:p>
    <w:p w14:paraId="5782413A" w14:textId="77777777" w:rsidR="005F1462" w:rsidRPr="00213323" w:rsidRDefault="005F1462" w:rsidP="00906D4A">
      <w:pPr>
        <w:pStyle w:val="Exampletext"/>
      </w:pPr>
      <w:r w:rsidRPr="00213323">
        <w:t>|                        | single-ended differential operation based on the</w:t>
      </w:r>
    </w:p>
    <w:p w14:paraId="3B0D38FE" w14:textId="77777777" w:rsidR="005F1462" w:rsidRPr="00213323" w:rsidRDefault="005F1462" w:rsidP="00906D4A">
      <w:pPr>
        <w:pStyle w:val="Exampletext"/>
      </w:pPr>
      <w:r w:rsidRPr="00213323">
        <w:t>|                        | [Diff Pin] keyword</w:t>
      </w:r>
    </w:p>
    <w:p w14:paraId="055049D5" w14:textId="77777777" w:rsidR="005F1462" w:rsidRPr="00213323" w:rsidRDefault="005F1462" w:rsidP="00906D4A">
      <w:pPr>
        <w:pStyle w:val="Exampletext"/>
      </w:pPr>
      <w:r w:rsidRPr="00213323">
        <w:t>Rref_diff = 100          | Timing specification differential resistance value</w:t>
      </w:r>
    </w:p>
    <w:p w14:paraId="742D36E2" w14:textId="77777777" w:rsidR="005F1462" w:rsidRPr="00213323" w:rsidRDefault="005F1462" w:rsidP="00906D4A">
      <w:pPr>
        <w:pStyle w:val="Exampletext"/>
      </w:pPr>
      <w:r w:rsidRPr="00213323">
        <w:t>Cref_diff = 5pF          | Timing specification differential capacitance value</w:t>
      </w:r>
    </w:p>
    <w:p w14:paraId="059F7963" w14:textId="77777777" w:rsidR="005F1462" w:rsidRPr="00213323" w:rsidRDefault="005F1462" w:rsidP="006F2A7E">
      <w:pPr>
        <w:spacing w:after="80"/>
      </w:pPr>
    </w:p>
    <w:p w14:paraId="5200730D" w14:textId="77777777" w:rsidR="0057122A" w:rsidRPr="00213323" w:rsidRDefault="0057122A" w:rsidP="006F2A7E">
      <w:pPr>
        <w:spacing w:after="80"/>
      </w:pPr>
    </w:p>
    <w:p w14:paraId="764A9A61" w14:textId="77777777" w:rsidR="005F1462" w:rsidRPr="00213323" w:rsidRDefault="005F1462" w:rsidP="00685FB6">
      <w:pPr>
        <w:pStyle w:val="KeywordDescriptions"/>
        <w:rPr>
          <w:rStyle w:val="KeywordNameTOCChar"/>
        </w:rPr>
      </w:pPr>
      <w:bookmarkStart w:id="4381" w:name="_Toc203975858"/>
      <w:bookmarkStart w:id="4382" w:name="_Toc203976279"/>
      <w:bookmarkStart w:id="4383" w:name="_Toc203976417"/>
      <w:r w:rsidRPr="00213323">
        <w:rPr>
          <w:i/>
        </w:rPr>
        <w:t>Keyword:</w:t>
      </w:r>
      <w:r w:rsidR="002E090B" w:rsidRPr="00213323">
        <w:rPr>
          <w:i/>
        </w:rPr>
        <w:tab/>
      </w:r>
      <w:r w:rsidRPr="00213323">
        <w:rPr>
          <w:rStyle w:val="KeywordNameTOCChar"/>
        </w:rPr>
        <w:t>[Model Spec]</w:t>
      </w:r>
      <w:bookmarkEnd w:id="4381"/>
      <w:bookmarkEnd w:id="4382"/>
      <w:bookmarkEnd w:id="4383"/>
    </w:p>
    <w:p w14:paraId="27116138" w14:textId="77777777" w:rsidR="005F1462" w:rsidRPr="00213323" w:rsidRDefault="008A57D9">
      <w:pPr>
        <w:pStyle w:val="KeywordDescriptions"/>
      </w:pPr>
      <w:r w:rsidRPr="00213323">
        <w:rPr>
          <w:i/>
        </w:rPr>
        <w:t>Required:</w:t>
      </w:r>
      <w:r w:rsidR="00293BB4" w:rsidRPr="00213323">
        <w:tab/>
      </w:r>
      <w:r w:rsidR="005F1462" w:rsidRPr="00213323">
        <w:t>No</w:t>
      </w:r>
    </w:p>
    <w:p w14:paraId="60CB5D0F" w14:textId="2CC7F3DE"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Cref_falling, Rref_rising, Rref_falling, Vref_rising, Vref_falling, Vmeas_rising, Vmeas_falling, Rref_diff, Cref_diff</w:t>
      </w:r>
      <w:r w:rsidR="00115BD2" w:rsidRPr="00213323">
        <w:t>, Weak_R, Weak_I, Weak_V</w:t>
      </w:r>
    </w:p>
    <w:p w14:paraId="74BDF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08AFBB" w14:textId="77777777" w:rsidR="005F1462" w:rsidRPr="00213323" w:rsidRDefault="005F1462">
      <w:pPr>
        <w:pStyle w:val="KeywordDescriptions"/>
      </w:pPr>
      <w:r w:rsidRPr="00213323">
        <w:t>The following subparameters are defined:</w:t>
      </w:r>
    </w:p>
    <w:p w14:paraId="404A6A1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1D4769C"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ED6DD0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3E9D1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C282C8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0C41C576"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52410819"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23E084D2"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75428A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72A9847C"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6C4C6AD3"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4AAB228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22578076"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1E8014B"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0C86463C"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64110D0"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592ECB0F"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330F3EF"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380B10D6"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B91A2B5"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3D1BBFBD"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C978229"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0B694A32"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615017D6"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58AF4502"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56F73684"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F34928"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644A7040"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16C13699"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0D583BE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0CFF398E"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364FC33F"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D02066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1BB7D72"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50C85FD2"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3F4562B2" w14:textId="77777777" w:rsidR="002142C9" w:rsidRDefault="002142C9" w:rsidP="00685FB6">
      <w:pPr>
        <w:pStyle w:val="KeywordDescriptions"/>
        <w:rPr>
          <w:i/>
        </w:rPr>
      </w:pPr>
    </w:p>
    <w:p w14:paraId="3210DA39" w14:textId="1A0B5194" w:rsidR="005F1462" w:rsidRPr="00213323" w:rsidRDefault="005F1462" w:rsidP="00685FB6">
      <w:pPr>
        <w:pStyle w:val="KeywordDescriptions"/>
      </w:pPr>
      <w:r w:rsidRPr="00213323">
        <w:rPr>
          <w:i/>
        </w:rPr>
        <w:t>Usage Rules:</w:t>
      </w:r>
      <w:r w:rsidR="00293BB4" w:rsidRPr="00213323">
        <w:tab/>
      </w:r>
      <w:r w:rsidRPr="00213323">
        <w:t xml:space="preserve">[Model Spec] </w:t>
      </w:r>
      <w:r w:rsidR="00A6269B">
        <w:t>shall</w:t>
      </w:r>
      <w:r w:rsidR="00A6269B" w:rsidRPr="00213323">
        <w:t xml:space="preserve"> </w:t>
      </w:r>
      <w:r w:rsidRPr="00213323">
        <w:t xml:space="preserve">follow </w:t>
      </w:r>
      <w:r w:rsidR="00A6269B">
        <w:t xml:space="preserve">any and all </w:t>
      </w:r>
      <w:r w:rsidRPr="00213323">
        <w:t>subparameters under the [Model] keyword.</w:t>
      </w:r>
    </w:p>
    <w:p w14:paraId="4B909BDE" w14:textId="69887CAA"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00A6269B">
        <w:t>.</w:t>
      </w:r>
      <w:r w:rsidRPr="00213323">
        <w:t xml:space="preserve"> </w:t>
      </w:r>
      <w:r w:rsidR="00A6269B">
        <w:t xml:space="preserve"> </w:t>
      </w:r>
      <w:r w:rsidRPr="00213323">
        <w:t>The entries of typical, minimum</w:t>
      </w:r>
      <w:r w:rsidR="00910E1A" w:rsidRPr="00213323">
        <w:t>,</w:t>
      </w:r>
      <w:r w:rsidRPr="00213323">
        <w:t xml:space="preserve"> and maximum must be placed on a single line and must be separated by at least </w:t>
      </w:r>
      <w:r w:rsidR="001F7E40">
        <w:t>one whitespace character</w:t>
      </w:r>
      <w:r w:rsidRPr="00213323">
        <w:t xml:space="preserve">.  All four columns are required under the [Model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05B8615A" w14:textId="342362D2" w:rsidR="005F1462" w:rsidRPr="00213323" w:rsidRDefault="005F1462">
      <w:pPr>
        <w:pStyle w:val="KeywordDescriptions"/>
      </w:pPr>
      <w:r w:rsidRPr="00213323">
        <w:t xml:space="preserve">The minimum and maximum values are used for </w:t>
      </w:r>
      <w:r w:rsidR="00A6269B" w:rsidRPr="00213323">
        <w:t>specif</w:t>
      </w:r>
      <w:r w:rsidR="00A6269B">
        <w:t>ying</w:t>
      </w:r>
      <w:r w:rsidR="00A6269B" w:rsidRPr="00213323">
        <w:t xml:space="preserve"> </w:t>
      </w:r>
      <w:r w:rsidRPr="00213323">
        <w:t>subparameter values that may track the min and max operation conditions of the [Model].  Usually it is related to the Voltage Range settings.</w:t>
      </w:r>
    </w:p>
    <w:p w14:paraId="0D7B7B09"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552BCABB" w14:textId="77777777" w:rsidR="005F1462" w:rsidRPr="00213323" w:rsidRDefault="005F1462">
      <w:pPr>
        <w:pStyle w:val="KeywordDescriptions"/>
      </w:pPr>
      <w:r w:rsidRPr="00213323">
        <w:t>Vinh, Vinl rules:</w:t>
      </w:r>
    </w:p>
    <w:p w14:paraId="0C0D4632"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744AB2F8" w14:textId="77777777" w:rsidR="005F1462" w:rsidRPr="00213323" w:rsidRDefault="005F1462" w:rsidP="00685FB6">
      <w:pPr>
        <w:pStyle w:val="KeywordDescriptions"/>
      </w:pPr>
      <w:r w:rsidRPr="00213323">
        <w:t>Vinh+, Vinh-, Vinl+, Vinl- rules:</w:t>
      </w:r>
    </w:p>
    <w:p w14:paraId="70C0C6E2" w14:textId="23B43590"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w:t>
      </w:r>
      <w:r w:rsidR="00F64F6C">
        <w:t>,</w:t>
      </w:r>
      <w:r w:rsidRPr="00213323">
        <w:t xml:space="preserve"> the standard threshold subparameters remain in effect.  The hysteresis thresholds shall be at the Vinh+ and Vinh- values for a low-to-high transition, and at the Vinl+ and Vinl- values for a high-to-low transition.</w:t>
      </w:r>
      <w:r w:rsidR="006D67B3" w:rsidRPr="00213323">
        <w:t xml:space="preserve"> </w:t>
      </w:r>
      <w:r w:rsidR="00E019B4">
        <w:t xml:space="preserve"> </w:t>
      </w:r>
      <w:r w:rsidR="006D67B3" w:rsidRPr="00213323">
        <w:t xml:space="preserve">See </w:t>
      </w:r>
      <w:r w:rsidR="0057152E">
        <w:fldChar w:fldCharType="begin"/>
      </w:r>
      <w:r w:rsidR="0057152E">
        <w:instrText xml:space="preserve"> REF _Ref532070728 \h </w:instrText>
      </w:r>
      <w:r w:rsidR="0057152E">
        <w:fldChar w:fldCharType="separate"/>
      </w:r>
      <w:r w:rsidR="00067334">
        <w:t xml:space="preserve">Figure </w:t>
      </w:r>
      <w:r w:rsidR="00067334">
        <w:rPr>
          <w:noProof/>
        </w:rPr>
        <w:t>5</w:t>
      </w:r>
      <w:r w:rsidR="0057152E">
        <w:fldChar w:fldCharType="end"/>
      </w:r>
      <w:r w:rsidR="006D67B3" w:rsidRPr="00213323">
        <w:t>.</w:t>
      </w:r>
    </w:p>
    <w:p w14:paraId="2E9AB06F" w14:textId="77777777" w:rsidR="00C736D2" w:rsidRPr="00213323" w:rsidRDefault="00C736D2" w:rsidP="006F2A7E">
      <w:pPr>
        <w:pStyle w:val="ListContinue"/>
        <w:spacing w:after="80"/>
      </w:pPr>
    </w:p>
    <w:p w14:paraId="7F6F4E30" w14:textId="782D03CB" w:rsidR="009C5DA9" w:rsidRDefault="000F392F" w:rsidP="00A14207">
      <w:pPr>
        <w:pStyle w:val="ListContinue"/>
        <w:keepNext/>
        <w:spacing w:after="80"/>
        <w:jc w:val="center"/>
      </w:pPr>
      <w:r>
        <w:rPr>
          <w:noProof/>
        </w:rPr>
        <w:drawing>
          <wp:inline distT="0" distB="0" distL="0" distR="0" wp14:anchorId="51F96064" wp14:editId="5A508D6A">
            <wp:extent cx="4580890" cy="28473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0890" cy="2847340"/>
                    </a:xfrm>
                    <a:prstGeom prst="rect">
                      <a:avLst/>
                    </a:prstGeom>
                    <a:noFill/>
                  </pic:spPr>
                </pic:pic>
              </a:graphicData>
            </a:graphic>
          </wp:inline>
        </w:drawing>
      </w:r>
    </w:p>
    <w:p w14:paraId="5E7C07BC" w14:textId="1668758A" w:rsidR="00C736D2" w:rsidRPr="00213323" w:rsidRDefault="009C5DA9" w:rsidP="00A14207">
      <w:pPr>
        <w:pStyle w:val="Figurecaption"/>
      </w:pPr>
      <w:bookmarkStart w:id="4384" w:name="_Ref532070728"/>
      <w:bookmarkStart w:id="4385" w:name="_Toc529783955"/>
      <w:bookmarkStart w:id="4386" w:name="_Toc125703089"/>
      <w:r>
        <w:t xml:space="preserve">Figure </w:t>
      </w:r>
      <w:r w:rsidR="00D4189D">
        <w:fldChar w:fldCharType="begin"/>
      </w:r>
      <w:r w:rsidR="00D4189D">
        <w:instrText xml:space="preserve"> SEQ Figure \* ARABIC </w:instrText>
      </w:r>
      <w:r w:rsidR="00D4189D">
        <w:fldChar w:fldCharType="separate"/>
      </w:r>
      <w:r w:rsidR="00067334">
        <w:rPr>
          <w:noProof/>
        </w:rPr>
        <w:t>5</w:t>
      </w:r>
      <w:r w:rsidR="00D4189D">
        <w:rPr>
          <w:noProof/>
        </w:rPr>
        <w:fldChar w:fldCharType="end"/>
      </w:r>
      <w:bookmarkEnd w:id="4384"/>
      <w:r w:rsidR="009F5984">
        <w:t xml:space="preserve"> – Receiver Voltage with Hysteresis Thresholds</w:t>
      </w:r>
      <w:bookmarkEnd w:id="4385"/>
      <w:bookmarkEnd w:id="4386"/>
    </w:p>
    <w:p w14:paraId="57419721" w14:textId="77777777" w:rsidR="00C736D2" w:rsidRPr="00213323" w:rsidRDefault="00C736D2" w:rsidP="00A14207">
      <w:pPr>
        <w:pStyle w:val="ListContinue"/>
        <w:spacing w:after="80"/>
        <w:ind w:left="0"/>
      </w:pPr>
    </w:p>
    <w:p w14:paraId="0A4FB30B" w14:textId="77777777" w:rsidR="005F1462" w:rsidRPr="00213323" w:rsidRDefault="005F1462" w:rsidP="00685FB6">
      <w:pPr>
        <w:pStyle w:val="KeywordDescriptions"/>
      </w:pPr>
      <w:r w:rsidRPr="00213323">
        <w:t>S_overshoot_high, S_overshoot_low rules:</w:t>
      </w:r>
    </w:p>
    <w:p w14:paraId="2E946F9C" w14:textId="2A2F9164" w:rsidR="005F1462" w:rsidRPr="00213323" w:rsidRDefault="005F1462" w:rsidP="006F2A7E">
      <w:pPr>
        <w:pStyle w:val="ListContinue"/>
        <w:spacing w:after="80"/>
      </w:pPr>
      <w:r w:rsidRPr="00213323">
        <w:t xml:space="preserve">The static overshoot subparameters provide the DC voltage values </w:t>
      </w:r>
      <w:r w:rsidR="00BC180C">
        <w:t>beyond</w:t>
      </w:r>
      <w:r w:rsidR="00BC180C" w:rsidRPr="00213323">
        <w:t xml:space="preserve"> </w:t>
      </w:r>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0F8A7982" w14:textId="77777777" w:rsidR="005F1462" w:rsidRPr="00213323" w:rsidRDefault="005F1462" w:rsidP="00685FB6">
      <w:pPr>
        <w:pStyle w:val="KeywordDescriptions"/>
      </w:pPr>
      <w:r w:rsidRPr="00213323">
        <w:t>D_overshoot_high, D_overshoot_low, D_overshoot_time rules:</w:t>
      </w:r>
    </w:p>
    <w:p w14:paraId="4E642ECB" w14:textId="1BDF9E1D"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w:t>
      </w:r>
      <w:r w:rsidR="00E019B4">
        <w:t xml:space="preserve"> </w:t>
      </w:r>
      <w:r w:rsidR="006D67B3" w:rsidRPr="00213323">
        <w:t xml:space="preserve">See </w:t>
      </w:r>
      <w:r w:rsidR="0057152E">
        <w:fldChar w:fldCharType="begin"/>
      </w:r>
      <w:r w:rsidR="0057152E">
        <w:instrText xml:space="preserve"> REF _Ref532070715 \h </w:instrText>
      </w:r>
      <w:r w:rsidR="0057152E">
        <w:fldChar w:fldCharType="separate"/>
      </w:r>
      <w:r w:rsidR="00067334">
        <w:t xml:space="preserve">Figure </w:t>
      </w:r>
      <w:r w:rsidR="00067334">
        <w:rPr>
          <w:noProof/>
        </w:rPr>
        <w:t>6</w:t>
      </w:r>
      <w:r w:rsidR="0057152E">
        <w:fldChar w:fldCharType="end"/>
      </w:r>
      <w:r w:rsidR="006D67B3" w:rsidRPr="00213323">
        <w:t>.</w:t>
      </w:r>
    </w:p>
    <w:p w14:paraId="7463EEEB" w14:textId="77777777" w:rsidR="00C736D2" w:rsidRPr="00213323" w:rsidRDefault="00C736D2" w:rsidP="006F2A7E">
      <w:pPr>
        <w:pStyle w:val="ListContinue"/>
        <w:spacing w:after="80"/>
      </w:pPr>
    </w:p>
    <w:p w14:paraId="38D1B105" w14:textId="77777777" w:rsidR="00C736D2" w:rsidRPr="00213323" w:rsidRDefault="00C736D2" w:rsidP="006F2A7E">
      <w:pPr>
        <w:spacing w:after="80"/>
      </w:pPr>
      <w:r w:rsidRPr="00213323">
        <w:br w:type="page"/>
      </w:r>
    </w:p>
    <w:p w14:paraId="5F80EC33" w14:textId="37AFB5C9" w:rsidR="00F6775E" w:rsidRDefault="005830B6" w:rsidP="00A14207">
      <w:pPr>
        <w:pStyle w:val="ListContinue"/>
        <w:keepNext/>
        <w:spacing w:after="80"/>
        <w:jc w:val="center"/>
      </w:pPr>
      <w:r>
        <w:rPr>
          <w:noProof/>
        </w:rPr>
        <w:drawing>
          <wp:inline distT="0" distB="0" distL="0" distR="0" wp14:anchorId="355230D8" wp14:editId="7E5E9889">
            <wp:extent cx="4857115" cy="403796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115" cy="4037965"/>
                    </a:xfrm>
                    <a:prstGeom prst="rect">
                      <a:avLst/>
                    </a:prstGeom>
                    <a:noFill/>
                  </pic:spPr>
                </pic:pic>
              </a:graphicData>
            </a:graphic>
          </wp:inline>
        </w:drawing>
      </w:r>
    </w:p>
    <w:p w14:paraId="3C064AB1" w14:textId="06CE8E47" w:rsidR="00C736D2" w:rsidRPr="00213323" w:rsidRDefault="00F6775E" w:rsidP="00A14207">
      <w:pPr>
        <w:pStyle w:val="Figurecaption"/>
      </w:pPr>
      <w:bookmarkStart w:id="4387" w:name="_Ref532070715"/>
      <w:bookmarkStart w:id="4388" w:name="_Toc529783956"/>
      <w:bookmarkStart w:id="4389" w:name="_Toc125703090"/>
      <w:r>
        <w:t xml:space="preserve">Figure </w:t>
      </w:r>
      <w:r w:rsidR="00D4189D">
        <w:fldChar w:fldCharType="begin"/>
      </w:r>
      <w:r w:rsidR="00D4189D">
        <w:instrText xml:space="preserve"> SEQ Figure \* ARABIC </w:instrText>
      </w:r>
      <w:r w:rsidR="00D4189D">
        <w:fldChar w:fldCharType="separate"/>
      </w:r>
      <w:r w:rsidR="00067334">
        <w:rPr>
          <w:noProof/>
        </w:rPr>
        <w:t>6</w:t>
      </w:r>
      <w:r w:rsidR="00D4189D">
        <w:rPr>
          <w:noProof/>
        </w:rPr>
        <w:fldChar w:fldCharType="end"/>
      </w:r>
      <w:bookmarkEnd w:id="4387"/>
      <w:r w:rsidR="00C37BF8">
        <w:t xml:space="preserve"> – Receiver Voltage with Static and Dynamic Overshoot Limits</w:t>
      </w:r>
      <w:bookmarkEnd w:id="4388"/>
      <w:bookmarkEnd w:id="4389"/>
    </w:p>
    <w:p w14:paraId="586C2BF6" w14:textId="77777777" w:rsidR="0088689E" w:rsidRPr="00213323" w:rsidRDefault="0088689E" w:rsidP="006F2A7E">
      <w:pPr>
        <w:pStyle w:val="PlainText"/>
        <w:spacing w:after="80"/>
        <w:rPr>
          <w:rFonts w:ascii="Times New Roman" w:hAnsi="Times New Roman" w:cs="Times New Roman"/>
          <w:sz w:val="24"/>
          <w:szCs w:val="24"/>
        </w:rPr>
      </w:pPr>
    </w:p>
    <w:p w14:paraId="48DF5708" w14:textId="77777777" w:rsidR="005F1462" w:rsidRPr="00213323" w:rsidRDefault="005F1462" w:rsidP="006F2A7E">
      <w:pPr>
        <w:spacing w:after="80"/>
      </w:pPr>
      <w:r w:rsidRPr="00213323">
        <w:t>D_overshoot_area_h, D_overshoot_area_l, D_overshoot_ampl_h, D_overshoot_ampl_l rules:</w:t>
      </w:r>
    </w:p>
    <w:p w14:paraId="3B1A9F81" w14:textId="2EBDE460"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0B2C1D">
        <w:fldChar w:fldCharType="begin"/>
      </w:r>
      <w:r w:rsidR="000B2C1D">
        <w:instrText xml:space="preserve"> REF _Ref532070153 \h </w:instrText>
      </w:r>
      <w:r w:rsidR="000B2C1D">
        <w:fldChar w:fldCharType="separate"/>
      </w:r>
      <w:r w:rsidR="00067334">
        <w:t xml:space="preserve">Figure </w:t>
      </w:r>
      <w:r w:rsidR="00067334">
        <w:rPr>
          <w:noProof/>
        </w:rPr>
        <w:t>7</w:t>
      </w:r>
      <w:r w:rsidR="000B2C1D">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w:t>
      </w:r>
      <w:r w:rsidR="00E019B4">
        <w:t xml:space="preserve"> </w:t>
      </w:r>
      <w:r w:rsidRPr="00213323">
        <w:t>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w:t>
      </w:r>
      <w:r w:rsidR="00F64F6C">
        <w:t xml:space="preserve"> </w:t>
      </w:r>
      <w:r w:rsidRPr="00213323">
        <w:t xml:space="preserve">Also, if D_overshoot_area_h, D_overshoot_area_l, D_overshoot_ampl_h, and D_overshoot_ampl_l are specified, then </w:t>
      </w:r>
      <w:r w:rsidR="003B4FEC">
        <w:t xml:space="preserve">the </w:t>
      </w:r>
      <w:r w:rsidRPr="00213323">
        <w:t>other static and dynamic overshoot parameters are optional.</w:t>
      </w:r>
      <w:r w:rsidR="00FC4152" w:rsidRPr="00213323">
        <w:t xml:space="preserve"> </w:t>
      </w:r>
    </w:p>
    <w:p w14:paraId="0765EA4A" w14:textId="77777777" w:rsidR="00C736D2" w:rsidRPr="00213323" w:rsidRDefault="00C736D2" w:rsidP="006F2A7E">
      <w:pPr>
        <w:spacing w:after="80"/>
      </w:pPr>
    </w:p>
    <w:p w14:paraId="6BD9C4DD" w14:textId="276EAB75" w:rsidR="00F6775E" w:rsidRDefault="00690BC8" w:rsidP="00A14207">
      <w:pPr>
        <w:keepNext/>
        <w:spacing w:after="80"/>
        <w:jc w:val="center"/>
      </w:pPr>
      <w:r>
        <w:rPr>
          <w:noProof/>
        </w:rPr>
        <w:drawing>
          <wp:inline distT="0" distB="0" distL="0" distR="0" wp14:anchorId="58DF4C55" wp14:editId="1AF349A7">
            <wp:extent cx="4580890" cy="383794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0890" cy="3837940"/>
                    </a:xfrm>
                    <a:prstGeom prst="rect">
                      <a:avLst/>
                    </a:prstGeom>
                    <a:noFill/>
                  </pic:spPr>
                </pic:pic>
              </a:graphicData>
            </a:graphic>
          </wp:inline>
        </w:drawing>
      </w:r>
    </w:p>
    <w:p w14:paraId="00D89032" w14:textId="28A433D1" w:rsidR="007E65CF" w:rsidRPr="00213323" w:rsidRDefault="00F6775E" w:rsidP="00A14207">
      <w:pPr>
        <w:pStyle w:val="Figurecaption"/>
      </w:pPr>
      <w:bookmarkStart w:id="4390" w:name="_Ref532070153"/>
      <w:bookmarkStart w:id="4391" w:name="_Toc529783957"/>
      <w:bookmarkStart w:id="4392" w:name="_Toc125703091"/>
      <w:r>
        <w:t xml:space="preserve">Figure </w:t>
      </w:r>
      <w:r w:rsidR="00D4189D">
        <w:fldChar w:fldCharType="begin"/>
      </w:r>
      <w:r w:rsidR="00D4189D">
        <w:instrText xml:space="preserve"> SEQ Figure \* ARABIC </w:instrText>
      </w:r>
      <w:r w:rsidR="00D4189D">
        <w:fldChar w:fldCharType="separate"/>
      </w:r>
      <w:r w:rsidR="00067334">
        <w:rPr>
          <w:noProof/>
        </w:rPr>
        <w:t>7</w:t>
      </w:r>
      <w:r w:rsidR="00D4189D">
        <w:rPr>
          <w:noProof/>
        </w:rPr>
        <w:fldChar w:fldCharType="end"/>
      </w:r>
      <w:bookmarkEnd w:id="4390"/>
      <w:r w:rsidR="00C37BF8">
        <w:t xml:space="preserve"> – Receiver Voltage with Dynamic Area Overshoot Limits</w:t>
      </w:r>
      <w:bookmarkEnd w:id="4391"/>
      <w:bookmarkEnd w:id="4392"/>
    </w:p>
    <w:p w14:paraId="0F2084DD" w14:textId="77777777" w:rsidR="005F1462" w:rsidRPr="00213323" w:rsidRDefault="005F1462" w:rsidP="003857C0">
      <w:pPr>
        <w:pStyle w:val="PlainText"/>
        <w:spacing w:after="80"/>
        <w:rPr>
          <w:rFonts w:ascii="Times New Roman" w:hAnsi="Times New Roman" w:cs="Times New Roman"/>
          <w:sz w:val="24"/>
          <w:szCs w:val="24"/>
        </w:rPr>
      </w:pPr>
    </w:p>
    <w:p w14:paraId="6D95DCB0" w14:textId="77777777" w:rsidR="005F1462" w:rsidRPr="00213323" w:rsidRDefault="005F1462" w:rsidP="00685FB6">
      <w:pPr>
        <w:pStyle w:val="KeywordDescriptions"/>
      </w:pPr>
      <w:r w:rsidRPr="00213323">
        <w:t>Pulse_high, Pulse_low, Pulse_time rules:</w:t>
      </w:r>
    </w:p>
    <w:p w14:paraId="29403F71" w14:textId="3E0814B2"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r w:rsidR="00BC180C">
        <w:t>not exceed</w:t>
      </w:r>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20CE98B6" w14:textId="5311A955" w:rsidR="0037693F" w:rsidRPr="00213323" w:rsidRDefault="005F1462" w:rsidP="00BE55D6">
      <w:pPr>
        <w:pStyle w:val="ListContinue"/>
        <w:spacing w:after="80"/>
      </w:pPr>
      <w:r w:rsidRPr="00213323">
        <w:t>Similarly, the falling response may drop below the Vinh value, but remain above the Pulse_low value.  In either case</w:t>
      </w:r>
      <w:r w:rsidR="00F64F6C">
        <w:t>,</w:t>
      </w:r>
      <w:r w:rsidRPr="00213323">
        <w:t xml:space="preserv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ED0DC8">
        <w:t xml:space="preserve"> </w:t>
      </w:r>
      <w:r w:rsidR="00A944FA" w:rsidRPr="00213323">
        <w:t xml:space="preserve"> See </w:t>
      </w:r>
      <w:r w:rsidR="0057152E">
        <w:fldChar w:fldCharType="begin"/>
      </w:r>
      <w:r w:rsidR="0057152E">
        <w:instrText xml:space="preserve"> REF _Ref532070700 \h </w:instrText>
      </w:r>
      <w:r w:rsidR="0057152E">
        <w:fldChar w:fldCharType="separate"/>
      </w:r>
      <w:r w:rsidR="00067334">
        <w:t xml:space="preserve">Figure </w:t>
      </w:r>
      <w:r w:rsidR="00067334">
        <w:rPr>
          <w:noProof/>
        </w:rPr>
        <w:t>8</w:t>
      </w:r>
      <w:r w:rsidR="0057152E">
        <w:fldChar w:fldCharType="end"/>
      </w:r>
      <w:r w:rsidR="00A944FA" w:rsidRPr="00213323">
        <w:t>.</w:t>
      </w:r>
    </w:p>
    <w:p w14:paraId="30C53C9C" w14:textId="77777777" w:rsidR="00CE2A56" w:rsidRPr="00213323" w:rsidRDefault="00CE2A56" w:rsidP="006F2A7E">
      <w:pPr>
        <w:spacing w:after="80"/>
      </w:pPr>
    </w:p>
    <w:p w14:paraId="19B2F2E2" w14:textId="1303F96E" w:rsidR="002717F8" w:rsidRDefault="00D615DE" w:rsidP="00A14207">
      <w:pPr>
        <w:keepNext/>
        <w:spacing w:after="80"/>
        <w:jc w:val="center"/>
      </w:pPr>
      <w:r>
        <w:rPr>
          <w:noProof/>
        </w:rPr>
        <w:drawing>
          <wp:inline distT="0" distB="0" distL="0" distR="0" wp14:anchorId="6E1FFFE2" wp14:editId="2BC208BA">
            <wp:extent cx="4580890" cy="284734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0890" cy="2847340"/>
                    </a:xfrm>
                    <a:prstGeom prst="rect">
                      <a:avLst/>
                    </a:prstGeom>
                    <a:noFill/>
                  </pic:spPr>
                </pic:pic>
              </a:graphicData>
            </a:graphic>
          </wp:inline>
        </w:drawing>
      </w:r>
    </w:p>
    <w:p w14:paraId="3DE00160" w14:textId="2D946D4C" w:rsidR="007E65CF" w:rsidRPr="00213323" w:rsidRDefault="00F6775E" w:rsidP="00A14207">
      <w:pPr>
        <w:pStyle w:val="Figurecaption"/>
      </w:pPr>
      <w:bookmarkStart w:id="4393" w:name="_Ref532070700"/>
      <w:bookmarkStart w:id="4394" w:name="_Toc529783958"/>
      <w:bookmarkStart w:id="4395" w:name="_Toc125703092"/>
      <w:r>
        <w:t xml:space="preserve">Figure </w:t>
      </w:r>
      <w:r w:rsidR="00D4189D">
        <w:fldChar w:fldCharType="begin"/>
      </w:r>
      <w:r w:rsidR="00D4189D">
        <w:instrText xml:space="preserve"> SEQ Figure \* ARABIC </w:instrText>
      </w:r>
      <w:r w:rsidR="00D4189D">
        <w:fldChar w:fldCharType="separate"/>
      </w:r>
      <w:r w:rsidR="00067334">
        <w:rPr>
          <w:noProof/>
        </w:rPr>
        <w:t>8</w:t>
      </w:r>
      <w:r w:rsidR="00D4189D">
        <w:rPr>
          <w:noProof/>
        </w:rPr>
        <w:fldChar w:fldCharType="end"/>
      </w:r>
      <w:bookmarkEnd w:id="4393"/>
      <w:r w:rsidR="00E36B52">
        <w:t xml:space="preserve"> – Receiver Voltage with Pulse Immunity Thresholds</w:t>
      </w:r>
      <w:bookmarkEnd w:id="4394"/>
      <w:bookmarkEnd w:id="4395"/>
    </w:p>
    <w:p w14:paraId="55A19F09" w14:textId="77777777" w:rsidR="0032259F" w:rsidRPr="00213323" w:rsidRDefault="0032259F" w:rsidP="00685FB6">
      <w:pPr>
        <w:pStyle w:val="KeywordDescriptions"/>
      </w:pPr>
    </w:p>
    <w:p w14:paraId="345EF56F" w14:textId="77777777" w:rsidR="005F1462" w:rsidRPr="00213323" w:rsidRDefault="005F1462" w:rsidP="00685FB6">
      <w:pPr>
        <w:pStyle w:val="KeywordDescriptions"/>
      </w:pPr>
      <w:r w:rsidRPr="00213323">
        <w:t>Vmeas, Vref, Cref, Rref rules:</w:t>
      </w:r>
    </w:p>
    <w:p w14:paraId="39FA8302" w14:textId="2BF5CDC4" w:rsidR="005F1462" w:rsidRPr="00213323" w:rsidRDefault="005F1462" w:rsidP="006F2A7E">
      <w:pPr>
        <w:pStyle w:val="ListContinue"/>
        <w:spacing w:after="80"/>
      </w:pPr>
      <w:r w:rsidRPr="00213323">
        <w:t xml:space="preserve">The Vmeas, Vref, Cref and Rref values under the [Model Spec] keyword override their respective values entered elsewhere. </w:t>
      </w:r>
      <w:r w:rsidR="00E019B4">
        <w:t xml:space="preserve"> </w:t>
      </w:r>
      <w:r w:rsidRPr="00213323">
        <w:t xml:space="preserve">Note that </w:t>
      </w:r>
      <w:r w:rsidR="00DD7C20">
        <w:t xml:space="preserve">a </w:t>
      </w:r>
      <w:r w:rsidRPr="00213323">
        <w:t xml:space="preserve">Vmeas, Vref, Cref or Rref subparameter may not be used if its </w:t>
      </w:r>
      <w:r w:rsidR="00DD7C20" w:rsidRPr="00213323">
        <w:t>edge</w:t>
      </w:r>
      <w:r w:rsidR="00DD7C20">
        <w:t>-</w:t>
      </w:r>
      <w:r w:rsidRPr="00213323">
        <w:t>specific version (*_rising or *_falling) is used.</w:t>
      </w:r>
    </w:p>
    <w:p w14:paraId="5A80BBD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7B31853"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4CB8ED3C" w14:textId="77777777" w:rsidR="005F1462" w:rsidRPr="00213323" w:rsidRDefault="005F1462" w:rsidP="00685FB6">
      <w:pPr>
        <w:pStyle w:val="KeywordDescriptions"/>
      </w:pPr>
      <w:r w:rsidRPr="00213323">
        <w:t>Rref_diff, Cref_diff rules:</w:t>
      </w:r>
    </w:p>
    <w:p w14:paraId="6D7202C4" w14:textId="1B0C9FFD" w:rsidR="005F1462" w:rsidRPr="00213323" w:rsidRDefault="005F1462" w:rsidP="00BE55D6">
      <w:pPr>
        <w:pStyle w:val="ListContinue"/>
        <w:spacing w:after="80"/>
      </w:pPr>
      <w:r w:rsidRPr="00213323">
        <w:t xml:space="preserve">The Rref_diff and Cref_diff values under the [Model Spec] keyword override their respective values entered elsewhere. </w:t>
      </w:r>
      <w:r w:rsidR="00E019B4">
        <w:t xml:space="preserve"> </w:t>
      </w:r>
      <w:r w:rsidRPr="00213323">
        <w:t xml:space="preserve">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67334">
        <w:t>6.3</w:t>
      </w:r>
      <w:r w:rsidR="00B34E20" w:rsidRPr="00213323">
        <w:fldChar w:fldCharType="end"/>
      </w:r>
      <w:r w:rsidRPr="00213323">
        <w:t xml:space="preserve"> for more discussion on true and single-ended differential operation.</w:t>
      </w:r>
    </w:p>
    <w:p w14:paraId="49E10F97"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5A1FED65" w14:textId="7A06860F"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r w:rsidR="00DD7C20">
        <w:rPr>
          <w:rFonts w:ascii="Times New Roman" w:hAnsi="Times New Roman" w:cs="Times New Roman"/>
          <w:sz w:val="24"/>
          <w:szCs w:val="24"/>
        </w:rPr>
        <w:t>/</w:t>
      </w:r>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r w:rsidR="00DD7C20">
        <w:rPr>
          <w:rFonts w:ascii="Times New Roman" w:hAnsi="Times New Roman" w:cs="Times New Roman"/>
          <w:sz w:val="24"/>
          <w:szCs w:val="24"/>
        </w:rPr>
        <w:t>/</w:t>
      </w:r>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15E317DB" w14:textId="77777777" w:rsidR="00115BD2" w:rsidRPr="00213323" w:rsidRDefault="00115BD2" w:rsidP="006F2A7E">
      <w:pPr>
        <w:pStyle w:val="PlainText"/>
        <w:spacing w:after="80"/>
        <w:ind w:left="360"/>
        <w:rPr>
          <w:rFonts w:ascii="Times New Roman" w:hAnsi="Times New Roman" w:cs="Times New Roman"/>
          <w:sz w:val="24"/>
          <w:szCs w:val="24"/>
        </w:rPr>
      </w:pPr>
    </w:p>
    <w:p w14:paraId="4416F01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3F04AF4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31C49D8B" w14:textId="6751E4F5"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r w:rsidR="003B2440">
        <w:rPr>
          <w:rFonts w:ascii="Times New Roman" w:hAnsi="Times New Roman" w:cs="Times New Roman"/>
          <w:sz w:val="24"/>
          <w:szCs w:val="24"/>
        </w:rPr>
        <w:t>[</w:t>
      </w:r>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5EDCAF2B" w14:textId="77777777" w:rsidR="0088689E" w:rsidRPr="00213323" w:rsidRDefault="00B95248" w:rsidP="00685FB6">
      <w:pPr>
        <w:pStyle w:val="KeywordDescriptions"/>
      </w:pPr>
      <w:r w:rsidRPr="00213323">
        <w:rPr>
          <w:i/>
        </w:rPr>
        <w:t>Examples:</w:t>
      </w:r>
    </w:p>
    <w:p w14:paraId="5338DE02" w14:textId="77777777" w:rsidR="005F1462" w:rsidRPr="00213323" w:rsidRDefault="005F1462" w:rsidP="00906D4A">
      <w:pPr>
        <w:pStyle w:val="Exampletext"/>
      </w:pPr>
      <w:r w:rsidRPr="00213323">
        <w:t>[Model Spec]</w:t>
      </w:r>
    </w:p>
    <w:p w14:paraId="47A9E751" w14:textId="77777777" w:rsidR="005F1462" w:rsidRPr="00213323" w:rsidRDefault="005F1462" w:rsidP="00906D4A">
      <w:pPr>
        <w:pStyle w:val="Exampletext"/>
      </w:pPr>
      <w:r w:rsidRPr="00213323">
        <w:t>|   Subparameter          typ        min        max</w:t>
      </w:r>
    </w:p>
    <w:p w14:paraId="5C1BDA2D" w14:textId="77777777" w:rsidR="005F1462" w:rsidRPr="00213323" w:rsidRDefault="005F1462" w:rsidP="00906D4A">
      <w:pPr>
        <w:pStyle w:val="Exampletext"/>
      </w:pPr>
      <w:r w:rsidRPr="00213323">
        <w:t>|</w:t>
      </w:r>
    </w:p>
    <w:p w14:paraId="338DE2B0" w14:textId="77777777" w:rsidR="005F1462" w:rsidRPr="00213323" w:rsidRDefault="005F1462" w:rsidP="00906D4A">
      <w:pPr>
        <w:pStyle w:val="Exampletext"/>
      </w:pPr>
      <w:r w:rsidRPr="00213323">
        <w:t>| Thresholds</w:t>
      </w:r>
    </w:p>
    <w:p w14:paraId="653E5AD1" w14:textId="77777777" w:rsidR="005F1462" w:rsidRPr="00213323" w:rsidRDefault="005F1462" w:rsidP="00906D4A">
      <w:pPr>
        <w:pStyle w:val="Exampletext"/>
      </w:pPr>
      <w:r w:rsidRPr="00213323">
        <w:t>|</w:t>
      </w:r>
    </w:p>
    <w:p w14:paraId="242EFECF" w14:textId="77777777" w:rsidR="005F1462" w:rsidRPr="00213323" w:rsidRDefault="005F1462" w:rsidP="00906D4A">
      <w:pPr>
        <w:pStyle w:val="Exampletext"/>
      </w:pPr>
      <w:r w:rsidRPr="00213323">
        <w:t>Vinh                      3.5        3.15       3.85    | 70% of Vcc</w:t>
      </w:r>
    </w:p>
    <w:p w14:paraId="39F220D8" w14:textId="77777777" w:rsidR="005F1462" w:rsidRPr="00213323" w:rsidRDefault="005F1462" w:rsidP="00906D4A">
      <w:pPr>
        <w:pStyle w:val="Exampletext"/>
      </w:pPr>
      <w:r w:rsidRPr="00213323">
        <w:t>Vinl                      1.5        1.35       1.65    | 30% of Vcc</w:t>
      </w:r>
    </w:p>
    <w:p w14:paraId="18E2C98D" w14:textId="77777777" w:rsidR="005F1462" w:rsidRPr="00213323" w:rsidRDefault="005F1462" w:rsidP="00906D4A">
      <w:pPr>
        <w:pStyle w:val="Exampletext"/>
      </w:pPr>
      <w:r w:rsidRPr="00213323">
        <w:t>|</w:t>
      </w:r>
    </w:p>
    <w:p w14:paraId="4F5AD9D9" w14:textId="77777777" w:rsidR="005F1462" w:rsidRPr="00213323" w:rsidRDefault="005F1462" w:rsidP="00906D4A">
      <w:pPr>
        <w:pStyle w:val="Exampletext"/>
      </w:pPr>
      <w:r w:rsidRPr="00213323">
        <w:t>| Vinh                    3.835       3.335     4.335   | Offset from Vcc</w:t>
      </w:r>
    </w:p>
    <w:p w14:paraId="6B643970" w14:textId="77777777" w:rsidR="005F1462" w:rsidRPr="00213323" w:rsidRDefault="005F1462" w:rsidP="00906D4A">
      <w:pPr>
        <w:pStyle w:val="Exampletext"/>
      </w:pPr>
      <w:r w:rsidRPr="00213323">
        <w:t>| Vinl                    3.525       3.025     4.025   | for PECL</w:t>
      </w:r>
    </w:p>
    <w:p w14:paraId="7EFC7532" w14:textId="77777777" w:rsidR="005F1462" w:rsidRPr="00213323" w:rsidRDefault="005F1462" w:rsidP="00906D4A">
      <w:pPr>
        <w:pStyle w:val="Exampletext"/>
      </w:pPr>
      <w:r w:rsidRPr="00213323">
        <w:t>|</w:t>
      </w:r>
    </w:p>
    <w:p w14:paraId="3628F494" w14:textId="77777777" w:rsidR="005F1462" w:rsidRPr="00213323" w:rsidRDefault="005F1462" w:rsidP="00906D4A">
      <w:pPr>
        <w:pStyle w:val="Exampletext"/>
      </w:pPr>
      <w:r w:rsidRPr="00213323">
        <w:t>| Hysteresis</w:t>
      </w:r>
    </w:p>
    <w:p w14:paraId="5C3B9D84" w14:textId="77777777" w:rsidR="005F1462" w:rsidRPr="00213323" w:rsidRDefault="005F1462" w:rsidP="00906D4A">
      <w:pPr>
        <w:pStyle w:val="Exampletext"/>
      </w:pPr>
      <w:r w:rsidRPr="00213323">
        <w:t>|</w:t>
      </w:r>
    </w:p>
    <w:p w14:paraId="7616C34A" w14:textId="77777777" w:rsidR="005F1462" w:rsidRPr="00213323" w:rsidRDefault="005F1462" w:rsidP="00906D4A">
      <w:pPr>
        <w:pStyle w:val="Exampletext"/>
      </w:pPr>
      <w:r w:rsidRPr="00213323">
        <w:t>Vinh+                     2.0        NA         NA      | Overrides the</w:t>
      </w:r>
    </w:p>
    <w:p w14:paraId="624EF520" w14:textId="77777777" w:rsidR="005F1462" w:rsidRPr="00213323" w:rsidRDefault="005F1462" w:rsidP="00906D4A">
      <w:pPr>
        <w:pStyle w:val="Exampletext"/>
      </w:pPr>
      <w:r w:rsidRPr="00213323">
        <w:t>Vinh-                     1.6        NA         NA      | thresholds</w:t>
      </w:r>
    </w:p>
    <w:p w14:paraId="0A1EC796" w14:textId="77777777" w:rsidR="005F1462" w:rsidRPr="00213323" w:rsidRDefault="005F1462" w:rsidP="00906D4A">
      <w:pPr>
        <w:pStyle w:val="Exampletext"/>
      </w:pPr>
      <w:r w:rsidRPr="00213323">
        <w:t xml:space="preserve">Vinl+                     1.1        NA         NA </w:t>
      </w:r>
    </w:p>
    <w:p w14:paraId="59DB7BBD" w14:textId="77777777" w:rsidR="005F1462" w:rsidRPr="00213323" w:rsidRDefault="005F1462" w:rsidP="00906D4A">
      <w:pPr>
        <w:pStyle w:val="Exampletext"/>
      </w:pPr>
      <w:r w:rsidRPr="00213323">
        <w:t>Vinl-                     0.6        NA         NA      | All 4 are required</w:t>
      </w:r>
    </w:p>
    <w:p w14:paraId="5426EEFB" w14:textId="77777777" w:rsidR="005F1462" w:rsidRPr="00213323" w:rsidRDefault="005F1462" w:rsidP="00906D4A">
      <w:pPr>
        <w:pStyle w:val="Exampletext"/>
      </w:pPr>
      <w:r w:rsidRPr="00213323">
        <w:t>|</w:t>
      </w:r>
    </w:p>
    <w:p w14:paraId="74AAED8B" w14:textId="77777777" w:rsidR="005F1462" w:rsidRPr="00213323" w:rsidRDefault="005F1462" w:rsidP="00906D4A">
      <w:pPr>
        <w:pStyle w:val="Exampletext"/>
      </w:pPr>
      <w:r w:rsidRPr="00213323">
        <w:t>| Overshoot</w:t>
      </w:r>
    </w:p>
    <w:p w14:paraId="5C67EFF2" w14:textId="77777777" w:rsidR="005F1462" w:rsidRPr="00213323" w:rsidRDefault="005F1462" w:rsidP="00906D4A">
      <w:pPr>
        <w:pStyle w:val="Exampletext"/>
      </w:pPr>
      <w:r w:rsidRPr="00213323">
        <w:t>|</w:t>
      </w:r>
    </w:p>
    <w:p w14:paraId="1A6CF9E6" w14:textId="77777777" w:rsidR="005F1462" w:rsidRPr="00213323" w:rsidRDefault="005F1462" w:rsidP="00906D4A">
      <w:pPr>
        <w:pStyle w:val="Exampletext"/>
      </w:pPr>
      <w:r w:rsidRPr="00213323">
        <w:t>S_overshoot_high          5.5        5.0        6.0     | Static overshoot</w:t>
      </w:r>
    </w:p>
    <w:p w14:paraId="61BB9E01" w14:textId="77777777" w:rsidR="005F1462" w:rsidRPr="00213323" w:rsidRDefault="005F1462" w:rsidP="00906D4A">
      <w:pPr>
        <w:pStyle w:val="Exampletext"/>
      </w:pPr>
      <w:r w:rsidRPr="00213323">
        <w:t>S_overshoot_low          -0.5        NA         NA</w:t>
      </w:r>
    </w:p>
    <w:p w14:paraId="75A98811" w14:textId="77777777" w:rsidR="005F1462" w:rsidRPr="00213323" w:rsidRDefault="005F1462" w:rsidP="00906D4A">
      <w:pPr>
        <w:pStyle w:val="Exampletext"/>
      </w:pPr>
      <w:r w:rsidRPr="00213323">
        <w:t>D_overshoot_high          6.0        5.5        6.5     | Dynamic overshoot</w:t>
      </w:r>
    </w:p>
    <w:p w14:paraId="03D5F01C" w14:textId="77777777" w:rsidR="005F1462" w:rsidRPr="00213323" w:rsidRDefault="005F1462" w:rsidP="00906D4A">
      <w:pPr>
        <w:pStyle w:val="Exampletext"/>
      </w:pPr>
      <w:r w:rsidRPr="00213323">
        <w:t>D_overshoot_low          -1.0       -1.0       -1.0     | requires</w:t>
      </w:r>
    </w:p>
    <w:p w14:paraId="4169266F" w14:textId="77777777" w:rsidR="005F1462" w:rsidRPr="00213323" w:rsidRDefault="005F1462" w:rsidP="00906D4A">
      <w:pPr>
        <w:pStyle w:val="Exampletext"/>
      </w:pPr>
      <w:r w:rsidRPr="00213323">
        <w:t xml:space="preserve">|                                                       | D_overshoot_time </w:t>
      </w:r>
    </w:p>
    <w:p w14:paraId="79F43601" w14:textId="77777777" w:rsidR="005F1462" w:rsidRPr="00213323" w:rsidRDefault="005F1462" w:rsidP="00906D4A">
      <w:pPr>
        <w:pStyle w:val="Exampletext"/>
      </w:pPr>
      <w:r w:rsidRPr="00213323">
        <w:t>D_overshoot_time          20n        20n        20n     | &amp; static overshoot</w:t>
      </w:r>
    </w:p>
    <w:p w14:paraId="28C8C1B8" w14:textId="77777777" w:rsidR="005F1462" w:rsidRPr="00213323" w:rsidRDefault="005F1462" w:rsidP="00906D4A">
      <w:pPr>
        <w:pStyle w:val="Exampletext"/>
      </w:pPr>
      <w:r w:rsidRPr="00213323">
        <w:t>|</w:t>
      </w:r>
    </w:p>
    <w:p w14:paraId="38BC8556" w14:textId="77777777" w:rsidR="005F1462" w:rsidRPr="00213323" w:rsidRDefault="005F1462" w:rsidP="00906D4A">
      <w:pPr>
        <w:pStyle w:val="Exampletext"/>
      </w:pPr>
      <w:r w:rsidRPr="00213323">
        <w:t>| Overshoot defined by area in V-s (Values from DDR2 specification)</w:t>
      </w:r>
    </w:p>
    <w:p w14:paraId="335417C0" w14:textId="77777777" w:rsidR="005F1462" w:rsidRPr="00213323" w:rsidRDefault="005F1462" w:rsidP="00906D4A">
      <w:pPr>
        <w:pStyle w:val="Exampletext"/>
      </w:pPr>
      <w:r w:rsidRPr="00213323">
        <w:t>|</w:t>
      </w:r>
    </w:p>
    <w:p w14:paraId="3C1FDC9E" w14:textId="77777777" w:rsidR="005F1462" w:rsidRPr="00213323" w:rsidRDefault="005F1462" w:rsidP="00906D4A">
      <w:pPr>
        <w:pStyle w:val="Exampletext"/>
      </w:pPr>
      <w:r w:rsidRPr="00213323">
        <w:t>D_overshoot_ampl_h        0.9        NA         NA      | Dynamic overshoot</w:t>
      </w:r>
    </w:p>
    <w:p w14:paraId="2D5F7842" w14:textId="77777777" w:rsidR="005F1462" w:rsidRPr="00213323" w:rsidRDefault="005F1462" w:rsidP="00906D4A">
      <w:pPr>
        <w:pStyle w:val="Exampletext"/>
      </w:pPr>
      <w:r w:rsidRPr="00213323">
        <w:t>D_overshoot_ampl_l        0.9        NA         NA      | requires area</w:t>
      </w:r>
    </w:p>
    <w:p w14:paraId="4295542B" w14:textId="77777777" w:rsidR="005F1462" w:rsidRPr="00213323" w:rsidRDefault="005F1462" w:rsidP="00906D4A">
      <w:pPr>
        <w:pStyle w:val="Exampletext"/>
      </w:pPr>
      <w:r w:rsidRPr="00213323">
        <w:t>D_overshoot_area_h        0.38n      NA         NA      | and amplitude</w:t>
      </w:r>
    </w:p>
    <w:p w14:paraId="75CAC771" w14:textId="77777777" w:rsidR="005F1462" w:rsidRPr="00213323" w:rsidRDefault="005F1462" w:rsidP="00906D4A">
      <w:pPr>
        <w:pStyle w:val="Exampletext"/>
      </w:pPr>
      <w:r w:rsidRPr="00213323">
        <w:t xml:space="preserve">D_overshoot_area_l        0.38n      NA         NA      | parameters </w:t>
      </w:r>
    </w:p>
    <w:p w14:paraId="7F522160" w14:textId="77777777" w:rsidR="005F1462" w:rsidRPr="00213323" w:rsidRDefault="005F1462" w:rsidP="00906D4A">
      <w:pPr>
        <w:pStyle w:val="Exampletext"/>
      </w:pPr>
      <w:r w:rsidRPr="00213323">
        <w:t xml:space="preserve">| </w:t>
      </w:r>
    </w:p>
    <w:p w14:paraId="0CD74C4D" w14:textId="77777777" w:rsidR="005F1462" w:rsidRPr="00213323" w:rsidRDefault="005F1462" w:rsidP="00906D4A">
      <w:pPr>
        <w:pStyle w:val="Exampletext"/>
      </w:pPr>
      <w:r w:rsidRPr="00213323">
        <w:t>| Pulse Immunity</w:t>
      </w:r>
    </w:p>
    <w:p w14:paraId="3A96D328" w14:textId="77777777" w:rsidR="005F1462" w:rsidRPr="00213323" w:rsidRDefault="005F1462" w:rsidP="00906D4A">
      <w:pPr>
        <w:pStyle w:val="Exampletext"/>
      </w:pPr>
      <w:r w:rsidRPr="00213323">
        <w:t>|</w:t>
      </w:r>
    </w:p>
    <w:p w14:paraId="472F6D50" w14:textId="77777777" w:rsidR="005F1462" w:rsidRPr="00213323" w:rsidRDefault="005F1462" w:rsidP="00906D4A">
      <w:pPr>
        <w:pStyle w:val="Exampletext"/>
      </w:pPr>
      <w:r w:rsidRPr="00213323">
        <w:t>Pulse_high                3V         NA         NA      | Pulse immunity</w:t>
      </w:r>
    </w:p>
    <w:p w14:paraId="0181705B" w14:textId="77777777" w:rsidR="005F1462" w:rsidRPr="00213323" w:rsidRDefault="005F1462" w:rsidP="00906D4A">
      <w:pPr>
        <w:pStyle w:val="Exampletext"/>
      </w:pPr>
      <w:r w:rsidRPr="00213323">
        <w:t>Pulse_low                 0          NA         NA      | requires</w:t>
      </w:r>
    </w:p>
    <w:p w14:paraId="5DC001D0" w14:textId="77777777" w:rsidR="005F1462" w:rsidRPr="00213323" w:rsidRDefault="005F1462" w:rsidP="00906D4A">
      <w:pPr>
        <w:pStyle w:val="Exampletext"/>
      </w:pPr>
      <w:r w:rsidRPr="00213323">
        <w:t>Pulse_time                3n         NA         NA      | Pulse_time</w:t>
      </w:r>
    </w:p>
    <w:p w14:paraId="2A126F97" w14:textId="77777777" w:rsidR="005F1462" w:rsidRPr="00213323" w:rsidRDefault="005F1462" w:rsidP="00906D4A">
      <w:pPr>
        <w:pStyle w:val="Exampletext"/>
      </w:pPr>
      <w:r w:rsidRPr="00213323">
        <w:t>|</w:t>
      </w:r>
    </w:p>
    <w:p w14:paraId="204FCFCB" w14:textId="77777777" w:rsidR="005F1462" w:rsidRPr="00213323" w:rsidRDefault="005F1462" w:rsidP="00906D4A">
      <w:pPr>
        <w:pStyle w:val="Exampletext"/>
      </w:pPr>
      <w:r w:rsidRPr="00213323">
        <w:t>| Timing Thresholds</w:t>
      </w:r>
    </w:p>
    <w:p w14:paraId="30E373B7" w14:textId="77777777" w:rsidR="005F1462" w:rsidRPr="00213323" w:rsidRDefault="005F1462" w:rsidP="00906D4A">
      <w:pPr>
        <w:pStyle w:val="Exampletext"/>
      </w:pPr>
      <w:r w:rsidRPr="00213323">
        <w:t>|</w:t>
      </w:r>
    </w:p>
    <w:p w14:paraId="20DB0C93" w14:textId="0DE35B86" w:rsidR="005F1462" w:rsidRPr="00213323" w:rsidRDefault="005F1462" w:rsidP="00906D4A">
      <w:pPr>
        <w:pStyle w:val="Exampletext"/>
      </w:pPr>
      <w:r w:rsidRPr="00213323">
        <w:t xml:space="preserve">Vmeas                     3.68       3.18       4.68    | A </w:t>
      </w:r>
      <w:r w:rsidR="00E402BB" w:rsidRPr="00213323">
        <w:t>5-volt</w:t>
      </w:r>
      <w:r w:rsidRPr="00213323">
        <w:t xml:space="preserve"> PECL</w:t>
      </w:r>
    </w:p>
    <w:p w14:paraId="0E7E15C2" w14:textId="77777777" w:rsidR="005F1462" w:rsidRPr="00213323" w:rsidRDefault="005F1462" w:rsidP="00906D4A">
      <w:pPr>
        <w:pStyle w:val="Exampletext"/>
      </w:pPr>
      <w:r w:rsidRPr="00213323">
        <w:t>|                                                       | example</w:t>
      </w:r>
    </w:p>
    <w:p w14:paraId="1615695A" w14:textId="77777777" w:rsidR="005F1462" w:rsidRPr="00213323" w:rsidRDefault="005F1462" w:rsidP="00906D4A">
      <w:pPr>
        <w:pStyle w:val="Exampletext"/>
      </w:pPr>
      <w:r w:rsidRPr="00213323">
        <w:t>|</w:t>
      </w:r>
    </w:p>
    <w:p w14:paraId="4E776C2C" w14:textId="77777777" w:rsidR="005F1462" w:rsidRPr="00213323" w:rsidRDefault="005F1462" w:rsidP="00906D4A">
      <w:pPr>
        <w:pStyle w:val="Exampletext"/>
      </w:pPr>
      <w:r w:rsidRPr="00213323">
        <w:t>| Timing test load voltage reference example</w:t>
      </w:r>
    </w:p>
    <w:p w14:paraId="567DC2F4" w14:textId="77777777" w:rsidR="005F1462" w:rsidRPr="00213323" w:rsidRDefault="005F1462" w:rsidP="00906D4A">
      <w:pPr>
        <w:pStyle w:val="Exampletext"/>
      </w:pPr>
      <w:r w:rsidRPr="00213323">
        <w:t>|</w:t>
      </w:r>
    </w:p>
    <w:p w14:paraId="31ACE4DB" w14:textId="77777777" w:rsidR="005F1462" w:rsidRPr="00213323" w:rsidRDefault="005F1462" w:rsidP="00906D4A">
      <w:pPr>
        <w:pStyle w:val="Exampletext"/>
      </w:pPr>
      <w:r w:rsidRPr="00213323">
        <w:t>Vref                      1.25       1.15       1.35    | An SSTL-2 example</w:t>
      </w:r>
    </w:p>
    <w:p w14:paraId="50D473B5" w14:textId="77777777" w:rsidR="005F1462" w:rsidRPr="00213323" w:rsidRDefault="005F1462" w:rsidP="00906D4A">
      <w:pPr>
        <w:pStyle w:val="Exampletext"/>
      </w:pPr>
      <w:r w:rsidRPr="00213323">
        <w:t>|</w:t>
      </w:r>
    </w:p>
    <w:p w14:paraId="0167D1E8" w14:textId="77777777" w:rsidR="005F1462" w:rsidRPr="00213323" w:rsidRDefault="005F1462" w:rsidP="00906D4A">
      <w:pPr>
        <w:pStyle w:val="Exampletext"/>
      </w:pPr>
      <w:r w:rsidRPr="00213323">
        <w:t>|</w:t>
      </w:r>
    </w:p>
    <w:p w14:paraId="06EC5B05" w14:textId="77777777" w:rsidR="005F1462" w:rsidRPr="00213323" w:rsidRDefault="005F1462" w:rsidP="00906D4A">
      <w:pPr>
        <w:pStyle w:val="Exampletext"/>
      </w:pPr>
      <w:r w:rsidRPr="00213323">
        <w:t>| Rising and falling timing test load example (values from PCI-X</w:t>
      </w:r>
    </w:p>
    <w:p w14:paraId="346C88F7" w14:textId="77777777" w:rsidR="005F1462" w:rsidRPr="00213323" w:rsidRDefault="005F1462" w:rsidP="00906D4A">
      <w:pPr>
        <w:pStyle w:val="Exampletext"/>
      </w:pPr>
      <w:r w:rsidRPr="00213323">
        <w:t>| specification)</w:t>
      </w:r>
    </w:p>
    <w:p w14:paraId="42CF28E9" w14:textId="77777777" w:rsidR="005F1462" w:rsidRPr="00213323" w:rsidRDefault="005F1462" w:rsidP="00906D4A">
      <w:pPr>
        <w:pStyle w:val="Exampletext"/>
      </w:pPr>
      <w:r w:rsidRPr="00213323">
        <w:t>|</w:t>
      </w:r>
    </w:p>
    <w:p w14:paraId="2061452E" w14:textId="77777777" w:rsidR="005F1462" w:rsidRPr="00213323" w:rsidRDefault="005F1462" w:rsidP="00906D4A">
      <w:pPr>
        <w:pStyle w:val="Exampletext"/>
      </w:pPr>
      <w:r w:rsidRPr="00213323">
        <w:t>Cref_falling              10p        10p         10p</w:t>
      </w:r>
    </w:p>
    <w:p w14:paraId="4EA7BF4A" w14:textId="77777777" w:rsidR="005F1462" w:rsidRPr="00213323" w:rsidRDefault="005F1462" w:rsidP="00906D4A">
      <w:pPr>
        <w:pStyle w:val="Exampletext"/>
      </w:pPr>
      <w:r w:rsidRPr="00213323">
        <w:t>Cref_rising               10p        10p         10p</w:t>
      </w:r>
    </w:p>
    <w:p w14:paraId="146261F6" w14:textId="77777777" w:rsidR="005F1462" w:rsidRPr="00213323" w:rsidRDefault="005F1462" w:rsidP="00906D4A">
      <w:pPr>
        <w:pStyle w:val="Exampletext"/>
      </w:pPr>
      <w:r w:rsidRPr="00213323">
        <w:t>Rref_rising               25         500         25  | typ value not specified</w:t>
      </w:r>
    </w:p>
    <w:p w14:paraId="1D54D94F" w14:textId="77777777" w:rsidR="005F1462" w:rsidRPr="00213323" w:rsidRDefault="005F1462" w:rsidP="00906D4A">
      <w:pPr>
        <w:pStyle w:val="Exampletext"/>
      </w:pPr>
      <w:r w:rsidRPr="00213323">
        <w:t>Rref_falling              25         500         25  | typ value not specified</w:t>
      </w:r>
    </w:p>
    <w:p w14:paraId="5B21755A" w14:textId="77777777" w:rsidR="005F1462" w:rsidRPr="00213323" w:rsidRDefault="005F1462" w:rsidP="00906D4A">
      <w:pPr>
        <w:pStyle w:val="Exampletext"/>
      </w:pPr>
      <w:r w:rsidRPr="00213323">
        <w:t>Vref_rising               0          1.5         0</w:t>
      </w:r>
    </w:p>
    <w:p w14:paraId="2D9FECBE" w14:textId="77777777" w:rsidR="005F1462" w:rsidRPr="00213323" w:rsidRDefault="005F1462" w:rsidP="00906D4A">
      <w:pPr>
        <w:pStyle w:val="Exampletext"/>
      </w:pPr>
      <w:r w:rsidRPr="00213323">
        <w:t>Vref_falling              3.3        1.5         3.6</w:t>
      </w:r>
    </w:p>
    <w:p w14:paraId="6B49EFD7" w14:textId="77777777" w:rsidR="005F1462" w:rsidRPr="00213323" w:rsidRDefault="005F1462" w:rsidP="00906D4A">
      <w:pPr>
        <w:pStyle w:val="Exampletext"/>
      </w:pPr>
      <w:r w:rsidRPr="00213323">
        <w:t>Vmeas_rising              0.941      0.885       1.026 | vmeas = 0.285(vcc)</w:t>
      </w:r>
    </w:p>
    <w:p w14:paraId="0E82FB80" w14:textId="77777777" w:rsidR="005F1462" w:rsidRPr="00213323" w:rsidRDefault="005F1462" w:rsidP="00906D4A">
      <w:pPr>
        <w:pStyle w:val="Exampletext"/>
      </w:pPr>
      <w:r w:rsidRPr="00213323">
        <w:t>Vmeas_falling             2.0295     1.845       2.214 | vmeas = 0.615(vcc)</w:t>
      </w:r>
    </w:p>
    <w:p w14:paraId="51F722A8" w14:textId="77777777" w:rsidR="005F1462" w:rsidRPr="00213323" w:rsidRDefault="005F1462" w:rsidP="00906D4A">
      <w:pPr>
        <w:pStyle w:val="Exampletext"/>
      </w:pPr>
      <w:r w:rsidRPr="00213323">
        <w:t xml:space="preserve">|   </w:t>
      </w:r>
    </w:p>
    <w:p w14:paraId="10F979F9" w14:textId="77777777" w:rsidR="005F1462" w:rsidRPr="00213323" w:rsidRDefault="005F1462" w:rsidP="00906D4A">
      <w:pPr>
        <w:pStyle w:val="Exampletext"/>
      </w:pPr>
      <w:r w:rsidRPr="00213323">
        <w:t>| Differential timing test load for true or single-ended differential model</w:t>
      </w:r>
    </w:p>
    <w:p w14:paraId="4DC9115C" w14:textId="77777777" w:rsidR="005F1462" w:rsidRPr="00213323" w:rsidRDefault="005F1462" w:rsidP="00906D4A">
      <w:pPr>
        <w:pStyle w:val="Exampletext"/>
      </w:pPr>
      <w:r w:rsidRPr="00213323">
        <w:t xml:space="preserve">| </w:t>
      </w:r>
    </w:p>
    <w:p w14:paraId="35ABD056" w14:textId="77777777" w:rsidR="005F1462" w:rsidRPr="00213323" w:rsidRDefault="005F1462" w:rsidP="00906D4A">
      <w:pPr>
        <w:pStyle w:val="Exampletext"/>
      </w:pPr>
      <w:r w:rsidRPr="00213323">
        <w:t>Rref_diff                 100        90         110</w:t>
      </w:r>
    </w:p>
    <w:p w14:paraId="1B644BE3" w14:textId="77777777" w:rsidR="005F1462" w:rsidRPr="00213323" w:rsidRDefault="005F1462" w:rsidP="00906D4A">
      <w:pPr>
        <w:pStyle w:val="Exampletext"/>
      </w:pPr>
      <w:r w:rsidRPr="00213323">
        <w:t>Cref_diff                 5pF        NA         NA</w:t>
      </w:r>
    </w:p>
    <w:p w14:paraId="71BFF25E"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6BC1F51C" w14:textId="77777777" w:rsidR="00B22BE8" w:rsidRPr="00213323" w:rsidRDefault="00B22BE8" w:rsidP="00906D4A">
      <w:pPr>
        <w:pStyle w:val="PlainText"/>
      </w:pPr>
      <w:r w:rsidRPr="00213323">
        <w:t>| Weak tie-up examples:</w:t>
      </w:r>
    </w:p>
    <w:p w14:paraId="0AE521D8" w14:textId="77777777" w:rsidR="00B22BE8" w:rsidRPr="00213323" w:rsidRDefault="00B22BE8" w:rsidP="00906D4A">
      <w:pPr>
        <w:pStyle w:val="PlainText"/>
      </w:pPr>
      <w:r w:rsidRPr="00213323">
        <w:t>|</w:t>
      </w:r>
    </w:p>
    <w:p w14:paraId="135019E3" w14:textId="77777777" w:rsidR="00B22BE8" w:rsidRPr="00213323" w:rsidRDefault="00B22BE8" w:rsidP="00906D4A">
      <w:pPr>
        <w:pStyle w:val="PlainText"/>
      </w:pPr>
      <w:r w:rsidRPr="00213323">
        <w:t xml:space="preserve">Weak_R                 </w:t>
      </w:r>
      <w:r w:rsidR="0062115C">
        <w:t xml:space="preserve"> </w:t>
      </w:r>
      <w:r w:rsidRPr="00213323">
        <w:t xml:space="preserve">  10k        NA         NA</w:t>
      </w:r>
    </w:p>
    <w:p w14:paraId="02FDD8B5" w14:textId="77777777" w:rsidR="00B22BE8" w:rsidRPr="00213323" w:rsidRDefault="00B22BE8" w:rsidP="00906D4A">
      <w:pPr>
        <w:pStyle w:val="PlainText"/>
      </w:pPr>
      <w:r w:rsidRPr="00213323">
        <w:t xml:space="preserve">Weak_V                 </w:t>
      </w:r>
      <w:r w:rsidR="0062115C">
        <w:t xml:space="preserve"> </w:t>
      </w:r>
      <w:r w:rsidRPr="00213323">
        <w:t xml:space="preserve">  1.5V       NA         NA</w:t>
      </w:r>
    </w:p>
    <w:p w14:paraId="5F6F56EB" w14:textId="77777777" w:rsidR="00B22BE8" w:rsidRPr="00213323" w:rsidRDefault="00B22BE8" w:rsidP="00906D4A">
      <w:pPr>
        <w:pStyle w:val="PlainText"/>
      </w:pPr>
      <w:r w:rsidRPr="00213323">
        <w:t>|</w:t>
      </w:r>
    </w:p>
    <w:p w14:paraId="4D6653EF" w14:textId="4BC9806B" w:rsidR="00B22BE8" w:rsidRPr="00213323" w:rsidRDefault="00B22BE8" w:rsidP="00906D4A">
      <w:pPr>
        <w:pStyle w:val="PlainText"/>
      </w:pPr>
      <w:r w:rsidRPr="00213323">
        <w:t xml:space="preserve">Weak_I                 </w:t>
      </w:r>
      <w:r w:rsidR="0062115C">
        <w:t xml:space="preserve">  </w:t>
      </w:r>
      <w:r w:rsidRPr="00213323">
        <w:t xml:space="preserve"> -10u       NA         NA   | negative sign for</w:t>
      </w:r>
    </w:p>
    <w:p w14:paraId="69AECB24" w14:textId="77777777" w:rsidR="00B22BE8" w:rsidRPr="00213323" w:rsidRDefault="00B22BE8" w:rsidP="00906D4A">
      <w:pPr>
        <w:pStyle w:val="PlainText"/>
      </w:pPr>
      <w:r w:rsidRPr="00213323">
        <w:t xml:space="preserve">Weak_V                 </w:t>
      </w:r>
      <w:r w:rsidR="0062115C">
        <w:t xml:space="preserve"> </w:t>
      </w:r>
      <w:r w:rsidRPr="00213323">
        <w:t xml:space="preserve">  1.5V       NA         NA   | tie-up current</w:t>
      </w:r>
    </w:p>
    <w:p w14:paraId="71B423AE" w14:textId="77777777" w:rsidR="00B22BE8" w:rsidRPr="00213323" w:rsidRDefault="00B22BE8" w:rsidP="006F2A7E">
      <w:pPr>
        <w:spacing w:after="80"/>
      </w:pPr>
    </w:p>
    <w:p w14:paraId="26C9B0DD" w14:textId="77777777" w:rsidR="00E51509" w:rsidRPr="00213323" w:rsidRDefault="00E51509" w:rsidP="006F2A7E">
      <w:pPr>
        <w:spacing w:after="80"/>
      </w:pPr>
    </w:p>
    <w:p w14:paraId="2292E26F" w14:textId="77777777" w:rsidR="005F1462" w:rsidRPr="00213323" w:rsidRDefault="005F1462" w:rsidP="00685FB6">
      <w:pPr>
        <w:pStyle w:val="KeywordDescriptions"/>
      </w:pPr>
      <w:bookmarkStart w:id="4396" w:name="_Toc203975859"/>
      <w:bookmarkStart w:id="4397" w:name="_Toc203976280"/>
      <w:bookmarkStart w:id="4398" w:name="_Toc203976418"/>
      <w:r w:rsidRPr="00213323">
        <w:rPr>
          <w:i/>
        </w:rPr>
        <w:t>Keyword:</w:t>
      </w:r>
      <w:r w:rsidR="00E90B81" w:rsidRPr="00213323">
        <w:rPr>
          <w:i/>
        </w:rPr>
        <w:tab/>
      </w:r>
      <w:r w:rsidRPr="00213323">
        <w:rPr>
          <w:rStyle w:val="KeywordNameTOCChar"/>
        </w:rPr>
        <w:t>[Receiver Thresholds]</w:t>
      </w:r>
      <w:bookmarkEnd w:id="4396"/>
      <w:bookmarkEnd w:id="4397"/>
      <w:bookmarkEnd w:id="4398"/>
    </w:p>
    <w:p w14:paraId="78056F1F" w14:textId="77777777" w:rsidR="005F1462" w:rsidRPr="00213323" w:rsidRDefault="008A57D9">
      <w:pPr>
        <w:pStyle w:val="KeywordDescriptions"/>
      </w:pPr>
      <w:r w:rsidRPr="00213323">
        <w:rPr>
          <w:i/>
        </w:rPr>
        <w:t>Required:</w:t>
      </w:r>
      <w:r w:rsidR="00E90B81" w:rsidRPr="00213323">
        <w:tab/>
      </w:r>
      <w:r w:rsidR="005F1462" w:rsidRPr="00213323">
        <w:t>No</w:t>
      </w:r>
    </w:p>
    <w:p w14:paraId="0384FE50"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201CF4E4" w14:textId="0C50548D"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 supply.  The subparameters are defined as follows:</w:t>
      </w:r>
    </w:p>
    <w:p w14:paraId="11EBA0A7"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77EE7A2" w14:textId="28EDD2D0"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r w:rsidR="0062115C">
        <w:t>rising above</w:t>
      </w:r>
      <w:r w:rsidR="0062115C" w:rsidRPr="00213323">
        <w:t xml:space="preserve"> </w:t>
      </w:r>
      <w:r w:rsidRPr="00213323">
        <w:t xml:space="preserve">Vinh_ac is sufficient to guarantee a receiver state change. </w:t>
      </w:r>
      <w:r w:rsidR="00E019B4">
        <w:t xml:space="preserve"> </w:t>
      </w:r>
      <w:r w:rsidRPr="00213323">
        <w:t>Vinh_ac is expressed as an offset from Vth.</w:t>
      </w:r>
    </w:p>
    <w:p w14:paraId="7A88F7D5" w14:textId="2832D64B" w:rsidR="005F1462" w:rsidRPr="00213323" w:rsidRDefault="005F1462">
      <w:pPr>
        <w:pStyle w:val="KeywordDescriptions"/>
      </w:pPr>
      <w:r w:rsidRPr="00213323">
        <w:t xml:space="preserve">Vinh_dc is the voltage that an input waveform must remain above (more positive than) in order to guarantee that </w:t>
      </w:r>
      <w:r w:rsidR="00C3794E">
        <w:t>the</w:t>
      </w:r>
      <w:r w:rsidR="00C3794E" w:rsidRPr="00213323">
        <w:t xml:space="preserve"> </w:t>
      </w:r>
      <w:r w:rsidRPr="00213323">
        <w:t>receiver</w:t>
      </w:r>
      <w:r w:rsidR="00AD5FB6">
        <w:t>’s</w:t>
      </w:r>
      <w:r w:rsidRPr="00213323">
        <w:t xml:space="preserve"> output will </w:t>
      </w:r>
      <w:r w:rsidR="00AD5FB6">
        <w:rPr>
          <w:i/>
        </w:rPr>
        <w:t>not</w:t>
      </w:r>
      <w:r w:rsidR="00AD5FB6" w:rsidRPr="00213323">
        <w:t xml:space="preserve"> </w:t>
      </w:r>
      <w:r w:rsidRPr="00213323">
        <w:t>change state.  Vinh_dc is expressed as an offset from Vth.</w:t>
      </w:r>
    </w:p>
    <w:p w14:paraId="7398993E" w14:textId="4153BD1C"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r w:rsidR="007A6F39">
        <w:t>falling below</w:t>
      </w:r>
      <w:r w:rsidR="007A6F39" w:rsidRPr="00213323">
        <w:t xml:space="preserve"> </w:t>
      </w:r>
      <w:r w:rsidRPr="00213323">
        <w:t>Vinl_ac is sufficient to guarantee a receiver state change.  Vinl_ac is expressed as an offset from Vth.</w:t>
      </w:r>
    </w:p>
    <w:p w14:paraId="403BCAE5" w14:textId="25075426" w:rsidR="005F1462" w:rsidRPr="00213323" w:rsidRDefault="005F1462">
      <w:pPr>
        <w:pStyle w:val="KeywordDescriptions"/>
      </w:pPr>
      <w:r w:rsidRPr="00213323">
        <w:t xml:space="preserve">Vinl_dc is the voltage that an input waveform must remain below (more negative than) in order to guarantee that </w:t>
      </w:r>
      <w:r w:rsidR="00F64F6C">
        <w:t>the</w:t>
      </w:r>
      <w:r w:rsidRPr="00213323">
        <w:t xml:space="preserve"> receiver</w:t>
      </w:r>
      <w:r w:rsidR="00DF0207" w:rsidRPr="00213323">
        <w:t>’s</w:t>
      </w:r>
      <w:r w:rsidRPr="00213323">
        <w:t xml:space="preserve"> output will </w:t>
      </w:r>
      <w:r w:rsidR="00AD5FB6">
        <w:rPr>
          <w:i/>
        </w:rPr>
        <w:t>not</w:t>
      </w:r>
      <w:r w:rsidR="00AD5FB6" w:rsidRPr="00213323">
        <w:t xml:space="preserve"> </w:t>
      </w:r>
      <w:r w:rsidRPr="00213323">
        <w:t>change state.  Vinl_dc is expressed as an offset from Vth.</w:t>
      </w:r>
    </w:p>
    <w:p w14:paraId="50E39845" w14:textId="46BD480F" w:rsidR="0037693F" w:rsidRPr="00213323" w:rsidRDefault="005F1462">
      <w:pPr>
        <w:pStyle w:val="KeywordDescriptions"/>
      </w:pPr>
      <w:r w:rsidRPr="00213323">
        <w:t>Threshold_sensitivity is a unit</w:t>
      </w:r>
      <w:r w:rsidR="00747BAB" w:rsidRPr="00213323">
        <w:t>-</w:t>
      </w:r>
      <w:r w:rsidRPr="00213323">
        <w:t xml:space="preserve">less number that specifies how Vth varies with respect to the supply voltage defined by the Reference_supply subparameter. </w:t>
      </w:r>
      <w:r w:rsidR="00E019B4">
        <w:t xml:space="preserve"> </w:t>
      </w:r>
      <w:r w:rsidRPr="00213323">
        <w:t>Threshold_sensitivity is defined as:</w:t>
      </w:r>
    </w:p>
    <w:p w14:paraId="46556A2E" w14:textId="77777777" w:rsidR="005214D0" w:rsidRPr="00213323" w:rsidRDefault="005214D0" w:rsidP="004426BB">
      <w:pPr>
        <w:pStyle w:val="KeywordDescriptions"/>
        <w:spacing w:after="0"/>
      </w:pPr>
    </w:p>
    <w:p w14:paraId="55D73BC1"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3D1C3B2C" w14:textId="77777777" w:rsidR="005214D0" w:rsidRPr="00213323" w:rsidRDefault="005214D0" w:rsidP="004426BB"/>
    <w:p w14:paraId="7F16DB93"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2AF29961"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37F2E532"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7C4F8986"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125BDC22"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918C0F7"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75AFC1E8"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5362BBB2" w14:textId="77777777" w:rsidR="00AD625F" w:rsidRDefault="00AD625F" w:rsidP="00685FB6">
      <w:pPr>
        <w:pStyle w:val="KeywordDescriptions"/>
      </w:pPr>
    </w:p>
    <w:p w14:paraId="72AEDCFC" w14:textId="76E1E6DE"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3960AB8E"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4CA231BD"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055B009F"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0F3388E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47173DFD"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61B1DE5C"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7FAC6C40"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14C1C49F" w14:textId="77777777" w:rsidR="005F1462" w:rsidRPr="00213323" w:rsidRDefault="005F1462">
      <w:pPr>
        <w:pStyle w:val="KeywordDescriptions"/>
      </w:pPr>
      <w:r w:rsidRPr="00213323">
        <w:t>Subparameter Usage Rules:</w:t>
      </w:r>
    </w:p>
    <w:p w14:paraId="68A0B47E" w14:textId="5394C04F" w:rsidR="005F1462" w:rsidRPr="00213323" w:rsidRDefault="005F1462">
      <w:pPr>
        <w:pStyle w:val="KeywordDescriptions"/>
      </w:pPr>
      <w:r w:rsidRPr="00213323">
        <w:t>Numerical arguments are separated from their associated subparameter by an equals sign (=); whitespace around the equals sign is optional.  The argument to the Reference_supply subparameter is separated from the subparameter by whitespace.</w:t>
      </w:r>
    </w:p>
    <w:p w14:paraId="78393078" w14:textId="77777777" w:rsidR="005F1462" w:rsidRPr="00213323" w:rsidRDefault="005F1462">
      <w:pPr>
        <w:pStyle w:val="KeywordDescriptions"/>
      </w:pPr>
      <w:r w:rsidRPr="00213323">
        <w:t>Vth at Minimum or Maximum Operating Conditions:</w:t>
      </w:r>
    </w:p>
    <w:p w14:paraId="45055E9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7A0B599D" w14:textId="77777777" w:rsidR="005F1462" w:rsidRPr="00213323" w:rsidRDefault="005F1462" w:rsidP="00500B80">
      <w:pPr>
        <w:spacing w:after="80"/>
        <w:ind w:firstLine="720"/>
        <w:rPr>
          <w:i/>
        </w:rPr>
      </w:pPr>
      <w:r w:rsidRPr="00213323">
        <w:rPr>
          <w:i/>
        </w:rPr>
        <w:t>Vth(min/max) = Vth* + [(Threshold_sensitivity) X (change in supply voltage)]</w:t>
      </w:r>
    </w:p>
    <w:p w14:paraId="2079DF29"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E72FCEF" w14:textId="77777777" w:rsidR="00E90B81" w:rsidRPr="00213323" w:rsidRDefault="00B95248">
      <w:pPr>
        <w:pStyle w:val="KeywordDescriptions"/>
      </w:pPr>
      <w:r w:rsidRPr="00213323">
        <w:rPr>
          <w:i/>
        </w:rPr>
        <w:t>Examples:</w:t>
      </w:r>
    </w:p>
    <w:p w14:paraId="1C5E634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6C123CA1" w14:textId="77777777" w:rsidR="005F1462" w:rsidRPr="00213323" w:rsidRDefault="005F1462" w:rsidP="00906D4A">
      <w:pPr>
        <w:pStyle w:val="PlainText"/>
      </w:pPr>
      <w:r w:rsidRPr="00213323">
        <w:t>[Receiver Thresholds]</w:t>
      </w:r>
    </w:p>
    <w:p w14:paraId="12ACD70A" w14:textId="77777777" w:rsidR="005F1462" w:rsidRPr="00213323" w:rsidRDefault="005F1462" w:rsidP="00906D4A">
      <w:pPr>
        <w:pStyle w:val="PlainText"/>
      </w:pPr>
      <w:r w:rsidRPr="00213323">
        <w:t>Vth = 1.5V</w:t>
      </w:r>
    </w:p>
    <w:p w14:paraId="0BC25980" w14:textId="77777777" w:rsidR="005F1462" w:rsidRPr="00213323" w:rsidRDefault="005F1462" w:rsidP="00906D4A">
      <w:pPr>
        <w:pStyle w:val="PlainText"/>
      </w:pPr>
      <w:r w:rsidRPr="00213323">
        <w:t>Vinh_ac = +225mV</w:t>
      </w:r>
    </w:p>
    <w:p w14:paraId="39F04630" w14:textId="77777777" w:rsidR="005F1462" w:rsidRPr="00213323" w:rsidRDefault="005F1462" w:rsidP="00906D4A">
      <w:pPr>
        <w:pStyle w:val="PlainText"/>
      </w:pPr>
      <w:r w:rsidRPr="00213323">
        <w:t>Vinh_dc = +100mV</w:t>
      </w:r>
    </w:p>
    <w:p w14:paraId="51C16C3D" w14:textId="77777777" w:rsidR="005F1462" w:rsidRPr="00213323" w:rsidRDefault="005F1462" w:rsidP="00906D4A">
      <w:pPr>
        <w:pStyle w:val="PlainText"/>
      </w:pPr>
      <w:r w:rsidRPr="00213323">
        <w:t>Vinl_ac = -225mV</w:t>
      </w:r>
    </w:p>
    <w:p w14:paraId="046240F9" w14:textId="77777777" w:rsidR="005F1462" w:rsidRPr="00213323" w:rsidRDefault="005F1462" w:rsidP="00906D4A">
      <w:pPr>
        <w:pStyle w:val="PlainText"/>
      </w:pPr>
      <w:r w:rsidRPr="00213323">
        <w:t>Vinl_dc = -100mV</w:t>
      </w:r>
    </w:p>
    <w:p w14:paraId="486337A5" w14:textId="77777777" w:rsidR="005F1462" w:rsidRPr="00213323" w:rsidRDefault="005F1462" w:rsidP="00906D4A">
      <w:pPr>
        <w:pStyle w:val="PlainText"/>
      </w:pPr>
      <w:r w:rsidRPr="00213323">
        <w:t>Tslew_ac = 1.2ns</w:t>
      </w:r>
    </w:p>
    <w:p w14:paraId="215A8EB5" w14:textId="77777777" w:rsidR="005F1462" w:rsidRPr="00213323" w:rsidRDefault="005F1462" w:rsidP="006F2A7E">
      <w:pPr>
        <w:spacing w:after="80"/>
      </w:pPr>
    </w:p>
    <w:p w14:paraId="2A21807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w:t>
      </w:r>
      <w:r w:rsidR="00F64F6C">
        <w:t>,</w:t>
      </w:r>
      <w:r w:rsidRPr="00213323">
        <w:t xml:space="preserve"> the input threshold is the external reference voltage</w:t>
      </w:r>
      <w:r w:rsidR="00D4252F">
        <w:t>,</w:t>
      </w:r>
      <w:r w:rsidRPr="00213323">
        <w:t xml:space="preserve"> so Threshold_sensitivity equals 1.</w:t>
      </w:r>
    </w:p>
    <w:p w14:paraId="6249E603" w14:textId="77777777" w:rsidR="005F1462" w:rsidRPr="00213323" w:rsidRDefault="005F1462" w:rsidP="00906D4A">
      <w:pPr>
        <w:pStyle w:val="PlainText"/>
      </w:pPr>
      <w:r w:rsidRPr="00213323">
        <w:t>[Receiver Thresholds]</w:t>
      </w:r>
    </w:p>
    <w:p w14:paraId="4809F54E" w14:textId="77777777" w:rsidR="005F1462" w:rsidRPr="00213323" w:rsidRDefault="005F1462" w:rsidP="00906D4A">
      <w:pPr>
        <w:pStyle w:val="PlainText"/>
      </w:pPr>
      <w:r w:rsidRPr="00213323">
        <w:t>Vth = 1.0V</w:t>
      </w:r>
    </w:p>
    <w:p w14:paraId="4114809C" w14:textId="77777777" w:rsidR="005F1462" w:rsidRPr="00213323" w:rsidRDefault="005F1462" w:rsidP="00906D4A">
      <w:pPr>
        <w:pStyle w:val="PlainText"/>
      </w:pPr>
      <w:r w:rsidRPr="00213323">
        <w:t>Threshold_sensitivity = 1</w:t>
      </w:r>
    </w:p>
    <w:p w14:paraId="4A96C141" w14:textId="77777777" w:rsidR="005F1462" w:rsidRPr="00213323" w:rsidRDefault="005F1462" w:rsidP="00906D4A">
      <w:pPr>
        <w:pStyle w:val="PlainText"/>
      </w:pPr>
      <w:r w:rsidRPr="00213323">
        <w:t>Reference_supply Ext_ref</w:t>
      </w:r>
    </w:p>
    <w:p w14:paraId="1480B9A0" w14:textId="77777777" w:rsidR="005F1462" w:rsidRPr="00213323" w:rsidRDefault="005F1462" w:rsidP="00906D4A">
      <w:pPr>
        <w:pStyle w:val="PlainText"/>
      </w:pPr>
      <w:r w:rsidRPr="00213323">
        <w:t>Vinh_ac = +200mV</w:t>
      </w:r>
    </w:p>
    <w:p w14:paraId="295DEEE4" w14:textId="77777777" w:rsidR="005F1462" w:rsidRPr="00213323" w:rsidRDefault="005F1462" w:rsidP="00906D4A">
      <w:pPr>
        <w:pStyle w:val="PlainText"/>
      </w:pPr>
      <w:r w:rsidRPr="00213323">
        <w:t>Vinh_dc = +100mV</w:t>
      </w:r>
    </w:p>
    <w:p w14:paraId="13A26A69" w14:textId="77777777" w:rsidR="005F1462" w:rsidRPr="00213323" w:rsidRDefault="005F1462" w:rsidP="00906D4A">
      <w:pPr>
        <w:pStyle w:val="PlainText"/>
      </w:pPr>
      <w:r w:rsidRPr="00213323">
        <w:t>Vinl_ac = -200mV</w:t>
      </w:r>
    </w:p>
    <w:p w14:paraId="58D8FFDB" w14:textId="77777777" w:rsidR="005F1462" w:rsidRPr="00213323" w:rsidRDefault="005F1462" w:rsidP="00906D4A">
      <w:pPr>
        <w:pStyle w:val="PlainText"/>
      </w:pPr>
      <w:r w:rsidRPr="00213323">
        <w:t>Vinl_dc = -100mV</w:t>
      </w:r>
    </w:p>
    <w:p w14:paraId="17DC59DD" w14:textId="77777777" w:rsidR="005F1462" w:rsidRPr="00213323" w:rsidRDefault="005F1462" w:rsidP="00906D4A">
      <w:pPr>
        <w:pStyle w:val="PlainText"/>
      </w:pPr>
      <w:r w:rsidRPr="00213323">
        <w:t>Tslew_ac = 400ps</w:t>
      </w:r>
    </w:p>
    <w:p w14:paraId="7B703CF0" w14:textId="77777777" w:rsidR="0029298F" w:rsidRPr="00213323" w:rsidRDefault="0029298F" w:rsidP="006F2A7E">
      <w:pPr>
        <w:spacing w:after="80"/>
      </w:pPr>
    </w:p>
    <w:p w14:paraId="1BDEB23C"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96862C4" w14:textId="77777777" w:rsidR="005F1462" w:rsidRPr="00213323" w:rsidRDefault="005F1462" w:rsidP="00906D4A">
      <w:pPr>
        <w:pStyle w:val="PlainText"/>
      </w:pPr>
      <w:r w:rsidRPr="00213323">
        <w:t>[Receiver Thresholds]</w:t>
      </w:r>
    </w:p>
    <w:p w14:paraId="44A1D12B" w14:textId="77777777" w:rsidR="005F1462" w:rsidRPr="00213323" w:rsidRDefault="005F1462" w:rsidP="00906D4A">
      <w:pPr>
        <w:pStyle w:val="PlainText"/>
      </w:pPr>
      <w:r w:rsidRPr="00213323">
        <w:t>Vth = 1.5V</w:t>
      </w:r>
    </w:p>
    <w:p w14:paraId="0EE241E8" w14:textId="77777777" w:rsidR="005F1462" w:rsidRPr="00213323" w:rsidRDefault="005F1462" w:rsidP="00906D4A">
      <w:pPr>
        <w:pStyle w:val="PlainText"/>
      </w:pPr>
      <w:r w:rsidRPr="00213323">
        <w:t>Vth_min = 1.45V</w:t>
      </w:r>
    </w:p>
    <w:p w14:paraId="1907083F" w14:textId="77777777" w:rsidR="005F1462" w:rsidRPr="00213323" w:rsidRDefault="005F1462" w:rsidP="00906D4A">
      <w:pPr>
        <w:pStyle w:val="PlainText"/>
      </w:pPr>
      <w:r w:rsidRPr="00213323">
        <w:t>Vth_max = 1.53V</w:t>
      </w:r>
    </w:p>
    <w:p w14:paraId="3DD41DBF" w14:textId="77777777" w:rsidR="005F1462" w:rsidRPr="00213323" w:rsidRDefault="005F1462" w:rsidP="00906D4A">
      <w:pPr>
        <w:pStyle w:val="PlainText"/>
      </w:pPr>
      <w:r w:rsidRPr="00213323">
        <w:t>Threshold_sensitivity = 0.45</w:t>
      </w:r>
    </w:p>
    <w:p w14:paraId="0D85FF75" w14:textId="77777777" w:rsidR="005F1462" w:rsidRPr="00213323" w:rsidRDefault="005F1462" w:rsidP="00906D4A">
      <w:pPr>
        <w:pStyle w:val="PlainText"/>
      </w:pPr>
      <w:r w:rsidRPr="00213323">
        <w:t>Reference_supply Power_clamp_ref</w:t>
      </w:r>
    </w:p>
    <w:p w14:paraId="68A5E186" w14:textId="77777777" w:rsidR="005F1462" w:rsidRPr="00213323" w:rsidRDefault="005F1462" w:rsidP="00906D4A">
      <w:pPr>
        <w:pStyle w:val="PlainText"/>
      </w:pPr>
      <w:r w:rsidRPr="00213323">
        <w:t>Vinh_ac = +200mV</w:t>
      </w:r>
    </w:p>
    <w:p w14:paraId="3EC9D075" w14:textId="77777777" w:rsidR="005F1462" w:rsidRPr="00213323" w:rsidRDefault="005F1462" w:rsidP="00906D4A">
      <w:pPr>
        <w:pStyle w:val="PlainText"/>
      </w:pPr>
      <w:r w:rsidRPr="00213323">
        <w:t>Vinh_dc = +100mV</w:t>
      </w:r>
    </w:p>
    <w:p w14:paraId="5F4EFF3B" w14:textId="77777777" w:rsidR="005F1462" w:rsidRPr="00213323" w:rsidRDefault="005F1462" w:rsidP="00906D4A">
      <w:pPr>
        <w:pStyle w:val="PlainText"/>
      </w:pPr>
      <w:r w:rsidRPr="00213323">
        <w:t>Vinl_ac = -200mV</w:t>
      </w:r>
    </w:p>
    <w:p w14:paraId="74A25565" w14:textId="77777777" w:rsidR="005F1462" w:rsidRPr="00213323" w:rsidRDefault="005F1462" w:rsidP="00906D4A">
      <w:pPr>
        <w:pStyle w:val="PlainText"/>
      </w:pPr>
      <w:r w:rsidRPr="00213323">
        <w:t>Vinl_dc = -100mV</w:t>
      </w:r>
    </w:p>
    <w:p w14:paraId="12B2F12A" w14:textId="77777777" w:rsidR="005F1462" w:rsidRPr="00213323" w:rsidRDefault="005F1462" w:rsidP="00906D4A">
      <w:pPr>
        <w:pStyle w:val="PlainText"/>
      </w:pPr>
      <w:r w:rsidRPr="00213323">
        <w:t>Tslew_ac = 400ps</w:t>
      </w:r>
    </w:p>
    <w:p w14:paraId="75DA9A44" w14:textId="77777777" w:rsidR="005F1462" w:rsidRPr="00213323" w:rsidRDefault="005F1462" w:rsidP="006F2A7E">
      <w:pPr>
        <w:spacing w:after="80"/>
      </w:pPr>
    </w:p>
    <w:p w14:paraId="5E5D23E1" w14:textId="77777777" w:rsidR="005F1462" w:rsidRPr="00213323" w:rsidRDefault="005F1462" w:rsidP="00685FB6">
      <w:pPr>
        <w:pStyle w:val="KeywordDescriptions"/>
      </w:pPr>
      <w:r w:rsidRPr="00213323">
        <w:t>A differential receiver</w:t>
      </w:r>
      <w:r w:rsidR="0029298F" w:rsidRPr="00213323">
        <w:t>:</w:t>
      </w:r>
    </w:p>
    <w:p w14:paraId="36364E46" w14:textId="77777777" w:rsidR="005F1462" w:rsidRPr="00213323" w:rsidRDefault="005F1462" w:rsidP="00906D4A">
      <w:pPr>
        <w:pStyle w:val="PlainText"/>
      </w:pPr>
      <w:r w:rsidRPr="00213323">
        <w:t>[Receiver Thresholds]</w:t>
      </w:r>
    </w:p>
    <w:p w14:paraId="5C659D9B" w14:textId="77777777" w:rsidR="005F1462" w:rsidRPr="00213323" w:rsidRDefault="005F1462" w:rsidP="00906D4A">
      <w:pPr>
        <w:pStyle w:val="PlainText"/>
      </w:pPr>
      <w:r w:rsidRPr="00213323">
        <w:t>Vcross_low = 0.65V</w:t>
      </w:r>
    </w:p>
    <w:p w14:paraId="415C3CC5" w14:textId="77777777" w:rsidR="005F1462" w:rsidRPr="00213323" w:rsidRDefault="005F1462" w:rsidP="00906D4A">
      <w:pPr>
        <w:pStyle w:val="PlainText"/>
      </w:pPr>
      <w:r w:rsidRPr="00213323">
        <w:t>Vcross_high = 0.90V</w:t>
      </w:r>
    </w:p>
    <w:p w14:paraId="0A9415E8" w14:textId="77777777" w:rsidR="005F1462" w:rsidRPr="00213323" w:rsidRDefault="005F1462" w:rsidP="00906D4A">
      <w:pPr>
        <w:pStyle w:val="PlainText"/>
      </w:pPr>
      <w:r w:rsidRPr="00213323">
        <w:t>Vdiff_ac = +200mV</w:t>
      </w:r>
    </w:p>
    <w:p w14:paraId="6E190B91" w14:textId="77777777" w:rsidR="005F1462" w:rsidRPr="00213323" w:rsidRDefault="005F1462" w:rsidP="00906D4A">
      <w:pPr>
        <w:pStyle w:val="PlainText"/>
      </w:pPr>
      <w:r w:rsidRPr="00213323">
        <w:t>Vdiff_dc = +100mV</w:t>
      </w:r>
    </w:p>
    <w:p w14:paraId="51DDB2E9" w14:textId="77777777" w:rsidR="005F1462" w:rsidRPr="00213323" w:rsidRDefault="005F1462" w:rsidP="00906D4A">
      <w:pPr>
        <w:pStyle w:val="PlainText"/>
      </w:pPr>
      <w:r w:rsidRPr="00213323">
        <w:t>Tdiffslew_ac = 200ps</w:t>
      </w:r>
    </w:p>
    <w:p w14:paraId="41256A96" w14:textId="77777777" w:rsidR="005F1462" w:rsidRPr="00213323" w:rsidRDefault="005F1462" w:rsidP="006F2A7E">
      <w:pPr>
        <w:spacing w:after="80"/>
      </w:pPr>
    </w:p>
    <w:p w14:paraId="5376E371" w14:textId="77777777" w:rsidR="00991272" w:rsidRPr="00213323" w:rsidRDefault="00991272" w:rsidP="006F2A7E">
      <w:pPr>
        <w:spacing w:after="80"/>
      </w:pPr>
    </w:p>
    <w:p w14:paraId="130055EC" w14:textId="77777777" w:rsidR="005F1462" w:rsidRPr="00213323" w:rsidRDefault="005F1462" w:rsidP="00685FB6">
      <w:pPr>
        <w:pStyle w:val="KeywordDescriptions"/>
        <w:rPr>
          <w:rStyle w:val="KeywordNameTOCChar"/>
        </w:rPr>
      </w:pPr>
      <w:bookmarkStart w:id="4399" w:name="_Toc203975860"/>
      <w:bookmarkStart w:id="4400" w:name="_Toc203976281"/>
      <w:bookmarkStart w:id="4401" w:name="_Toc203976419"/>
      <w:r w:rsidRPr="00213323">
        <w:rPr>
          <w:i/>
        </w:rPr>
        <w:t>Keyword:</w:t>
      </w:r>
      <w:r w:rsidR="00EC32C5" w:rsidRPr="00213323">
        <w:rPr>
          <w:i/>
        </w:rPr>
        <w:tab/>
      </w:r>
      <w:r w:rsidRPr="00213323">
        <w:rPr>
          <w:rStyle w:val="KeywordNameTOCChar"/>
        </w:rPr>
        <w:t>[Add Submodel]</w:t>
      </w:r>
      <w:bookmarkEnd w:id="4399"/>
      <w:bookmarkEnd w:id="4400"/>
      <w:bookmarkEnd w:id="4401"/>
    </w:p>
    <w:p w14:paraId="0EECF97B" w14:textId="77777777" w:rsidR="005F1462" w:rsidRPr="00213323" w:rsidRDefault="008A57D9">
      <w:pPr>
        <w:pStyle w:val="KeywordDescriptions"/>
      </w:pPr>
      <w:r w:rsidRPr="00213323">
        <w:rPr>
          <w:i/>
        </w:rPr>
        <w:t>Required:</w:t>
      </w:r>
      <w:r w:rsidR="00EC32C5" w:rsidRPr="00213323">
        <w:tab/>
      </w:r>
      <w:r w:rsidR="005F1462" w:rsidRPr="00213323">
        <w:t>No</w:t>
      </w:r>
    </w:p>
    <w:p w14:paraId="342BA6BF"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1E86BF08" w14:textId="668240C3" w:rsidR="00630D5A" w:rsidRPr="00FA31D8" w:rsidRDefault="005F1462" w:rsidP="00630D5A">
      <w:pPr>
        <w:pStyle w:val="KeywordDescriptions"/>
      </w:pPr>
      <w:r w:rsidRPr="00213323">
        <w:rPr>
          <w:i/>
        </w:rPr>
        <w:t>Usage Rules:</w:t>
      </w:r>
      <w:r w:rsidR="00EC32C5" w:rsidRPr="00213323">
        <w:rPr>
          <w:i/>
        </w:rPr>
        <w:tab/>
      </w:r>
      <w:r w:rsidR="00630D5A" w:rsidRPr="00213323">
        <w:t xml:space="preserve">The [Add Submodel] keyword is </w:t>
      </w:r>
      <w:r w:rsidR="00630D5A" w:rsidRPr="00FA31D8">
        <w:t xml:space="preserve">invoked within the [Model] keyword section to add the functionality that is contained in the submodel or list of submodels in each line that follows.  Top-level model I-V and V-T data extraction is self-consistent and done with all submodels removed or de-embedded. </w:t>
      </w:r>
      <w:r w:rsidR="00E019B4">
        <w:t xml:space="preserve"> </w:t>
      </w:r>
      <w:r w:rsidR="00630D5A" w:rsidRPr="00FA31D8">
        <w:t>Submodel behaviors are added in simulation according to the submodel mode described below.</w:t>
      </w:r>
    </w:p>
    <w:p w14:paraId="09A8B6AC" w14:textId="70BD2276" w:rsidR="005F1462" w:rsidRPr="00213323" w:rsidRDefault="00630D5A">
      <w:pPr>
        <w:pStyle w:val="KeywordDescriptions"/>
      </w:pPr>
      <w:r w:rsidRPr="00FA31D8">
        <w:t xml:space="preserve">The first column of the [Add Submodel] keyword contains the submodel </w:t>
      </w:r>
      <w:r w:rsidRPr="00213323">
        <w:t>name</w:t>
      </w:r>
      <w:r>
        <w:t xml:space="preserve"> argument for a [Submodel] keyword defined in the same .ibs file</w:t>
      </w:r>
      <w:r w:rsidRPr="00213323">
        <w:t>.  The second column contains a submodel mode under which the submodel is used.</w:t>
      </w:r>
    </w:p>
    <w:p w14:paraId="28748A53" w14:textId="20968CBE" w:rsidR="005F1462" w:rsidRPr="00213323" w:rsidRDefault="005F1462">
      <w:pPr>
        <w:pStyle w:val="KeywordDescriptions"/>
      </w:pPr>
      <w:r w:rsidRPr="00213323">
        <w:t xml:space="preserve">If the top-level model type is one of the I/O or 3-state models, the submodel mode may be Driving, Non-Driving, or All. </w:t>
      </w:r>
      <w:r w:rsidR="00E019B4">
        <w:t xml:space="preserve"> </w:t>
      </w:r>
      <w:r w:rsidRPr="00213323">
        <w:t xml:space="preserve">For example, if the submodel mode is Non-Driving, then the submodel is used only in the high-Z state of a 3-state model. </w:t>
      </w:r>
      <w:r w:rsidR="00E019B4">
        <w:t xml:space="preserve"> </w:t>
      </w:r>
      <w:r w:rsidRPr="00213323">
        <w:t>Set the submodel mode to All if the submodel is to be used for all modes of operation.</w:t>
      </w:r>
    </w:p>
    <w:p w14:paraId="19EB6194" w14:textId="4AA220A0"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w:t>
      </w:r>
      <w:r w:rsidR="00E019B4">
        <w:t xml:space="preserve"> </w:t>
      </w:r>
      <w:r w:rsidRPr="00213323">
        <w:t xml:space="preserve">Similarly, if the top-level model type is Input, the submodel mode cannot be set to Driving. </w:t>
      </w:r>
    </w:p>
    <w:p w14:paraId="760B32EB"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26AD5E81" w14:textId="77777777" w:rsidR="005F1462" w:rsidRPr="00213323" w:rsidRDefault="005F1462">
      <w:pPr>
        <w:pStyle w:val="KeywordDescriptions"/>
      </w:pPr>
      <w:r w:rsidRPr="00213323">
        <w:t>The [Add Submodel] keyword is not defined for Series or Series_switch model types.</w:t>
      </w:r>
    </w:p>
    <w:p w14:paraId="640F3B86" w14:textId="338234D0"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67334">
        <w:t>6.2</w:t>
      </w:r>
      <w:r w:rsidR="00B34E20">
        <w:fldChar w:fldCharType="end"/>
      </w:r>
      <w:r w:rsidR="00B96C73" w:rsidRPr="00213323">
        <w:t xml:space="preserve"> of </w:t>
      </w:r>
      <w:r w:rsidRPr="00213323">
        <w:t>this document for the descriptions of available submodels.</w:t>
      </w:r>
    </w:p>
    <w:p w14:paraId="376B7A84" w14:textId="77777777" w:rsidR="00991272" w:rsidRPr="00213323" w:rsidRDefault="00B95248">
      <w:pPr>
        <w:pStyle w:val="KeywordDescriptions"/>
      </w:pPr>
      <w:r w:rsidRPr="00213323">
        <w:rPr>
          <w:i/>
        </w:rPr>
        <w:t>Example:</w:t>
      </w:r>
    </w:p>
    <w:p w14:paraId="3147F6F1" w14:textId="77777777" w:rsidR="005F1462" w:rsidRPr="00213323" w:rsidRDefault="005F1462" w:rsidP="00906D4A">
      <w:pPr>
        <w:pStyle w:val="Exampletext"/>
      </w:pPr>
      <w:r w:rsidRPr="00213323">
        <w:t xml:space="preserve">[Add Submodel]     </w:t>
      </w:r>
    </w:p>
    <w:p w14:paraId="30D93EFD" w14:textId="77777777" w:rsidR="005F1462" w:rsidRPr="00213323" w:rsidRDefault="005F1462" w:rsidP="00906D4A">
      <w:pPr>
        <w:pStyle w:val="Exampletext"/>
      </w:pPr>
      <w:r w:rsidRPr="00213323">
        <w:t>| Submodel_name        Mode</w:t>
      </w:r>
    </w:p>
    <w:p w14:paraId="195235AC" w14:textId="77777777" w:rsidR="005F1462" w:rsidRPr="00213323" w:rsidRDefault="005F1462" w:rsidP="00906D4A">
      <w:pPr>
        <w:pStyle w:val="Exampletext"/>
      </w:pPr>
      <w:r w:rsidRPr="00213323">
        <w:t>Bus_Hold_1             Non-Driving  | Adds the electrical characteristics of</w:t>
      </w:r>
    </w:p>
    <w:p w14:paraId="01E1BF16" w14:textId="77777777" w:rsidR="005F1462" w:rsidRPr="00213323" w:rsidRDefault="005F1462" w:rsidP="00906D4A">
      <w:pPr>
        <w:pStyle w:val="Exampletext"/>
      </w:pPr>
      <w:r w:rsidRPr="00213323">
        <w:t xml:space="preserve">                                    | [Submodel] Bus_Hold_1 for receiver or</w:t>
      </w:r>
    </w:p>
    <w:p w14:paraId="4C6C59ED" w14:textId="77777777" w:rsidR="005F1462" w:rsidRPr="00213323" w:rsidRDefault="005F1462" w:rsidP="00906D4A">
      <w:pPr>
        <w:pStyle w:val="Exampletext"/>
      </w:pPr>
      <w:r w:rsidRPr="00213323">
        <w:t xml:space="preserve">                                    | high-Z mode only.</w:t>
      </w:r>
    </w:p>
    <w:p w14:paraId="73C2B602"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0FCD6490" w14:textId="77777777" w:rsidR="005F1462" w:rsidRPr="00213323" w:rsidRDefault="005F1462" w:rsidP="00906D4A">
      <w:pPr>
        <w:pStyle w:val="Exampletext"/>
      </w:pPr>
      <w:r w:rsidRPr="00213323">
        <w:t xml:space="preserve">                                    | all modes of operation.</w:t>
      </w:r>
    </w:p>
    <w:p w14:paraId="5597A946" w14:textId="77777777" w:rsidR="005F1462" w:rsidRPr="00213323" w:rsidRDefault="005F1462" w:rsidP="006F2A7E">
      <w:pPr>
        <w:spacing w:after="80"/>
      </w:pPr>
    </w:p>
    <w:p w14:paraId="3645CEC7" w14:textId="77777777" w:rsidR="00F82180" w:rsidRPr="00213323" w:rsidRDefault="00F82180" w:rsidP="006F2A7E">
      <w:pPr>
        <w:spacing w:after="80"/>
      </w:pPr>
    </w:p>
    <w:p w14:paraId="2F1A74CC" w14:textId="77777777" w:rsidR="005F1462" w:rsidRPr="00213323" w:rsidRDefault="005F1462" w:rsidP="00685FB6">
      <w:pPr>
        <w:pStyle w:val="KeywordDescriptions"/>
        <w:rPr>
          <w:rStyle w:val="KeywordNameTOCChar"/>
        </w:rPr>
      </w:pPr>
      <w:bookmarkStart w:id="4402" w:name="_Toc203975861"/>
      <w:bookmarkStart w:id="4403" w:name="_Toc203976282"/>
      <w:bookmarkStart w:id="4404" w:name="_Toc203976420"/>
      <w:r w:rsidRPr="00213323">
        <w:rPr>
          <w:i/>
        </w:rPr>
        <w:t>Keyword:</w:t>
      </w:r>
      <w:r w:rsidR="00F82180" w:rsidRPr="00213323">
        <w:rPr>
          <w:i/>
        </w:rPr>
        <w:tab/>
      </w:r>
      <w:r w:rsidRPr="00213323">
        <w:rPr>
          <w:rStyle w:val="KeywordNameTOCChar"/>
        </w:rPr>
        <w:t>[Driver Schedule]</w:t>
      </w:r>
      <w:bookmarkEnd w:id="4402"/>
      <w:bookmarkEnd w:id="4403"/>
      <w:bookmarkEnd w:id="4404"/>
    </w:p>
    <w:p w14:paraId="24FF7B0C" w14:textId="77777777" w:rsidR="005F1462" w:rsidRPr="00213323" w:rsidRDefault="008A57D9">
      <w:pPr>
        <w:pStyle w:val="KeywordDescriptions"/>
      </w:pPr>
      <w:r w:rsidRPr="00213323">
        <w:rPr>
          <w:i/>
        </w:rPr>
        <w:t>Required:</w:t>
      </w:r>
      <w:r w:rsidR="00F82180" w:rsidRPr="00213323">
        <w:tab/>
      </w:r>
      <w:r w:rsidR="005F1462" w:rsidRPr="00213323">
        <w:t>No</w:t>
      </w:r>
    </w:p>
    <w:p w14:paraId="78203307"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0652922D"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28BE7AED" w14:textId="7A2A50E4" w:rsidR="005F1462" w:rsidRPr="00213323" w:rsidRDefault="005F1462">
      <w:pPr>
        <w:pStyle w:val="KeywordDescriptions"/>
      </w:pPr>
      <w:r w:rsidRPr="00213323">
        <w:t xml:space="preserve">When a multi-staged buffer is modeled using the [Driver Schedule] keyword, all of its stages (including the first stage, or normal driver) </w:t>
      </w:r>
      <w:r w:rsidR="005F42A2">
        <w:t xml:space="preserve">are </w:t>
      </w:r>
      <w:r w:rsidRPr="00213323">
        <w:t xml:space="preserve">modeled </w:t>
      </w:r>
      <w:r w:rsidR="005F42A2">
        <w:t>by references to [Model] keywords, each activated according to a stated schedule</w:t>
      </w:r>
      <w:r w:rsidRPr="00213323">
        <w:t>.</w:t>
      </w:r>
    </w:p>
    <w:p w14:paraId="2E7EA0E1"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4AEE95DA"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DF7BC4A" w14:textId="446E3C01" w:rsidR="005F1462" w:rsidRPr="00213323" w:rsidRDefault="005F1462">
      <w:pPr>
        <w:pStyle w:val="KeywordDescriptions"/>
      </w:pPr>
      <w:r w:rsidRPr="00213323">
        <w:t xml:space="preserve">For backward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63FF3288"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50426877"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1EAE8E00"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298A57A4"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B50E68D"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29A97D00"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62D314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2A1027B0" w14:textId="77777777" w:rsidR="001B57C5" w:rsidRDefault="001B57C5" w:rsidP="00A14207">
      <w:pPr>
        <w:pStyle w:val="ListContinue2"/>
        <w:spacing w:after="80"/>
        <w:ind w:left="0"/>
        <w:contextualSpacing w:val="0"/>
      </w:pPr>
    </w:p>
    <w:p w14:paraId="6EC96209" w14:textId="18AC6E4C" w:rsidR="005F1462" w:rsidRPr="00213323" w:rsidRDefault="005F42A2" w:rsidP="00A14207">
      <w:pPr>
        <w:pStyle w:val="ListContinue2"/>
        <w:spacing w:after="80"/>
        <w:ind w:left="0"/>
        <w:contextualSpacing w:val="0"/>
      </w:pPr>
      <w:r>
        <w:t>Note: B</w:t>
      </w:r>
      <w:r w:rsidRPr="00213323">
        <w:t xml:space="preserve">e </w:t>
      </w:r>
      <w:r w:rsidR="005F1462" w:rsidRPr="00213323">
        <w:t>careful about correct sequencing</w:t>
      </w:r>
      <w:r>
        <w:t>.</w:t>
      </w:r>
    </w:p>
    <w:p w14:paraId="3EC2F845" w14:textId="17EFBFEA" w:rsidR="005F1462" w:rsidRPr="00213323" w:rsidRDefault="005F1462" w:rsidP="00685FB6">
      <w:pPr>
        <w:pStyle w:val="KeywordDescriptions"/>
      </w:pPr>
      <w:r w:rsidRPr="00213323">
        <w:t>The four delay parameters have the meaning as described below</w:t>
      </w:r>
      <w:r w:rsidR="006B5238">
        <w:t xml:space="preserve"> (n</w:t>
      </w:r>
      <w:r w:rsidR="006B5238" w:rsidRPr="00213323">
        <w:t xml:space="preserve">ote </w:t>
      </w:r>
      <w:r w:rsidRPr="00213323">
        <w:t>that this description applies to buffer types which have both pullup and pulldown structures</w:t>
      </w:r>
      <w:r w:rsidR="00A671CC">
        <w:t>; f</w:t>
      </w:r>
      <w:r w:rsidRPr="00213323">
        <w:t>or those buffer types which have only a pullup or pulldown structure, the description for the missing structure can be omitted)</w:t>
      </w:r>
      <w:r w:rsidR="006B5238">
        <w:t>.</w:t>
      </w:r>
    </w:p>
    <w:p w14:paraId="58BB326D"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08A64C1"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7847FBD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7C94EB4C"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813C967"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2A226BEE"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5935884" w14:textId="77777777" w:rsidR="005F1462" w:rsidRPr="00213323" w:rsidRDefault="005F1462">
      <w:pPr>
        <w:pStyle w:val="KeywordDescriptions"/>
      </w:pPr>
      <w:r w:rsidRPr="00213323">
        <w:t>No [Driver Schedule] table may reference a model which itself has within it a [Driver Schedule] keyword.</w:t>
      </w:r>
    </w:p>
    <w:p w14:paraId="00B76546"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16B4CD14" w14:textId="6B9C82DD"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404C46">
        <w:rPr>
          <w:highlight w:val="yellow"/>
        </w:rPr>
        <w:fldChar w:fldCharType="begin"/>
      </w:r>
      <w:r w:rsidR="00404C46">
        <w:rPr>
          <w:highlight w:val="yellow"/>
        </w:rPr>
        <w:instrText xml:space="preserve"> REF _Ref531017932 \h </w:instrText>
      </w:r>
      <w:r w:rsidR="00404C46">
        <w:rPr>
          <w:highlight w:val="yellow"/>
        </w:rPr>
      </w:r>
      <w:r w:rsidR="00404C46">
        <w:rPr>
          <w:highlight w:val="yellow"/>
        </w:rPr>
        <w:fldChar w:fldCharType="separate"/>
      </w:r>
      <w:r w:rsidR="00067334" w:rsidRPr="00213323">
        <w:t xml:space="preserve">Table </w:t>
      </w:r>
      <w:r w:rsidR="00067334">
        <w:rPr>
          <w:noProof/>
        </w:rPr>
        <w:t>2</w:t>
      </w:r>
      <w:r w:rsidR="00404C46">
        <w:rPr>
          <w:highlight w:val="yellow"/>
        </w:rPr>
        <w:fldChar w:fldCharType="end"/>
      </w:r>
      <w:r w:rsidR="00404C46" w:rsidRPr="00A14207">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12C36E8" w14:textId="2D2A1209" w:rsidR="0037693F" w:rsidRPr="00213323" w:rsidRDefault="005F1462">
      <w:pPr>
        <w:pStyle w:val="KeywordDescriptions"/>
      </w:pPr>
      <w:r w:rsidRPr="00213323">
        <w:t xml:space="preserve">In </w:t>
      </w:r>
      <w:r w:rsidR="001A0F17">
        <w:rPr>
          <w:highlight w:val="yellow"/>
        </w:rPr>
        <w:fldChar w:fldCharType="begin"/>
      </w:r>
      <w:r w:rsidR="001A0F17">
        <w:rPr>
          <w:highlight w:val="yellow"/>
        </w:rPr>
        <w:instrText xml:space="preserve"> REF _Ref531017932 \h </w:instrText>
      </w:r>
      <w:r w:rsidR="001A0F17">
        <w:rPr>
          <w:highlight w:val="yellow"/>
        </w:rPr>
      </w:r>
      <w:r w:rsidR="001A0F17">
        <w:rPr>
          <w:highlight w:val="yellow"/>
        </w:rPr>
        <w:fldChar w:fldCharType="separate"/>
      </w:r>
      <w:r w:rsidR="00067334" w:rsidRPr="00213323">
        <w:t xml:space="preserve">Table </w:t>
      </w:r>
      <w:r w:rsidR="00067334">
        <w:rPr>
          <w:noProof/>
        </w:rPr>
        <w:t>2</w:t>
      </w:r>
      <w:r w:rsidR="001A0F17">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084341EE" w14:textId="77777777" w:rsidR="00682D67" w:rsidRPr="00213323" w:rsidRDefault="00682D67" w:rsidP="006F2A7E">
      <w:pPr>
        <w:spacing w:after="80"/>
      </w:pPr>
    </w:p>
    <w:p w14:paraId="174508EA" w14:textId="787E9AE3" w:rsidR="00047C2D" w:rsidRPr="00213323" w:rsidRDefault="00047C2D" w:rsidP="00047C2D">
      <w:pPr>
        <w:pStyle w:val="TableCaption"/>
        <w:spacing w:after="80"/>
      </w:pPr>
      <w:bookmarkStart w:id="4405" w:name="_Ref531017932"/>
      <w:bookmarkStart w:id="4406" w:name="_Toc529714029"/>
      <w:bookmarkStart w:id="4407" w:name="_Ref531017927"/>
      <w:bookmarkStart w:id="4408" w:name="_Toc12570303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2</w:t>
      </w:r>
      <w:r w:rsidR="00B34E20" w:rsidRPr="00213323">
        <w:fldChar w:fldCharType="end"/>
      </w:r>
      <w:bookmarkEnd w:id="4405"/>
      <w:r w:rsidRPr="00213323">
        <w:t xml:space="preserve"> – Scheduled Model Initial State</w:t>
      </w:r>
      <w:bookmarkEnd w:id="4406"/>
      <w:bookmarkEnd w:id="4407"/>
      <w:bookmarkEnd w:id="4408"/>
    </w:p>
    <w:tbl>
      <w:tblPr>
        <w:tblStyle w:val="TableGrid"/>
        <w:tblW w:w="0" w:type="auto"/>
        <w:jc w:val="center"/>
        <w:tblLook w:val="04A0" w:firstRow="1" w:lastRow="0" w:firstColumn="1" w:lastColumn="0" w:noHBand="0" w:noVBand="1"/>
      </w:tblPr>
      <w:tblGrid>
        <w:gridCol w:w="1602"/>
        <w:gridCol w:w="1604"/>
        <w:gridCol w:w="1600"/>
        <w:gridCol w:w="1601"/>
        <w:gridCol w:w="1586"/>
        <w:gridCol w:w="1587"/>
      </w:tblGrid>
      <w:tr w:rsidR="00BC022D" w:rsidRPr="00213323" w14:paraId="697A1010" w14:textId="77777777" w:rsidTr="00A14207">
        <w:trPr>
          <w:tblHeader/>
          <w:jc w:val="center"/>
        </w:trPr>
        <w:tc>
          <w:tcPr>
            <w:tcW w:w="6536" w:type="dxa"/>
            <w:gridSpan w:val="4"/>
            <w:tcBorders>
              <w:bottom w:val="single" w:sz="4" w:space="0" w:color="auto"/>
            </w:tcBorders>
            <w:vAlign w:val="center"/>
          </w:tcPr>
          <w:p w14:paraId="4E73B2B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479CE7E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1A008876" w14:textId="77777777" w:rsidTr="00A14207">
        <w:trPr>
          <w:tblHeader/>
          <w:jc w:val="center"/>
        </w:trPr>
        <w:tc>
          <w:tcPr>
            <w:tcW w:w="1634" w:type="dxa"/>
            <w:tcBorders>
              <w:bottom w:val="single" w:sz="12" w:space="0" w:color="auto"/>
            </w:tcBorders>
            <w:vAlign w:val="center"/>
          </w:tcPr>
          <w:p w14:paraId="0AC73305"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16FD0E4D"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051A5E6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5FA3E191"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2D115D35"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0E317274" w14:textId="77777777" w:rsidR="00BC022D" w:rsidRPr="00213323" w:rsidRDefault="00BC022D" w:rsidP="006F2A7E">
            <w:pPr>
              <w:pStyle w:val="tablecell-centered"/>
              <w:spacing w:before="0" w:after="80"/>
              <w:rPr>
                <w:b/>
              </w:rPr>
            </w:pPr>
            <w:r w:rsidRPr="00213323">
              <w:rPr>
                <w:b/>
              </w:rPr>
              <w:t>High</w:t>
            </w:r>
          </w:p>
        </w:tc>
      </w:tr>
      <w:tr w:rsidR="00BC022D" w:rsidRPr="00213323" w14:paraId="59961C4B" w14:textId="77777777" w:rsidTr="00A14207">
        <w:trPr>
          <w:jc w:val="center"/>
        </w:trPr>
        <w:tc>
          <w:tcPr>
            <w:tcW w:w="1634" w:type="dxa"/>
            <w:tcBorders>
              <w:top w:val="single" w:sz="12" w:space="0" w:color="auto"/>
            </w:tcBorders>
            <w:vAlign w:val="center"/>
          </w:tcPr>
          <w:p w14:paraId="217FD2D0"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3FC73507"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584A219D"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2EF8563C"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0810F93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0E3670E8" w14:textId="77777777" w:rsidR="00BC022D" w:rsidRPr="00213323" w:rsidRDefault="00BC022D" w:rsidP="006F2A7E">
            <w:pPr>
              <w:pStyle w:val="tablecell-centered"/>
              <w:spacing w:before="0" w:after="80"/>
              <w:rPr>
                <w:rFonts w:cs="Arial"/>
                <w:b/>
              </w:rPr>
            </w:pPr>
            <w:r w:rsidRPr="00213323">
              <w:t>High</w:t>
            </w:r>
          </w:p>
        </w:tc>
      </w:tr>
      <w:tr w:rsidR="00BC022D" w:rsidRPr="00213323" w14:paraId="2027F516" w14:textId="77777777" w:rsidTr="00A14207">
        <w:trPr>
          <w:jc w:val="center"/>
        </w:trPr>
        <w:tc>
          <w:tcPr>
            <w:tcW w:w="1634" w:type="dxa"/>
            <w:vAlign w:val="center"/>
          </w:tcPr>
          <w:p w14:paraId="6EC842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3BCB4ED"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4975A35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1091AA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154F3EE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1C2DB290" w14:textId="77777777" w:rsidR="00BC022D" w:rsidRPr="00213323" w:rsidRDefault="00BC022D" w:rsidP="006F2A7E">
            <w:pPr>
              <w:pStyle w:val="tablecell-centered"/>
              <w:spacing w:before="0" w:after="80"/>
              <w:rPr>
                <w:rFonts w:cs="Arial"/>
                <w:b/>
              </w:rPr>
            </w:pPr>
            <w:r w:rsidRPr="00213323">
              <w:t>Low</w:t>
            </w:r>
          </w:p>
        </w:tc>
      </w:tr>
      <w:tr w:rsidR="00BC022D" w:rsidRPr="00213323" w14:paraId="64CC7B7B" w14:textId="77777777" w:rsidTr="00A14207">
        <w:trPr>
          <w:jc w:val="center"/>
        </w:trPr>
        <w:tc>
          <w:tcPr>
            <w:tcW w:w="1634" w:type="dxa"/>
            <w:vAlign w:val="center"/>
          </w:tcPr>
          <w:p w14:paraId="37F21E5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E83B9A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768D7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1DFE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AC6A4F9"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1B3ABA5" w14:textId="77777777" w:rsidR="00BC022D" w:rsidRPr="00213323" w:rsidRDefault="00BC022D" w:rsidP="006F2A7E">
            <w:pPr>
              <w:pStyle w:val="tablecell-centered"/>
              <w:spacing w:before="0" w:after="80"/>
              <w:rPr>
                <w:rFonts w:cs="Arial"/>
                <w:b/>
              </w:rPr>
            </w:pPr>
            <w:r w:rsidRPr="00213323">
              <w:t>Low</w:t>
            </w:r>
          </w:p>
        </w:tc>
      </w:tr>
      <w:tr w:rsidR="00BC022D" w:rsidRPr="00213323" w14:paraId="16EB04EF" w14:textId="77777777" w:rsidTr="00A14207">
        <w:trPr>
          <w:jc w:val="center"/>
        </w:trPr>
        <w:tc>
          <w:tcPr>
            <w:tcW w:w="1634" w:type="dxa"/>
            <w:vAlign w:val="center"/>
          </w:tcPr>
          <w:p w14:paraId="13AA13C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C5679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6243C2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724DA2B"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BD2856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549BD5" w14:textId="77777777" w:rsidR="00BC022D" w:rsidRPr="00213323" w:rsidRDefault="00BC022D" w:rsidP="006F2A7E">
            <w:pPr>
              <w:pStyle w:val="tablecell-centered"/>
              <w:spacing w:before="0" w:after="80"/>
              <w:rPr>
                <w:rFonts w:cs="Arial"/>
                <w:b/>
              </w:rPr>
            </w:pPr>
            <w:r w:rsidRPr="00213323">
              <w:t>High</w:t>
            </w:r>
          </w:p>
        </w:tc>
      </w:tr>
      <w:tr w:rsidR="00BC022D" w:rsidRPr="00213323" w14:paraId="09F851C4" w14:textId="77777777" w:rsidTr="00A14207">
        <w:trPr>
          <w:jc w:val="center"/>
        </w:trPr>
        <w:tc>
          <w:tcPr>
            <w:tcW w:w="1634" w:type="dxa"/>
            <w:vAlign w:val="center"/>
          </w:tcPr>
          <w:p w14:paraId="5129146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000632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9E87755"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636B92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C697BE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75C46234" w14:textId="77777777" w:rsidR="00BC022D" w:rsidRPr="00213323" w:rsidRDefault="00BC022D" w:rsidP="006F2A7E">
            <w:pPr>
              <w:pStyle w:val="tablecell-centered"/>
              <w:spacing w:before="0" w:after="80"/>
              <w:rPr>
                <w:rFonts w:cs="Arial"/>
                <w:b/>
              </w:rPr>
            </w:pPr>
            <w:r w:rsidRPr="00213323">
              <w:t>High</w:t>
            </w:r>
          </w:p>
        </w:tc>
      </w:tr>
      <w:tr w:rsidR="00BC022D" w:rsidRPr="00213323" w14:paraId="0BCE3A3E" w14:textId="77777777" w:rsidTr="00A14207">
        <w:trPr>
          <w:jc w:val="center"/>
        </w:trPr>
        <w:tc>
          <w:tcPr>
            <w:tcW w:w="1634" w:type="dxa"/>
            <w:vAlign w:val="center"/>
          </w:tcPr>
          <w:p w14:paraId="16657CD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E72CCC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278AA6"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8FEC24A"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607095BB"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A2D02B8" w14:textId="77777777" w:rsidR="00BC022D" w:rsidRPr="00213323" w:rsidRDefault="00BC022D" w:rsidP="006F2A7E">
            <w:pPr>
              <w:pStyle w:val="tablecell-centered"/>
              <w:spacing w:before="0" w:after="80"/>
              <w:rPr>
                <w:rFonts w:cs="Arial"/>
                <w:b/>
              </w:rPr>
            </w:pPr>
            <w:r w:rsidRPr="00213323">
              <w:t>Low</w:t>
            </w:r>
          </w:p>
        </w:tc>
      </w:tr>
      <w:tr w:rsidR="00BC022D" w:rsidRPr="00213323" w14:paraId="5115C26B" w14:textId="77777777" w:rsidTr="00A14207">
        <w:trPr>
          <w:jc w:val="center"/>
        </w:trPr>
        <w:tc>
          <w:tcPr>
            <w:tcW w:w="1634" w:type="dxa"/>
            <w:vAlign w:val="center"/>
          </w:tcPr>
          <w:p w14:paraId="019D177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29B14BE"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27779F2"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0C8DEB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3B8BA4B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3BED91" w14:textId="77777777" w:rsidR="00BC022D" w:rsidRPr="00213323" w:rsidRDefault="00BC022D" w:rsidP="006F2A7E">
            <w:pPr>
              <w:pStyle w:val="tablecell-centered"/>
              <w:spacing w:before="0" w:after="80"/>
              <w:rPr>
                <w:rFonts w:cs="Arial"/>
                <w:b/>
              </w:rPr>
            </w:pPr>
            <w:r w:rsidRPr="00213323">
              <w:t>Low</w:t>
            </w:r>
          </w:p>
        </w:tc>
      </w:tr>
      <w:tr w:rsidR="00BC022D" w:rsidRPr="00213323" w14:paraId="5B821B16" w14:textId="77777777" w:rsidTr="00A14207">
        <w:trPr>
          <w:jc w:val="center"/>
        </w:trPr>
        <w:tc>
          <w:tcPr>
            <w:tcW w:w="1634" w:type="dxa"/>
            <w:vAlign w:val="center"/>
          </w:tcPr>
          <w:p w14:paraId="4AD06EB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93364C0"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3ACFB89"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E3A6BD2"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24721D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EA2B0B" w14:textId="77777777" w:rsidR="00BC022D" w:rsidRPr="00213323" w:rsidRDefault="00BC022D" w:rsidP="006F2A7E">
            <w:pPr>
              <w:pStyle w:val="tablecell-centered"/>
              <w:spacing w:before="0" w:after="80"/>
              <w:rPr>
                <w:rFonts w:cs="Arial"/>
                <w:b/>
              </w:rPr>
            </w:pPr>
            <w:r w:rsidRPr="00213323">
              <w:t>High</w:t>
            </w:r>
          </w:p>
        </w:tc>
      </w:tr>
    </w:tbl>
    <w:p w14:paraId="29560FE2" w14:textId="77777777" w:rsidR="005F1462" w:rsidRPr="00213323" w:rsidRDefault="005F1462" w:rsidP="006F2A7E">
      <w:pPr>
        <w:spacing w:after="80"/>
      </w:pPr>
    </w:p>
    <w:p w14:paraId="65AC125D" w14:textId="7CB89CCA"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r w:rsidR="005F42A2">
        <w:t>may not support completion of the full driver sequence</w:t>
      </w:r>
      <w:r w:rsidRPr="00213323">
        <w:t>.</w:t>
      </w:r>
    </w:p>
    <w:p w14:paraId="15495BA5"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3A4D84F6" w14:textId="77777777" w:rsidR="005F1462" w:rsidRPr="00213323" w:rsidRDefault="005F1462">
      <w:pPr>
        <w:pStyle w:val="KeywordDescriptions"/>
      </w:pPr>
      <w:r w:rsidRPr="00213323">
        <w:t>The syntax also allows for reducing the drive strength.</w:t>
      </w:r>
    </w:p>
    <w:p w14:paraId="4AF297CD" w14:textId="5163E3F3"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r w:rsidR="005F42A2">
        <w:t>s of</w:t>
      </w:r>
      <w:r w:rsidRPr="00213323">
        <w:t xml:space="preserve"> those waveforms which need more delay.</w:t>
      </w:r>
    </w:p>
    <w:p w14:paraId="57B6636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2525D71F" w14:textId="77777777" w:rsidR="003829E8" w:rsidRPr="00213323" w:rsidRDefault="00B95248">
      <w:pPr>
        <w:pStyle w:val="KeywordDescriptions"/>
      </w:pPr>
      <w:r w:rsidRPr="00213323">
        <w:rPr>
          <w:i/>
        </w:rPr>
        <w:t>Example:</w:t>
      </w:r>
    </w:p>
    <w:p w14:paraId="37BA8366" w14:textId="77777777" w:rsidR="005F1462" w:rsidRPr="00213323" w:rsidRDefault="005F1462" w:rsidP="00906D4A">
      <w:pPr>
        <w:pStyle w:val="Exampletext"/>
      </w:pPr>
      <w:r w:rsidRPr="00213323">
        <w:t>[Driver Schedule]</w:t>
      </w:r>
    </w:p>
    <w:p w14:paraId="094FB04E" w14:textId="77777777" w:rsidR="005F1462" w:rsidRPr="00213323" w:rsidRDefault="005F1462" w:rsidP="00906D4A">
      <w:pPr>
        <w:pStyle w:val="Exampletext"/>
      </w:pPr>
      <w:r w:rsidRPr="00213323">
        <w:t>| Model_name     Rise_on_dly  Rise_off_dly  Fall_on_dly  Fall_off_dly</w:t>
      </w:r>
    </w:p>
    <w:p w14:paraId="512B686B" w14:textId="77777777" w:rsidR="005F1462" w:rsidRPr="00213323" w:rsidRDefault="005F1462" w:rsidP="00906D4A">
      <w:pPr>
        <w:pStyle w:val="Exampletext"/>
      </w:pPr>
      <w:r w:rsidRPr="00213323">
        <w:t xml:space="preserve">  MODEL_OUT      0.0ns        NA            0.0ns        NA</w:t>
      </w:r>
    </w:p>
    <w:p w14:paraId="0951A0AC" w14:textId="77777777" w:rsidR="005F1462" w:rsidRPr="00213323" w:rsidRDefault="005F1462" w:rsidP="00906D4A">
      <w:pPr>
        <w:pStyle w:val="Exampletext"/>
      </w:pPr>
      <w:r w:rsidRPr="00213323">
        <w:t>|</w:t>
      </w:r>
    </w:p>
    <w:p w14:paraId="1B8DAB1F" w14:textId="77777777" w:rsidR="005F1462" w:rsidRPr="00213323" w:rsidRDefault="005F1462" w:rsidP="00906D4A">
      <w:pPr>
        <w:pStyle w:val="Exampletext"/>
      </w:pPr>
      <w:r w:rsidRPr="00213323">
        <w:t>| Examples of added multi-staged transitions</w:t>
      </w:r>
    </w:p>
    <w:p w14:paraId="24EA866D" w14:textId="77777777" w:rsidR="005F1462" w:rsidRPr="00213323" w:rsidRDefault="005F1462" w:rsidP="00906D4A">
      <w:pPr>
        <w:pStyle w:val="Exampletext"/>
      </w:pPr>
      <w:r w:rsidRPr="00213323">
        <w:t xml:space="preserve">  M_O_SOURCE1     0.5ns        NA            0.5ns        NA</w:t>
      </w:r>
    </w:p>
    <w:p w14:paraId="5433C5FC" w14:textId="77777777" w:rsidR="005F1462" w:rsidRPr="00213323" w:rsidRDefault="005F1462" w:rsidP="00906D4A">
      <w:pPr>
        <w:pStyle w:val="Exampletext"/>
      </w:pPr>
      <w:r w:rsidRPr="00213323">
        <w:t>|              low (high-Z) to high        high to low (high-Z)</w:t>
      </w:r>
    </w:p>
    <w:p w14:paraId="613F2BD6" w14:textId="77777777" w:rsidR="005F1462" w:rsidRPr="00213323" w:rsidRDefault="005F1462" w:rsidP="00906D4A">
      <w:pPr>
        <w:pStyle w:val="Exampletext"/>
      </w:pPr>
      <w:r w:rsidRPr="00213323">
        <w:t xml:space="preserve">  M_O_SOURCE2    0.5n         1.5n          NA           NA</w:t>
      </w:r>
    </w:p>
    <w:p w14:paraId="4F81A208" w14:textId="77777777" w:rsidR="005F1462" w:rsidRPr="00213323" w:rsidRDefault="005F1462" w:rsidP="00906D4A">
      <w:pPr>
        <w:pStyle w:val="Exampletext"/>
      </w:pPr>
      <w:r w:rsidRPr="00213323">
        <w:t>|               low to high to low           low (high-Z)</w:t>
      </w:r>
    </w:p>
    <w:p w14:paraId="3B31FF53"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81CD4A5" w14:textId="77777777" w:rsidR="005F1462" w:rsidRPr="00213323" w:rsidRDefault="005F1462" w:rsidP="00906D4A">
      <w:pPr>
        <w:pStyle w:val="Exampletext"/>
      </w:pPr>
      <w:r w:rsidRPr="00213323">
        <w:t>|              low to high (high-Z)        high (high-Z) to low</w:t>
      </w:r>
    </w:p>
    <w:p w14:paraId="551667FA"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579FB7D6" w14:textId="77777777" w:rsidR="005F1462" w:rsidRPr="00213323" w:rsidRDefault="005F1462" w:rsidP="00906D4A">
      <w:pPr>
        <w:pStyle w:val="Exampletext"/>
      </w:pPr>
      <w:r w:rsidRPr="00213323">
        <w:t xml:space="preserve">|                  high (high-Z)           high to low to high </w:t>
      </w:r>
    </w:p>
    <w:p w14:paraId="255C7AAA" w14:textId="77777777" w:rsidR="005F1462" w:rsidRPr="00213323" w:rsidRDefault="005F1462" w:rsidP="006F2A7E">
      <w:pPr>
        <w:spacing w:after="80"/>
      </w:pPr>
    </w:p>
    <w:p w14:paraId="67DA9124" w14:textId="77777777" w:rsidR="00333C0D" w:rsidRPr="00213323" w:rsidRDefault="00333C0D" w:rsidP="006F2A7E">
      <w:pPr>
        <w:spacing w:after="80"/>
      </w:pPr>
    </w:p>
    <w:p w14:paraId="46FEF38F" w14:textId="77777777" w:rsidR="005F1462" w:rsidRPr="00213323" w:rsidRDefault="005F1462" w:rsidP="00685FB6">
      <w:pPr>
        <w:pStyle w:val="KeywordDescriptions"/>
      </w:pPr>
      <w:bookmarkStart w:id="4409" w:name="_Toc203975862"/>
      <w:bookmarkStart w:id="4410" w:name="_Toc203976283"/>
      <w:bookmarkStart w:id="4411" w:name="_Toc203976421"/>
      <w:r w:rsidRPr="00213323">
        <w:rPr>
          <w:i/>
        </w:rPr>
        <w:t>Keyword:</w:t>
      </w:r>
      <w:r w:rsidR="004170D5" w:rsidRPr="00213323">
        <w:rPr>
          <w:i/>
        </w:rPr>
        <w:tab/>
      </w:r>
      <w:r w:rsidRPr="00213323">
        <w:rPr>
          <w:rStyle w:val="KeywordNameTOCChar"/>
        </w:rPr>
        <w:t>[Temperature Range]</w:t>
      </w:r>
      <w:bookmarkEnd w:id="4409"/>
      <w:bookmarkEnd w:id="4410"/>
      <w:bookmarkEnd w:id="4411"/>
    </w:p>
    <w:p w14:paraId="3DD29ADA" w14:textId="5F234197" w:rsidR="005F1462" w:rsidRPr="00213323" w:rsidRDefault="005F1462">
      <w:pPr>
        <w:pStyle w:val="KeywordDescriptions"/>
      </w:pPr>
      <w:r w:rsidRPr="00213323">
        <w:rPr>
          <w:i/>
        </w:rPr>
        <w:t>Required:</w:t>
      </w:r>
      <w:r w:rsidR="004170D5" w:rsidRPr="00213323">
        <w:rPr>
          <w:i/>
        </w:rPr>
        <w:tab/>
      </w:r>
      <w:r w:rsidRPr="00213323">
        <w:t xml:space="preserve">Yes, if other than the </w:t>
      </w:r>
      <w:r w:rsidR="005F42A2">
        <w:t>default</w:t>
      </w:r>
      <w:r w:rsidR="005F42A2" w:rsidRPr="00213323">
        <w:t xml:space="preserve"> </w:t>
      </w:r>
      <w:r w:rsidRPr="00213323">
        <w:t>0</w:t>
      </w:r>
      <w:r w:rsidR="00E462A1">
        <w:t>-</w:t>
      </w:r>
      <w:r w:rsidRPr="00213323">
        <w:t>, 50</w:t>
      </w:r>
      <w:r w:rsidR="00E462A1">
        <w:t>-</w:t>
      </w:r>
      <w:r w:rsidRPr="00213323">
        <w:t>, 100</w:t>
      </w:r>
      <w:r w:rsidR="00E462A1">
        <w:t>-</w:t>
      </w:r>
      <w:r w:rsidRPr="00213323">
        <w:t>degree</w:t>
      </w:r>
      <w:r w:rsidR="00E462A1">
        <w:t>-</w:t>
      </w:r>
      <w:r w:rsidRPr="00213323">
        <w:t>Celsius range</w:t>
      </w:r>
    </w:p>
    <w:p w14:paraId="538B783B"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289063E0"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46544631" w14:textId="7B0FD004"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67334">
        <w:t>9</w:t>
      </w:r>
      <w:r w:rsidR="007571FE">
        <w:fldChar w:fldCharType="end"/>
      </w:r>
      <w:r w:rsidR="00494653" w:rsidRPr="00213323">
        <w:t xml:space="preserve">, </w:t>
      </w:r>
      <w:r w:rsidR="00F1002E">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CD5573">
        <w:t>”</w:t>
      </w:r>
      <w:r w:rsidR="00CD5573"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2A159A06" w14:textId="77777777" w:rsidR="004170D5" w:rsidRPr="00213323" w:rsidRDefault="00B95248">
      <w:pPr>
        <w:pStyle w:val="KeywordDescriptions"/>
      </w:pPr>
      <w:r w:rsidRPr="00213323">
        <w:rPr>
          <w:i/>
        </w:rPr>
        <w:t>Example:</w:t>
      </w:r>
    </w:p>
    <w:p w14:paraId="19C291F4" w14:textId="77777777" w:rsidR="005F1462" w:rsidRPr="00213323" w:rsidRDefault="005F1462" w:rsidP="00906D4A">
      <w:pPr>
        <w:pStyle w:val="Exampletext"/>
      </w:pPr>
      <w:r w:rsidRPr="00213323">
        <w:t>| variable              typ             min             max</w:t>
      </w:r>
    </w:p>
    <w:p w14:paraId="5865F2D7" w14:textId="77777777" w:rsidR="005F1462" w:rsidRPr="00213323" w:rsidRDefault="005F1462" w:rsidP="00906D4A">
      <w:pPr>
        <w:pStyle w:val="Exampletext"/>
      </w:pPr>
      <w:r w:rsidRPr="00213323">
        <w:t>[Temperature Range]     27.0            -50             130.0</w:t>
      </w:r>
    </w:p>
    <w:p w14:paraId="5A21FA98" w14:textId="77777777" w:rsidR="005F1462" w:rsidRPr="00213323" w:rsidRDefault="005F1462" w:rsidP="006F2A7E">
      <w:pPr>
        <w:spacing w:after="80"/>
      </w:pPr>
    </w:p>
    <w:p w14:paraId="649786E9" w14:textId="77777777" w:rsidR="004170D5" w:rsidRPr="00213323" w:rsidRDefault="004170D5" w:rsidP="006F2A7E">
      <w:pPr>
        <w:spacing w:after="80"/>
      </w:pPr>
    </w:p>
    <w:p w14:paraId="241F95DA" w14:textId="77777777" w:rsidR="005F1462" w:rsidRPr="00213323" w:rsidRDefault="005F1462" w:rsidP="00685FB6">
      <w:pPr>
        <w:pStyle w:val="KeywordDescriptions"/>
        <w:rPr>
          <w:rStyle w:val="KeywordNameTOCChar"/>
        </w:rPr>
      </w:pPr>
      <w:bookmarkStart w:id="4412" w:name="_Toc203975863"/>
      <w:bookmarkStart w:id="4413" w:name="_Toc203976284"/>
      <w:bookmarkStart w:id="4414" w:name="_Toc203976422"/>
      <w:r w:rsidRPr="00213323">
        <w:rPr>
          <w:i/>
        </w:rPr>
        <w:t>Keyword:</w:t>
      </w:r>
      <w:r w:rsidR="00643A30" w:rsidRPr="00213323">
        <w:rPr>
          <w:i/>
        </w:rPr>
        <w:tab/>
      </w:r>
      <w:r w:rsidRPr="00213323">
        <w:rPr>
          <w:rStyle w:val="KeywordNameTOCChar"/>
        </w:rPr>
        <w:t>[Voltage Range]</w:t>
      </w:r>
      <w:bookmarkEnd w:id="4412"/>
      <w:bookmarkEnd w:id="4413"/>
      <w:bookmarkEnd w:id="4414"/>
    </w:p>
    <w:p w14:paraId="6AC493AD"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26238A1" w14:textId="5A4291B2"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r w:rsidR="006846F5">
        <w:t>data are</w:t>
      </w:r>
      <w:r w:rsidRPr="00213323">
        <w:t xml:space="preserve"> referenced.</w:t>
      </w:r>
    </w:p>
    <w:p w14:paraId="5D2337CD"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B209FF8"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r w:rsidR="006463B9">
        <w:t xml:space="preserve">keyword </w:t>
      </w:r>
      <w:r w:rsidRPr="00213323">
        <w:t>is present, the other keywords are optional and may or may not be used as required.  It is legal (although redundant) for an optional keyword to specify the same voltage as specified by the [Voltage Range] keyword.</w:t>
      </w:r>
    </w:p>
    <w:p w14:paraId="1DA5C789" w14:textId="77777777" w:rsidR="004170D5" w:rsidRPr="00213323" w:rsidRDefault="00B95248">
      <w:pPr>
        <w:pStyle w:val="KeywordDescriptions"/>
      </w:pPr>
      <w:r w:rsidRPr="00213323">
        <w:rPr>
          <w:i/>
        </w:rPr>
        <w:t>Example:</w:t>
      </w:r>
    </w:p>
    <w:p w14:paraId="7BE48F75" w14:textId="77777777" w:rsidR="005F1462" w:rsidRPr="00213323" w:rsidRDefault="005F1462" w:rsidP="00906D4A">
      <w:pPr>
        <w:pStyle w:val="Exampletext"/>
      </w:pPr>
      <w:r w:rsidRPr="00213323">
        <w:t>| variable              typ             min             max</w:t>
      </w:r>
    </w:p>
    <w:p w14:paraId="0A6080A8" w14:textId="77777777" w:rsidR="005F1462" w:rsidRPr="00213323" w:rsidRDefault="005F1462" w:rsidP="00906D4A">
      <w:pPr>
        <w:pStyle w:val="Exampletext"/>
      </w:pPr>
      <w:r w:rsidRPr="00213323">
        <w:t>[Voltage Range]         5.0V            4.5V            5.5V</w:t>
      </w:r>
    </w:p>
    <w:p w14:paraId="333457F7" w14:textId="77777777" w:rsidR="005F1462" w:rsidRPr="00213323" w:rsidRDefault="005F1462" w:rsidP="006F2A7E">
      <w:pPr>
        <w:spacing w:after="80"/>
      </w:pPr>
    </w:p>
    <w:p w14:paraId="7A1F7BA3" w14:textId="77777777" w:rsidR="00C46F0F" w:rsidRPr="00213323" w:rsidRDefault="00C46F0F" w:rsidP="006F2A7E">
      <w:pPr>
        <w:spacing w:after="80"/>
      </w:pPr>
    </w:p>
    <w:p w14:paraId="6CC2F719" w14:textId="77777777" w:rsidR="005F1462" w:rsidRPr="00213323" w:rsidRDefault="005F1462" w:rsidP="00685FB6">
      <w:pPr>
        <w:pStyle w:val="KeywordDescriptions"/>
        <w:rPr>
          <w:rStyle w:val="KeywordNameTOCChar"/>
        </w:rPr>
      </w:pPr>
      <w:bookmarkStart w:id="4415" w:name="_Toc203975864"/>
      <w:bookmarkStart w:id="4416" w:name="_Toc203976285"/>
      <w:bookmarkStart w:id="4417" w:name="_Toc203976423"/>
      <w:r w:rsidRPr="00213323">
        <w:rPr>
          <w:i/>
        </w:rPr>
        <w:t>Keyword:</w:t>
      </w:r>
      <w:r w:rsidR="00C97CA3" w:rsidRPr="00213323">
        <w:rPr>
          <w:i/>
        </w:rPr>
        <w:tab/>
      </w:r>
      <w:r w:rsidRPr="00213323">
        <w:rPr>
          <w:rStyle w:val="KeywordNameTOCChar"/>
        </w:rPr>
        <w:t>[Pullup Reference]</w:t>
      </w:r>
      <w:bookmarkEnd w:id="4415"/>
      <w:bookmarkEnd w:id="4416"/>
      <w:bookmarkEnd w:id="4417"/>
    </w:p>
    <w:p w14:paraId="0E8E5EA4"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06D16411"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29F89347"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036DFFD"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143BB48B" w14:textId="77777777" w:rsidR="00C97CA3" w:rsidRPr="00213323" w:rsidRDefault="00B95248">
      <w:pPr>
        <w:pStyle w:val="KeywordDescriptions"/>
      </w:pPr>
      <w:r w:rsidRPr="00213323">
        <w:rPr>
          <w:i/>
        </w:rPr>
        <w:t>Example:</w:t>
      </w:r>
    </w:p>
    <w:p w14:paraId="518A04D9" w14:textId="77777777" w:rsidR="005F1462" w:rsidRPr="00213323" w:rsidRDefault="005F1462" w:rsidP="00906D4A">
      <w:pPr>
        <w:pStyle w:val="Exampletext"/>
      </w:pPr>
      <w:r w:rsidRPr="00213323">
        <w:t>| variable              typ             min             max</w:t>
      </w:r>
    </w:p>
    <w:p w14:paraId="36E8D632" w14:textId="77777777" w:rsidR="005F1462" w:rsidRPr="00213323" w:rsidRDefault="005F1462" w:rsidP="00906D4A">
      <w:pPr>
        <w:pStyle w:val="Exampletext"/>
      </w:pPr>
      <w:r w:rsidRPr="00213323">
        <w:t>[Pullup Reference]      5.0V            4.5V            5.5V</w:t>
      </w:r>
    </w:p>
    <w:p w14:paraId="1D6DFC15" w14:textId="77777777" w:rsidR="005F1462" w:rsidRPr="00213323" w:rsidRDefault="005F1462" w:rsidP="006F2A7E">
      <w:pPr>
        <w:spacing w:after="80"/>
      </w:pPr>
    </w:p>
    <w:p w14:paraId="1F6C62C9" w14:textId="77777777" w:rsidR="00C97CA3" w:rsidRPr="00213323" w:rsidRDefault="00C97CA3" w:rsidP="006F2A7E">
      <w:pPr>
        <w:spacing w:after="80"/>
      </w:pPr>
    </w:p>
    <w:p w14:paraId="1C16727E" w14:textId="77777777" w:rsidR="005F1462" w:rsidRPr="00213323" w:rsidRDefault="005F1462" w:rsidP="00685FB6">
      <w:pPr>
        <w:pStyle w:val="KeywordDescriptions"/>
        <w:rPr>
          <w:rStyle w:val="KeywordNameTOCChar"/>
        </w:rPr>
      </w:pPr>
      <w:bookmarkStart w:id="4418" w:name="_Toc203975865"/>
      <w:bookmarkStart w:id="4419" w:name="_Toc203976286"/>
      <w:bookmarkStart w:id="4420" w:name="_Toc203976424"/>
      <w:r w:rsidRPr="00213323">
        <w:rPr>
          <w:i/>
        </w:rPr>
        <w:t>Keyword:</w:t>
      </w:r>
      <w:r w:rsidR="0067710D" w:rsidRPr="00213323">
        <w:rPr>
          <w:i/>
        </w:rPr>
        <w:tab/>
      </w:r>
      <w:r w:rsidRPr="00213323">
        <w:rPr>
          <w:rStyle w:val="KeywordNameTOCChar"/>
        </w:rPr>
        <w:t>[Pulldown Reference]</w:t>
      </w:r>
      <w:bookmarkEnd w:id="4418"/>
      <w:bookmarkEnd w:id="4419"/>
      <w:bookmarkEnd w:id="4420"/>
    </w:p>
    <w:p w14:paraId="24330B77"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54B96D7"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4FE6A24D"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DED48E6"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73129317" w14:textId="77777777" w:rsidR="0067710D" w:rsidRPr="00213323" w:rsidRDefault="00B95248">
      <w:pPr>
        <w:pStyle w:val="KeywordDescriptions"/>
      </w:pPr>
      <w:r w:rsidRPr="00213323">
        <w:rPr>
          <w:i/>
        </w:rPr>
        <w:t>Example:</w:t>
      </w:r>
    </w:p>
    <w:p w14:paraId="2AA1DD02" w14:textId="77777777" w:rsidR="005F1462" w:rsidRPr="00213323" w:rsidRDefault="005F1462" w:rsidP="00906D4A">
      <w:pPr>
        <w:pStyle w:val="Exampletext"/>
      </w:pPr>
      <w:r w:rsidRPr="00213323">
        <w:t>| variable              typ             min             max</w:t>
      </w:r>
    </w:p>
    <w:p w14:paraId="1EA84EC0" w14:textId="77777777" w:rsidR="005F1462" w:rsidRPr="00213323" w:rsidRDefault="005F1462" w:rsidP="00906D4A">
      <w:pPr>
        <w:pStyle w:val="Exampletext"/>
      </w:pPr>
      <w:r w:rsidRPr="00213323">
        <w:t>[Pulldown Reference]    0V              0V              0V</w:t>
      </w:r>
    </w:p>
    <w:p w14:paraId="39E1D7FE" w14:textId="77777777" w:rsidR="005F1462" w:rsidRPr="00213323" w:rsidRDefault="005F1462" w:rsidP="006F2A7E">
      <w:pPr>
        <w:spacing w:after="80"/>
      </w:pPr>
    </w:p>
    <w:p w14:paraId="2828069D" w14:textId="77777777" w:rsidR="0067710D" w:rsidRPr="00213323" w:rsidRDefault="0067710D" w:rsidP="006F2A7E">
      <w:pPr>
        <w:spacing w:after="80"/>
      </w:pPr>
    </w:p>
    <w:p w14:paraId="2292789F" w14:textId="77777777" w:rsidR="005F1462" w:rsidRPr="00213323" w:rsidRDefault="005F1462" w:rsidP="00685FB6">
      <w:pPr>
        <w:pStyle w:val="KeywordDescriptions"/>
        <w:rPr>
          <w:rStyle w:val="KeywordNameTOCChar"/>
        </w:rPr>
      </w:pPr>
      <w:bookmarkStart w:id="4421" w:name="_Toc203975866"/>
      <w:bookmarkStart w:id="4422" w:name="_Toc203976287"/>
      <w:bookmarkStart w:id="4423" w:name="_Toc203976425"/>
      <w:r w:rsidRPr="00213323">
        <w:rPr>
          <w:i/>
        </w:rPr>
        <w:t>Keyword:</w:t>
      </w:r>
      <w:r w:rsidR="0067710D" w:rsidRPr="00213323">
        <w:rPr>
          <w:i/>
        </w:rPr>
        <w:tab/>
      </w:r>
      <w:r w:rsidRPr="00213323">
        <w:rPr>
          <w:rStyle w:val="KeywordNameTOCChar"/>
        </w:rPr>
        <w:t>[POWER Clamp Reference]</w:t>
      </w:r>
      <w:bookmarkEnd w:id="4421"/>
      <w:bookmarkEnd w:id="4422"/>
      <w:bookmarkEnd w:id="4423"/>
    </w:p>
    <w:p w14:paraId="682A3F7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7D14139"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71BFF9C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6CDD36FB"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7D931B50" w14:textId="77777777" w:rsidR="0067710D" w:rsidRPr="00213323" w:rsidRDefault="00B95248">
      <w:pPr>
        <w:pStyle w:val="KeywordDescriptions"/>
      </w:pPr>
      <w:r w:rsidRPr="00213323">
        <w:rPr>
          <w:i/>
        </w:rPr>
        <w:t>Example:</w:t>
      </w:r>
    </w:p>
    <w:p w14:paraId="0F8BCE11" w14:textId="77777777" w:rsidR="005F1462" w:rsidRPr="00213323" w:rsidRDefault="005F1462" w:rsidP="00906D4A">
      <w:pPr>
        <w:pStyle w:val="Exampletext"/>
      </w:pPr>
      <w:r w:rsidRPr="00213323">
        <w:t>| variable              typ             min             max</w:t>
      </w:r>
    </w:p>
    <w:p w14:paraId="016D1B5A" w14:textId="77777777" w:rsidR="005F1462" w:rsidRPr="00213323" w:rsidRDefault="005F1462" w:rsidP="00906D4A">
      <w:pPr>
        <w:pStyle w:val="Exampletext"/>
      </w:pPr>
      <w:r w:rsidRPr="00213323">
        <w:t>[POWER Clamp Reference] 5.0V            4.5V            5.5V</w:t>
      </w:r>
    </w:p>
    <w:p w14:paraId="51BEEF83" w14:textId="77777777" w:rsidR="005F1462" w:rsidRPr="00213323" w:rsidRDefault="005F1462" w:rsidP="006F2A7E">
      <w:pPr>
        <w:spacing w:after="80"/>
      </w:pPr>
    </w:p>
    <w:p w14:paraId="3D85FABD" w14:textId="77777777" w:rsidR="00C46F0F" w:rsidRPr="00213323" w:rsidRDefault="00C46F0F" w:rsidP="006F2A7E">
      <w:pPr>
        <w:spacing w:after="80"/>
      </w:pPr>
    </w:p>
    <w:p w14:paraId="57F0E94B" w14:textId="77777777" w:rsidR="005F1462" w:rsidRPr="00213323" w:rsidRDefault="005F1462" w:rsidP="00685FB6">
      <w:pPr>
        <w:pStyle w:val="KeywordDescriptions"/>
        <w:rPr>
          <w:rStyle w:val="KeywordNameTOCChar"/>
        </w:rPr>
      </w:pPr>
      <w:bookmarkStart w:id="4424" w:name="_Toc203975867"/>
      <w:bookmarkStart w:id="4425" w:name="_Toc203976288"/>
      <w:bookmarkStart w:id="4426" w:name="_Toc203976426"/>
      <w:r w:rsidRPr="00213323">
        <w:rPr>
          <w:i/>
        </w:rPr>
        <w:t>Keyword:</w:t>
      </w:r>
      <w:r w:rsidR="00CD7843" w:rsidRPr="00213323">
        <w:rPr>
          <w:i/>
        </w:rPr>
        <w:tab/>
      </w:r>
      <w:r w:rsidRPr="00213323">
        <w:rPr>
          <w:rStyle w:val="KeywordNameTOCChar"/>
        </w:rPr>
        <w:t>[GND Clamp Reference]</w:t>
      </w:r>
      <w:bookmarkEnd w:id="4424"/>
      <w:bookmarkEnd w:id="4425"/>
      <w:bookmarkEnd w:id="4426"/>
    </w:p>
    <w:p w14:paraId="5032CAC5"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4799D051"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2D98AB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EAB7FC6" w14:textId="46DC3FCB"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w:t>
      </w:r>
      <w:r w:rsidR="003E1488">
        <w:t xml:space="preserve"> </w:t>
      </w:r>
      <w:r w:rsidRPr="00213323">
        <w:t xml:space="preserve">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34519AFC" w14:textId="77777777" w:rsidR="00CD7843" w:rsidRPr="00213323" w:rsidRDefault="00B95248">
      <w:pPr>
        <w:pStyle w:val="KeywordDescriptions"/>
      </w:pPr>
      <w:r w:rsidRPr="00213323">
        <w:rPr>
          <w:i/>
        </w:rPr>
        <w:t>Example:</w:t>
      </w:r>
    </w:p>
    <w:p w14:paraId="39B37709" w14:textId="77777777" w:rsidR="005F1462" w:rsidRPr="00213323" w:rsidRDefault="005F1462" w:rsidP="00906D4A">
      <w:pPr>
        <w:pStyle w:val="Exampletext"/>
      </w:pPr>
      <w:r w:rsidRPr="00213323">
        <w:t>| variable              typ             min             max</w:t>
      </w:r>
    </w:p>
    <w:p w14:paraId="34EA64AB" w14:textId="77777777" w:rsidR="005F1462" w:rsidRPr="00213323" w:rsidRDefault="005F1462" w:rsidP="00906D4A">
      <w:pPr>
        <w:pStyle w:val="Exampletext"/>
      </w:pPr>
      <w:r w:rsidRPr="00213323">
        <w:t>[GND Clamp Reference]   0V              0V              0V</w:t>
      </w:r>
    </w:p>
    <w:p w14:paraId="1F24CA24" w14:textId="77777777" w:rsidR="005F1462" w:rsidRPr="00213323" w:rsidRDefault="005F1462" w:rsidP="006F2A7E">
      <w:pPr>
        <w:spacing w:after="80"/>
      </w:pPr>
    </w:p>
    <w:p w14:paraId="616B8EA2" w14:textId="77777777" w:rsidR="00CD7843" w:rsidRPr="00213323" w:rsidRDefault="00CD7843" w:rsidP="006F2A7E">
      <w:pPr>
        <w:spacing w:after="80"/>
      </w:pPr>
    </w:p>
    <w:p w14:paraId="764BC898" w14:textId="77777777" w:rsidR="005F1462" w:rsidRPr="00213323" w:rsidRDefault="005F1462" w:rsidP="00685FB6">
      <w:pPr>
        <w:pStyle w:val="KeywordDescriptions"/>
        <w:rPr>
          <w:rStyle w:val="KeywordNameTOCChar"/>
        </w:rPr>
      </w:pPr>
      <w:bookmarkStart w:id="4427" w:name="_Toc203975868"/>
      <w:bookmarkStart w:id="4428" w:name="_Toc203976289"/>
      <w:bookmarkStart w:id="4429" w:name="_Toc203976427"/>
      <w:r w:rsidRPr="00213323">
        <w:rPr>
          <w:i/>
        </w:rPr>
        <w:t>Keyword:</w:t>
      </w:r>
      <w:r w:rsidR="007E479F" w:rsidRPr="00213323">
        <w:rPr>
          <w:i/>
        </w:rPr>
        <w:tab/>
      </w:r>
      <w:r w:rsidRPr="00213323">
        <w:rPr>
          <w:rStyle w:val="KeywordNameTOCChar"/>
        </w:rPr>
        <w:t>[External Reference]</w:t>
      </w:r>
      <w:bookmarkEnd w:id="4427"/>
      <w:bookmarkEnd w:id="4428"/>
      <w:bookmarkEnd w:id="4429"/>
    </w:p>
    <w:p w14:paraId="545B7710"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53F386CA"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4086D564"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w:t>
      </w:r>
      <w:r w:rsidR="003E1488">
        <w:t xml:space="preserve"> </w:t>
      </w:r>
      <w:r w:rsidRPr="00213323">
        <w:t xml:space="preserve">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FB52749" w14:textId="77777777" w:rsidR="007E479F" w:rsidRPr="00213323" w:rsidRDefault="00B95248">
      <w:pPr>
        <w:pStyle w:val="KeywordDescriptions"/>
      </w:pPr>
      <w:r w:rsidRPr="00213323">
        <w:rPr>
          <w:i/>
        </w:rPr>
        <w:t>Example:</w:t>
      </w:r>
    </w:p>
    <w:p w14:paraId="33B0D9B6" w14:textId="77777777" w:rsidR="005F1462" w:rsidRPr="00213323" w:rsidRDefault="005F1462" w:rsidP="00906D4A">
      <w:pPr>
        <w:pStyle w:val="Exampletext"/>
      </w:pPr>
      <w:r w:rsidRPr="00213323">
        <w:t>| variable              typ          min           max</w:t>
      </w:r>
    </w:p>
    <w:p w14:paraId="229CEBD1" w14:textId="77777777" w:rsidR="005F1462" w:rsidRPr="00213323" w:rsidRDefault="005F1462" w:rsidP="00906D4A">
      <w:pPr>
        <w:pStyle w:val="Exampletext"/>
      </w:pPr>
      <w:r w:rsidRPr="00213323">
        <w:t>[External Reference]   1.00V        0.95V         1.05V</w:t>
      </w:r>
    </w:p>
    <w:p w14:paraId="790F7C73" w14:textId="77777777" w:rsidR="005F1462" w:rsidRPr="00213323" w:rsidRDefault="005F1462" w:rsidP="006F2A7E">
      <w:pPr>
        <w:spacing w:after="80"/>
      </w:pPr>
    </w:p>
    <w:p w14:paraId="62264B93" w14:textId="77777777" w:rsidR="00C46F0F" w:rsidRPr="00213323" w:rsidRDefault="00C46F0F" w:rsidP="006F2A7E">
      <w:pPr>
        <w:spacing w:after="80"/>
      </w:pPr>
    </w:p>
    <w:p w14:paraId="722E33B8" w14:textId="77777777" w:rsidR="0007545A" w:rsidRPr="00E37F3A" w:rsidRDefault="00386D0A" w:rsidP="00E37F3A">
      <w:pPr>
        <w:pStyle w:val="KeywordDescriptions"/>
        <w:rPr>
          <w:b/>
          <w:bCs/>
        </w:rPr>
      </w:pPr>
      <w:r w:rsidRPr="00213323">
        <w:rPr>
          <w:i/>
        </w:rPr>
        <w:t>Keyword:</w:t>
      </w:r>
      <w:r w:rsidR="00F50AFC" w:rsidRPr="00213323">
        <w:rPr>
          <w:i/>
        </w:rPr>
        <w:tab/>
      </w:r>
      <w:r w:rsidRPr="00E37F3A">
        <w:rPr>
          <w:b/>
          <w:bCs/>
        </w:rPr>
        <w:t>[C Comp Corner]</w:t>
      </w:r>
    </w:p>
    <w:p w14:paraId="71831A91" w14:textId="0253BE5E" w:rsidR="0007545A" w:rsidRPr="00213323" w:rsidRDefault="00386D0A" w:rsidP="00E37F3A">
      <w:pPr>
        <w:pStyle w:val="KeywordDescriptions"/>
      </w:pPr>
      <w:r w:rsidRPr="00213323">
        <w:rPr>
          <w:i/>
        </w:rPr>
        <w:t>Required:</w:t>
      </w:r>
      <w:r w:rsidRPr="00213323">
        <w:t xml:space="preserve">  </w:t>
      </w:r>
      <w:r w:rsidR="00B22BE8" w:rsidRPr="00213323">
        <w:tab/>
      </w:r>
      <w:r w:rsidR="00D97E58" w:rsidRPr="00C1767E">
        <w:t>Yes, if the [C Comp Model] keyword is present</w:t>
      </w:r>
      <w:r w:rsidR="00D97E58" w:rsidRPr="00ED5AEF" w:rsidDel="00D97E58">
        <w:t xml:space="preserve"> </w:t>
      </w:r>
    </w:p>
    <w:p w14:paraId="4D9F2F46" w14:textId="77777777" w:rsidR="0007545A" w:rsidRPr="00213323" w:rsidRDefault="00386D0A" w:rsidP="00E37F3A">
      <w:pPr>
        <w:pStyle w:val="KeywordDescriptions"/>
      </w:pPr>
      <w:r w:rsidRPr="00213323">
        <w:rPr>
          <w:i/>
        </w:rPr>
        <w:t>Description:</w:t>
      </w:r>
      <w:r w:rsidRPr="00213323">
        <w:t xml:space="preserve">  </w:t>
      </w:r>
      <w:r w:rsidR="00F50AFC" w:rsidRPr="00213323">
        <w:tab/>
      </w:r>
      <w:r w:rsidRPr="00213323">
        <w:t>Used to define C_comp values associated with the typ/min/max</w:t>
      </w:r>
      <w:r w:rsidR="00B22BE8" w:rsidRPr="00213323">
        <w:t xml:space="preserve"> </w:t>
      </w:r>
      <w:r w:rsidRPr="00213323">
        <w:t>corner</w:t>
      </w:r>
    </w:p>
    <w:p w14:paraId="6EE58158" w14:textId="0A881854" w:rsidR="0007545A" w:rsidRPr="00213323" w:rsidRDefault="00386D0A" w:rsidP="00E37F3A">
      <w:pPr>
        <w:pStyle w:val="KeywordDescriptions"/>
      </w:pPr>
      <w:r w:rsidRPr="00213323">
        <w:rPr>
          <w:i/>
        </w:rPr>
        <w:t>Sub-Params:</w:t>
      </w:r>
      <w:r w:rsidRPr="00213323">
        <w:t xml:space="preserve">  </w:t>
      </w:r>
      <w:r w:rsidR="00F50AFC" w:rsidRPr="00213323">
        <w:tab/>
      </w:r>
      <w:r w:rsidRPr="00213323">
        <w:t>C_comp, C_comp_pullup, C_comp_pulldown, C_comp_power_clamp,</w:t>
      </w:r>
      <w:r w:rsidR="006463B9">
        <w:t xml:space="preserve"> </w:t>
      </w:r>
      <w:r w:rsidRPr="00213323">
        <w:t>C_comp_gnd_clamp</w:t>
      </w:r>
    </w:p>
    <w:p w14:paraId="75A002E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169C548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0663753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3094A555" w14:textId="555D4E93"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package. </w:t>
      </w:r>
      <w:r w:rsidR="00765B91">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 and C_comp_* are allowed to use </w:t>
      </w:r>
      <w:r w:rsidR="00CD5573">
        <w:rPr>
          <w:rFonts w:ascii="Times New Roman" w:hAnsi="Times New Roman" w:cs="Times New Roman"/>
          <w:sz w:val="24"/>
          <w:szCs w:val="24"/>
        </w:rPr>
        <w:t>“</w:t>
      </w:r>
      <w:r w:rsidRPr="00213323">
        <w:rPr>
          <w:rFonts w:ascii="Times New Roman" w:hAnsi="Times New Roman" w:cs="Times New Roman"/>
          <w:sz w:val="24"/>
          <w:szCs w:val="24"/>
        </w:rPr>
        <w:t>NA</w:t>
      </w:r>
      <w:r w:rsidR="00CD5573">
        <w:rPr>
          <w:rFonts w:ascii="Times New Roman" w:hAnsi="Times New Roman" w:cs="Times New Roman"/>
          <w:sz w:val="24"/>
          <w:szCs w:val="24"/>
        </w:rPr>
        <w:t>”</w:t>
      </w:r>
      <w:r w:rsidR="00CD5573" w:rsidRPr="00213323">
        <w:rPr>
          <w:rFonts w:ascii="Times New Roman" w:hAnsi="Times New Roman" w:cs="Times New Roman"/>
          <w:sz w:val="24"/>
          <w:szCs w:val="24"/>
        </w:rPr>
        <w:t xml:space="preserve"> </w:t>
      </w:r>
      <w:r w:rsidRPr="00213323">
        <w:rPr>
          <w:rFonts w:ascii="Times New Roman" w:hAnsi="Times New Roman" w:cs="Times New Roman"/>
          <w:sz w:val="24"/>
          <w:szCs w:val="24"/>
        </w:rPr>
        <w:t>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51978C5D" w14:textId="675C6F7E"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00765B91">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3DF0A77F" w14:textId="77777777" w:rsidR="00423782" w:rsidRPr="00213323" w:rsidRDefault="00B95248">
      <w:pPr>
        <w:pStyle w:val="KeywordDescriptions"/>
      </w:pPr>
      <w:r w:rsidRPr="00213323">
        <w:rPr>
          <w:i/>
        </w:rPr>
        <w:t>Example:</w:t>
      </w:r>
    </w:p>
    <w:p w14:paraId="54569990" w14:textId="77777777" w:rsidR="00B22BE8" w:rsidRPr="00213323" w:rsidRDefault="00B22BE8" w:rsidP="00906D4A">
      <w:pPr>
        <w:pStyle w:val="HTMLPreformatted"/>
      </w:pPr>
      <w:r w:rsidRPr="00213323">
        <w:t>[C Comp Corner]</w:t>
      </w:r>
    </w:p>
    <w:p w14:paraId="194E0EC5" w14:textId="77777777" w:rsidR="00B22BE8" w:rsidRPr="00213323" w:rsidRDefault="00B22BE8" w:rsidP="00906D4A">
      <w:pPr>
        <w:pStyle w:val="HTMLPreformatted"/>
      </w:pPr>
      <w:r w:rsidRPr="00213323">
        <w:t>| variable         typ             min             max</w:t>
      </w:r>
    </w:p>
    <w:p w14:paraId="62994CCB" w14:textId="77777777" w:rsidR="00B22BE8" w:rsidRPr="00213323" w:rsidRDefault="00B22BE8" w:rsidP="00906D4A">
      <w:pPr>
        <w:pStyle w:val="HTMLPreformatted"/>
      </w:pPr>
      <w:r w:rsidRPr="00213323">
        <w:t>C_comp             7.0pF           9.0pF           5.0pF</w:t>
      </w:r>
    </w:p>
    <w:p w14:paraId="2E23EE8D" w14:textId="77777777" w:rsidR="00B22BE8" w:rsidRPr="00213323" w:rsidRDefault="00B22BE8" w:rsidP="00906D4A">
      <w:pPr>
        <w:pStyle w:val="HTMLPreformatted"/>
      </w:pPr>
      <w:r w:rsidRPr="00213323">
        <w:t>|</w:t>
      </w:r>
    </w:p>
    <w:p w14:paraId="338352CB" w14:textId="77777777" w:rsidR="00B22BE8" w:rsidRPr="00213323" w:rsidRDefault="00B22BE8" w:rsidP="00906D4A">
      <w:pPr>
        <w:pStyle w:val="HTMLPreformatted"/>
      </w:pPr>
      <w:r w:rsidRPr="00213323">
        <w:t>C_comp_pullup      3.0pF           3.5pF           2.5pF | These four can be</w:t>
      </w:r>
    </w:p>
    <w:p w14:paraId="500BF8BB" w14:textId="77777777" w:rsidR="00B22BE8" w:rsidRPr="00213323" w:rsidRDefault="00B22BE8" w:rsidP="00906D4A">
      <w:pPr>
        <w:pStyle w:val="HTMLPreformatted"/>
      </w:pPr>
      <w:r w:rsidRPr="00213323">
        <w:t>C_comp_pulldown    2.0pF           2.5pF           1.5pF | used instead of</w:t>
      </w:r>
    </w:p>
    <w:p w14:paraId="7652069B" w14:textId="77777777" w:rsidR="00B22BE8" w:rsidRPr="00213323" w:rsidRDefault="00B22BE8" w:rsidP="00906D4A">
      <w:pPr>
        <w:pStyle w:val="HTMLPreformatted"/>
      </w:pPr>
      <w:r w:rsidRPr="00213323">
        <w:t>C_comp_power_clamp 1.0pF           1.5pF           0.5pF | C_comp</w:t>
      </w:r>
    </w:p>
    <w:p w14:paraId="43D45EFF" w14:textId="77777777" w:rsidR="00B22BE8" w:rsidRPr="00213323" w:rsidRDefault="00B22BE8" w:rsidP="00906D4A">
      <w:pPr>
        <w:pStyle w:val="HTMLPreformatted"/>
      </w:pPr>
      <w:r w:rsidRPr="00213323">
        <w:t>C_comp_gnd_clamp   1.0pF           1.5pF           0.5pF</w:t>
      </w:r>
    </w:p>
    <w:p w14:paraId="454D2BB0" w14:textId="77777777" w:rsidR="00B22BE8" w:rsidRPr="00213323" w:rsidRDefault="00B22BE8" w:rsidP="00906D4A">
      <w:pPr>
        <w:pStyle w:val="HTMLPreformatted"/>
      </w:pPr>
      <w:r w:rsidRPr="00213323">
        <w:t>|</w:t>
      </w:r>
    </w:p>
    <w:p w14:paraId="3C91CA9E" w14:textId="77777777" w:rsidR="00B22BE8" w:rsidRPr="00213323" w:rsidRDefault="00B22BE8" w:rsidP="006F2A7E">
      <w:pPr>
        <w:spacing w:after="80"/>
      </w:pPr>
    </w:p>
    <w:p w14:paraId="4016D468" w14:textId="0ADAF580" w:rsidR="00B22BE8" w:rsidRDefault="00B22BE8" w:rsidP="006F2A7E">
      <w:pPr>
        <w:spacing w:after="80"/>
      </w:pPr>
    </w:p>
    <w:p w14:paraId="46E674CA" w14:textId="77777777" w:rsidR="001F084D" w:rsidRPr="00374A32" w:rsidRDefault="001F084D" w:rsidP="00E37F3A">
      <w:pPr>
        <w:pStyle w:val="KeywordDescriptions"/>
      </w:pPr>
      <w:r>
        <w:rPr>
          <w:i/>
        </w:rPr>
        <w:t>Keyword</w:t>
      </w:r>
      <w:r w:rsidRPr="00374A32">
        <w:rPr>
          <w:i/>
        </w:rPr>
        <w:t>:</w:t>
      </w:r>
      <w:r w:rsidRPr="00374A32">
        <w:tab/>
      </w:r>
      <w:r w:rsidRPr="00E37F3A">
        <w:rPr>
          <w:b/>
          <w:bCs/>
        </w:rPr>
        <w:t>[C Comp Model]</w:t>
      </w:r>
      <w:r>
        <w:t>,</w:t>
      </w:r>
      <w:r w:rsidRPr="00E37F3A">
        <w:rPr>
          <w:b/>
          <w:bCs/>
        </w:rPr>
        <w:t xml:space="preserve"> [End C Comp Model]</w:t>
      </w:r>
    </w:p>
    <w:p w14:paraId="121B3464" w14:textId="77777777" w:rsidR="001F084D" w:rsidRPr="00374A32" w:rsidRDefault="001F084D" w:rsidP="00E37F3A">
      <w:pPr>
        <w:pStyle w:val="KeywordDescriptions"/>
      </w:pPr>
      <w:r w:rsidRPr="00374A32">
        <w:rPr>
          <w:i/>
        </w:rPr>
        <w:t>Required:</w:t>
      </w:r>
      <w:r w:rsidRPr="00374A32">
        <w:tab/>
        <w:t>No</w:t>
      </w:r>
    </w:p>
    <w:p w14:paraId="38B58CFC" w14:textId="77777777" w:rsidR="001F084D" w:rsidRPr="00374A32" w:rsidRDefault="001F084D" w:rsidP="00E37F3A">
      <w:pPr>
        <w:pStyle w:val="KeywordDescriptions"/>
      </w:pPr>
      <w:r w:rsidRPr="00374A32">
        <w:rPr>
          <w:i/>
        </w:rPr>
        <w:t>Description:</w:t>
      </w:r>
      <w:r w:rsidRPr="00374A32">
        <w:rPr>
          <w:i/>
        </w:rPr>
        <w:tab/>
      </w:r>
      <w:r w:rsidRPr="00374A32">
        <w:t>Defines an enhanced C_comp model referenced in an external file using either the Touchstone or IBIS-ISS languages.</w:t>
      </w:r>
      <w:r>
        <w:t xml:space="preserve"> </w:t>
      </w:r>
      <w:r w:rsidRPr="00374A32">
        <w:t xml:space="preserve"> The [</w:t>
      </w:r>
      <w:r>
        <w:t>C Comp Model</w:t>
      </w:r>
      <w:r w:rsidRPr="00374A32">
        <w:t xml:space="preserve">] has </w:t>
      </w:r>
      <w:r>
        <w:t>terminals</w:t>
      </w:r>
      <w:r w:rsidRPr="00374A32">
        <w:t xml:space="preserve"> compatible with the [Model] keyword or has </w:t>
      </w:r>
      <w:r>
        <w:t>terminals</w:t>
      </w:r>
      <w:r w:rsidRPr="00374A32">
        <w:t xml:space="preserve"> compatible with the [Model] keyword plus </w:t>
      </w:r>
      <w:r>
        <w:t xml:space="preserve">an </w:t>
      </w:r>
      <w:r w:rsidRPr="00374A32">
        <w:t xml:space="preserve">additional </w:t>
      </w:r>
      <w:r>
        <w:t>terminal</w:t>
      </w:r>
      <w:r w:rsidRPr="00374A32">
        <w:t xml:space="preserve"> connecting between the [Model] and </w:t>
      </w:r>
      <w:r>
        <w:t>an</w:t>
      </w:r>
      <w:r w:rsidRPr="00374A32">
        <w:t xml:space="preserve"> input buffer</w:t>
      </w:r>
      <w:r>
        <w:t xml:space="preserve"> probing location</w:t>
      </w:r>
      <w:r w:rsidRPr="00374A32">
        <w:t>.</w:t>
      </w:r>
      <w:r>
        <w:t xml:space="preserve">  Up to two [C Comp Model]/[End C Comp Model] sections may exist within a single [Model].</w:t>
      </w:r>
    </w:p>
    <w:p w14:paraId="27EE8347" w14:textId="77777777" w:rsidR="001F084D" w:rsidRPr="00374A32" w:rsidRDefault="001F084D" w:rsidP="00E37F3A">
      <w:pPr>
        <w:pStyle w:val="KeywordDescriptions"/>
      </w:pPr>
      <w:r w:rsidRPr="00374A32">
        <w:rPr>
          <w:i/>
        </w:rPr>
        <w:t>Sub-Params:</w:t>
      </w:r>
      <w:r w:rsidRPr="00374A32">
        <w:rPr>
          <w:rStyle w:val="KeywordNameTOCChar"/>
          <w:color w:val="000000" w:themeColor="text1"/>
        </w:rPr>
        <w:tab/>
      </w:r>
      <w:r w:rsidRPr="00272D88">
        <w:rPr>
          <w:rStyle w:val="KeywordNameTOCChar"/>
          <w:b w:val="0"/>
          <w:bCs/>
          <w:color w:val="000000" w:themeColor="text1"/>
        </w:rPr>
        <w:t>C_comp_model_mode, Param</w:t>
      </w:r>
      <w:r w:rsidRPr="00374A32">
        <w:rPr>
          <w:iCs/>
          <w:lang w:eastAsia="en-US"/>
        </w:rPr>
        <w:t>, File_IBIS-ISS, File_TS, Number_of_</w:t>
      </w:r>
      <w:r>
        <w:rPr>
          <w:iCs/>
          <w:lang w:eastAsia="en-US"/>
        </w:rPr>
        <w:t>t</w:t>
      </w:r>
      <w:r w:rsidRPr="00374A32">
        <w:rPr>
          <w:iCs/>
          <w:lang w:eastAsia="en-US"/>
        </w:rPr>
        <w:t>erminals</w:t>
      </w:r>
    </w:p>
    <w:p w14:paraId="042F0B92" w14:textId="77777777" w:rsidR="001F084D" w:rsidRDefault="001F084D" w:rsidP="00E37F3A">
      <w:pPr>
        <w:pStyle w:val="KeywordDescriptions"/>
        <w:rPr>
          <w:iCs/>
          <w:lang w:eastAsia="en-US"/>
        </w:rPr>
      </w:pPr>
      <w:r w:rsidRPr="00374A32">
        <w:rPr>
          <w:i/>
          <w:iCs/>
          <w:lang w:eastAsia="en-US"/>
        </w:rPr>
        <w:t>Usage Rules:</w:t>
      </w:r>
      <w:r w:rsidRPr="00374A32">
        <w:rPr>
          <w:iCs/>
          <w:lang w:eastAsia="en-US"/>
        </w:rPr>
        <w:tab/>
        <w:t>If [</w:t>
      </w:r>
      <w:r>
        <w:rPr>
          <w:iCs/>
          <w:lang w:eastAsia="en-US"/>
        </w:rPr>
        <w:t>C Comp Model</w:t>
      </w:r>
      <w:r w:rsidRPr="00374A32">
        <w:rPr>
          <w:iCs/>
          <w:lang w:eastAsia="en-US"/>
        </w:rPr>
        <w:t>] is present, it overrides [C Comp Corner] or any other C_comp* representations.</w:t>
      </w:r>
      <w:r>
        <w:rPr>
          <w:iCs/>
          <w:lang w:eastAsia="en-US"/>
        </w:rPr>
        <w:t xml:space="preserve">  </w:t>
      </w:r>
      <w:r w:rsidRPr="00374A32">
        <w:rPr>
          <w:iCs/>
          <w:lang w:eastAsia="en-US"/>
        </w:rPr>
        <w:t>If [</w:t>
      </w:r>
      <w:r>
        <w:rPr>
          <w:iCs/>
          <w:lang w:eastAsia="en-US"/>
        </w:rPr>
        <w:t>C Comp Model</w:t>
      </w:r>
      <w:r w:rsidRPr="00374A32">
        <w:rPr>
          <w:iCs/>
          <w:lang w:eastAsia="en-US"/>
        </w:rPr>
        <w:t>] is present,</w:t>
      </w:r>
      <w:r>
        <w:rPr>
          <w:iCs/>
          <w:lang w:eastAsia="en-US"/>
        </w:rPr>
        <w:t xml:space="preserve"> </w:t>
      </w:r>
      <w:r w:rsidRPr="00374A32">
        <w:rPr>
          <w:iCs/>
          <w:lang w:eastAsia="en-US"/>
        </w:rPr>
        <w:t>[C Comp Corner]</w:t>
      </w:r>
      <w:r>
        <w:rPr>
          <w:iCs/>
          <w:lang w:eastAsia="en-US"/>
        </w:rPr>
        <w:t xml:space="preserve"> is required, so that </w:t>
      </w:r>
      <w:r w:rsidRPr="00374A32">
        <w:rPr>
          <w:iCs/>
          <w:lang w:eastAsia="en-US"/>
        </w:rPr>
        <w:t>[C Comp Corner]</w:t>
      </w:r>
      <w:r>
        <w:rPr>
          <w:iCs/>
          <w:lang w:eastAsia="en-US"/>
        </w:rPr>
        <w:t xml:space="preserve"> values can be used by the EDA tool for a C_comp compensation algorithm.  </w:t>
      </w:r>
      <w:r w:rsidRPr="00374A32">
        <w:rPr>
          <w:iCs/>
          <w:lang w:eastAsia="en-US"/>
        </w:rPr>
        <w:t>[C Comp Corner]</w:t>
      </w:r>
      <w:r>
        <w:rPr>
          <w:iCs/>
          <w:lang w:eastAsia="en-US"/>
        </w:rPr>
        <w:t xml:space="preserve"> values should represent the capacitance of the [C Comp Model] in Driving mode.  </w:t>
      </w:r>
      <w:r w:rsidRPr="00374A32">
        <w:rPr>
          <w:iCs/>
          <w:lang w:eastAsia="en-US"/>
        </w:rPr>
        <w:t>[C Comp Corner]</w:t>
      </w:r>
      <w:r>
        <w:rPr>
          <w:iCs/>
          <w:lang w:eastAsia="en-US"/>
        </w:rPr>
        <w:t xml:space="preserve"> values may be ignored by EDA tools for a [C Comp Model] in Non-Driving mode.</w:t>
      </w:r>
    </w:p>
    <w:p w14:paraId="1BDB8C2D" w14:textId="77777777" w:rsidR="001F084D" w:rsidRPr="00D72E90" w:rsidRDefault="001F084D" w:rsidP="001F084D">
      <w:pPr>
        <w:pStyle w:val="HTMLPreformatted"/>
        <w:rPr>
          <w:rFonts w:ascii="Times New Roman" w:hAnsi="Times New Roman" w:cs="Times New Roman"/>
          <w:i/>
          <w:sz w:val="24"/>
          <w:szCs w:val="24"/>
        </w:rPr>
      </w:pPr>
      <w:r w:rsidRPr="0079064F">
        <w:rPr>
          <w:rFonts w:ascii="Times New Roman" w:hAnsi="Times New Roman" w:cs="Times New Roman"/>
          <w:i/>
          <w:sz w:val="24"/>
          <w:szCs w:val="24"/>
        </w:rPr>
        <w:t>Other Notes:</w:t>
      </w:r>
    </w:p>
    <w:p w14:paraId="509D4D4C" w14:textId="77777777" w:rsidR="001F084D" w:rsidRDefault="001F084D" w:rsidP="001F084D">
      <w:pPr>
        <w:pStyle w:val="Default"/>
        <w:spacing w:after="80"/>
        <w:rPr>
          <w:iCs/>
          <w:color w:val="auto"/>
        </w:rPr>
      </w:pPr>
      <w:r>
        <w:t xml:space="preserve">Some I/O or input buffers may contain series, filtering circuit elements between the buffer signal terminal and the location of the input buffer circuitry.  A C Comp Model may include a unique probe point at this internal location </w:t>
      </w:r>
      <w:r>
        <w:rPr>
          <w:bCs/>
          <w:szCs w:val="23"/>
        </w:rPr>
        <w:t>where signal integrity and/or timing measurements could be made for the component</w:t>
      </w:r>
      <w:r w:rsidRPr="0064348D">
        <w:rPr>
          <w:bCs/>
          <w:szCs w:val="23"/>
        </w:rPr>
        <w:t>.</w:t>
      </w:r>
      <w:r>
        <w:rPr>
          <w:bCs/>
          <w:szCs w:val="23"/>
        </w:rPr>
        <w:t xml:space="preserve">  This location may be referenced as a </w:t>
      </w:r>
      <w:r w:rsidRPr="00213323">
        <w:t>Si_location and</w:t>
      </w:r>
      <w:r>
        <w:t>/or</w:t>
      </w:r>
      <w:r w:rsidRPr="00213323">
        <w:t xml:space="preserve"> Timing_location</w:t>
      </w:r>
      <w:r>
        <w:t xml:space="preserve"> by [Component].  Note that [Power Clamp] and [GND Clamp] I-V table data, if present in a [Model], is assumed to be applied at the Buffer I/O terminal and not at this internal probing location.</w:t>
      </w:r>
    </w:p>
    <w:p w14:paraId="3DAB4A3B" w14:textId="77777777" w:rsidR="001F084D" w:rsidRPr="00E27C9A" w:rsidRDefault="001F084D" w:rsidP="001F084D">
      <w:pPr>
        <w:pStyle w:val="Default"/>
        <w:rPr>
          <w:iCs/>
          <w:color w:val="auto"/>
        </w:rPr>
      </w:pPr>
      <w:r w:rsidRPr="00E27C9A">
        <w:rPr>
          <w:iCs/>
          <w:color w:val="auto"/>
        </w:rPr>
        <w:t>The following subparameters are defined:</w:t>
      </w:r>
    </w:p>
    <w:p w14:paraId="6F4B894E" w14:textId="77777777" w:rsidR="001F084D" w:rsidRDefault="001F084D" w:rsidP="001F084D">
      <w:pPr>
        <w:pStyle w:val="Default"/>
        <w:ind w:left="720"/>
        <w:rPr>
          <w:iCs/>
          <w:color w:val="auto"/>
        </w:rPr>
      </w:pPr>
      <w:r>
        <w:rPr>
          <w:iCs/>
          <w:color w:val="auto"/>
        </w:rPr>
        <w:t>C_comp_model_mode</w:t>
      </w:r>
    </w:p>
    <w:p w14:paraId="3FDF674D" w14:textId="77777777" w:rsidR="001F084D" w:rsidRPr="00E27C9A" w:rsidRDefault="001F084D" w:rsidP="001F084D">
      <w:pPr>
        <w:pStyle w:val="Default"/>
        <w:ind w:left="720"/>
        <w:rPr>
          <w:iCs/>
          <w:color w:val="auto"/>
        </w:rPr>
      </w:pPr>
      <w:r w:rsidRPr="00E27C9A">
        <w:rPr>
          <w:iCs/>
          <w:color w:val="auto"/>
        </w:rPr>
        <w:t>Param</w:t>
      </w:r>
    </w:p>
    <w:p w14:paraId="788AD973" w14:textId="77777777" w:rsidR="001F084D" w:rsidRPr="00E27C9A" w:rsidRDefault="001F084D" w:rsidP="001F084D">
      <w:pPr>
        <w:pStyle w:val="Default"/>
        <w:ind w:left="720"/>
      </w:pPr>
      <w:r w:rsidRPr="00E27C9A">
        <w:t>File_IBIS-ISS</w:t>
      </w:r>
    </w:p>
    <w:p w14:paraId="01C500E0" w14:textId="77777777" w:rsidR="001F084D" w:rsidRPr="00E27C9A" w:rsidRDefault="001F084D" w:rsidP="001F084D">
      <w:pPr>
        <w:pStyle w:val="Default"/>
        <w:ind w:left="720"/>
      </w:pPr>
      <w:r w:rsidRPr="00E27C9A">
        <w:t>File_TS</w:t>
      </w:r>
    </w:p>
    <w:p w14:paraId="7DBF3AA8" w14:textId="77777777" w:rsidR="001F084D" w:rsidRPr="00E27C9A" w:rsidRDefault="001F084D" w:rsidP="001F084D">
      <w:pPr>
        <w:pStyle w:val="Default"/>
        <w:ind w:left="720"/>
        <w:rPr>
          <w:iCs/>
          <w:color w:val="auto"/>
        </w:rPr>
      </w:pPr>
      <w:r w:rsidRPr="00E27C9A">
        <w:rPr>
          <w:iCs/>
          <w:color w:val="auto"/>
        </w:rPr>
        <w:t>Number_of_terminals = &lt;value&gt;</w:t>
      </w:r>
    </w:p>
    <w:p w14:paraId="2C3A4276" w14:textId="77777777" w:rsidR="001F084D" w:rsidRPr="00E27C9A" w:rsidRDefault="001F084D" w:rsidP="001F084D">
      <w:pPr>
        <w:pStyle w:val="Default"/>
        <w:ind w:left="720"/>
        <w:rPr>
          <w:iCs/>
          <w:color w:val="auto"/>
        </w:rPr>
      </w:pPr>
    </w:p>
    <w:p w14:paraId="521463FC" w14:textId="77777777" w:rsidR="001F084D" w:rsidRPr="00E27C9A" w:rsidRDefault="001F084D" w:rsidP="001F084D">
      <w:pPr>
        <w:pStyle w:val="Default"/>
        <w:spacing w:after="80"/>
        <w:rPr>
          <w:iCs/>
          <w:color w:val="FF0000"/>
        </w:rPr>
      </w:pPr>
      <w:r w:rsidRPr="00E27C9A">
        <w:rPr>
          <w:iCs/>
          <w:color w:val="auto"/>
        </w:rPr>
        <w:t xml:space="preserve">In addition to these subparameters, the </w:t>
      </w:r>
      <w:r w:rsidRPr="00E27C9A">
        <w:t>[</w:t>
      </w:r>
      <w:r>
        <w:t>C Comp Model</w:t>
      </w:r>
      <w:r w:rsidRPr="00E27C9A">
        <w:t>]</w:t>
      </w:r>
      <w:r w:rsidRPr="00E27C9A">
        <w:rPr>
          <w:iCs/>
          <w:color w:val="auto"/>
        </w:rPr>
        <w:t xml:space="preserve">/[End </w:t>
      </w:r>
      <w:r>
        <w:t>C Comp Model</w:t>
      </w:r>
      <w:r w:rsidRPr="00E27C9A">
        <w:rPr>
          <w:iCs/>
          <w:color w:val="auto"/>
        </w:rPr>
        <w:t>] section may contain lines describing terminals and their connections.  No specific subparameter name</w:t>
      </w:r>
      <w:r>
        <w:rPr>
          <w:iCs/>
          <w:color w:val="auto"/>
        </w:rPr>
        <w:t xml:space="preserve"> </w:t>
      </w:r>
      <w:r w:rsidRPr="00E27C9A">
        <w:rPr>
          <w:iCs/>
          <w:color w:val="auto"/>
        </w:rPr>
        <w:t>or other string is used to identify terminal lines.</w:t>
      </w:r>
    </w:p>
    <w:p w14:paraId="734CA072" w14:textId="77777777" w:rsidR="001F084D" w:rsidRPr="00E27C9A" w:rsidRDefault="001F084D" w:rsidP="001F084D">
      <w:pPr>
        <w:pStyle w:val="Default"/>
        <w:spacing w:after="80"/>
        <w:rPr>
          <w:iCs/>
          <w:color w:val="auto"/>
        </w:rPr>
      </w:pPr>
      <w:r w:rsidRPr="00E27C9A">
        <w:rPr>
          <w:iCs/>
          <w:color w:val="auto"/>
        </w:rPr>
        <w:t xml:space="preserve">Unless noted below, no </w:t>
      </w:r>
      <w:r>
        <w:t>C Comp Model</w:t>
      </w:r>
      <w:r w:rsidRPr="00E27C9A">
        <w:rPr>
          <w:iCs/>
          <w:color w:val="auto"/>
        </w:rPr>
        <w:t xml:space="preserve"> subparameter requires the presence of any other subparameter.  </w:t>
      </w:r>
    </w:p>
    <w:p w14:paraId="5DB436D0" w14:textId="77777777" w:rsidR="001F084D" w:rsidRPr="00E27C9A" w:rsidRDefault="001F084D" w:rsidP="001F084D">
      <w:pPr>
        <w:pStyle w:val="KeywordDescriptions"/>
        <w:keepNext/>
      </w:pPr>
      <w:bookmarkStart w:id="4430" w:name="_Hlk11067104"/>
      <w:r>
        <w:t>C_comp_model_mode</w:t>
      </w:r>
      <w:r w:rsidRPr="00917BE0">
        <w:t xml:space="preserve"> rules:</w:t>
      </w:r>
    </w:p>
    <w:p w14:paraId="65A7BE13" w14:textId="77777777" w:rsidR="001F084D" w:rsidRDefault="001F084D" w:rsidP="001F084D">
      <w:pPr>
        <w:spacing w:after="80"/>
        <w:ind w:left="720"/>
        <w:rPr>
          <w:color w:val="000000" w:themeColor="text1"/>
        </w:rPr>
      </w:pPr>
      <w:bookmarkStart w:id="4431" w:name="_Hlk10123704"/>
      <w:r w:rsidRPr="00917BE0">
        <w:rPr>
          <w:iCs/>
          <w:szCs w:val="23"/>
        </w:rPr>
        <w:t xml:space="preserve">The subparameter </w:t>
      </w:r>
      <w:r>
        <w:rPr>
          <w:iCs/>
          <w:szCs w:val="23"/>
        </w:rPr>
        <w:t>C_comp_model_mode</w:t>
      </w:r>
      <w:r w:rsidRPr="00917BE0">
        <w:rPr>
          <w:iCs/>
          <w:szCs w:val="23"/>
        </w:rPr>
        <w:t xml:space="preserve"> is required and may be either Driving, Non-Driving, or All.  If the</w:t>
      </w:r>
      <w:r w:rsidRPr="008154BE">
        <w:t xml:space="preserve"> top-level model type is one of the I/O or 3-state models, </w:t>
      </w:r>
      <w:r>
        <w:t>C_comp_model_mode</w:t>
      </w:r>
      <w:r w:rsidRPr="003A5C72">
        <w:t xml:space="preserve"> may be Driving</w:t>
      </w:r>
      <w:r>
        <w:t xml:space="preserve">, </w:t>
      </w:r>
      <w:r w:rsidRPr="003A5C72">
        <w:t xml:space="preserve">Non-Driving, </w:t>
      </w:r>
      <w:r>
        <w:t xml:space="preserve">or All, </w:t>
      </w:r>
      <w:r w:rsidRPr="003A5C72">
        <w:t xml:space="preserve">and </w:t>
      </w:r>
      <w:r>
        <w:t xml:space="preserve">up to </w:t>
      </w:r>
      <w:r w:rsidRPr="003A5C72">
        <w:t xml:space="preserve">two </w:t>
      </w:r>
      <w:r>
        <w:t>C Comp Model</w:t>
      </w:r>
      <w:r w:rsidRPr="003A5C72">
        <w:t xml:space="preserve">s </w:t>
      </w:r>
      <w:r>
        <w:t>may</w:t>
      </w:r>
      <w:r w:rsidRPr="003A5C72">
        <w:t xml:space="preserve"> be defined, one for </w:t>
      </w:r>
      <w:r>
        <w:t xml:space="preserve">Driving mode and one for Non-Driving </w:t>
      </w:r>
      <w:r w:rsidRPr="003A5C72">
        <w:t>mode</w:t>
      </w:r>
      <w:r w:rsidRPr="00901D3B">
        <w:t>.</w:t>
      </w:r>
      <w:r w:rsidRPr="008154BE">
        <w:t xml:space="preserve"> </w:t>
      </w:r>
      <w:r w:rsidRPr="00901D3B">
        <w:t xml:space="preserve"> </w:t>
      </w:r>
      <w:r w:rsidRPr="008154BE">
        <w:t xml:space="preserve">For example, if </w:t>
      </w:r>
      <w:r>
        <w:t>C_comp_model_mode</w:t>
      </w:r>
      <w:r w:rsidRPr="00917BE0">
        <w:t xml:space="preserve"> </w:t>
      </w:r>
      <w:r w:rsidRPr="008154BE">
        <w:t xml:space="preserve">is </w:t>
      </w:r>
      <w:r>
        <w:t xml:space="preserve">set to </w:t>
      </w:r>
      <w:r w:rsidRPr="008154BE">
        <w:t xml:space="preserve">Non-Driving, then the </w:t>
      </w:r>
      <w:r>
        <w:t>C Comp Model</w:t>
      </w:r>
      <w:r w:rsidRPr="008154BE">
        <w:t xml:space="preserve"> is used only in the high-Z state of a 3-state model</w:t>
      </w:r>
      <w:r w:rsidRPr="00A02524">
        <w:rPr>
          <w:color w:val="000000" w:themeColor="text1"/>
        </w:rPr>
        <w:t>.</w:t>
      </w:r>
      <w:bookmarkEnd w:id="4431"/>
      <w:r w:rsidRPr="00A02524">
        <w:rPr>
          <w:color w:val="000000" w:themeColor="text1"/>
        </w:rPr>
        <w:t xml:space="preserve"> </w:t>
      </w:r>
    </w:p>
    <w:p w14:paraId="6F33CA0C" w14:textId="77777777" w:rsidR="001F084D" w:rsidRPr="00E25084" w:rsidRDefault="001F084D" w:rsidP="001F084D">
      <w:pPr>
        <w:spacing w:after="80"/>
        <w:ind w:left="720"/>
        <w:rPr>
          <w:iCs/>
          <w:szCs w:val="23"/>
        </w:rPr>
      </w:pPr>
      <w:r w:rsidRPr="00E25084">
        <w:rPr>
          <w:iCs/>
          <w:szCs w:val="23"/>
        </w:rPr>
        <w:t xml:space="preserve">If the top-level model type is I/O or 3-state, and there is only one C Comp Model with </w:t>
      </w:r>
      <w:r>
        <w:rPr>
          <w:iCs/>
          <w:szCs w:val="23"/>
        </w:rPr>
        <w:t>C_comp_model_mode</w:t>
      </w:r>
      <w:r w:rsidRPr="00917BE0">
        <w:rPr>
          <w:iCs/>
          <w:szCs w:val="23"/>
        </w:rPr>
        <w:t xml:space="preserve"> </w:t>
      </w:r>
      <w:r>
        <w:rPr>
          <w:iCs/>
          <w:szCs w:val="23"/>
        </w:rPr>
        <w:t>set to</w:t>
      </w:r>
      <w:r w:rsidRPr="00E25084">
        <w:rPr>
          <w:iCs/>
          <w:szCs w:val="23"/>
        </w:rPr>
        <w:t xml:space="preserve"> Driving or Non-Driving, the EDA tool shall use the [C Comp Corner] values for the undefined mode in the simulation.</w:t>
      </w:r>
    </w:p>
    <w:p w14:paraId="30DB24D2" w14:textId="77777777" w:rsidR="001F084D" w:rsidRPr="00E25084" w:rsidRDefault="001F084D" w:rsidP="001F084D">
      <w:pPr>
        <w:spacing w:after="80"/>
        <w:ind w:left="720"/>
        <w:rPr>
          <w:iCs/>
          <w:szCs w:val="23"/>
        </w:rPr>
      </w:pPr>
      <w:r w:rsidRPr="00E25084">
        <w:rPr>
          <w:iCs/>
          <w:szCs w:val="23"/>
        </w:rPr>
        <w:t>The C_comp_model_mode cannot conflict with the top-level model type.  For example, if the top-level model type is Open or Output, C_comp_model_mode cannot be set to Non-Driving.  Similarly, if the top-level model type is Input, C_comp_model_mode cannot be set to Driving.</w:t>
      </w:r>
    </w:p>
    <w:p w14:paraId="62206CDF" w14:textId="77777777" w:rsidR="001F084D" w:rsidRPr="00E25084" w:rsidRDefault="001F084D" w:rsidP="001F084D">
      <w:pPr>
        <w:spacing w:after="80"/>
        <w:ind w:left="720"/>
        <w:rPr>
          <w:iCs/>
          <w:szCs w:val="23"/>
        </w:rPr>
      </w:pPr>
      <w:r w:rsidRPr="00E25084">
        <w:rPr>
          <w:iCs/>
          <w:szCs w:val="23"/>
        </w:rPr>
        <w:t>The C_comp_model_mode can be set to All to cover all permitted modes for any top-level model type including, for example, Input, Output, and I/O.</w:t>
      </w:r>
    </w:p>
    <w:p w14:paraId="10FD8606" w14:textId="77777777" w:rsidR="001F084D" w:rsidRPr="00E27C9A" w:rsidRDefault="001F084D" w:rsidP="001F084D">
      <w:pPr>
        <w:pStyle w:val="Default"/>
        <w:ind w:left="720"/>
      </w:pPr>
      <w:r>
        <w:rPr>
          <w:i/>
          <w:iCs/>
        </w:rPr>
        <w:t>Example</w:t>
      </w:r>
      <w:r w:rsidRPr="00E27C9A">
        <w:rPr>
          <w:i/>
          <w:iCs/>
        </w:rPr>
        <w:t xml:space="preserve">: </w:t>
      </w:r>
    </w:p>
    <w:p w14:paraId="690B53F1" w14:textId="77777777" w:rsidR="001F084D" w:rsidRPr="00E27C9A" w:rsidRDefault="001F084D" w:rsidP="001F084D">
      <w:pPr>
        <w:ind w:left="720"/>
        <w:rPr>
          <w:rFonts w:ascii="Courier New" w:hAnsi="Courier New" w:cs="Courier New"/>
          <w:sz w:val="20"/>
          <w:szCs w:val="20"/>
        </w:rPr>
      </w:pPr>
      <w:r>
        <w:rPr>
          <w:rFonts w:ascii="Courier New" w:hAnsi="Courier New" w:cs="Courier New"/>
          <w:sz w:val="20"/>
          <w:szCs w:val="20"/>
        </w:rPr>
        <w:t>C_comp_model_mode  Driving</w:t>
      </w:r>
    </w:p>
    <w:bookmarkEnd w:id="4430"/>
    <w:p w14:paraId="72A0347E" w14:textId="77777777" w:rsidR="001F084D" w:rsidRPr="00E27C9A" w:rsidRDefault="001F084D" w:rsidP="001F084D">
      <w:pPr>
        <w:pStyle w:val="HTMLPreformatted"/>
        <w:rPr>
          <w:rFonts w:ascii="Times New Roman" w:hAnsi="Times New Roman" w:cs="Times New Roman"/>
          <w:iCs/>
          <w:sz w:val="24"/>
          <w:szCs w:val="24"/>
          <w:lang w:eastAsia="en-US"/>
        </w:rPr>
      </w:pPr>
    </w:p>
    <w:p w14:paraId="070AADDA" w14:textId="77777777" w:rsidR="001F084D" w:rsidRPr="00E27C9A" w:rsidRDefault="001F084D" w:rsidP="001F084D">
      <w:pPr>
        <w:pStyle w:val="KeywordDescriptions"/>
        <w:keepNext/>
      </w:pPr>
      <w:r w:rsidRPr="00917BE0">
        <w:t>Param rules:</w:t>
      </w:r>
    </w:p>
    <w:p w14:paraId="3FBC4336" w14:textId="77777777" w:rsidR="001F084D" w:rsidRDefault="001F084D" w:rsidP="001F084D">
      <w:pPr>
        <w:spacing w:after="80"/>
        <w:ind w:left="720"/>
      </w:pPr>
      <w:r w:rsidRPr="00E27C9A">
        <w:t>The subparameter Param is optional and only legal with the File_IBIS-ISS subparameter documented below.  Param is illegal with the File_TS subparameter documented below.  Param shall be followed by several arguments: an unquoted string argument giving the name of the parameter to be passed into the IBIS-ISS subcircuit, a reserved word for the parameter format, and other arguments based on the parameter format to be passed into the IBIS-ISS subcircuit.  Valid entries for format are:</w:t>
      </w:r>
    </w:p>
    <w:p w14:paraId="346B3F3E" w14:textId="77777777" w:rsidR="001F084D" w:rsidRPr="00E27C9A" w:rsidRDefault="001F084D" w:rsidP="001F084D">
      <w:pPr>
        <w:spacing w:after="80"/>
        <w:ind w:left="720"/>
      </w:pPr>
      <w:r w:rsidRPr="00E27C9A">
        <w:t>Value –</w:t>
      </w:r>
      <w:r w:rsidRPr="00E25084">
        <w:t xml:space="preserve"> </w:t>
      </w:r>
      <w:r w:rsidRPr="00E27C9A">
        <w:t>A single numerical value or string value.</w:t>
      </w:r>
    </w:p>
    <w:p w14:paraId="1165F216" w14:textId="77777777" w:rsidR="001F084D" w:rsidRPr="00E27C9A" w:rsidRDefault="001F084D" w:rsidP="001F084D">
      <w:pPr>
        <w:spacing w:after="80"/>
        <w:ind w:left="720"/>
      </w:pPr>
      <w:r w:rsidRPr="00E27C9A">
        <w:t xml:space="preserve">Corner – Three numerical values or three string values (surrounded by double </w:t>
      </w:r>
      <w:r>
        <w:t>quotes) located in the typ, min,</w:t>
      </w:r>
      <w:r w:rsidRPr="00E27C9A">
        <w:t xml:space="preserve"> and max columns.  A typ value is required.  Either or both the min and max entries may be NA, in which cases the t</w:t>
      </w:r>
      <w:r>
        <w:t>yp entry is used.  The typ, min,</w:t>
      </w:r>
      <w:r w:rsidRPr="00E27C9A">
        <w:t xml:space="preserve"> and max parameters are associate</w:t>
      </w:r>
      <w:r>
        <w:t>d with the corner_name Typ, Min,</w:t>
      </w:r>
      <w:r w:rsidRPr="00E27C9A">
        <w:t xml:space="preserve"> and Max files and their corresponding circuit_names</w:t>
      </w:r>
      <w:r>
        <w:t>,</w:t>
      </w:r>
      <w:r w:rsidRPr="00E27C9A">
        <w:t xml:space="preserve"> respectively.  </w:t>
      </w:r>
    </w:p>
    <w:p w14:paraId="0F04F130" w14:textId="77777777" w:rsidR="001F084D" w:rsidRDefault="001F084D" w:rsidP="001F084D">
      <w:pPr>
        <w:spacing w:after="80"/>
        <w:ind w:left="720"/>
      </w:pPr>
      <w:r w:rsidRPr="00E27C9A">
        <w:t>Several Param lines are permitted as long as each of the parameter names is unique within the [</w:t>
      </w:r>
      <w:r>
        <w:t>C Comp Model</w:t>
      </w:r>
      <w:r w:rsidRPr="00E27C9A">
        <w:t xml:space="preserve">]/[End </w:t>
      </w:r>
      <w:r>
        <w:t>C Comp Model</w:t>
      </w:r>
      <w:r w:rsidRPr="00E27C9A">
        <w:t xml:space="preserve">] </w:t>
      </w:r>
      <w:r>
        <w:t>section</w:t>
      </w:r>
      <w:r w:rsidRPr="00E27C9A">
        <w:t xml:space="preserve">.  </w:t>
      </w:r>
    </w:p>
    <w:p w14:paraId="4BA584F2" w14:textId="236CEB44" w:rsidR="001F084D" w:rsidRPr="00E27C9A" w:rsidRDefault="001F084D" w:rsidP="001F084D">
      <w:pPr>
        <w:spacing w:after="80"/>
        <w:ind w:left="720"/>
      </w:pPr>
      <w:r w:rsidRPr="00E27C9A">
        <w:t xml:space="preserve">The numerical value rules follow the scaling conventions in Section </w:t>
      </w:r>
      <w:r w:rsidR="00DB4C4C">
        <w:fldChar w:fldCharType="begin"/>
      </w:r>
      <w:r w:rsidR="00DB4C4C">
        <w:instrText xml:space="preserve"> REF _Ref529516541 \r \h </w:instrText>
      </w:r>
      <w:r w:rsidR="00DB4C4C">
        <w:fldChar w:fldCharType="separate"/>
      </w:r>
      <w:r w:rsidR="00067334">
        <w:t>3.2</w:t>
      </w:r>
      <w:r w:rsidR="00DB4C4C">
        <w:fldChar w:fldCharType="end"/>
      </w:r>
      <w:r w:rsidRPr="00E27C9A">
        <w:t xml:space="preserve">, </w:t>
      </w:r>
      <w:r>
        <w:t>“</w:t>
      </w:r>
      <w:r w:rsidRPr="00E27C9A">
        <w:t>SYNTAX RULES</w:t>
      </w:r>
      <w:r>
        <w:t>”</w:t>
      </w:r>
      <w:r w:rsidRPr="00E27C9A">
        <w:t xml:space="preserve">.  The EDA tool is responsible for translating IBIS specified parameters into IBIS-ISS parameters.  For example, 1 megaohm, would be represented as </w:t>
      </w:r>
      <w:r>
        <w:t>1M in Param value according to t</w:t>
      </w:r>
      <w:r w:rsidRPr="00E27C9A">
        <w:t xml:space="preserve">he Section </w:t>
      </w:r>
      <w:r w:rsidR="00DB4C4C">
        <w:fldChar w:fldCharType="begin"/>
      </w:r>
      <w:r w:rsidR="00DB4C4C">
        <w:instrText xml:space="preserve"> REF _Ref300053790 \r \h </w:instrText>
      </w:r>
      <w:r w:rsidR="00DB4C4C">
        <w:fldChar w:fldCharType="separate"/>
      </w:r>
      <w:r w:rsidR="00067334">
        <w:t>3</w:t>
      </w:r>
      <w:r w:rsidR="00DB4C4C">
        <w:fldChar w:fldCharType="end"/>
      </w:r>
      <w:r w:rsidRPr="00E27C9A">
        <w:t xml:space="preserve"> rules, but would be converted by the EDA tool to case-insensitive 1meg (1X is not recommended) or 1E6 for IBIS-ISS use.  Quoted string parameters in IBIS are converted to the string parameter syntax in IBIS-ISS</w:t>
      </w:r>
      <w:r>
        <w:t xml:space="preserve"> </w:t>
      </w:r>
      <w:r w:rsidR="00932A33">
        <w:t>subcircuits</w:t>
      </w:r>
      <w:r w:rsidRPr="00E27C9A">
        <w:t xml:space="preserve">.  For </w:t>
      </w:r>
      <w:r>
        <w:t>example, the Param value “typ.s1</w:t>
      </w:r>
      <w:r w:rsidRPr="00E27C9A">
        <w:t>p” w</w:t>
      </w:r>
      <w:r>
        <w:t>ould be converted to str(‘typ.s1</w:t>
      </w:r>
      <w:r w:rsidRPr="00E27C9A">
        <w:t>p’) in IBIS-ISS</w:t>
      </w:r>
      <w:r>
        <w:t xml:space="preserve"> subcircuits</w:t>
      </w:r>
      <w:r w:rsidRPr="00E27C9A">
        <w:t xml:space="preserve">. </w:t>
      </w:r>
    </w:p>
    <w:p w14:paraId="27EA0ED5" w14:textId="77777777" w:rsidR="001F084D" w:rsidRPr="00E27C9A" w:rsidRDefault="001F084D" w:rsidP="001F084D">
      <w:pPr>
        <w:pStyle w:val="Default"/>
        <w:ind w:left="720"/>
      </w:pPr>
      <w:r w:rsidRPr="00E27C9A">
        <w:rPr>
          <w:i/>
          <w:iCs/>
        </w:rPr>
        <w:t xml:space="preserve">Examples: </w:t>
      </w:r>
    </w:p>
    <w:p w14:paraId="5947CFD4" w14:textId="77777777" w:rsidR="001F084D" w:rsidRPr="00E27C9A" w:rsidRDefault="001F084D" w:rsidP="001F084D">
      <w:pPr>
        <w:ind w:left="720"/>
        <w:rPr>
          <w:rFonts w:ascii="Courier New" w:hAnsi="Courier New" w:cs="Courier New"/>
          <w:sz w:val="20"/>
          <w:szCs w:val="20"/>
        </w:rPr>
      </w:pPr>
      <w:r w:rsidRPr="00E27C9A">
        <w:rPr>
          <w:rFonts w:ascii="Courier New" w:hAnsi="Courier New" w:cs="Courier New"/>
          <w:sz w:val="20"/>
          <w:szCs w:val="20"/>
        </w:rPr>
        <w:t>| Param  param_name format    typ       min       max</w:t>
      </w:r>
    </w:p>
    <w:p w14:paraId="32FCD8AD" w14:textId="77777777" w:rsidR="001F084D" w:rsidRPr="00E27C9A" w:rsidRDefault="001F084D" w:rsidP="001F084D">
      <w:pPr>
        <w:ind w:left="720"/>
        <w:rPr>
          <w:rFonts w:ascii="Courier New" w:hAnsi="Courier New" w:cs="Courier New"/>
          <w:sz w:val="20"/>
          <w:szCs w:val="20"/>
        </w:rPr>
      </w:pPr>
      <w:r w:rsidRPr="00E27C9A">
        <w:rPr>
          <w:rFonts w:ascii="Courier New" w:hAnsi="Courier New" w:cs="Courier New"/>
          <w:sz w:val="20"/>
          <w:szCs w:val="20"/>
        </w:rPr>
        <w:t xml:space="preserve">Param    </w:t>
      </w:r>
      <w:r>
        <w:rPr>
          <w:rFonts w:ascii="Courier New" w:hAnsi="Courier New" w:cs="Courier New"/>
          <w:sz w:val="20"/>
          <w:szCs w:val="20"/>
        </w:rPr>
        <w:t>R_esr</w:t>
      </w:r>
      <w:r w:rsidRPr="00E27C9A">
        <w:rPr>
          <w:rFonts w:ascii="Courier New" w:hAnsi="Courier New" w:cs="Courier New"/>
          <w:sz w:val="20"/>
          <w:szCs w:val="20"/>
        </w:rPr>
        <w:t xml:space="preserve">      Corner    </w:t>
      </w:r>
      <w:r>
        <w:rPr>
          <w:rFonts w:ascii="Courier New" w:hAnsi="Courier New" w:cs="Courier New"/>
          <w:sz w:val="20"/>
          <w:szCs w:val="20"/>
        </w:rPr>
        <w:t>4.0       6.0       2.0</w:t>
      </w:r>
    </w:p>
    <w:p w14:paraId="29112477" w14:textId="0DC97E6B" w:rsidR="001F084D" w:rsidRPr="00E27C9A" w:rsidRDefault="001F084D" w:rsidP="001F084D">
      <w:pPr>
        <w:ind w:left="720"/>
        <w:rPr>
          <w:rFonts w:ascii="Courier New" w:hAnsi="Courier New" w:cs="Courier New"/>
          <w:sz w:val="20"/>
          <w:szCs w:val="20"/>
        </w:rPr>
      </w:pPr>
      <w:r w:rsidRPr="00E27C9A">
        <w:rPr>
          <w:rFonts w:ascii="Courier New" w:hAnsi="Courier New" w:cs="Courier New"/>
          <w:sz w:val="20"/>
          <w:szCs w:val="20"/>
        </w:rPr>
        <w:t xml:space="preserve">Param    </w:t>
      </w:r>
      <w:r>
        <w:rPr>
          <w:rFonts w:ascii="Courier New" w:hAnsi="Courier New" w:cs="Courier New"/>
          <w:sz w:val="20"/>
          <w:szCs w:val="20"/>
        </w:rPr>
        <w:t>C_123</w:t>
      </w:r>
      <w:r w:rsidRPr="00E27C9A">
        <w:rPr>
          <w:rFonts w:ascii="Courier New" w:hAnsi="Courier New" w:cs="Courier New"/>
          <w:sz w:val="20"/>
          <w:szCs w:val="20"/>
        </w:rPr>
        <w:t xml:space="preserve">      Value     4</w:t>
      </w:r>
      <w:r>
        <w:rPr>
          <w:rFonts w:ascii="Courier New" w:hAnsi="Courier New" w:cs="Courier New"/>
          <w:sz w:val="20"/>
          <w:szCs w:val="20"/>
        </w:rPr>
        <w:t>25f</w:t>
      </w:r>
    </w:p>
    <w:p w14:paraId="11B0A4E0" w14:textId="773857A4" w:rsidR="001F084D" w:rsidRPr="00E27C9A" w:rsidRDefault="001F084D" w:rsidP="001F084D">
      <w:pPr>
        <w:ind w:left="720"/>
        <w:rPr>
          <w:rFonts w:ascii="Courier New" w:hAnsi="Courier New" w:cs="Courier New"/>
          <w:sz w:val="20"/>
          <w:szCs w:val="20"/>
        </w:rPr>
      </w:pPr>
      <w:r w:rsidRPr="00E27C9A">
        <w:rPr>
          <w:rFonts w:ascii="Courier New" w:hAnsi="Courier New" w:cs="Courier New"/>
          <w:sz w:val="20"/>
          <w:szCs w:val="20"/>
        </w:rPr>
        <w:t xml:space="preserve">Param    ts_file    Corner    </w:t>
      </w:r>
      <w:r w:rsidR="00CD5573">
        <w:rPr>
          <w:rFonts w:ascii="Courier New" w:hAnsi="Courier New" w:cs="Courier New"/>
          <w:sz w:val="20"/>
          <w:szCs w:val="20"/>
        </w:rPr>
        <w:t>"</w:t>
      </w:r>
      <w:r>
        <w:rPr>
          <w:rFonts w:ascii="Courier New" w:hAnsi="Courier New" w:cs="Courier New"/>
          <w:sz w:val="20"/>
          <w:szCs w:val="20"/>
        </w:rPr>
        <w:t>typ.s1p</w:t>
      </w:r>
      <w:r w:rsidR="00CD5573">
        <w:rPr>
          <w:rFonts w:ascii="Courier New" w:hAnsi="Courier New" w:cs="Courier New"/>
          <w:sz w:val="20"/>
          <w:szCs w:val="20"/>
        </w:rPr>
        <w:t>"</w:t>
      </w:r>
      <w:r>
        <w:rPr>
          <w:rFonts w:ascii="Courier New" w:hAnsi="Courier New" w:cs="Courier New"/>
          <w:sz w:val="20"/>
          <w:szCs w:val="20"/>
        </w:rPr>
        <w:t xml:space="preserve"> </w:t>
      </w:r>
      <w:r w:rsidR="00CD5573">
        <w:rPr>
          <w:rFonts w:ascii="Courier New" w:hAnsi="Courier New" w:cs="Courier New"/>
          <w:sz w:val="20"/>
          <w:szCs w:val="20"/>
        </w:rPr>
        <w:t>"</w:t>
      </w:r>
      <w:r>
        <w:rPr>
          <w:rFonts w:ascii="Courier New" w:hAnsi="Courier New" w:cs="Courier New"/>
          <w:sz w:val="20"/>
          <w:szCs w:val="20"/>
        </w:rPr>
        <w:t>min.s1p</w:t>
      </w:r>
      <w:r w:rsidR="00CD5573">
        <w:rPr>
          <w:rFonts w:ascii="Courier New" w:hAnsi="Courier New" w:cs="Courier New"/>
          <w:sz w:val="20"/>
          <w:szCs w:val="20"/>
        </w:rPr>
        <w:t>"</w:t>
      </w:r>
      <w:r>
        <w:rPr>
          <w:rFonts w:ascii="Courier New" w:hAnsi="Courier New" w:cs="Courier New"/>
          <w:sz w:val="20"/>
          <w:szCs w:val="20"/>
        </w:rPr>
        <w:t xml:space="preserve"> </w:t>
      </w:r>
      <w:r w:rsidR="00CD5573">
        <w:rPr>
          <w:rFonts w:ascii="Courier New" w:hAnsi="Courier New" w:cs="Courier New"/>
          <w:sz w:val="20"/>
          <w:szCs w:val="20"/>
        </w:rPr>
        <w:t>"</w:t>
      </w:r>
      <w:r>
        <w:rPr>
          <w:rFonts w:ascii="Courier New" w:hAnsi="Courier New" w:cs="Courier New"/>
          <w:sz w:val="20"/>
          <w:szCs w:val="20"/>
        </w:rPr>
        <w:t>max.s1</w:t>
      </w:r>
      <w:r w:rsidRPr="00E27C9A">
        <w:rPr>
          <w:rFonts w:ascii="Courier New" w:hAnsi="Courier New" w:cs="Courier New"/>
          <w:sz w:val="20"/>
          <w:szCs w:val="20"/>
        </w:rPr>
        <w:t>p</w:t>
      </w:r>
      <w:r w:rsidR="00CD5573">
        <w:rPr>
          <w:rFonts w:ascii="Courier New" w:hAnsi="Courier New" w:cs="Courier New"/>
          <w:sz w:val="20"/>
          <w:szCs w:val="20"/>
        </w:rPr>
        <w:t>"</w:t>
      </w:r>
    </w:p>
    <w:p w14:paraId="40B1EF54" w14:textId="77777777" w:rsidR="001F084D" w:rsidRDefault="001F084D" w:rsidP="001F084D">
      <w:pPr>
        <w:pStyle w:val="HTMLPreformatted"/>
        <w:rPr>
          <w:rFonts w:ascii="Times New Roman" w:hAnsi="Times New Roman" w:cs="Times New Roman"/>
          <w:iCs/>
          <w:sz w:val="24"/>
          <w:szCs w:val="24"/>
          <w:lang w:eastAsia="en-US"/>
        </w:rPr>
      </w:pPr>
    </w:p>
    <w:p w14:paraId="05374E13" w14:textId="77777777" w:rsidR="001F084D" w:rsidRDefault="001F084D" w:rsidP="001F084D">
      <w:pPr>
        <w:pStyle w:val="KeywordDescriptions"/>
        <w:keepNext/>
      </w:pPr>
      <w:r>
        <w:t>File_IBIS-ISS rules:</w:t>
      </w:r>
    </w:p>
    <w:p w14:paraId="35BAD93D" w14:textId="77777777" w:rsidR="001F084D" w:rsidRDefault="001F084D" w:rsidP="001F084D">
      <w:pPr>
        <w:spacing w:after="80"/>
        <w:ind w:left="720"/>
      </w:pPr>
      <w:r w:rsidRPr="000555EA">
        <w:t>Either File_IBIS-ISS or File_TS is required for a [</w:t>
      </w:r>
      <w:r>
        <w:t>C Comp Model</w:t>
      </w:r>
      <w:r w:rsidRPr="000555EA">
        <w:t xml:space="preserve">]/[End </w:t>
      </w:r>
      <w:r>
        <w:t>C Comp Model</w:t>
      </w:r>
      <w:r w:rsidRPr="000555EA">
        <w:t>] section</w:t>
      </w:r>
      <w:r w:rsidRPr="00E25084">
        <w:t xml:space="preserve">.  The </w:t>
      </w:r>
      <w:r w:rsidRPr="000555EA">
        <w:t>File_IBIS-ISS subparameter is followed by three unquoted string arguments</w:t>
      </w:r>
      <w:r>
        <w:t xml:space="preserve"> consisting of corner_name, file_reference, and circuit_name (.subckt name) for an IBIS-ISS file.  The IBIS-ISS file under file_reference shall be located in the same directory as the referencing .ibs file</w:t>
      </w:r>
      <w:r w:rsidRPr="00612533">
        <w:t xml:space="preserve"> </w:t>
      </w:r>
      <w:r>
        <w:t>or in a specified directory under the referencing file as determined by the directory path (i.e., a file reference containing a relative path to a directory below that of the referencing .ibs file is permitted).  The corner_name shall be Typ, Min or Max.  File_IBIS-ISS for the Typ corner_name is required, and File_IBIS-ISS for the Min and Max corner_names are optional.  If present, each File_IBIS-ISS shall have a unique corner_name.  If File_IBIS-ISS for either the Min or Max corner_name is missing, the File_IBIS-ISS for the Typ corner_name shall be used to describe the missing corner_name file reference.  The Min and Max file_names should represent minimum (slow) and maximum (fast) model conditions respectively.</w:t>
      </w:r>
    </w:p>
    <w:p w14:paraId="5C2CC4B0" w14:textId="77777777" w:rsidR="001F084D" w:rsidRPr="00FA21F6" w:rsidRDefault="001F084D" w:rsidP="001F084D">
      <w:pPr>
        <w:pStyle w:val="Default"/>
        <w:ind w:left="720"/>
        <w:rPr>
          <w:sz w:val="23"/>
          <w:szCs w:val="23"/>
        </w:rPr>
      </w:pPr>
      <w:r>
        <w:rPr>
          <w:i/>
          <w:iCs/>
          <w:sz w:val="23"/>
          <w:szCs w:val="23"/>
        </w:rPr>
        <w:t xml:space="preserve">Examples: </w:t>
      </w:r>
    </w:p>
    <w:p w14:paraId="3C827160"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 file_type    corner_name  file_reference  circuit_name (.subckt name)</w:t>
      </w:r>
    </w:p>
    <w:p w14:paraId="734436C1"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File_IBIS-ISS  Typ          c_comp.iss      c_comp_typ</w:t>
      </w:r>
    </w:p>
    <w:p w14:paraId="1AF583E0"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File_IBIS-ISS  Min          c_comp.iss      c_comp_min | same file as Typ</w:t>
      </w:r>
    </w:p>
    <w:p w14:paraId="57D0E24B"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File_IBIS-ISS  Max          c_comp_max.iss  c_comp_max | in separate file</w:t>
      </w:r>
    </w:p>
    <w:p w14:paraId="038640C0" w14:textId="77777777" w:rsidR="001F084D" w:rsidRPr="00B9464C" w:rsidRDefault="001F084D" w:rsidP="001F084D">
      <w:pPr>
        <w:pStyle w:val="Default"/>
        <w:rPr>
          <w:iCs/>
          <w:color w:val="auto"/>
          <w:szCs w:val="23"/>
        </w:rPr>
      </w:pPr>
    </w:p>
    <w:p w14:paraId="506EAFA2" w14:textId="77777777" w:rsidR="001F084D" w:rsidRPr="005244A5" w:rsidRDefault="001F084D" w:rsidP="001F084D">
      <w:pPr>
        <w:pStyle w:val="KeywordDescriptions"/>
        <w:keepNext/>
      </w:pPr>
      <w:r w:rsidRPr="005244A5">
        <w:t>File_TS</w:t>
      </w:r>
      <w:r>
        <w:t xml:space="preserve"> rules</w:t>
      </w:r>
      <w:r w:rsidRPr="005244A5">
        <w:t>:</w:t>
      </w:r>
    </w:p>
    <w:p w14:paraId="4154C84C" w14:textId="77777777" w:rsidR="001F084D" w:rsidRPr="00E25084" w:rsidRDefault="001F084D" w:rsidP="001F084D">
      <w:pPr>
        <w:spacing w:after="80"/>
        <w:ind w:left="720"/>
      </w:pPr>
      <w:r w:rsidRPr="005244A5">
        <w:t>Either File_TS or File_IBIS-ISS is required for a [</w:t>
      </w:r>
      <w:r>
        <w:t>C Comp Model</w:t>
      </w:r>
      <w:r w:rsidRPr="005244A5">
        <w:t xml:space="preserve">]/[End </w:t>
      </w:r>
      <w:r>
        <w:t>C Comp Model] section</w:t>
      </w:r>
      <w:r w:rsidRPr="005244A5">
        <w:t>.</w:t>
      </w:r>
      <w:r w:rsidRPr="00E25084">
        <w:t xml:space="preserve">  </w:t>
      </w:r>
      <w:r w:rsidRPr="005244A5">
        <w:t xml:space="preserve">File_TS is followed by three </w:t>
      </w:r>
      <w:r>
        <w:t>unquoted string arguments</w:t>
      </w:r>
      <w:r w:rsidRPr="005244A5">
        <w:t xml:space="preserve"> for typ, min, and max </w:t>
      </w:r>
      <w:r>
        <w:t xml:space="preserve">Touchstone </w:t>
      </w:r>
      <w:r w:rsidRPr="005244A5">
        <w:t xml:space="preserve">file </w:t>
      </w:r>
      <w:r>
        <w:t>references</w:t>
      </w:r>
      <w:r w:rsidRPr="005244A5">
        <w:t>.  The typ entry is required and shall point to a Touchstone file</w:t>
      </w:r>
      <w:r>
        <w:t xml:space="preserve"> </w:t>
      </w:r>
      <w:r w:rsidRPr="005244A5">
        <w:t>representing typical conditions</w:t>
      </w:r>
      <w:r>
        <w:t xml:space="preserve"> and</w:t>
      </w:r>
      <w:r w:rsidRPr="005244A5">
        <w:t xml:space="preserve"> located in the same directory as the </w:t>
      </w:r>
      <w:r>
        <w:t xml:space="preserve">referencing </w:t>
      </w:r>
      <w:r w:rsidRPr="005244A5">
        <w:t xml:space="preserve">.ibs file </w:t>
      </w:r>
      <w:r>
        <w:t>or in a specified directory under the referencing file as determined by the directory path (i.e., a file reference containing a relative path to a directory below that of the referencing .ibs file is permitted).</w:t>
      </w:r>
      <w:r w:rsidRPr="005244A5">
        <w:t xml:space="preserve">  The min and max entries may point to the same file or other files representing minimum (slow) and maximum (fast) models or contain NA. </w:t>
      </w:r>
      <w:r>
        <w:t xml:space="preserve"> </w:t>
      </w:r>
      <w:r w:rsidRPr="005244A5">
        <w:t xml:space="preserve">If the entry is </w:t>
      </w:r>
      <w:r w:rsidRPr="00E25084">
        <w:t>NA, the typical file entry shall be used.</w:t>
      </w:r>
    </w:p>
    <w:p w14:paraId="6C94DB68" w14:textId="77777777" w:rsidR="001F084D" w:rsidRPr="005244A5" w:rsidRDefault="001F084D" w:rsidP="001F084D">
      <w:pPr>
        <w:pStyle w:val="Default"/>
        <w:ind w:left="720"/>
        <w:rPr>
          <w:szCs w:val="23"/>
        </w:rPr>
      </w:pPr>
      <w:r w:rsidRPr="005244A5">
        <w:rPr>
          <w:i/>
          <w:iCs/>
          <w:szCs w:val="23"/>
        </w:rPr>
        <w:t xml:space="preserve">Examples: </w:t>
      </w:r>
    </w:p>
    <w:p w14:paraId="25B20FC8"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 file_type  typ             min             max</w:t>
      </w:r>
    </w:p>
    <w:p w14:paraId="3B142DD2"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File_TS      c_comp_</w:t>
      </w:r>
      <w:r>
        <w:rPr>
          <w:rFonts w:ascii="Courier New" w:hAnsi="Courier New" w:cs="Courier New"/>
          <w:sz w:val="20"/>
          <w:szCs w:val="20"/>
        </w:rPr>
        <w:t>typ.s5</w:t>
      </w:r>
      <w:r w:rsidRPr="005244A5">
        <w:rPr>
          <w:rFonts w:ascii="Courier New" w:hAnsi="Courier New" w:cs="Courier New"/>
          <w:sz w:val="20"/>
          <w:szCs w:val="20"/>
        </w:rPr>
        <w:t>p  c_comp_</w:t>
      </w:r>
      <w:r>
        <w:rPr>
          <w:rFonts w:ascii="Courier New" w:hAnsi="Courier New" w:cs="Courier New"/>
          <w:sz w:val="20"/>
          <w:szCs w:val="20"/>
        </w:rPr>
        <w:t>min.s5</w:t>
      </w:r>
      <w:r w:rsidRPr="005244A5">
        <w:rPr>
          <w:rFonts w:ascii="Courier New" w:hAnsi="Courier New" w:cs="Courier New"/>
          <w:sz w:val="20"/>
          <w:szCs w:val="20"/>
        </w:rPr>
        <w:t>p  c_comp_</w:t>
      </w:r>
      <w:r>
        <w:rPr>
          <w:rFonts w:ascii="Courier New" w:hAnsi="Courier New" w:cs="Courier New"/>
          <w:sz w:val="20"/>
          <w:szCs w:val="20"/>
        </w:rPr>
        <w:t>max.s5</w:t>
      </w:r>
      <w:r w:rsidRPr="005244A5">
        <w:rPr>
          <w:rFonts w:ascii="Courier New" w:hAnsi="Courier New" w:cs="Courier New"/>
          <w:sz w:val="20"/>
          <w:szCs w:val="20"/>
        </w:rPr>
        <w:t>p</w:t>
      </w:r>
    </w:p>
    <w:p w14:paraId="102E93AE" w14:textId="77777777" w:rsidR="001F084D" w:rsidRPr="005244A5" w:rsidRDefault="001F084D" w:rsidP="001F084D">
      <w:pPr>
        <w:ind w:left="720"/>
        <w:rPr>
          <w:rFonts w:ascii="Courier New" w:hAnsi="Courier New" w:cs="Courier New"/>
          <w:sz w:val="20"/>
          <w:szCs w:val="20"/>
        </w:rPr>
      </w:pPr>
    </w:p>
    <w:p w14:paraId="65E42B23"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 file_type  typ             min             max</w:t>
      </w:r>
    </w:p>
    <w:p w14:paraId="7D57CF01"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File_TS      c_comp_typ.s4p  c_comp_min.s4p  NA</w:t>
      </w:r>
    </w:p>
    <w:p w14:paraId="2CAD4BC8" w14:textId="77777777" w:rsidR="001F084D" w:rsidRDefault="001F084D" w:rsidP="001F084D">
      <w:pPr>
        <w:pStyle w:val="HTMLPreformatted"/>
        <w:rPr>
          <w:rFonts w:ascii="Times New Roman" w:hAnsi="Times New Roman" w:cs="Times New Roman"/>
          <w:iCs/>
          <w:sz w:val="24"/>
          <w:szCs w:val="24"/>
          <w:lang w:eastAsia="en-US"/>
        </w:rPr>
      </w:pPr>
    </w:p>
    <w:p w14:paraId="0F40F939" w14:textId="77777777" w:rsidR="001F084D" w:rsidRPr="00A02524" w:rsidRDefault="001F084D" w:rsidP="001F084D">
      <w:pPr>
        <w:pStyle w:val="KeywordDescriptions"/>
        <w:keepNext/>
      </w:pPr>
      <w:r w:rsidRPr="00A02524">
        <w:t xml:space="preserve">Number_of_terminals rules: </w:t>
      </w:r>
    </w:p>
    <w:p w14:paraId="4AA5B0B6" w14:textId="77777777" w:rsidR="001F084D" w:rsidRDefault="001F084D" w:rsidP="001F084D">
      <w:pPr>
        <w:pStyle w:val="Default"/>
        <w:spacing w:after="80"/>
        <w:ind w:left="720"/>
        <w:rPr>
          <w:color w:val="auto"/>
          <w:sz w:val="23"/>
          <w:szCs w:val="23"/>
        </w:rPr>
      </w:pPr>
      <w:r>
        <w:rPr>
          <w:iCs/>
          <w:color w:val="auto"/>
          <w:szCs w:val="23"/>
        </w:rPr>
        <w:t>The Number_of_t</w:t>
      </w:r>
      <w:r w:rsidRPr="00D32592">
        <w:rPr>
          <w:iCs/>
          <w:color w:val="auto"/>
          <w:szCs w:val="23"/>
        </w:rPr>
        <w:t>erminals subparameter is requ</w:t>
      </w:r>
      <w:r>
        <w:rPr>
          <w:iCs/>
          <w:color w:val="auto"/>
          <w:szCs w:val="23"/>
        </w:rPr>
        <w:t>ired and defines the number of T</w:t>
      </w:r>
      <w:r w:rsidRPr="00D32592">
        <w:rPr>
          <w:iCs/>
          <w:color w:val="auto"/>
          <w:szCs w:val="23"/>
        </w:rPr>
        <w:t xml:space="preserve">erminals associated with the </w:t>
      </w:r>
      <w:r>
        <w:rPr>
          <w:iCs/>
          <w:color w:val="auto"/>
          <w:szCs w:val="23"/>
        </w:rPr>
        <w:t>C Comp Model</w:t>
      </w:r>
      <w:r w:rsidRPr="00D32592">
        <w:rPr>
          <w:iCs/>
          <w:color w:val="auto"/>
          <w:szCs w:val="23"/>
        </w:rPr>
        <w:t xml:space="preserve">. </w:t>
      </w:r>
      <w:r>
        <w:rPr>
          <w:iCs/>
          <w:color w:val="auto"/>
          <w:szCs w:val="23"/>
        </w:rPr>
        <w:t xml:space="preserve"> </w:t>
      </w:r>
      <w:r>
        <w:rPr>
          <w:color w:val="auto"/>
          <w:szCs w:val="23"/>
        </w:rPr>
        <w:t>The subparameter name shall be</w:t>
      </w:r>
      <w:r w:rsidRPr="00D32592">
        <w:rPr>
          <w:color w:val="auto"/>
          <w:szCs w:val="23"/>
        </w:rPr>
        <w:t xml:space="preserve"> followed by a single integer argument on the same line</w:t>
      </w:r>
      <w:r w:rsidRPr="00D32592">
        <w:rPr>
          <w:color w:val="auto"/>
        </w:rPr>
        <w:t>.</w:t>
      </w:r>
      <w:r>
        <w:rPr>
          <w:color w:val="auto"/>
        </w:rPr>
        <w:t xml:space="preserve"> </w:t>
      </w:r>
      <w:r w:rsidRPr="00D32592">
        <w:rPr>
          <w:color w:val="auto"/>
        </w:rPr>
        <w:t xml:space="preserve"> The argument shall be separated from the subparameter name by the “=” character. </w:t>
      </w:r>
      <w:r>
        <w:rPr>
          <w:color w:val="auto"/>
        </w:rPr>
        <w:t xml:space="preserve"> </w:t>
      </w:r>
      <w:r w:rsidRPr="00D32592">
        <w:rPr>
          <w:color w:val="auto"/>
        </w:rPr>
        <w:t>The subparameter name, “=” character, and argument may optionally be separated by whitespace.</w:t>
      </w:r>
      <w:r w:rsidRPr="00F36374">
        <w:rPr>
          <w:color w:val="auto"/>
          <w:sz w:val="23"/>
          <w:szCs w:val="23"/>
        </w:rPr>
        <w:t xml:space="preserve">  </w:t>
      </w:r>
    </w:p>
    <w:p w14:paraId="51790803" w14:textId="77777777" w:rsidR="001F084D" w:rsidRDefault="001F084D" w:rsidP="001F084D">
      <w:pPr>
        <w:pStyle w:val="Default"/>
        <w:spacing w:after="80"/>
        <w:ind w:left="720"/>
        <w:rPr>
          <w:iCs/>
          <w:color w:val="auto"/>
          <w:szCs w:val="23"/>
        </w:rPr>
      </w:pPr>
      <w:r w:rsidRPr="00E25084">
        <w:rPr>
          <w:iCs/>
          <w:color w:val="auto"/>
          <w:szCs w:val="23"/>
        </w:rPr>
        <w:t xml:space="preserve">Only one Number_of_terminals subparameter may appear for a given </w:t>
      </w:r>
      <w:r w:rsidRPr="00D32592">
        <w:rPr>
          <w:iCs/>
          <w:color w:val="auto"/>
          <w:szCs w:val="23"/>
        </w:rPr>
        <w:t>[</w:t>
      </w:r>
      <w:r>
        <w:rPr>
          <w:iCs/>
          <w:color w:val="auto"/>
          <w:szCs w:val="23"/>
        </w:rPr>
        <w:t>C Comp Model</w:t>
      </w:r>
      <w:r w:rsidRPr="00D32592">
        <w:rPr>
          <w:iCs/>
          <w:color w:val="auto"/>
          <w:szCs w:val="23"/>
        </w:rPr>
        <w:t>] keyword.</w:t>
      </w:r>
      <w:r>
        <w:rPr>
          <w:iCs/>
          <w:color w:val="auto"/>
          <w:szCs w:val="23"/>
        </w:rPr>
        <w:t xml:space="preserve"> </w:t>
      </w:r>
      <w:r w:rsidRPr="00D32592">
        <w:rPr>
          <w:iCs/>
          <w:color w:val="auto"/>
          <w:szCs w:val="23"/>
        </w:rPr>
        <w:t xml:space="preserve"> The Number_of_terminals subparameter shall appear before any </w:t>
      </w:r>
      <w:r>
        <w:rPr>
          <w:iCs/>
          <w:color w:val="auto"/>
          <w:szCs w:val="23"/>
        </w:rPr>
        <w:t>t</w:t>
      </w:r>
      <w:r w:rsidRPr="00D32592">
        <w:rPr>
          <w:iCs/>
          <w:color w:val="auto"/>
          <w:szCs w:val="23"/>
        </w:rPr>
        <w:t xml:space="preserve">erminal lines and after all other subparameters for a given </w:t>
      </w:r>
      <w:r>
        <w:rPr>
          <w:iCs/>
          <w:color w:val="auto"/>
          <w:szCs w:val="23"/>
        </w:rPr>
        <w:t>C Comp Model</w:t>
      </w:r>
      <w:r w:rsidRPr="00D32592">
        <w:rPr>
          <w:iCs/>
          <w:color w:val="auto"/>
          <w:szCs w:val="23"/>
        </w:rPr>
        <w:t>.</w:t>
      </w:r>
    </w:p>
    <w:p w14:paraId="2B354963" w14:textId="77777777" w:rsidR="001F084D" w:rsidRPr="00E25084" w:rsidRDefault="001F084D" w:rsidP="001F084D">
      <w:pPr>
        <w:pStyle w:val="Default"/>
        <w:spacing w:after="80"/>
        <w:ind w:left="720"/>
        <w:rPr>
          <w:iCs/>
          <w:color w:val="auto"/>
          <w:szCs w:val="23"/>
        </w:rPr>
      </w:pPr>
      <w:r w:rsidRPr="00E25084">
        <w:rPr>
          <w:iCs/>
          <w:color w:val="auto"/>
          <w:szCs w:val="23"/>
        </w:rPr>
        <w:t>For File_IBIS-ISS, the Number_of_terminals value shall be equal to the number of subcircuit terminals for an IBIS-ISS subcircuit.  Because an IBIS-ISS subcircuit requires at least two terminals including a reference, the Number_of_terminals value shall be 2 or greater.  The IBIS-ISS subcircuit terminals shall not contain an ideal reference node (SPICE node 0 or its synonyms).</w:t>
      </w:r>
    </w:p>
    <w:p w14:paraId="364D1CD4" w14:textId="77777777" w:rsidR="001F084D" w:rsidRPr="00E25084" w:rsidRDefault="001F084D" w:rsidP="001F084D">
      <w:pPr>
        <w:pStyle w:val="Default"/>
        <w:spacing w:after="80"/>
        <w:ind w:left="720"/>
        <w:rPr>
          <w:iCs/>
          <w:color w:val="auto"/>
          <w:szCs w:val="23"/>
        </w:rPr>
      </w:pPr>
      <w:r w:rsidRPr="00E25084">
        <w:rPr>
          <w:iCs/>
          <w:color w:val="auto"/>
          <w:szCs w:val="23"/>
        </w:rPr>
        <w:t>For File_TS, the Number_of_terminals value shall be a value equal to N+1 (where N is the number of ports in the Touchstone file).  Because a Touchstone file requires at least one port, the Number_of_terminals value shall be 2 or greater.</w:t>
      </w:r>
    </w:p>
    <w:p w14:paraId="4757BDE4" w14:textId="77777777" w:rsidR="001F084D" w:rsidRPr="00E27C9A" w:rsidRDefault="001F084D" w:rsidP="001F084D">
      <w:pPr>
        <w:pStyle w:val="Default"/>
        <w:ind w:left="720"/>
      </w:pPr>
      <w:r>
        <w:rPr>
          <w:i/>
          <w:iCs/>
        </w:rPr>
        <w:t>Example</w:t>
      </w:r>
      <w:r w:rsidRPr="00E27C9A">
        <w:rPr>
          <w:i/>
          <w:iCs/>
        </w:rPr>
        <w:t xml:space="preserve">: </w:t>
      </w:r>
    </w:p>
    <w:p w14:paraId="0C1CBB9B" w14:textId="77777777" w:rsidR="001F084D" w:rsidRPr="00E27C9A" w:rsidRDefault="001F084D" w:rsidP="001F084D">
      <w:pPr>
        <w:ind w:left="720"/>
        <w:rPr>
          <w:rFonts w:ascii="Courier New" w:hAnsi="Courier New" w:cs="Courier New"/>
          <w:sz w:val="20"/>
          <w:szCs w:val="20"/>
        </w:rPr>
      </w:pPr>
      <w:r>
        <w:rPr>
          <w:rFonts w:ascii="Courier New" w:hAnsi="Courier New" w:cs="Courier New"/>
          <w:sz w:val="20"/>
          <w:szCs w:val="20"/>
        </w:rPr>
        <w:t>Number_of_terminals = 2</w:t>
      </w:r>
    </w:p>
    <w:p w14:paraId="4555F2BD" w14:textId="77777777" w:rsidR="001F084D" w:rsidRPr="00E27C9A" w:rsidRDefault="001F084D" w:rsidP="001F084D">
      <w:pPr>
        <w:pStyle w:val="HTMLPreformatted"/>
        <w:rPr>
          <w:rFonts w:ascii="Times New Roman" w:hAnsi="Times New Roman" w:cs="Times New Roman"/>
          <w:iCs/>
          <w:sz w:val="24"/>
          <w:szCs w:val="24"/>
          <w:lang w:eastAsia="en-US"/>
        </w:rPr>
      </w:pPr>
    </w:p>
    <w:p w14:paraId="0D4E16CD" w14:textId="77777777" w:rsidR="001F084D" w:rsidRPr="00917BE0" w:rsidRDefault="001F084D" w:rsidP="001F084D">
      <w:pPr>
        <w:pStyle w:val="KeywordDescriptions"/>
        <w:keepNext/>
      </w:pPr>
      <w:r w:rsidRPr="00917BE0">
        <w:t xml:space="preserve">Terminal line rules: </w:t>
      </w:r>
    </w:p>
    <w:p w14:paraId="07CD7DA9" w14:textId="77777777" w:rsidR="001F084D" w:rsidRPr="00E25084" w:rsidRDefault="001F084D" w:rsidP="001F084D">
      <w:pPr>
        <w:pStyle w:val="Default"/>
        <w:spacing w:after="80"/>
        <w:ind w:left="720"/>
        <w:rPr>
          <w:iCs/>
          <w:color w:val="auto"/>
          <w:szCs w:val="23"/>
        </w:rPr>
      </w:pPr>
      <w:r w:rsidRPr="00E25084">
        <w:rPr>
          <w:iCs/>
          <w:color w:val="auto"/>
          <w:szCs w:val="23"/>
        </w:rPr>
        <w:t>Terminal lines shall appear after the Number_of_terminals subparameter and before the [End C Comp Model] keyword.  No reserved word identifies terminal lines.  Each terminal line contains information on a terminal of an IBIS-ISS subcircuit (or Touchstone file).  Two or more terminal lines may appear under a given [C Comp Model] keyword.  At least one signal and one reference terminal line is required.</w:t>
      </w:r>
    </w:p>
    <w:p w14:paraId="715A5EEF" w14:textId="77777777" w:rsidR="001F084D" w:rsidRPr="00E25084" w:rsidRDefault="001F084D" w:rsidP="001F084D">
      <w:pPr>
        <w:pStyle w:val="Default"/>
        <w:spacing w:after="80"/>
        <w:ind w:left="720"/>
        <w:rPr>
          <w:iCs/>
          <w:color w:val="auto"/>
          <w:szCs w:val="23"/>
        </w:rPr>
      </w:pPr>
      <w:r w:rsidRPr="00E25084">
        <w:rPr>
          <w:iCs/>
          <w:color w:val="auto"/>
          <w:szCs w:val="23"/>
        </w:rPr>
        <w:t>Terminal lines are of the following form, with each identifier separated by whitespace:</w:t>
      </w:r>
    </w:p>
    <w:p w14:paraId="32F8ECEA" w14:textId="77777777" w:rsidR="001F084D" w:rsidRPr="00E25084" w:rsidRDefault="001F084D" w:rsidP="001F084D">
      <w:pPr>
        <w:pStyle w:val="Default"/>
        <w:spacing w:after="80"/>
        <w:ind w:left="720"/>
        <w:rPr>
          <w:iCs/>
          <w:color w:val="auto"/>
          <w:szCs w:val="23"/>
        </w:rPr>
      </w:pPr>
      <w:r w:rsidRPr="00E25084">
        <w:rPr>
          <w:iCs/>
          <w:color w:val="auto"/>
          <w:szCs w:val="23"/>
        </w:rPr>
        <w:t>&lt;Terminal_number&gt; &lt;Terminal_type&gt;</w:t>
      </w:r>
    </w:p>
    <w:p w14:paraId="12A58AAD" w14:textId="77777777" w:rsidR="001F084D" w:rsidRPr="00E25084" w:rsidRDefault="001F084D" w:rsidP="001F084D">
      <w:pPr>
        <w:pStyle w:val="Default"/>
        <w:spacing w:after="80"/>
        <w:ind w:left="720"/>
        <w:rPr>
          <w:iCs/>
          <w:color w:val="auto"/>
          <w:szCs w:val="23"/>
        </w:rPr>
      </w:pPr>
      <w:r w:rsidRPr="00E25084">
        <w:rPr>
          <w:iCs/>
          <w:color w:val="auto"/>
          <w:szCs w:val="23"/>
        </w:rPr>
        <w:t>Terminal_number</w:t>
      </w:r>
    </w:p>
    <w:p w14:paraId="73C5D521" w14:textId="113E6121" w:rsidR="001F084D" w:rsidRPr="00E25084" w:rsidRDefault="001F084D" w:rsidP="001F084D">
      <w:pPr>
        <w:pStyle w:val="Default"/>
        <w:spacing w:after="80"/>
        <w:ind w:left="720"/>
        <w:rPr>
          <w:iCs/>
          <w:color w:val="auto"/>
          <w:szCs w:val="23"/>
        </w:rPr>
      </w:pPr>
      <w:r w:rsidRPr="00E25084">
        <w:rPr>
          <w:iCs/>
          <w:color w:val="auto"/>
          <w:szCs w:val="23"/>
        </w:rPr>
        <w:t xml:space="preserve">The Terminal_number is the identifier for a specific terminal.  The value shall be 1 or greater and less than or equal to the Number_of_terminals. </w:t>
      </w:r>
      <w:r w:rsidR="00611BB9">
        <w:rPr>
          <w:iCs/>
          <w:color w:val="auto"/>
          <w:szCs w:val="23"/>
        </w:rPr>
        <w:t xml:space="preserve"> </w:t>
      </w:r>
      <w:r w:rsidRPr="00E25084">
        <w:rPr>
          <w:iCs/>
          <w:color w:val="auto"/>
          <w:szCs w:val="23"/>
        </w:rPr>
        <w:t xml:space="preserve">The same Terminal_number shall not appear more than once for a given C Comp Model.  </w:t>
      </w:r>
    </w:p>
    <w:p w14:paraId="078E3B5E" w14:textId="2120D97A" w:rsidR="001F084D" w:rsidRPr="00E25084" w:rsidRDefault="001F084D" w:rsidP="001F084D">
      <w:pPr>
        <w:pStyle w:val="Default"/>
        <w:spacing w:after="80"/>
        <w:ind w:left="720"/>
        <w:rPr>
          <w:iCs/>
          <w:color w:val="auto"/>
          <w:szCs w:val="23"/>
        </w:rPr>
      </w:pPr>
      <w:r w:rsidRPr="00E25084">
        <w:rPr>
          <w:iCs/>
          <w:color w:val="auto"/>
          <w:szCs w:val="23"/>
        </w:rPr>
        <w:t xml:space="preserve">For File_IBIS-ISS, the Terminal_number entry shall match the IBIS-ISS terminal (node) position.  The Terminal_number entries may be listed in any order so long as there are no duplicate entries. </w:t>
      </w:r>
      <w:r w:rsidR="00611BB9">
        <w:rPr>
          <w:iCs/>
          <w:color w:val="auto"/>
          <w:szCs w:val="23"/>
        </w:rPr>
        <w:t xml:space="preserve"> </w:t>
      </w:r>
      <w:r w:rsidRPr="00E25084">
        <w:rPr>
          <w:iCs/>
          <w:color w:val="auto"/>
          <w:szCs w:val="23"/>
        </w:rPr>
        <w:t>Each IBIS-ISS terminal shall have a terminal line entry.</w:t>
      </w:r>
    </w:p>
    <w:p w14:paraId="768839AC" w14:textId="63AE9446" w:rsidR="001F084D" w:rsidRPr="00E25084" w:rsidRDefault="001F084D" w:rsidP="001F084D">
      <w:pPr>
        <w:pStyle w:val="Default"/>
        <w:spacing w:after="80"/>
        <w:ind w:left="720"/>
        <w:rPr>
          <w:iCs/>
          <w:color w:val="auto"/>
          <w:szCs w:val="23"/>
        </w:rPr>
      </w:pPr>
      <w:r w:rsidRPr="00E25084">
        <w:rPr>
          <w:iCs/>
          <w:color w:val="auto"/>
          <w:szCs w:val="23"/>
        </w:rPr>
        <w:t xml:space="preserve">For File_TS, the Terminal_number entry shall match the Touchstone file port number or reference terminal line, as shown below.  The Terminal_number entries may be listed in any order so long as there are no duplicate entries.  The terminal line for Terminal_number N+1 is required as a reference terminal for each port and shall be connected to a rail terminal </w:t>
      </w:r>
      <w:r w:rsidR="004851DA">
        <w:rPr>
          <w:iCs/>
          <w:color w:val="auto"/>
          <w:szCs w:val="23"/>
        </w:rPr>
        <w:t xml:space="preserve">or A_gnd </w:t>
      </w:r>
      <w:r w:rsidRPr="00E25084">
        <w:rPr>
          <w:iCs/>
          <w:color w:val="auto"/>
          <w:szCs w:val="23"/>
        </w:rPr>
        <w:t>in the C Comp Model.  All ports of the Touchstone file shall have a terminal line entry.</w:t>
      </w:r>
    </w:p>
    <w:p w14:paraId="631961FC" w14:textId="77777777" w:rsidR="001F084D" w:rsidRPr="00746948" w:rsidRDefault="001F084D" w:rsidP="001F084D">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5FD0ECF7" w14:textId="77777777" w:rsidR="001F084D" w:rsidRPr="00746948" w:rsidRDefault="001F084D" w:rsidP="001F084D">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6D1FB990" w14:textId="77777777" w:rsidR="001F084D" w:rsidRPr="00746948" w:rsidRDefault="001F084D" w:rsidP="001F084D">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751EB07C" w14:textId="77777777" w:rsidR="001F084D" w:rsidRPr="00746948" w:rsidRDefault="001F084D" w:rsidP="001F084D">
      <w:pPr>
        <w:pStyle w:val="ListParagraph"/>
        <w:numPr>
          <w:ilvl w:val="0"/>
          <w:numId w:val="67"/>
        </w:numPr>
        <w:ind w:left="1440"/>
        <w:contextualSpacing w:val="0"/>
        <w:rPr>
          <w:szCs w:val="23"/>
        </w:rPr>
      </w:pPr>
      <w:r w:rsidRPr="00746948">
        <w:rPr>
          <w:szCs w:val="23"/>
        </w:rPr>
        <w:t>…</w:t>
      </w:r>
    </w:p>
    <w:p w14:paraId="356589E5" w14:textId="77777777" w:rsidR="001F084D" w:rsidRPr="00746948" w:rsidRDefault="001F084D" w:rsidP="001F084D">
      <w:pPr>
        <w:pStyle w:val="ListParagraph"/>
        <w:numPr>
          <w:ilvl w:val="0"/>
          <w:numId w:val="67"/>
        </w:numPr>
        <w:ind w:left="1440"/>
        <w:contextualSpacing w:val="0"/>
        <w:rPr>
          <w:szCs w:val="23"/>
        </w:rPr>
      </w:pPr>
      <w:r>
        <w:rPr>
          <w:szCs w:val="23"/>
        </w:rPr>
        <w:t>N                       </w:t>
      </w:r>
      <w:r>
        <w:rPr>
          <w:szCs w:val="23"/>
        </w:rPr>
        <w:tab/>
      </w:r>
      <w:r w:rsidRPr="00746948">
        <w:rPr>
          <w:szCs w:val="23"/>
        </w:rPr>
        <w:t>N</w:t>
      </w:r>
    </w:p>
    <w:p w14:paraId="1367F1FB" w14:textId="77777777" w:rsidR="001F084D" w:rsidRPr="00746948" w:rsidRDefault="001F084D" w:rsidP="001F084D">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15BAF138" w14:textId="77777777" w:rsidR="001F084D" w:rsidRDefault="001F084D" w:rsidP="001F084D">
      <w:pPr>
        <w:pStyle w:val="Default"/>
        <w:ind w:left="720"/>
        <w:rPr>
          <w:bCs/>
        </w:rPr>
      </w:pPr>
    </w:p>
    <w:p w14:paraId="3FC4AC50" w14:textId="6698275A" w:rsidR="001F084D" w:rsidRPr="00192C36" w:rsidRDefault="001F084D" w:rsidP="001F084D">
      <w:pPr>
        <w:pStyle w:val="PlainText"/>
        <w:spacing w:after="80"/>
        <w:ind w:left="720"/>
        <w:rPr>
          <w:rFonts w:ascii="Times New Roman" w:hAnsi="Times New Roman" w:cs="Times New Roman"/>
          <w:iCs/>
          <w:sz w:val="24"/>
          <w:szCs w:val="23"/>
        </w:rPr>
      </w:pPr>
      <w:r w:rsidRPr="008377AC">
        <w:rPr>
          <w:rFonts w:ascii="Times New Roman" w:hAnsi="Times New Roman" w:cs="Times New Roman"/>
          <w:sz w:val="24"/>
          <w:szCs w:val="24"/>
        </w:rPr>
        <w:t>Terminal_type</w:t>
      </w:r>
      <w:r w:rsidRPr="008377AC">
        <w:rPr>
          <w:rFonts w:ascii="Times New Roman" w:hAnsi="Times New Roman" w:cs="Times New Roman"/>
          <w:sz w:val="24"/>
          <w:szCs w:val="24"/>
        </w:rPr>
        <w:br/>
      </w:r>
      <w:r w:rsidRPr="00192C36">
        <w:rPr>
          <w:rFonts w:ascii="Times New Roman" w:hAnsi="Times New Roman" w:cs="Times New Roman"/>
          <w:iCs/>
          <w:sz w:val="24"/>
          <w:szCs w:val="23"/>
        </w:rPr>
        <w:t>The Terminal_type is a string that identifies whether the terminal is a reference, supply or I/O terminal (</w:t>
      </w:r>
      <w:r w:rsidR="00D801F1">
        <w:rPr>
          <w:rFonts w:ascii="Times New Roman" w:hAnsi="Times New Roman" w:cs="Times New Roman"/>
          <w:iCs/>
          <w:sz w:val="24"/>
          <w:szCs w:val="23"/>
        </w:rPr>
        <w:t>n</w:t>
      </w:r>
      <w:r w:rsidRPr="00192C36">
        <w:rPr>
          <w:rFonts w:ascii="Times New Roman" w:hAnsi="Times New Roman" w:cs="Times New Roman"/>
          <w:iCs/>
          <w:sz w:val="24"/>
          <w:szCs w:val="23"/>
        </w:rPr>
        <w:t xml:space="preserve">ote that “I/O” in this context is a synonym for “signal”, as opposed to “supply” or “rail”; it is not intended to imply model type as used in the “Model_type” subparameter).  Furthermore, if the terminal is connected to a buffer supply rail, the Terminal_type identifies to which specific buffer rail the terminal is connected.  The </w:t>
      </w:r>
      <w:r w:rsidRPr="00920E04">
        <w:rPr>
          <w:rFonts w:ascii="Times New Roman" w:hAnsi="Times New Roman" w:cs="Times New Roman"/>
          <w:iCs/>
          <w:sz w:val="24"/>
          <w:szCs w:val="23"/>
        </w:rPr>
        <w:t xml:space="preserve">Terminal_type shall be one of the following: </w:t>
      </w:r>
    </w:p>
    <w:p w14:paraId="77135106"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Buf</w:t>
      </w:r>
      <w:r>
        <w:rPr>
          <w:rFonts w:ascii="Times New Roman" w:hAnsi="Times New Roman" w:cs="Times New Roman"/>
          <w:sz w:val="24"/>
          <w:szCs w:val="24"/>
        </w:rPr>
        <w:t>fer</w:t>
      </w:r>
      <w:r w:rsidRPr="00920E04">
        <w:rPr>
          <w:rFonts w:ascii="Times New Roman" w:hAnsi="Times New Roman" w:cs="Times New Roman"/>
          <w:sz w:val="24"/>
          <w:szCs w:val="24"/>
        </w:rPr>
        <w:t>_I/O</w:t>
      </w:r>
    </w:p>
    <w:p w14:paraId="3B185CD3"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Buf</w:t>
      </w:r>
      <w:r>
        <w:rPr>
          <w:rFonts w:ascii="Times New Roman" w:hAnsi="Times New Roman" w:cs="Times New Roman"/>
          <w:sz w:val="24"/>
          <w:szCs w:val="24"/>
        </w:rPr>
        <w:t>fer</w:t>
      </w:r>
      <w:r w:rsidRPr="00920E04">
        <w:rPr>
          <w:rFonts w:ascii="Times New Roman" w:hAnsi="Times New Roman" w:cs="Times New Roman"/>
          <w:sz w:val="24"/>
          <w:szCs w:val="24"/>
        </w:rPr>
        <w:t>_I</w:t>
      </w:r>
    </w:p>
    <w:p w14:paraId="30ADD80E"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Pullup_ref</w:t>
      </w:r>
    </w:p>
    <w:p w14:paraId="18465CEB"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Pulldown_ref</w:t>
      </w:r>
    </w:p>
    <w:p w14:paraId="5E674FF4"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Power_clamp_ref</w:t>
      </w:r>
    </w:p>
    <w:p w14:paraId="3C732067"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Gnd_clamp_ref</w:t>
      </w:r>
    </w:p>
    <w:p w14:paraId="27AEE450"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Ext_ref</w:t>
      </w:r>
    </w:p>
    <w:p w14:paraId="7B79A32E"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A_gnd</w:t>
      </w:r>
    </w:p>
    <w:p w14:paraId="04761EEA" w14:textId="77777777" w:rsidR="001F084D" w:rsidRDefault="001F084D" w:rsidP="001F084D">
      <w:pPr>
        <w:pStyle w:val="PlainText"/>
        <w:rPr>
          <w:rFonts w:ascii="Times New Roman" w:hAnsi="Times New Roman" w:cs="Times New Roman"/>
          <w:sz w:val="24"/>
          <w:szCs w:val="24"/>
        </w:rPr>
      </w:pPr>
    </w:p>
    <w:p w14:paraId="4BCE1F8E" w14:textId="4B8AC7A1" w:rsidR="004A627C" w:rsidRDefault="00615F0F" w:rsidP="00372FC8">
      <w:pPr>
        <w:pStyle w:val="Default"/>
        <w:spacing w:after="80"/>
        <w:ind w:left="720"/>
      </w:pPr>
      <w:r w:rsidRPr="00372FC8">
        <w:rPr>
          <w:bCs/>
          <w:szCs w:val="23"/>
        </w:rPr>
        <w:t>Any given</w:t>
      </w:r>
      <w:r w:rsidR="00E30FC3" w:rsidRPr="00372FC8">
        <w:rPr>
          <w:bCs/>
          <w:szCs w:val="23"/>
        </w:rPr>
        <w:t xml:space="preserve"> </w:t>
      </w:r>
      <w:r w:rsidR="004A627C" w:rsidRPr="00372FC8">
        <w:rPr>
          <w:bCs/>
          <w:szCs w:val="23"/>
        </w:rPr>
        <w:t xml:space="preserve">Terminal_type </w:t>
      </w:r>
      <w:r w:rsidR="00E30FC3" w:rsidRPr="00372FC8">
        <w:rPr>
          <w:bCs/>
          <w:szCs w:val="23"/>
        </w:rPr>
        <w:t>may appear only once</w:t>
      </w:r>
      <w:r w:rsidR="004A627C" w:rsidRPr="00372FC8">
        <w:rPr>
          <w:bCs/>
          <w:szCs w:val="23"/>
        </w:rPr>
        <w:t xml:space="preserve"> in any C</w:t>
      </w:r>
      <w:r w:rsidRPr="00372FC8">
        <w:rPr>
          <w:bCs/>
          <w:szCs w:val="23"/>
        </w:rPr>
        <w:t xml:space="preserve"> C</w:t>
      </w:r>
      <w:r w:rsidR="004A627C" w:rsidRPr="00372FC8">
        <w:rPr>
          <w:bCs/>
          <w:szCs w:val="23"/>
        </w:rPr>
        <w:t xml:space="preserve">omp </w:t>
      </w:r>
      <w:r w:rsidRPr="00372FC8">
        <w:rPr>
          <w:bCs/>
          <w:szCs w:val="23"/>
        </w:rPr>
        <w:t>M</w:t>
      </w:r>
      <w:r w:rsidR="004A627C" w:rsidRPr="00372FC8">
        <w:rPr>
          <w:bCs/>
          <w:szCs w:val="23"/>
        </w:rPr>
        <w:t>odel.</w:t>
      </w:r>
      <w:r w:rsidR="004A627C">
        <w:rPr>
          <w:bCs/>
          <w:szCs w:val="23"/>
        </w:rPr>
        <w:t xml:space="preserve">  </w:t>
      </w:r>
    </w:p>
    <w:p w14:paraId="528BF4A2" w14:textId="02532C10" w:rsidR="003106D2" w:rsidRPr="00887714" w:rsidRDefault="003106D2">
      <w:pPr>
        <w:pStyle w:val="PlainText"/>
        <w:spacing w:after="80"/>
        <w:ind w:left="720"/>
        <w:rPr>
          <w:rFonts w:ascii="Times New Roman" w:hAnsi="Times New Roman" w:cs="Times New Roman"/>
          <w:color w:val="000000" w:themeColor="text1"/>
          <w:sz w:val="24"/>
          <w:szCs w:val="23"/>
        </w:rPr>
      </w:pP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5E34C716" w14:textId="77777777" w:rsidR="003106D2" w:rsidRPr="00887714" w:rsidRDefault="003106D2" w:rsidP="003106D2">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Terminal_type A_gnd is not required under File_TS or File_IBIS-ISS.</w:t>
      </w:r>
    </w:p>
    <w:p w14:paraId="6A521913" w14:textId="60E2275C" w:rsidR="00C628B4" w:rsidRPr="00887714" w:rsidRDefault="003106D2" w:rsidP="000E4888">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 xml:space="preserve">If present under File_TS, Terminal_type A_gnd may be used only once on the </w:t>
      </w:r>
      <w:r>
        <w:rPr>
          <w:rFonts w:ascii="Times New Roman" w:hAnsi="Times New Roman" w:cs="Times New Roman"/>
          <w:color w:val="000000" w:themeColor="text1"/>
          <w:sz w:val="24"/>
          <w:szCs w:val="24"/>
        </w:rPr>
        <w:t xml:space="preserve">terminal line with Terminal_number </w:t>
      </w:r>
      <w:r w:rsidRPr="00887714">
        <w:rPr>
          <w:rFonts w:ascii="Times New Roman" w:hAnsi="Times New Roman" w:cs="Times New Roman"/>
          <w:color w:val="000000" w:themeColor="text1"/>
          <w:sz w:val="24"/>
          <w:szCs w:val="24"/>
        </w:rPr>
        <w:t>N+1.</w:t>
      </w:r>
    </w:p>
    <w:p w14:paraId="6F20A5F7" w14:textId="77777777" w:rsidR="003106D2" w:rsidRPr="00E37F3A" w:rsidRDefault="003106D2" w:rsidP="00372FC8">
      <w:pPr>
        <w:pStyle w:val="PlainText"/>
        <w:spacing w:after="80"/>
        <w:ind w:left="720"/>
        <w:rPr>
          <w:rFonts w:ascii="Times New Roman" w:hAnsi="Times New Roman" w:cs="Times New Roman"/>
          <w:strike/>
          <w:sz w:val="24"/>
          <w:szCs w:val="24"/>
        </w:rPr>
      </w:pPr>
    </w:p>
    <w:p w14:paraId="428CAC95" w14:textId="0E40C45C" w:rsidR="001F084D" w:rsidRPr="00AB39E0" w:rsidRDefault="001F084D" w:rsidP="001F084D">
      <w:pPr>
        <w:pStyle w:val="PlainText"/>
        <w:ind w:left="720"/>
        <w:rPr>
          <w:rFonts w:ascii="Times New Roman" w:hAnsi="Times New Roman" w:cs="Times New Roman"/>
          <w:sz w:val="24"/>
          <w:szCs w:val="24"/>
        </w:rPr>
      </w:pPr>
      <w:r>
        <w:rPr>
          <w:rFonts w:ascii="Times New Roman" w:hAnsi="Times New Roman" w:cs="Times New Roman"/>
          <w:sz w:val="24"/>
          <w:szCs w:val="24"/>
        </w:rPr>
        <w:t xml:space="preserve">Terminal_type entries are </w:t>
      </w:r>
      <w:r w:rsidR="002C2E0D">
        <w:rPr>
          <w:rFonts w:ascii="Times New Roman" w:hAnsi="Times New Roman" w:cs="Times New Roman"/>
          <w:sz w:val="24"/>
          <w:szCs w:val="24"/>
        </w:rPr>
        <w:t>summarized</w:t>
      </w:r>
      <w:r w:rsidR="002C2E0D" w:rsidRPr="00AB39E0">
        <w:rPr>
          <w:rFonts w:ascii="Times New Roman" w:hAnsi="Times New Roman" w:cs="Times New Roman"/>
          <w:sz w:val="24"/>
          <w:szCs w:val="24"/>
        </w:rPr>
        <w:t xml:space="preserve"> </w:t>
      </w:r>
      <w:r w:rsidRPr="00AB39E0">
        <w:rPr>
          <w:rFonts w:ascii="Times New Roman" w:hAnsi="Times New Roman" w:cs="Times New Roman"/>
          <w:sz w:val="24"/>
          <w:szCs w:val="24"/>
        </w:rPr>
        <w:t xml:space="preserve">in </w:t>
      </w:r>
      <w:r w:rsidR="00AB39E0" w:rsidRPr="00AB39E0">
        <w:rPr>
          <w:rFonts w:ascii="Times New Roman" w:hAnsi="Times New Roman" w:cs="Times New Roman"/>
          <w:sz w:val="24"/>
          <w:szCs w:val="24"/>
        </w:rPr>
        <w:fldChar w:fldCharType="begin"/>
      </w:r>
      <w:r w:rsidR="00AB39E0" w:rsidRPr="00AB39E0">
        <w:rPr>
          <w:rFonts w:ascii="Times New Roman" w:hAnsi="Times New Roman" w:cs="Times New Roman"/>
          <w:sz w:val="24"/>
          <w:szCs w:val="24"/>
        </w:rPr>
        <w:instrText xml:space="preserve"> REF _Ref69210392 \h  \* MERGEFORMAT </w:instrText>
      </w:r>
      <w:r w:rsidR="00AB39E0" w:rsidRPr="00AB39E0">
        <w:rPr>
          <w:rFonts w:ascii="Times New Roman" w:hAnsi="Times New Roman" w:cs="Times New Roman"/>
          <w:sz w:val="24"/>
          <w:szCs w:val="24"/>
        </w:rPr>
      </w:r>
      <w:r w:rsidR="00AB39E0" w:rsidRPr="00AB39E0">
        <w:rPr>
          <w:rFonts w:ascii="Times New Roman" w:hAnsi="Times New Roman" w:cs="Times New Roman"/>
          <w:sz w:val="24"/>
          <w:szCs w:val="24"/>
        </w:rPr>
        <w:fldChar w:fldCharType="separate"/>
      </w:r>
      <w:r w:rsidR="00067334" w:rsidRPr="00067334">
        <w:rPr>
          <w:rFonts w:ascii="Times New Roman" w:hAnsi="Times New Roman" w:cs="Times New Roman"/>
          <w:sz w:val="24"/>
          <w:szCs w:val="24"/>
        </w:rPr>
        <w:t xml:space="preserve">Table </w:t>
      </w:r>
      <w:r w:rsidR="00067334" w:rsidRPr="00067334">
        <w:rPr>
          <w:rFonts w:ascii="Times New Roman" w:hAnsi="Times New Roman" w:cs="Times New Roman"/>
          <w:noProof/>
          <w:sz w:val="24"/>
          <w:szCs w:val="24"/>
        </w:rPr>
        <w:t>3</w:t>
      </w:r>
      <w:r w:rsidR="00AB39E0" w:rsidRPr="00AB39E0">
        <w:rPr>
          <w:rFonts w:ascii="Times New Roman" w:hAnsi="Times New Roman" w:cs="Times New Roman"/>
          <w:sz w:val="24"/>
          <w:szCs w:val="24"/>
        </w:rPr>
        <w:fldChar w:fldCharType="end"/>
      </w:r>
      <w:r w:rsidRPr="00AB39E0">
        <w:rPr>
          <w:rFonts w:ascii="Times New Roman" w:hAnsi="Times New Roman" w:cs="Times New Roman"/>
          <w:sz w:val="24"/>
          <w:szCs w:val="24"/>
        </w:rPr>
        <w:t>.</w:t>
      </w:r>
    </w:p>
    <w:p w14:paraId="29C5A519" w14:textId="77777777" w:rsidR="001F084D" w:rsidRDefault="001F084D" w:rsidP="001F084D">
      <w:pPr>
        <w:pStyle w:val="HTMLPreformatted"/>
        <w:rPr>
          <w:rFonts w:ascii="Times New Roman" w:hAnsi="Times New Roman" w:cs="Times New Roman"/>
          <w:iCs/>
          <w:sz w:val="24"/>
          <w:szCs w:val="24"/>
          <w:lang w:eastAsia="en-US"/>
        </w:rPr>
      </w:pPr>
    </w:p>
    <w:p w14:paraId="00A129CE" w14:textId="1C7CCA31" w:rsidR="00AB39E0" w:rsidRDefault="00AB39E0" w:rsidP="00AB39E0">
      <w:pPr>
        <w:pStyle w:val="TableCaption"/>
      </w:pPr>
      <w:bookmarkStart w:id="4432" w:name="_Ref69210392"/>
      <w:bookmarkStart w:id="4433" w:name="_Toc125703036"/>
      <w:r>
        <w:t xml:space="preserve">Table </w:t>
      </w:r>
      <w:r w:rsidR="00D4189D">
        <w:fldChar w:fldCharType="begin"/>
      </w:r>
      <w:r w:rsidR="00D4189D">
        <w:instrText xml:space="preserve"> SEQ Table \* ARABIC </w:instrText>
      </w:r>
      <w:r w:rsidR="00D4189D">
        <w:fldChar w:fldCharType="separate"/>
      </w:r>
      <w:r w:rsidR="00067334">
        <w:rPr>
          <w:noProof/>
        </w:rPr>
        <w:t>3</w:t>
      </w:r>
      <w:r w:rsidR="00D4189D">
        <w:rPr>
          <w:noProof/>
        </w:rPr>
        <w:fldChar w:fldCharType="end"/>
      </w:r>
      <w:bookmarkEnd w:id="4432"/>
      <w:r>
        <w:t xml:space="preserve"> </w:t>
      </w:r>
      <w:r w:rsidRPr="0064348D">
        <w:rPr>
          <w:iCs/>
          <w:szCs w:val="24"/>
          <w:lang w:eastAsia="en-US"/>
        </w:rPr>
        <w:t>– Terminal_type Definitions</w:t>
      </w:r>
      <w:bookmarkEnd w:id="4433"/>
    </w:p>
    <w:tbl>
      <w:tblPr>
        <w:tblStyle w:val="TableGrid"/>
        <w:tblW w:w="0" w:type="auto"/>
        <w:tblInd w:w="720" w:type="dxa"/>
        <w:tblLook w:val="04A0" w:firstRow="1" w:lastRow="0" w:firstColumn="1" w:lastColumn="0" w:noHBand="0" w:noVBand="1"/>
      </w:tblPr>
      <w:tblGrid>
        <w:gridCol w:w="1923"/>
        <w:gridCol w:w="6937"/>
      </w:tblGrid>
      <w:tr w:rsidR="001F084D" w:rsidRPr="0064348D" w14:paraId="0E402B2F" w14:textId="77777777" w:rsidTr="00CC4436">
        <w:tc>
          <w:tcPr>
            <w:tcW w:w="1923" w:type="dxa"/>
          </w:tcPr>
          <w:p w14:paraId="38AA35B3" w14:textId="77777777" w:rsidR="001F084D" w:rsidRPr="0064348D" w:rsidRDefault="001F084D" w:rsidP="00CC4436">
            <w:pPr>
              <w:pStyle w:val="Default"/>
              <w:jc w:val="center"/>
              <w:rPr>
                <w:b/>
              </w:rPr>
            </w:pPr>
            <w:r w:rsidRPr="0064348D">
              <w:rPr>
                <w:b/>
              </w:rPr>
              <w:t>Terminal_type</w:t>
            </w:r>
          </w:p>
        </w:tc>
        <w:tc>
          <w:tcPr>
            <w:tcW w:w="6937" w:type="dxa"/>
          </w:tcPr>
          <w:p w14:paraId="74DAF043" w14:textId="77777777" w:rsidR="001F084D" w:rsidRPr="0064348D" w:rsidRDefault="001F084D" w:rsidP="00CC4436">
            <w:pPr>
              <w:pStyle w:val="Default"/>
              <w:jc w:val="center"/>
              <w:rPr>
                <w:b/>
              </w:rPr>
            </w:pPr>
            <w:r w:rsidRPr="0064348D">
              <w:rPr>
                <w:b/>
              </w:rPr>
              <w:t>Definition</w:t>
            </w:r>
          </w:p>
        </w:tc>
      </w:tr>
      <w:tr w:rsidR="001F084D" w:rsidRPr="0064348D" w14:paraId="482C9287" w14:textId="77777777" w:rsidTr="00CC4436">
        <w:tc>
          <w:tcPr>
            <w:tcW w:w="1923" w:type="dxa"/>
            <w:vAlign w:val="center"/>
          </w:tcPr>
          <w:p w14:paraId="4EC572D4" w14:textId="77777777" w:rsidR="001F084D" w:rsidRPr="0064348D" w:rsidRDefault="001F084D" w:rsidP="00CC4436">
            <w:pPr>
              <w:pStyle w:val="Default"/>
            </w:pPr>
            <w:r>
              <w:t>Buffer_I/O</w:t>
            </w:r>
          </w:p>
        </w:tc>
        <w:tc>
          <w:tcPr>
            <w:tcW w:w="6937" w:type="dxa"/>
            <w:vAlign w:val="center"/>
          </w:tcPr>
          <w:p w14:paraId="07D3172B" w14:textId="77777777" w:rsidR="001F084D" w:rsidRPr="0064348D" w:rsidRDefault="001F084D" w:rsidP="00CC4436">
            <w:pPr>
              <w:pStyle w:val="Default"/>
              <w:rPr>
                <w:bCs/>
                <w:szCs w:val="23"/>
              </w:rPr>
            </w:pPr>
            <w:r>
              <w:rPr>
                <w:bCs/>
                <w:szCs w:val="23"/>
              </w:rPr>
              <w:t>C</w:t>
            </w:r>
            <w:r w:rsidRPr="0064348D">
              <w:rPr>
                <w:bCs/>
                <w:szCs w:val="23"/>
              </w:rPr>
              <w:t>onnects to the [Model]’s signal terminal.</w:t>
            </w:r>
          </w:p>
        </w:tc>
      </w:tr>
      <w:tr w:rsidR="001F084D" w:rsidRPr="0064348D" w14:paraId="6F0F560B" w14:textId="77777777" w:rsidTr="00CC4436">
        <w:tc>
          <w:tcPr>
            <w:tcW w:w="1923" w:type="dxa"/>
            <w:vAlign w:val="center"/>
          </w:tcPr>
          <w:p w14:paraId="70FE30F0" w14:textId="77777777" w:rsidR="001F084D" w:rsidRPr="0064348D" w:rsidRDefault="001F084D" w:rsidP="00CC4436">
            <w:pPr>
              <w:pStyle w:val="Default"/>
              <w:rPr>
                <w:bCs/>
                <w:szCs w:val="23"/>
              </w:rPr>
            </w:pPr>
            <w:r>
              <w:rPr>
                <w:bCs/>
                <w:szCs w:val="23"/>
              </w:rPr>
              <w:t>Buffer_I</w:t>
            </w:r>
          </w:p>
        </w:tc>
        <w:tc>
          <w:tcPr>
            <w:tcW w:w="6937" w:type="dxa"/>
            <w:vAlign w:val="center"/>
          </w:tcPr>
          <w:p w14:paraId="62A8569B" w14:textId="77777777" w:rsidR="001F084D" w:rsidRPr="0064348D" w:rsidRDefault="001F084D" w:rsidP="00CC4436">
            <w:pPr>
              <w:pStyle w:val="Default"/>
              <w:rPr>
                <w:bCs/>
                <w:szCs w:val="23"/>
              </w:rPr>
            </w:pPr>
            <w:r>
              <w:rPr>
                <w:bCs/>
                <w:szCs w:val="23"/>
              </w:rPr>
              <w:t>Available</w:t>
            </w:r>
            <w:r w:rsidRPr="0064348D">
              <w:rPr>
                <w:bCs/>
                <w:szCs w:val="23"/>
              </w:rPr>
              <w:t xml:space="preserve"> when there is a series </w:t>
            </w:r>
            <w:r>
              <w:rPr>
                <w:bCs/>
                <w:szCs w:val="23"/>
              </w:rPr>
              <w:t>circuit element</w:t>
            </w:r>
            <w:r w:rsidRPr="0064348D">
              <w:rPr>
                <w:bCs/>
                <w:szCs w:val="23"/>
              </w:rPr>
              <w:t xml:space="preserve"> </w:t>
            </w:r>
            <w:r>
              <w:rPr>
                <w:bCs/>
                <w:szCs w:val="23"/>
              </w:rPr>
              <w:t>between the Buffer_I/O terminal and</w:t>
            </w:r>
            <w:r w:rsidRPr="0064348D">
              <w:rPr>
                <w:bCs/>
                <w:szCs w:val="23"/>
              </w:rPr>
              <w:t xml:space="preserve"> the input buffer</w:t>
            </w:r>
            <w:r>
              <w:rPr>
                <w:bCs/>
                <w:szCs w:val="23"/>
              </w:rPr>
              <w:t>, where signal integrity and/or timing measurements could be made for the component</w:t>
            </w:r>
            <w:r w:rsidRPr="0064348D">
              <w:rPr>
                <w:bCs/>
                <w:szCs w:val="23"/>
              </w:rPr>
              <w:t>.</w:t>
            </w:r>
            <w:r>
              <w:rPr>
                <w:bCs/>
                <w:szCs w:val="23"/>
              </w:rPr>
              <w:t xml:space="preserve">  This location may be referenced as a </w:t>
            </w:r>
            <w:r w:rsidRPr="00213323">
              <w:t>Si_location and</w:t>
            </w:r>
            <w:r>
              <w:t>/or</w:t>
            </w:r>
            <w:r w:rsidRPr="00213323">
              <w:t xml:space="preserve"> Timing_location</w:t>
            </w:r>
            <w:r>
              <w:t xml:space="preserve"> by [Component].</w:t>
            </w:r>
          </w:p>
        </w:tc>
      </w:tr>
      <w:tr w:rsidR="001F084D" w:rsidRPr="0064348D" w14:paraId="227F90A1" w14:textId="77777777" w:rsidTr="00CC4436">
        <w:tc>
          <w:tcPr>
            <w:tcW w:w="1923" w:type="dxa"/>
            <w:vAlign w:val="center"/>
          </w:tcPr>
          <w:p w14:paraId="3A64C6C1" w14:textId="77777777" w:rsidR="001F084D" w:rsidRPr="0064348D" w:rsidRDefault="001F084D" w:rsidP="00CC4436">
            <w:pPr>
              <w:pStyle w:val="Default"/>
              <w:rPr>
                <w:bCs/>
                <w:szCs w:val="23"/>
              </w:rPr>
            </w:pPr>
            <w:r>
              <w:rPr>
                <w:bCs/>
                <w:szCs w:val="23"/>
              </w:rPr>
              <w:t>Pullup_ref</w:t>
            </w:r>
          </w:p>
        </w:tc>
        <w:tc>
          <w:tcPr>
            <w:tcW w:w="6937" w:type="dxa"/>
            <w:vAlign w:val="center"/>
          </w:tcPr>
          <w:p w14:paraId="47299D2D" w14:textId="77777777" w:rsidR="001F084D" w:rsidRPr="0064348D" w:rsidRDefault="001F084D" w:rsidP="00CC4436">
            <w:pPr>
              <w:pStyle w:val="Default"/>
              <w:rPr>
                <w:bCs/>
                <w:szCs w:val="23"/>
              </w:rPr>
            </w:pPr>
            <w:r>
              <w:rPr>
                <w:bCs/>
                <w:szCs w:val="23"/>
              </w:rPr>
              <w:t>C</w:t>
            </w:r>
            <w:r w:rsidRPr="0064348D">
              <w:rPr>
                <w:bCs/>
                <w:szCs w:val="23"/>
              </w:rPr>
              <w:t>onnects to the [Model]’s pullup reference.</w:t>
            </w:r>
          </w:p>
        </w:tc>
      </w:tr>
      <w:tr w:rsidR="001F084D" w:rsidRPr="0064348D" w14:paraId="7A47A4B9" w14:textId="77777777" w:rsidTr="00CC4436">
        <w:tc>
          <w:tcPr>
            <w:tcW w:w="1923" w:type="dxa"/>
            <w:vAlign w:val="center"/>
          </w:tcPr>
          <w:p w14:paraId="12DC3CB2" w14:textId="77777777" w:rsidR="001F084D" w:rsidRPr="0064348D" w:rsidRDefault="001F084D" w:rsidP="00CC4436">
            <w:pPr>
              <w:pStyle w:val="Default"/>
              <w:rPr>
                <w:bCs/>
                <w:szCs w:val="23"/>
              </w:rPr>
            </w:pPr>
            <w:r>
              <w:rPr>
                <w:bCs/>
                <w:szCs w:val="23"/>
              </w:rPr>
              <w:t>Pulldown_ref</w:t>
            </w:r>
          </w:p>
        </w:tc>
        <w:tc>
          <w:tcPr>
            <w:tcW w:w="6937" w:type="dxa"/>
            <w:vAlign w:val="center"/>
          </w:tcPr>
          <w:p w14:paraId="261121BA" w14:textId="77777777" w:rsidR="001F084D" w:rsidRPr="0064348D" w:rsidRDefault="001F084D" w:rsidP="00CC4436">
            <w:pPr>
              <w:pStyle w:val="Default"/>
              <w:rPr>
                <w:bCs/>
                <w:szCs w:val="23"/>
              </w:rPr>
            </w:pPr>
            <w:r>
              <w:rPr>
                <w:bCs/>
                <w:szCs w:val="23"/>
              </w:rPr>
              <w:t>C</w:t>
            </w:r>
            <w:r w:rsidRPr="0064348D">
              <w:rPr>
                <w:bCs/>
                <w:szCs w:val="23"/>
              </w:rPr>
              <w:t>onnects to the [Model]’s pulldown reference.</w:t>
            </w:r>
          </w:p>
        </w:tc>
      </w:tr>
      <w:tr w:rsidR="001F084D" w:rsidRPr="0064348D" w14:paraId="7A4CA389" w14:textId="77777777" w:rsidTr="00CC4436">
        <w:tc>
          <w:tcPr>
            <w:tcW w:w="1923" w:type="dxa"/>
            <w:vAlign w:val="center"/>
          </w:tcPr>
          <w:p w14:paraId="29874A57" w14:textId="77777777" w:rsidR="001F084D" w:rsidRPr="0064348D" w:rsidRDefault="001F084D" w:rsidP="00CC4436">
            <w:pPr>
              <w:pStyle w:val="Default"/>
              <w:rPr>
                <w:bCs/>
                <w:szCs w:val="23"/>
              </w:rPr>
            </w:pPr>
            <w:r>
              <w:rPr>
                <w:bCs/>
                <w:szCs w:val="23"/>
              </w:rPr>
              <w:t>Power_clamp_ref</w:t>
            </w:r>
          </w:p>
        </w:tc>
        <w:tc>
          <w:tcPr>
            <w:tcW w:w="6937" w:type="dxa"/>
            <w:vAlign w:val="center"/>
          </w:tcPr>
          <w:p w14:paraId="463BAC45" w14:textId="77777777" w:rsidR="001F084D" w:rsidRPr="0064348D" w:rsidRDefault="001F084D" w:rsidP="00CC4436">
            <w:pPr>
              <w:pStyle w:val="Default"/>
              <w:rPr>
                <w:bCs/>
                <w:szCs w:val="23"/>
              </w:rPr>
            </w:pPr>
            <w:r>
              <w:rPr>
                <w:bCs/>
                <w:szCs w:val="23"/>
              </w:rPr>
              <w:t>C</w:t>
            </w:r>
            <w:r w:rsidRPr="0064348D">
              <w:rPr>
                <w:bCs/>
                <w:szCs w:val="23"/>
              </w:rPr>
              <w:t>onnects to the [Model]’s power clamp reference.</w:t>
            </w:r>
          </w:p>
        </w:tc>
      </w:tr>
      <w:tr w:rsidR="001F084D" w:rsidRPr="0064348D" w14:paraId="67B992A7" w14:textId="77777777" w:rsidTr="00CC4436">
        <w:tc>
          <w:tcPr>
            <w:tcW w:w="1923" w:type="dxa"/>
            <w:vAlign w:val="center"/>
          </w:tcPr>
          <w:p w14:paraId="692AC21E" w14:textId="77777777" w:rsidR="001F084D" w:rsidRPr="0064348D" w:rsidRDefault="001F084D" w:rsidP="00CC4436">
            <w:pPr>
              <w:pStyle w:val="Default"/>
              <w:rPr>
                <w:bCs/>
                <w:szCs w:val="23"/>
              </w:rPr>
            </w:pPr>
            <w:r>
              <w:rPr>
                <w:bCs/>
                <w:szCs w:val="23"/>
              </w:rPr>
              <w:t>Gnd_clamp_ref</w:t>
            </w:r>
          </w:p>
        </w:tc>
        <w:tc>
          <w:tcPr>
            <w:tcW w:w="6937" w:type="dxa"/>
            <w:vAlign w:val="center"/>
          </w:tcPr>
          <w:p w14:paraId="2865E2C6" w14:textId="77777777" w:rsidR="001F084D" w:rsidRPr="0064348D" w:rsidRDefault="001F084D" w:rsidP="00CC4436">
            <w:pPr>
              <w:pStyle w:val="Default"/>
              <w:rPr>
                <w:bCs/>
                <w:szCs w:val="23"/>
              </w:rPr>
            </w:pPr>
            <w:r>
              <w:rPr>
                <w:bCs/>
                <w:szCs w:val="23"/>
              </w:rPr>
              <w:t>C</w:t>
            </w:r>
            <w:r w:rsidRPr="0064348D">
              <w:rPr>
                <w:bCs/>
                <w:szCs w:val="23"/>
              </w:rPr>
              <w:t>onnects to the [Model]’s ground clamp reference.</w:t>
            </w:r>
          </w:p>
        </w:tc>
      </w:tr>
      <w:tr w:rsidR="001F084D" w:rsidRPr="0064348D" w14:paraId="0BD36EF8" w14:textId="77777777" w:rsidTr="00CC4436">
        <w:tc>
          <w:tcPr>
            <w:tcW w:w="1923" w:type="dxa"/>
            <w:vAlign w:val="center"/>
          </w:tcPr>
          <w:p w14:paraId="553C10DF" w14:textId="77777777" w:rsidR="001F084D" w:rsidRPr="0064348D" w:rsidRDefault="001F084D" w:rsidP="00CC4436">
            <w:pPr>
              <w:pStyle w:val="Default"/>
              <w:rPr>
                <w:bCs/>
                <w:szCs w:val="23"/>
              </w:rPr>
            </w:pPr>
            <w:r>
              <w:rPr>
                <w:bCs/>
                <w:szCs w:val="23"/>
              </w:rPr>
              <w:t>Ext_ref</w:t>
            </w:r>
          </w:p>
        </w:tc>
        <w:tc>
          <w:tcPr>
            <w:tcW w:w="6937" w:type="dxa"/>
            <w:vAlign w:val="center"/>
          </w:tcPr>
          <w:p w14:paraId="7C600CAE" w14:textId="77777777" w:rsidR="001F084D" w:rsidRPr="0064348D" w:rsidRDefault="001F084D" w:rsidP="00CC4436">
            <w:pPr>
              <w:pStyle w:val="Default"/>
              <w:rPr>
                <w:bCs/>
                <w:szCs w:val="23"/>
              </w:rPr>
            </w:pPr>
            <w:r>
              <w:rPr>
                <w:bCs/>
                <w:szCs w:val="23"/>
              </w:rPr>
              <w:t>C</w:t>
            </w:r>
            <w:r w:rsidRPr="0064348D">
              <w:rPr>
                <w:bCs/>
                <w:szCs w:val="23"/>
              </w:rPr>
              <w:t>onnects to the [Model]’s external reference.</w:t>
            </w:r>
          </w:p>
        </w:tc>
      </w:tr>
      <w:tr w:rsidR="001F084D" w:rsidRPr="0064348D" w14:paraId="6733C158" w14:textId="77777777" w:rsidTr="00CC4436">
        <w:tc>
          <w:tcPr>
            <w:tcW w:w="1923" w:type="dxa"/>
            <w:vAlign w:val="center"/>
          </w:tcPr>
          <w:p w14:paraId="4954C808" w14:textId="77777777" w:rsidR="001F084D" w:rsidRDefault="001F084D" w:rsidP="00CC4436">
            <w:pPr>
              <w:pStyle w:val="Default"/>
              <w:rPr>
                <w:bCs/>
                <w:szCs w:val="23"/>
              </w:rPr>
            </w:pPr>
            <w:r>
              <w:rPr>
                <w:bCs/>
                <w:szCs w:val="23"/>
              </w:rPr>
              <w:t>A_gnd</w:t>
            </w:r>
          </w:p>
        </w:tc>
        <w:tc>
          <w:tcPr>
            <w:tcW w:w="6937" w:type="dxa"/>
            <w:vAlign w:val="center"/>
          </w:tcPr>
          <w:p w14:paraId="548AADA0" w14:textId="77777777" w:rsidR="001F084D" w:rsidRDefault="001F084D" w:rsidP="00CC4436">
            <w:pPr>
              <w:pStyle w:val="Default"/>
              <w:rPr>
                <w:bCs/>
                <w:szCs w:val="23"/>
              </w:rPr>
            </w:pPr>
            <w:r>
              <w:rPr>
                <w:bCs/>
                <w:szCs w:val="23"/>
              </w:rPr>
              <w:t>Connects to the simulator global reference node.</w:t>
            </w:r>
          </w:p>
        </w:tc>
      </w:tr>
    </w:tbl>
    <w:p w14:paraId="48760E88" w14:textId="77777777" w:rsidR="004A627C" w:rsidRDefault="004A627C" w:rsidP="00372FC8">
      <w:pPr>
        <w:pStyle w:val="Default"/>
        <w:rPr>
          <w:bCs/>
          <w:szCs w:val="23"/>
        </w:rPr>
      </w:pPr>
    </w:p>
    <w:p w14:paraId="0E333812" w14:textId="5918EBD8" w:rsidR="001F084D" w:rsidRPr="00ED3B32" w:rsidRDefault="001F084D" w:rsidP="001F084D">
      <w:pPr>
        <w:pStyle w:val="Default"/>
        <w:ind w:left="720"/>
        <w:rPr>
          <w:bCs/>
          <w:szCs w:val="23"/>
        </w:rPr>
      </w:pPr>
      <w:r w:rsidRPr="00ED3B32">
        <w:rPr>
          <w:bCs/>
          <w:szCs w:val="23"/>
        </w:rPr>
        <w:t xml:space="preserve">A </w:t>
      </w:r>
      <w:r>
        <w:rPr>
          <w:bCs/>
          <w:szCs w:val="23"/>
        </w:rPr>
        <w:t>C Comp Model</w:t>
      </w:r>
      <w:r w:rsidRPr="00ED3B32">
        <w:rPr>
          <w:bCs/>
          <w:szCs w:val="23"/>
        </w:rPr>
        <w:t xml:space="preserve"> can replace C_comp by connecting a single terminal of the </w:t>
      </w:r>
      <w:r>
        <w:rPr>
          <w:bCs/>
          <w:szCs w:val="23"/>
        </w:rPr>
        <w:t>C Comp Model</w:t>
      </w:r>
      <w:r w:rsidRPr="00ED3B32">
        <w:rPr>
          <w:bCs/>
          <w:szCs w:val="23"/>
        </w:rPr>
        <w:t xml:space="preserve"> at the same location that the [Model]’s C_comp connects (see </w:t>
      </w:r>
      <w:r w:rsidR="00863790">
        <w:rPr>
          <w:bCs/>
          <w:szCs w:val="23"/>
        </w:rPr>
        <w:fldChar w:fldCharType="begin"/>
      </w:r>
      <w:r w:rsidR="00863790">
        <w:rPr>
          <w:bCs/>
          <w:szCs w:val="23"/>
        </w:rPr>
        <w:instrText xml:space="preserve"> REF _Ref69200682 \h </w:instrText>
      </w:r>
      <w:r w:rsidR="00863790">
        <w:rPr>
          <w:bCs/>
          <w:szCs w:val="23"/>
        </w:rPr>
      </w:r>
      <w:r w:rsidR="00863790">
        <w:rPr>
          <w:bCs/>
          <w:szCs w:val="23"/>
        </w:rPr>
        <w:fldChar w:fldCharType="separate"/>
      </w:r>
      <w:r w:rsidR="00067334">
        <w:t xml:space="preserve">Figure </w:t>
      </w:r>
      <w:r w:rsidR="00067334">
        <w:rPr>
          <w:noProof/>
        </w:rPr>
        <w:t>9</w:t>
      </w:r>
      <w:r w:rsidR="00863790">
        <w:rPr>
          <w:bCs/>
          <w:szCs w:val="23"/>
        </w:rPr>
        <w:fldChar w:fldCharType="end"/>
      </w:r>
      <w:r w:rsidRPr="00ED3B32">
        <w:rPr>
          <w:bCs/>
          <w:szCs w:val="23"/>
        </w:rPr>
        <w:t>)</w:t>
      </w:r>
      <w:r>
        <w:rPr>
          <w:bCs/>
          <w:szCs w:val="23"/>
        </w:rPr>
        <w:t>.</w:t>
      </w:r>
      <w:r w:rsidRPr="00ED3B32">
        <w:rPr>
          <w:bCs/>
          <w:szCs w:val="23"/>
        </w:rPr>
        <w:t xml:space="preserve"> </w:t>
      </w:r>
      <w:r w:rsidR="00D801F1">
        <w:rPr>
          <w:bCs/>
          <w:szCs w:val="23"/>
        </w:rPr>
        <w:t xml:space="preserve"> </w:t>
      </w:r>
      <w:r w:rsidRPr="00ED3B32">
        <w:rPr>
          <w:bCs/>
          <w:szCs w:val="23"/>
        </w:rPr>
        <w:t xml:space="preserve">If it is desired to view the analog input waveform at the input buffer, the </w:t>
      </w:r>
      <w:r>
        <w:rPr>
          <w:bCs/>
          <w:szCs w:val="23"/>
        </w:rPr>
        <w:t>C Comp Model</w:t>
      </w:r>
      <w:r w:rsidRPr="00ED3B32">
        <w:rPr>
          <w:bCs/>
          <w:szCs w:val="23"/>
        </w:rPr>
        <w:t xml:space="preserve"> can contain the terminal </w:t>
      </w:r>
      <w:r>
        <w:rPr>
          <w:bCs/>
          <w:szCs w:val="23"/>
        </w:rPr>
        <w:t xml:space="preserve">Buffer_I as seen in </w:t>
      </w:r>
      <w:r w:rsidR="00863790">
        <w:rPr>
          <w:bCs/>
          <w:szCs w:val="23"/>
        </w:rPr>
        <w:fldChar w:fldCharType="begin"/>
      </w:r>
      <w:r w:rsidR="00863790">
        <w:rPr>
          <w:bCs/>
          <w:szCs w:val="23"/>
        </w:rPr>
        <w:instrText xml:space="preserve"> REF _Ref69200682 \h </w:instrText>
      </w:r>
      <w:r w:rsidR="00863790">
        <w:rPr>
          <w:bCs/>
          <w:szCs w:val="23"/>
        </w:rPr>
      </w:r>
      <w:r w:rsidR="00863790">
        <w:rPr>
          <w:bCs/>
          <w:szCs w:val="23"/>
        </w:rPr>
        <w:fldChar w:fldCharType="separate"/>
      </w:r>
      <w:r w:rsidR="00067334">
        <w:t xml:space="preserve">Figure </w:t>
      </w:r>
      <w:r w:rsidR="00067334">
        <w:rPr>
          <w:noProof/>
        </w:rPr>
        <w:t>9</w:t>
      </w:r>
      <w:r w:rsidR="00863790">
        <w:rPr>
          <w:bCs/>
          <w:szCs w:val="23"/>
        </w:rPr>
        <w:fldChar w:fldCharType="end"/>
      </w:r>
      <w:r w:rsidRPr="00ED3B32">
        <w:rPr>
          <w:bCs/>
          <w:szCs w:val="23"/>
        </w:rPr>
        <w:t xml:space="preserve">.  </w:t>
      </w:r>
      <w:r>
        <w:rPr>
          <w:bCs/>
          <w:szCs w:val="23"/>
        </w:rPr>
        <w:t xml:space="preserve">Buffer_I may be referenced as a </w:t>
      </w:r>
      <w:r w:rsidRPr="00213323">
        <w:t>Si_location and</w:t>
      </w:r>
      <w:r>
        <w:t>/or</w:t>
      </w:r>
      <w:r w:rsidRPr="00213323">
        <w:t xml:space="preserve"> Timing_location</w:t>
      </w:r>
      <w:r>
        <w:t xml:space="preserve"> by [Component].  </w:t>
      </w:r>
      <w:r w:rsidRPr="00ED3B32">
        <w:rPr>
          <w:bCs/>
          <w:szCs w:val="23"/>
        </w:rPr>
        <w:t xml:space="preserve">The terminal </w:t>
      </w:r>
      <w:r>
        <w:rPr>
          <w:bCs/>
          <w:szCs w:val="23"/>
        </w:rPr>
        <w:t>Buffer_I</w:t>
      </w:r>
      <w:r w:rsidRPr="00ED3B32">
        <w:rPr>
          <w:bCs/>
          <w:szCs w:val="23"/>
        </w:rPr>
        <w:t xml:space="preserve"> is analogous to the terminal my_receive of an [External Model] as seen in </w:t>
      </w:r>
      <w:r w:rsidR="00863790">
        <w:rPr>
          <w:bCs/>
          <w:szCs w:val="23"/>
        </w:rPr>
        <w:fldChar w:fldCharType="begin"/>
      </w:r>
      <w:r w:rsidR="00863790">
        <w:rPr>
          <w:bCs/>
          <w:szCs w:val="23"/>
        </w:rPr>
        <w:instrText xml:space="preserve"> REF _Ref532070436 \h </w:instrText>
      </w:r>
      <w:r w:rsidR="00863790">
        <w:rPr>
          <w:bCs/>
          <w:szCs w:val="23"/>
        </w:rPr>
      </w:r>
      <w:r w:rsidR="00863790">
        <w:rPr>
          <w:bCs/>
          <w:szCs w:val="23"/>
        </w:rPr>
        <w:fldChar w:fldCharType="separate"/>
      </w:r>
      <w:r w:rsidR="00067334">
        <w:t xml:space="preserve">Figure </w:t>
      </w:r>
      <w:r w:rsidR="00067334">
        <w:rPr>
          <w:noProof/>
        </w:rPr>
        <w:t>27</w:t>
      </w:r>
      <w:r w:rsidR="00863790">
        <w:rPr>
          <w:bCs/>
          <w:szCs w:val="23"/>
        </w:rPr>
        <w:fldChar w:fldCharType="end"/>
      </w:r>
      <w:r w:rsidRPr="00ED3B32">
        <w:rPr>
          <w:bCs/>
          <w:szCs w:val="23"/>
        </w:rPr>
        <w:t>.</w:t>
      </w:r>
    </w:p>
    <w:p w14:paraId="5DFACB93" w14:textId="77777777" w:rsidR="001F084D" w:rsidRDefault="001F084D" w:rsidP="001F084D">
      <w:pPr>
        <w:pStyle w:val="Default"/>
        <w:jc w:val="center"/>
        <w:rPr>
          <w:bCs/>
          <w:sz w:val="23"/>
          <w:szCs w:val="23"/>
        </w:rPr>
      </w:pPr>
    </w:p>
    <w:p w14:paraId="56B1934E" w14:textId="77777777" w:rsidR="006C571C" w:rsidRDefault="001F084D" w:rsidP="006C571C">
      <w:pPr>
        <w:pStyle w:val="Default"/>
        <w:keepNext/>
        <w:jc w:val="center"/>
      </w:pPr>
      <w:r w:rsidRPr="00192C36">
        <w:rPr>
          <w:noProof/>
        </w:rPr>
        <w:t xml:space="preserve"> </w:t>
      </w:r>
      <w:r w:rsidRPr="00B705F8">
        <w:rPr>
          <w:noProof/>
        </w:rPr>
        <w:t xml:space="preserve"> </w:t>
      </w:r>
      <w:r>
        <w:rPr>
          <w:noProof/>
        </w:rPr>
        <w:drawing>
          <wp:inline distT="0" distB="0" distL="0" distR="0" wp14:anchorId="42456A65" wp14:editId="7C0F7396">
            <wp:extent cx="4775200" cy="3522893"/>
            <wp:effectExtent l="0" t="0" r="635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17042" cy="3553762"/>
                    </a:xfrm>
                    <a:prstGeom prst="rect">
                      <a:avLst/>
                    </a:prstGeom>
                  </pic:spPr>
                </pic:pic>
              </a:graphicData>
            </a:graphic>
          </wp:inline>
        </w:drawing>
      </w:r>
    </w:p>
    <w:p w14:paraId="7960B9B7" w14:textId="3098D327" w:rsidR="001F084D" w:rsidRDefault="006C571C" w:rsidP="006C571C">
      <w:pPr>
        <w:pStyle w:val="Figurecaption"/>
        <w:rPr>
          <w:bCs/>
          <w:szCs w:val="23"/>
        </w:rPr>
      </w:pPr>
      <w:bookmarkStart w:id="4434" w:name="_Ref69200682"/>
      <w:bookmarkStart w:id="4435" w:name="_Toc125703093"/>
      <w:r>
        <w:t xml:space="preserve">Figure </w:t>
      </w:r>
      <w:r w:rsidR="00D4189D">
        <w:fldChar w:fldCharType="begin"/>
      </w:r>
      <w:r w:rsidR="00D4189D">
        <w:instrText xml:space="preserve"> SEQ Figure \* ARABIC </w:instrText>
      </w:r>
      <w:r w:rsidR="00D4189D">
        <w:fldChar w:fldCharType="separate"/>
      </w:r>
      <w:r w:rsidR="00067334">
        <w:rPr>
          <w:noProof/>
        </w:rPr>
        <w:t>9</w:t>
      </w:r>
      <w:r w:rsidR="00D4189D">
        <w:rPr>
          <w:noProof/>
        </w:rPr>
        <w:fldChar w:fldCharType="end"/>
      </w:r>
      <w:bookmarkEnd w:id="4434"/>
      <w:r>
        <w:t xml:space="preserve"> – C Comp Model Structure</w:t>
      </w:r>
      <w:bookmarkEnd w:id="4435"/>
    </w:p>
    <w:p w14:paraId="0EBB117F" w14:textId="77777777" w:rsidR="001F084D" w:rsidRDefault="001F084D" w:rsidP="00372FC8">
      <w:pPr>
        <w:pStyle w:val="Default"/>
        <w:rPr>
          <w:bCs/>
          <w:szCs w:val="23"/>
        </w:rPr>
      </w:pPr>
    </w:p>
    <w:p w14:paraId="53BD5EEB" w14:textId="3C3FA877" w:rsidR="003458B8" w:rsidRDefault="005F2536" w:rsidP="003458B8">
      <w:pPr>
        <w:pStyle w:val="KeywordDescriptions"/>
        <w:keepNext/>
      </w:pPr>
      <w:r>
        <w:t xml:space="preserve">EDA </w:t>
      </w:r>
      <w:r w:rsidR="008F0C19">
        <w:t xml:space="preserve">tool </w:t>
      </w:r>
      <w:r>
        <w:t xml:space="preserve">usage </w:t>
      </w:r>
      <w:r w:rsidR="007334BB">
        <w:t>guidelines</w:t>
      </w:r>
      <w:r w:rsidR="003458B8" w:rsidRPr="00917BE0">
        <w:t xml:space="preserve">: </w:t>
      </w:r>
    </w:p>
    <w:p w14:paraId="694A1B1D" w14:textId="1B579754" w:rsidR="003458B8" w:rsidRPr="003458B8" w:rsidRDefault="003458B8" w:rsidP="00372FC8">
      <w:pPr>
        <w:pStyle w:val="HTMLPreformatted"/>
        <w:ind w:left="720"/>
      </w:pPr>
      <w:r w:rsidRPr="0040734C">
        <w:rPr>
          <w:rFonts w:ascii="Times New Roman" w:hAnsi="Times New Roman" w:cs="Times New Roman"/>
          <w:sz w:val="24"/>
          <w:szCs w:val="24"/>
        </w:rPr>
        <w:t>The EDA tool shall either use C_comp</w:t>
      </w:r>
      <w:r>
        <w:rPr>
          <w:rFonts w:ascii="Times New Roman" w:hAnsi="Times New Roman" w:cs="Times New Roman"/>
          <w:sz w:val="24"/>
          <w:szCs w:val="24"/>
        </w:rPr>
        <w:t>*</w:t>
      </w:r>
      <w:r w:rsidRPr="0040734C">
        <w:rPr>
          <w:rFonts w:ascii="Times New Roman" w:hAnsi="Times New Roman" w:cs="Times New Roman"/>
          <w:sz w:val="24"/>
          <w:szCs w:val="24"/>
        </w:rPr>
        <w:t xml:space="preserve"> or [</w:t>
      </w:r>
      <w:r>
        <w:rPr>
          <w:rFonts w:ascii="Times New Roman" w:hAnsi="Times New Roman" w:cs="Times New Roman"/>
          <w:sz w:val="24"/>
          <w:szCs w:val="24"/>
        </w:rPr>
        <w:t>C Comp Model</w:t>
      </w:r>
      <w:r w:rsidRPr="0040734C">
        <w:rPr>
          <w:rFonts w:ascii="Times New Roman" w:hAnsi="Times New Roman" w:cs="Times New Roman"/>
          <w:sz w:val="24"/>
          <w:szCs w:val="24"/>
        </w:rPr>
        <w:t xml:space="preserve">], but not both. </w:t>
      </w:r>
      <w:r>
        <w:rPr>
          <w:rFonts w:ascii="Times New Roman" w:hAnsi="Times New Roman" w:cs="Times New Roman"/>
          <w:sz w:val="24"/>
          <w:szCs w:val="24"/>
        </w:rPr>
        <w:t xml:space="preserve"> </w:t>
      </w:r>
      <w:r w:rsidRPr="0040734C">
        <w:rPr>
          <w:rFonts w:ascii="Times New Roman" w:hAnsi="Times New Roman" w:cs="Times New Roman"/>
          <w:sz w:val="24"/>
          <w:szCs w:val="24"/>
        </w:rPr>
        <w:t>The user and EDA tool may assume t</w:t>
      </w:r>
      <w:r>
        <w:rPr>
          <w:rFonts w:ascii="Times New Roman" w:hAnsi="Times New Roman" w:cs="Times New Roman"/>
          <w:sz w:val="24"/>
          <w:szCs w:val="24"/>
        </w:rPr>
        <w:t>hat</w:t>
      </w:r>
      <w:r w:rsidRPr="0040734C">
        <w:rPr>
          <w:rFonts w:ascii="Times New Roman" w:hAnsi="Times New Roman" w:cs="Times New Roman"/>
          <w:sz w:val="24"/>
          <w:szCs w:val="24"/>
        </w:rPr>
        <w:t xml:space="preserve"> [</w:t>
      </w:r>
      <w:r>
        <w:rPr>
          <w:rFonts w:ascii="Times New Roman" w:hAnsi="Times New Roman" w:cs="Times New Roman"/>
          <w:sz w:val="24"/>
          <w:szCs w:val="24"/>
        </w:rPr>
        <w:t>C Comp Model</w:t>
      </w:r>
      <w:r w:rsidRPr="0040734C">
        <w:rPr>
          <w:rFonts w:ascii="Times New Roman" w:hAnsi="Times New Roman" w:cs="Times New Roman"/>
          <w:sz w:val="24"/>
          <w:szCs w:val="24"/>
        </w:rPr>
        <w:t xml:space="preserve">] is more </w:t>
      </w:r>
      <w:r>
        <w:rPr>
          <w:rFonts w:ascii="Times New Roman" w:hAnsi="Times New Roman" w:cs="Times New Roman"/>
          <w:sz w:val="24"/>
          <w:szCs w:val="24"/>
        </w:rPr>
        <w:t>realistic</w:t>
      </w:r>
      <w:r w:rsidRPr="0040734C">
        <w:rPr>
          <w:rFonts w:ascii="Times New Roman" w:hAnsi="Times New Roman" w:cs="Times New Roman"/>
          <w:sz w:val="24"/>
          <w:szCs w:val="24"/>
        </w:rPr>
        <w:t xml:space="preserve"> than C_comp</w:t>
      </w:r>
      <w:r>
        <w:rPr>
          <w:rFonts w:ascii="Times New Roman" w:hAnsi="Times New Roman" w:cs="Times New Roman"/>
          <w:sz w:val="24"/>
          <w:szCs w:val="24"/>
        </w:rPr>
        <w:t>*</w:t>
      </w:r>
      <w:r w:rsidRPr="0040734C">
        <w:rPr>
          <w:rFonts w:ascii="Times New Roman" w:hAnsi="Times New Roman" w:cs="Times New Roman"/>
          <w:sz w:val="24"/>
          <w:szCs w:val="24"/>
        </w:rPr>
        <w:t>.</w:t>
      </w:r>
      <w:r>
        <w:rPr>
          <w:rFonts w:ascii="Times New Roman" w:hAnsi="Times New Roman" w:cs="Times New Roman"/>
          <w:sz w:val="24"/>
          <w:szCs w:val="24"/>
        </w:rPr>
        <w:t xml:space="preserve">  The </w:t>
      </w:r>
      <w:r>
        <w:rPr>
          <w:rFonts w:ascii="Times New Roman" w:hAnsi="Times New Roman" w:cs="Times New Roman"/>
          <w:iCs/>
          <w:sz w:val="24"/>
          <w:szCs w:val="24"/>
          <w:lang w:eastAsia="en-US"/>
        </w:rPr>
        <w:t xml:space="preserve">EDA tool may use the </w:t>
      </w:r>
      <w:r w:rsidRPr="00374A32">
        <w:rPr>
          <w:rFonts w:ascii="Times New Roman" w:hAnsi="Times New Roman" w:cs="Times New Roman"/>
          <w:iCs/>
          <w:sz w:val="24"/>
          <w:szCs w:val="24"/>
          <w:lang w:eastAsia="en-US"/>
        </w:rPr>
        <w:t>[C Comp Corner]</w:t>
      </w:r>
      <w:r>
        <w:rPr>
          <w:rFonts w:ascii="Times New Roman" w:hAnsi="Times New Roman" w:cs="Times New Roman"/>
          <w:iCs/>
          <w:sz w:val="24"/>
          <w:szCs w:val="24"/>
          <w:lang w:eastAsia="en-US"/>
        </w:rPr>
        <w:t xml:space="preserve"> values for C_comp compensation during simulation.</w:t>
      </w:r>
    </w:p>
    <w:p w14:paraId="080B5301" w14:textId="5BDE8B99" w:rsidR="001F084D" w:rsidRPr="005A10CB" w:rsidRDefault="001F084D" w:rsidP="001F084D">
      <w:pPr>
        <w:pStyle w:val="Default"/>
        <w:rPr>
          <w:iCs/>
        </w:rPr>
      </w:pPr>
      <w:r w:rsidRPr="005A10CB">
        <w:rPr>
          <w:i/>
          <w:iCs/>
          <w:szCs w:val="23"/>
        </w:rPr>
        <w:t>Examples:</w:t>
      </w:r>
    </w:p>
    <w:p w14:paraId="357BF18E"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 Example 1 for a Model with model type I/O using one C Comp Model for</w:t>
      </w:r>
    </w:p>
    <w:p w14:paraId="6EEEA428"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   Driving mode and one C Comp Model for Non-Driving mode</w:t>
      </w:r>
    </w:p>
    <w:p w14:paraId="541C8EFC"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w:t>
      </w:r>
    </w:p>
    <w:p w14:paraId="66A64E82" w14:textId="77777777" w:rsidR="001F084D" w:rsidRPr="00034CCA" w:rsidRDefault="001F084D" w:rsidP="001F084D">
      <w:pPr>
        <w:pStyle w:val="Default"/>
        <w:rPr>
          <w:rFonts w:ascii="Courier New" w:hAnsi="Courier New" w:cs="Courier New"/>
          <w:iCs/>
          <w:sz w:val="20"/>
          <w:szCs w:val="20"/>
        </w:rPr>
      </w:pPr>
      <w:r>
        <w:rPr>
          <w:rFonts w:ascii="Courier New" w:hAnsi="Courier New" w:cs="Courier New"/>
          <w:iCs/>
          <w:sz w:val="20"/>
          <w:szCs w:val="20"/>
        </w:rPr>
        <w:t>[C Comp Model</w:t>
      </w:r>
      <w:r w:rsidRPr="0079064F">
        <w:rPr>
          <w:rFonts w:ascii="Courier New" w:hAnsi="Courier New" w:cs="Courier New"/>
          <w:iCs/>
          <w:sz w:val="20"/>
          <w:szCs w:val="20"/>
        </w:rPr>
        <w:t>]</w:t>
      </w:r>
      <w:r>
        <w:rPr>
          <w:rFonts w:ascii="Courier New" w:hAnsi="Courier New" w:cs="Courier New"/>
          <w:iCs/>
          <w:sz w:val="20"/>
          <w:szCs w:val="20"/>
        </w:rPr>
        <w:t xml:space="preserve"> </w:t>
      </w:r>
    </w:p>
    <w:p w14:paraId="151EBFD3" w14:textId="77777777" w:rsidR="001F084D" w:rsidRPr="00034CCA" w:rsidRDefault="001F084D" w:rsidP="001F084D">
      <w:pPr>
        <w:rPr>
          <w:rFonts w:ascii="Courier New" w:hAnsi="Courier New" w:cs="Courier New"/>
          <w:sz w:val="20"/>
          <w:szCs w:val="20"/>
        </w:rPr>
      </w:pPr>
      <w:r>
        <w:rPr>
          <w:rFonts w:ascii="Courier New" w:hAnsi="Courier New" w:cs="Courier New"/>
          <w:sz w:val="20"/>
          <w:szCs w:val="20"/>
        </w:rPr>
        <w:t xml:space="preserve">File_IBIS-ISS  </w:t>
      </w:r>
      <w:r w:rsidRPr="00034CCA">
        <w:rPr>
          <w:rFonts w:ascii="Courier New" w:hAnsi="Courier New" w:cs="Courier New"/>
          <w:sz w:val="20"/>
          <w:szCs w:val="20"/>
        </w:rPr>
        <w:t>Typ  A.iss  A</w:t>
      </w:r>
    </w:p>
    <w:p w14:paraId="57B1B906" w14:textId="77777777" w:rsidR="001F084D" w:rsidRDefault="001F084D" w:rsidP="001F084D">
      <w:pPr>
        <w:rPr>
          <w:rFonts w:ascii="Courier New" w:hAnsi="Courier New" w:cs="Courier New"/>
          <w:sz w:val="20"/>
          <w:szCs w:val="20"/>
        </w:rPr>
      </w:pPr>
      <w:r>
        <w:rPr>
          <w:rFonts w:ascii="Courier New" w:hAnsi="Courier New" w:cs="Courier New"/>
          <w:sz w:val="20"/>
          <w:szCs w:val="20"/>
        </w:rPr>
        <w:t>C_comp_model_mode Non-Driving</w:t>
      </w:r>
    </w:p>
    <w:p w14:paraId="5813FDEF" w14:textId="77777777" w:rsidR="001F084D" w:rsidRPr="00034CCA" w:rsidRDefault="001F084D" w:rsidP="001F084D">
      <w:pPr>
        <w:rPr>
          <w:rFonts w:ascii="Courier New" w:hAnsi="Courier New" w:cs="Courier New"/>
          <w:sz w:val="20"/>
          <w:szCs w:val="20"/>
        </w:rPr>
      </w:pPr>
      <w:r w:rsidRPr="00034CCA">
        <w:rPr>
          <w:rFonts w:ascii="Courier New" w:hAnsi="Courier New" w:cs="Courier New"/>
          <w:sz w:val="20"/>
          <w:szCs w:val="20"/>
        </w:rPr>
        <w:t xml:space="preserve">Param </w:t>
      </w:r>
      <w:r>
        <w:rPr>
          <w:rFonts w:ascii="Courier New" w:hAnsi="Courier New" w:cs="Courier New"/>
          <w:sz w:val="20"/>
          <w:szCs w:val="20"/>
        </w:rPr>
        <w:t xml:space="preserve"> </w:t>
      </w:r>
      <w:r w:rsidRPr="00034CCA">
        <w:rPr>
          <w:rFonts w:ascii="Courier New" w:hAnsi="Courier New" w:cs="Courier New"/>
          <w:sz w:val="20"/>
          <w:szCs w:val="20"/>
        </w:rPr>
        <w:t>C</w:t>
      </w:r>
      <w:r>
        <w:rPr>
          <w:rFonts w:ascii="Courier New" w:hAnsi="Courier New" w:cs="Courier New"/>
          <w:sz w:val="20"/>
          <w:szCs w:val="20"/>
        </w:rPr>
        <w:t xml:space="preserve">  Corner </w:t>
      </w:r>
      <w:r w:rsidRPr="00034CCA">
        <w:rPr>
          <w:rFonts w:ascii="Courier New" w:hAnsi="Courier New" w:cs="Courier New"/>
          <w:sz w:val="20"/>
          <w:szCs w:val="20"/>
        </w:rPr>
        <w:t xml:space="preserve"> 1p  </w:t>
      </w:r>
      <w:r>
        <w:rPr>
          <w:rFonts w:ascii="Courier New" w:hAnsi="Courier New" w:cs="Courier New"/>
          <w:sz w:val="20"/>
          <w:szCs w:val="20"/>
        </w:rPr>
        <w:t>1.5</w:t>
      </w:r>
      <w:r w:rsidRPr="00034CCA">
        <w:rPr>
          <w:rFonts w:ascii="Courier New" w:hAnsi="Courier New" w:cs="Courier New"/>
          <w:sz w:val="20"/>
          <w:szCs w:val="20"/>
        </w:rPr>
        <w:t xml:space="preserve">p  </w:t>
      </w:r>
      <w:r>
        <w:rPr>
          <w:rFonts w:ascii="Courier New" w:hAnsi="Courier New" w:cs="Courier New"/>
          <w:sz w:val="20"/>
          <w:szCs w:val="20"/>
        </w:rPr>
        <w:t>0</w:t>
      </w:r>
      <w:r w:rsidRPr="00034CCA">
        <w:rPr>
          <w:rFonts w:ascii="Courier New" w:hAnsi="Courier New" w:cs="Courier New"/>
          <w:sz w:val="20"/>
          <w:szCs w:val="20"/>
        </w:rPr>
        <w:t>.5p</w:t>
      </w:r>
    </w:p>
    <w:p w14:paraId="1201A31A" w14:textId="77777777" w:rsidR="001F084D" w:rsidRDefault="001F084D" w:rsidP="001F084D">
      <w:pPr>
        <w:pStyle w:val="Default"/>
      </w:pPr>
      <w:r w:rsidRPr="0079064F">
        <w:rPr>
          <w:rFonts w:ascii="Courier New" w:hAnsi="Courier New" w:cs="Courier New"/>
          <w:iCs/>
          <w:color w:val="auto"/>
          <w:sz w:val="20"/>
          <w:szCs w:val="20"/>
        </w:rPr>
        <w:t>Number_of_</w:t>
      </w:r>
      <w:r>
        <w:rPr>
          <w:rFonts w:ascii="Courier New" w:hAnsi="Courier New" w:cs="Courier New"/>
          <w:iCs/>
          <w:color w:val="auto"/>
          <w:sz w:val="20"/>
          <w:szCs w:val="20"/>
        </w:rPr>
        <w:t>t</w:t>
      </w:r>
      <w:r w:rsidRPr="0079064F">
        <w:rPr>
          <w:rFonts w:ascii="Courier New" w:hAnsi="Courier New" w:cs="Courier New"/>
          <w:iCs/>
          <w:color w:val="auto"/>
          <w:sz w:val="20"/>
          <w:szCs w:val="20"/>
        </w:rPr>
        <w:t xml:space="preserve">erminals </w:t>
      </w:r>
      <w:r>
        <w:rPr>
          <w:rFonts w:ascii="Courier New" w:hAnsi="Courier New" w:cs="Courier New"/>
          <w:iCs/>
          <w:color w:val="auto"/>
          <w:sz w:val="20"/>
          <w:szCs w:val="20"/>
        </w:rPr>
        <w:t xml:space="preserve">= </w:t>
      </w:r>
      <w:r w:rsidRPr="0079064F">
        <w:rPr>
          <w:rFonts w:ascii="Courier New" w:hAnsi="Courier New" w:cs="Courier New"/>
          <w:iCs/>
          <w:color w:val="auto"/>
          <w:sz w:val="20"/>
          <w:szCs w:val="20"/>
        </w:rPr>
        <w:t>2</w:t>
      </w:r>
    </w:p>
    <w:p w14:paraId="63DAD7C9"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1 </w:t>
      </w:r>
      <w:r>
        <w:rPr>
          <w:rFonts w:ascii="Courier New" w:hAnsi="Courier New" w:cs="Courier New"/>
          <w:sz w:val="20"/>
          <w:szCs w:val="20"/>
        </w:rPr>
        <w:t>Buffer_I/O</w:t>
      </w:r>
    </w:p>
    <w:p w14:paraId="5D9534D3"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2 </w:t>
      </w:r>
      <w:r>
        <w:rPr>
          <w:rFonts w:ascii="Courier New" w:hAnsi="Courier New" w:cs="Courier New"/>
          <w:sz w:val="20"/>
          <w:szCs w:val="20"/>
        </w:rPr>
        <w:t>Gnd_clamp_ref</w:t>
      </w:r>
    </w:p>
    <w:p w14:paraId="401877B1"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[End </w:t>
      </w:r>
      <w:r>
        <w:rPr>
          <w:rFonts w:ascii="Courier New" w:hAnsi="Courier New" w:cs="Courier New"/>
          <w:sz w:val="20"/>
          <w:szCs w:val="20"/>
        </w:rPr>
        <w:t>C Comp Model</w:t>
      </w:r>
      <w:r w:rsidRPr="0079064F">
        <w:rPr>
          <w:rFonts w:ascii="Courier New" w:hAnsi="Courier New" w:cs="Courier New"/>
          <w:sz w:val="20"/>
          <w:szCs w:val="20"/>
        </w:rPr>
        <w:t>]</w:t>
      </w:r>
    </w:p>
    <w:p w14:paraId="05B49081"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w:t>
      </w:r>
    </w:p>
    <w:p w14:paraId="7B18581C" w14:textId="77777777" w:rsidR="001F084D" w:rsidRPr="00034CCA" w:rsidRDefault="001F084D" w:rsidP="001F084D">
      <w:pPr>
        <w:pStyle w:val="Default"/>
        <w:rPr>
          <w:rFonts w:ascii="Courier New" w:hAnsi="Courier New" w:cs="Courier New"/>
          <w:iCs/>
          <w:sz w:val="20"/>
          <w:szCs w:val="20"/>
        </w:rPr>
      </w:pPr>
      <w:r>
        <w:rPr>
          <w:rFonts w:ascii="Courier New" w:hAnsi="Courier New" w:cs="Courier New"/>
          <w:iCs/>
          <w:sz w:val="20"/>
          <w:szCs w:val="20"/>
        </w:rPr>
        <w:t>[C Comp Model</w:t>
      </w:r>
      <w:r w:rsidRPr="0079064F">
        <w:rPr>
          <w:rFonts w:ascii="Courier New" w:hAnsi="Courier New" w:cs="Courier New"/>
          <w:iCs/>
          <w:sz w:val="20"/>
          <w:szCs w:val="20"/>
        </w:rPr>
        <w:t>]</w:t>
      </w:r>
      <w:r>
        <w:rPr>
          <w:rFonts w:ascii="Courier New" w:hAnsi="Courier New" w:cs="Courier New"/>
          <w:iCs/>
          <w:sz w:val="20"/>
          <w:szCs w:val="20"/>
        </w:rPr>
        <w:t xml:space="preserve"> </w:t>
      </w:r>
    </w:p>
    <w:p w14:paraId="6FF933AA" w14:textId="77777777" w:rsidR="001F084D" w:rsidRPr="00034CCA" w:rsidRDefault="001F084D" w:rsidP="001F084D">
      <w:pPr>
        <w:rPr>
          <w:rFonts w:ascii="Courier New" w:hAnsi="Courier New" w:cs="Courier New"/>
          <w:sz w:val="20"/>
          <w:szCs w:val="20"/>
        </w:rPr>
      </w:pPr>
      <w:r>
        <w:rPr>
          <w:rFonts w:ascii="Courier New" w:hAnsi="Courier New" w:cs="Courier New"/>
          <w:sz w:val="20"/>
          <w:szCs w:val="20"/>
        </w:rPr>
        <w:t xml:space="preserve">File_IBIS-ISS  </w:t>
      </w:r>
      <w:r w:rsidRPr="00034CCA">
        <w:rPr>
          <w:rFonts w:ascii="Courier New" w:hAnsi="Courier New" w:cs="Courier New"/>
          <w:sz w:val="20"/>
          <w:szCs w:val="20"/>
        </w:rPr>
        <w:t>Typ  A.iss  A</w:t>
      </w:r>
    </w:p>
    <w:p w14:paraId="463FE696" w14:textId="77777777" w:rsidR="001F084D" w:rsidRDefault="001F084D" w:rsidP="001F084D">
      <w:pPr>
        <w:rPr>
          <w:rFonts w:ascii="Courier New" w:hAnsi="Courier New" w:cs="Courier New"/>
          <w:sz w:val="20"/>
          <w:szCs w:val="20"/>
        </w:rPr>
      </w:pPr>
      <w:r>
        <w:rPr>
          <w:rFonts w:ascii="Courier New" w:hAnsi="Courier New" w:cs="Courier New"/>
          <w:sz w:val="20"/>
          <w:szCs w:val="20"/>
        </w:rPr>
        <w:t>C_comp_model_mode Driving</w:t>
      </w:r>
    </w:p>
    <w:p w14:paraId="1C7DDCA4" w14:textId="77777777" w:rsidR="001F084D" w:rsidRPr="00034CCA" w:rsidRDefault="001F084D" w:rsidP="001F084D">
      <w:pPr>
        <w:rPr>
          <w:rFonts w:ascii="Courier New" w:hAnsi="Courier New" w:cs="Courier New"/>
          <w:sz w:val="20"/>
          <w:szCs w:val="20"/>
        </w:rPr>
      </w:pPr>
      <w:r w:rsidRPr="00034CCA">
        <w:rPr>
          <w:rFonts w:ascii="Courier New" w:hAnsi="Courier New" w:cs="Courier New"/>
          <w:sz w:val="20"/>
          <w:szCs w:val="20"/>
        </w:rPr>
        <w:t xml:space="preserve">Param </w:t>
      </w:r>
      <w:r>
        <w:rPr>
          <w:rFonts w:ascii="Courier New" w:hAnsi="Courier New" w:cs="Courier New"/>
          <w:sz w:val="20"/>
          <w:szCs w:val="20"/>
        </w:rPr>
        <w:t xml:space="preserve"> </w:t>
      </w:r>
      <w:r w:rsidRPr="00034CCA">
        <w:rPr>
          <w:rFonts w:ascii="Courier New" w:hAnsi="Courier New" w:cs="Courier New"/>
          <w:sz w:val="20"/>
          <w:szCs w:val="20"/>
        </w:rPr>
        <w:t>C</w:t>
      </w:r>
      <w:r>
        <w:rPr>
          <w:rFonts w:ascii="Courier New" w:hAnsi="Courier New" w:cs="Courier New"/>
          <w:sz w:val="20"/>
          <w:szCs w:val="20"/>
        </w:rPr>
        <w:t xml:space="preserve">  Corner </w:t>
      </w:r>
      <w:r w:rsidRPr="00034CCA">
        <w:rPr>
          <w:rFonts w:ascii="Courier New" w:hAnsi="Courier New" w:cs="Courier New"/>
          <w:sz w:val="20"/>
          <w:szCs w:val="20"/>
        </w:rPr>
        <w:t xml:space="preserve"> </w:t>
      </w:r>
      <w:r>
        <w:rPr>
          <w:rFonts w:ascii="Courier New" w:hAnsi="Courier New" w:cs="Courier New"/>
          <w:sz w:val="20"/>
          <w:szCs w:val="20"/>
        </w:rPr>
        <w:t>0.9</w:t>
      </w:r>
      <w:r w:rsidRPr="00034CCA">
        <w:rPr>
          <w:rFonts w:ascii="Courier New" w:hAnsi="Courier New" w:cs="Courier New"/>
          <w:sz w:val="20"/>
          <w:szCs w:val="20"/>
        </w:rPr>
        <w:t xml:space="preserve">p  </w:t>
      </w:r>
      <w:r>
        <w:rPr>
          <w:rFonts w:ascii="Courier New" w:hAnsi="Courier New" w:cs="Courier New"/>
          <w:sz w:val="20"/>
          <w:szCs w:val="20"/>
        </w:rPr>
        <w:t>1.4</w:t>
      </w:r>
      <w:r w:rsidRPr="00034CCA">
        <w:rPr>
          <w:rFonts w:ascii="Courier New" w:hAnsi="Courier New" w:cs="Courier New"/>
          <w:sz w:val="20"/>
          <w:szCs w:val="20"/>
        </w:rPr>
        <w:t xml:space="preserve">p  </w:t>
      </w:r>
      <w:r>
        <w:rPr>
          <w:rFonts w:ascii="Courier New" w:hAnsi="Courier New" w:cs="Courier New"/>
          <w:sz w:val="20"/>
          <w:szCs w:val="20"/>
        </w:rPr>
        <w:t>0</w:t>
      </w:r>
      <w:r w:rsidRPr="00034CCA">
        <w:rPr>
          <w:rFonts w:ascii="Courier New" w:hAnsi="Courier New" w:cs="Courier New"/>
          <w:sz w:val="20"/>
          <w:szCs w:val="20"/>
        </w:rPr>
        <w:t>.</w:t>
      </w:r>
      <w:r>
        <w:rPr>
          <w:rFonts w:ascii="Courier New" w:hAnsi="Courier New" w:cs="Courier New"/>
          <w:sz w:val="20"/>
          <w:szCs w:val="20"/>
        </w:rPr>
        <w:t>4</w:t>
      </w:r>
      <w:r w:rsidRPr="00034CCA">
        <w:rPr>
          <w:rFonts w:ascii="Courier New" w:hAnsi="Courier New" w:cs="Courier New"/>
          <w:sz w:val="20"/>
          <w:szCs w:val="20"/>
        </w:rPr>
        <w:t>p</w:t>
      </w:r>
    </w:p>
    <w:p w14:paraId="23863262" w14:textId="77777777" w:rsidR="001F084D" w:rsidRDefault="001F084D" w:rsidP="001F084D">
      <w:pPr>
        <w:pStyle w:val="Default"/>
      </w:pPr>
      <w:r w:rsidRPr="0079064F">
        <w:rPr>
          <w:rFonts w:ascii="Courier New" w:hAnsi="Courier New" w:cs="Courier New"/>
          <w:iCs/>
          <w:color w:val="auto"/>
          <w:sz w:val="20"/>
          <w:szCs w:val="20"/>
        </w:rPr>
        <w:t>Number_of_</w:t>
      </w:r>
      <w:r>
        <w:rPr>
          <w:rFonts w:ascii="Courier New" w:hAnsi="Courier New" w:cs="Courier New"/>
          <w:iCs/>
          <w:color w:val="auto"/>
          <w:sz w:val="20"/>
          <w:szCs w:val="20"/>
        </w:rPr>
        <w:t>t</w:t>
      </w:r>
      <w:r w:rsidRPr="0079064F">
        <w:rPr>
          <w:rFonts w:ascii="Courier New" w:hAnsi="Courier New" w:cs="Courier New"/>
          <w:iCs/>
          <w:color w:val="auto"/>
          <w:sz w:val="20"/>
          <w:szCs w:val="20"/>
        </w:rPr>
        <w:t xml:space="preserve">erminals </w:t>
      </w:r>
      <w:r>
        <w:rPr>
          <w:rFonts w:ascii="Courier New" w:hAnsi="Courier New" w:cs="Courier New"/>
          <w:iCs/>
          <w:color w:val="auto"/>
          <w:sz w:val="20"/>
          <w:szCs w:val="20"/>
        </w:rPr>
        <w:t xml:space="preserve">= </w:t>
      </w:r>
      <w:r w:rsidRPr="0079064F">
        <w:rPr>
          <w:rFonts w:ascii="Courier New" w:hAnsi="Courier New" w:cs="Courier New"/>
          <w:iCs/>
          <w:color w:val="auto"/>
          <w:sz w:val="20"/>
          <w:szCs w:val="20"/>
        </w:rPr>
        <w:t>2</w:t>
      </w:r>
    </w:p>
    <w:p w14:paraId="6E4792EB"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1 </w:t>
      </w:r>
      <w:r>
        <w:rPr>
          <w:rFonts w:ascii="Courier New" w:hAnsi="Courier New" w:cs="Courier New"/>
          <w:sz w:val="20"/>
          <w:szCs w:val="20"/>
        </w:rPr>
        <w:t>Buffer_I/O</w:t>
      </w:r>
    </w:p>
    <w:p w14:paraId="4ADC3FDA"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2 </w:t>
      </w:r>
      <w:r>
        <w:rPr>
          <w:rFonts w:ascii="Courier New" w:hAnsi="Courier New" w:cs="Courier New"/>
          <w:sz w:val="20"/>
          <w:szCs w:val="20"/>
        </w:rPr>
        <w:t>Gnd_clamp_ref</w:t>
      </w:r>
    </w:p>
    <w:p w14:paraId="7E8A590C"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[End </w:t>
      </w:r>
      <w:r>
        <w:rPr>
          <w:rFonts w:ascii="Courier New" w:hAnsi="Courier New" w:cs="Courier New"/>
          <w:sz w:val="20"/>
          <w:szCs w:val="20"/>
        </w:rPr>
        <w:t>C Comp Model</w:t>
      </w:r>
      <w:r w:rsidRPr="0079064F">
        <w:rPr>
          <w:rFonts w:ascii="Courier New" w:hAnsi="Courier New" w:cs="Courier New"/>
          <w:sz w:val="20"/>
          <w:szCs w:val="20"/>
        </w:rPr>
        <w:t>]</w:t>
      </w:r>
    </w:p>
    <w:p w14:paraId="1C870CCF"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w:t>
      </w:r>
    </w:p>
    <w:p w14:paraId="040326F6"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 Example 2 for a Model with model type I/O using one C Comp Model for</w:t>
      </w:r>
    </w:p>
    <w:p w14:paraId="07FA62F8"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   all modes</w:t>
      </w:r>
    </w:p>
    <w:p w14:paraId="2BB36F07"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w:t>
      </w:r>
    </w:p>
    <w:p w14:paraId="1DB73C75" w14:textId="77777777" w:rsidR="001F084D" w:rsidRPr="00034CCA" w:rsidRDefault="001F084D" w:rsidP="001F084D">
      <w:pPr>
        <w:pStyle w:val="Default"/>
        <w:rPr>
          <w:rFonts w:ascii="Courier New" w:hAnsi="Courier New" w:cs="Courier New"/>
          <w:iCs/>
          <w:sz w:val="20"/>
          <w:szCs w:val="20"/>
        </w:rPr>
      </w:pPr>
      <w:r w:rsidRPr="0079064F">
        <w:rPr>
          <w:rFonts w:ascii="Courier New" w:hAnsi="Courier New" w:cs="Courier New"/>
          <w:iCs/>
          <w:sz w:val="20"/>
          <w:szCs w:val="20"/>
        </w:rPr>
        <w:t>[</w:t>
      </w:r>
      <w:r>
        <w:rPr>
          <w:rFonts w:ascii="Courier New" w:hAnsi="Courier New" w:cs="Courier New"/>
          <w:iCs/>
          <w:sz w:val="20"/>
          <w:szCs w:val="20"/>
        </w:rPr>
        <w:t>C Comp Model</w:t>
      </w:r>
      <w:r w:rsidRPr="0079064F">
        <w:rPr>
          <w:rFonts w:ascii="Courier New" w:hAnsi="Courier New" w:cs="Courier New"/>
          <w:iCs/>
          <w:sz w:val="20"/>
          <w:szCs w:val="20"/>
        </w:rPr>
        <w:t>]</w:t>
      </w:r>
    </w:p>
    <w:p w14:paraId="199710F9" w14:textId="77777777" w:rsidR="001F084D" w:rsidRPr="00034CCA" w:rsidRDefault="001F084D" w:rsidP="001F084D">
      <w:pPr>
        <w:rPr>
          <w:rFonts w:ascii="Courier New" w:hAnsi="Courier New" w:cs="Courier New"/>
          <w:sz w:val="20"/>
          <w:szCs w:val="20"/>
        </w:rPr>
      </w:pPr>
      <w:r>
        <w:rPr>
          <w:rFonts w:ascii="Courier New" w:hAnsi="Courier New" w:cs="Courier New"/>
          <w:sz w:val="20"/>
          <w:szCs w:val="20"/>
        </w:rPr>
        <w:t>File_IBIS-ISS</w:t>
      </w:r>
      <w:r w:rsidRPr="00034CCA">
        <w:rPr>
          <w:rFonts w:ascii="Courier New" w:hAnsi="Courier New" w:cs="Courier New"/>
          <w:sz w:val="20"/>
          <w:szCs w:val="20"/>
        </w:rPr>
        <w:t xml:space="preserve">  Typ</w:t>
      </w:r>
      <w:r>
        <w:rPr>
          <w:rFonts w:ascii="Courier New" w:hAnsi="Courier New" w:cs="Courier New"/>
          <w:sz w:val="20"/>
          <w:szCs w:val="20"/>
        </w:rPr>
        <w:t xml:space="preserve"> </w:t>
      </w:r>
      <w:r w:rsidRPr="00034CCA">
        <w:rPr>
          <w:rFonts w:ascii="Courier New" w:hAnsi="Courier New" w:cs="Courier New"/>
          <w:sz w:val="20"/>
          <w:szCs w:val="20"/>
        </w:rPr>
        <w:t xml:space="preserve"> B.iss  B</w:t>
      </w:r>
    </w:p>
    <w:p w14:paraId="5372EA56" w14:textId="77777777" w:rsidR="001F084D" w:rsidRDefault="001F084D" w:rsidP="001F084D">
      <w:pPr>
        <w:pStyle w:val="Default"/>
        <w:rPr>
          <w:rFonts w:ascii="Courier New" w:hAnsi="Courier New" w:cs="Courier New"/>
          <w:iCs/>
          <w:color w:val="auto"/>
          <w:sz w:val="20"/>
          <w:szCs w:val="20"/>
        </w:rPr>
      </w:pPr>
      <w:r>
        <w:rPr>
          <w:rFonts w:ascii="Courier New" w:hAnsi="Courier New" w:cs="Courier New"/>
          <w:iCs/>
          <w:color w:val="auto"/>
          <w:sz w:val="20"/>
          <w:szCs w:val="20"/>
        </w:rPr>
        <w:t>C_comp_model_mode All</w:t>
      </w:r>
    </w:p>
    <w:p w14:paraId="7A94C2D3" w14:textId="77777777" w:rsidR="001F084D" w:rsidRPr="00034CCA" w:rsidRDefault="001F084D" w:rsidP="001F084D">
      <w:pPr>
        <w:pStyle w:val="Default"/>
        <w:rPr>
          <w:rFonts w:ascii="Courier New" w:hAnsi="Courier New" w:cs="Courier New"/>
          <w:iCs/>
          <w:color w:val="auto"/>
          <w:sz w:val="20"/>
          <w:szCs w:val="20"/>
        </w:rPr>
      </w:pPr>
      <w:r w:rsidRPr="0079064F">
        <w:rPr>
          <w:rFonts w:ascii="Courier New" w:hAnsi="Courier New" w:cs="Courier New"/>
          <w:iCs/>
          <w:color w:val="auto"/>
          <w:sz w:val="20"/>
          <w:szCs w:val="20"/>
        </w:rPr>
        <w:t>Number_of_</w:t>
      </w:r>
      <w:r>
        <w:rPr>
          <w:rFonts w:ascii="Courier New" w:hAnsi="Courier New" w:cs="Courier New"/>
          <w:iCs/>
          <w:color w:val="auto"/>
          <w:sz w:val="20"/>
          <w:szCs w:val="20"/>
        </w:rPr>
        <w:t>t</w:t>
      </w:r>
      <w:r w:rsidRPr="0079064F">
        <w:rPr>
          <w:rFonts w:ascii="Courier New" w:hAnsi="Courier New" w:cs="Courier New"/>
          <w:iCs/>
          <w:color w:val="auto"/>
          <w:sz w:val="20"/>
          <w:szCs w:val="20"/>
        </w:rPr>
        <w:t>erminals</w:t>
      </w:r>
      <w:r>
        <w:rPr>
          <w:rFonts w:ascii="Courier New" w:hAnsi="Courier New" w:cs="Courier New"/>
          <w:iCs/>
          <w:color w:val="auto"/>
          <w:sz w:val="20"/>
          <w:szCs w:val="20"/>
        </w:rPr>
        <w:t xml:space="preserve"> =</w:t>
      </w:r>
      <w:r w:rsidRPr="0079064F">
        <w:rPr>
          <w:rFonts w:ascii="Courier New" w:hAnsi="Courier New" w:cs="Courier New"/>
          <w:iCs/>
          <w:color w:val="auto"/>
          <w:sz w:val="20"/>
          <w:szCs w:val="20"/>
        </w:rPr>
        <w:t xml:space="preserve"> </w:t>
      </w:r>
      <w:r>
        <w:rPr>
          <w:rFonts w:ascii="Courier New" w:hAnsi="Courier New" w:cs="Courier New"/>
          <w:iCs/>
          <w:color w:val="auto"/>
          <w:sz w:val="20"/>
          <w:szCs w:val="20"/>
        </w:rPr>
        <w:t>6</w:t>
      </w:r>
    </w:p>
    <w:p w14:paraId="380313D6"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1</w:t>
      </w:r>
      <w:r w:rsidRPr="0079064F">
        <w:rPr>
          <w:rFonts w:ascii="Courier New" w:hAnsi="Courier New" w:cs="Courier New"/>
          <w:sz w:val="20"/>
          <w:szCs w:val="20"/>
        </w:rPr>
        <w:t xml:space="preserve"> </w:t>
      </w:r>
      <w:r>
        <w:rPr>
          <w:rFonts w:ascii="Courier New" w:hAnsi="Courier New" w:cs="Courier New"/>
          <w:sz w:val="20"/>
          <w:szCs w:val="20"/>
        </w:rPr>
        <w:t>Buffer_I/O</w:t>
      </w:r>
    </w:p>
    <w:p w14:paraId="691CC3E5" w14:textId="77777777" w:rsidR="001F084D" w:rsidRPr="00034CCA" w:rsidRDefault="001F084D" w:rsidP="001F084D">
      <w:pPr>
        <w:autoSpaceDE w:val="0"/>
        <w:autoSpaceDN w:val="0"/>
        <w:rPr>
          <w:rFonts w:ascii="Courier New" w:hAnsi="Courier New" w:cs="Courier New"/>
          <w:sz w:val="20"/>
          <w:szCs w:val="20"/>
        </w:rPr>
      </w:pPr>
      <w:r>
        <w:rPr>
          <w:rFonts w:ascii="Courier New" w:hAnsi="Courier New" w:cs="Courier New"/>
          <w:sz w:val="20"/>
          <w:szCs w:val="20"/>
        </w:rPr>
        <w:t>2 Buffer_I</w:t>
      </w:r>
    </w:p>
    <w:p w14:paraId="0F940927"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3 Pullup_ref</w:t>
      </w:r>
    </w:p>
    <w:p w14:paraId="3D2FD24B"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4 Pulldown_ref</w:t>
      </w:r>
    </w:p>
    <w:p w14:paraId="6EA358C4"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5 Power_clamp_ref</w:t>
      </w:r>
    </w:p>
    <w:p w14:paraId="0B914906" w14:textId="77777777" w:rsidR="001F084D" w:rsidRPr="00034CCA" w:rsidRDefault="001F084D" w:rsidP="001F084D">
      <w:pPr>
        <w:autoSpaceDE w:val="0"/>
        <w:autoSpaceDN w:val="0"/>
        <w:rPr>
          <w:rFonts w:ascii="Courier New" w:hAnsi="Courier New" w:cs="Courier New"/>
          <w:sz w:val="20"/>
          <w:szCs w:val="20"/>
        </w:rPr>
      </w:pPr>
      <w:r>
        <w:rPr>
          <w:rFonts w:ascii="Courier New" w:hAnsi="Courier New" w:cs="Courier New"/>
          <w:sz w:val="20"/>
          <w:szCs w:val="20"/>
        </w:rPr>
        <w:t>6 Gnd_clamp_ref</w:t>
      </w:r>
    </w:p>
    <w:p w14:paraId="5FAB1B5B"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[End </w:t>
      </w:r>
      <w:r>
        <w:rPr>
          <w:rFonts w:ascii="Courier New" w:hAnsi="Courier New" w:cs="Courier New"/>
          <w:sz w:val="20"/>
          <w:szCs w:val="20"/>
        </w:rPr>
        <w:t>C Comp Model</w:t>
      </w:r>
      <w:r w:rsidRPr="0079064F">
        <w:rPr>
          <w:rFonts w:ascii="Courier New" w:hAnsi="Courier New" w:cs="Courier New"/>
          <w:sz w:val="20"/>
          <w:szCs w:val="20"/>
        </w:rPr>
        <w:t>]</w:t>
      </w:r>
    </w:p>
    <w:p w14:paraId="0D08D44B" w14:textId="26C4FBD8" w:rsidR="001F084D" w:rsidRDefault="001F084D" w:rsidP="006F2A7E">
      <w:pPr>
        <w:spacing w:after="80"/>
      </w:pPr>
    </w:p>
    <w:p w14:paraId="6DFE4297" w14:textId="77777777" w:rsidR="001F084D" w:rsidRPr="00213323" w:rsidRDefault="001F084D" w:rsidP="006F2A7E">
      <w:pPr>
        <w:spacing w:after="80"/>
      </w:pPr>
    </w:p>
    <w:p w14:paraId="46DF7EC9" w14:textId="77777777" w:rsidR="005F1462" w:rsidRPr="00213323" w:rsidRDefault="005F1462" w:rsidP="00685FB6">
      <w:pPr>
        <w:pStyle w:val="KeywordDescriptions"/>
      </w:pPr>
      <w:bookmarkStart w:id="4436" w:name="_Toc203975869"/>
      <w:bookmarkStart w:id="4437" w:name="_Toc203976290"/>
      <w:bookmarkStart w:id="4438"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4436"/>
      <w:bookmarkEnd w:id="4437"/>
      <w:bookmarkEnd w:id="4438"/>
    </w:p>
    <w:p w14:paraId="070FB92B" w14:textId="77777777" w:rsidR="005F1462" w:rsidRPr="00213323" w:rsidRDefault="008A57D9">
      <w:pPr>
        <w:pStyle w:val="KeywordDescriptions"/>
      </w:pPr>
      <w:r w:rsidRPr="00213323">
        <w:rPr>
          <w:i/>
        </w:rPr>
        <w:t>Required:</w:t>
      </w:r>
      <w:r w:rsidR="007E479F" w:rsidRPr="00213323">
        <w:tab/>
      </w:r>
      <w:r w:rsidR="005F1462" w:rsidRPr="00213323">
        <w:t>No</w:t>
      </w:r>
    </w:p>
    <w:p w14:paraId="013F596D"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765663EA" w14:textId="5CED665F"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r w:rsidR="00D07F14">
        <w:t xml:space="preserve">time </w:t>
      </w:r>
      <w:r w:rsidRPr="00213323">
        <w:t xml:space="preserve">values corresponding to the typical, minimum and maximum [GND Clamp] or [POWER Clamp] tables, respectively.  The entries for TT(typ), TT(min), and TT(max)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B44067C" w14:textId="6AE384B0" w:rsidR="005F1462" w:rsidRPr="00213323" w:rsidRDefault="005F1462">
      <w:pPr>
        <w:pStyle w:val="KeywordDescriptions"/>
      </w:pPr>
      <w:r w:rsidRPr="00213323">
        <w:rPr>
          <w:i/>
        </w:rPr>
        <w:t>Other Notes:</w:t>
      </w:r>
      <w:r w:rsidR="007E479F" w:rsidRPr="00213323">
        <w:tab/>
      </w:r>
      <w:r w:rsidRPr="00213323">
        <w:t xml:space="preserve">The transit time capacitance is added to C_comp.  It is in a SPICE reference model as Ct = TT * d(Id)/d(Vd) where d(Id)/d(Vd) defines the DC conductance at the incremental DC operating point of the diode, and TT is the transit time. </w:t>
      </w:r>
      <w:r w:rsidR="00D801F1">
        <w:t xml:space="preserve"> </w:t>
      </w:r>
      <w:r w:rsidRPr="00213323">
        <w:t>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w:t>
      </w:r>
      <w:r w:rsidR="00F97BDF">
        <w:t>k</w:t>
      </w:r>
      <w:r w:rsidRPr="00213323">
        <w:t xml:space="preserve">elvin. </w:t>
      </w:r>
      <w:r w:rsidR="00D801F1">
        <w:t xml:space="preserve"> </w:t>
      </w:r>
      <w:r w:rsidRPr="00213323">
        <w:t xml:space="preserve">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2BB9BFCE" w14:textId="6232C8DC"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67334">
        <w:t>9</w:t>
      </w:r>
      <w:r w:rsidR="00B34E20" w:rsidRPr="00213323">
        <w:fldChar w:fldCharType="end"/>
      </w:r>
      <w:r w:rsidR="00B531B0" w:rsidRPr="00213323">
        <w:t xml:space="preserve">, </w:t>
      </w:r>
      <w:r w:rsidR="00CD5573">
        <w:t>“</w:t>
      </w:r>
      <w:r w:rsidRPr="00213323">
        <w:t>NOTES ON DATA DERIVATION METHOD</w:t>
      </w:r>
      <w:r w:rsidR="00CD5573">
        <w:t>”</w:t>
      </w:r>
      <w:r w:rsidR="00CD5573" w:rsidRPr="00213323">
        <w:t xml:space="preserve"> </w:t>
      </w:r>
      <w:r w:rsidRPr="00213323">
        <w:t xml:space="preserve">for extracting the effective values. </w:t>
      </w:r>
    </w:p>
    <w:p w14:paraId="100005F3" w14:textId="7D18B39B" w:rsidR="007E479F" w:rsidRPr="00213323" w:rsidRDefault="00B95248">
      <w:pPr>
        <w:pStyle w:val="KeywordDescriptions"/>
      </w:pPr>
      <w:r w:rsidRPr="00213323">
        <w:rPr>
          <w:i/>
        </w:rPr>
        <w:t>Example</w:t>
      </w:r>
      <w:r w:rsidR="008026CA">
        <w:rPr>
          <w:i/>
        </w:rPr>
        <w:t>s</w:t>
      </w:r>
      <w:r w:rsidRPr="00213323">
        <w:rPr>
          <w:i/>
        </w:rPr>
        <w:t>:</w:t>
      </w:r>
    </w:p>
    <w:p w14:paraId="6BF0F306" w14:textId="77777777" w:rsidR="005F1462" w:rsidRPr="00213323" w:rsidRDefault="005F1462" w:rsidP="00906D4A">
      <w:pPr>
        <w:pStyle w:val="Exampletext"/>
      </w:pPr>
      <w:r w:rsidRPr="00213323">
        <w:t>| variable      TT(typ)         TT(min)         TT(max)</w:t>
      </w:r>
    </w:p>
    <w:p w14:paraId="15A80C6B" w14:textId="77777777" w:rsidR="005F1462" w:rsidRPr="00213323" w:rsidRDefault="005F1462" w:rsidP="00906D4A">
      <w:pPr>
        <w:pStyle w:val="Exampletext"/>
      </w:pPr>
      <w:r w:rsidRPr="00213323">
        <w:t>[TTgnd]         10n             12n             9n</w:t>
      </w:r>
    </w:p>
    <w:p w14:paraId="6AF11340" w14:textId="77777777" w:rsidR="005F1462" w:rsidRPr="00213323" w:rsidRDefault="005F1462" w:rsidP="00906D4A">
      <w:pPr>
        <w:pStyle w:val="Exampletext"/>
      </w:pPr>
      <w:r w:rsidRPr="00213323">
        <w:t>[TTpower]       12n             NA              NA</w:t>
      </w:r>
    </w:p>
    <w:p w14:paraId="3D7C68CC" w14:textId="77777777" w:rsidR="005F1462" w:rsidRPr="00213323" w:rsidRDefault="005F1462" w:rsidP="006F2A7E">
      <w:pPr>
        <w:spacing w:after="80"/>
      </w:pPr>
    </w:p>
    <w:p w14:paraId="68CD3F56" w14:textId="77777777" w:rsidR="007E479F" w:rsidRPr="00213323" w:rsidRDefault="007E479F" w:rsidP="006F2A7E">
      <w:pPr>
        <w:spacing w:after="80"/>
      </w:pPr>
    </w:p>
    <w:p w14:paraId="2503AF4B" w14:textId="77777777" w:rsidR="005F1462" w:rsidRPr="00213323" w:rsidRDefault="005F1462" w:rsidP="00685FB6">
      <w:pPr>
        <w:pStyle w:val="KeywordDescriptions"/>
      </w:pPr>
      <w:bookmarkStart w:id="4439" w:name="_Toc203975870"/>
      <w:bookmarkStart w:id="4440" w:name="_Toc203976291"/>
      <w:bookmarkStart w:id="4441"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4439"/>
      <w:bookmarkEnd w:id="4440"/>
      <w:bookmarkEnd w:id="4441"/>
    </w:p>
    <w:p w14:paraId="19689D0D" w14:textId="1A7D3A88" w:rsidR="005F1462" w:rsidRPr="00213323" w:rsidRDefault="005F1462">
      <w:pPr>
        <w:pStyle w:val="KeywordDescriptions"/>
      </w:pPr>
      <w:r w:rsidRPr="00213323">
        <w:rPr>
          <w:i/>
        </w:rPr>
        <w:t>Required:</w:t>
      </w:r>
      <w:r w:rsidR="0025355C" w:rsidRPr="00213323">
        <w:tab/>
      </w:r>
      <w:r w:rsidRPr="00213323">
        <w:t xml:space="preserve">Yes, if they exist in the </w:t>
      </w:r>
      <w:r w:rsidR="00E47628">
        <w:t>design</w:t>
      </w:r>
    </w:p>
    <w:p w14:paraId="5D5DB62A" w14:textId="513B3C16"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r w:rsidR="00C578F6">
        <w:t>s</w:t>
      </w:r>
      <w:r w:rsidRPr="00213323">
        <w:t xml:space="preserve"> </w:t>
      </w:r>
      <w:r w:rsidR="00C578F6">
        <w:t>are</w:t>
      </w:r>
      <w:r w:rsidR="00C578F6" w:rsidRPr="00213323">
        <w:t xml:space="preserve"> </w:t>
      </w:r>
      <w:r w:rsidRPr="00213323">
        <w:t>into the component.</w:t>
      </w:r>
    </w:p>
    <w:p w14:paraId="6F225D2B" w14:textId="687CF92C"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145D3AC0" w14:textId="1D6FFD61"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7A3A29A" w14:textId="7203B705"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Vcc</w:t>
      </w:r>
      <w:r w:rsidR="008B009C">
        <w:t>-</w:t>
      </w:r>
      <w:r w:rsidR="00E00C27" w:rsidRPr="00213323">
        <w:t>relative”</w:t>
      </w:r>
      <w:r w:rsidRPr="00213323">
        <w:t>, meaning that the voltage values are referenced to the Vcc pin</w:t>
      </w:r>
      <w:r w:rsidR="00A671CC">
        <w:t xml:space="preserve"> (n</w:t>
      </w:r>
      <w:r w:rsidR="007248CF" w:rsidRPr="00213323">
        <w:t>ote that</w:t>
      </w:r>
      <w:r w:rsidR="009475B1" w:rsidRPr="00213323">
        <w:t>, u</w:t>
      </w:r>
      <w:r w:rsidRPr="00213323">
        <w:t xml:space="preserve">nder these keywords, all references to </w:t>
      </w:r>
      <w:r w:rsidR="00E00C27" w:rsidRPr="00213323">
        <w:t xml:space="preserve">“Vcc” </w:t>
      </w:r>
      <w:r w:rsidRPr="00213323">
        <w:t>refer to the voltage rail defined by the [Voltage Range], [Pullup Reference], or [POWER Clamp Reference] keywords, as appropriate)</w:t>
      </w:r>
      <w:r w:rsidR="00A671CC">
        <w:t>.</w:t>
      </w:r>
      <w:r w:rsidRPr="00213323">
        <w:t xml:space="preserve">  The voltages in the data tables are derived from the equation: </w:t>
      </w:r>
    </w:p>
    <w:p w14:paraId="3BA1D965" w14:textId="77777777" w:rsidR="00C46F0F" w:rsidRPr="00213323" w:rsidRDefault="00C46F0F" w:rsidP="004426BB">
      <w:pPr>
        <w:pStyle w:val="KeywordDescriptions"/>
        <w:spacing w:after="0"/>
      </w:pPr>
    </w:p>
    <w:p w14:paraId="4B1DBD4D"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EF402FF" w14:textId="77777777" w:rsidR="00C46F0F" w:rsidRPr="00213323" w:rsidRDefault="00C46F0F" w:rsidP="004426BB">
      <w:pPr>
        <w:pStyle w:val="KeywordDescriptions"/>
        <w:spacing w:after="0"/>
        <w:ind w:firstLine="720"/>
        <w:rPr>
          <w:i/>
        </w:rPr>
      </w:pPr>
    </w:p>
    <w:p w14:paraId="0223CA2E" w14:textId="2F295BD1" w:rsidR="005F1462" w:rsidRPr="00213323" w:rsidRDefault="005F1462">
      <w:pPr>
        <w:pStyle w:val="KeywordDescriptions"/>
      </w:pPr>
      <w:r w:rsidRPr="00213323">
        <w:t xml:space="preserve">Therefore, for a 5 V model, -5 V in the table actually means 5 V above Vcc, which is +10 V with respect to ground; and 10 V means 10 V below Vcc, which is -5 V with respect to ground.  Vcc-relative </w:t>
      </w:r>
      <w:r w:rsidR="006846F5">
        <w:t>data are</w:t>
      </w:r>
      <w:r w:rsidRPr="00213323">
        <w:t xml:space="preserve"> necessary to model a pullup structure properly, since the output current of a pullup structure depends on the voltage between the output and Vcc pins and not the voltage between the output and ground pins. </w:t>
      </w:r>
      <w:r w:rsidR="00B90496">
        <w:t xml:space="preserve"> </w:t>
      </w:r>
      <w:r w:rsidRPr="00213323">
        <w:t>Note that the [GND Clamp] I-V table can include quiescent input currents, or the currents of a 3-stated output, if so desired.</w:t>
      </w:r>
    </w:p>
    <w:p w14:paraId="320FFC83" w14:textId="5A54E2E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w:t>
      </w:r>
      <w:r w:rsidR="003E1488" w:rsidRPr="00A14207">
        <w:rPr>
          <w:i/>
        </w:rPr>
        <w:t>both</w:t>
      </w:r>
      <w:r w:rsidR="003E1488" w:rsidRPr="00213323">
        <w:t xml:space="preserve"> </w:t>
      </w:r>
      <w:r w:rsidRPr="00213323">
        <w:t xml:space="preserve">of these cases, the </w:t>
      </w:r>
      <w:r w:rsidR="006846F5">
        <w:t>data are</w:t>
      </w:r>
      <w:r w:rsidRPr="00213323">
        <w:t xml:space="preserve"> referenced to the Vcc supply voltage, using the equation:  </w:t>
      </w:r>
    </w:p>
    <w:p w14:paraId="2A56F11B" w14:textId="77777777" w:rsidR="00C46F0F" w:rsidRPr="00213323" w:rsidRDefault="00C46F0F" w:rsidP="004426BB">
      <w:pPr>
        <w:pStyle w:val="KeywordDescriptions"/>
        <w:spacing w:after="0"/>
      </w:pPr>
    </w:p>
    <w:p w14:paraId="646C562C" w14:textId="77777777" w:rsidR="005F1462" w:rsidRPr="00213323" w:rsidRDefault="005F1462" w:rsidP="004426BB">
      <w:pPr>
        <w:pStyle w:val="KeywordDescriptions"/>
        <w:spacing w:after="0"/>
        <w:ind w:firstLine="720"/>
        <w:rPr>
          <w:i/>
        </w:rPr>
      </w:pPr>
      <w:r w:rsidRPr="00213323">
        <w:rPr>
          <w:i/>
        </w:rPr>
        <w:t>Vtable = Vcc - Voutput</w:t>
      </w:r>
    </w:p>
    <w:p w14:paraId="2B32CD1F" w14:textId="77777777" w:rsidR="00C46F0F" w:rsidRPr="00213323" w:rsidRDefault="00C46F0F" w:rsidP="004426BB">
      <w:pPr>
        <w:pStyle w:val="KeywordDescriptions"/>
        <w:spacing w:after="0"/>
      </w:pPr>
    </w:p>
    <w:p w14:paraId="56F3F0C2" w14:textId="77777777" w:rsidR="005F1462" w:rsidRPr="00213323" w:rsidRDefault="005F1462">
      <w:pPr>
        <w:pStyle w:val="KeywordDescriptions"/>
      </w:pPr>
      <w:r w:rsidRPr="00213323">
        <w:t>Monotonicity Requirements:</w:t>
      </w:r>
    </w:p>
    <w:p w14:paraId="67681BCA" w14:textId="77777777" w:rsidR="005F1462" w:rsidRPr="00213323" w:rsidRDefault="005F1462">
      <w:pPr>
        <w:pStyle w:val="KeywordDescriptions"/>
      </w:pPr>
      <w:r w:rsidRPr="00213323">
        <w:t>To be monotonic, the I-V table data must meet any one of the following 8 criteria:</w:t>
      </w:r>
    </w:p>
    <w:p w14:paraId="1FFF0201" w14:textId="3EAB18F7"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t xml:space="preserve"> </w:t>
      </w:r>
      <w:r w:rsidRPr="00213323">
        <w:t>axis either increases or remains constant as</w:t>
      </w:r>
      <w:r w:rsidR="009475B1" w:rsidRPr="00213323">
        <w:t xml:space="preserve"> </w:t>
      </w:r>
      <w:r w:rsidRPr="00213323">
        <w:t>the voltage axis is increased.</w:t>
      </w:r>
    </w:p>
    <w:p w14:paraId="14FCB03D" w14:textId="4F893A4E"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increases or remains constant as the voltage axis is decreased.</w:t>
      </w:r>
    </w:p>
    <w:p w14:paraId="3D01DFC3" w14:textId="22B93D1D"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increased.</w:t>
      </w:r>
    </w:p>
    <w:p w14:paraId="0BF2203F" w14:textId="37E0FBA0"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decreased.</w:t>
      </w:r>
    </w:p>
    <w:p w14:paraId="62CBD3A5" w14:textId="2E65548F"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t xml:space="preserve"> </w:t>
      </w:r>
      <w:r w:rsidRPr="00213323">
        <w:t>axis either increases or remains constant as the current axis is increased.</w:t>
      </w:r>
    </w:p>
    <w:p w14:paraId="40835B13" w14:textId="75517AD6"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increases or remains constant as the current axis is decreased.</w:t>
      </w:r>
    </w:p>
    <w:p w14:paraId="4B07A2C8" w14:textId="62DABB20" w:rsidR="003E1488"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decreases or remains constant as the current axis is increased.</w:t>
      </w:r>
    </w:p>
    <w:p w14:paraId="161EE4FD" w14:textId="55CDDDBF" w:rsidR="005F1462" w:rsidRPr="00213323" w:rsidRDefault="005F1462" w:rsidP="00A14207">
      <w:pPr>
        <w:pStyle w:val="ListContinue"/>
        <w:numPr>
          <w:ilvl w:val="0"/>
          <w:numId w:val="123"/>
        </w:numPr>
        <w:spacing w:after="80"/>
      </w:pPr>
      <w:r w:rsidRPr="00213323">
        <w:t xml:space="preserve">The </w:t>
      </w:r>
      <w:r w:rsidR="003E1488">
        <w:t>voltage</w:t>
      </w:r>
      <w:r w:rsidR="003E1488" w:rsidRPr="00213323" w:rsidDel="003E1488">
        <w:t xml:space="preserve"> </w:t>
      </w:r>
      <w:r w:rsidRPr="00213323">
        <w:t>axis either decreases or remains constant as the current axis is decreased.</w:t>
      </w:r>
    </w:p>
    <w:p w14:paraId="34230809" w14:textId="77777777" w:rsidR="0006480E" w:rsidRDefault="0006480E" w:rsidP="00685FB6">
      <w:pPr>
        <w:pStyle w:val="KeywordDescriptions"/>
      </w:pPr>
    </w:p>
    <w:p w14:paraId="3A438817" w14:textId="04FB34BE" w:rsidR="005F1462" w:rsidRPr="00213323" w:rsidRDefault="00FF039B" w:rsidP="00685FB6">
      <w:pPr>
        <w:pStyle w:val="KeywordDescriptions"/>
      </w:pPr>
      <w:r>
        <w:t>D</w:t>
      </w:r>
      <w:r w:rsidR="005F1462" w:rsidRPr="00213323">
        <w:t xml:space="preserve">ata may be monotonic if currents from both the output stage and the clamp diode are added together as most </w:t>
      </w:r>
      <w:r w:rsidR="00FA59BB">
        <w:t>EDA tool</w:t>
      </w:r>
      <w:r w:rsidR="005F1462" w:rsidRPr="00213323">
        <w:t xml:space="preserve">s do.  </w:t>
      </w:r>
    </w:p>
    <w:p w14:paraId="4BC8AD73" w14:textId="77777777" w:rsidR="005F1462" w:rsidRPr="00213323" w:rsidRDefault="005F1462">
      <w:pPr>
        <w:pStyle w:val="KeywordDescriptions"/>
      </w:pPr>
      <w:r w:rsidRPr="00213323">
        <w:t>It is intended that</w:t>
      </w:r>
      <w:r w:rsidR="00FF039B">
        <w:t>, for monotonicity checks,</w:t>
      </w:r>
      <w:r w:rsidRPr="00213323">
        <w:t xml:space="preserve"> the [POWER Clamp] and [GND Clamp] tables are summed together and then added to the appropriate [Pullup] or [Pulldown] table when a buffer is driving high or low, respectively.</w:t>
      </w:r>
    </w:p>
    <w:p w14:paraId="6CB2FF79"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9FFB7F9" w14:textId="4102F512" w:rsidR="005F1462" w:rsidRPr="00213323" w:rsidRDefault="005F1462">
      <w:pPr>
        <w:pStyle w:val="KeywordDescriptions"/>
      </w:pPr>
      <w:r w:rsidRPr="00213323">
        <w:t xml:space="preserve">The clamp tables of an Input or I/O buffer can be measured directly with a curve tracer, with the I/O buffer 3-stated. </w:t>
      </w:r>
      <w:r w:rsidR="00E17BF7">
        <w:t xml:space="preserve"> </w:t>
      </w:r>
      <w:r w:rsidRPr="00213323">
        <w:t xml:space="preserve">However, sweeping enabled buffers results in tables that are the sum of the clamping tables and the output structures. </w:t>
      </w:r>
      <w:r w:rsidR="00E17BF7">
        <w:t xml:space="preserve"> </w:t>
      </w:r>
      <w:r w:rsidRPr="00213323">
        <w:t>Based on the assumption outlined above, the [Pullup] and [Pulldown] tables of an IBIS model must represent the difference of the 3-stated and the enabled buffer</w:t>
      </w:r>
      <w:r w:rsidR="009E1532" w:rsidRPr="00213323">
        <w:t>’</w:t>
      </w:r>
      <w:r w:rsidRPr="00213323">
        <w:t>s tables</w:t>
      </w:r>
      <w:r w:rsidR="00E17BF7">
        <w:t xml:space="preserve"> </w:t>
      </w:r>
      <w:r w:rsidRPr="00213323">
        <w:t>(</w:t>
      </w:r>
      <w:r w:rsidR="00E17BF7">
        <w:t>n</w:t>
      </w:r>
      <w:r w:rsidR="00E17BF7" w:rsidRPr="00213323">
        <w:t xml:space="preserve">ote </w:t>
      </w:r>
      <w:r w:rsidRPr="00213323">
        <w:t>that the resulting difference table can demonstrate a non-monotonic shape)</w:t>
      </w:r>
      <w:r w:rsidR="00E17BF7">
        <w:t>.</w:t>
      </w:r>
      <w:r w:rsidRPr="00213323">
        <w:t xml:space="preserve">  This requirement enables the </w:t>
      </w:r>
      <w:r w:rsidR="00FA59BB">
        <w:t>EDA tool</w:t>
      </w:r>
      <w:r w:rsidRPr="00213323">
        <w:t xml:space="preserve"> to sum the tables, without the danger of double counting, and arrive at an accurate model in both the 3-stated and enabled conditions.</w:t>
      </w:r>
    </w:p>
    <w:p w14:paraId="52419E67" w14:textId="29808510" w:rsidR="005F1462" w:rsidRPr="00213323" w:rsidRDefault="005F1462">
      <w:pPr>
        <w:pStyle w:val="KeywordDescriptions"/>
      </w:pPr>
      <w:r w:rsidRPr="00213323">
        <w:t>Since in the case of a non</w:t>
      </w:r>
      <w:r w:rsidR="00E17BF7">
        <w:t>-</w:t>
      </w:r>
      <w:r w:rsidRPr="00213323">
        <w:t>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3A66B22E" w14:textId="7B439E65" w:rsidR="008A534F" w:rsidRPr="00213323" w:rsidRDefault="00B95248">
      <w:pPr>
        <w:pStyle w:val="KeywordDescriptions"/>
      </w:pPr>
      <w:r w:rsidRPr="00213323">
        <w:rPr>
          <w:i/>
        </w:rPr>
        <w:t>Example</w:t>
      </w:r>
      <w:r w:rsidR="008026CA">
        <w:rPr>
          <w:i/>
        </w:rPr>
        <w:t>s</w:t>
      </w:r>
      <w:r w:rsidRPr="00213323">
        <w:rPr>
          <w:i/>
        </w:rPr>
        <w:t>:</w:t>
      </w:r>
    </w:p>
    <w:p w14:paraId="10CE639C" w14:textId="77777777" w:rsidR="005F1462" w:rsidRPr="00213323" w:rsidRDefault="005F1462" w:rsidP="00906D4A">
      <w:pPr>
        <w:pStyle w:val="Exampletext"/>
      </w:pPr>
      <w:r w:rsidRPr="00213323">
        <w:t>[Pulldown]</w:t>
      </w:r>
    </w:p>
    <w:p w14:paraId="58D0036E" w14:textId="77777777" w:rsidR="005F1462" w:rsidRPr="00213323" w:rsidRDefault="005F1462" w:rsidP="00906D4A">
      <w:pPr>
        <w:pStyle w:val="Exampletext"/>
      </w:pPr>
      <w:r w:rsidRPr="00213323">
        <w:t>|  Voltage   I(typ)    I(min)    I(max)</w:t>
      </w:r>
    </w:p>
    <w:p w14:paraId="3F206FCC" w14:textId="77777777" w:rsidR="005F1462" w:rsidRPr="00213323" w:rsidRDefault="005F1462" w:rsidP="00906D4A">
      <w:pPr>
        <w:pStyle w:val="Exampletext"/>
      </w:pPr>
      <w:r w:rsidRPr="00213323">
        <w:t>|</w:t>
      </w:r>
    </w:p>
    <w:p w14:paraId="5A6DC0F8" w14:textId="77777777" w:rsidR="005F1462" w:rsidRPr="00213323" w:rsidRDefault="005F1462" w:rsidP="00906D4A">
      <w:pPr>
        <w:pStyle w:val="Exampletext"/>
      </w:pPr>
      <w:r w:rsidRPr="00213323">
        <w:t xml:space="preserve">   -5.0V    -40.0m    -34.0m    -45.0m</w:t>
      </w:r>
    </w:p>
    <w:p w14:paraId="3F90DE75" w14:textId="77777777" w:rsidR="005F1462" w:rsidRPr="00213323" w:rsidRDefault="005F1462" w:rsidP="00906D4A">
      <w:pPr>
        <w:pStyle w:val="Exampletext"/>
      </w:pPr>
      <w:r w:rsidRPr="00213323">
        <w:t xml:space="preserve">   -4.0V    -39.0m    -33.0m    -43.0m</w:t>
      </w:r>
    </w:p>
    <w:p w14:paraId="33B30BB7" w14:textId="77777777" w:rsidR="005F1462" w:rsidRPr="00213323" w:rsidRDefault="005F1462" w:rsidP="00906D4A">
      <w:pPr>
        <w:pStyle w:val="Exampletext"/>
      </w:pPr>
      <w:r w:rsidRPr="00213323">
        <w:t>|    .</w:t>
      </w:r>
    </w:p>
    <w:p w14:paraId="76D543D1" w14:textId="77777777" w:rsidR="005F1462" w:rsidRPr="00213323" w:rsidRDefault="005F1462" w:rsidP="00906D4A">
      <w:pPr>
        <w:pStyle w:val="Exampletext"/>
      </w:pPr>
      <w:r w:rsidRPr="00213323">
        <w:t xml:space="preserve">    0.0V      0.0m      0.0m      0.0m</w:t>
      </w:r>
    </w:p>
    <w:p w14:paraId="6E97AF0B" w14:textId="77777777" w:rsidR="005F1462" w:rsidRPr="00213323" w:rsidRDefault="005F1462" w:rsidP="00906D4A">
      <w:pPr>
        <w:pStyle w:val="Exampletext"/>
      </w:pPr>
      <w:r w:rsidRPr="00213323">
        <w:t>|    .</w:t>
      </w:r>
    </w:p>
    <w:p w14:paraId="4C233E98" w14:textId="77777777" w:rsidR="005F1462" w:rsidRPr="00213323" w:rsidRDefault="005F1462" w:rsidP="00906D4A">
      <w:pPr>
        <w:pStyle w:val="Exampletext"/>
      </w:pPr>
      <w:r w:rsidRPr="00213323">
        <w:t xml:space="preserve">    5.0V     40.0m     34.0m     45.0m</w:t>
      </w:r>
    </w:p>
    <w:p w14:paraId="7F2521F6" w14:textId="77777777" w:rsidR="005F1462" w:rsidRPr="00213323" w:rsidRDefault="005F1462" w:rsidP="00906D4A">
      <w:pPr>
        <w:pStyle w:val="Exampletext"/>
      </w:pPr>
      <w:r w:rsidRPr="00213323">
        <w:t xml:space="preserve">   10.0V     45.0m     40.0m     49.0m</w:t>
      </w:r>
    </w:p>
    <w:p w14:paraId="4E94C4EA" w14:textId="77777777" w:rsidR="005F1462" w:rsidRPr="00213323" w:rsidRDefault="005F1462" w:rsidP="00906D4A">
      <w:pPr>
        <w:pStyle w:val="Exampletext"/>
      </w:pPr>
      <w:r w:rsidRPr="00213323">
        <w:t>|</w:t>
      </w:r>
    </w:p>
    <w:p w14:paraId="3C532A3D" w14:textId="77777777" w:rsidR="005F1462" w:rsidRPr="00213323" w:rsidRDefault="005F1462" w:rsidP="00906D4A">
      <w:pPr>
        <w:pStyle w:val="Exampletext"/>
      </w:pPr>
      <w:r w:rsidRPr="00213323">
        <w:t>[Pullup]                               | Note: Vtable = Vcc - Voutput</w:t>
      </w:r>
    </w:p>
    <w:p w14:paraId="5D8828D8" w14:textId="77777777" w:rsidR="005F1462" w:rsidRPr="00213323" w:rsidRDefault="005F1462" w:rsidP="00906D4A">
      <w:pPr>
        <w:pStyle w:val="Exampletext"/>
      </w:pPr>
      <w:r w:rsidRPr="00213323">
        <w:t>|</w:t>
      </w:r>
    </w:p>
    <w:p w14:paraId="4B93D9A2" w14:textId="77777777" w:rsidR="005F1462" w:rsidRPr="00213323" w:rsidRDefault="005F1462" w:rsidP="00906D4A">
      <w:pPr>
        <w:pStyle w:val="Exampletext"/>
      </w:pPr>
      <w:r w:rsidRPr="00213323">
        <w:t>|  Voltage   I(typ)    I(min)    I(max)</w:t>
      </w:r>
    </w:p>
    <w:p w14:paraId="0210FCAA" w14:textId="77777777" w:rsidR="005F1462" w:rsidRPr="00213323" w:rsidRDefault="005F1462" w:rsidP="00906D4A">
      <w:pPr>
        <w:pStyle w:val="Exampletext"/>
      </w:pPr>
      <w:r w:rsidRPr="00213323">
        <w:t>|</w:t>
      </w:r>
    </w:p>
    <w:p w14:paraId="60B9ACF2" w14:textId="77777777" w:rsidR="005F1462" w:rsidRPr="00213323" w:rsidRDefault="005F1462" w:rsidP="00906D4A">
      <w:pPr>
        <w:pStyle w:val="Exampletext"/>
      </w:pPr>
      <w:r w:rsidRPr="00213323">
        <w:t xml:space="preserve">   -5.0V     32.0m     30.0m     35.0m</w:t>
      </w:r>
    </w:p>
    <w:p w14:paraId="4E2C99AE" w14:textId="77777777" w:rsidR="005F1462" w:rsidRPr="00213323" w:rsidRDefault="005F1462" w:rsidP="00906D4A">
      <w:pPr>
        <w:pStyle w:val="Exampletext"/>
      </w:pPr>
      <w:r w:rsidRPr="00213323">
        <w:t xml:space="preserve">   -4.0V     31.0m     29.0m     33.0m</w:t>
      </w:r>
    </w:p>
    <w:p w14:paraId="201089EB" w14:textId="77777777" w:rsidR="005F1462" w:rsidRPr="00213323" w:rsidRDefault="005F1462" w:rsidP="00906D4A">
      <w:pPr>
        <w:pStyle w:val="Exampletext"/>
      </w:pPr>
      <w:r w:rsidRPr="00213323">
        <w:t>|    .</w:t>
      </w:r>
    </w:p>
    <w:p w14:paraId="3587D0D1" w14:textId="77777777" w:rsidR="005F1462" w:rsidRPr="00213323" w:rsidRDefault="005F1462" w:rsidP="00906D4A">
      <w:pPr>
        <w:pStyle w:val="Exampletext"/>
      </w:pPr>
      <w:r w:rsidRPr="00213323">
        <w:t xml:space="preserve">    0.0V      0.0m      0.0m      0.0m</w:t>
      </w:r>
    </w:p>
    <w:p w14:paraId="3662B09A" w14:textId="77777777" w:rsidR="005F1462" w:rsidRPr="00213323" w:rsidRDefault="005F1462" w:rsidP="00906D4A">
      <w:pPr>
        <w:pStyle w:val="Exampletext"/>
      </w:pPr>
      <w:r w:rsidRPr="00213323">
        <w:t>|    .</w:t>
      </w:r>
    </w:p>
    <w:p w14:paraId="031DD326" w14:textId="77777777" w:rsidR="005F1462" w:rsidRPr="00213323" w:rsidRDefault="005F1462" w:rsidP="00906D4A">
      <w:pPr>
        <w:pStyle w:val="Exampletext"/>
      </w:pPr>
      <w:r w:rsidRPr="00213323">
        <w:t xml:space="preserve">    5.0V    -32.0m    -30.0m    -35.0m</w:t>
      </w:r>
    </w:p>
    <w:p w14:paraId="2A3A0C0F" w14:textId="77777777" w:rsidR="005F1462" w:rsidRPr="00213323" w:rsidRDefault="005F1462" w:rsidP="00906D4A">
      <w:pPr>
        <w:pStyle w:val="Exampletext"/>
      </w:pPr>
      <w:r w:rsidRPr="00213323">
        <w:t xml:space="preserve">   10.0V    -38.0m    -35.0m    -40.0m</w:t>
      </w:r>
    </w:p>
    <w:p w14:paraId="0FED5839" w14:textId="77777777" w:rsidR="005F1462" w:rsidRPr="00213323" w:rsidRDefault="005F1462" w:rsidP="00906D4A">
      <w:pPr>
        <w:pStyle w:val="Exampletext"/>
      </w:pPr>
      <w:r w:rsidRPr="00213323">
        <w:t>|</w:t>
      </w:r>
    </w:p>
    <w:p w14:paraId="1F5E32BD" w14:textId="77777777" w:rsidR="005F1462" w:rsidRPr="00213323" w:rsidRDefault="005F1462" w:rsidP="00906D4A">
      <w:pPr>
        <w:pStyle w:val="Exampletext"/>
      </w:pPr>
      <w:r w:rsidRPr="00213323">
        <w:t>[GND Clamp]</w:t>
      </w:r>
    </w:p>
    <w:p w14:paraId="7BCD40B1" w14:textId="77777777" w:rsidR="005F1462" w:rsidRPr="00213323" w:rsidRDefault="005F1462" w:rsidP="00906D4A">
      <w:pPr>
        <w:pStyle w:val="Exampletext"/>
      </w:pPr>
      <w:r w:rsidRPr="00213323">
        <w:t>|</w:t>
      </w:r>
    </w:p>
    <w:p w14:paraId="0C37C3CF" w14:textId="77777777" w:rsidR="005F1462" w:rsidRPr="00213323" w:rsidRDefault="005F1462" w:rsidP="00906D4A">
      <w:pPr>
        <w:pStyle w:val="Exampletext"/>
      </w:pPr>
      <w:r w:rsidRPr="00213323">
        <w:t>|  Voltage   I(typ)    I(min)    I(max)</w:t>
      </w:r>
    </w:p>
    <w:p w14:paraId="525F9944" w14:textId="77777777" w:rsidR="005F1462" w:rsidRPr="00213323" w:rsidRDefault="005F1462" w:rsidP="00906D4A">
      <w:pPr>
        <w:pStyle w:val="Exampletext"/>
      </w:pPr>
      <w:r w:rsidRPr="00213323">
        <w:t>|</w:t>
      </w:r>
    </w:p>
    <w:p w14:paraId="3887A0F7" w14:textId="77777777" w:rsidR="005F1462" w:rsidRPr="00213323" w:rsidRDefault="005F1462" w:rsidP="00906D4A">
      <w:pPr>
        <w:pStyle w:val="Exampletext"/>
      </w:pPr>
      <w:r w:rsidRPr="00213323">
        <w:t xml:space="preserve">   -5.0V  -3900.0m  -3800.0m  -4000.0m</w:t>
      </w:r>
    </w:p>
    <w:p w14:paraId="463706B6" w14:textId="77777777" w:rsidR="005F1462" w:rsidRPr="00213323" w:rsidRDefault="005F1462" w:rsidP="00906D4A">
      <w:pPr>
        <w:pStyle w:val="Exampletext"/>
      </w:pPr>
      <w:r w:rsidRPr="00213323">
        <w:t xml:space="preserve">   -0.7V    -80.0m    -75.0m    -85.0m</w:t>
      </w:r>
    </w:p>
    <w:p w14:paraId="48094BEF" w14:textId="77777777" w:rsidR="005F1462" w:rsidRPr="00213323" w:rsidRDefault="005F1462" w:rsidP="00906D4A">
      <w:pPr>
        <w:pStyle w:val="Exampletext"/>
      </w:pPr>
      <w:r w:rsidRPr="00213323">
        <w:t xml:space="preserve">   -0.6V    -22.0m    -20.0m    -25.0m</w:t>
      </w:r>
    </w:p>
    <w:p w14:paraId="27B2E52B" w14:textId="77777777" w:rsidR="005F1462" w:rsidRPr="00213323" w:rsidRDefault="005F1462" w:rsidP="00906D4A">
      <w:pPr>
        <w:pStyle w:val="Exampletext"/>
      </w:pPr>
      <w:r w:rsidRPr="00213323">
        <w:t xml:space="preserve">   -0.5V     -2.4m     -2.0m     -2.9m</w:t>
      </w:r>
    </w:p>
    <w:p w14:paraId="150E7831" w14:textId="77777777" w:rsidR="005F1462" w:rsidRPr="00213323" w:rsidRDefault="005F1462" w:rsidP="00906D4A">
      <w:pPr>
        <w:pStyle w:val="Exampletext"/>
      </w:pPr>
      <w:r w:rsidRPr="00213323">
        <w:t xml:space="preserve">   -0.4V      0.0m      0.0m      0.0m</w:t>
      </w:r>
    </w:p>
    <w:p w14:paraId="6725B3E9" w14:textId="77777777" w:rsidR="005F1462" w:rsidRPr="00213323" w:rsidRDefault="005F1462" w:rsidP="00906D4A">
      <w:pPr>
        <w:pStyle w:val="Exampletext"/>
      </w:pPr>
      <w:r w:rsidRPr="00213323">
        <w:t xml:space="preserve">    5.0V      0.0m      0.0m      0.0m</w:t>
      </w:r>
    </w:p>
    <w:p w14:paraId="2C73CFC2" w14:textId="77777777" w:rsidR="0037693F" w:rsidRPr="00213323" w:rsidRDefault="005F1462" w:rsidP="00906D4A">
      <w:pPr>
        <w:pStyle w:val="Exampletext"/>
      </w:pPr>
      <w:r w:rsidRPr="00213323">
        <w:t>|</w:t>
      </w:r>
    </w:p>
    <w:p w14:paraId="71F5FE58" w14:textId="77777777" w:rsidR="005F1462" w:rsidRPr="00213323" w:rsidRDefault="005F1462" w:rsidP="00906D4A">
      <w:pPr>
        <w:pStyle w:val="Exampletext"/>
      </w:pPr>
      <w:r w:rsidRPr="00213323">
        <w:t>[POWER Clamp]                          | Note: Vtable = Vcc - Voutput</w:t>
      </w:r>
    </w:p>
    <w:p w14:paraId="052B7101" w14:textId="77777777" w:rsidR="005F1462" w:rsidRPr="00213323" w:rsidRDefault="005F1462" w:rsidP="00906D4A">
      <w:pPr>
        <w:pStyle w:val="Exampletext"/>
      </w:pPr>
      <w:r w:rsidRPr="00213323">
        <w:t>|</w:t>
      </w:r>
    </w:p>
    <w:p w14:paraId="6E9AF0BA" w14:textId="77777777" w:rsidR="005F1462" w:rsidRPr="00213323" w:rsidRDefault="005F1462" w:rsidP="00906D4A">
      <w:pPr>
        <w:pStyle w:val="Exampletext"/>
      </w:pPr>
      <w:r w:rsidRPr="00213323">
        <w:t>|  Voltage   I(typ)    I(min)    I(max)</w:t>
      </w:r>
    </w:p>
    <w:p w14:paraId="491206B5" w14:textId="77777777" w:rsidR="005F1462" w:rsidRPr="00D26028" w:rsidRDefault="005F1462" w:rsidP="00906D4A">
      <w:pPr>
        <w:pStyle w:val="Exampletext"/>
        <w:rPr>
          <w:lang w:val="es-US"/>
        </w:rPr>
      </w:pPr>
      <w:r w:rsidRPr="00D26028">
        <w:rPr>
          <w:lang w:val="es-US"/>
        </w:rPr>
        <w:t>|</w:t>
      </w:r>
    </w:p>
    <w:p w14:paraId="53982066" w14:textId="77777777" w:rsidR="005F1462" w:rsidRPr="00D26028" w:rsidRDefault="005F1462" w:rsidP="00906D4A">
      <w:pPr>
        <w:pStyle w:val="Exampletext"/>
        <w:rPr>
          <w:lang w:val="es-US"/>
        </w:rPr>
      </w:pPr>
      <w:r w:rsidRPr="00D26028">
        <w:rPr>
          <w:lang w:val="es-US"/>
        </w:rPr>
        <w:t xml:space="preserve">   -5.0V   4450.0m       NA        NA</w:t>
      </w:r>
    </w:p>
    <w:p w14:paraId="0E1FD04F" w14:textId="77777777" w:rsidR="005F1462" w:rsidRPr="00D26028" w:rsidRDefault="005F1462" w:rsidP="00906D4A">
      <w:pPr>
        <w:pStyle w:val="Exampletext"/>
        <w:rPr>
          <w:lang w:val="es-US"/>
        </w:rPr>
      </w:pPr>
      <w:r w:rsidRPr="00D26028">
        <w:rPr>
          <w:lang w:val="es-US"/>
        </w:rPr>
        <w:t xml:space="preserve">   -0.7V     95.0m       NA        NA</w:t>
      </w:r>
    </w:p>
    <w:p w14:paraId="758725B6" w14:textId="77777777" w:rsidR="005F1462" w:rsidRPr="00D26028" w:rsidRDefault="005F1462" w:rsidP="00906D4A">
      <w:pPr>
        <w:pStyle w:val="Exampletext"/>
        <w:rPr>
          <w:lang w:val="es-US"/>
        </w:rPr>
      </w:pPr>
      <w:r w:rsidRPr="00D26028">
        <w:rPr>
          <w:lang w:val="es-US"/>
        </w:rPr>
        <w:t xml:space="preserve">   -0.6V     23.0m       NA        NA</w:t>
      </w:r>
    </w:p>
    <w:p w14:paraId="5CBEAE1A" w14:textId="77777777" w:rsidR="005F1462" w:rsidRPr="00D26028" w:rsidRDefault="005F1462" w:rsidP="00906D4A">
      <w:pPr>
        <w:pStyle w:val="Exampletext"/>
        <w:rPr>
          <w:lang w:val="es-US"/>
        </w:rPr>
      </w:pPr>
      <w:r w:rsidRPr="00D26028">
        <w:rPr>
          <w:lang w:val="es-US"/>
        </w:rPr>
        <w:t xml:space="preserve">   -0.5V      2.4m       NA        NA</w:t>
      </w:r>
    </w:p>
    <w:p w14:paraId="1A2A065F" w14:textId="77777777" w:rsidR="005F1462" w:rsidRPr="00D26028" w:rsidRDefault="005F1462" w:rsidP="00906D4A">
      <w:pPr>
        <w:pStyle w:val="Exampletext"/>
        <w:rPr>
          <w:lang w:val="es-US"/>
        </w:rPr>
      </w:pPr>
      <w:r w:rsidRPr="00D26028">
        <w:rPr>
          <w:lang w:val="es-US"/>
        </w:rPr>
        <w:t xml:space="preserve">   -0.4V      0.0m       NA        NA</w:t>
      </w:r>
    </w:p>
    <w:p w14:paraId="594325B4" w14:textId="77777777" w:rsidR="005F1462" w:rsidRPr="00D26028" w:rsidRDefault="005F1462" w:rsidP="00906D4A">
      <w:pPr>
        <w:pStyle w:val="Exampletext"/>
        <w:rPr>
          <w:lang w:val="es-US"/>
        </w:rPr>
      </w:pPr>
      <w:r w:rsidRPr="00D26028">
        <w:rPr>
          <w:lang w:val="es-US"/>
        </w:rPr>
        <w:t xml:space="preserve">    0.0V      0.0m       NA        NA</w:t>
      </w:r>
    </w:p>
    <w:p w14:paraId="000A5744" w14:textId="77777777" w:rsidR="005F1462" w:rsidRPr="00D26028" w:rsidRDefault="005F1462" w:rsidP="006F2A7E">
      <w:pPr>
        <w:spacing w:after="80"/>
        <w:rPr>
          <w:lang w:val="es-US"/>
        </w:rPr>
      </w:pPr>
    </w:p>
    <w:p w14:paraId="27C27C42" w14:textId="77777777" w:rsidR="008A534F" w:rsidRPr="00D26028" w:rsidRDefault="008A534F" w:rsidP="006F2A7E">
      <w:pPr>
        <w:spacing w:after="80"/>
        <w:rPr>
          <w:lang w:val="es-US"/>
        </w:rPr>
      </w:pPr>
    </w:p>
    <w:p w14:paraId="6B25BE6D" w14:textId="77777777" w:rsidR="005F1462" w:rsidRPr="00213323" w:rsidRDefault="005F1462" w:rsidP="00685FB6">
      <w:pPr>
        <w:pStyle w:val="KeywordDescriptions"/>
      </w:pPr>
      <w:bookmarkStart w:id="4442" w:name="_Toc203975871"/>
      <w:bookmarkStart w:id="4443" w:name="_Toc203976292"/>
      <w:bookmarkStart w:id="4444"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4442"/>
      <w:bookmarkEnd w:id="4443"/>
      <w:bookmarkEnd w:id="4444"/>
    </w:p>
    <w:p w14:paraId="220749E5" w14:textId="77777777" w:rsidR="005F1462" w:rsidRPr="00213323" w:rsidRDefault="008A57D9">
      <w:pPr>
        <w:pStyle w:val="KeywordDescriptions"/>
      </w:pPr>
      <w:r w:rsidRPr="00213323">
        <w:rPr>
          <w:i/>
        </w:rPr>
        <w:t>Required:</w:t>
      </w:r>
      <w:r w:rsidR="007D3361" w:rsidRPr="00213323">
        <w:tab/>
      </w:r>
      <w:r w:rsidR="005F1462" w:rsidRPr="00213323">
        <w:t>No</w:t>
      </w:r>
    </w:p>
    <w:p w14:paraId="0CAA980F"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981DF7" w14:textId="2E2D7F3E" w:rsidR="005F1462" w:rsidRPr="00213323" w:rsidRDefault="005F1462">
      <w:pPr>
        <w:pStyle w:val="KeywordDescriptions"/>
      </w:pPr>
      <w:r w:rsidRPr="00213323">
        <w:rPr>
          <w:i/>
        </w:rPr>
        <w:t>Usage Rules:</w:t>
      </w:r>
      <w:r w:rsidR="007D3361" w:rsidRPr="00213323">
        <w:tab/>
      </w:r>
      <w:r w:rsidRPr="00213323">
        <w:t xml:space="preserve">The first column contains the voltage value at which the currents of the remaining three columns are obtained. </w:t>
      </w:r>
      <w:r w:rsidR="00E17BF7">
        <w:t xml:space="preserve"> </w:t>
      </w:r>
      <w:r w:rsidRPr="00213323">
        <w:t>The three remaining columns contain the typical, minimum, and maximum effective current values to be defined below of pullup/pulldown stage.</w:t>
      </w:r>
    </w:p>
    <w:p w14:paraId="71C24E24" w14:textId="186CF248" w:rsidR="005F1462" w:rsidRPr="00213323" w:rsidRDefault="005F1462">
      <w:pPr>
        <w:pStyle w:val="KeywordDescriptions"/>
      </w:pPr>
      <w:r w:rsidRPr="00213323">
        <w:t xml:space="preserve">All four columns are required under this keyword. </w:t>
      </w:r>
      <w:r w:rsidR="00E17BF7">
        <w:t xml:space="preserve"> </w:t>
      </w:r>
      <w:r w:rsidRPr="00213323">
        <w:t xml:space="preserve">However, </w:t>
      </w:r>
      <w:r w:rsidR="006846F5">
        <w:t>data are</w:t>
      </w:r>
      <w:r w:rsidRPr="00213323">
        <w:t xml:space="preserve"> only required in the typical column. </w:t>
      </w:r>
      <w:r w:rsidR="00E17BF7">
        <w:t xml:space="preserve"> </w:t>
      </w:r>
      <w:r w:rsidRPr="00213323">
        <w:t xml:space="preserve">If minimum and/or maximum current values are not available, the reserved word </w:t>
      </w:r>
      <w:r w:rsidR="00DF0207" w:rsidRPr="00213323">
        <w:t>“</w:t>
      </w:r>
      <w:r w:rsidRPr="00213323">
        <w:t>NA</w:t>
      </w:r>
      <w:r w:rsidR="00DF0207" w:rsidRPr="00213323">
        <w:t>”</w:t>
      </w:r>
      <w:r w:rsidRPr="00213323">
        <w:t xml:space="preserve"> must be used. </w:t>
      </w:r>
      <w:r w:rsidR="00E17BF7">
        <w:t xml:space="preserve">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463CAADF" w14:textId="26978528"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xml:space="preserve">. </w:t>
      </w:r>
      <w:r w:rsidR="00E17BF7">
        <w:t xml:space="preserve"> </w:t>
      </w:r>
      <w:r w:rsidRPr="00213323">
        <w:t>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2074072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E432A5A" w14:textId="776910E4"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E97BA0">
        <w:fldChar w:fldCharType="begin"/>
      </w:r>
      <w:r w:rsidR="00E97BA0">
        <w:instrText xml:space="preserve"> REF _Ref532070192 \h </w:instrText>
      </w:r>
      <w:r w:rsidR="00E97BA0">
        <w:fldChar w:fldCharType="separate"/>
      </w:r>
      <w:r w:rsidR="00067334">
        <w:t xml:space="preserve">Figure </w:t>
      </w:r>
      <w:r w:rsidR="00067334">
        <w:rPr>
          <w:noProof/>
        </w:rPr>
        <w:t>10</w:t>
      </w:r>
      <w:r w:rsidR="00E97BA0">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C00057">
        <w:t>VCC</w:t>
      </w:r>
      <w:r w:rsidR="00C00057" w:rsidRPr="00213323">
        <w:t xml:space="preserve"> </w:t>
      </w:r>
      <w:r w:rsidRPr="00213323">
        <w:t xml:space="preserve">(typical) value as shown </w:t>
      </w:r>
      <w:r w:rsidR="00CA3B8E" w:rsidRPr="00213323">
        <w:t xml:space="preserve">in </w:t>
      </w:r>
      <w:r w:rsidR="00E97BA0">
        <w:fldChar w:fldCharType="begin"/>
      </w:r>
      <w:r w:rsidR="00E97BA0">
        <w:instrText xml:space="preserve"> REF _Ref532070192 \h </w:instrText>
      </w:r>
      <w:r w:rsidR="00E97BA0">
        <w:fldChar w:fldCharType="separate"/>
      </w:r>
      <w:r w:rsidR="00067334">
        <w:t xml:space="preserve">Figure </w:t>
      </w:r>
      <w:r w:rsidR="00067334">
        <w:rPr>
          <w:noProof/>
        </w:rPr>
        <w:t>10</w:t>
      </w:r>
      <w:r w:rsidR="00E97BA0">
        <w:fldChar w:fldCharType="end"/>
      </w:r>
      <w:r w:rsidR="00494653" w:rsidRPr="00213323">
        <w:t>.</w:t>
      </w:r>
    </w:p>
    <w:p w14:paraId="11BC879B" w14:textId="77777777" w:rsidR="00C51534" w:rsidRPr="00213323" w:rsidRDefault="00C51534" w:rsidP="006F2A7E">
      <w:pPr>
        <w:spacing w:after="80"/>
      </w:pPr>
      <w:r w:rsidRPr="00213323">
        <w:br w:type="page"/>
      </w:r>
    </w:p>
    <w:p w14:paraId="08AAEEAC" w14:textId="71C76278" w:rsidR="00F6775E" w:rsidRDefault="00794C62" w:rsidP="00A14207">
      <w:pPr>
        <w:keepNext/>
        <w:spacing w:after="80"/>
        <w:jc w:val="center"/>
      </w:pPr>
      <w:r>
        <w:rPr>
          <w:noProof/>
        </w:rPr>
        <w:drawing>
          <wp:inline distT="0" distB="0" distL="0" distR="0" wp14:anchorId="5E850C23" wp14:editId="54A512B8">
            <wp:extent cx="3761740" cy="339026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1740" cy="3390265"/>
                    </a:xfrm>
                    <a:prstGeom prst="rect">
                      <a:avLst/>
                    </a:prstGeom>
                    <a:noFill/>
                  </pic:spPr>
                </pic:pic>
              </a:graphicData>
            </a:graphic>
          </wp:inline>
        </w:drawing>
      </w:r>
    </w:p>
    <w:p w14:paraId="41937073" w14:textId="1387A0F7" w:rsidR="008146CD" w:rsidRPr="00213323" w:rsidRDefault="00F6775E" w:rsidP="00A14207">
      <w:pPr>
        <w:pStyle w:val="Figurecaption"/>
      </w:pPr>
      <w:bookmarkStart w:id="4445" w:name="_Ref532070192"/>
      <w:bookmarkStart w:id="4446" w:name="_Toc529783959"/>
      <w:bookmarkStart w:id="4447" w:name="_Toc125703094"/>
      <w:r>
        <w:t xml:space="preserve">Figure </w:t>
      </w:r>
      <w:r w:rsidR="00D4189D">
        <w:fldChar w:fldCharType="begin"/>
      </w:r>
      <w:r w:rsidR="00D4189D">
        <w:instrText xml:space="preserve"> SEQ Figure \* ARABIC </w:instrText>
      </w:r>
      <w:r w:rsidR="00D4189D">
        <w:fldChar w:fldCharType="separate"/>
      </w:r>
      <w:r w:rsidR="00067334">
        <w:rPr>
          <w:noProof/>
        </w:rPr>
        <w:t>10</w:t>
      </w:r>
      <w:r w:rsidR="00D4189D">
        <w:rPr>
          <w:noProof/>
        </w:rPr>
        <w:fldChar w:fldCharType="end"/>
      </w:r>
      <w:bookmarkEnd w:id="4445"/>
      <w:r w:rsidR="006E42CE">
        <w:t xml:space="preserve"> – Low State (Logic Zero) Isso_pd Data Collection</w:t>
      </w:r>
      <w:bookmarkEnd w:id="4446"/>
      <w:bookmarkEnd w:id="4447"/>
    </w:p>
    <w:p w14:paraId="504DD427" w14:textId="77777777" w:rsidR="008146CD" w:rsidRPr="00213323" w:rsidRDefault="008146CD" w:rsidP="00372FC8">
      <w:pPr>
        <w:pStyle w:val="BodyText"/>
      </w:pPr>
    </w:p>
    <w:p w14:paraId="54D0B6FB" w14:textId="5D684F46"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r w:rsidR="00E97BA0">
        <w:t xml:space="preserve">in </w:t>
      </w:r>
      <w:r w:rsidR="00E97BA0">
        <w:fldChar w:fldCharType="begin"/>
      </w:r>
      <w:r w:rsidR="00E97BA0">
        <w:instrText xml:space="preserve"> REF _Ref532070225 \h </w:instrText>
      </w:r>
      <w:r w:rsidR="00E97BA0">
        <w:fldChar w:fldCharType="separate"/>
      </w:r>
      <w:r w:rsidR="00067334">
        <w:t xml:space="preserve">Figure </w:t>
      </w:r>
      <w:r w:rsidR="00067334">
        <w:rPr>
          <w:noProof/>
        </w:rPr>
        <w:t>11</w:t>
      </w:r>
      <w:r w:rsidR="00E97BA0">
        <w:fldChar w:fldCharType="end"/>
      </w:r>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E97BA0">
        <w:fldChar w:fldCharType="begin"/>
      </w:r>
      <w:r w:rsidR="00E97BA0">
        <w:instrText xml:space="preserve"> REF _Ref532070225 \h </w:instrText>
      </w:r>
      <w:r w:rsidR="00E97BA0">
        <w:fldChar w:fldCharType="separate"/>
      </w:r>
      <w:r w:rsidR="00067334">
        <w:t xml:space="preserve">Figure </w:t>
      </w:r>
      <w:r w:rsidR="00067334">
        <w:rPr>
          <w:noProof/>
        </w:rPr>
        <w:t>11</w:t>
      </w:r>
      <w:r w:rsidR="00E97BA0">
        <w:fldChar w:fldCharType="end"/>
      </w:r>
      <w:r w:rsidRPr="00213323">
        <w:t>.</w:t>
      </w:r>
    </w:p>
    <w:p w14:paraId="66089AB7" w14:textId="77777777" w:rsidR="008146CD" w:rsidRPr="00213323" w:rsidRDefault="008146CD" w:rsidP="006F2A7E">
      <w:pPr>
        <w:spacing w:after="80"/>
      </w:pPr>
      <w:r w:rsidRPr="00213323">
        <w:br w:type="page"/>
      </w:r>
    </w:p>
    <w:p w14:paraId="73244F05" w14:textId="7E72AC46" w:rsidR="00F6775E" w:rsidRDefault="00AE072B" w:rsidP="00A14207">
      <w:pPr>
        <w:pStyle w:val="KeywordDescriptions"/>
        <w:keepNext/>
        <w:jc w:val="center"/>
      </w:pPr>
      <w:r>
        <w:rPr>
          <w:noProof/>
        </w:rPr>
        <w:drawing>
          <wp:inline distT="0" distB="0" distL="0" distR="0" wp14:anchorId="20F28323" wp14:editId="3416741B">
            <wp:extent cx="3942715" cy="339026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2715" cy="3390265"/>
                    </a:xfrm>
                    <a:prstGeom prst="rect">
                      <a:avLst/>
                    </a:prstGeom>
                    <a:noFill/>
                  </pic:spPr>
                </pic:pic>
              </a:graphicData>
            </a:graphic>
          </wp:inline>
        </w:drawing>
      </w:r>
    </w:p>
    <w:p w14:paraId="1F5EA434" w14:textId="429EB2E3" w:rsidR="008146CD" w:rsidRPr="00213323" w:rsidRDefault="00F6775E" w:rsidP="00A14207">
      <w:pPr>
        <w:pStyle w:val="Figurecaption"/>
      </w:pPr>
      <w:bookmarkStart w:id="4448" w:name="_Ref532070225"/>
      <w:bookmarkStart w:id="4449" w:name="_Toc529783960"/>
      <w:bookmarkStart w:id="4450" w:name="_Toc125703095"/>
      <w:r>
        <w:t xml:space="preserve">Figure </w:t>
      </w:r>
      <w:r w:rsidR="00D4189D">
        <w:fldChar w:fldCharType="begin"/>
      </w:r>
      <w:r w:rsidR="00D4189D">
        <w:instrText xml:space="preserve"> SEQ Figure \* ARABIC </w:instrText>
      </w:r>
      <w:r w:rsidR="00D4189D">
        <w:fldChar w:fldCharType="separate"/>
      </w:r>
      <w:r w:rsidR="00067334">
        <w:rPr>
          <w:noProof/>
        </w:rPr>
        <w:t>11</w:t>
      </w:r>
      <w:r w:rsidR="00D4189D">
        <w:rPr>
          <w:noProof/>
        </w:rPr>
        <w:fldChar w:fldCharType="end"/>
      </w:r>
      <w:bookmarkEnd w:id="4448"/>
      <w:r w:rsidR="006E42CE">
        <w:t xml:space="preserve"> – High State (Logic One) Isso_pu Data Collection</w:t>
      </w:r>
      <w:bookmarkEnd w:id="4449"/>
      <w:bookmarkEnd w:id="4450"/>
    </w:p>
    <w:p w14:paraId="0CCE3284" w14:textId="77777777" w:rsidR="002C69B1" w:rsidRPr="00213323" w:rsidRDefault="002C69B1" w:rsidP="003857C0">
      <w:pPr>
        <w:pStyle w:val="PlainText"/>
        <w:spacing w:after="80"/>
        <w:rPr>
          <w:rFonts w:ascii="Times New Roman" w:hAnsi="Times New Roman" w:cs="Times New Roman"/>
          <w:sz w:val="24"/>
          <w:szCs w:val="24"/>
        </w:rPr>
      </w:pPr>
    </w:p>
    <w:p w14:paraId="5D749A57" w14:textId="1AFC933B"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r w:rsidR="00FF039B">
        <w:t>value</w:t>
      </w:r>
      <w:r w:rsidR="00FF039B" w:rsidRPr="00213323">
        <w:t>s</w:t>
      </w:r>
      <w:r w:rsidRPr="00213323">
        <w:t>.</w:t>
      </w:r>
    </w:p>
    <w:p w14:paraId="5D51D1C6" w14:textId="77777777" w:rsidR="005F1462" w:rsidRPr="00213323" w:rsidRDefault="005F1462">
      <w:pPr>
        <w:pStyle w:val="KeywordDescriptions"/>
      </w:pPr>
      <w:r w:rsidRPr="00213323">
        <w:t>Currents are considered positive when their direction is into the component.</w:t>
      </w:r>
    </w:p>
    <w:p w14:paraId="26E96E6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643E08BD" w14:textId="6931BFDE"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w:t>
      </w:r>
      <w:r w:rsidR="00BE1133">
        <w:t xml:space="preserve"> </w:t>
      </w:r>
      <w:r w:rsidR="003A7EB6" w:rsidRPr="00213323">
        <w:t xml:space="preserve">See </w:t>
      </w:r>
      <w:r w:rsidR="0057152E">
        <w:fldChar w:fldCharType="begin"/>
      </w:r>
      <w:r w:rsidR="0057152E">
        <w:instrText xml:space="preserve"> REF _Ref532070653 \h </w:instrText>
      </w:r>
      <w:r w:rsidR="0057152E">
        <w:fldChar w:fldCharType="separate"/>
      </w:r>
      <w:r w:rsidR="00067334">
        <w:t xml:space="preserve">Figure </w:t>
      </w:r>
      <w:r w:rsidR="00067334">
        <w:rPr>
          <w:noProof/>
        </w:rPr>
        <w:t>12</w:t>
      </w:r>
      <w:r w:rsidR="0057152E">
        <w:fldChar w:fldCharType="end"/>
      </w:r>
      <w:r w:rsidR="003A7EB6" w:rsidRPr="00213323">
        <w:t>.</w:t>
      </w:r>
    </w:p>
    <w:p w14:paraId="3AE21CE4" w14:textId="77777777" w:rsidR="008146CD" w:rsidRPr="00213323" w:rsidRDefault="008146CD" w:rsidP="006F2A7E">
      <w:pPr>
        <w:spacing w:after="80"/>
      </w:pPr>
      <w:r w:rsidRPr="00213323">
        <w:br w:type="page"/>
      </w:r>
    </w:p>
    <w:p w14:paraId="0F7B35B1" w14:textId="000538F4" w:rsidR="00F6775E" w:rsidRDefault="00900412" w:rsidP="00A14207">
      <w:pPr>
        <w:pStyle w:val="KeywordDescriptions"/>
        <w:keepNext/>
        <w:jc w:val="center"/>
      </w:pPr>
      <w:r w:rsidRPr="00321E7A">
        <w:rPr>
          <w:b/>
          <w:bCs/>
          <w:noProof/>
        </w:rPr>
        <w:drawing>
          <wp:inline distT="0" distB="0" distL="0" distR="0" wp14:anchorId="72BB5F06" wp14:editId="7096D5E2">
            <wp:extent cx="4399915" cy="282829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9915" cy="2828290"/>
                    </a:xfrm>
                    <a:prstGeom prst="rect">
                      <a:avLst/>
                    </a:prstGeom>
                    <a:noFill/>
                  </pic:spPr>
                </pic:pic>
              </a:graphicData>
            </a:graphic>
          </wp:inline>
        </w:drawing>
      </w:r>
    </w:p>
    <w:p w14:paraId="737EB8CF" w14:textId="7D0497D4" w:rsidR="008146CD" w:rsidRPr="00213323" w:rsidRDefault="00F6775E" w:rsidP="00A14207">
      <w:pPr>
        <w:pStyle w:val="Figurecaption"/>
      </w:pPr>
      <w:bookmarkStart w:id="4451" w:name="_Ref532070653"/>
      <w:bookmarkStart w:id="4452" w:name="_Toc529783961"/>
      <w:bookmarkStart w:id="4453" w:name="_Toc125703096"/>
      <w:r>
        <w:t xml:space="preserve">Figure </w:t>
      </w:r>
      <w:r w:rsidR="00D4189D">
        <w:fldChar w:fldCharType="begin"/>
      </w:r>
      <w:r w:rsidR="00D4189D">
        <w:instrText xml:space="preserve"> SEQ Figure \* ARAB</w:instrText>
      </w:r>
      <w:r w:rsidR="00D4189D">
        <w:instrText xml:space="preserve">IC </w:instrText>
      </w:r>
      <w:r w:rsidR="00D4189D">
        <w:fldChar w:fldCharType="separate"/>
      </w:r>
      <w:r w:rsidR="00067334">
        <w:rPr>
          <w:noProof/>
        </w:rPr>
        <w:t>12</w:t>
      </w:r>
      <w:r w:rsidR="00D4189D">
        <w:rPr>
          <w:noProof/>
        </w:rPr>
        <w:fldChar w:fldCharType="end"/>
      </w:r>
      <w:bookmarkEnd w:id="4451"/>
      <w:r w:rsidR="006811E8">
        <w:t xml:space="preserve"> – Reference Data Collection</w:t>
      </w:r>
      <w:bookmarkEnd w:id="4452"/>
      <w:bookmarkEnd w:id="4453"/>
    </w:p>
    <w:p w14:paraId="5F84C486" w14:textId="77777777" w:rsidR="00CA7879" w:rsidRPr="00213323" w:rsidRDefault="00CA7879" w:rsidP="00685FB6">
      <w:pPr>
        <w:pStyle w:val="KeywordDescriptions"/>
      </w:pPr>
    </w:p>
    <w:p w14:paraId="0374351B" w14:textId="5ED7133D"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E71296">
        <w:fldChar w:fldCharType="begin"/>
      </w:r>
      <w:r w:rsidR="00E71296">
        <w:instrText xml:space="preserve"> REF _Ref532070295 \h </w:instrText>
      </w:r>
      <w:r w:rsidR="00E71296">
        <w:fldChar w:fldCharType="separate"/>
      </w:r>
      <w:r w:rsidR="00067334">
        <w:t xml:space="preserve">Figure </w:t>
      </w:r>
      <w:r w:rsidR="00067334">
        <w:rPr>
          <w:noProof/>
        </w:rPr>
        <w:t>13</w:t>
      </w:r>
      <w:r w:rsidR="00E71296">
        <w:fldChar w:fldCharType="end"/>
      </w:r>
      <w:r w:rsidR="003A7EB6" w:rsidRPr="00213323">
        <w:t>.</w:t>
      </w:r>
    </w:p>
    <w:p w14:paraId="1C25F9EB" w14:textId="77777777" w:rsidR="00CA7879" w:rsidRPr="00213323" w:rsidRDefault="00CA7879" w:rsidP="00685FB6">
      <w:pPr>
        <w:pStyle w:val="KeywordDescriptions"/>
      </w:pPr>
    </w:p>
    <w:p w14:paraId="77F16D2E" w14:textId="254C2EC7" w:rsidR="00F6775E" w:rsidRDefault="00F65938" w:rsidP="00A14207">
      <w:pPr>
        <w:pStyle w:val="KeywordDescriptions"/>
        <w:keepNext/>
        <w:jc w:val="center"/>
      </w:pPr>
      <w:r>
        <w:rPr>
          <w:noProof/>
        </w:rPr>
        <w:drawing>
          <wp:inline distT="0" distB="0" distL="0" distR="0" wp14:anchorId="0C698211" wp14:editId="454448BF">
            <wp:extent cx="3295015" cy="282829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015" cy="2828290"/>
                    </a:xfrm>
                    <a:prstGeom prst="rect">
                      <a:avLst/>
                    </a:prstGeom>
                    <a:noFill/>
                  </pic:spPr>
                </pic:pic>
              </a:graphicData>
            </a:graphic>
          </wp:inline>
        </w:drawing>
      </w:r>
    </w:p>
    <w:p w14:paraId="22F8A3CB" w14:textId="01D62102" w:rsidR="003A7EB6" w:rsidRPr="00213323" w:rsidRDefault="00F6775E" w:rsidP="00A14207">
      <w:pPr>
        <w:pStyle w:val="Figurecaption"/>
      </w:pPr>
      <w:bookmarkStart w:id="4454" w:name="_Ref532070295"/>
      <w:bookmarkStart w:id="4455" w:name="_Toc529783962"/>
      <w:bookmarkStart w:id="4456" w:name="_Toc125703097"/>
      <w:r>
        <w:t xml:space="preserve">Figure </w:t>
      </w:r>
      <w:r w:rsidR="00D4189D">
        <w:fldChar w:fldCharType="begin"/>
      </w:r>
      <w:r w:rsidR="00D4189D">
        <w:instrText xml:space="preserve"> SEQ Figure \* ARABIC </w:instrText>
      </w:r>
      <w:r w:rsidR="00D4189D">
        <w:fldChar w:fldCharType="separate"/>
      </w:r>
      <w:r w:rsidR="00067334">
        <w:rPr>
          <w:noProof/>
        </w:rPr>
        <w:t>13</w:t>
      </w:r>
      <w:r w:rsidR="00D4189D">
        <w:rPr>
          <w:noProof/>
        </w:rPr>
        <w:fldChar w:fldCharType="end"/>
      </w:r>
      <w:bookmarkEnd w:id="4454"/>
      <w:r w:rsidR="006811E8">
        <w:t xml:space="preserve"> – Reference Data Collection with Supply Modulation</w:t>
      </w:r>
      <w:bookmarkEnd w:id="4455"/>
      <w:bookmarkEnd w:id="4456"/>
    </w:p>
    <w:p w14:paraId="37B066EF" w14:textId="77777777" w:rsidR="005F1462" w:rsidRPr="00213323" w:rsidRDefault="005F1462" w:rsidP="006F2A7E">
      <w:pPr>
        <w:spacing w:after="80"/>
      </w:pPr>
    </w:p>
    <w:p w14:paraId="05699D8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3FCD923F" w14:textId="77777777" w:rsidR="00C46F0F" w:rsidRPr="00213323" w:rsidRDefault="00C46F0F" w:rsidP="004426BB">
      <w:pPr>
        <w:pStyle w:val="KeywordDescriptions"/>
        <w:spacing w:after="0"/>
      </w:pPr>
    </w:p>
    <w:p w14:paraId="4C704FEE" w14:textId="77777777" w:rsidR="00CC7E40" w:rsidRPr="00213323" w:rsidRDefault="00CC7E40" w:rsidP="004426BB">
      <w:pPr>
        <w:pStyle w:val="KeywordDescriptions"/>
        <w:spacing w:after="0"/>
      </w:pPr>
    </w:p>
    <w:p w14:paraId="0BB73D86" w14:textId="77777777" w:rsidR="005F1462" w:rsidRPr="00213323" w:rsidRDefault="005F1462">
      <w:pPr>
        <w:ind w:firstLine="720"/>
        <w:rPr>
          <w:i/>
        </w:rPr>
      </w:pPr>
      <w:r w:rsidRPr="00213323">
        <w:rPr>
          <w:i/>
        </w:rPr>
        <w:t>Ksso_pd(Vtable_pd) = Isso_pd(Vtable_pd)/Isso_pd(0)</w:t>
      </w:r>
    </w:p>
    <w:p w14:paraId="0FBFEBEA" w14:textId="77777777" w:rsidR="005F1462" w:rsidRPr="00213323" w:rsidRDefault="005F1462" w:rsidP="004426BB">
      <w:pPr>
        <w:ind w:firstLine="720"/>
        <w:rPr>
          <w:i/>
        </w:rPr>
      </w:pPr>
      <w:r w:rsidRPr="00213323">
        <w:rPr>
          <w:i/>
        </w:rPr>
        <w:t>Ksso_pu(Vtable_pu) = Isso_pu(Vtable_pu)/Isso_pu(0)</w:t>
      </w:r>
    </w:p>
    <w:p w14:paraId="50CA2641" w14:textId="77777777" w:rsidR="00C46F0F" w:rsidRPr="00213323" w:rsidRDefault="00C46F0F" w:rsidP="004426BB">
      <w:pPr>
        <w:pStyle w:val="KeywordDescriptions"/>
        <w:spacing w:after="0"/>
      </w:pPr>
    </w:p>
    <w:p w14:paraId="762A78E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66E4330" w14:textId="77777777" w:rsidR="00C46F0F" w:rsidRPr="00213323" w:rsidRDefault="00C46F0F" w:rsidP="004426BB">
      <w:pPr>
        <w:pStyle w:val="KeywordDescriptions"/>
        <w:spacing w:after="0"/>
      </w:pPr>
    </w:p>
    <w:p w14:paraId="5F1464AC" w14:textId="77777777" w:rsidR="005F1462" w:rsidRPr="00213323" w:rsidRDefault="005F1462">
      <w:pPr>
        <w:ind w:left="720"/>
        <w:rPr>
          <w:i/>
        </w:rPr>
      </w:pPr>
      <w:r w:rsidRPr="00213323">
        <w:rPr>
          <w:i/>
        </w:rPr>
        <w:t>Isso_pd(0) = Ipd(Vcc)</w:t>
      </w:r>
    </w:p>
    <w:p w14:paraId="2C670B54" w14:textId="77777777" w:rsidR="005F1462" w:rsidRPr="00213323" w:rsidRDefault="005F1462" w:rsidP="004426BB">
      <w:pPr>
        <w:ind w:left="720"/>
        <w:rPr>
          <w:i/>
        </w:rPr>
      </w:pPr>
      <w:r w:rsidRPr="00213323">
        <w:rPr>
          <w:i/>
        </w:rPr>
        <w:t>Isso_pu(0) = Ipu(Vcc)</w:t>
      </w:r>
    </w:p>
    <w:p w14:paraId="082A5E20" w14:textId="77777777" w:rsidR="00C46F0F" w:rsidRPr="00213323" w:rsidRDefault="00C46F0F" w:rsidP="004426BB">
      <w:pPr>
        <w:pStyle w:val="KeywordDescriptions"/>
        <w:spacing w:after="0"/>
      </w:pPr>
    </w:p>
    <w:p w14:paraId="5C69A579" w14:textId="66539FCD" w:rsidR="005F1462" w:rsidRPr="00213323" w:rsidRDefault="005F1462" w:rsidP="00685FB6">
      <w:pPr>
        <w:pStyle w:val="KeywordDescriptions"/>
      </w:pPr>
      <w:r w:rsidRPr="00213323">
        <w:t xml:space="preserve">where Vcc </w:t>
      </w:r>
      <w:r w:rsidR="00C53951">
        <w:t xml:space="preserve">refers to </w:t>
      </w:r>
      <w:r w:rsidRPr="00213323">
        <w:t xml:space="preserve">the typ/min/max value </w:t>
      </w:r>
      <w:r w:rsidR="00C53951">
        <w:t xml:space="preserve">used </w:t>
      </w:r>
      <w:r w:rsidRPr="00213323">
        <w:t>for the corresponding typ/min/max column.</w:t>
      </w:r>
    </w:p>
    <w:p w14:paraId="5BFE0778" w14:textId="6CC4C2DD"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67334" w:rsidRPr="00213323">
        <w:t xml:space="preserve">Table </w:t>
      </w:r>
      <w:r w:rsidR="00067334">
        <w:rPr>
          <w:noProof/>
        </w:rPr>
        <w:t>4</w:t>
      </w:r>
      <w:r w:rsidR="00B34E20">
        <w:rPr>
          <w:highlight w:val="yellow"/>
        </w:rPr>
        <w:fldChar w:fldCharType="end"/>
      </w:r>
      <w:r w:rsidR="00196CD0" w:rsidRPr="00213323">
        <w:t>.</w:t>
      </w:r>
    </w:p>
    <w:p w14:paraId="3B7171BE" w14:textId="77777777" w:rsidR="00C814D7" w:rsidRPr="00213323" w:rsidRDefault="00C814D7">
      <w:pPr>
        <w:pStyle w:val="KeywordDescriptions"/>
      </w:pPr>
    </w:p>
    <w:p w14:paraId="0A255620" w14:textId="207E4A3E" w:rsidR="00F17B80" w:rsidRPr="00213323" w:rsidRDefault="00F17B80" w:rsidP="00BE55D6">
      <w:pPr>
        <w:pStyle w:val="TableCaption"/>
        <w:spacing w:after="80"/>
      </w:pPr>
      <w:bookmarkStart w:id="4457" w:name="_Ref323109401"/>
      <w:bookmarkStart w:id="4458" w:name="_Toc320122569"/>
      <w:bookmarkStart w:id="4459" w:name="_Ref364426992"/>
      <w:bookmarkStart w:id="4460" w:name="_Toc529714030"/>
      <w:bookmarkStart w:id="4461" w:name="_Toc12570303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4</w:t>
      </w:r>
      <w:r w:rsidR="00B34E20" w:rsidRPr="00213323">
        <w:fldChar w:fldCharType="end"/>
      </w:r>
      <w:bookmarkEnd w:id="4457"/>
      <w:r w:rsidRPr="00213323">
        <w:t xml:space="preserve"> – Example of Setting Isso_pu and Isso_pd Values</w:t>
      </w:r>
      <w:bookmarkEnd w:id="4458"/>
      <w:bookmarkEnd w:id="4459"/>
      <w:bookmarkEnd w:id="4460"/>
      <w:bookmarkEnd w:id="446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35A406D7" w14:textId="77777777" w:rsidTr="00A14207">
        <w:trPr>
          <w:tblHeader/>
          <w:jc w:val="center"/>
        </w:trPr>
        <w:tc>
          <w:tcPr>
            <w:tcW w:w="2451" w:type="dxa"/>
            <w:tcBorders>
              <w:top w:val="nil"/>
              <w:left w:val="nil"/>
            </w:tcBorders>
          </w:tcPr>
          <w:p w14:paraId="5565C3C5" w14:textId="77777777" w:rsidR="0022797A" w:rsidRPr="00213323" w:rsidRDefault="0022797A" w:rsidP="006F2A7E">
            <w:pPr>
              <w:spacing w:after="80"/>
            </w:pPr>
          </w:p>
        </w:tc>
        <w:tc>
          <w:tcPr>
            <w:tcW w:w="2451" w:type="dxa"/>
            <w:tcBorders>
              <w:top w:val="single" w:sz="4" w:space="0" w:color="auto"/>
            </w:tcBorders>
          </w:tcPr>
          <w:p w14:paraId="3C14349C" w14:textId="77777777" w:rsidR="0022797A" w:rsidRPr="00213323" w:rsidRDefault="0022797A" w:rsidP="00372FC8">
            <w:pPr>
              <w:spacing w:after="80"/>
              <w:jc w:val="center"/>
              <w:rPr>
                <w:b/>
              </w:rPr>
            </w:pPr>
            <w:r w:rsidRPr="00213323">
              <w:rPr>
                <w:b/>
              </w:rPr>
              <w:t>Typ</w:t>
            </w:r>
          </w:p>
        </w:tc>
        <w:tc>
          <w:tcPr>
            <w:tcW w:w="2452" w:type="dxa"/>
            <w:tcBorders>
              <w:top w:val="single" w:sz="4" w:space="0" w:color="auto"/>
            </w:tcBorders>
          </w:tcPr>
          <w:p w14:paraId="6E33088E" w14:textId="460EA4BA" w:rsidR="0022797A" w:rsidRPr="00213323" w:rsidRDefault="00086382" w:rsidP="00372FC8">
            <w:pPr>
              <w:spacing w:after="80"/>
              <w:jc w:val="center"/>
              <w:rPr>
                <w:b/>
              </w:rPr>
            </w:pPr>
            <w:r>
              <w:rPr>
                <w:b/>
              </w:rPr>
              <w:t>M</w:t>
            </w:r>
            <w:r w:rsidRPr="00213323">
              <w:rPr>
                <w:b/>
              </w:rPr>
              <w:t>in</w:t>
            </w:r>
          </w:p>
        </w:tc>
        <w:tc>
          <w:tcPr>
            <w:tcW w:w="2452" w:type="dxa"/>
            <w:tcBorders>
              <w:top w:val="single" w:sz="4" w:space="0" w:color="auto"/>
            </w:tcBorders>
          </w:tcPr>
          <w:p w14:paraId="36DC1F28" w14:textId="3AD26048" w:rsidR="0022797A" w:rsidRPr="00213323" w:rsidRDefault="00086382" w:rsidP="00372FC8">
            <w:pPr>
              <w:spacing w:after="80"/>
              <w:jc w:val="center"/>
              <w:rPr>
                <w:b/>
              </w:rPr>
            </w:pPr>
            <w:r>
              <w:rPr>
                <w:b/>
              </w:rPr>
              <w:t>M</w:t>
            </w:r>
            <w:r w:rsidR="0022797A" w:rsidRPr="00213323">
              <w:rPr>
                <w:b/>
              </w:rPr>
              <w:t>ax</w:t>
            </w:r>
          </w:p>
        </w:tc>
      </w:tr>
      <w:tr w:rsidR="0022797A" w:rsidRPr="00213323" w14:paraId="34C7DD7B" w14:textId="77777777" w:rsidTr="00A14207">
        <w:trPr>
          <w:jc w:val="center"/>
        </w:trPr>
        <w:tc>
          <w:tcPr>
            <w:tcW w:w="2451" w:type="dxa"/>
          </w:tcPr>
          <w:p w14:paraId="70A7409E" w14:textId="77777777" w:rsidR="0022797A" w:rsidRPr="00213323" w:rsidRDefault="0022797A" w:rsidP="006F2A7E">
            <w:pPr>
              <w:spacing w:after="80"/>
              <w:rPr>
                <w:b/>
              </w:rPr>
            </w:pPr>
            <w:r w:rsidRPr="00213323">
              <w:rPr>
                <w:b/>
              </w:rPr>
              <w:t>Isso_pd(0)</w:t>
            </w:r>
          </w:p>
        </w:tc>
        <w:tc>
          <w:tcPr>
            <w:tcW w:w="2451" w:type="dxa"/>
          </w:tcPr>
          <w:p w14:paraId="5B66D76C" w14:textId="77777777" w:rsidR="0022797A" w:rsidRPr="00213323" w:rsidRDefault="0022797A" w:rsidP="006F2A7E">
            <w:pPr>
              <w:spacing w:after="80"/>
              <w:rPr>
                <w:rFonts w:cs="Arial"/>
                <w:b/>
              </w:rPr>
            </w:pPr>
            <w:r w:rsidRPr="00213323">
              <w:t>Ipd(5.0)</w:t>
            </w:r>
          </w:p>
        </w:tc>
        <w:tc>
          <w:tcPr>
            <w:tcW w:w="2452" w:type="dxa"/>
          </w:tcPr>
          <w:p w14:paraId="136324FA" w14:textId="77777777" w:rsidR="0022797A" w:rsidRPr="00213323" w:rsidRDefault="0022797A" w:rsidP="006F2A7E">
            <w:pPr>
              <w:spacing w:after="80"/>
              <w:rPr>
                <w:rFonts w:cs="Arial"/>
                <w:b/>
              </w:rPr>
            </w:pPr>
            <w:r w:rsidRPr="00213323">
              <w:t>Ipd(4.5)</w:t>
            </w:r>
          </w:p>
        </w:tc>
        <w:tc>
          <w:tcPr>
            <w:tcW w:w="2452" w:type="dxa"/>
          </w:tcPr>
          <w:p w14:paraId="5D8E3D05" w14:textId="77777777" w:rsidR="0022797A" w:rsidRPr="00213323" w:rsidRDefault="0022797A" w:rsidP="006F2A7E">
            <w:pPr>
              <w:spacing w:after="80"/>
              <w:rPr>
                <w:rFonts w:cs="Arial"/>
                <w:b/>
              </w:rPr>
            </w:pPr>
            <w:r w:rsidRPr="00213323">
              <w:t>Ipd(5.5)</w:t>
            </w:r>
          </w:p>
        </w:tc>
      </w:tr>
      <w:tr w:rsidR="0022797A" w:rsidRPr="00213323" w14:paraId="10B964CE" w14:textId="77777777" w:rsidTr="00A14207">
        <w:trPr>
          <w:jc w:val="center"/>
        </w:trPr>
        <w:tc>
          <w:tcPr>
            <w:tcW w:w="2451" w:type="dxa"/>
          </w:tcPr>
          <w:p w14:paraId="72888A67" w14:textId="77777777" w:rsidR="0022797A" w:rsidRPr="00213323" w:rsidRDefault="0022797A" w:rsidP="006F2A7E">
            <w:pPr>
              <w:spacing w:after="80"/>
              <w:rPr>
                <w:rFonts w:cs="Arial"/>
                <w:b/>
              </w:rPr>
            </w:pPr>
            <w:r w:rsidRPr="00213323">
              <w:rPr>
                <w:b/>
              </w:rPr>
              <w:t>Isso_pu(0)</w:t>
            </w:r>
          </w:p>
        </w:tc>
        <w:tc>
          <w:tcPr>
            <w:tcW w:w="2451" w:type="dxa"/>
          </w:tcPr>
          <w:p w14:paraId="7B327FA2" w14:textId="77777777" w:rsidR="0022797A" w:rsidRPr="00213323" w:rsidRDefault="0022797A" w:rsidP="006F2A7E">
            <w:pPr>
              <w:spacing w:after="80"/>
              <w:rPr>
                <w:rFonts w:cs="Arial"/>
                <w:b/>
              </w:rPr>
            </w:pPr>
            <w:r w:rsidRPr="00213323">
              <w:t>Ipu(5.0)</w:t>
            </w:r>
          </w:p>
        </w:tc>
        <w:tc>
          <w:tcPr>
            <w:tcW w:w="2452" w:type="dxa"/>
          </w:tcPr>
          <w:p w14:paraId="5B57718C" w14:textId="77777777" w:rsidR="0022797A" w:rsidRPr="00213323" w:rsidRDefault="00435B6B" w:rsidP="006F2A7E">
            <w:pPr>
              <w:spacing w:after="80"/>
              <w:rPr>
                <w:rFonts w:cs="Arial"/>
                <w:b/>
              </w:rPr>
            </w:pPr>
            <w:r w:rsidRPr="00213323">
              <w:t>Ipu(</w:t>
            </w:r>
            <w:r w:rsidR="0022797A" w:rsidRPr="00213323">
              <w:t>4.5)</w:t>
            </w:r>
          </w:p>
        </w:tc>
        <w:tc>
          <w:tcPr>
            <w:tcW w:w="2452" w:type="dxa"/>
          </w:tcPr>
          <w:p w14:paraId="44ABDFE6" w14:textId="77777777" w:rsidR="0022797A" w:rsidRPr="00213323" w:rsidRDefault="0022797A" w:rsidP="006F2A7E">
            <w:pPr>
              <w:spacing w:after="80"/>
              <w:rPr>
                <w:rFonts w:cs="Arial"/>
                <w:b/>
              </w:rPr>
            </w:pPr>
            <w:r w:rsidRPr="00213323">
              <w:t>Ipu(5.5)</w:t>
            </w:r>
          </w:p>
        </w:tc>
      </w:tr>
    </w:tbl>
    <w:p w14:paraId="335CFC0B" w14:textId="77777777" w:rsidR="005F1462" w:rsidRPr="00213323" w:rsidRDefault="005F1462" w:rsidP="006F2A7E">
      <w:pPr>
        <w:spacing w:after="80"/>
      </w:pPr>
    </w:p>
    <w:p w14:paraId="113DF73C" w14:textId="0D1FBD37" w:rsidR="005F1462" w:rsidRPr="00213323" w:rsidRDefault="005F1462" w:rsidP="00685FB6">
      <w:pPr>
        <w:pStyle w:val="KeywordDescriptions"/>
      </w:pPr>
      <w:r w:rsidRPr="00213323">
        <w:t xml:space="preserve">With no modulation, Ksso_pd(0) = 1 and Ksso_pu(0) = 1. </w:t>
      </w:r>
      <w:r w:rsidR="00BE1133">
        <w:t xml:space="preserve"> </w:t>
      </w:r>
      <w:r w:rsidRPr="00213323">
        <w:t>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114265FB" w14:textId="77777777" w:rsidR="005F1462" w:rsidRPr="00213323" w:rsidRDefault="005F1462">
      <w:pPr>
        <w:pStyle w:val="KeywordDescriptions"/>
      </w:pPr>
      <w:r w:rsidRPr="00213323">
        <w:t>These modulation factors are updated at each time step.</w:t>
      </w:r>
    </w:p>
    <w:p w14:paraId="3B4F15F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640A7F04"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1B7B7F0" w14:textId="34EB47CE" w:rsidR="003E267C" w:rsidRPr="00213323" w:rsidRDefault="00B95248">
      <w:pPr>
        <w:pStyle w:val="KeywordDescriptions"/>
      </w:pPr>
      <w:r w:rsidRPr="00213323">
        <w:rPr>
          <w:i/>
        </w:rPr>
        <w:t>Example</w:t>
      </w:r>
      <w:r w:rsidR="008026CA">
        <w:rPr>
          <w:i/>
        </w:rPr>
        <w:t>s</w:t>
      </w:r>
      <w:r w:rsidRPr="00213323">
        <w:rPr>
          <w:i/>
        </w:rPr>
        <w:t>:</w:t>
      </w:r>
    </w:p>
    <w:p w14:paraId="001832DB"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3B63A5AC" w14:textId="77777777" w:rsidR="005F1462" w:rsidRPr="00213323" w:rsidRDefault="005F1462" w:rsidP="00906D4A">
      <w:pPr>
        <w:pStyle w:val="Exampletext"/>
      </w:pPr>
      <w:r w:rsidRPr="00213323">
        <w:t>|</w:t>
      </w:r>
    </w:p>
    <w:p w14:paraId="78D7851A" w14:textId="77777777" w:rsidR="005F1462" w:rsidRPr="00213323" w:rsidRDefault="005F1462" w:rsidP="00906D4A">
      <w:pPr>
        <w:pStyle w:val="Exampletext"/>
      </w:pPr>
      <w:r w:rsidRPr="00213323">
        <w:t>| The table voltage entries are relative to the typ/min/max of the</w:t>
      </w:r>
    </w:p>
    <w:p w14:paraId="7F1A2C9B" w14:textId="77777777" w:rsidR="0037693F" w:rsidRPr="00213323" w:rsidRDefault="005F1462" w:rsidP="00906D4A">
      <w:pPr>
        <w:pStyle w:val="Exampletext"/>
      </w:pPr>
      <w:r w:rsidRPr="00213323">
        <w:t>| corresponding reference voltage for each table.</w:t>
      </w:r>
    </w:p>
    <w:p w14:paraId="2A2E2162" w14:textId="77777777" w:rsidR="005F1462" w:rsidRPr="00213323" w:rsidRDefault="005F1462" w:rsidP="00906D4A">
      <w:pPr>
        <w:pStyle w:val="Exampletext"/>
      </w:pPr>
      <w:r w:rsidRPr="00213323">
        <w:t>[ISSO PD]   |  Relative to the [Pulldown Reference] voltage</w:t>
      </w:r>
    </w:p>
    <w:p w14:paraId="46C375CE" w14:textId="77777777" w:rsidR="005F1462" w:rsidRPr="00213323" w:rsidRDefault="005F1462" w:rsidP="00906D4A">
      <w:pPr>
        <w:pStyle w:val="Exampletext"/>
      </w:pPr>
      <w:r w:rsidRPr="00213323">
        <w:t>|</w:t>
      </w:r>
    </w:p>
    <w:p w14:paraId="538B4B6F" w14:textId="77777777" w:rsidR="005F1462" w:rsidRPr="00213323" w:rsidRDefault="005F1462" w:rsidP="00906D4A">
      <w:pPr>
        <w:pStyle w:val="Exampletext"/>
      </w:pPr>
      <w:r w:rsidRPr="00213323">
        <w:t xml:space="preserve">|  Voltage   I(typ)    I(min)    I(max) </w:t>
      </w:r>
    </w:p>
    <w:p w14:paraId="21D9B4DF" w14:textId="77777777" w:rsidR="005F1462" w:rsidRPr="00213323" w:rsidRDefault="005F1462" w:rsidP="00906D4A">
      <w:pPr>
        <w:pStyle w:val="Exampletext"/>
      </w:pPr>
      <w:r w:rsidRPr="00213323">
        <w:t>|</w:t>
      </w:r>
    </w:p>
    <w:p w14:paraId="37FC96CB" w14:textId="77777777" w:rsidR="005F1462" w:rsidRPr="00213323" w:rsidRDefault="005F1462" w:rsidP="00906D4A">
      <w:pPr>
        <w:pStyle w:val="Exampletext"/>
      </w:pPr>
      <w:r w:rsidRPr="00213323">
        <w:t xml:space="preserve">   -1.8V    10.0m      7.0m      13.0m</w:t>
      </w:r>
    </w:p>
    <w:p w14:paraId="7031C408" w14:textId="77777777" w:rsidR="005F1462" w:rsidRPr="00213323" w:rsidRDefault="005F1462" w:rsidP="00906D4A">
      <w:pPr>
        <w:pStyle w:val="Exampletext"/>
      </w:pPr>
      <w:r w:rsidRPr="00213323">
        <w:t>|    .</w:t>
      </w:r>
    </w:p>
    <w:p w14:paraId="403A6263" w14:textId="77777777" w:rsidR="005F1462" w:rsidRPr="00213323" w:rsidRDefault="005F1462" w:rsidP="00906D4A">
      <w:pPr>
        <w:pStyle w:val="Exampletext"/>
      </w:pPr>
      <w:r w:rsidRPr="00213323">
        <w:t>|    .</w:t>
      </w:r>
    </w:p>
    <w:p w14:paraId="1ADD56FE" w14:textId="77777777" w:rsidR="005F1462" w:rsidRPr="00213323" w:rsidRDefault="005F1462" w:rsidP="00906D4A">
      <w:pPr>
        <w:pStyle w:val="Exampletext"/>
      </w:pPr>
      <w:r w:rsidRPr="00213323">
        <w:t xml:space="preserve">   -0.5V     24.0m     18.0m     31.0m</w:t>
      </w:r>
    </w:p>
    <w:p w14:paraId="385F1EBF" w14:textId="77777777" w:rsidR="005F1462" w:rsidRPr="00213323" w:rsidRDefault="005F1462" w:rsidP="00906D4A">
      <w:pPr>
        <w:pStyle w:val="Exampletext"/>
      </w:pPr>
      <w:r w:rsidRPr="00213323">
        <w:t xml:space="preserve">   -0.2V     27.0m     20.0m     37.0m</w:t>
      </w:r>
    </w:p>
    <w:p w14:paraId="342B6260" w14:textId="77777777" w:rsidR="005F1462" w:rsidRPr="00213323" w:rsidRDefault="005F1462" w:rsidP="00906D4A">
      <w:pPr>
        <w:pStyle w:val="Exampletext"/>
      </w:pPr>
      <w:r w:rsidRPr="00213323">
        <w:t xml:space="preserve">    0.0V     25.0m     19.0m     34.0m</w:t>
      </w:r>
    </w:p>
    <w:p w14:paraId="7F69C04F" w14:textId="77777777" w:rsidR="005F1462" w:rsidRPr="00213323" w:rsidRDefault="005F1462" w:rsidP="00906D4A">
      <w:pPr>
        <w:pStyle w:val="Exampletext"/>
      </w:pPr>
      <w:r w:rsidRPr="00213323">
        <w:t xml:space="preserve">    0.2V     18.0m     13.0m     26.0m</w:t>
      </w:r>
    </w:p>
    <w:p w14:paraId="170382D3" w14:textId="77777777" w:rsidR="005F1462" w:rsidRPr="00213323" w:rsidRDefault="005F1462" w:rsidP="00906D4A">
      <w:pPr>
        <w:pStyle w:val="Exampletext"/>
      </w:pPr>
      <w:r w:rsidRPr="00213323">
        <w:t xml:space="preserve">    0.5V     10.0m      7.0m     16.0m</w:t>
      </w:r>
    </w:p>
    <w:p w14:paraId="7CBE9052" w14:textId="77777777" w:rsidR="005F1462" w:rsidRPr="00213323" w:rsidRDefault="005F1462" w:rsidP="00906D4A">
      <w:pPr>
        <w:pStyle w:val="Exampletext"/>
      </w:pPr>
      <w:r w:rsidRPr="00213323">
        <w:t xml:space="preserve">    0.7V      5.0m      3.0m      9.0m</w:t>
      </w:r>
    </w:p>
    <w:p w14:paraId="35B3986B" w14:textId="77777777" w:rsidR="005F1462" w:rsidRPr="00213323" w:rsidRDefault="005F1462" w:rsidP="00906D4A">
      <w:pPr>
        <w:pStyle w:val="Exampletext"/>
      </w:pPr>
      <w:r w:rsidRPr="00213323">
        <w:t xml:space="preserve">    1.0V      1.0m      0.7m      3.0m</w:t>
      </w:r>
    </w:p>
    <w:p w14:paraId="45EB19D0" w14:textId="77777777" w:rsidR="005F1462" w:rsidRPr="00213323" w:rsidRDefault="005F1462" w:rsidP="00906D4A">
      <w:pPr>
        <w:pStyle w:val="Exampletext"/>
      </w:pPr>
      <w:r w:rsidRPr="00213323">
        <w:t>|    .</w:t>
      </w:r>
    </w:p>
    <w:p w14:paraId="674A0B57" w14:textId="77777777" w:rsidR="005F1462" w:rsidRPr="00213323" w:rsidRDefault="005F1462" w:rsidP="00906D4A">
      <w:pPr>
        <w:pStyle w:val="Exampletext"/>
      </w:pPr>
      <w:r w:rsidRPr="00213323">
        <w:t>|    .</w:t>
      </w:r>
    </w:p>
    <w:p w14:paraId="1EA1ED16" w14:textId="77777777" w:rsidR="005F1462" w:rsidRPr="00213323" w:rsidRDefault="005F1462" w:rsidP="00906D4A">
      <w:pPr>
        <w:pStyle w:val="Exampletext"/>
      </w:pPr>
      <w:r w:rsidRPr="00213323">
        <w:t xml:space="preserve">    1.8V      0.0m      0.0m      0.0m</w:t>
      </w:r>
    </w:p>
    <w:p w14:paraId="45112EB9" w14:textId="77777777" w:rsidR="005F1462" w:rsidRPr="00213323" w:rsidRDefault="005F1462" w:rsidP="00906D4A">
      <w:pPr>
        <w:pStyle w:val="Exampletext"/>
      </w:pPr>
      <w:r w:rsidRPr="00213323">
        <w:t>|</w:t>
      </w:r>
    </w:p>
    <w:p w14:paraId="3F3A3EDB" w14:textId="77777777" w:rsidR="005F1462" w:rsidRPr="00213323" w:rsidRDefault="005F1462" w:rsidP="00906D4A">
      <w:pPr>
        <w:pStyle w:val="Exampletext"/>
      </w:pPr>
      <w:r w:rsidRPr="00213323">
        <w:t>[ISSO_PU]   |  Relative to the [Pullup Reference] voltage)</w:t>
      </w:r>
    </w:p>
    <w:p w14:paraId="388A349F" w14:textId="77777777" w:rsidR="005F1462" w:rsidRPr="00213323" w:rsidRDefault="005F1462" w:rsidP="00906D4A">
      <w:pPr>
        <w:pStyle w:val="Exampletext"/>
      </w:pPr>
      <w:r w:rsidRPr="00213323">
        <w:t xml:space="preserve">| </w:t>
      </w:r>
    </w:p>
    <w:p w14:paraId="2911822B" w14:textId="77777777" w:rsidR="005F1462" w:rsidRPr="00213323" w:rsidRDefault="005F1462" w:rsidP="00906D4A">
      <w:pPr>
        <w:pStyle w:val="Exampletext"/>
      </w:pPr>
      <w:r w:rsidRPr="00213323">
        <w:t xml:space="preserve">|  Voltage   I(typ)    I(min)    I(max) </w:t>
      </w:r>
    </w:p>
    <w:p w14:paraId="1FBB6D43" w14:textId="77777777" w:rsidR="005F1462" w:rsidRPr="00213323" w:rsidRDefault="005F1462" w:rsidP="00906D4A">
      <w:pPr>
        <w:pStyle w:val="Exampletext"/>
      </w:pPr>
      <w:r w:rsidRPr="00213323">
        <w:t>|</w:t>
      </w:r>
    </w:p>
    <w:p w14:paraId="745B5B4F" w14:textId="77777777" w:rsidR="005F1462" w:rsidRPr="00213323" w:rsidRDefault="005F1462" w:rsidP="00906D4A">
      <w:pPr>
        <w:pStyle w:val="Exampletext"/>
      </w:pPr>
      <w:r w:rsidRPr="00213323">
        <w:t xml:space="preserve">   -1.8V    -10.0m     -9.0m    -14.0m</w:t>
      </w:r>
    </w:p>
    <w:p w14:paraId="6FCAD9D6" w14:textId="77777777" w:rsidR="005F1462" w:rsidRPr="00213323" w:rsidRDefault="005F1462" w:rsidP="00906D4A">
      <w:pPr>
        <w:pStyle w:val="Exampletext"/>
      </w:pPr>
      <w:r w:rsidRPr="00213323">
        <w:t>|    .</w:t>
      </w:r>
    </w:p>
    <w:p w14:paraId="5413D58F" w14:textId="77777777" w:rsidR="005F1462" w:rsidRPr="00213323" w:rsidRDefault="005F1462" w:rsidP="00906D4A">
      <w:pPr>
        <w:pStyle w:val="Exampletext"/>
      </w:pPr>
      <w:r w:rsidRPr="00213323">
        <w:t>|    .</w:t>
      </w:r>
    </w:p>
    <w:p w14:paraId="17F4C1AB" w14:textId="77777777" w:rsidR="005F1462" w:rsidRPr="00213323" w:rsidRDefault="005F1462" w:rsidP="00906D4A">
      <w:pPr>
        <w:pStyle w:val="Exampletext"/>
      </w:pPr>
      <w:r w:rsidRPr="00213323">
        <w:t xml:space="preserve">   -0.6V    -28.0m    -19.0m    -40.0m</w:t>
      </w:r>
    </w:p>
    <w:p w14:paraId="23B6741F" w14:textId="77777777" w:rsidR="005F1462" w:rsidRPr="00213323" w:rsidRDefault="005F1462" w:rsidP="00906D4A">
      <w:pPr>
        <w:pStyle w:val="Exampletext"/>
      </w:pPr>
      <w:r w:rsidRPr="00213323">
        <w:t xml:space="preserve">   -0.4V    -31.0m    -22.0m    -43.0m</w:t>
      </w:r>
    </w:p>
    <w:p w14:paraId="2991892D" w14:textId="77777777" w:rsidR="005F1462" w:rsidRPr="00213323" w:rsidRDefault="005F1462" w:rsidP="00906D4A">
      <w:pPr>
        <w:pStyle w:val="Exampletext"/>
      </w:pPr>
      <w:r w:rsidRPr="00213323">
        <w:t xml:space="preserve">   -0.2V    -29.0m    -21.0m    -40.0m</w:t>
      </w:r>
    </w:p>
    <w:p w14:paraId="4F485ADD" w14:textId="77777777" w:rsidR="005F1462" w:rsidRPr="00213323" w:rsidRDefault="005F1462" w:rsidP="00906D4A">
      <w:pPr>
        <w:pStyle w:val="Exampletext"/>
      </w:pPr>
      <w:r w:rsidRPr="00213323">
        <w:t xml:space="preserve">    0.0V    -27.0m    -19.0m    -38.0m </w:t>
      </w:r>
    </w:p>
    <w:p w14:paraId="25D2B01F" w14:textId="77777777" w:rsidR="005F1462" w:rsidRPr="00213323" w:rsidRDefault="005F1462" w:rsidP="00906D4A">
      <w:pPr>
        <w:pStyle w:val="Exampletext"/>
      </w:pPr>
      <w:r w:rsidRPr="00213323">
        <w:t xml:space="preserve">    0.2V    -21.0m    -14.0m    -31.0m</w:t>
      </w:r>
    </w:p>
    <w:p w14:paraId="1EBB54F4" w14:textId="77777777" w:rsidR="005F1462" w:rsidRPr="00213323" w:rsidRDefault="005F1462" w:rsidP="00906D4A">
      <w:pPr>
        <w:pStyle w:val="Exampletext"/>
      </w:pPr>
      <w:r w:rsidRPr="00213323">
        <w:t xml:space="preserve">    0.4V    -14.0m     -9.0m    -22.0m</w:t>
      </w:r>
    </w:p>
    <w:p w14:paraId="13B6D741" w14:textId="77777777" w:rsidR="005F1462" w:rsidRPr="00213323" w:rsidRDefault="005F1462" w:rsidP="00906D4A">
      <w:pPr>
        <w:pStyle w:val="Exampletext"/>
      </w:pPr>
      <w:r w:rsidRPr="00213323">
        <w:t>|    .</w:t>
      </w:r>
    </w:p>
    <w:p w14:paraId="686C9E72" w14:textId="77777777" w:rsidR="005F1462" w:rsidRPr="00213323" w:rsidRDefault="005F1462" w:rsidP="00906D4A">
      <w:pPr>
        <w:pStyle w:val="Exampletext"/>
      </w:pPr>
      <w:r w:rsidRPr="00213323">
        <w:t>|    .</w:t>
      </w:r>
    </w:p>
    <w:p w14:paraId="2A076058" w14:textId="77777777" w:rsidR="005F1462" w:rsidRPr="00213323" w:rsidRDefault="005F1462" w:rsidP="00906D4A">
      <w:pPr>
        <w:pStyle w:val="Exampletext"/>
      </w:pPr>
      <w:r w:rsidRPr="00213323">
        <w:t xml:space="preserve">    1.8V      0.0m      0.0m      0.0m</w:t>
      </w:r>
    </w:p>
    <w:p w14:paraId="7807DD24" w14:textId="77777777" w:rsidR="005F1462" w:rsidRPr="00213323" w:rsidRDefault="005F1462" w:rsidP="006F2A7E">
      <w:pPr>
        <w:spacing w:after="80"/>
      </w:pPr>
    </w:p>
    <w:p w14:paraId="60BBB1BA" w14:textId="77777777" w:rsidR="00C73116" w:rsidRPr="00213323" w:rsidRDefault="00C73116" w:rsidP="006F2A7E">
      <w:pPr>
        <w:spacing w:after="80"/>
      </w:pPr>
    </w:p>
    <w:p w14:paraId="1B9E0BF5" w14:textId="77777777" w:rsidR="005F1462" w:rsidRPr="00213323" w:rsidRDefault="005F1462" w:rsidP="00685FB6">
      <w:pPr>
        <w:pStyle w:val="KeywordDescriptions"/>
      </w:pPr>
      <w:bookmarkStart w:id="4462" w:name="_Toc203975872"/>
      <w:bookmarkStart w:id="4463" w:name="_Toc203976293"/>
      <w:bookmarkStart w:id="4464" w:name="_Toc203976431"/>
      <w:r w:rsidRPr="00213323">
        <w:rPr>
          <w:i/>
        </w:rPr>
        <w:t>Keywords:</w:t>
      </w:r>
      <w:r w:rsidR="00C73116" w:rsidRPr="00213323">
        <w:rPr>
          <w:i/>
        </w:rPr>
        <w:tab/>
      </w:r>
      <w:bookmarkStart w:id="446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4462"/>
      <w:bookmarkEnd w:id="4463"/>
      <w:bookmarkEnd w:id="4464"/>
    </w:p>
    <w:bookmarkEnd w:id="4465"/>
    <w:p w14:paraId="193D7240" w14:textId="33C48A37" w:rsidR="005F1462" w:rsidRPr="00213323" w:rsidRDefault="005F1462">
      <w:pPr>
        <w:pStyle w:val="KeywordDescriptions"/>
      </w:pPr>
      <w:r w:rsidRPr="00213323">
        <w:rPr>
          <w:i/>
        </w:rPr>
        <w:t>Required:</w:t>
      </w:r>
      <w:r w:rsidR="00C73116" w:rsidRPr="00213323">
        <w:rPr>
          <w:i/>
        </w:rPr>
        <w:tab/>
      </w:r>
      <w:r w:rsidRPr="00213323">
        <w:t xml:space="preserve">Yes, if they exist in the </w:t>
      </w:r>
      <w:r w:rsidR="00E47628">
        <w:t>design</w:t>
      </w:r>
    </w:p>
    <w:p w14:paraId="6554B639" w14:textId="2D76460C"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w:t>
      </w:r>
      <w:r w:rsidR="00BE1133">
        <w:t xml:space="preserve"> </w:t>
      </w:r>
      <w:r w:rsidR="00105E6F" w:rsidRPr="00213323">
        <w:t xml:space="preserve">See </w:t>
      </w:r>
      <w:r w:rsidR="00A82B93">
        <w:fldChar w:fldCharType="begin"/>
      </w:r>
      <w:r w:rsidR="00A82B93">
        <w:instrText xml:space="preserve"> REF _Ref532070624 \h </w:instrText>
      </w:r>
      <w:r w:rsidR="00A82B93">
        <w:fldChar w:fldCharType="separate"/>
      </w:r>
      <w:r w:rsidR="00067334">
        <w:t xml:space="preserve">Figure </w:t>
      </w:r>
      <w:r w:rsidR="00067334">
        <w:rPr>
          <w:noProof/>
        </w:rPr>
        <w:t>14</w:t>
      </w:r>
      <w:r w:rsidR="00A82B93">
        <w:fldChar w:fldCharType="end"/>
      </w:r>
      <w:r w:rsidR="00105E6F" w:rsidRPr="00213323">
        <w:t>.</w:t>
      </w:r>
    </w:p>
    <w:p w14:paraId="7DDF92A7" w14:textId="0E31DFF6"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w:t>
      </w:r>
      <w:r w:rsidR="007E49F2">
        <w:t xml:space="preserve"> </w:t>
      </w:r>
      <w:r w:rsidRPr="00213323">
        <w:t>Note that only one instance of any one of these keywords is permitted within any single [Model].  For example, [Rgnd] may not be used twice under the same [Model] description.</w:t>
      </w:r>
    </w:p>
    <w:p w14:paraId="050A0ABB" w14:textId="46A50452" w:rsidR="005F1462" w:rsidRPr="00213323" w:rsidRDefault="005F1462">
      <w:pPr>
        <w:pStyle w:val="KeywordDescriptions"/>
      </w:pPr>
      <w:r w:rsidRPr="00213323">
        <w:rPr>
          <w:i/>
        </w:rPr>
        <w:t>Other Notes:</w:t>
      </w:r>
      <w:r w:rsidR="00C73116" w:rsidRPr="00213323">
        <w:tab/>
      </w:r>
      <w:r w:rsidR="00DB0EDF" w:rsidRPr="006F27A6">
        <w:rPr>
          <w:rFonts w:ascii="TimesNewRomanPSMT" w:hAnsi="TimesNewRomanPSMT"/>
          <w:color w:val="000000"/>
        </w:rPr>
        <w:t>[Rpower] is connected to “Vcc” and [Rgnd] is connected to “GND”.</w:t>
      </w:r>
      <w:r w:rsidR="00562AD9">
        <w:rPr>
          <w:rFonts w:ascii="TimesNewRomanPSMT" w:hAnsi="TimesNewRomanPSMT"/>
          <w:color w:val="000000"/>
        </w:rPr>
        <w:t xml:space="preserve"> </w:t>
      </w:r>
      <w:r w:rsidR="00DB0EDF" w:rsidRPr="006F27A6">
        <w:rPr>
          <w:rFonts w:ascii="TimesNewRomanPSMT" w:hAnsi="TimesNewRomanPSMT"/>
          <w:color w:val="000000"/>
        </w:rPr>
        <w:t xml:space="preserve"> However,</w:t>
      </w:r>
      <w:r w:rsidR="00DB0EDF" w:rsidRPr="006F27A6">
        <w:rPr>
          <w:rFonts w:ascii="TimesNewRomanPSMT" w:hAnsi="TimesNewRomanPSMT"/>
          <w:color w:val="000000"/>
        </w:rPr>
        <w:br/>
        <w:t xml:space="preserve">[GND Clamp Reference] voltages, if defined, apply to [Rgnd]. </w:t>
      </w:r>
      <w:r w:rsidR="007E49F2">
        <w:rPr>
          <w:rFonts w:ascii="TimesNewRomanPSMT" w:hAnsi="TimesNewRomanPSMT"/>
          <w:color w:val="000000"/>
        </w:rPr>
        <w:t xml:space="preserve"> </w:t>
      </w:r>
      <w:r w:rsidR="00DB0EDF" w:rsidRPr="006F27A6">
        <w:rPr>
          <w:rFonts w:ascii="TimesNewRomanPSMT" w:hAnsi="TimesNewRomanPSMT"/>
          <w:color w:val="000000"/>
        </w:rPr>
        <w:t>[POWER Clamp Reference]</w:t>
      </w:r>
      <w:r w:rsidR="00DB0EDF" w:rsidRPr="006F27A6">
        <w:rPr>
          <w:rFonts w:ascii="TimesNewRomanPSMT" w:hAnsi="TimesNewRomanPSMT"/>
          <w:color w:val="000000"/>
        </w:rPr>
        <w:br/>
        <w:t xml:space="preserve">voltages, if defined, apply to [Rpower]. </w:t>
      </w:r>
      <w:r w:rsidR="007E49F2">
        <w:rPr>
          <w:rFonts w:ascii="TimesNewRomanPSMT" w:hAnsi="TimesNewRomanPSMT"/>
          <w:color w:val="000000"/>
        </w:rPr>
        <w:t xml:space="preserve"> </w:t>
      </w:r>
      <w:r w:rsidR="00DB0EDF" w:rsidRPr="006F27A6">
        <w:rPr>
          <w:rFonts w:ascii="TimesNewRomanPSMT" w:hAnsi="TimesNewRomanPSMT"/>
          <w:color w:val="000000"/>
        </w:rPr>
        <w:t>Either or both [Rgnd] and [Rpower] may be defined and</w:t>
      </w:r>
      <w:r w:rsidR="00DB0EDF" w:rsidRPr="006F27A6">
        <w:rPr>
          <w:rFonts w:ascii="TimesNewRomanPSMT" w:hAnsi="TimesNewRomanPSMT"/>
          <w:color w:val="000000"/>
        </w:rPr>
        <w:br/>
        <w:t>may coexist with [</w:t>
      </w:r>
      <w:r w:rsidR="00DB0EDF" w:rsidRPr="006D4870">
        <w:rPr>
          <w:rFonts w:ascii="TimesNewRomanPSMT" w:hAnsi="TimesNewRomanPSMT"/>
        </w:rPr>
        <w:t xml:space="preserve">GND Clamp] and [POWER Clamp] tables. </w:t>
      </w:r>
      <w:r w:rsidR="007E49F2">
        <w:rPr>
          <w:rFonts w:ascii="TimesNewRomanPSMT" w:hAnsi="TimesNewRomanPSMT"/>
        </w:rPr>
        <w:t xml:space="preserve"> </w:t>
      </w:r>
      <w:r w:rsidR="00DB0EDF" w:rsidRPr="006D4870">
        <w:rPr>
          <w:rFonts w:ascii="TimesNewRomanPSMT" w:hAnsi="TimesNewRomanPSMT"/>
        </w:rPr>
        <w:t>If the terminator consists of a series</w:t>
      </w:r>
      <w:r w:rsidR="00DB0EDF" w:rsidRPr="006D4870">
        <w:rPr>
          <w:rFonts w:ascii="TimesNewRomanPSMT" w:hAnsi="TimesNewRomanPSMT"/>
        </w:rPr>
        <w:br/>
        <w:t>R and C (often referred to as either an AC or RC terminator), then both [Rac] and [Cac] are</w:t>
      </w:r>
      <w:r w:rsidR="00DB0EDF" w:rsidRPr="006D4870">
        <w:rPr>
          <w:rFonts w:ascii="TimesNewRomanPSMT" w:hAnsi="TimesNewRomanPSMT"/>
        </w:rPr>
        <w:br/>
        <w:t xml:space="preserve">required; these two keywords shall only be used together for any given [Model]. </w:t>
      </w:r>
      <w:r w:rsidR="007E49F2">
        <w:rPr>
          <w:rFonts w:ascii="TimesNewRomanPSMT" w:hAnsi="TimesNewRomanPSMT"/>
        </w:rPr>
        <w:t xml:space="preserve"> </w:t>
      </w:r>
      <w:r w:rsidR="00DB0EDF" w:rsidRPr="006D4870">
        <w:rPr>
          <w:rFonts w:ascii="TimesNewRomanPSMT" w:hAnsi="TimesNewRomanPSMT"/>
        </w:rPr>
        <w:t>When [Rac] and [Cac] are specified, the Model_type shall be Terminator.  [Rgnd] and [Rpower] may be used with Model_type Terminator</w:t>
      </w:r>
      <w:r w:rsidR="00DB0EDF">
        <w:rPr>
          <w:rFonts w:ascii="TimesNewRomanPSMT" w:hAnsi="TimesNewRomanPSMT"/>
        </w:rPr>
        <w:t xml:space="preserve">, </w:t>
      </w:r>
      <w:r w:rsidR="00DB0EDF" w:rsidRPr="006D4870">
        <w:rPr>
          <w:rFonts w:ascii="TimesNewRomanPSMT" w:hAnsi="TimesNewRomanPSMT"/>
        </w:rPr>
        <w:t>Model_type Input</w:t>
      </w:r>
      <w:r w:rsidR="00DB0EDF">
        <w:rPr>
          <w:rFonts w:ascii="TimesNewRomanPSMT" w:hAnsi="TimesNewRomanPSMT"/>
        </w:rPr>
        <w:t>,</w:t>
      </w:r>
      <w:r w:rsidR="00DB0EDF" w:rsidRPr="006D4870">
        <w:rPr>
          <w:rFonts w:ascii="TimesNewRomanPSMT" w:hAnsi="TimesNewRomanPSMT"/>
        </w:rPr>
        <w:t xml:space="preserve"> or</w:t>
      </w:r>
      <w:r w:rsidR="00DB0EDF">
        <w:rPr>
          <w:rFonts w:ascii="TimesNewRomanPSMT" w:hAnsi="TimesNewRomanPSMT"/>
        </w:rPr>
        <w:t xml:space="preserve"> </w:t>
      </w:r>
      <w:r w:rsidR="00DB0EDF" w:rsidRPr="006D4870">
        <w:rPr>
          <w:rFonts w:ascii="TimesNewRomanPSMT" w:hAnsi="TimesNewRomanPSMT"/>
        </w:rPr>
        <w:t>Model_type Input</w:t>
      </w:r>
      <w:r w:rsidR="00DB0EDF">
        <w:rPr>
          <w:rFonts w:ascii="TimesNewRomanPSMT" w:hAnsi="TimesNewRomanPSMT"/>
        </w:rPr>
        <w:t>_ECL</w:t>
      </w:r>
      <w:r w:rsidR="00DB0EDF" w:rsidRPr="006D4870">
        <w:rPr>
          <w:rFonts w:ascii="TimesNewRomanPSMT" w:hAnsi="TimesNewRomanPSMT"/>
        </w:rPr>
        <w:t>.  The C_comp subparameter is required for [Model]s using any or all of these keywords; the C_comp_* subparameters may be used in the same [Model] with any or all of these keywords.</w:t>
      </w:r>
      <w:r w:rsidR="00DB0EDF" w:rsidRPr="00213323" w:rsidDel="00DB0EDF">
        <w:t xml:space="preserve"> </w:t>
      </w:r>
      <w:r w:rsidR="008146CD" w:rsidRPr="00213323">
        <w:t xml:space="preserve"> </w:t>
      </w:r>
    </w:p>
    <w:p w14:paraId="6D4A575C" w14:textId="77777777" w:rsidR="004F44EB" w:rsidRPr="00213323" w:rsidRDefault="004F44EB">
      <w:pPr>
        <w:pStyle w:val="KeywordDescriptions"/>
      </w:pPr>
    </w:p>
    <w:p w14:paraId="580663CC" w14:textId="344F611B" w:rsidR="00F6775E" w:rsidRDefault="00B30497" w:rsidP="00A14207">
      <w:pPr>
        <w:pStyle w:val="KeywordDescriptions"/>
        <w:keepNext/>
        <w:jc w:val="center"/>
      </w:pPr>
      <w:r>
        <w:rPr>
          <w:noProof/>
        </w:rPr>
        <w:drawing>
          <wp:inline distT="0" distB="0" distL="0" distR="0" wp14:anchorId="7398F59B" wp14:editId="19BEB91E">
            <wp:extent cx="4018915" cy="540004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8915" cy="5400040"/>
                    </a:xfrm>
                    <a:prstGeom prst="rect">
                      <a:avLst/>
                    </a:prstGeom>
                    <a:noFill/>
                  </pic:spPr>
                </pic:pic>
              </a:graphicData>
            </a:graphic>
          </wp:inline>
        </w:drawing>
      </w:r>
    </w:p>
    <w:p w14:paraId="217D21B4" w14:textId="1680313A" w:rsidR="008146CD" w:rsidRPr="00213323" w:rsidRDefault="00F6775E" w:rsidP="00A14207">
      <w:pPr>
        <w:pStyle w:val="Figurecaption"/>
      </w:pPr>
      <w:bookmarkStart w:id="4466" w:name="_Ref532070624"/>
      <w:bookmarkStart w:id="4467" w:name="_Toc529783963"/>
      <w:bookmarkStart w:id="4468" w:name="_Toc81683235"/>
      <w:bookmarkStart w:id="4469" w:name="_Toc125703098"/>
      <w:r>
        <w:t xml:space="preserve">Figure </w:t>
      </w:r>
      <w:r w:rsidR="00D4189D">
        <w:fldChar w:fldCharType="begin"/>
      </w:r>
      <w:r w:rsidR="00D4189D">
        <w:instrText xml:space="preserve"> SEQ Figure \* ARABIC </w:instrText>
      </w:r>
      <w:r w:rsidR="00D4189D">
        <w:fldChar w:fldCharType="separate"/>
      </w:r>
      <w:r w:rsidR="00067334">
        <w:rPr>
          <w:noProof/>
        </w:rPr>
        <w:t>14</w:t>
      </w:r>
      <w:r w:rsidR="00D4189D">
        <w:rPr>
          <w:noProof/>
        </w:rPr>
        <w:fldChar w:fldCharType="end"/>
      </w:r>
      <w:bookmarkEnd w:id="4466"/>
      <w:r w:rsidR="000060B0">
        <w:t xml:space="preserve"> – [Rgnd], [Rpower], [Rac], [Cac] in Relation to Package and Buffer Data</w:t>
      </w:r>
      <w:bookmarkEnd w:id="4467"/>
      <w:bookmarkEnd w:id="4468"/>
      <w:bookmarkEnd w:id="4469"/>
    </w:p>
    <w:p w14:paraId="5882C07E" w14:textId="77777777" w:rsidR="008146CD" w:rsidRPr="00213323" w:rsidRDefault="008146CD" w:rsidP="006F2A7E">
      <w:pPr>
        <w:spacing w:after="80"/>
        <w:rPr>
          <w:rFonts w:ascii="Courier New" w:hAnsi="Courier New" w:cs="Courier New"/>
          <w:sz w:val="20"/>
          <w:szCs w:val="20"/>
        </w:rPr>
      </w:pPr>
      <w:r w:rsidRPr="00213323">
        <w:br w:type="page"/>
      </w:r>
    </w:p>
    <w:p w14:paraId="2B1F9444" w14:textId="31EFD252" w:rsidR="00C73116" w:rsidRPr="00213323" w:rsidRDefault="00B95248" w:rsidP="00685FB6">
      <w:pPr>
        <w:pStyle w:val="KeywordDescriptions"/>
      </w:pPr>
      <w:r w:rsidRPr="00213323">
        <w:rPr>
          <w:i/>
        </w:rPr>
        <w:t>Example</w:t>
      </w:r>
      <w:r w:rsidR="008026CA">
        <w:rPr>
          <w:i/>
        </w:rPr>
        <w:t>s</w:t>
      </w:r>
      <w:r w:rsidRPr="00213323">
        <w:rPr>
          <w:i/>
        </w:rPr>
        <w:t>:</w:t>
      </w:r>
    </w:p>
    <w:p w14:paraId="7587BD28" w14:textId="77777777" w:rsidR="005F1462" w:rsidRPr="00213323" w:rsidRDefault="005F1462" w:rsidP="00906D4A">
      <w:pPr>
        <w:pStyle w:val="Exampletext"/>
      </w:pPr>
      <w:r w:rsidRPr="00213323">
        <w:t>| variable      R(typ)          R(min)          R(max)</w:t>
      </w:r>
    </w:p>
    <w:p w14:paraId="73709A2B" w14:textId="77777777" w:rsidR="005F1462" w:rsidRPr="00213323" w:rsidRDefault="005F1462" w:rsidP="00906D4A">
      <w:pPr>
        <w:pStyle w:val="Exampletext"/>
      </w:pPr>
      <w:r w:rsidRPr="00213323">
        <w:t>[Rgnd]          330ohm          300ohm          360ohm   | Parallel Terminator</w:t>
      </w:r>
    </w:p>
    <w:p w14:paraId="41D76087" w14:textId="77777777" w:rsidR="005F1462" w:rsidRPr="00213323" w:rsidRDefault="005F1462" w:rsidP="00906D4A">
      <w:pPr>
        <w:pStyle w:val="Exampletext"/>
      </w:pPr>
      <w:r w:rsidRPr="00213323">
        <w:t>[Rpower]        220ohm          200ohm          NA</w:t>
      </w:r>
    </w:p>
    <w:p w14:paraId="7E9EED16" w14:textId="77777777" w:rsidR="005F1462" w:rsidRPr="00213323" w:rsidRDefault="005F1462" w:rsidP="00906D4A">
      <w:pPr>
        <w:pStyle w:val="Exampletext"/>
      </w:pPr>
      <w:r w:rsidRPr="00213323">
        <w:t>|</w:t>
      </w:r>
    </w:p>
    <w:p w14:paraId="31FA6139" w14:textId="77777777" w:rsidR="005F1462" w:rsidRPr="00213323" w:rsidRDefault="005F1462" w:rsidP="00906D4A">
      <w:pPr>
        <w:pStyle w:val="Exampletext"/>
      </w:pPr>
      <w:r w:rsidRPr="00213323">
        <w:t>[Rac]           30ohm           NA              NA</w:t>
      </w:r>
    </w:p>
    <w:p w14:paraId="6D70A7D6" w14:textId="77777777" w:rsidR="005F1462" w:rsidRPr="00213323" w:rsidRDefault="005F1462" w:rsidP="00906D4A">
      <w:pPr>
        <w:pStyle w:val="Exampletext"/>
      </w:pPr>
      <w:r w:rsidRPr="00213323">
        <w:t>|</w:t>
      </w:r>
    </w:p>
    <w:p w14:paraId="15E3BEAC" w14:textId="77777777" w:rsidR="005F1462" w:rsidRPr="00213323" w:rsidRDefault="005F1462" w:rsidP="00906D4A">
      <w:pPr>
        <w:pStyle w:val="Exampletext"/>
      </w:pPr>
      <w:r w:rsidRPr="00213323">
        <w:t>| variable      C(typ)          C(min)          C(max)   | AC terminator</w:t>
      </w:r>
    </w:p>
    <w:p w14:paraId="5D167EC3" w14:textId="77777777" w:rsidR="005F1462" w:rsidRPr="00213323" w:rsidRDefault="005F1462" w:rsidP="00906D4A">
      <w:pPr>
        <w:pStyle w:val="Exampletext"/>
      </w:pPr>
      <w:r w:rsidRPr="00213323">
        <w:t>[Cac]           50pF            NA              NA</w:t>
      </w:r>
    </w:p>
    <w:p w14:paraId="4309D41C" w14:textId="77777777" w:rsidR="00BA7FEA" w:rsidRPr="00213323" w:rsidRDefault="00BA7FEA" w:rsidP="006F2A7E">
      <w:pPr>
        <w:spacing w:after="80"/>
      </w:pPr>
    </w:p>
    <w:p w14:paraId="6B1B04C5" w14:textId="77777777" w:rsidR="00E43692" w:rsidRPr="00213323" w:rsidRDefault="00E43692" w:rsidP="006F2A7E">
      <w:pPr>
        <w:spacing w:after="80"/>
      </w:pPr>
    </w:p>
    <w:p w14:paraId="0692E82A" w14:textId="77777777" w:rsidR="005F1462" w:rsidRPr="00213323" w:rsidRDefault="005F1462" w:rsidP="00685FB6">
      <w:pPr>
        <w:pStyle w:val="KeywordDescriptions"/>
      </w:pPr>
      <w:bookmarkStart w:id="4470" w:name="_Toc203975873"/>
      <w:bookmarkStart w:id="4471" w:name="_Toc203976294"/>
      <w:bookmarkStart w:id="4472"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4470"/>
      <w:bookmarkEnd w:id="4471"/>
      <w:bookmarkEnd w:id="4472"/>
    </w:p>
    <w:p w14:paraId="4CE14AA1"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r w:rsidR="00E47628">
        <w:t>.</w:t>
      </w:r>
    </w:p>
    <w:p w14:paraId="79F8E53E" w14:textId="0C74D3D5"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w:t>
      </w:r>
      <w:r w:rsidR="007E49F2">
        <w:t xml:space="preserve"> </w:t>
      </w:r>
      <w:r w:rsidRPr="00213323">
        <w:t xml:space="preserve">The </w:t>
      </w:r>
      <w:r w:rsidR="00241A2D" w:rsidRPr="00213323">
        <w:t xml:space="preserve">“Off” </w:t>
      </w:r>
      <w:r w:rsidRPr="00213323">
        <w:t>state electrical models are positioned under [Off].</w:t>
      </w:r>
    </w:p>
    <w:p w14:paraId="5C7F64CC" w14:textId="78EF40D5" w:rsidR="005F1462" w:rsidRPr="00213323" w:rsidRDefault="005F1462">
      <w:pPr>
        <w:pStyle w:val="KeywordDescriptions"/>
      </w:pPr>
      <w:r w:rsidRPr="00213323">
        <w:rPr>
          <w:i/>
        </w:rPr>
        <w:t>Usage Rules:</w:t>
      </w:r>
      <w:r w:rsidR="00E43692" w:rsidRPr="00213323">
        <w:tab/>
      </w:r>
      <w:r w:rsidRPr="00213323">
        <w:t xml:space="preserve">These keywords are only valid for Series_switch Model_types. </w:t>
      </w:r>
      <w:r w:rsidR="007E49F2">
        <w:t xml:space="preserve"> </w:t>
      </w:r>
      <w:r w:rsidRPr="00213323">
        <w:t>Only keywords associated with Series_switch electrical models are permitted under [On] or [Off].  The Series electrical models describe the path for one state only and do not use the [On] and [Off] keywords.</w:t>
      </w:r>
    </w:p>
    <w:p w14:paraId="1E4AC7E5" w14:textId="5F06ACDB" w:rsidR="005F1462" w:rsidRPr="00213323" w:rsidRDefault="005F1462">
      <w:pPr>
        <w:pStyle w:val="KeywordDescriptions"/>
      </w:pPr>
      <w:r w:rsidRPr="00213323">
        <w:t xml:space="preserve">In Series_switch models, [On] or [Off] must be positioned before any of the [R Series], [L Series], </w:t>
      </w:r>
      <w:r w:rsidR="00F048F7">
        <w:t>[</w:t>
      </w:r>
      <w:r w:rsidRPr="00213323">
        <w:t>Rl Series], [C Series], [Lc Series], [Rc Series], [Series Current], and [Series MOSFET] keywords.  There is no provision for any of these keywords to be defined once, but to apply to both states.</w:t>
      </w:r>
    </w:p>
    <w:p w14:paraId="35E3513E" w14:textId="3E2C60BF" w:rsidR="00E43692" w:rsidRPr="00213323" w:rsidRDefault="00B95248">
      <w:pPr>
        <w:pStyle w:val="KeywordDescriptions"/>
      </w:pPr>
      <w:r w:rsidRPr="00213323">
        <w:rPr>
          <w:i/>
        </w:rPr>
        <w:t>Example</w:t>
      </w:r>
      <w:r w:rsidR="008026CA">
        <w:rPr>
          <w:i/>
        </w:rPr>
        <w:t>s</w:t>
      </w:r>
      <w:r w:rsidRPr="00213323">
        <w:rPr>
          <w:i/>
        </w:rPr>
        <w:t>:</w:t>
      </w:r>
    </w:p>
    <w:p w14:paraId="6CB08213" w14:textId="77777777" w:rsidR="005F1462" w:rsidRPr="00213323" w:rsidRDefault="005F1462" w:rsidP="00906D4A">
      <w:pPr>
        <w:pStyle w:val="Exampletext"/>
      </w:pPr>
      <w:r w:rsidRPr="00213323">
        <w:t>[On]</w:t>
      </w:r>
    </w:p>
    <w:p w14:paraId="4A7B08D7" w14:textId="77777777" w:rsidR="005F1462" w:rsidRPr="00213323" w:rsidRDefault="005F1462" w:rsidP="00906D4A">
      <w:pPr>
        <w:pStyle w:val="Exampletext"/>
      </w:pPr>
      <w:r w:rsidRPr="00213323">
        <w:t>| ...  On state keywords such as [R Series], [Series Current], [Series MOSFET]</w:t>
      </w:r>
    </w:p>
    <w:p w14:paraId="6D0EF658" w14:textId="77777777" w:rsidR="005F1462" w:rsidRPr="00213323" w:rsidRDefault="005F1462" w:rsidP="00906D4A">
      <w:pPr>
        <w:pStyle w:val="Exampletext"/>
      </w:pPr>
      <w:r w:rsidRPr="00213323">
        <w:t>[Off]</w:t>
      </w:r>
    </w:p>
    <w:p w14:paraId="720D90CA" w14:textId="77777777" w:rsidR="005F1462" w:rsidRPr="00213323" w:rsidRDefault="005F1462" w:rsidP="00906D4A">
      <w:pPr>
        <w:pStyle w:val="Exampletext"/>
      </w:pPr>
      <w:r w:rsidRPr="00213323">
        <w:t xml:space="preserve">| ...  Off state keywords such as [R Series], [Series Current] </w:t>
      </w:r>
    </w:p>
    <w:p w14:paraId="0D789B48" w14:textId="77777777" w:rsidR="005F1462" w:rsidRPr="00213323" w:rsidRDefault="005F1462" w:rsidP="006F2A7E">
      <w:pPr>
        <w:spacing w:after="80"/>
      </w:pPr>
    </w:p>
    <w:p w14:paraId="66E9E368" w14:textId="77777777" w:rsidR="00E43692" w:rsidRPr="00213323" w:rsidRDefault="00E43692" w:rsidP="006F2A7E">
      <w:pPr>
        <w:spacing w:after="80"/>
      </w:pPr>
    </w:p>
    <w:p w14:paraId="35C60D36" w14:textId="77777777" w:rsidR="005F1462" w:rsidRPr="00213323" w:rsidRDefault="005F1462" w:rsidP="00685FB6">
      <w:pPr>
        <w:pStyle w:val="KeywordDescriptions"/>
      </w:pPr>
      <w:bookmarkStart w:id="4473" w:name="_Toc203975874"/>
      <w:bookmarkStart w:id="4474" w:name="_Toc203976295"/>
      <w:bookmarkStart w:id="4475"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4476" w:name="_Toc203973326"/>
      <w:bookmarkStart w:id="4477" w:name="_Toc203975875"/>
      <w:bookmarkStart w:id="4478" w:name="_Toc203976296"/>
      <w:bookmarkStart w:id="4479" w:name="_Toc203976434"/>
      <w:bookmarkEnd w:id="4473"/>
      <w:bookmarkEnd w:id="4474"/>
      <w:bookmarkEnd w:id="4475"/>
      <w:r w:rsidRPr="00213323">
        <w:t xml:space="preserve"> </w:t>
      </w:r>
      <w:r w:rsidRPr="00213323">
        <w:rPr>
          <w:rStyle w:val="KeywordNameTOCChar"/>
        </w:rPr>
        <w:t>[Rc Series]</w:t>
      </w:r>
      <w:bookmarkEnd w:id="4476"/>
      <w:bookmarkEnd w:id="4477"/>
      <w:bookmarkEnd w:id="4478"/>
      <w:bookmarkEnd w:id="4479"/>
    </w:p>
    <w:p w14:paraId="09F590D6" w14:textId="669306CA" w:rsidR="005F1462" w:rsidRPr="00213323" w:rsidRDefault="005F1462">
      <w:pPr>
        <w:pStyle w:val="KeywordDescriptions"/>
      </w:pPr>
      <w:r w:rsidRPr="00213323">
        <w:rPr>
          <w:i/>
        </w:rPr>
        <w:t>Required:</w:t>
      </w:r>
      <w:r w:rsidR="00E43692" w:rsidRPr="00213323">
        <w:rPr>
          <w:i/>
        </w:rPr>
        <w:tab/>
      </w:r>
      <w:r w:rsidRPr="00213323">
        <w:t xml:space="preserve">Yes, if they exist in the </w:t>
      </w:r>
      <w:r w:rsidR="00E47628">
        <w:t>design</w:t>
      </w:r>
    </w:p>
    <w:p w14:paraId="2CC2086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2AC94D22" w14:textId="32A22302"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r w:rsidR="001F7E40">
        <w:t>one whitespace character</w:t>
      </w:r>
      <w:r w:rsidRPr="00213323">
        <w:t xml:space="preserve">.  All three columns are required </w:t>
      </w:r>
      <w:r w:rsidR="00AE0455">
        <w:t>for</w:t>
      </w:r>
      <w:r w:rsidR="00AE0455" w:rsidRPr="00213323">
        <w:t xml:space="preserve"> </w:t>
      </w:r>
      <w:r w:rsidRPr="00213323">
        <w:t xml:space="preserve">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7A0D28B"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r w:rsidR="00AE0455">
        <w:t>s</w:t>
      </w:r>
      <w:r w:rsidRPr="00213323">
        <w:t xml:space="preserve"> is permitted within any single [Model] of type Series.</w:t>
      </w:r>
    </w:p>
    <w:p w14:paraId="3FB9D30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56E14D51" w14:textId="77777777" w:rsidR="005F1462" w:rsidRPr="00213323" w:rsidRDefault="005F1462">
      <w:pPr>
        <w:pStyle w:val="KeywordDescriptions"/>
      </w:pPr>
      <w:r w:rsidRPr="00213323">
        <w:t>These keywords are valid only for Series or Series_switch Model_types.</w:t>
      </w:r>
    </w:p>
    <w:p w14:paraId="1C6008D9" w14:textId="4FE8530C" w:rsidR="00BA7FEA" w:rsidRPr="00213323" w:rsidRDefault="005F1462">
      <w:pPr>
        <w:pStyle w:val="KeywordDescriptions"/>
      </w:pPr>
      <w:r w:rsidRPr="00213323">
        <w:t xml:space="preserve">The </w:t>
      </w:r>
      <w:r w:rsidR="00AE0455">
        <w:t xml:space="preserve">electrical circuit </w:t>
      </w:r>
      <w:r w:rsidRPr="00213323">
        <w:t xml:space="preserve">model </w:t>
      </w:r>
      <w:r w:rsidR="00AE0455">
        <w:t xml:space="preserve">for these keywords </w:t>
      </w:r>
      <w:r w:rsidRPr="00213323">
        <w:t>is</w:t>
      </w:r>
      <w:r w:rsidR="00EF175C" w:rsidRPr="00213323">
        <w:t xml:space="preserve"> shown in </w:t>
      </w:r>
      <w:r w:rsidR="00E71296">
        <w:fldChar w:fldCharType="begin"/>
      </w:r>
      <w:r w:rsidR="00E71296">
        <w:instrText xml:space="preserve"> REF _Ref532070309 \h </w:instrText>
      </w:r>
      <w:r w:rsidR="00E71296">
        <w:fldChar w:fldCharType="separate"/>
      </w:r>
      <w:r w:rsidR="00067334">
        <w:t xml:space="preserve">Figure </w:t>
      </w:r>
      <w:r w:rsidR="00067334">
        <w:rPr>
          <w:noProof/>
        </w:rPr>
        <w:t>15</w:t>
      </w:r>
      <w:r w:rsidR="00E71296">
        <w:fldChar w:fldCharType="end"/>
      </w:r>
      <w:r w:rsidR="00EF175C" w:rsidRPr="00213323">
        <w:t>.</w:t>
      </w:r>
    </w:p>
    <w:p w14:paraId="2B40404E" w14:textId="77777777" w:rsidR="00463B48" w:rsidRPr="00213323" w:rsidRDefault="00463B48">
      <w:pPr>
        <w:pStyle w:val="KeywordDescriptions"/>
      </w:pPr>
    </w:p>
    <w:p w14:paraId="5AEFB126" w14:textId="21DBBDA2" w:rsidR="00311F7A" w:rsidRDefault="00333992" w:rsidP="00A14207">
      <w:pPr>
        <w:pStyle w:val="KeywordDescriptions"/>
        <w:keepNext/>
        <w:jc w:val="center"/>
      </w:pPr>
      <w:r>
        <w:rPr>
          <w:noProof/>
        </w:rPr>
        <w:drawing>
          <wp:inline distT="0" distB="0" distL="0" distR="0" wp14:anchorId="2A3D8113" wp14:editId="63357821">
            <wp:extent cx="3942715" cy="16573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2715" cy="1657350"/>
                    </a:xfrm>
                    <a:prstGeom prst="rect">
                      <a:avLst/>
                    </a:prstGeom>
                    <a:noFill/>
                  </pic:spPr>
                </pic:pic>
              </a:graphicData>
            </a:graphic>
          </wp:inline>
        </w:drawing>
      </w:r>
    </w:p>
    <w:p w14:paraId="1D125BBA" w14:textId="030BFFCF" w:rsidR="008146CD" w:rsidRPr="00213323" w:rsidRDefault="00311F7A" w:rsidP="00A14207">
      <w:pPr>
        <w:pStyle w:val="Figurecaption"/>
      </w:pPr>
      <w:bookmarkStart w:id="4480" w:name="_Ref532070309"/>
      <w:bookmarkStart w:id="4481" w:name="_Toc529783964"/>
      <w:bookmarkStart w:id="4482" w:name="_Toc125703099"/>
      <w:r>
        <w:t xml:space="preserve">Figure </w:t>
      </w:r>
      <w:r w:rsidR="00D4189D">
        <w:fldChar w:fldCharType="begin"/>
      </w:r>
      <w:r w:rsidR="00D4189D">
        <w:instrText xml:space="preserve"> SEQ Figure \* ARABIC </w:instrText>
      </w:r>
      <w:r w:rsidR="00D4189D">
        <w:fldChar w:fldCharType="separate"/>
      </w:r>
      <w:r w:rsidR="00067334">
        <w:rPr>
          <w:noProof/>
        </w:rPr>
        <w:t>15</w:t>
      </w:r>
      <w:r w:rsidR="00D4189D">
        <w:rPr>
          <w:noProof/>
        </w:rPr>
        <w:fldChar w:fldCharType="end"/>
      </w:r>
      <w:bookmarkEnd w:id="4480"/>
      <w:r w:rsidR="00CD1FA5">
        <w:t xml:space="preserve"> – Series Element Associations</w:t>
      </w:r>
      <w:bookmarkEnd w:id="4481"/>
      <w:bookmarkEnd w:id="4482"/>
    </w:p>
    <w:p w14:paraId="6455B2C1" w14:textId="77777777" w:rsidR="00C76A14" w:rsidRPr="00213323" w:rsidRDefault="00C76A14" w:rsidP="006F2A7E">
      <w:pPr>
        <w:spacing w:after="80"/>
      </w:pPr>
    </w:p>
    <w:p w14:paraId="46B77B31" w14:textId="5DA30C8A" w:rsidR="005F1462" w:rsidRPr="00213323" w:rsidRDefault="005F1462" w:rsidP="00685FB6">
      <w:pPr>
        <w:pStyle w:val="KeywordDescriptions"/>
      </w:pPr>
      <w:r w:rsidRPr="00213323">
        <w:t xml:space="preserve">[Rl Series] shall be defined only if [L Series] exists. </w:t>
      </w:r>
      <w:r w:rsidR="001F088E">
        <w:t xml:space="preserve"> </w:t>
      </w:r>
      <w:r w:rsidRPr="00213323">
        <w:t>[Rl Series] is 0 ohms if it is not defined in the path.</w:t>
      </w:r>
    </w:p>
    <w:p w14:paraId="07FDE1EB"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31D0A30D" w14:textId="13C0182C" w:rsidR="005F1462" w:rsidRPr="00213323" w:rsidRDefault="005F1462">
      <w:pPr>
        <w:pStyle w:val="KeywordDescriptions"/>
      </w:pPr>
      <w:r w:rsidRPr="00213323">
        <w:t xml:space="preserve">C_comp values are ignored for </w:t>
      </w:r>
      <w:r w:rsidR="00676159">
        <w:t>S</w:t>
      </w:r>
      <w:r w:rsidR="00676159" w:rsidRPr="00213323">
        <w:t xml:space="preserve">eries </w:t>
      </w:r>
      <w:r w:rsidR="00676159">
        <w:t>M</w:t>
      </w:r>
      <w:r w:rsidR="00676159" w:rsidRPr="00213323">
        <w:t>odels</w:t>
      </w:r>
      <w:r w:rsidRPr="00213323">
        <w:t>.</w:t>
      </w:r>
    </w:p>
    <w:p w14:paraId="2C0C09C8" w14:textId="479A782A" w:rsidR="00E43692" w:rsidRPr="00213323" w:rsidRDefault="00B95248">
      <w:pPr>
        <w:pStyle w:val="KeywordDescriptions"/>
      </w:pPr>
      <w:r w:rsidRPr="00213323">
        <w:rPr>
          <w:i/>
        </w:rPr>
        <w:t>Example</w:t>
      </w:r>
      <w:r w:rsidR="008026CA">
        <w:rPr>
          <w:i/>
        </w:rPr>
        <w:t>s</w:t>
      </w:r>
      <w:r w:rsidRPr="00213323">
        <w:rPr>
          <w:i/>
        </w:rPr>
        <w:t>:</w:t>
      </w:r>
    </w:p>
    <w:p w14:paraId="64E01240" w14:textId="77777777" w:rsidR="005F1462" w:rsidRPr="00213323" w:rsidRDefault="005F1462" w:rsidP="00906D4A">
      <w:pPr>
        <w:pStyle w:val="Exampletext"/>
      </w:pPr>
      <w:r w:rsidRPr="00213323">
        <w:t>| variable      R(typ)          R(min)          R(max)</w:t>
      </w:r>
    </w:p>
    <w:p w14:paraId="0328FDDE" w14:textId="77777777" w:rsidR="005F1462" w:rsidRPr="00213323" w:rsidRDefault="005F1462" w:rsidP="00906D4A">
      <w:pPr>
        <w:pStyle w:val="Exampletext"/>
      </w:pPr>
      <w:r w:rsidRPr="00213323">
        <w:t>[R Series]      8ohm            6ohm            12ohm</w:t>
      </w:r>
    </w:p>
    <w:p w14:paraId="569FCE3E" w14:textId="77777777" w:rsidR="005F1462" w:rsidRPr="00213323" w:rsidRDefault="005F1462" w:rsidP="00906D4A">
      <w:pPr>
        <w:pStyle w:val="Exampletext"/>
      </w:pPr>
      <w:r w:rsidRPr="00213323">
        <w:t>|</w:t>
      </w:r>
    </w:p>
    <w:p w14:paraId="4BB7FAE4" w14:textId="77777777" w:rsidR="005F1462" w:rsidRPr="00213323" w:rsidRDefault="005F1462" w:rsidP="00906D4A">
      <w:pPr>
        <w:pStyle w:val="Exampletext"/>
      </w:pPr>
      <w:r w:rsidRPr="00213323">
        <w:t>| variable      L(typ)          L(min)          L(max)</w:t>
      </w:r>
    </w:p>
    <w:p w14:paraId="6C20C98D" w14:textId="77777777" w:rsidR="005F1462" w:rsidRPr="00213323" w:rsidRDefault="005F1462" w:rsidP="00906D4A">
      <w:pPr>
        <w:pStyle w:val="Exampletext"/>
      </w:pPr>
      <w:r w:rsidRPr="00213323">
        <w:t>[L Series]      5nH             NA              NA</w:t>
      </w:r>
    </w:p>
    <w:p w14:paraId="40E1266D" w14:textId="77777777" w:rsidR="005F1462" w:rsidRPr="00213323" w:rsidRDefault="005F1462" w:rsidP="00906D4A">
      <w:pPr>
        <w:pStyle w:val="Exampletext"/>
      </w:pPr>
      <w:r w:rsidRPr="00213323">
        <w:t>| variable      R(typ)          R(min)          R(max)</w:t>
      </w:r>
    </w:p>
    <w:p w14:paraId="188BF559" w14:textId="77777777" w:rsidR="005F1462" w:rsidRPr="00213323" w:rsidRDefault="005F1462" w:rsidP="00906D4A">
      <w:pPr>
        <w:pStyle w:val="Exampletext"/>
      </w:pPr>
      <w:r w:rsidRPr="00213323">
        <w:t>[Rl Series]     4ohm            NA              NA</w:t>
      </w:r>
    </w:p>
    <w:p w14:paraId="4C501153" w14:textId="77777777" w:rsidR="005F1462" w:rsidRPr="00213323" w:rsidRDefault="005F1462" w:rsidP="00906D4A">
      <w:pPr>
        <w:pStyle w:val="Exampletext"/>
      </w:pPr>
      <w:r w:rsidRPr="00213323">
        <w:t>|</w:t>
      </w:r>
    </w:p>
    <w:p w14:paraId="36B58D9F" w14:textId="77777777" w:rsidR="005F1462" w:rsidRPr="00213323" w:rsidRDefault="005F1462" w:rsidP="00906D4A">
      <w:pPr>
        <w:pStyle w:val="Exampletext"/>
      </w:pPr>
      <w:r w:rsidRPr="00213323">
        <w:t>| variable      C(typ)          C(min)          C(max)  | The other elements</w:t>
      </w:r>
    </w:p>
    <w:p w14:paraId="6E06D8E3" w14:textId="77777777" w:rsidR="005F1462" w:rsidRPr="00213323" w:rsidRDefault="005F1462" w:rsidP="00906D4A">
      <w:pPr>
        <w:pStyle w:val="Exampletext"/>
      </w:pPr>
      <w:r w:rsidRPr="00213323">
        <w:t>[C Series]      50pF            NA              NA      | are 0 impedance</w:t>
      </w:r>
    </w:p>
    <w:p w14:paraId="17BB6B49" w14:textId="77777777" w:rsidR="005F1462" w:rsidRPr="00213323" w:rsidRDefault="005F1462" w:rsidP="006F2A7E">
      <w:pPr>
        <w:spacing w:after="80"/>
      </w:pPr>
    </w:p>
    <w:p w14:paraId="0C0F9BE0" w14:textId="77777777" w:rsidR="004953AF" w:rsidRPr="00213323" w:rsidRDefault="004953AF" w:rsidP="006F2A7E">
      <w:pPr>
        <w:spacing w:after="80"/>
      </w:pPr>
    </w:p>
    <w:p w14:paraId="4DDB975F" w14:textId="77777777" w:rsidR="005F1462" w:rsidRPr="00213323" w:rsidRDefault="005F1462" w:rsidP="00685FB6">
      <w:pPr>
        <w:pStyle w:val="KeywordDescriptions"/>
      </w:pPr>
      <w:bookmarkStart w:id="4483" w:name="_Toc203975876"/>
      <w:bookmarkStart w:id="4484" w:name="_Toc203976297"/>
      <w:bookmarkStart w:id="4485" w:name="_Toc203976435"/>
      <w:r w:rsidRPr="00213323">
        <w:rPr>
          <w:i/>
        </w:rPr>
        <w:t>Keyword</w:t>
      </w:r>
      <w:r w:rsidR="004953AF" w:rsidRPr="00213323">
        <w:t>:</w:t>
      </w:r>
      <w:r w:rsidR="004953AF" w:rsidRPr="00213323">
        <w:tab/>
      </w:r>
      <w:r w:rsidRPr="00213323">
        <w:rPr>
          <w:rStyle w:val="KeywordNameTOCChar"/>
        </w:rPr>
        <w:t>[Series Current]</w:t>
      </w:r>
      <w:bookmarkEnd w:id="4483"/>
      <w:bookmarkEnd w:id="4484"/>
      <w:bookmarkEnd w:id="4485"/>
    </w:p>
    <w:p w14:paraId="7C4AFDC9" w14:textId="29C493DA" w:rsidR="005F1462" w:rsidRPr="00213323" w:rsidRDefault="005F1462">
      <w:pPr>
        <w:pStyle w:val="KeywordDescriptions"/>
      </w:pPr>
      <w:r w:rsidRPr="00213323">
        <w:rPr>
          <w:i/>
        </w:rPr>
        <w:t>Required:</w:t>
      </w:r>
      <w:r w:rsidR="004953AF" w:rsidRPr="00213323">
        <w:tab/>
      </w:r>
      <w:r w:rsidRPr="00213323">
        <w:t xml:space="preserve">Yes, if they exist in the </w:t>
      </w:r>
      <w:r w:rsidR="00E47628">
        <w:t>design</w:t>
      </w:r>
    </w:p>
    <w:p w14:paraId="63F705E6" w14:textId="53149F62" w:rsidR="005F1462" w:rsidRPr="00213323" w:rsidRDefault="005F1462">
      <w:pPr>
        <w:pStyle w:val="KeywordDescriptions"/>
      </w:pPr>
      <w:r w:rsidRPr="00213323">
        <w:rPr>
          <w:i/>
        </w:rPr>
        <w:t>Description:</w:t>
      </w:r>
      <w:r w:rsidR="004953AF" w:rsidRPr="00213323">
        <w:tab/>
      </w:r>
      <w:r w:rsidRPr="00213323">
        <w:t>The data points under this keyword define I-V tables</w:t>
      </w:r>
      <w:r w:rsidR="006F5AFF">
        <w:t>,</w:t>
      </w:r>
      <w:r w:rsidRPr="00213323">
        <w:t xml:space="preserve"> </w:t>
      </w:r>
      <w:r w:rsidR="006F5AFF">
        <w:t>with</w:t>
      </w:r>
      <w:r w:rsidR="006F5AFF" w:rsidRPr="00213323">
        <w:t xml:space="preserve"> </w:t>
      </w:r>
      <w:r w:rsidRPr="00213323">
        <w:t>voltages measured at Pin 1 with respect to Pin 2.  Currents are considered positive if they flow into Pin 1.  Pins 1 and 2 are listed under the [Series Pin Mapping] keyword under columns [Series Pin Mapping] and pin_2, respectively.</w:t>
      </w:r>
    </w:p>
    <w:p w14:paraId="16AA2864" w14:textId="5324E731"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w:t>
      </w:r>
      <w:r w:rsidR="001F088E">
        <w:t xml:space="preserve"> </w:t>
      </w:r>
      <w:r w:rsidRPr="00213323">
        <w:t xml:space="preserve">The four entries, Voltage, I(typ), I(min), and I(max) must be placed on a single line and must be separated by at least </w:t>
      </w:r>
      <w:r w:rsidR="001F7E40">
        <w:t>one whitespace character</w:t>
      </w:r>
      <w:r w:rsidRPr="00213323">
        <w:t>.</w:t>
      </w:r>
    </w:p>
    <w:p w14:paraId="18DC4405" w14:textId="21B78953"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52A366D" w14:textId="53B529AD" w:rsidR="005F1462" w:rsidRPr="00213323" w:rsidRDefault="005F1462">
      <w:pPr>
        <w:pStyle w:val="KeywordDescriptions"/>
      </w:pPr>
      <w:r w:rsidRPr="00213323">
        <w:rPr>
          <w:i/>
        </w:rPr>
        <w:t>Other Notes:</w:t>
      </w:r>
      <w:r w:rsidR="004953AF" w:rsidRPr="00213323">
        <w:tab/>
      </w:r>
      <w:r w:rsidRPr="00213323">
        <w:t xml:space="preserve">There is no monotonicity requirement. </w:t>
      </w:r>
      <w:r w:rsidR="001F088E">
        <w:t xml:space="preserve"> </w:t>
      </w:r>
      <w:r w:rsidRPr="00213323">
        <w:t>However</w:t>
      </w:r>
      <w:r w:rsidR="00E5047D">
        <w:t>,</w:t>
      </w:r>
      <w:r w:rsidRPr="00213323">
        <w:t xml:space="preserve"> the model supplier should realize that it may not be possible to derive a behavioral model from non-monotonic data. </w:t>
      </w:r>
      <w:r w:rsidR="001F088E">
        <w:t xml:space="preserve"> </w:t>
      </w:r>
      <w:r w:rsidRPr="00213323">
        <w:t>This keyword is valid only for Series or Series_switch Model_types.</w:t>
      </w:r>
    </w:p>
    <w:p w14:paraId="4F76DFCB" w14:textId="7289CBBD" w:rsidR="005F1462" w:rsidRPr="00213323" w:rsidRDefault="005F1462">
      <w:pPr>
        <w:pStyle w:val="KeywordDescriptions"/>
      </w:pPr>
      <w:r w:rsidRPr="00213323">
        <w:t>The model is</w:t>
      </w:r>
      <w:r w:rsidR="00105E6F" w:rsidRPr="00213323">
        <w:t xml:space="preserve"> shown in </w:t>
      </w:r>
      <w:r w:rsidR="005A0B87">
        <w:fldChar w:fldCharType="begin"/>
      </w:r>
      <w:r w:rsidR="005A0B87">
        <w:instrText xml:space="preserve"> REF _Ref532070553 \h </w:instrText>
      </w:r>
      <w:r w:rsidR="005A0B87">
        <w:fldChar w:fldCharType="separate"/>
      </w:r>
      <w:r w:rsidR="00067334">
        <w:t xml:space="preserve">Figure </w:t>
      </w:r>
      <w:r w:rsidR="00067334">
        <w:rPr>
          <w:noProof/>
        </w:rPr>
        <w:t>16</w:t>
      </w:r>
      <w:r w:rsidR="005A0B87">
        <w:fldChar w:fldCharType="end"/>
      </w:r>
      <w:r w:rsidR="00105E6F" w:rsidRPr="00213323">
        <w:t>.</w:t>
      </w:r>
    </w:p>
    <w:p w14:paraId="1E7453AD" w14:textId="77777777" w:rsidR="00463B48" w:rsidRPr="00213323" w:rsidRDefault="00463B48">
      <w:pPr>
        <w:pStyle w:val="KeywordDescriptions"/>
      </w:pPr>
    </w:p>
    <w:p w14:paraId="6FBAE105" w14:textId="3698012B" w:rsidR="00311F7A" w:rsidRDefault="00B529DA" w:rsidP="00A14207">
      <w:pPr>
        <w:pStyle w:val="KeywordDescriptions"/>
        <w:keepNext/>
        <w:jc w:val="center"/>
      </w:pPr>
      <w:r>
        <w:rPr>
          <w:noProof/>
        </w:rPr>
        <w:drawing>
          <wp:inline distT="0" distB="0" distL="0" distR="0" wp14:anchorId="51942C08" wp14:editId="4E5D6E6F">
            <wp:extent cx="2019300" cy="12001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pic:spPr>
                </pic:pic>
              </a:graphicData>
            </a:graphic>
          </wp:inline>
        </w:drawing>
      </w:r>
    </w:p>
    <w:p w14:paraId="0AE8349E" w14:textId="59FD6762" w:rsidR="0002165B" w:rsidRPr="00213323" w:rsidRDefault="00311F7A" w:rsidP="00A14207">
      <w:pPr>
        <w:pStyle w:val="Figurecaption"/>
      </w:pPr>
      <w:bookmarkStart w:id="4486" w:name="_Ref532070553"/>
      <w:bookmarkStart w:id="4487" w:name="_Toc529783965"/>
      <w:bookmarkStart w:id="4488" w:name="_Toc125703100"/>
      <w:r>
        <w:t xml:space="preserve">Figure </w:t>
      </w:r>
      <w:r w:rsidR="00D4189D">
        <w:fldChar w:fldCharType="begin"/>
      </w:r>
      <w:r w:rsidR="00D4189D">
        <w:instrText xml:space="preserve"> SEQ Figure \* ARABIC </w:instrText>
      </w:r>
      <w:r w:rsidR="00D4189D">
        <w:fldChar w:fldCharType="separate"/>
      </w:r>
      <w:r w:rsidR="00067334">
        <w:rPr>
          <w:noProof/>
        </w:rPr>
        <w:t>16</w:t>
      </w:r>
      <w:r w:rsidR="00D4189D">
        <w:rPr>
          <w:noProof/>
        </w:rPr>
        <w:fldChar w:fldCharType="end"/>
      </w:r>
      <w:bookmarkEnd w:id="4486"/>
      <w:r w:rsidR="00FD09C5">
        <w:t xml:space="preserve"> – [Series Current] Voltage </w:t>
      </w:r>
      <w:r w:rsidR="00306239">
        <w:t>Polarity</w:t>
      </w:r>
      <w:r w:rsidR="00FD09C5">
        <w:t xml:space="preserve"> and Current Direction</w:t>
      </w:r>
      <w:bookmarkEnd w:id="4487"/>
      <w:bookmarkEnd w:id="4488"/>
    </w:p>
    <w:p w14:paraId="09374DB8" w14:textId="77777777" w:rsidR="0002165B" w:rsidRPr="00213323" w:rsidRDefault="0002165B" w:rsidP="003857C0">
      <w:pPr>
        <w:pStyle w:val="PlainText"/>
        <w:spacing w:after="80"/>
        <w:rPr>
          <w:rFonts w:ascii="Times New Roman" w:hAnsi="Times New Roman" w:cs="Times New Roman"/>
          <w:sz w:val="24"/>
          <w:szCs w:val="24"/>
        </w:rPr>
      </w:pPr>
    </w:p>
    <w:p w14:paraId="29AD47CA" w14:textId="77777777" w:rsidR="005F1462" w:rsidRPr="00213323" w:rsidRDefault="005F1462" w:rsidP="00685FB6">
      <w:pPr>
        <w:pStyle w:val="KeywordDescriptions"/>
      </w:pPr>
      <w:r w:rsidRPr="00213323">
        <w:t>C_comp values are ignored for [Series Current] models.</w:t>
      </w:r>
    </w:p>
    <w:p w14:paraId="77A7CFD8" w14:textId="77777777" w:rsidR="004953AF" w:rsidRPr="00213323" w:rsidRDefault="00B95248">
      <w:pPr>
        <w:pStyle w:val="KeywordDescriptions"/>
      </w:pPr>
      <w:r w:rsidRPr="00213323">
        <w:rPr>
          <w:i/>
        </w:rPr>
        <w:t>Example:</w:t>
      </w:r>
    </w:p>
    <w:p w14:paraId="7BDD8BE6" w14:textId="77777777" w:rsidR="005F1462" w:rsidRPr="00213323" w:rsidRDefault="005F1462" w:rsidP="00906D4A">
      <w:pPr>
        <w:pStyle w:val="Exampletext"/>
      </w:pPr>
      <w:r w:rsidRPr="00213323">
        <w:t>[Series Current]</w:t>
      </w:r>
    </w:p>
    <w:p w14:paraId="7D4CEF43" w14:textId="77777777" w:rsidR="005F1462" w:rsidRPr="00213323" w:rsidRDefault="005F1462" w:rsidP="00906D4A">
      <w:pPr>
        <w:pStyle w:val="Exampletext"/>
      </w:pPr>
      <w:r w:rsidRPr="00213323">
        <w:t>|  Voltage   I(typ)    I(min)    I(max)</w:t>
      </w:r>
    </w:p>
    <w:p w14:paraId="0B83CF29" w14:textId="77777777" w:rsidR="005F1462" w:rsidRPr="00213323" w:rsidRDefault="005F1462" w:rsidP="00906D4A">
      <w:pPr>
        <w:pStyle w:val="Exampletext"/>
      </w:pPr>
      <w:r w:rsidRPr="00213323">
        <w:t xml:space="preserve">   -5.0V  -3900.0m  -3800.0m  -4000.0m</w:t>
      </w:r>
    </w:p>
    <w:p w14:paraId="5AAF0812" w14:textId="77777777" w:rsidR="005F1462" w:rsidRPr="00213323" w:rsidRDefault="005F1462" w:rsidP="00906D4A">
      <w:pPr>
        <w:pStyle w:val="Exampletext"/>
      </w:pPr>
      <w:r w:rsidRPr="00213323">
        <w:t xml:space="preserve">   -0.7V    -80.0m    -75.0m    -85.0m</w:t>
      </w:r>
    </w:p>
    <w:p w14:paraId="07D592E1" w14:textId="77777777" w:rsidR="005F1462" w:rsidRPr="00213323" w:rsidRDefault="005F1462" w:rsidP="00906D4A">
      <w:pPr>
        <w:pStyle w:val="Exampletext"/>
      </w:pPr>
      <w:r w:rsidRPr="00213323">
        <w:t xml:space="preserve">   -0.6V    -22.0m    -20.0m    -25.0m</w:t>
      </w:r>
    </w:p>
    <w:p w14:paraId="27706A47" w14:textId="77777777" w:rsidR="005F1462" w:rsidRPr="00213323" w:rsidRDefault="005F1462" w:rsidP="00906D4A">
      <w:pPr>
        <w:pStyle w:val="Exampletext"/>
      </w:pPr>
      <w:r w:rsidRPr="00213323">
        <w:t xml:space="preserve">   -0.5V     -2.4m     -2.0m     -2.9m</w:t>
      </w:r>
    </w:p>
    <w:p w14:paraId="1EA9E389" w14:textId="77777777" w:rsidR="005F1462" w:rsidRPr="00213323" w:rsidRDefault="005F1462" w:rsidP="00906D4A">
      <w:pPr>
        <w:pStyle w:val="Exampletext"/>
      </w:pPr>
      <w:r w:rsidRPr="00213323">
        <w:t xml:space="preserve">   -0.4V      0.0m      0.0m      0.0m</w:t>
      </w:r>
    </w:p>
    <w:p w14:paraId="768ACC05" w14:textId="77777777" w:rsidR="005F1462" w:rsidRPr="00213323" w:rsidRDefault="005F1462" w:rsidP="00906D4A">
      <w:pPr>
        <w:pStyle w:val="Exampletext"/>
      </w:pPr>
      <w:r w:rsidRPr="00213323">
        <w:t xml:space="preserve">    5.0V      0.0m      0.0m      0.0m</w:t>
      </w:r>
    </w:p>
    <w:p w14:paraId="45C1C012" w14:textId="77777777" w:rsidR="005F1462" w:rsidRPr="00213323" w:rsidRDefault="005F1462" w:rsidP="006F2A7E">
      <w:pPr>
        <w:spacing w:after="80"/>
      </w:pPr>
    </w:p>
    <w:p w14:paraId="34F24DE1" w14:textId="77777777" w:rsidR="00FD6F64" w:rsidRPr="00213323" w:rsidRDefault="00FD6F64" w:rsidP="006F2A7E">
      <w:pPr>
        <w:spacing w:after="80"/>
      </w:pPr>
    </w:p>
    <w:p w14:paraId="4EA27453" w14:textId="77777777" w:rsidR="005F1462" w:rsidRPr="00213323" w:rsidRDefault="005F1462" w:rsidP="00685FB6">
      <w:pPr>
        <w:pStyle w:val="KeywordDescriptions"/>
      </w:pPr>
      <w:bookmarkStart w:id="4489" w:name="_Toc203975877"/>
      <w:bookmarkStart w:id="4490" w:name="_Toc203976298"/>
      <w:bookmarkStart w:id="4491" w:name="_Toc203976436"/>
      <w:r w:rsidRPr="00213323">
        <w:rPr>
          <w:i/>
        </w:rPr>
        <w:t>Keyword:</w:t>
      </w:r>
      <w:r w:rsidR="00B04F57" w:rsidRPr="00213323">
        <w:rPr>
          <w:i/>
        </w:rPr>
        <w:tab/>
      </w:r>
      <w:r w:rsidRPr="00213323">
        <w:rPr>
          <w:rStyle w:val="KeywordNameTOCChar"/>
        </w:rPr>
        <w:t>[Series MOSFET]</w:t>
      </w:r>
      <w:bookmarkEnd w:id="4489"/>
      <w:bookmarkEnd w:id="4490"/>
      <w:bookmarkEnd w:id="4491"/>
    </w:p>
    <w:p w14:paraId="495567D9"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6C7DC58C" w14:textId="6E16C4B1"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w:t>
      </w:r>
      <w:r w:rsidR="00BB38F8">
        <w:t xml:space="preserve"> </w:t>
      </w:r>
      <w:r w:rsidR="00C82ECA" w:rsidRPr="00213323">
        <w:t xml:space="preserve">See </w:t>
      </w:r>
      <w:r w:rsidR="00A82B93">
        <w:fldChar w:fldCharType="begin"/>
      </w:r>
      <w:r w:rsidR="00A82B93">
        <w:instrText xml:space="preserve"> REF _Ref532070599 \h </w:instrText>
      </w:r>
      <w:r w:rsidR="00A82B93">
        <w:fldChar w:fldCharType="separate"/>
      </w:r>
      <w:r w:rsidR="00067334">
        <w:t xml:space="preserve">Figure </w:t>
      </w:r>
      <w:r w:rsidR="00067334">
        <w:rPr>
          <w:noProof/>
        </w:rPr>
        <w:t>17</w:t>
      </w:r>
      <w:r w:rsidR="00A82B93">
        <w:fldChar w:fldCharType="end"/>
      </w:r>
      <w:r w:rsidR="00C82ECA" w:rsidRPr="00213323">
        <w:t>.</w:t>
      </w:r>
    </w:p>
    <w:p w14:paraId="30108445" w14:textId="77777777" w:rsidR="005F1462" w:rsidRPr="00213323" w:rsidRDefault="005F1462">
      <w:pPr>
        <w:pStyle w:val="KeywordDescriptions"/>
      </w:pPr>
      <w:r w:rsidRPr="00A14207">
        <w:rPr>
          <w:i/>
        </w:rPr>
        <w:t>Sub-Params:</w:t>
      </w:r>
      <w:r w:rsidR="00B04F57" w:rsidRPr="00213323">
        <w:tab/>
      </w:r>
      <w:r w:rsidRPr="00213323">
        <w:t>Vds</w:t>
      </w:r>
    </w:p>
    <w:p w14:paraId="04AF2103" w14:textId="1B027498"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4D9230AD" w14:textId="483FAEBB"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7C624CB6" w14:textId="4A011B4B" w:rsidR="00BA7FEA" w:rsidRPr="00213323" w:rsidRDefault="005F1462">
      <w:pPr>
        <w:pStyle w:val="KeywordDescriptions"/>
      </w:pPr>
      <w:r w:rsidRPr="00213323">
        <w:rPr>
          <w:i/>
        </w:rPr>
        <w:t>Other Notes:</w:t>
      </w:r>
      <w:r w:rsidR="00B04F57" w:rsidRPr="00213323">
        <w:tab/>
      </w:r>
      <w:r w:rsidRPr="00213323">
        <w:t xml:space="preserve">There is no monotonicity requirement. </w:t>
      </w:r>
      <w:r w:rsidR="00BB38F8">
        <w:t xml:space="preserve"> </w:t>
      </w:r>
      <w:r w:rsidRPr="00213323">
        <w:t>However</w:t>
      </w:r>
      <w:r w:rsidR="00E5047D">
        <w:t>,</w:t>
      </w:r>
      <w:r w:rsidRPr="00213323">
        <w:t xml:space="preserve"> the model supplier should realize that it may not be possible to derive a behavioral model from non-monotonic data.</w:t>
      </w:r>
    </w:p>
    <w:p w14:paraId="6225E996" w14:textId="77777777" w:rsidR="00463B48" w:rsidRPr="00213323" w:rsidRDefault="00463B48">
      <w:pPr>
        <w:pStyle w:val="KeywordDescriptions"/>
      </w:pPr>
    </w:p>
    <w:p w14:paraId="637F08EA" w14:textId="6FA0D948" w:rsidR="00ED4700" w:rsidRDefault="00AC7307" w:rsidP="00A14207">
      <w:pPr>
        <w:pStyle w:val="KeywordDescriptions"/>
        <w:keepNext/>
        <w:jc w:val="center"/>
      </w:pPr>
      <w:r>
        <w:rPr>
          <w:noProof/>
        </w:rPr>
        <w:drawing>
          <wp:inline distT="0" distB="0" distL="0" distR="0" wp14:anchorId="0EBF63FD" wp14:editId="4FBA8779">
            <wp:extent cx="2752090" cy="21145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2090" cy="2114550"/>
                    </a:xfrm>
                    <a:prstGeom prst="rect">
                      <a:avLst/>
                    </a:prstGeom>
                    <a:noFill/>
                  </pic:spPr>
                </pic:pic>
              </a:graphicData>
            </a:graphic>
          </wp:inline>
        </w:drawing>
      </w:r>
    </w:p>
    <w:p w14:paraId="7B3B1ADE" w14:textId="48FEC771" w:rsidR="000605BE" w:rsidRPr="00213323" w:rsidRDefault="00ED4700" w:rsidP="00A14207">
      <w:pPr>
        <w:pStyle w:val="Figurecaption"/>
      </w:pPr>
      <w:bookmarkStart w:id="4492" w:name="_Ref532070599"/>
      <w:bookmarkStart w:id="4493" w:name="_Toc529783966"/>
      <w:bookmarkStart w:id="4494" w:name="_Toc125703101"/>
      <w:r>
        <w:t xml:space="preserve">Figure </w:t>
      </w:r>
      <w:r w:rsidR="00D4189D">
        <w:fldChar w:fldCharType="begin"/>
      </w:r>
      <w:r w:rsidR="00D4189D">
        <w:instrText xml:space="preserve"> SEQ Figure \* ARABIC </w:instrText>
      </w:r>
      <w:r w:rsidR="00D4189D">
        <w:fldChar w:fldCharType="separate"/>
      </w:r>
      <w:r w:rsidR="00067334">
        <w:rPr>
          <w:noProof/>
        </w:rPr>
        <w:t>17</w:t>
      </w:r>
      <w:r w:rsidR="00D4189D">
        <w:rPr>
          <w:noProof/>
        </w:rPr>
        <w:fldChar w:fldCharType="end"/>
      </w:r>
      <w:bookmarkEnd w:id="4492"/>
      <w:r w:rsidR="00894A9D">
        <w:t xml:space="preserve"> – [Series MOSFET] Voltage Polarities and Current Direction</w:t>
      </w:r>
      <w:bookmarkEnd w:id="4493"/>
      <w:bookmarkEnd w:id="4494"/>
    </w:p>
    <w:p w14:paraId="2582AC70" w14:textId="77777777" w:rsidR="00B04F57" w:rsidRPr="00213323" w:rsidRDefault="00B04F57" w:rsidP="003857C0">
      <w:pPr>
        <w:pStyle w:val="PlainText"/>
        <w:spacing w:after="80"/>
        <w:rPr>
          <w:rFonts w:ascii="Times New Roman" w:hAnsi="Times New Roman" w:cs="Times New Roman"/>
          <w:sz w:val="24"/>
          <w:szCs w:val="24"/>
        </w:rPr>
      </w:pPr>
    </w:p>
    <w:p w14:paraId="211E0CD8" w14:textId="77777777" w:rsidR="005F1462" w:rsidRPr="00213323" w:rsidRDefault="005F1462" w:rsidP="00685FB6">
      <w:pPr>
        <w:pStyle w:val="KeywordDescriptions"/>
      </w:pPr>
      <w:r w:rsidRPr="00213323">
        <w:t>Either of the FETs could be removed (or have zero current contribution).  Thus</w:t>
      </w:r>
      <w:r w:rsidR="006F5AFF">
        <w:t>,</w:t>
      </w:r>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18DF913D" w14:textId="77777777" w:rsidR="00BE1DFA" w:rsidRPr="00213323" w:rsidRDefault="00BE1DFA" w:rsidP="004426BB">
      <w:pPr>
        <w:pStyle w:val="KeywordDescriptions"/>
        <w:spacing w:after="0"/>
      </w:pPr>
    </w:p>
    <w:p w14:paraId="53D391AC" w14:textId="77777777" w:rsidR="005F1462" w:rsidRPr="00213323" w:rsidRDefault="005F1462">
      <w:pPr>
        <w:pStyle w:val="ListContinue"/>
        <w:spacing w:after="0"/>
        <w:rPr>
          <w:i/>
        </w:rPr>
      </w:pPr>
      <w:r w:rsidRPr="00213323">
        <w:rPr>
          <w:i/>
        </w:rPr>
        <w:t>Voltage = Table Voltage = Vtable = Vcc - Vs</w:t>
      </w:r>
    </w:p>
    <w:p w14:paraId="76885C62" w14:textId="77777777" w:rsidR="005F1462" w:rsidRPr="00213323" w:rsidRDefault="005F1462" w:rsidP="004426BB">
      <w:pPr>
        <w:pStyle w:val="ListContinue"/>
        <w:spacing w:after="0"/>
        <w:rPr>
          <w:i/>
        </w:rPr>
      </w:pPr>
      <w:r w:rsidRPr="00213323">
        <w:rPr>
          <w:i/>
        </w:rPr>
        <w:t>Ids = Table Current for a given Vcc and Vds</w:t>
      </w:r>
    </w:p>
    <w:p w14:paraId="684D00D4" w14:textId="77777777" w:rsidR="00BE1DFA" w:rsidRPr="00213323" w:rsidRDefault="00BE1DFA" w:rsidP="004426BB">
      <w:pPr>
        <w:pStyle w:val="KeywordDescriptions"/>
        <w:spacing w:after="0"/>
      </w:pPr>
    </w:p>
    <w:p w14:paraId="6D25AE23" w14:textId="2780F094" w:rsidR="005F1462" w:rsidRPr="00213323" w:rsidRDefault="005F1462" w:rsidP="00685FB6">
      <w:pPr>
        <w:pStyle w:val="KeywordDescriptions"/>
      </w:pPr>
      <w:r w:rsidRPr="00213323">
        <w:t xml:space="preserve">Internal </w:t>
      </w:r>
      <w:r w:rsidR="002E133A">
        <w:t>l</w:t>
      </w:r>
      <w:r w:rsidRPr="00213323">
        <w:t xml:space="preserve">ogic that is generally referenced to the power rail is used to set the NMOS MOSFET switch to its </w:t>
      </w:r>
      <w:r w:rsidR="00241A2D" w:rsidRPr="00213323">
        <w:t xml:space="preserve">“On” </w:t>
      </w:r>
      <w:r w:rsidRPr="00213323">
        <w:t xml:space="preserve">state. </w:t>
      </w:r>
      <w:r w:rsidR="00BB38F8">
        <w:t xml:space="preserve"> </w:t>
      </w:r>
      <w:r w:rsidRPr="00213323">
        <w:t>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r w:rsidR="002E133A">
        <w:t xml:space="preserve">voltage </w:t>
      </w:r>
      <w:r w:rsidRPr="00213323">
        <w:t xml:space="preserve">entries are actually Vgs values of the NMOS device and Vcc - Vgs values of the PMOS device, if present.  The polarity conventions are identical </w:t>
      </w:r>
      <w:r w:rsidR="002E133A">
        <w:t xml:space="preserve">to </w:t>
      </w:r>
      <w:r w:rsidRPr="00213323">
        <w:t>with those used for other tables that are referenced to power rails.  Thus</w:t>
      </w:r>
      <w:r w:rsidR="00FE2243" w:rsidRPr="00213323">
        <w:t>,</w:t>
      </w:r>
      <w:r w:rsidRPr="00213323">
        <w:t xml:space="preserve"> the voltage column can be viewed as defining the source voltage Vs </w:t>
      </w:r>
      <w:r w:rsidR="002E133A">
        <w:t xml:space="preserve">points </w:t>
      </w:r>
      <w:r w:rsidRPr="00213323">
        <w:t>according to the convention: Vtable = Vcc - Vs.  This convention remains even without the NMOS device.</w:t>
      </w:r>
    </w:p>
    <w:p w14:paraId="59966ED9" w14:textId="0EEFDCF2"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r w:rsidR="002E133A">
        <w:t>the</w:t>
      </w:r>
      <w:r w:rsidR="002E133A" w:rsidRPr="00213323">
        <w:t xml:space="preserve"> </w:t>
      </w:r>
      <w:r w:rsidRPr="00213323">
        <w:t>power rail voltage (such as 5.0 V) used to create the model.  Just readjust the [Voltage Range] entries (or [POWER Clamp Reference] entries).</w:t>
      </w:r>
    </w:p>
    <w:p w14:paraId="7B2757AA" w14:textId="22FBE484"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is that the voltage table is based on the side of the model with the lowest voltage (and that side is defined as the source).  Thus</w:t>
      </w:r>
      <w:r w:rsidR="006F5AFF">
        <w:t>,</w:t>
      </w:r>
      <w:r w:rsidRPr="00213323">
        <w:t xml:space="preserve"> the analysis must allow current to flow in both directions, as would occur due to reflections when the switch is connected in series with an unterminated transmission line.</w:t>
      </w:r>
    </w:p>
    <w:p w14:paraId="2F5B16FC" w14:textId="347A6310" w:rsidR="005F1462" w:rsidRPr="00213323" w:rsidRDefault="005F1462">
      <w:pPr>
        <w:pStyle w:val="KeywordDescriptions"/>
      </w:pPr>
      <w:r w:rsidRPr="00213323">
        <w:t xml:space="preserve">The model </w:t>
      </w:r>
      <w:r w:rsidR="006846F5">
        <w:t>data are</w:t>
      </w:r>
      <w:r w:rsidRPr="00213323">
        <w:t xml:space="preserve"> used to create an On state relationship between the actual drain to source current, ids, and the actual drain to source voltage, vds:</w:t>
      </w:r>
    </w:p>
    <w:p w14:paraId="548D8FB2" w14:textId="77777777" w:rsidR="00BE1DFA" w:rsidRPr="00213323" w:rsidRDefault="00BE1DFA" w:rsidP="004426BB">
      <w:pPr>
        <w:pStyle w:val="KeywordDescriptions"/>
        <w:spacing w:after="0"/>
      </w:pPr>
    </w:p>
    <w:p w14:paraId="55CE8ACF" w14:textId="77777777" w:rsidR="005F1462" w:rsidRPr="00213323" w:rsidRDefault="005F1462" w:rsidP="004426BB">
      <w:pPr>
        <w:ind w:firstLine="720"/>
        <w:rPr>
          <w:i/>
        </w:rPr>
      </w:pPr>
      <w:r w:rsidRPr="00213323">
        <w:rPr>
          <w:i/>
        </w:rPr>
        <w:t>ids = f(vds).</w:t>
      </w:r>
    </w:p>
    <w:p w14:paraId="6FB01DA9" w14:textId="77777777" w:rsidR="00BE1DFA" w:rsidRPr="00213323" w:rsidRDefault="00BE1DFA" w:rsidP="004426BB">
      <w:pPr>
        <w:pStyle w:val="KeywordDescriptions"/>
        <w:spacing w:after="0"/>
      </w:pPr>
    </w:p>
    <w:p w14:paraId="526EBCE7"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D51C1F5"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448ABE41" w14:textId="77777777" w:rsidR="00BE1DFA" w:rsidRPr="00213323" w:rsidRDefault="00BE1DFA" w:rsidP="004426BB">
      <w:pPr>
        <w:pStyle w:val="KeywordDescriptions"/>
        <w:spacing w:after="0"/>
      </w:pPr>
    </w:p>
    <w:p w14:paraId="19B18CF9" w14:textId="77777777" w:rsidR="005F1462" w:rsidRPr="00213323" w:rsidRDefault="005F1462" w:rsidP="004426BB">
      <w:pPr>
        <w:ind w:firstLine="720"/>
        <w:rPr>
          <w:i/>
        </w:rPr>
      </w:pPr>
      <w:r w:rsidRPr="00213323">
        <w:rPr>
          <w:i/>
        </w:rPr>
        <w:t>ids = Ids(Vtable, Vds) * vds/Vds.</w:t>
      </w:r>
    </w:p>
    <w:p w14:paraId="4B79D944" w14:textId="77777777" w:rsidR="00BE1DFA" w:rsidRPr="00213323" w:rsidRDefault="00BE1DFA" w:rsidP="004426BB">
      <w:pPr>
        <w:pStyle w:val="KeywordDescriptions"/>
        <w:spacing w:after="0"/>
      </w:pPr>
    </w:p>
    <w:p w14:paraId="1C90D102" w14:textId="56371EC0" w:rsidR="005F1462" w:rsidRPr="00213323" w:rsidRDefault="005F1462" w:rsidP="00685FB6">
      <w:pPr>
        <w:pStyle w:val="KeywordDescriptions"/>
      </w:pPr>
      <w:r w:rsidRPr="00213323">
        <w:t xml:space="preserve">More than one [Series MOSFET] table under a [Model] keyword is permitted.  However, the usage of this </w:t>
      </w:r>
      <w:r w:rsidR="006846F5">
        <w:t>data is</w:t>
      </w:r>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AAF0241" w14:textId="77777777" w:rsidR="005F1462" w:rsidRPr="00213323" w:rsidRDefault="005F1462">
      <w:pPr>
        <w:pStyle w:val="KeywordDescriptions"/>
      </w:pPr>
      <w:r w:rsidRPr="00213323">
        <w:t>C_comp values are ignored for [Series MOSFET] models.</w:t>
      </w:r>
    </w:p>
    <w:p w14:paraId="26F67139" w14:textId="77777777" w:rsidR="00FD6F64" w:rsidRPr="00213323" w:rsidRDefault="00B95248">
      <w:pPr>
        <w:pStyle w:val="KeywordDescriptions"/>
      </w:pPr>
      <w:r w:rsidRPr="00213323">
        <w:rPr>
          <w:i/>
        </w:rPr>
        <w:t>Examples:</w:t>
      </w:r>
    </w:p>
    <w:p w14:paraId="57626A0D" w14:textId="77777777" w:rsidR="005F1462" w:rsidRPr="00213323" w:rsidRDefault="005F1462" w:rsidP="00906D4A">
      <w:pPr>
        <w:pStyle w:val="Exampletext"/>
      </w:pPr>
      <w:r w:rsidRPr="00213323">
        <w:t>| An NMOS Example</w:t>
      </w:r>
    </w:p>
    <w:p w14:paraId="758B6676" w14:textId="77777777" w:rsidR="005F1462" w:rsidRPr="00213323" w:rsidRDefault="005F1462" w:rsidP="00906D4A">
      <w:pPr>
        <w:pStyle w:val="Exampletext"/>
      </w:pPr>
      <w:r w:rsidRPr="00213323">
        <w:t>|</w:t>
      </w:r>
    </w:p>
    <w:p w14:paraId="7FE6B2BA" w14:textId="77777777" w:rsidR="005F1462" w:rsidRPr="00213323" w:rsidRDefault="005F1462" w:rsidP="00906D4A">
      <w:pPr>
        <w:pStyle w:val="Exampletext"/>
      </w:pPr>
      <w:r w:rsidRPr="00213323">
        <w:t>[On]</w:t>
      </w:r>
      <w:r w:rsidRPr="00213323">
        <w:cr/>
      </w:r>
    </w:p>
    <w:p w14:paraId="50637F22" w14:textId="77777777" w:rsidR="005F1462" w:rsidRPr="00213323" w:rsidRDefault="005F1462" w:rsidP="00906D4A">
      <w:pPr>
        <w:pStyle w:val="Exampletext"/>
      </w:pPr>
      <w:r w:rsidRPr="00213323">
        <w:t>[Series MOSFET]</w:t>
      </w:r>
    </w:p>
    <w:p w14:paraId="1411150B" w14:textId="77777777" w:rsidR="005F1462" w:rsidRPr="00213323" w:rsidRDefault="005F1462" w:rsidP="00906D4A">
      <w:pPr>
        <w:pStyle w:val="Exampletext"/>
      </w:pPr>
      <w:r w:rsidRPr="00213323">
        <w:t xml:space="preserve">Vds = 1.0  </w:t>
      </w:r>
    </w:p>
    <w:p w14:paraId="6E610ABB" w14:textId="77777777" w:rsidR="005F1462" w:rsidRPr="00213323" w:rsidRDefault="005F1462" w:rsidP="00906D4A">
      <w:pPr>
        <w:pStyle w:val="Exampletext"/>
      </w:pPr>
      <w:r w:rsidRPr="00213323">
        <w:t>|  Voltage   I(typ)    I(min)    I(max)</w:t>
      </w:r>
    </w:p>
    <w:p w14:paraId="1BE58991" w14:textId="77777777" w:rsidR="005F1462" w:rsidRPr="00213323" w:rsidRDefault="005F1462" w:rsidP="00906D4A">
      <w:pPr>
        <w:pStyle w:val="Exampletext"/>
      </w:pPr>
      <w:r w:rsidRPr="00213323">
        <w:t xml:space="preserve">    5.0V    257.9m     153.3m    399.5m    | Defines the Ids current as a</w:t>
      </w:r>
    </w:p>
    <w:p w14:paraId="4FDB4D3A" w14:textId="77777777" w:rsidR="005F1462" w:rsidRPr="00213323" w:rsidRDefault="005F1462" w:rsidP="00906D4A">
      <w:pPr>
        <w:pStyle w:val="Exampletext"/>
      </w:pPr>
      <w:r w:rsidRPr="00213323">
        <w:t xml:space="preserve">    4.0V    203.0m     119.4m    317.3m    | function of Vtable, for Vds = 1.0</w:t>
      </w:r>
    </w:p>
    <w:p w14:paraId="2B2E83D6" w14:textId="77777777" w:rsidR="005F1462" w:rsidRPr="00213323" w:rsidRDefault="005F1462" w:rsidP="00906D4A">
      <w:pPr>
        <w:pStyle w:val="Exampletext"/>
      </w:pPr>
      <w:r w:rsidRPr="00213323">
        <w:t xml:space="preserve">    3.0V    129.8m      74.7m    205.6m </w:t>
      </w:r>
    </w:p>
    <w:p w14:paraId="32847372" w14:textId="77777777" w:rsidR="005F1462" w:rsidRPr="00213323" w:rsidRDefault="005F1462" w:rsidP="00906D4A">
      <w:pPr>
        <w:pStyle w:val="Exampletext"/>
      </w:pPr>
      <w:r w:rsidRPr="00213323">
        <w:t xml:space="preserve">    2.0V     31.2m      16.6m     51.0m</w:t>
      </w:r>
    </w:p>
    <w:p w14:paraId="1E4DB9ED" w14:textId="77777777" w:rsidR="005F1462" w:rsidRPr="00213323" w:rsidRDefault="005F1462" w:rsidP="00906D4A">
      <w:pPr>
        <w:pStyle w:val="Exampletext"/>
      </w:pPr>
      <w:r w:rsidRPr="00213323">
        <w:t xml:space="preserve">    1.0V     52.7p      46.7p     56.7p</w:t>
      </w:r>
    </w:p>
    <w:p w14:paraId="26E286F3" w14:textId="77777777" w:rsidR="005F1462" w:rsidRPr="00D26028" w:rsidRDefault="005F1462" w:rsidP="00906D4A">
      <w:pPr>
        <w:pStyle w:val="Exampletext"/>
        <w:rPr>
          <w:lang w:val="es-US"/>
        </w:rPr>
      </w:pPr>
      <w:r w:rsidRPr="00213323">
        <w:t xml:space="preserve">    </w:t>
      </w:r>
      <w:r w:rsidRPr="00D26028">
        <w:rPr>
          <w:lang w:val="es-US"/>
        </w:rPr>
        <w:t>0.0V      0.0p       0.0p      0.0p</w:t>
      </w:r>
    </w:p>
    <w:p w14:paraId="5B5FE78D" w14:textId="77777777" w:rsidR="001D2898" w:rsidRPr="00D26028" w:rsidRDefault="005F1462" w:rsidP="00906D4A">
      <w:pPr>
        <w:pStyle w:val="Exampletext"/>
        <w:rPr>
          <w:lang w:val="es-US"/>
        </w:rPr>
      </w:pPr>
      <w:r w:rsidRPr="00D26028">
        <w:rPr>
          <w:lang w:val="es-US"/>
        </w:rPr>
        <w:t>|</w:t>
      </w:r>
    </w:p>
    <w:p w14:paraId="0942ECCF" w14:textId="77777777" w:rsidR="005F1462" w:rsidRPr="00D26028" w:rsidRDefault="005F1462" w:rsidP="00906D4A">
      <w:pPr>
        <w:pStyle w:val="Exampletext"/>
        <w:rPr>
          <w:lang w:val="es-US"/>
        </w:rPr>
      </w:pPr>
      <w:r w:rsidRPr="00D26028">
        <w:rPr>
          <w:lang w:val="es-US"/>
        </w:rPr>
        <w:t>| A PMOS/NMOS Example</w:t>
      </w:r>
    </w:p>
    <w:p w14:paraId="678379D8" w14:textId="77777777" w:rsidR="005F1462" w:rsidRPr="00213323" w:rsidRDefault="005F1462" w:rsidP="00906D4A">
      <w:pPr>
        <w:pStyle w:val="Exampletext"/>
      </w:pPr>
      <w:r w:rsidRPr="00213323">
        <w:t>|</w:t>
      </w:r>
    </w:p>
    <w:p w14:paraId="39E63999" w14:textId="77777777" w:rsidR="005F1462" w:rsidRPr="00213323" w:rsidRDefault="005F1462" w:rsidP="00906D4A">
      <w:pPr>
        <w:pStyle w:val="Exampletext"/>
      </w:pPr>
      <w:r w:rsidRPr="00213323">
        <w:t>[On]</w:t>
      </w:r>
    </w:p>
    <w:p w14:paraId="503C6C29" w14:textId="77777777" w:rsidR="005F1462" w:rsidRPr="00213323" w:rsidRDefault="005F1462" w:rsidP="00906D4A">
      <w:pPr>
        <w:pStyle w:val="Exampletext"/>
      </w:pPr>
      <w:r w:rsidRPr="00213323">
        <w:t>[Series MOSFET]</w:t>
      </w:r>
    </w:p>
    <w:p w14:paraId="390E48F8" w14:textId="77777777" w:rsidR="005F1462" w:rsidRPr="00213323" w:rsidRDefault="005F1462" w:rsidP="00906D4A">
      <w:pPr>
        <w:pStyle w:val="Exampletext"/>
      </w:pPr>
      <w:r w:rsidRPr="00213323">
        <w:t>Vds = 0.5</w:t>
      </w:r>
    </w:p>
    <w:p w14:paraId="74123765" w14:textId="6A62CDDF" w:rsidR="005F1462" w:rsidRPr="00213323" w:rsidRDefault="005F1462" w:rsidP="00906D4A">
      <w:pPr>
        <w:pStyle w:val="Exampletext"/>
      </w:pPr>
      <w:r w:rsidRPr="00213323">
        <w:t xml:space="preserve">|  Voltage </w:t>
      </w:r>
      <w:r w:rsidR="0006435D">
        <w:t xml:space="preserve"> </w:t>
      </w:r>
      <w:r w:rsidRPr="00213323">
        <w:t xml:space="preserve"> I(typ)    I(min)    I(max)</w:t>
      </w:r>
    </w:p>
    <w:p w14:paraId="79E40DB5" w14:textId="0FB0D275" w:rsidR="005F1462" w:rsidRPr="00D26028" w:rsidRDefault="00417FF9" w:rsidP="00906D4A">
      <w:pPr>
        <w:pStyle w:val="Exampletext"/>
        <w:rPr>
          <w:lang w:val="es-US"/>
        </w:rPr>
      </w:pPr>
      <w:r w:rsidRPr="00213323">
        <w:t xml:space="preserve">    </w:t>
      </w:r>
      <w:r w:rsidR="005F1462" w:rsidRPr="00D26028">
        <w:rPr>
          <w:lang w:val="es-US"/>
        </w:rPr>
        <w:t xml:space="preserve">0.0 </w:t>
      </w:r>
      <w:r w:rsidRPr="00213323">
        <w:t xml:space="preserve">   </w:t>
      </w:r>
      <w:r w:rsidR="0006435D">
        <w:t xml:space="preserve"> </w:t>
      </w:r>
      <w:r w:rsidRPr="00213323">
        <w:t xml:space="preserve"> </w:t>
      </w:r>
      <w:r w:rsidR="005F1462" w:rsidRPr="00D26028">
        <w:rPr>
          <w:lang w:val="es-US"/>
        </w:rPr>
        <w:t>48.6ma</w:t>
      </w:r>
      <w:r w:rsidR="0006435D" w:rsidRPr="00D26028">
        <w:rPr>
          <w:lang w:val="es-US"/>
        </w:rPr>
        <w:t xml:space="preserve">  </w:t>
      </w:r>
      <w:r w:rsidR="0006435D" w:rsidRPr="00213323">
        <w:t xml:space="preserve">    </w:t>
      </w:r>
      <w:r w:rsidR="005F1462" w:rsidRPr="00D26028">
        <w:rPr>
          <w:lang w:val="es-US"/>
        </w:rPr>
        <w:t>NA</w:t>
      </w:r>
      <w:r w:rsidRPr="00213323">
        <w:t xml:space="preserve">    </w:t>
      </w:r>
      <w:r w:rsidR="005F1462" w:rsidRPr="00D26028">
        <w:rPr>
          <w:lang w:val="es-US"/>
        </w:rPr>
        <w:t xml:space="preserve"> </w:t>
      </w:r>
      <w:r w:rsidRPr="00213323">
        <w:t xml:space="preserve">   </w:t>
      </w:r>
      <w:r w:rsidR="005F1462" w:rsidRPr="00D26028">
        <w:rPr>
          <w:lang w:val="es-US"/>
        </w:rPr>
        <w:t>NA</w:t>
      </w:r>
    </w:p>
    <w:p w14:paraId="3CEEC7E0" w14:textId="0D869D49" w:rsidR="005F1462" w:rsidRPr="00D26028" w:rsidRDefault="00417FF9" w:rsidP="00906D4A">
      <w:pPr>
        <w:pStyle w:val="Exampletext"/>
        <w:rPr>
          <w:lang w:val="es-US"/>
        </w:rPr>
      </w:pPr>
      <w:r w:rsidRPr="00213323">
        <w:t xml:space="preserve">    </w:t>
      </w:r>
      <w:r w:rsidR="005F1462" w:rsidRPr="00D26028">
        <w:rPr>
          <w:lang w:val="es-US"/>
        </w:rPr>
        <w:t xml:space="preserve">0.1 </w:t>
      </w:r>
      <w:r w:rsidRPr="00213323">
        <w:t xml:space="preserve">   </w:t>
      </w:r>
      <w:r w:rsidR="0006435D">
        <w:t xml:space="preserve"> </w:t>
      </w:r>
      <w:r w:rsidRPr="00213323">
        <w:t xml:space="preserve"> </w:t>
      </w:r>
      <w:r w:rsidR="005F1462" w:rsidRPr="00D26028">
        <w:rPr>
          <w:lang w:val="es-US"/>
        </w:rPr>
        <w:t xml:space="preserve">47.7ma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F769E3D" w14:textId="004CB7A4" w:rsidR="005F1462" w:rsidRPr="00D26028" w:rsidRDefault="00417FF9" w:rsidP="00906D4A">
      <w:pPr>
        <w:pStyle w:val="Exampletext"/>
        <w:rPr>
          <w:lang w:val="es-US"/>
        </w:rPr>
      </w:pPr>
      <w:r w:rsidRPr="00213323">
        <w:t xml:space="preserve">    </w:t>
      </w:r>
      <w:r w:rsidR="005F1462" w:rsidRPr="00D26028">
        <w:rPr>
          <w:lang w:val="es-US"/>
        </w:rPr>
        <w:t xml:space="preserve">0.2 </w:t>
      </w:r>
      <w:r w:rsidRPr="00213323">
        <w:t xml:space="preserve">   </w:t>
      </w:r>
      <w:r w:rsidR="0006435D">
        <w:t xml:space="preserve"> </w:t>
      </w:r>
      <w:r w:rsidRPr="00213323">
        <w:t xml:space="preserve"> </w:t>
      </w:r>
      <w:r w:rsidR="005F1462" w:rsidRPr="00D26028">
        <w:rPr>
          <w:lang w:val="es-US"/>
        </w:rPr>
        <w:t xml:space="preserve">46.5ma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4A15709" w14:textId="1A2DB1F2" w:rsidR="005F1462" w:rsidRPr="00D26028" w:rsidRDefault="00417FF9" w:rsidP="00906D4A">
      <w:pPr>
        <w:pStyle w:val="Exampletext"/>
        <w:rPr>
          <w:lang w:val="es-US"/>
        </w:rPr>
      </w:pPr>
      <w:r w:rsidRPr="00213323">
        <w:t xml:space="preserve">    </w:t>
      </w:r>
      <w:r w:rsidR="005F1462" w:rsidRPr="00D26028">
        <w:rPr>
          <w:lang w:val="es-US"/>
        </w:rPr>
        <w:t xml:space="preserve">0.3 </w:t>
      </w:r>
      <w:r w:rsidRPr="00213323">
        <w:t xml:space="preserve">   </w:t>
      </w:r>
      <w:r w:rsidR="0006435D">
        <w:t xml:space="preserve"> </w:t>
      </w:r>
      <w:r w:rsidRPr="00213323">
        <w:t xml:space="preserve"> </w:t>
      </w:r>
      <w:r w:rsidR="005F1462" w:rsidRPr="00D26028">
        <w:rPr>
          <w:lang w:val="es-US"/>
        </w:rPr>
        <w:t xml:space="preserve">46.1ma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C94DC0B" w14:textId="66106090" w:rsidR="005F1462" w:rsidRPr="00D26028" w:rsidRDefault="00417FF9" w:rsidP="00906D4A">
      <w:pPr>
        <w:pStyle w:val="Exampletext"/>
        <w:rPr>
          <w:lang w:val="es-US"/>
        </w:rPr>
      </w:pPr>
      <w:r w:rsidRPr="00213323">
        <w:t xml:space="preserve">    </w:t>
      </w:r>
      <w:r w:rsidR="005F1462" w:rsidRPr="00D26028">
        <w:rPr>
          <w:lang w:val="es-US"/>
        </w:rPr>
        <w:t xml:space="preserve">0.4 </w:t>
      </w:r>
      <w:r w:rsidRPr="00213323">
        <w:t xml:space="preserve">   </w:t>
      </w:r>
      <w:r w:rsidR="0006435D">
        <w:t xml:space="preserve"> </w:t>
      </w:r>
      <w:r w:rsidRPr="00213323">
        <w:t xml:space="preserve"> </w:t>
      </w:r>
      <w:r w:rsidR="005F1462" w:rsidRPr="00D26028">
        <w:rPr>
          <w:lang w:val="es-US"/>
        </w:rPr>
        <w:t xml:space="preserve">45.3ma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5CA81DE" w14:textId="77777777" w:rsidR="005F1462" w:rsidRPr="00D26028" w:rsidRDefault="00F351B6" w:rsidP="00906D4A">
      <w:pPr>
        <w:pStyle w:val="Exampletext"/>
        <w:rPr>
          <w:lang w:val="es-US"/>
        </w:rPr>
      </w:pPr>
      <w:r w:rsidRPr="00213323">
        <w:t xml:space="preserve">    </w:t>
      </w:r>
      <w:r w:rsidR="005F1462" w:rsidRPr="00D26028">
        <w:rPr>
          <w:lang w:val="es-US"/>
        </w:rPr>
        <w:t xml:space="preserve">0.5 </w:t>
      </w:r>
      <w:r w:rsidRPr="00D26028">
        <w:rPr>
          <w:lang w:val="es-US"/>
        </w:rPr>
        <w:t xml:space="preserve"> </w:t>
      </w:r>
      <w:r w:rsidRPr="00213323">
        <w:t xml:space="preserve">    </w:t>
      </w:r>
      <w:r w:rsidR="005F1462" w:rsidRPr="00D26028">
        <w:rPr>
          <w:lang w:val="es-US"/>
        </w:rPr>
        <w:t xml:space="preserve">44.4ma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4E4DC77" w14:textId="77777777" w:rsidR="005F1462" w:rsidRPr="00D26028" w:rsidRDefault="00F351B6" w:rsidP="00906D4A">
      <w:pPr>
        <w:pStyle w:val="Exampletext"/>
        <w:rPr>
          <w:lang w:val="es-US"/>
        </w:rPr>
      </w:pPr>
      <w:r w:rsidRPr="00213323">
        <w:t xml:space="preserve">    </w:t>
      </w:r>
      <w:r w:rsidR="005F1462" w:rsidRPr="00D26028">
        <w:rPr>
          <w:lang w:val="es-US"/>
        </w:rPr>
        <w:t xml:space="preserve">0.6 </w:t>
      </w:r>
      <w:r w:rsidRPr="00D26028">
        <w:rPr>
          <w:lang w:val="es-US"/>
        </w:rPr>
        <w:t xml:space="preserve"> </w:t>
      </w:r>
      <w:r w:rsidRPr="00213323">
        <w:t xml:space="preserve">    </w:t>
      </w:r>
      <w:r w:rsidR="005F1462" w:rsidRPr="00D26028">
        <w:rPr>
          <w:lang w:val="es-US"/>
        </w:rPr>
        <w:t xml:space="preserve">42.9ma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3AEAB1A0" w14:textId="77777777" w:rsidR="005F1462" w:rsidRPr="00D26028" w:rsidRDefault="00F351B6" w:rsidP="00906D4A">
      <w:pPr>
        <w:pStyle w:val="Exampletext"/>
        <w:rPr>
          <w:lang w:val="es-US"/>
        </w:rPr>
      </w:pPr>
      <w:r w:rsidRPr="00213323">
        <w:t xml:space="preserve">    </w:t>
      </w:r>
      <w:r w:rsidR="005F1462" w:rsidRPr="00D26028">
        <w:rPr>
          <w:lang w:val="es-US"/>
        </w:rPr>
        <w:t xml:space="preserve">0.7 </w:t>
      </w:r>
      <w:r w:rsidRPr="00D26028">
        <w:rPr>
          <w:lang w:val="es-US"/>
        </w:rPr>
        <w:t xml:space="preserve"> </w:t>
      </w:r>
      <w:r w:rsidRPr="00213323">
        <w:t xml:space="preserve">    </w:t>
      </w:r>
      <w:r w:rsidR="005F1462" w:rsidRPr="00D26028">
        <w:rPr>
          <w:lang w:val="es-US"/>
        </w:rPr>
        <w:t xml:space="preserve">42.3ma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8AD0C48" w14:textId="77777777" w:rsidR="005F1462" w:rsidRPr="00D26028" w:rsidRDefault="00F351B6" w:rsidP="00906D4A">
      <w:pPr>
        <w:pStyle w:val="Exampletext"/>
        <w:rPr>
          <w:lang w:val="es-US"/>
        </w:rPr>
      </w:pPr>
      <w:r w:rsidRPr="00213323">
        <w:t xml:space="preserve">    </w:t>
      </w:r>
      <w:r w:rsidR="005F1462" w:rsidRPr="00D26028">
        <w:rPr>
          <w:lang w:val="es-US"/>
        </w:rPr>
        <w:t xml:space="preserve">0.8 </w:t>
      </w:r>
      <w:r w:rsidRPr="00D26028">
        <w:rPr>
          <w:lang w:val="es-US"/>
        </w:rPr>
        <w:t xml:space="preserve"> </w:t>
      </w:r>
      <w:r w:rsidRPr="00213323">
        <w:t xml:space="preserve">    </w:t>
      </w:r>
      <w:r w:rsidR="005F1462" w:rsidRPr="00D26028">
        <w:rPr>
          <w:lang w:val="es-US"/>
        </w:rPr>
        <w:t>41.2ma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01BD191A" w14:textId="77777777" w:rsidR="005F1462" w:rsidRPr="00D26028" w:rsidRDefault="00F351B6" w:rsidP="00906D4A">
      <w:pPr>
        <w:pStyle w:val="Exampletext"/>
        <w:rPr>
          <w:lang w:val="es-US"/>
        </w:rPr>
      </w:pPr>
      <w:r w:rsidRPr="00213323">
        <w:t xml:space="preserve">    </w:t>
      </w:r>
      <w:r w:rsidR="005F1462" w:rsidRPr="00D26028">
        <w:rPr>
          <w:lang w:val="es-US"/>
        </w:rPr>
        <w:t xml:space="preserve">0.9 </w:t>
      </w:r>
      <w:r w:rsidRPr="00D26028">
        <w:rPr>
          <w:lang w:val="es-US"/>
        </w:rPr>
        <w:t xml:space="preserve"> </w:t>
      </w:r>
      <w:r w:rsidRPr="00213323">
        <w:t xml:space="preserve">    </w:t>
      </w:r>
      <w:r w:rsidR="005F1462" w:rsidRPr="00D26028">
        <w:rPr>
          <w:lang w:val="es-US"/>
        </w:rPr>
        <w:t>39.7ma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E789FFC" w14:textId="77777777" w:rsidR="005F1462" w:rsidRPr="00D26028" w:rsidRDefault="00F351B6" w:rsidP="00906D4A">
      <w:pPr>
        <w:pStyle w:val="Exampletext"/>
        <w:rPr>
          <w:lang w:val="es-US"/>
        </w:rPr>
      </w:pPr>
      <w:r w:rsidRPr="00213323">
        <w:t xml:space="preserve">    </w:t>
      </w:r>
      <w:r w:rsidR="005F1462" w:rsidRPr="00D26028">
        <w:rPr>
          <w:lang w:val="es-US"/>
        </w:rPr>
        <w:t xml:space="preserve">1.0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49E6078" w14:textId="77777777" w:rsidR="005F1462" w:rsidRPr="00D26028" w:rsidRDefault="00F351B6" w:rsidP="00906D4A">
      <w:pPr>
        <w:pStyle w:val="Exampletext"/>
        <w:rPr>
          <w:lang w:val="es-US"/>
        </w:rPr>
      </w:pPr>
      <w:r w:rsidRPr="00213323">
        <w:t xml:space="preserve">    </w:t>
      </w:r>
      <w:r w:rsidR="005F1462" w:rsidRPr="00D26028">
        <w:rPr>
          <w:lang w:val="es-US"/>
        </w:rPr>
        <w:t xml:space="preserve">1.1 </w:t>
      </w:r>
      <w:r w:rsidRPr="00D26028">
        <w:rPr>
          <w:lang w:val="es-US"/>
        </w:rPr>
        <w:t xml:space="preserve"> </w:t>
      </w:r>
      <w:r w:rsidRPr="00213323">
        <w:t xml:space="preserve">    </w:t>
      </w:r>
      <w:r w:rsidR="005F1462" w:rsidRPr="00D26028">
        <w:rPr>
          <w:lang w:val="es-US"/>
        </w:rPr>
        <w:t>38.1ma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AE77E83" w14:textId="77777777" w:rsidR="005F1462" w:rsidRPr="00D26028" w:rsidRDefault="00F351B6" w:rsidP="00906D4A">
      <w:pPr>
        <w:pStyle w:val="Exampletext"/>
        <w:rPr>
          <w:lang w:val="es-US"/>
        </w:rPr>
      </w:pPr>
      <w:r w:rsidRPr="00213323">
        <w:t xml:space="preserve">    </w:t>
      </w:r>
      <w:r w:rsidR="005F1462" w:rsidRPr="00D26028">
        <w:rPr>
          <w:lang w:val="es-US"/>
        </w:rPr>
        <w:t xml:space="preserve">1.2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2DED33CB" w14:textId="77777777" w:rsidR="005F1462" w:rsidRPr="00D26028" w:rsidRDefault="00F351B6" w:rsidP="00906D4A">
      <w:pPr>
        <w:pStyle w:val="Exampletext"/>
        <w:rPr>
          <w:lang w:val="es-US"/>
        </w:rPr>
      </w:pPr>
      <w:r w:rsidRPr="00213323">
        <w:t xml:space="preserve">    </w:t>
      </w:r>
      <w:r w:rsidR="005F1462" w:rsidRPr="00D26028">
        <w:rPr>
          <w:lang w:val="es-US"/>
        </w:rPr>
        <w:t xml:space="preserve">1.3 </w:t>
      </w:r>
      <w:r w:rsidRPr="00D26028">
        <w:rPr>
          <w:lang w:val="es-US"/>
        </w:rPr>
        <w:t xml:space="preserve"> </w:t>
      </w:r>
      <w:r w:rsidRPr="00213323">
        <w:t xml:space="preserve">    </w:t>
      </w:r>
      <w:r w:rsidR="005F1462" w:rsidRPr="00D26028">
        <w:rPr>
          <w:lang w:val="es-US"/>
        </w:rPr>
        <w:t>40.7ma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7FE8C22B" w14:textId="77777777" w:rsidR="005F1462" w:rsidRPr="00D26028" w:rsidRDefault="00F351B6" w:rsidP="00906D4A">
      <w:pPr>
        <w:pStyle w:val="Exampletext"/>
        <w:rPr>
          <w:lang w:val="es-US"/>
        </w:rPr>
      </w:pPr>
      <w:r w:rsidRPr="00213323">
        <w:t xml:space="preserve">    </w:t>
      </w:r>
      <w:r w:rsidR="005F1462" w:rsidRPr="00D26028">
        <w:rPr>
          <w:lang w:val="es-US"/>
        </w:rPr>
        <w:t xml:space="preserve">1.4 </w:t>
      </w:r>
      <w:r w:rsidRPr="00D26028">
        <w:rPr>
          <w:lang w:val="es-US"/>
        </w:rPr>
        <w:t xml:space="preserve"> </w:t>
      </w:r>
      <w:r w:rsidRPr="00213323">
        <w:t xml:space="preserve">    </w:t>
      </w:r>
      <w:r w:rsidR="005F1462" w:rsidRPr="00D26028">
        <w:rPr>
          <w:lang w:val="es-US"/>
        </w:rPr>
        <w:t>45.0ma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1F6DDA25" w14:textId="77777777" w:rsidR="005F1462" w:rsidRPr="00D26028" w:rsidRDefault="00F351B6" w:rsidP="00906D4A">
      <w:pPr>
        <w:pStyle w:val="Exampletext"/>
        <w:rPr>
          <w:lang w:val="es-US"/>
        </w:rPr>
      </w:pPr>
      <w:r w:rsidRPr="00213323">
        <w:t xml:space="preserve">    </w:t>
      </w:r>
      <w:r w:rsidR="005F1462" w:rsidRPr="00D26028">
        <w:rPr>
          <w:lang w:val="es-US"/>
        </w:rPr>
        <w:t xml:space="preserve">1.5 </w:t>
      </w:r>
      <w:r w:rsidRPr="00D26028">
        <w:rPr>
          <w:lang w:val="es-US"/>
        </w:rPr>
        <w:t xml:space="preserve"> </w:t>
      </w:r>
      <w:r w:rsidRPr="00213323">
        <w:t xml:space="preserve">    </w:t>
      </w:r>
      <w:r w:rsidR="005F1462" w:rsidRPr="00D26028">
        <w:rPr>
          <w:lang w:val="es-US"/>
        </w:rPr>
        <w:t xml:space="preserve">49.2ma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566DEB" w14:textId="77777777" w:rsidR="005F1462" w:rsidRPr="00D26028" w:rsidRDefault="00F351B6" w:rsidP="00906D4A">
      <w:pPr>
        <w:pStyle w:val="Exampletext"/>
        <w:rPr>
          <w:lang w:val="es-US"/>
        </w:rPr>
      </w:pPr>
      <w:r w:rsidRPr="00213323">
        <w:t xml:space="preserve">    </w:t>
      </w:r>
      <w:r w:rsidR="005F1462" w:rsidRPr="00D26028">
        <w:rPr>
          <w:lang w:val="es-US"/>
        </w:rPr>
        <w:t xml:space="preserve">1.6 </w:t>
      </w:r>
      <w:r w:rsidRPr="00D26028">
        <w:rPr>
          <w:lang w:val="es-US"/>
        </w:rPr>
        <w:t xml:space="preserve"> </w:t>
      </w:r>
      <w:r w:rsidRPr="00213323">
        <w:t xml:space="preserve">    </w:t>
      </w:r>
      <w:r w:rsidR="005F1462" w:rsidRPr="00D26028">
        <w:rPr>
          <w:lang w:val="es-US"/>
        </w:rPr>
        <w:t>52.3ma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12C3BE38" w14:textId="77777777" w:rsidR="005F1462" w:rsidRPr="00D26028" w:rsidRDefault="00F351B6" w:rsidP="00906D4A">
      <w:pPr>
        <w:pStyle w:val="Exampletext"/>
        <w:rPr>
          <w:lang w:val="es-US"/>
        </w:rPr>
      </w:pPr>
      <w:r w:rsidRPr="00213323">
        <w:t xml:space="preserve">    </w:t>
      </w:r>
      <w:r w:rsidR="005F1462" w:rsidRPr="00D26028">
        <w:rPr>
          <w:lang w:val="es-US"/>
        </w:rPr>
        <w:t xml:space="preserve">1.7 </w:t>
      </w:r>
      <w:r w:rsidRPr="00D26028">
        <w:rPr>
          <w:lang w:val="es-US"/>
        </w:rPr>
        <w:t xml:space="preserve"> </w:t>
      </w:r>
      <w:r w:rsidRPr="00213323">
        <w:t xml:space="preserve">    </w:t>
      </w:r>
      <w:r w:rsidR="005F1462" w:rsidRPr="00D26028">
        <w:rPr>
          <w:lang w:val="es-US"/>
        </w:rPr>
        <w:t xml:space="preserve">55.1ma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7A6528C1" w14:textId="77777777" w:rsidR="005F1462" w:rsidRPr="00D26028" w:rsidRDefault="00F351B6" w:rsidP="00906D4A">
      <w:pPr>
        <w:pStyle w:val="Exampletext"/>
        <w:rPr>
          <w:lang w:val="es-US"/>
        </w:rPr>
      </w:pPr>
      <w:r w:rsidRPr="00213323">
        <w:t xml:space="preserve">    </w:t>
      </w:r>
      <w:r w:rsidR="005F1462" w:rsidRPr="00D26028">
        <w:rPr>
          <w:lang w:val="es-US"/>
        </w:rPr>
        <w:t xml:space="preserve">1.8 </w:t>
      </w:r>
      <w:r w:rsidRPr="00D26028">
        <w:rPr>
          <w:lang w:val="es-US"/>
        </w:rPr>
        <w:t xml:space="preserve"> </w:t>
      </w:r>
      <w:r w:rsidRPr="00213323">
        <w:t xml:space="preserve">    </w:t>
      </w:r>
      <w:r w:rsidR="005F1462" w:rsidRPr="00D26028">
        <w:rPr>
          <w:lang w:val="es-US"/>
        </w:rPr>
        <w:t xml:space="preserve">57.7ma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15D98015" w14:textId="77777777" w:rsidR="005F1462" w:rsidRPr="00D26028" w:rsidRDefault="00F351B6" w:rsidP="00906D4A">
      <w:pPr>
        <w:pStyle w:val="Exampletext"/>
        <w:rPr>
          <w:lang w:val="es-US"/>
        </w:rPr>
      </w:pPr>
      <w:r w:rsidRPr="00213323">
        <w:t xml:space="preserve">    </w:t>
      </w:r>
      <w:r w:rsidR="005F1462" w:rsidRPr="00D26028">
        <w:rPr>
          <w:lang w:val="es-US"/>
        </w:rPr>
        <w:t xml:space="preserve">1.9 </w:t>
      </w:r>
      <w:r w:rsidRPr="00D26028">
        <w:rPr>
          <w:lang w:val="es-US"/>
        </w:rPr>
        <w:t xml:space="preserve"> </w:t>
      </w:r>
      <w:r w:rsidRPr="00213323">
        <w:t xml:space="preserve">    </w:t>
      </w:r>
      <w:r w:rsidR="005F1462" w:rsidRPr="00D26028">
        <w:rPr>
          <w:lang w:val="es-US"/>
        </w:rPr>
        <w:t xml:space="preserve">58.8ma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1364CB" w14:textId="77777777" w:rsidR="005F1462" w:rsidRPr="00D26028" w:rsidRDefault="00F351B6" w:rsidP="00906D4A">
      <w:pPr>
        <w:pStyle w:val="Exampletext"/>
        <w:rPr>
          <w:lang w:val="es-US"/>
        </w:rPr>
      </w:pPr>
      <w:r w:rsidRPr="00213323">
        <w:t xml:space="preserve">    </w:t>
      </w:r>
      <w:r w:rsidR="005F1462" w:rsidRPr="00D26028">
        <w:rPr>
          <w:lang w:val="es-US"/>
        </w:rPr>
        <w:t xml:space="preserve">2.0 </w:t>
      </w:r>
      <w:r w:rsidRPr="00D26028">
        <w:rPr>
          <w:lang w:val="es-US"/>
        </w:rPr>
        <w:t xml:space="preserve"> </w:t>
      </w:r>
      <w:r w:rsidRPr="00213323">
        <w:t xml:space="preserve">    </w:t>
      </w:r>
      <w:r w:rsidR="005F1462" w:rsidRPr="00D26028">
        <w:rPr>
          <w:lang w:val="es-US"/>
        </w:rPr>
        <w:t xml:space="preserve">58.9ma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70E9E4F" w14:textId="77777777" w:rsidR="005F1462" w:rsidRPr="00D26028" w:rsidRDefault="0006435D" w:rsidP="00906D4A">
      <w:pPr>
        <w:pStyle w:val="Exampletext"/>
        <w:rPr>
          <w:lang w:val="es-US"/>
        </w:rPr>
      </w:pPr>
      <w:r w:rsidRPr="00213323">
        <w:t xml:space="preserve">    </w:t>
      </w:r>
      <w:r w:rsidR="005F1462" w:rsidRPr="00D26028">
        <w:rPr>
          <w:lang w:val="es-US"/>
        </w:rPr>
        <w:t xml:space="preserve">2.1 </w:t>
      </w:r>
      <w:r w:rsidR="00F351B6" w:rsidRPr="00D26028">
        <w:rPr>
          <w:lang w:val="es-US"/>
        </w:rPr>
        <w:t xml:space="preserve"> </w:t>
      </w:r>
      <w:r w:rsidR="00F351B6" w:rsidRPr="00213323">
        <w:t xml:space="preserve">    </w:t>
      </w:r>
      <w:r w:rsidR="005F1462" w:rsidRPr="00D26028">
        <w:rPr>
          <w:lang w:val="es-US"/>
        </w:rPr>
        <w:t xml:space="preserve">59.2ma </w:t>
      </w:r>
      <w:r w:rsidRPr="00D26028">
        <w:rPr>
          <w:lang w:val="es-US"/>
        </w:rPr>
        <w:t xml:space="preserve"> </w:t>
      </w:r>
      <w:r w:rsidRPr="00213323">
        <w:t xml:space="preserve">    </w:t>
      </w:r>
      <w:r w:rsidR="005F1462" w:rsidRPr="00D26028">
        <w:rPr>
          <w:lang w:val="es-US"/>
        </w:rPr>
        <w:t>NA</w:t>
      </w:r>
      <w:r w:rsidRPr="00213323">
        <w:t xml:space="preserve">       </w:t>
      </w:r>
      <w:r w:rsidR="005F1462" w:rsidRPr="00D26028">
        <w:rPr>
          <w:lang w:val="es-US"/>
        </w:rPr>
        <w:t xml:space="preserve"> NA</w:t>
      </w:r>
    </w:p>
    <w:p w14:paraId="56DBF904" w14:textId="77777777" w:rsidR="005F1462" w:rsidRPr="00D26028" w:rsidRDefault="0006435D" w:rsidP="00906D4A">
      <w:pPr>
        <w:pStyle w:val="Exampletext"/>
        <w:rPr>
          <w:lang w:val="es-US"/>
        </w:rPr>
      </w:pPr>
      <w:r w:rsidRPr="00213323">
        <w:t xml:space="preserve">    </w:t>
      </w:r>
      <w:r w:rsidR="005F1462" w:rsidRPr="00D26028">
        <w:rPr>
          <w:lang w:val="es-US"/>
        </w:rPr>
        <w:t xml:space="preserve">2.2 </w:t>
      </w:r>
      <w:r w:rsidR="00F351B6" w:rsidRPr="00D26028">
        <w:rPr>
          <w:lang w:val="es-US"/>
        </w:rPr>
        <w:t xml:space="preserve"> </w:t>
      </w:r>
      <w:r w:rsidR="00F351B6" w:rsidRPr="00213323">
        <w:t xml:space="preserve">    </w:t>
      </w:r>
      <w:r w:rsidR="005F1462" w:rsidRPr="00D26028">
        <w:rPr>
          <w:lang w:val="es-US"/>
        </w:rPr>
        <w:t xml:space="preserve">59.3ma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4FECF0C2" w14:textId="77777777" w:rsidR="005F1462" w:rsidRPr="00D26028" w:rsidRDefault="0006435D" w:rsidP="00906D4A">
      <w:pPr>
        <w:pStyle w:val="Exampletext"/>
        <w:rPr>
          <w:lang w:val="es-US"/>
        </w:rPr>
      </w:pPr>
      <w:r w:rsidRPr="00213323">
        <w:t xml:space="preserve">    </w:t>
      </w:r>
      <w:r w:rsidR="005F1462" w:rsidRPr="00D26028">
        <w:rPr>
          <w:lang w:val="es-US"/>
        </w:rPr>
        <w:t xml:space="preserve">2.3 </w:t>
      </w:r>
      <w:r w:rsidR="00F351B6" w:rsidRPr="00D26028">
        <w:rPr>
          <w:lang w:val="es-US"/>
        </w:rPr>
        <w:t xml:space="preserve"> </w:t>
      </w:r>
      <w:r w:rsidR="00F351B6" w:rsidRPr="00213323">
        <w:t xml:space="preserve">    </w:t>
      </w:r>
      <w:r w:rsidR="005F1462" w:rsidRPr="00D26028">
        <w:rPr>
          <w:lang w:val="es-US"/>
        </w:rPr>
        <w:t>59.4ma</w:t>
      </w:r>
      <w:r w:rsidRPr="00D26028">
        <w:rPr>
          <w:lang w:val="es-US"/>
        </w:rPr>
        <w:t xml:space="preserve"> </w:t>
      </w:r>
      <w:r w:rsidRPr="00213323">
        <w:t xml:space="preserve">    </w:t>
      </w:r>
      <w:r w:rsidR="005F1462" w:rsidRPr="00D26028">
        <w:rPr>
          <w:lang w:val="es-US"/>
        </w:rPr>
        <w:t xml:space="preserve"> NA </w:t>
      </w:r>
      <w:r w:rsidRPr="00213323">
        <w:t xml:space="preserve">       </w:t>
      </w:r>
      <w:r w:rsidR="005F1462" w:rsidRPr="00D26028">
        <w:rPr>
          <w:lang w:val="es-US"/>
        </w:rPr>
        <w:t>NA</w:t>
      </w:r>
    </w:p>
    <w:p w14:paraId="4FDD284E" w14:textId="77777777" w:rsidR="005F1462" w:rsidRPr="00D26028" w:rsidRDefault="0006435D" w:rsidP="00906D4A">
      <w:pPr>
        <w:pStyle w:val="Exampletext"/>
        <w:rPr>
          <w:lang w:val="es-US"/>
        </w:rPr>
      </w:pPr>
      <w:r w:rsidRPr="00213323">
        <w:t xml:space="preserve">    </w:t>
      </w:r>
      <w:r w:rsidR="005F1462" w:rsidRPr="00D26028">
        <w:rPr>
          <w:lang w:val="es-US"/>
        </w:rPr>
        <w:t xml:space="preserve">2.4 </w:t>
      </w:r>
      <w:r w:rsidR="00F351B6" w:rsidRPr="00D26028">
        <w:rPr>
          <w:lang w:val="es-US"/>
        </w:rPr>
        <w:t xml:space="preserve"> </w:t>
      </w:r>
      <w:r w:rsidR="00F351B6" w:rsidRPr="00213323">
        <w:t xml:space="preserve">    </w:t>
      </w:r>
      <w:r w:rsidR="005F1462" w:rsidRPr="00D26028">
        <w:rPr>
          <w:lang w:val="es-US"/>
        </w:rPr>
        <w:t xml:space="preserve">59.8ma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2600C67" w14:textId="77777777" w:rsidR="005F1462" w:rsidRPr="00D26028" w:rsidRDefault="00F351B6" w:rsidP="00906D4A">
      <w:pPr>
        <w:pStyle w:val="Exampletext"/>
        <w:rPr>
          <w:lang w:val="es-US"/>
        </w:rPr>
      </w:pPr>
      <w:r w:rsidRPr="00213323">
        <w:t xml:space="preserve">    </w:t>
      </w:r>
      <w:r w:rsidR="005F1462" w:rsidRPr="00D26028">
        <w:rPr>
          <w:lang w:val="es-US"/>
        </w:rPr>
        <w:t xml:space="preserve">2.5 </w:t>
      </w:r>
      <w:r w:rsidRPr="00D26028">
        <w:rPr>
          <w:lang w:val="es-US"/>
        </w:rPr>
        <w:t xml:space="preserve"> </w:t>
      </w:r>
      <w:r w:rsidRPr="00213323">
        <w:t xml:space="preserve">    </w:t>
      </w:r>
      <w:r w:rsidR="005F1462" w:rsidRPr="00D26028">
        <w:rPr>
          <w:lang w:val="es-US"/>
        </w:rPr>
        <w:t xml:space="preserve">60.1ma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9C8C3FA" w14:textId="77777777" w:rsidR="005F1462" w:rsidRPr="00D26028" w:rsidRDefault="00F351B6" w:rsidP="00906D4A">
      <w:pPr>
        <w:pStyle w:val="Exampletext"/>
        <w:rPr>
          <w:lang w:val="es-US"/>
        </w:rPr>
      </w:pPr>
      <w:r w:rsidRPr="00213323">
        <w:t xml:space="preserve">    </w:t>
      </w:r>
      <w:r w:rsidR="005F1462" w:rsidRPr="00D26028">
        <w:rPr>
          <w:lang w:val="es-US"/>
        </w:rPr>
        <w:t xml:space="preserve">2.6 </w:t>
      </w:r>
      <w:r w:rsidRPr="00D26028">
        <w:rPr>
          <w:lang w:val="es-US"/>
        </w:rPr>
        <w:t xml:space="preserve"> </w:t>
      </w:r>
      <w:r w:rsidRPr="00213323">
        <w:t xml:space="preserve">    </w:t>
      </w:r>
      <w:r w:rsidR="005F1462" w:rsidRPr="00D26028">
        <w:rPr>
          <w:lang w:val="es-US"/>
        </w:rPr>
        <w:t xml:space="preserve">61.8ma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61331B3" w14:textId="77777777" w:rsidR="005F1462" w:rsidRPr="00D26028" w:rsidRDefault="0006435D" w:rsidP="00906D4A">
      <w:pPr>
        <w:pStyle w:val="Exampletext"/>
        <w:rPr>
          <w:lang w:val="es-US"/>
        </w:rPr>
      </w:pPr>
      <w:r w:rsidRPr="00213323">
        <w:t xml:space="preserve">    </w:t>
      </w:r>
      <w:r w:rsidR="005F1462" w:rsidRPr="00D26028">
        <w:rPr>
          <w:lang w:val="es-US"/>
        </w:rPr>
        <w:t xml:space="preserve">2.7 </w:t>
      </w:r>
      <w:r w:rsidR="00F351B6" w:rsidRPr="00D26028">
        <w:rPr>
          <w:lang w:val="es-US"/>
        </w:rPr>
        <w:t xml:space="preserve"> </w:t>
      </w:r>
      <w:r w:rsidR="00F351B6" w:rsidRPr="00213323">
        <w:t xml:space="preserve">    </w:t>
      </w:r>
      <w:r w:rsidR="005F1462" w:rsidRPr="00D26028">
        <w:rPr>
          <w:lang w:val="es-US"/>
        </w:rPr>
        <w:t xml:space="preserve">62.3ma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9667EBD" w14:textId="77777777" w:rsidR="005F1462" w:rsidRPr="00D26028" w:rsidRDefault="0006435D" w:rsidP="00906D4A">
      <w:pPr>
        <w:pStyle w:val="Exampletext"/>
        <w:rPr>
          <w:lang w:val="es-US"/>
        </w:rPr>
      </w:pPr>
      <w:r w:rsidRPr="00213323">
        <w:t xml:space="preserve">    </w:t>
      </w:r>
      <w:r w:rsidR="005F1462" w:rsidRPr="00D26028">
        <w:rPr>
          <w:lang w:val="es-US"/>
        </w:rPr>
        <w:t xml:space="preserve">2.8 </w:t>
      </w:r>
      <w:r w:rsidR="00F351B6" w:rsidRPr="00D26028">
        <w:rPr>
          <w:lang w:val="es-US"/>
        </w:rPr>
        <w:t xml:space="preserve"> </w:t>
      </w:r>
      <w:r w:rsidR="00F351B6" w:rsidRPr="00213323">
        <w:t xml:space="preserve">    </w:t>
      </w:r>
      <w:r w:rsidR="005F1462" w:rsidRPr="00D26028">
        <w:rPr>
          <w:lang w:val="es-US"/>
        </w:rPr>
        <w:t xml:space="preserve">63.4ma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C18E2EA" w14:textId="77777777" w:rsidR="005F1462" w:rsidRPr="00D26028" w:rsidRDefault="0006435D" w:rsidP="00906D4A">
      <w:pPr>
        <w:pStyle w:val="Exampletext"/>
        <w:rPr>
          <w:lang w:val="es-US"/>
        </w:rPr>
      </w:pPr>
      <w:r w:rsidRPr="00213323">
        <w:t xml:space="preserve">    </w:t>
      </w:r>
      <w:r w:rsidR="005F1462" w:rsidRPr="00D26028">
        <w:rPr>
          <w:lang w:val="es-US"/>
        </w:rPr>
        <w:t xml:space="preserve">2.9 </w:t>
      </w:r>
      <w:r w:rsidR="00F351B6" w:rsidRPr="00D26028">
        <w:rPr>
          <w:lang w:val="es-US"/>
        </w:rPr>
        <w:t xml:space="preserve"> </w:t>
      </w:r>
      <w:r w:rsidR="00F351B6" w:rsidRPr="00213323">
        <w:t xml:space="preserve">    </w:t>
      </w:r>
      <w:r w:rsidR="005F1462" w:rsidRPr="00D26028">
        <w:rPr>
          <w:lang w:val="es-US"/>
        </w:rPr>
        <w:t xml:space="preserve">64.4ma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1C60512" w14:textId="77777777" w:rsidR="005F1462" w:rsidRPr="00D26028" w:rsidRDefault="0006435D" w:rsidP="00906D4A">
      <w:pPr>
        <w:pStyle w:val="Exampletext"/>
        <w:rPr>
          <w:lang w:val="es-US"/>
        </w:rPr>
      </w:pPr>
      <w:r w:rsidRPr="00213323">
        <w:t xml:space="preserve">    </w:t>
      </w:r>
      <w:r w:rsidR="005F1462" w:rsidRPr="00D26028">
        <w:rPr>
          <w:lang w:val="es-US"/>
        </w:rPr>
        <w:t xml:space="preserve">3.0 </w:t>
      </w:r>
      <w:r w:rsidR="00F351B6" w:rsidRPr="00D26028">
        <w:rPr>
          <w:lang w:val="es-US"/>
        </w:rPr>
        <w:t xml:space="preserve"> </w:t>
      </w:r>
      <w:r w:rsidR="00F351B6" w:rsidRPr="00213323">
        <w:t xml:space="preserve">    </w:t>
      </w:r>
      <w:r w:rsidR="005F1462" w:rsidRPr="00D26028">
        <w:rPr>
          <w:lang w:val="es-US"/>
        </w:rPr>
        <w:t xml:space="preserve">65.3ma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4BD6A1E" w14:textId="77777777" w:rsidR="005F1462" w:rsidRPr="00D26028" w:rsidRDefault="0006435D" w:rsidP="00906D4A">
      <w:pPr>
        <w:pStyle w:val="Exampletext"/>
        <w:rPr>
          <w:lang w:val="es-US"/>
        </w:rPr>
      </w:pPr>
      <w:r w:rsidRPr="00213323">
        <w:t xml:space="preserve">    </w:t>
      </w:r>
      <w:r w:rsidR="005F1462" w:rsidRPr="00D26028">
        <w:rPr>
          <w:lang w:val="es-US"/>
        </w:rPr>
        <w:t xml:space="preserve">3.1 </w:t>
      </w:r>
      <w:r w:rsidR="00F351B6" w:rsidRPr="00D26028">
        <w:rPr>
          <w:lang w:val="es-US"/>
        </w:rPr>
        <w:t xml:space="preserve"> </w:t>
      </w:r>
      <w:r w:rsidR="00F351B6" w:rsidRPr="00213323">
        <w:t xml:space="preserve">    </w:t>
      </w:r>
      <w:r w:rsidR="005F1462" w:rsidRPr="00D26028">
        <w:rPr>
          <w:lang w:val="es-US"/>
        </w:rPr>
        <w:t xml:space="preserve">66.0ma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19CCDEC" w14:textId="77777777" w:rsidR="005F1462" w:rsidRPr="00D26028" w:rsidRDefault="0006435D" w:rsidP="00906D4A">
      <w:pPr>
        <w:pStyle w:val="Exampletext"/>
        <w:rPr>
          <w:lang w:val="es-US"/>
        </w:rPr>
      </w:pPr>
      <w:r w:rsidRPr="00213323">
        <w:t xml:space="preserve">    </w:t>
      </w:r>
      <w:r w:rsidR="005F1462" w:rsidRPr="00D26028">
        <w:rPr>
          <w:lang w:val="es-US"/>
        </w:rPr>
        <w:t xml:space="preserve">3.2 </w:t>
      </w:r>
      <w:r w:rsidR="00F351B6" w:rsidRPr="00D26028">
        <w:rPr>
          <w:lang w:val="es-US"/>
        </w:rPr>
        <w:t xml:space="preserve"> </w:t>
      </w:r>
      <w:r w:rsidR="00F351B6" w:rsidRPr="00213323">
        <w:t xml:space="preserve">    </w:t>
      </w:r>
      <w:r w:rsidR="005F1462" w:rsidRPr="00D26028">
        <w:rPr>
          <w:lang w:val="es-US"/>
        </w:rPr>
        <w:t xml:space="preserve">66.8ma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794CC72" w14:textId="77777777" w:rsidR="005F1462" w:rsidRPr="00D26028" w:rsidRDefault="0006435D" w:rsidP="00906D4A">
      <w:pPr>
        <w:pStyle w:val="Exampletext"/>
        <w:rPr>
          <w:lang w:val="es-US"/>
        </w:rPr>
      </w:pPr>
      <w:r w:rsidRPr="00213323">
        <w:t xml:space="preserve">    </w:t>
      </w:r>
      <w:r w:rsidR="005F1462" w:rsidRPr="00D26028">
        <w:rPr>
          <w:lang w:val="es-US"/>
        </w:rPr>
        <w:t xml:space="preserve">3.3 </w:t>
      </w:r>
      <w:r w:rsidR="00F351B6" w:rsidRPr="00D26028">
        <w:rPr>
          <w:lang w:val="es-US"/>
        </w:rPr>
        <w:t xml:space="preserve"> </w:t>
      </w:r>
      <w:r w:rsidR="00F351B6" w:rsidRPr="00213323">
        <w:t xml:space="preserve">    </w:t>
      </w:r>
      <w:r w:rsidR="005F1462" w:rsidRPr="00D26028">
        <w:rPr>
          <w:lang w:val="es-US"/>
        </w:rPr>
        <w:t xml:space="preserve">68.2ma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027418F8" w14:textId="77777777" w:rsidR="005F1462" w:rsidRPr="00D26028" w:rsidRDefault="005F1462" w:rsidP="006F2A7E">
      <w:pPr>
        <w:spacing w:after="80"/>
        <w:rPr>
          <w:lang w:val="es-US"/>
        </w:rPr>
      </w:pPr>
    </w:p>
    <w:p w14:paraId="3AEE969E" w14:textId="77777777" w:rsidR="003B429D" w:rsidRPr="00D26028" w:rsidRDefault="003B429D" w:rsidP="006F2A7E">
      <w:pPr>
        <w:spacing w:after="80"/>
        <w:rPr>
          <w:lang w:val="es-US"/>
        </w:rPr>
      </w:pPr>
    </w:p>
    <w:p w14:paraId="6E1511E6" w14:textId="77777777" w:rsidR="005F1462" w:rsidRPr="00213323" w:rsidRDefault="005F1462" w:rsidP="00685FB6">
      <w:pPr>
        <w:pStyle w:val="KeywordDescriptions"/>
      </w:pPr>
      <w:bookmarkStart w:id="4495" w:name="_Toc203975878"/>
      <w:bookmarkStart w:id="4496" w:name="_Toc203976299"/>
      <w:bookmarkStart w:id="4497" w:name="_Toc203976437"/>
      <w:r w:rsidRPr="00372FC8">
        <w:rPr>
          <w:i/>
          <w:iCs/>
        </w:rPr>
        <w:t>Keyword:</w:t>
      </w:r>
      <w:r w:rsidR="00180481" w:rsidRPr="00213323">
        <w:tab/>
      </w:r>
      <w:r w:rsidRPr="00213323">
        <w:rPr>
          <w:rStyle w:val="KeywordNameTOCChar"/>
        </w:rPr>
        <w:t>[Ramp]</w:t>
      </w:r>
      <w:bookmarkEnd w:id="4495"/>
      <w:bookmarkEnd w:id="4496"/>
      <w:bookmarkEnd w:id="4497"/>
    </w:p>
    <w:p w14:paraId="395CA7FB"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2A512BD"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01CCAC3D" w14:textId="77777777" w:rsidR="005F1462" w:rsidRPr="00213323" w:rsidRDefault="005F1462">
      <w:pPr>
        <w:pStyle w:val="KeywordDescriptions"/>
      </w:pPr>
      <w:r w:rsidRPr="00213323">
        <w:rPr>
          <w:i/>
        </w:rPr>
        <w:t>Sub-Params:</w:t>
      </w:r>
      <w:r w:rsidR="00180481" w:rsidRPr="00213323">
        <w:tab/>
      </w:r>
      <w:r w:rsidRPr="00213323">
        <w:t>dV/dt_r, dV/dt_f, R_load</w:t>
      </w:r>
    </w:p>
    <w:p w14:paraId="23F84FE4" w14:textId="09AD064D" w:rsidR="005F1462" w:rsidRPr="00213323" w:rsidRDefault="005F1462">
      <w:pPr>
        <w:pStyle w:val="KeywordDescriptions"/>
      </w:pPr>
      <w:r w:rsidRPr="00213323">
        <w:rPr>
          <w:i/>
        </w:rPr>
        <w:t>Usage Rules:</w:t>
      </w:r>
      <w:r w:rsidR="004541C4" w:rsidRPr="00213323">
        <w:tab/>
      </w:r>
      <w:r w:rsidRPr="00213323">
        <w:t>The rise and fall time</w:t>
      </w:r>
      <w:r w:rsidR="00417FF9">
        <w:t>s</w:t>
      </w:r>
      <w:r w:rsidRPr="00213323">
        <w:t xml:space="preserve"> </w:t>
      </w:r>
      <w:r w:rsidR="00417FF9">
        <w:t>are</w:t>
      </w:r>
      <w:r w:rsidRPr="00213323">
        <w:t xml:space="preserve"> defined as the time </w:t>
      </w:r>
      <w:r w:rsidR="00417FF9">
        <w:t xml:space="preserve">taken by </w:t>
      </w:r>
      <w:r w:rsidRPr="00213323">
        <w:t xml:space="preserve">the output to go from 20% to </w:t>
      </w:r>
      <w:r w:rsidR="004541C4" w:rsidRPr="00213323">
        <w:br/>
      </w:r>
      <w:r w:rsidRPr="00213323">
        <w:t xml:space="preserve">80% of </w:t>
      </w:r>
      <w:r w:rsidR="00417FF9">
        <w:t>the</w:t>
      </w:r>
      <w:r w:rsidR="00417FF9" w:rsidRPr="00213323">
        <w:t xml:space="preserve"> </w:t>
      </w:r>
      <w:r w:rsidRPr="00213323">
        <w:t>final value.  The ramp rate is defined as:</w:t>
      </w:r>
    </w:p>
    <w:p w14:paraId="081DAC5C" w14:textId="77777777" w:rsidR="008869B8" w:rsidRPr="00213323" w:rsidRDefault="008869B8" w:rsidP="004426BB"/>
    <w:p w14:paraId="7569F752" w14:textId="77777777" w:rsidR="008869B8" w:rsidRPr="00213323" w:rsidRDefault="00D4189D"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 xml:space="preserve">20% </m:t>
              </m:r>
              <m:r>
                <w:rPr>
                  <w:rFonts w:ascii="Cambria Math" w:hAnsi="Cambria Math"/>
                </w:rPr>
                <m:t>to</m:t>
              </m:r>
              <m:r>
                <w:rPr>
                  <w:rFonts w:ascii="Cambria Math" w:hAnsi="Cambria Math"/>
                </w:rPr>
                <m:t xml:space="preserve"> 80% </m:t>
              </m:r>
              <m:r>
                <w:rPr>
                  <w:rFonts w:ascii="Cambria Math" w:hAnsi="Cambria Math"/>
                </w:rPr>
                <m:t>voltage</m:t>
              </m:r>
              <m:r>
                <w:rPr>
                  <w:rFonts w:ascii="Cambria Math" w:hAnsi="Cambria Math"/>
                </w:rPr>
                <m:t xml:space="preserve"> </m:t>
              </m:r>
              <m:r>
                <w:rPr>
                  <w:rFonts w:ascii="Cambria Math" w:hAnsi="Cambria Math"/>
                </w:rPr>
                <m:t>swing</m:t>
              </m:r>
            </m:num>
            <m:den>
              <m:r>
                <w:rPr>
                  <w:rFonts w:ascii="Cambria Math" w:hAnsi="Cambria Math"/>
                </w:rPr>
                <m:t>time</m:t>
              </m:r>
              <m:r>
                <w:rPr>
                  <w:rFonts w:ascii="Cambria Math" w:hAnsi="Cambria Math"/>
                </w:rPr>
                <m:t xml:space="preserve"> </m:t>
              </m:r>
              <m:r>
                <w:rPr>
                  <w:rFonts w:ascii="Cambria Math" w:hAnsi="Cambria Math"/>
                </w:rPr>
                <m:t>it</m:t>
              </m:r>
              <m:r>
                <w:rPr>
                  <w:rFonts w:ascii="Cambria Math" w:hAnsi="Cambria Math"/>
                </w:rPr>
                <m:t xml:space="preserve"> </m:t>
              </m:r>
              <m:r>
                <w:rPr>
                  <w:rFonts w:ascii="Cambria Math" w:hAnsi="Cambria Math"/>
                </w:rPr>
                <m:t>takes</m:t>
              </m:r>
              <m:r>
                <w:rPr>
                  <w:rFonts w:ascii="Cambria Math" w:hAnsi="Cambria Math"/>
                </w:rPr>
                <m:t xml:space="preserve"> </m:t>
              </m:r>
              <m:r>
                <w:rPr>
                  <w:rFonts w:ascii="Cambria Math" w:hAnsi="Cambria Math"/>
                </w:rPr>
                <m:t>to</m:t>
              </m:r>
              <m:r>
                <w:rPr>
                  <w:rFonts w:ascii="Cambria Math" w:hAnsi="Cambria Math"/>
                </w:rPr>
                <m:t xml:space="preserve"> </m:t>
              </m:r>
              <m:r>
                <w:rPr>
                  <w:rFonts w:ascii="Cambria Math" w:hAnsi="Cambria Math"/>
                </w:rPr>
                <m:t>swing</m:t>
              </m:r>
              <m: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w:rPr>
                  <w:rFonts w:ascii="Cambria Math" w:hAnsi="Cambria Math"/>
                </w:rPr>
                <m:t xml:space="preserve"> </m:t>
              </m:r>
              <m:r>
                <w:rPr>
                  <w:rFonts w:ascii="Cambria Math" w:hAnsi="Cambria Math"/>
                </w:rPr>
                <m:t>above</m:t>
              </m:r>
              <m:r>
                <w:rPr>
                  <w:rFonts w:ascii="Cambria Math" w:hAnsi="Cambria Math"/>
                </w:rPr>
                <m:t xml:space="preserve"> </m:t>
              </m:r>
              <m:r>
                <w:rPr>
                  <w:rFonts w:ascii="Cambria Math" w:hAnsi="Cambria Math"/>
                </w:rPr>
                <m:t>voltage</m:t>
              </m:r>
            </m:den>
          </m:f>
        </m:oMath>
      </m:oMathPara>
    </w:p>
    <w:p w14:paraId="7D4203F0" w14:textId="77777777" w:rsidR="008869B8" w:rsidRPr="00213323" w:rsidRDefault="008869B8" w:rsidP="004426BB"/>
    <w:p w14:paraId="689E17D4" w14:textId="1AD0BAE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w:t>
      </w:r>
      <w:r w:rsidR="00AF0AAD">
        <w:t>-</w:t>
      </w:r>
      <w:r w:rsidRPr="00213323">
        <w:t>ohm load is used.  The R_load subparameter is required if a non-standard load is used.</w:t>
      </w:r>
    </w:p>
    <w:p w14:paraId="140513C8" w14:textId="77777777" w:rsidR="00180481" w:rsidRPr="00213323" w:rsidRDefault="00B95248">
      <w:pPr>
        <w:pStyle w:val="KeywordDescriptions"/>
      </w:pPr>
      <w:r w:rsidRPr="00213323">
        <w:rPr>
          <w:i/>
        </w:rPr>
        <w:t>Example:</w:t>
      </w:r>
    </w:p>
    <w:p w14:paraId="21D4AB7C" w14:textId="77777777" w:rsidR="005F1462" w:rsidRPr="00213323" w:rsidRDefault="005F1462" w:rsidP="00906D4A">
      <w:pPr>
        <w:pStyle w:val="Exampletext"/>
      </w:pPr>
      <w:r w:rsidRPr="00213323">
        <w:t>[Ramp]</w:t>
      </w:r>
    </w:p>
    <w:p w14:paraId="76C386FD" w14:textId="77777777" w:rsidR="005F1462" w:rsidRPr="00213323" w:rsidRDefault="005F1462" w:rsidP="00906D4A">
      <w:pPr>
        <w:pStyle w:val="Exampletext"/>
      </w:pPr>
      <w:r w:rsidRPr="00213323">
        <w:t>| variable      typ             min             max</w:t>
      </w:r>
    </w:p>
    <w:p w14:paraId="461E9B09" w14:textId="77777777" w:rsidR="005F1462" w:rsidRPr="00213323" w:rsidRDefault="005F1462" w:rsidP="00906D4A">
      <w:pPr>
        <w:pStyle w:val="Exampletext"/>
      </w:pPr>
      <w:r w:rsidRPr="00213323">
        <w:t>dV/dt_r         2.20/1.06n      1.92/1.28n      2.49/650p</w:t>
      </w:r>
    </w:p>
    <w:p w14:paraId="1F2E7D51" w14:textId="77777777" w:rsidR="005F1462" w:rsidRPr="00213323" w:rsidRDefault="005F1462" w:rsidP="00906D4A">
      <w:pPr>
        <w:pStyle w:val="Exampletext"/>
      </w:pPr>
      <w:r w:rsidRPr="00213323">
        <w:t>dV/dt_f         2.46/1.21n      2.21/1.54n      2.70/770p</w:t>
      </w:r>
    </w:p>
    <w:p w14:paraId="558A461F" w14:textId="77777777" w:rsidR="005F1462" w:rsidRPr="00213323" w:rsidRDefault="005F1462" w:rsidP="00906D4A">
      <w:pPr>
        <w:pStyle w:val="Exampletext"/>
      </w:pPr>
      <w:r w:rsidRPr="00213323">
        <w:t>R_load = 300ohms</w:t>
      </w:r>
    </w:p>
    <w:p w14:paraId="34B0E7DB" w14:textId="77777777" w:rsidR="002717F8" w:rsidRPr="00372FC8" w:rsidRDefault="002717F8" w:rsidP="005176F2">
      <w:pPr>
        <w:pStyle w:val="BodyText"/>
      </w:pPr>
      <w:bookmarkStart w:id="4498" w:name="_Toc203975879"/>
      <w:bookmarkStart w:id="4499" w:name="_Toc203976300"/>
      <w:bookmarkStart w:id="4500" w:name="_Toc203976438"/>
    </w:p>
    <w:p w14:paraId="01BB992D" w14:textId="77777777" w:rsidR="002717F8" w:rsidRPr="00372FC8" w:rsidRDefault="002717F8" w:rsidP="005176F2">
      <w:pPr>
        <w:pStyle w:val="BodyText"/>
      </w:pPr>
    </w:p>
    <w:p w14:paraId="14EFF3F2" w14:textId="77777777"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4498"/>
      <w:bookmarkEnd w:id="4499"/>
      <w:bookmarkEnd w:id="4500"/>
    </w:p>
    <w:p w14:paraId="546E3EEA" w14:textId="77777777" w:rsidR="005F1462" w:rsidRPr="00213323" w:rsidRDefault="008A57D9">
      <w:pPr>
        <w:pStyle w:val="KeywordDescriptions"/>
      </w:pPr>
      <w:r w:rsidRPr="00213323">
        <w:rPr>
          <w:i/>
        </w:rPr>
        <w:t>Required:</w:t>
      </w:r>
      <w:r w:rsidR="00144521" w:rsidRPr="00213323">
        <w:tab/>
      </w:r>
      <w:r w:rsidR="005F1462" w:rsidRPr="00213323">
        <w:t>No</w:t>
      </w:r>
    </w:p>
    <w:p w14:paraId="24708A1A"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C6EBAED"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0F05C169" w14:textId="03F06D22"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6AD98C2B" w14:textId="39976F3E" w:rsidR="005F1462" w:rsidRPr="00213323" w:rsidRDefault="005F1462">
      <w:pPr>
        <w:pStyle w:val="KeywordDescriptions"/>
      </w:pPr>
      <w:r w:rsidRPr="00213323">
        <w:t xml:space="preserve">Note that for backward compatibility, the existing [Ramp] keyword is still required.  The data in the waveform table is </w:t>
      </w:r>
      <w:r w:rsidR="00417FF9">
        <w:t>measured</w:t>
      </w:r>
      <w:r w:rsidR="00417FF9" w:rsidRPr="00213323">
        <w:t xml:space="preserve"> </w:t>
      </w:r>
      <w:r w:rsidRPr="00213323">
        <w:t>with the effects of the C_comp parameter included.</w:t>
      </w:r>
    </w:p>
    <w:p w14:paraId="36E34236"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476FDD5F" w14:textId="2313BD12"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w:t>
      </w:r>
      <w:r w:rsidR="00C1362C">
        <w:t xml:space="preserve"> </w:t>
      </w:r>
      <w:r w:rsidRPr="00213323">
        <w:t xml:space="preserve">For example, assume that some internal rising edge logic transition starts at time = </w:t>
      </w:r>
      <w:r w:rsidR="00964F39" w:rsidRPr="00213323">
        <w:t xml:space="preserve">0.  Then a </w:t>
      </w:r>
      <w:r w:rsidRPr="00213323">
        <w:t xml:space="preserve">rising edge voltage-time table might be created starting at time zero. </w:t>
      </w:r>
      <w:r w:rsidR="00C1362C">
        <w:t xml:space="preserve"> </w:t>
      </w:r>
      <w:r w:rsidRPr="00213323">
        <w:t xml:space="preserve">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298C517E"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071F094C" w14:textId="70FC95A9"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22FB1">
        <w:fldChar w:fldCharType="begin"/>
      </w:r>
      <w:r w:rsidR="00222FB1">
        <w:instrText xml:space="preserve"> REF _Ref532071052 \h </w:instrText>
      </w:r>
      <w:r w:rsidR="00222FB1">
        <w:fldChar w:fldCharType="separate"/>
      </w:r>
      <w:r w:rsidR="00067334">
        <w:t xml:space="preserve">Figure </w:t>
      </w:r>
      <w:r w:rsidR="00067334">
        <w:rPr>
          <w:noProof/>
        </w:rPr>
        <w:t>18</w:t>
      </w:r>
      <w:r w:rsidR="00222FB1">
        <w:fldChar w:fldCharType="end"/>
      </w:r>
      <w:r w:rsidRPr="00213323">
        <w:t xml:space="preserve"> shows the interconnection of these elements.</w:t>
      </w:r>
    </w:p>
    <w:p w14:paraId="4CB456C4" w14:textId="77777777" w:rsidR="00463B48" w:rsidRPr="00213323" w:rsidRDefault="00463B48">
      <w:pPr>
        <w:pStyle w:val="KeywordDescriptions"/>
      </w:pPr>
    </w:p>
    <w:p w14:paraId="3D7172D9" w14:textId="25970A48" w:rsidR="00D319C0" w:rsidRPr="00213323" w:rsidRDefault="0020332E" w:rsidP="00685FB6">
      <w:pPr>
        <w:pStyle w:val="KeywordDescriptions"/>
        <w:jc w:val="center"/>
      </w:pPr>
      <w:r>
        <w:rPr>
          <w:noProof/>
        </w:rPr>
        <w:drawing>
          <wp:inline distT="0" distB="0" distL="0" distR="0" wp14:anchorId="3D8974D3" wp14:editId="2A9B840C">
            <wp:extent cx="4761865" cy="16573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1865" cy="1657350"/>
                    </a:xfrm>
                    <a:prstGeom prst="rect">
                      <a:avLst/>
                    </a:prstGeom>
                    <a:noFill/>
                  </pic:spPr>
                </pic:pic>
              </a:graphicData>
            </a:graphic>
          </wp:inline>
        </w:drawing>
      </w:r>
    </w:p>
    <w:p w14:paraId="419BF9A2" w14:textId="61376E99" w:rsidR="00ED4700" w:rsidRPr="00213323" w:rsidRDefault="00ED4700" w:rsidP="00ED4700">
      <w:pPr>
        <w:pStyle w:val="Figurecaption"/>
        <w:keepNext/>
      </w:pPr>
      <w:bookmarkStart w:id="4501" w:name="_Ref532071052"/>
      <w:bookmarkStart w:id="4502" w:name="_Toc529783967"/>
      <w:bookmarkStart w:id="4503" w:name="_Ref532101680"/>
      <w:bookmarkStart w:id="4504" w:name="_Toc125703102"/>
      <w:r>
        <w:t xml:space="preserve">Figure </w:t>
      </w:r>
      <w:r w:rsidR="00D4189D">
        <w:fldChar w:fldCharType="begin"/>
      </w:r>
      <w:r w:rsidR="00D4189D">
        <w:instrText xml:space="preserve"> SEQ Figure \* ARABIC </w:instrText>
      </w:r>
      <w:r w:rsidR="00D4189D">
        <w:fldChar w:fldCharType="separate"/>
      </w:r>
      <w:r w:rsidR="00067334">
        <w:rPr>
          <w:noProof/>
        </w:rPr>
        <w:t>18</w:t>
      </w:r>
      <w:r w:rsidR="00D4189D">
        <w:rPr>
          <w:noProof/>
        </w:rPr>
        <w:fldChar w:fldCharType="end"/>
      </w:r>
      <w:bookmarkEnd w:id="4501"/>
      <w:r w:rsidR="00D65B76">
        <w:t xml:space="preserve"> – [Rising Wave</w:t>
      </w:r>
      <w:r w:rsidRPr="00213323">
        <w:t>form] and [Falling Waveform] Fixtures</w:t>
      </w:r>
      <w:bookmarkEnd w:id="4502"/>
      <w:bookmarkEnd w:id="4503"/>
      <w:bookmarkEnd w:id="4504"/>
    </w:p>
    <w:p w14:paraId="17C49B76" w14:textId="77777777" w:rsidR="00D319C0" w:rsidRPr="00213323" w:rsidRDefault="00D319C0" w:rsidP="00A14207">
      <w:pPr>
        <w:pStyle w:val="Caption"/>
      </w:pPr>
    </w:p>
    <w:p w14:paraId="6C8CCF03"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0EE9B6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0CCD8FD3"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4513426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0EE85952" w14:textId="77777777" w:rsidR="005F1462" w:rsidRPr="00213323" w:rsidRDefault="005F1462">
      <w:pPr>
        <w:pStyle w:val="KeywordDescriptions"/>
      </w:pPr>
      <w:r w:rsidRPr="00213323">
        <w:t>NOTE:  In most cases two [Rising Waveform] tables and two [Falling Waveform] tables will be necessary for accurate modeling.</w:t>
      </w:r>
    </w:p>
    <w:p w14:paraId="02B74CB9" w14:textId="47492A83" w:rsidR="005F1462" w:rsidRPr="00213323" w:rsidRDefault="005F1462">
      <w:pPr>
        <w:pStyle w:val="KeywordDescriptions"/>
      </w:pPr>
      <w:r w:rsidRPr="00213323">
        <w:t xml:space="preserve">All tables assume that the die capacitance is included. </w:t>
      </w:r>
      <w:r w:rsidR="00C1362C">
        <w:t xml:space="preserve"> </w:t>
      </w:r>
      <w:r w:rsidRPr="00213323">
        <w:t xml:space="preserve">Potential numerical problems associated with processing the data using the effective C_comp (or C_comp_* values as appropriate) for effective die capacitance may be handled differently among </w:t>
      </w:r>
      <w:r w:rsidR="00FA59BB">
        <w:t>EDA tool</w:t>
      </w:r>
      <w:r w:rsidRPr="00213323">
        <w:t>s.</w:t>
      </w:r>
    </w:p>
    <w:p w14:paraId="4D0715F2" w14:textId="0E602D41" w:rsidR="00F853A3" w:rsidRPr="00213323" w:rsidRDefault="00B95248">
      <w:pPr>
        <w:pStyle w:val="KeywordDescriptions"/>
      </w:pPr>
      <w:r w:rsidRPr="00213323">
        <w:rPr>
          <w:i/>
        </w:rPr>
        <w:t>Example</w:t>
      </w:r>
      <w:r w:rsidR="00267ACB">
        <w:rPr>
          <w:i/>
        </w:rPr>
        <w:t>s</w:t>
      </w:r>
      <w:r w:rsidRPr="00213323">
        <w:rPr>
          <w:i/>
        </w:rPr>
        <w:t>:</w:t>
      </w:r>
    </w:p>
    <w:p w14:paraId="23E1BC5C" w14:textId="77777777" w:rsidR="005F1462" w:rsidRPr="00213323" w:rsidRDefault="005F1462" w:rsidP="00906D4A">
      <w:pPr>
        <w:pStyle w:val="Exampletext"/>
      </w:pPr>
      <w:r w:rsidRPr="00213323">
        <w:t>[Rising Waveform]</w:t>
      </w:r>
    </w:p>
    <w:p w14:paraId="2603DEEE" w14:textId="77777777" w:rsidR="005F1462" w:rsidRPr="00213323" w:rsidRDefault="005F1462" w:rsidP="00906D4A">
      <w:pPr>
        <w:pStyle w:val="Exampletext"/>
      </w:pPr>
      <w:r w:rsidRPr="00213323">
        <w:t>R_fixture = 50</w:t>
      </w:r>
    </w:p>
    <w:p w14:paraId="7D8C0B34" w14:textId="77777777" w:rsidR="005F1462" w:rsidRPr="00213323" w:rsidRDefault="005F1462" w:rsidP="00906D4A">
      <w:pPr>
        <w:pStyle w:val="Exampletext"/>
      </w:pPr>
      <w:r w:rsidRPr="00213323">
        <w:t>V_fixture = 0.0</w:t>
      </w:r>
    </w:p>
    <w:p w14:paraId="0096B352" w14:textId="77777777" w:rsidR="005F1462" w:rsidRPr="00213323" w:rsidRDefault="005F1462" w:rsidP="00906D4A">
      <w:pPr>
        <w:pStyle w:val="Exampletext"/>
      </w:pPr>
      <w:r w:rsidRPr="00213323">
        <w:t>| C_fixture = 50p        | These are shown, but are generally not recommended</w:t>
      </w:r>
    </w:p>
    <w:p w14:paraId="3069F3C8" w14:textId="77777777" w:rsidR="005F1462" w:rsidRPr="00213323" w:rsidRDefault="005F1462" w:rsidP="00906D4A">
      <w:pPr>
        <w:pStyle w:val="Exampletext"/>
      </w:pPr>
      <w:r w:rsidRPr="00213323">
        <w:t>| L_fixture = 2n</w:t>
      </w:r>
    </w:p>
    <w:p w14:paraId="6BBA12D3" w14:textId="77777777" w:rsidR="005F1462" w:rsidRPr="00213323" w:rsidRDefault="005F1462" w:rsidP="00906D4A">
      <w:pPr>
        <w:pStyle w:val="Exampletext"/>
      </w:pPr>
      <w:r w:rsidRPr="00213323">
        <w:t>| C_dut = 7p</w:t>
      </w:r>
    </w:p>
    <w:p w14:paraId="5C7125D2" w14:textId="77777777" w:rsidR="005F1462" w:rsidRPr="00213323" w:rsidRDefault="005F1462" w:rsidP="00906D4A">
      <w:pPr>
        <w:pStyle w:val="Exampletext"/>
      </w:pPr>
      <w:r w:rsidRPr="00213323">
        <w:t>| R_dut = 1m</w:t>
      </w:r>
    </w:p>
    <w:p w14:paraId="7BC4C094" w14:textId="77777777" w:rsidR="005F1462" w:rsidRPr="00213323" w:rsidRDefault="005F1462" w:rsidP="00906D4A">
      <w:pPr>
        <w:pStyle w:val="Exampletext"/>
      </w:pPr>
      <w:r w:rsidRPr="00213323">
        <w:t>| L_dut = 1n</w:t>
      </w:r>
    </w:p>
    <w:p w14:paraId="461CDF0F" w14:textId="77777777" w:rsidR="005F1462" w:rsidRPr="00213323" w:rsidRDefault="005F1462" w:rsidP="00906D4A">
      <w:pPr>
        <w:pStyle w:val="Exampletext"/>
      </w:pPr>
      <w:r w:rsidRPr="00213323">
        <w:t>| Time            V(typ)              V(min)              V(max)</w:t>
      </w:r>
    </w:p>
    <w:p w14:paraId="5CA60E80" w14:textId="77777777" w:rsidR="005F1462" w:rsidRPr="00213323" w:rsidRDefault="005F1462" w:rsidP="00906D4A">
      <w:pPr>
        <w:pStyle w:val="Exampletext"/>
      </w:pPr>
      <w:r w:rsidRPr="00213323">
        <w:t xml:space="preserve">   0.0000s       25.2100mV           15.2200mV           43.5700mV</w:t>
      </w:r>
    </w:p>
    <w:p w14:paraId="69872C59" w14:textId="77777777" w:rsidR="005F1462" w:rsidRPr="00213323" w:rsidRDefault="005F1462" w:rsidP="00906D4A">
      <w:pPr>
        <w:pStyle w:val="Exampletext"/>
      </w:pPr>
      <w:r w:rsidRPr="00213323">
        <w:t xml:space="preserve">   0.2000ns       2.3325mV           -8.5090mV           23.4150mV</w:t>
      </w:r>
    </w:p>
    <w:p w14:paraId="01BD4919" w14:textId="77777777" w:rsidR="005F1462" w:rsidRPr="00213323" w:rsidRDefault="005F1462" w:rsidP="00906D4A">
      <w:pPr>
        <w:pStyle w:val="Exampletext"/>
      </w:pPr>
      <w:r w:rsidRPr="00213323">
        <w:t xml:space="preserve">   0.4000ns       0.1484V            15.9375mV            0.3944V</w:t>
      </w:r>
    </w:p>
    <w:p w14:paraId="55A9F3BC" w14:textId="77777777" w:rsidR="005F1462" w:rsidRPr="00213323" w:rsidRDefault="005F1462" w:rsidP="00906D4A">
      <w:pPr>
        <w:pStyle w:val="Exampletext"/>
      </w:pPr>
      <w:r w:rsidRPr="00213323">
        <w:t xml:space="preserve">   0.6000ns       0.7799V             0.2673V             1.3400V</w:t>
      </w:r>
    </w:p>
    <w:p w14:paraId="73F86137" w14:textId="77777777" w:rsidR="005F1462" w:rsidRPr="00213323" w:rsidRDefault="005F1462" w:rsidP="00906D4A">
      <w:pPr>
        <w:pStyle w:val="Exampletext"/>
      </w:pPr>
      <w:r w:rsidRPr="00213323">
        <w:t xml:space="preserve">   0.8000ns       1.2960V             0.6042V             1.9490V</w:t>
      </w:r>
    </w:p>
    <w:p w14:paraId="1AB67DBC" w14:textId="77777777" w:rsidR="005F1462" w:rsidRPr="00213323" w:rsidRDefault="005F1462" w:rsidP="00906D4A">
      <w:pPr>
        <w:pStyle w:val="Exampletext"/>
      </w:pPr>
      <w:r w:rsidRPr="00213323">
        <w:t xml:space="preserve">   1.0000ns       1.6603V             0.9256V             2.4233V</w:t>
      </w:r>
    </w:p>
    <w:p w14:paraId="6602476C" w14:textId="77777777" w:rsidR="005F1462" w:rsidRPr="00213323" w:rsidRDefault="005F1462" w:rsidP="00906D4A">
      <w:pPr>
        <w:pStyle w:val="Exampletext"/>
      </w:pPr>
      <w:r w:rsidRPr="00213323">
        <w:t xml:space="preserve">   1.2000ns       1.9460V             1.2050V             2.8130V</w:t>
      </w:r>
    </w:p>
    <w:p w14:paraId="007AE7EF" w14:textId="77777777" w:rsidR="005F1462" w:rsidRPr="00213323" w:rsidRDefault="005F1462" w:rsidP="00906D4A">
      <w:pPr>
        <w:pStyle w:val="Exampletext"/>
      </w:pPr>
      <w:r w:rsidRPr="00213323">
        <w:t xml:space="preserve">   1.4000ns       2.1285V             1.3725V             3.0095V</w:t>
      </w:r>
    </w:p>
    <w:p w14:paraId="06206C4F" w14:textId="77777777" w:rsidR="005F1462" w:rsidRPr="00213323" w:rsidRDefault="005F1462" w:rsidP="00906D4A">
      <w:pPr>
        <w:pStyle w:val="Exampletext"/>
      </w:pPr>
      <w:r w:rsidRPr="00213323">
        <w:t xml:space="preserve">   1.6000ns       2.3415V             1.5560V             3.1265V</w:t>
      </w:r>
    </w:p>
    <w:p w14:paraId="24E7B3D2" w14:textId="77777777" w:rsidR="005F1462" w:rsidRPr="00213323" w:rsidRDefault="005F1462" w:rsidP="00906D4A">
      <w:pPr>
        <w:pStyle w:val="Exampletext"/>
      </w:pPr>
      <w:r w:rsidRPr="00213323">
        <w:t xml:space="preserve">   1.8000ns       2.5135V             1.7015V             3.1600V</w:t>
      </w:r>
    </w:p>
    <w:p w14:paraId="67EA4933" w14:textId="77777777" w:rsidR="005F1462" w:rsidRPr="00213323" w:rsidRDefault="005F1462" w:rsidP="00906D4A">
      <w:pPr>
        <w:pStyle w:val="Exampletext"/>
      </w:pPr>
      <w:r w:rsidRPr="00213323">
        <w:t xml:space="preserve">   2.0000ns       2.6460V             1.8085V             3.1695V</w:t>
      </w:r>
    </w:p>
    <w:p w14:paraId="22071623" w14:textId="77777777" w:rsidR="005F1462" w:rsidRPr="00213323" w:rsidRDefault="005F1462" w:rsidP="00906D4A">
      <w:pPr>
        <w:pStyle w:val="Exampletext"/>
      </w:pPr>
      <w:r w:rsidRPr="00213323">
        <w:t>| ...</w:t>
      </w:r>
    </w:p>
    <w:p w14:paraId="04E90E64" w14:textId="77777777" w:rsidR="005F1462" w:rsidRPr="00213323" w:rsidRDefault="005F1462" w:rsidP="00906D4A">
      <w:pPr>
        <w:pStyle w:val="Exampletext"/>
      </w:pPr>
      <w:r w:rsidRPr="00213323">
        <w:t xml:space="preserve">  10.0000ns       2.7780V             2.3600V             3.1670V</w:t>
      </w:r>
    </w:p>
    <w:p w14:paraId="7BD9C55A" w14:textId="77777777" w:rsidR="005F1462" w:rsidRPr="00213323" w:rsidRDefault="005F1462" w:rsidP="00906D4A">
      <w:pPr>
        <w:pStyle w:val="Exampletext"/>
      </w:pPr>
      <w:r w:rsidRPr="00213323">
        <w:t>|</w:t>
      </w:r>
    </w:p>
    <w:p w14:paraId="6C750248" w14:textId="77777777" w:rsidR="005F1462" w:rsidRPr="00213323" w:rsidRDefault="005F1462" w:rsidP="00906D4A">
      <w:pPr>
        <w:pStyle w:val="Exampletext"/>
      </w:pPr>
      <w:r w:rsidRPr="00213323">
        <w:t>[Falling Waveform]</w:t>
      </w:r>
    </w:p>
    <w:p w14:paraId="5FE57645" w14:textId="77777777" w:rsidR="005F1462" w:rsidRPr="00213323" w:rsidRDefault="005F1462" w:rsidP="00906D4A">
      <w:pPr>
        <w:pStyle w:val="Exampletext"/>
      </w:pPr>
      <w:r w:rsidRPr="00213323">
        <w:t>R_fixture = 50</w:t>
      </w:r>
    </w:p>
    <w:p w14:paraId="00F7277C" w14:textId="77777777" w:rsidR="005F1462" w:rsidRPr="00213323" w:rsidRDefault="005F1462" w:rsidP="00906D4A">
      <w:pPr>
        <w:pStyle w:val="Exampletext"/>
      </w:pPr>
      <w:r w:rsidRPr="00213323">
        <w:t>V_fixture = 5.5</w:t>
      </w:r>
    </w:p>
    <w:p w14:paraId="24B28189" w14:textId="77777777" w:rsidR="005F1462" w:rsidRPr="00213323" w:rsidRDefault="005F1462" w:rsidP="00906D4A">
      <w:pPr>
        <w:pStyle w:val="Exampletext"/>
      </w:pPr>
      <w:r w:rsidRPr="00213323">
        <w:t>V_fixture_min = 4.5</w:t>
      </w:r>
    </w:p>
    <w:p w14:paraId="6F20352B" w14:textId="77777777" w:rsidR="005F1462" w:rsidRPr="00213323" w:rsidRDefault="005F1462" w:rsidP="00906D4A">
      <w:pPr>
        <w:pStyle w:val="Exampletext"/>
      </w:pPr>
      <w:r w:rsidRPr="00213323">
        <w:t>V_fixture_max = 5.5</w:t>
      </w:r>
    </w:p>
    <w:p w14:paraId="41A49424" w14:textId="77777777" w:rsidR="005F1462" w:rsidRPr="00213323" w:rsidRDefault="005F1462" w:rsidP="00906D4A">
      <w:pPr>
        <w:pStyle w:val="Exampletext"/>
      </w:pPr>
      <w:r w:rsidRPr="00213323">
        <w:t>| Time            V(typ)              V(min)              V(max)</w:t>
      </w:r>
    </w:p>
    <w:p w14:paraId="61D3FF52" w14:textId="77777777" w:rsidR="005F1462" w:rsidRPr="00213323" w:rsidRDefault="005F1462" w:rsidP="00906D4A">
      <w:pPr>
        <w:pStyle w:val="Exampletext"/>
      </w:pPr>
      <w:r w:rsidRPr="00213323">
        <w:t xml:space="preserve">   0.0000s        5.0000V             4.5000V             5.5000V</w:t>
      </w:r>
    </w:p>
    <w:p w14:paraId="1CF6C941" w14:textId="77777777" w:rsidR="005F1462" w:rsidRPr="00213323" w:rsidRDefault="005F1462" w:rsidP="00906D4A">
      <w:pPr>
        <w:pStyle w:val="Exampletext"/>
      </w:pPr>
      <w:r w:rsidRPr="00213323">
        <w:t xml:space="preserve">   0.2000ns       4.7470V             4.4695V             4.8815V</w:t>
      </w:r>
    </w:p>
    <w:p w14:paraId="42937BA2" w14:textId="77777777" w:rsidR="005F1462" w:rsidRPr="00213323" w:rsidRDefault="005F1462" w:rsidP="00906D4A">
      <w:pPr>
        <w:pStyle w:val="Exampletext"/>
      </w:pPr>
      <w:r w:rsidRPr="00213323">
        <w:t xml:space="preserve">   0.4000ns       3.9030V             4.0955V             3.5355V</w:t>
      </w:r>
    </w:p>
    <w:p w14:paraId="2EFAD875" w14:textId="77777777" w:rsidR="005F1462" w:rsidRPr="00213323" w:rsidRDefault="005F1462" w:rsidP="00906D4A">
      <w:pPr>
        <w:pStyle w:val="Exampletext"/>
      </w:pPr>
      <w:r w:rsidRPr="00213323">
        <w:t xml:space="preserve">   0.6000ns       2.7313V             3.4533V             1.7770V</w:t>
      </w:r>
    </w:p>
    <w:p w14:paraId="684EDBD7" w14:textId="77777777" w:rsidR="005F1462" w:rsidRPr="00213323" w:rsidRDefault="005F1462" w:rsidP="00906D4A">
      <w:pPr>
        <w:pStyle w:val="Exampletext"/>
      </w:pPr>
      <w:r w:rsidRPr="00213323">
        <w:t xml:space="preserve">   0.8000ns       1.8150V             2.8570V             0.8629V</w:t>
      </w:r>
    </w:p>
    <w:p w14:paraId="3454B10E" w14:textId="77777777" w:rsidR="005F1462" w:rsidRPr="00213323" w:rsidRDefault="005F1462" w:rsidP="00906D4A">
      <w:pPr>
        <w:pStyle w:val="Exampletext"/>
      </w:pPr>
      <w:r w:rsidRPr="00213323">
        <w:t xml:space="preserve">   1.0000ns       1.1697V             2.3270V             0.5364V</w:t>
      </w:r>
    </w:p>
    <w:p w14:paraId="301939C8" w14:textId="77777777" w:rsidR="005F1462" w:rsidRPr="00213323" w:rsidRDefault="005F1462" w:rsidP="00906D4A">
      <w:pPr>
        <w:pStyle w:val="Exampletext"/>
      </w:pPr>
      <w:r w:rsidRPr="00213323">
        <w:t xml:space="preserve">   1.2000ns       0.7539V             1.8470V             0.4524V</w:t>
      </w:r>
    </w:p>
    <w:p w14:paraId="52CA8360" w14:textId="77777777" w:rsidR="005F1462" w:rsidRPr="00213323" w:rsidRDefault="005F1462" w:rsidP="00906D4A">
      <w:pPr>
        <w:pStyle w:val="Exampletext"/>
      </w:pPr>
      <w:r w:rsidRPr="00213323">
        <w:t xml:space="preserve">   1.4000ns       0.5905V             1.5430V             0.4368V</w:t>
      </w:r>
    </w:p>
    <w:p w14:paraId="3E1ECBEC" w14:textId="77777777" w:rsidR="005F1462" w:rsidRPr="00213323" w:rsidRDefault="005F1462" w:rsidP="00906D4A">
      <w:pPr>
        <w:pStyle w:val="Exampletext"/>
      </w:pPr>
      <w:r w:rsidRPr="00213323">
        <w:t xml:space="preserve">   1.6000ns       0.4923V             1.2290V             0.4266V</w:t>
      </w:r>
    </w:p>
    <w:p w14:paraId="3E81F29A" w14:textId="77777777" w:rsidR="005F1462" w:rsidRPr="00213323" w:rsidRDefault="005F1462" w:rsidP="00906D4A">
      <w:pPr>
        <w:pStyle w:val="Exampletext"/>
      </w:pPr>
      <w:r w:rsidRPr="00213323">
        <w:t xml:space="preserve">   1.8000ns       0.4639V             0.9906V             0.4207V</w:t>
      </w:r>
    </w:p>
    <w:p w14:paraId="1A44DDEE" w14:textId="77777777" w:rsidR="005F1462" w:rsidRPr="00213323" w:rsidRDefault="005F1462" w:rsidP="00906D4A">
      <w:pPr>
        <w:pStyle w:val="Exampletext"/>
      </w:pPr>
      <w:r w:rsidRPr="00213323">
        <w:t xml:space="preserve">   2.0000ns       0.4489V             0.8349V             0.4169V</w:t>
      </w:r>
    </w:p>
    <w:p w14:paraId="5F02C116" w14:textId="77777777" w:rsidR="005F1462" w:rsidRPr="00213323" w:rsidRDefault="005F1462" w:rsidP="00906D4A">
      <w:pPr>
        <w:pStyle w:val="Exampletext"/>
      </w:pPr>
      <w:r w:rsidRPr="00213323">
        <w:t>| ...</w:t>
      </w:r>
    </w:p>
    <w:p w14:paraId="07B649BA" w14:textId="77777777" w:rsidR="005F1462" w:rsidRPr="00213323" w:rsidRDefault="005F1462" w:rsidP="00906D4A">
      <w:pPr>
        <w:pStyle w:val="Exampletext"/>
      </w:pPr>
      <w:r w:rsidRPr="00213323">
        <w:t xml:space="preserve">  10.0000ns       0.3950V             0.4935V             0.3841V</w:t>
      </w:r>
    </w:p>
    <w:p w14:paraId="77372B26" w14:textId="77777777" w:rsidR="005F1462" w:rsidRPr="00213323" w:rsidRDefault="005F1462" w:rsidP="006F2A7E">
      <w:pPr>
        <w:spacing w:after="80"/>
      </w:pPr>
    </w:p>
    <w:p w14:paraId="1A7F550E" w14:textId="77777777" w:rsidR="00CE67DB" w:rsidRPr="00213323" w:rsidRDefault="00CE67DB" w:rsidP="006F2A7E">
      <w:pPr>
        <w:spacing w:after="80"/>
      </w:pPr>
    </w:p>
    <w:p w14:paraId="21EEC47E" w14:textId="77777777" w:rsidR="005F1462" w:rsidRPr="00213323" w:rsidRDefault="005F1462" w:rsidP="00685FB6">
      <w:pPr>
        <w:pStyle w:val="KeywordDescriptions"/>
      </w:pPr>
      <w:bookmarkStart w:id="4505" w:name="_Toc203975880"/>
      <w:bookmarkStart w:id="4506" w:name="_Toc203976301"/>
      <w:bookmarkStart w:id="4507" w:name="_Toc203976439"/>
      <w:r w:rsidRPr="00213323">
        <w:rPr>
          <w:i/>
        </w:rPr>
        <w:t>Keyword:</w:t>
      </w:r>
      <w:r w:rsidR="005A0BED" w:rsidRPr="00213323">
        <w:tab/>
      </w:r>
      <w:r w:rsidRPr="00213323">
        <w:rPr>
          <w:rStyle w:val="KeywordNameTOCChar"/>
        </w:rPr>
        <w:t>[Composite Current]</w:t>
      </w:r>
      <w:bookmarkEnd w:id="4505"/>
      <w:bookmarkEnd w:id="4506"/>
      <w:bookmarkEnd w:id="4507"/>
      <w:r w:rsidRPr="00213323">
        <w:t xml:space="preserve">  </w:t>
      </w:r>
    </w:p>
    <w:p w14:paraId="5FF4D769" w14:textId="77777777" w:rsidR="005F1462" w:rsidRPr="00213323" w:rsidRDefault="008A57D9">
      <w:pPr>
        <w:pStyle w:val="KeywordDescriptions"/>
      </w:pPr>
      <w:r w:rsidRPr="00213323">
        <w:rPr>
          <w:i/>
        </w:rPr>
        <w:t>Required:</w:t>
      </w:r>
      <w:r w:rsidR="005A0BED" w:rsidRPr="00213323">
        <w:tab/>
      </w:r>
      <w:r w:rsidR="005F1462" w:rsidRPr="00213323">
        <w:t>No</w:t>
      </w:r>
    </w:p>
    <w:p w14:paraId="4EF8B57B"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3656FD76"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4246602C"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20E45CB1" w14:textId="389F0E01"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3C4AA92" w14:textId="0A1E26FE"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 xml:space="preserve">above it. </w:t>
      </w:r>
      <w:r w:rsidR="00CA734B">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 xml:space="preserve">input stimulus time.  Note that additional </w:t>
      </w:r>
      <w:r w:rsidR="00CD5573">
        <w:rPr>
          <w:rFonts w:ascii="Times New Roman" w:hAnsi="Times New Roman" w:cs="Times New Roman"/>
          <w:sz w:val="24"/>
          <w:szCs w:val="24"/>
          <w:lang w:eastAsia="en-US"/>
        </w:rPr>
        <w:t>“</w:t>
      </w:r>
      <w:r w:rsidR="00386D0A" w:rsidRPr="00213323">
        <w:rPr>
          <w:rFonts w:ascii="Times New Roman" w:hAnsi="Times New Roman" w:cs="Times New Roman"/>
          <w:sz w:val="24"/>
          <w:szCs w:val="24"/>
          <w:lang w:eastAsia="en-US"/>
        </w:rPr>
        <w:t>lead-in</w:t>
      </w:r>
      <w:r w:rsidR="00CD5573">
        <w:rPr>
          <w:rFonts w:ascii="Times New Roman" w:hAnsi="Times New Roman" w:cs="Times New Roman"/>
          <w:sz w:val="24"/>
          <w:szCs w:val="24"/>
          <w:lang w:eastAsia="en-US"/>
        </w:rPr>
        <w:t>”</w:t>
      </w:r>
      <w:r w:rsidR="00CD5573"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5AD08CB0" w14:textId="7C435E1D" w:rsidR="005F1462" w:rsidRPr="00213323" w:rsidRDefault="0018215F" w:rsidP="00685FB6">
      <w:pPr>
        <w:pStyle w:val="KeywordDescriptions"/>
      </w:pPr>
      <w:r>
        <w:fldChar w:fldCharType="begin"/>
      </w:r>
      <w:r>
        <w:instrText xml:space="preserve"> REF _Ref532071052 \h </w:instrText>
      </w:r>
      <w:r>
        <w:fldChar w:fldCharType="separate"/>
      </w:r>
      <w:r w:rsidR="00067334">
        <w:t xml:space="preserve">Figure </w:t>
      </w:r>
      <w:r w:rsidR="00067334">
        <w:rPr>
          <w:noProof/>
        </w:rPr>
        <w:t>18</w:t>
      </w:r>
      <w:r>
        <w:fldChar w:fldCharType="end"/>
      </w:r>
      <w:r w:rsidR="005F1462" w:rsidRPr="00213323">
        <w:t xml:space="preserve"> illustrates a general configuration from which a [Rising Waveform] or [Falling Waveform] is extracted. </w:t>
      </w:r>
      <w:r w:rsidR="00CA734B">
        <w:t xml:space="preserve"> </w:t>
      </w:r>
      <w:r w:rsidR="005F1462" w:rsidRPr="00213323">
        <w:t>The DUT die shows all of the available power and ground pin reference voltage terminals.  For many buffers, only one power pin and one common ground terminal are used.  GND is the reference for the V_fixture voltage and the package model equivalent network</w:t>
      </w:r>
      <w:r w:rsidR="0013339B">
        <w:t>s defined by [Package], [Pin] and/or [</w:t>
      </w:r>
      <w:r w:rsidR="00202170">
        <w:t xml:space="preserve">Define </w:t>
      </w:r>
      <w:r w:rsidR="0013339B">
        <w:t>Package Model]</w:t>
      </w:r>
      <w:r w:rsidR="005F1462" w:rsidRPr="00213323">
        <w:t xml:space="preserve">.  </w:t>
      </w:r>
      <w:r w:rsidR="00202170">
        <w:t>GND</w:t>
      </w:r>
      <w:r w:rsidR="00202170" w:rsidRPr="00213323">
        <w:t xml:space="preserve"> </w:t>
      </w:r>
      <w:r w:rsidR="005F1462" w:rsidRPr="00213323">
        <w:t>also serve</w:t>
      </w:r>
      <w:r w:rsidR="00BC4146">
        <w:t>s</w:t>
      </w:r>
      <w:r w:rsidR="005F1462" w:rsidRPr="00213323">
        <w:t xml:space="preserve"> as </w:t>
      </w:r>
      <w:r w:rsidR="00BC4146">
        <w:t xml:space="preserve">the </w:t>
      </w:r>
      <w:r w:rsidR="005F1462" w:rsidRPr="00213323">
        <w:t xml:space="preserve">reference </w:t>
      </w:r>
      <w:r w:rsidR="00BC4146">
        <w:t xml:space="preserve">node </w:t>
      </w:r>
      <w:r w:rsidR="005F1462" w:rsidRPr="00213323">
        <w:t>for C_comp, unless C_comp is optionally split into</w:t>
      </w:r>
      <w:r w:rsidR="00BC4146">
        <w:t xml:space="preserve"> one or more C_comp_* elements which are connected to</w:t>
      </w:r>
      <w:r w:rsidR="005F1462" w:rsidRPr="00213323">
        <w:t xml:space="preserve"> the </w:t>
      </w:r>
      <w:r w:rsidR="00BC4146">
        <w:t>[Model]</w:t>
      </w:r>
      <w:r w:rsidR="00BC4146" w:rsidRPr="00213323">
        <w:t xml:space="preserve"> </w:t>
      </w:r>
      <w:r w:rsidR="005F1462" w:rsidRPr="00213323">
        <w:t xml:space="preserve">reference </w:t>
      </w:r>
      <w:r w:rsidR="00BC4146">
        <w:t>rail</w:t>
      </w:r>
      <w:r w:rsidR="0013339B">
        <w:t>s [Pullup Reference], [POWER Clamp Reference], [Pulldown Reference] and/or [GND Clamp Reference].</w:t>
      </w:r>
    </w:p>
    <w:p w14:paraId="0DB21A47"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4A6BD36" w14:textId="77777777" w:rsidR="002E67D7" w:rsidRPr="00213323" w:rsidRDefault="002E67D7" w:rsidP="006F2A7E">
      <w:pPr>
        <w:spacing w:after="80"/>
      </w:pPr>
    </w:p>
    <w:p w14:paraId="0BB56290" w14:textId="6000F753" w:rsidR="002E67D7" w:rsidRPr="00213323" w:rsidRDefault="00E07A8B" w:rsidP="00685FB6">
      <w:pPr>
        <w:pStyle w:val="KeywordDescriptions"/>
        <w:jc w:val="center"/>
      </w:pPr>
      <w:r>
        <w:rPr>
          <w:noProof/>
        </w:rPr>
        <w:drawing>
          <wp:inline distT="0" distB="0" distL="0" distR="0" wp14:anchorId="62400ADA" wp14:editId="525D7FB4">
            <wp:extent cx="4666615" cy="339979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6615" cy="3399790"/>
                    </a:xfrm>
                    <a:prstGeom prst="rect">
                      <a:avLst/>
                    </a:prstGeom>
                    <a:noFill/>
                  </pic:spPr>
                </pic:pic>
              </a:graphicData>
            </a:graphic>
          </wp:inline>
        </w:drawing>
      </w:r>
    </w:p>
    <w:p w14:paraId="4892ECA7" w14:textId="2AA7BA2A" w:rsidR="002E67D7" w:rsidRPr="00213323" w:rsidRDefault="00ED4700" w:rsidP="00A14207">
      <w:pPr>
        <w:pStyle w:val="Figurecaption"/>
      </w:pPr>
      <w:bookmarkStart w:id="4508" w:name="_Ref532101681"/>
      <w:bookmarkStart w:id="4509" w:name="_Toc529783968"/>
      <w:bookmarkStart w:id="4510" w:name="_Ref300063703"/>
      <w:bookmarkStart w:id="4511" w:name="_Toc125703103"/>
      <w:r>
        <w:t xml:space="preserve">Figure </w:t>
      </w:r>
      <w:r w:rsidR="00D4189D">
        <w:fldChar w:fldCharType="begin"/>
      </w:r>
      <w:r w:rsidR="00D4189D">
        <w:instrText xml:space="preserve"> SEQ Figure \* ARABIC </w:instrText>
      </w:r>
      <w:r w:rsidR="00D4189D">
        <w:fldChar w:fldCharType="separate"/>
      </w:r>
      <w:r w:rsidR="00067334">
        <w:rPr>
          <w:noProof/>
        </w:rPr>
        <w:t>19</w:t>
      </w:r>
      <w:r w:rsidR="00D4189D">
        <w:rPr>
          <w:noProof/>
        </w:rPr>
        <w:fldChar w:fldCharType="end"/>
      </w:r>
      <w:bookmarkEnd w:id="4508"/>
      <w:r w:rsidR="00D65B76">
        <w:t xml:space="preserve"> – [External Reference</w:t>
      </w:r>
      <w:r w:rsidR="002E67D7" w:rsidRPr="00213323">
        <w:t xml:space="preserve">] - </w:t>
      </w:r>
      <w:r w:rsidR="00F71715">
        <w:t>U</w:t>
      </w:r>
      <w:r w:rsidR="002E67D7" w:rsidRPr="00213323">
        <w:t xml:space="preserve">sed </w:t>
      </w:r>
      <w:r w:rsidR="00F71715">
        <w:t>O</w:t>
      </w:r>
      <w:r w:rsidR="00F71715" w:rsidRPr="00213323">
        <w:t xml:space="preserve">nly </w:t>
      </w:r>
      <w:r w:rsidR="002E67D7" w:rsidRPr="00213323">
        <w:t xml:space="preserve">for </w:t>
      </w:r>
      <w:r w:rsidR="00F71715">
        <w:t>N</w:t>
      </w:r>
      <w:r w:rsidR="00F71715" w:rsidRPr="00213323">
        <w:t>on</w:t>
      </w:r>
      <w:r w:rsidR="002E67D7" w:rsidRPr="00213323">
        <w:t xml:space="preserve">-driver </w:t>
      </w:r>
      <w:r w:rsidR="00F71715">
        <w:t>M</w:t>
      </w:r>
      <w:r w:rsidR="00F71715" w:rsidRPr="00213323">
        <w:t>odes</w:t>
      </w:r>
      <w:bookmarkEnd w:id="4509"/>
      <w:bookmarkEnd w:id="4510"/>
      <w:bookmarkEnd w:id="4511"/>
    </w:p>
    <w:p w14:paraId="478DA14D" w14:textId="77777777" w:rsidR="002E67D7" w:rsidRPr="00213323" w:rsidRDefault="002E67D7" w:rsidP="006F2A7E">
      <w:pPr>
        <w:spacing w:after="80"/>
      </w:pPr>
      <w:r w:rsidRPr="00213323">
        <w:br w:type="page"/>
      </w:r>
    </w:p>
    <w:p w14:paraId="1F71F0A0" w14:textId="77777777" w:rsidR="005F1462" w:rsidRPr="00213323" w:rsidRDefault="005F1462" w:rsidP="00685FB6">
      <w:pPr>
        <w:pStyle w:val="KeywordDescriptions"/>
      </w:pPr>
      <w:r w:rsidRPr="00213323">
        <w:t>For *_ECL model types, the [Pullup] and [Pulldown] sections of the DUT share the same power reference terminal.  The [Composite Current] includes the currents through both sections.</w:t>
      </w:r>
    </w:p>
    <w:p w14:paraId="7128E1F2" w14:textId="6FAAA1D8" w:rsidR="001D2898" w:rsidRPr="00213323" w:rsidRDefault="005F1462">
      <w:pPr>
        <w:pStyle w:val="KeywordDescriptions"/>
      </w:pPr>
      <w:r w:rsidRPr="00213323">
        <w:rPr>
          <w:i/>
        </w:rPr>
        <w:t>Other Notes:</w:t>
      </w:r>
      <w:r w:rsidR="005A0BED" w:rsidRPr="00213323">
        <w:tab/>
      </w:r>
      <w:r w:rsidR="0018215F">
        <w:fldChar w:fldCharType="begin"/>
      </w:r>
      <w:r w:rsidR="0018215F">
        <w:instrText xml:space="preserve"> REF _Ref532101682 \h </w:instrText>
      </w:r>
      <w:r w:rsidR="0018215F">
        <w:fldChar w:fldCharType="separate"/>
      </w:r>
      <w:r w:rsidR="00067334">
        <w:t xml:space="preserve">Figure </w:t>
      </w:r>
      <w:r w:rsidR="00067334">
        <w:rPr>
          <w:noProof/>
        </w:rPr>
        <w:t>20</w:t>
      </w:r>
      <w:r w:rsidR="0018215F">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4870E71E" w14:textId="77777777" w:rsidR="00FF3377" w:rsidRPr="00213323" w:rsidRDefault="00FF3377">
      <w:pPr>
        <w:pStyle w:val="KeywordDescriptions"/>
      </w:pPr>
    </w:p>
    <w:p w14:paraId="2E5F3A73" w14:textId="0873D509" w:rsidR="002E67D7" w:rsidRPr="00213323" w:rsidRDefault="00F04A19">
      <w:pPr>
        <w:pStyle w:val="KeywordDescriptions"/>
        <w:jc w:val="center"/>
      </w:pPr>
      <w:r>
        <w:rPr>
          <w:noProof/>
        </w:rPr>
        <w:drawing>
          <wp:inline distT="0" distB="0" distL="0" distR="0" wp14:anchorId="03B8799B" wp14:editId="0DD6047E">
            <wp:extent cx="5038090" cy="439991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090" cy="4399915"/>
                    </a:xfrm>
                    <a:prstGeom prst="rect">
                      <a:avLst/>
                    </a:prstGeom>
                    <a:noFill/>
                  </pic:spPr>
                </pic:pic>
              </a:graphicData>
            </a:graphic>
          </wp:inline>
        </w:drawing>
      </w:r>
    </w:p>
    <w:p w14:paraId="648AFAD3" w14:textId="4FE30A5E" w:rsidR="00410FF7" w:rsidRPr="00213323" w:rsidRDefault="00410FF7" w:rsidP="00410FF7">
      <w:pPr>
        <w:pStyle w:val="Figurecaption"/>
        <w:keepNext/>
      </w:pPr>
      <w:bookmarkStart w:id="4512" w:name="_Ref532101682"/>
      <w:bookmarkStart w:id="4513" w:name="_Toc529783969"/>
      <w:bookmarkStart w:id="4514" w:name="_Toc125703104"/>
      <w:r>
        <w:t xml:space="preserve">Figure </w:t>
      </w:r>
      <w:r w:rsidR="00D4189D">
        <w:fldChar w:fldCharType="begin"/>
      </w:r>
      <w:r w:rsidR="00D4189D">
        <w:instrText xml:space="preserve"> SEQ Figure \* ARABIC </w:instrText>
      </w:r>
      <w:r w:rsidR="00D4189D">
        <w:fldChar w:fldCharType="separate"/>
      </w:r>
      <w:r w:rsidR="00067334">
        <w:rPr>
          <w:noProof/>
        </w:rPr>
        <w:t>20</w:t>
      </w:r>
      <w:r w:rsidR="00D4189D">
        <w:rPr>
          <w:noProof/>
        </w:rPr>
        <w:fldChar w:fldCharType="end"/>
      </w:r>
      <w:bookmarkEnd w:id="4512"/>
      <w:r w:rsidR="005639A6">
        <w:t xml:space="preserve"> – [Composite</w:t>
      </w:r>
      <w:r w:rsidRPr="00213323">
        <w:t xml:space="preserve"> Current] Internal Current Paths</w:t>
      </w:r>
      <w:bookmarkEnd w:id="4513"/>
      <w:bookmarkEnd w:id="4514"/>
    </w:p>
    <w:p w14:paraId="2893553F" w14:textId="77777777" w:rsidR="005F1462" w:rsidRPr="00213323" w:rsidRDefault="002E67D7" w:rsidP="00685FB6">
      <w:pPr>
        <w:pStyle w:val="KeywordDescriptions"/>
      </w:pPr>
      <w:r w:rsidRPr="00213323">
        <w:br w:type="page"/>
      </w:r>
      <w:r w:rsidR="005F1462" w:rsidRPr="00213323">
        <w:t>Other elements in a more detailed typical (per buffer) model are:</w:t>
      </w:r>
    </w:p>
    <w:p w14:paraId="373A0E94" w14:textId="77777777" w:rsidR="005F1462" w:rsidRPr="00213323" w:rsidRDefault="005F1462" w:rsidP="001B6E32">
      <w:pPr>
        <w:pStyle w:val="ListContinue"/>
        <w:spacing w:after="0"/>
      </w:pPr>
      <w:r w:rsidRPr="00213323">
        <w:t>I_byp</w:t>
      </w:r>
      <w:r w:rsidR="00F966FB" w:rsidRPr="00213323">
        <w:tab/>
      </w:r>
      <w:r w:rsidRPr="00213323">
        <w:t>- Bypass current</w:t>
      </w:r>
    </w:p>
    <w:p w14:paraId="494E228D" w14:textId="77777777" w:rsidR="005F1462" w:rsidRPr="00213323" w:rsidRDefault="005F1462" w:rsidP="001B6E32">
      <w:pPr>
        <w:pStyle w:val="ListContinue"/>
        <w:spacing w:after="0"/>
      </w:pPr>
      <w:r w:rsidRPr="00213323">
        <w:t>I_pre</w:t>
      </w:r>
      <w:r w:rsidR="00F966FB" w:rsidRPr="00213323">
        <w:tab/>
      </w:r>
      <w:r w:rsidRPr="00213323">
        <w:t>- Pre-Driver current</w:t>
      </w:r>
    </w:p>
    <w:p w14:paraId="55904C72" w14:textId="77777777" w:rsidR="005F1462" w:rsidRPr="00213323" w:rsidRDefault="005F1462" w:rsidP="001B6E32">
      <w:pPr>
        <w:pStyle w:val="ListContinue"/>
        <w:spacing w:after="0"/>
      </w:pPr>
      <w:r w:rsidRPr="00213323">
        <w:t>I_cb</w:t>
      </w:r>
      <w:r w:rsidR="00F966FB" w:rsidRPr="00213323">
        <w:tab/>
      </w:r>
      <w:r w:rsidRPr="00213323">
        <w:t>- Crow-bar current</w:t>
      </w:r>
    </w:p>
    <w:p w14:paraId="1BD1875C"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50429502"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255B5D99"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3D227154"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D626693"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7306050B"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48FC69B6"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670488E"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BE52D32" w14:textId="77777777" w:rsidR="004A767A" w:rsidRDefault="004A767A" w:rsidP="00685FB6">
      <w:pPr>
        <w:pStyle w:val="KeywordDescriptions"/>
      </w:pPr>
    </w:p>
    <w:p w14:paraId="6C9C3677" w14:textId="055304C0" w:rsidR="005F1462" w:rsidRPr="00213323" w:rsidRDefault="005F1462" w:rsidP="00685FB6">
      <w:pPr>
        <w:pStyle w:val="KeywordDescriptions"/>
      </w:pPr>
      <w:r w:rsidRPr="00213323">
        <w:t xml:space="preserve">While the [Composite Current] already includes the buffer I_byp current, some Series </w:t>
      </w:r>
      <w:r w:rsidR="00676159">
        <w:t>M</w:t>
      </w:r>
      <w:r w:rsidRPr="00213323">
        <w:t xml:space="preserve">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w:t>
      </w:r>
      <w:r w:rsidR="00676159">
        <w:t>M</w:t>
      </w:r>
      <w:r w:rsidR="00676159" w:rsidRPr="00213323">
        <w:t xml:space="preserve">odel </w:t>
      </w:r>
      <w:r w:rsidRPr="00213323">
        <w:t>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r w:rsidR="006C3A63" w:rsidRPr="00213323">
        <w:t>wh</w:t>
      </w:r>
      <w:r w:rsidR="006C3A63">
        <w:t>ich</w:t>
      </w:r>
      <w:r w:rsidR="006C3A63" w:rsidRPr="00213323">
        <w:t xml:space="preserve"> </w:t>
      </w:r>
      <w:r w:rsidRPr="00213323">
        <w:t>buffers share common and often isolated power rails.</w:t>
      </w:r>
    </w:p>
    <w:p w14:paraId="3FE26CFD"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C7C0631"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6D066F4C"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2AE8AD39" w14:textId="2E2956C2" w:rsidR="005F1462" w:rsidRPr="00213323" w:rsidRDefault="005F1462">
      <w:pPr>
        <w:pStyle w:val="KeywordDescriptions"/>
      </w:pPr>
      <w:r w:rsidRPr="00213323">
        <w:t>In most cases six [Composite Current] tables are recommended for accurate modeling.  The first four tables correspond to the recommended fixture conditions for [Rising Waveform] and [Falling Waveform] tables (normally 50</w:t>
      </w:r>
      <w:r w:rsidR="009D6258">
        <w:t>-</w:t>
      </w:r>
      <w:r w:rsidRPr="00213323">
        <w:t xml:space="preserve">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w:t>
      </w:r>
      <w:r w:rsidR="005E625C">
        <w:t>,</w:t>
      </w:r>
      <w:r w:rsidRPr="00213323">
        <w:t xml:space="preserve"> the additional open load waveforms for I-T tables should be in [Rising Waveform] and [Falling Waveform] tables that are positioned after the other V-T tables to maintain the best output response simulation accuracy.</w:t>
      </w:r>
    </w:p>
    <w:p w14:paraId="3B4A2BDD"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2781940E"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31199D9A"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3EBFDF7B" w14:textId="77777777"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1ED56E9"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92C11B1" w14:textId="77777777" w:rsidR="004D46DD" w:rsidRPr="00213323" w:rsidRDefault="00B95248">
      <w:pPr>
        <w:pStyle w:val="KeywordDescriptions"/>
      </w:pPr>
      <w:r w:rsidRPr="00213323">
        <w:rPr>
          <w:i/>
        </w:rPr>
        <w:t>Example:</w:t>
      </w:r>
    </w:p>
    <w:p w14:paraId="5AAFA677" w14:textId="77777777" w:rsidR="005F1462" w:rsidRPr="00213323" w:rsidRDefault="005F1462" w:rsidP="00906D4A">
      <w:pPr>
        <w:pStyle w:val="Exampletext"/>
      </w:pPr>
      <w:r w:rsidRPr="00213323">
        <w:t>[Rising Waveform]</w:t>
      </w:r>
    </w:p>
    <w:p w14:paraId="1F92040A" w14:textId="77777777" w:rsidR="005F1462" w:rsidRPr="00213323" w:rsidRDefault="005F1462" w:rsidP="00906D4A">
      <w:pPr>
        <w:pStyle w:val="Exampletext"/>
      </w:pPr>
      <w:r w:rsidRPr="00213323">
        <w:t>R_fixture = 50.0</w:t>
      </w:r>
    </w:p>
    <w:p w14:paraId="3FB1C12F" w14:textId="77777777" w:rsidR="005F1462" w:rsidRPr="00213323" w:rsidRDefault="005F1462" w:rsidP="00906D4A">
      <w:pPr>
        <w:pStyle w:val="Exampletext"/>
      </w:pPr>
      <w:r w:rsidRPr="00213323">
        <w:t>V_fixture = 0.0</w:t>
      </w:r>
    </w:p>
    <w:p w14:paraId="214D01D7" w14:textId="77777777" w:rsidR="005F1462" w:rsidRPr="00213323" w:rsidRDefault="005F1462" w:rsidP="00906D4A">
      <w:pPr>
        <w:pStyle w:val="Exampletext"/>
      </w:pPr>
      <w:r w:rsidRPr="00213323">
        <w:t>| ...</w:t>
      </w:r>
    </w:p>
    <w:p w14:paraId="224C5FD0" w14:textId="77777777" w:rsidR="005F1462" w:rsidRPr="00213323" w:rsidRDefault="005F1462" w:rsidP="00906D4A">
      <w:pPr>
        <w:pStyle w:val="Exampletext"/>
      </w:pPr>
      <w:r w:rsidRPr="00213323">
        <w:t>| ...            | Rising Waveform table</w:t>
      </w:r>
    </w:p>
    <w:p w14:paraId="670465B5" w14:textId="77777777" w:rsidR="005F1462" w:rsidRPr="00213323" w:rsidRDefault="005F1462" w:rsidP="00906D4A">
      <w:pPr>
        <w:pStyle w:val="Exampletext"/>
      </w:pPr>
      <w:r w:rsidRPr="00213323">
        <w:t>| ...</w:t>
      </w:r>
    </w:p>
    <w:p w14:paraId="2EBEC4F8" w14:textId="77777777" w:rsidR="005F1462" w:rsidRPr="00213323" w:rsidRDefault="005F1462" w:rsidP="00906D4A">
      <w:pPr>
        <w:pStyle w:val="Exampletext"/>
      </w:pPr>
      <w:r w:rsidRPr="00213323">
        <w:t>[Composite Current]</w:t>
      </w:r>
    </w:p>
    <w:p w14:paraId="67972D5E"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DB44FBC" w14:textId="6604BB77" w:rsidR="005F1462" w:rsidRPr="00213323" w:rsidRDefault="005F1462" w:rsidP="00906D4A">
      <w:pPr>
        <w:pStyle w:val="Exampletext"/>
      </w:pPr>
      <w:r w:rsidRPr="00213323">
        <w:t>| Time       I(typ)   I(min)  I(max)</w:t>
      </w:r>
    </w:p>
    <w:p w14:paraId="796397F1"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r w:rsidR="00E753F8">
        <w:rPr>
          <w:lang w:val="es-US"/>
        </w:rPr>
        <w:t xml:space="preserve"> </w:t>
      </w:r>
      <w:r w:rsidRPr="00D26028">
        <w:rPr>
          <w:lang w:val="es-US"/>
        </w:rPr>
        <w:t>NA</w:t>
      </w:r>
    </w:p>
    <w:p w14:paraId="7CC8DEAD"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411382DE"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r w:rsidR="00E753F8">
        <w:rPr>
          <w:lang w:val="es-US"/>
        </w:rPr>
        <w:t xml:space="preserve"> </w:t>
      </w:r>
      <w:r w:rsidRPr="00D26028">
        <w:rPr>
          <w:lang w:val="es-US"/>
        </w:rPr>
        <w:t>NA</w:t>
      </w:r>
    </w:p>
    <w:p w14:paraId="24904768"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r w:rsidR="00E753F8">
        <w:rPr>
          <w:lang w:val="es-US"/>
        </w:rPr>
        <w:t xml:space="preserve"> </w:t>
      </w:r>
      <w:r w:rsidRPr="00D26028">
        <w:rPr>
          <w:lang w:val="es-US"/>
        </w:rPr>
        <w:t>NA</w:t>
      </w:r>
    </w:p>
    <w:p w14:paraId="4E102291"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r w:rsidR="00E753F8">
        <w:rPr>
          <w:lang w:val="es-US"/>
        </w:rPr>
        <w:t xml:space="preserve"> </w:t>
      </w:r>
      <w:r w:rsidRPr="00D26028">
        <w:rPr>
          <w:lang w:val="es-US"/>
        </w:rPr>
        <w:t>NA</w:t>
      </w:r>
    </w:p>
    <w:p w14:paraId="5C0B00F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r w:rsidR="00E753F8">
        <w:rPr>
          <w:lang w:val="es-US"/>
        </w:rPr>
        <w:t xml:space="preserve"> </w:t>
      </w:r>
      <w:r w:rsidRPr="00D26028">
        <w:rPr>
          <w:lang w:val="es-US"/>
        </w:rPr>
        <w:t>NA</w:t>
      </w:r>
    </w:p>
    <w:p w14:paraId="2D302FD0" w14:textId="77777777" w:rsidR="005F1462" w:rsidRPr="00D26028" w:rsidRDefault="005F1462" w:rsidP="00906D4A">
      <w:pPr>
        <w:pStyle w:val="Exampletext"/>
        <w:rPr>
          <w:lang w:val="es-US"/>
        </w:rPr>
      </w:pPr>
      <w:r w:rsidRPr="00D26028">
        <w:rPr>
          <w:lang w:val="es-US"/>
        </w:rPr>
        <w:t>..</w:t>
      </w:r>
    </w:p>
    <w:p w14:paraId="2CA7079E" w14:textId="77777777" w:rsidR="005F1462" w:rsidRPr="00D26028" w:rsidRDefault="005F1462" w:rsidP="00906D4A">
      <w:pPr>
        <w:pStyle w:val="Exampletext"/>
        <w:rPr>
          <w:lang w:val="es-US"/>
        </w:rPr>
      </w:pPr>
      <w:r w:rsidRPr="00D26028">
        <w:rPr>
          <w:lang w:val="es-US"/>
        </w:rPr>
        <w:t>..</w:t>
      </w:r>
    </w:p>
    <w:p w14:paraId="1EDC1610" w14:textId="77777777" w:rsidR="005F1462" w:rsidRPr="00D26028" w:rsidRDefault="005F1462" w:rsidP="00906D4A">
      <w:pPr>
        <w:pStyle w:val="Exampletext"/>
        <w:rPr>
          <w:lang w:val="es-US"/>
        </w:rPr>
      </w:pPr>
      <w:r w:rsidRPr="00D26028">
        <w:rPr>
          <w:lang w:val="es-US"/>
        </w:rPr>
        <w:t>..</w:t>
      </w:r>
    </w:p>
    <w:p w14:paraId="7C47193C"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r w:rsidR="00E753F8">
        <w:rPr>
          <w:lang w:val="es-US"/>
        </w:rPr>
        <w:t xml:space="preserve"> </w:t>
      </w:r>
      <w:r w:rsidRPr="00D26028">
        <w:rPr>
          <w:lang w:val="es-US"/>
        </w:rPr>
        <w:t>NA</w:t>
      </w:r>
    </w:p>
    <w:p w14:paraId="4EA00031"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6B343921"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4D80A551"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5B52F7DB"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18FB67D3" w14:textId="5E98C003"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r w:rsidR="00E753F8">
        <w:rPr>
          <w:lang w:val="es-US"/>
        </w:rPr>
        <w:t xml:space="preserve"> </w:t>
      </w:r>
      <w:r w:rsidRPr="00D26028">
        <w:rPr>
          <w:lang w:val="es-US"/>
        </w:rPr>
        <w:t xml:space="preserve">    NA</w:t>
      </w:r>
    </w:p>
    <w:p w14:paraId="7FCAC644" w14:textId="77777777" w:rsidR="005F1462" w:rsidRPr="00213323" w:rsidRDefault="005F1462" w:rsidP="00906D4A">
      <w:pPr>
        <w:pStyle w:val="Exampletext"/>
      </w:pPr>
      <w:r w:rsidRPr="00213323">
        <w:t>|</w:t>
      </w:r>
    </w:p>
    <w:p w14:paraId="21251CE2" w14:textId="77777777" w:rsidR="005F1462" w:rsidRPr="00213323" w:rsidRDefault="005F1462" w:rsidP="00906D4A">
      <w:pPr>
        <w:pStyle w:val="Exampletext"/>
      </w:pPr>
      <w:r w:rsidRPr="00213323">
        <w:t>[Falling Waveform]</w:t>
      </w:r>
    </w:p>
    <w:p w14:paraId="27D1DF72" w14:textId="77777777" w:rsidR="005F1462" w:rsidRPr="00213323" w:rsidRDefault="005F1462" w:rsidP="00906D4A">
      <w:pPr>
        <w:pStyle w:val="Exampletext"/>
      </w:pPr>
      <w:r w:rsidRPr="00213323">
        <w:t>R_fixture = 50.0</w:t>
      </w:r>
    </w:p>
    <w:p w14:paraId="3975EDFC" w14:textId="77777777" w:rsidR="005F1462" w:rsidRPr="00213323" w:rsidRDefault="005F1462" w:rsidP="00906D4A">
      <w:pPr>
        <w:pStyle w:val="Exampletext"/>
      </w:pPr>
      <w:r w:rsidRPr="00213323">
        <w:t>V_fixture = 1.8</w:t>
      </w:r>
    </w:p>
    <w:p w14:paraId="7C37A0A7" w14:textId="77777777" w:rsidR="005F1462" w:rsidRPr="00213323" w:rsidRDefault="005F1462" w:rsidP="00906D4A">
      <w:pPr>
        <w:pStyle w:val="Exampletext"/>
      </w:pPr>
      <w:r w:rsidRPr="00213323">
        <w:t>| ...</w:t>
      </w:r>
    </w:p>
    <w:p w14:paraId="7D1B2B23" w14:textId="77777777" w:rsidR="005F1462" w:rsidRPr="00213323" w:rsidRDefault="005F1462" w:rsidP="00906D4A">
      <w:pPr>
        <w:pStyle w:val="Exampletext"/>
      </w:pPr>
      <w:r w:rsidRPr="00213323">
        <w:t>| ...            | Falling Waveform table</w:t>
      </w:r>
    </w:p>
    <w:p w14:paraId="1652E351" w14:textId="77777777" w:rsidR="005F1462" w:rsidRPr="00213323" w:rsidRDefault="005F1462" w:rsidP="00906D4A">
      <w:pPr>
        <w:pStyle w:val="Exampletext"/>
      </w:pPr>
      <w:r w:rsidRPr="00213323">
        <w:t>| ...</w:t>
      </w:r>
    </w:p>
    <w:p w14:paraId="04E748CF" w14:textId="77777777" w:rsidR="005F1462" w:rsidRPr="00213323" w:rsidRDefault="005F1462" w:rsidP="00906D4A">
      <w:pPr>
        <w:pStyle w:val="Exampletext"/>
      </w:pPr>
      <w:r w:rsidRPr="00213323">
        <w:t>[Composite Current]</w:t>
      </w:r>
    </w:p>
    <w:p w14:paraId="37E0F163" w14:textId="77777777" w:rsidR="005F1462" w:rsidRPr="00213323" w:rsidRDefault="005F1462" w:rsidP="00906D4A">
      <w:pPr>
        <w:pStyle w:val="Exampletext"/>
      </w:pPr>
      <w:r w:rsidRPr="00213323">
        <w:t>|</w:t>
      </w:r>
    </w:p>
    <w:p w14:paraId="4B9921AE" w14:textId="3463537A" w:rsidR="005F1462" w:rsidRPr="00213323" w:rsidRDefault="005F1462" w:rsidP="00906D4A">
      <w:pPr>
        <w:pStyle w:val="Exampletext"/>
      </w:pPr>
      <w:r w:rsidRPr="00213323">
        <w:t>| Time       I(typ)   I(min)  I(max)</w:t>
      </w:r>
    </w:p>
    <w:p w14:paraId="4CADEB53"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r w:rsidR="00E753F8">
        <w:rPr>
          <w:lang w:val="es-US"/>
        </w:rPr>
        <w:t xml:space="preserve"> </w:t>
      </w:r>
      <w:r w:rsidRPr="00D26028">
        <w:rPr>
          <w:lang w:val="es-US"/>
        </w:rPr>
        <w:t>NA</w:t>
      </w:r>
    </w:p>
    <w:p w14:paraId="4729A432"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r w:rsidR="00E753F8">
        <w:rPr>
          <w:lang w:val="es-US"/>
        </w:rPr>
        <w:t xml:space="preserve"> </w:t>
      </w:r>
      <w:r w:rsidRPr="00D26028">
        <w:rPr>
          <w:lang w:val="es-US"/>
        </w:rPr>
        <w:t>NA</w:t>
      </w:r>
    </w:p>
    <w:p w14:paraId="238CF239"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r w:rsidR="00E753F8">
        <w:rPr>
          <w:lang w:val="es-US"/>
        </w:rPr>
        <w:t xml:space="preserve"> </w:t>
      </w:r>
      <w:r w:rsidRPr="00D26028">
        <w:rPr>
          <w:lang w:val="es-US"/>
        </w:rPr>
        <w:t>NA</w:t>
      </w:r>
    </w:p>
    <w:p w14:paraId="7135494C"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r w:rsidR="00E753F8">
        <w:rPr>
          <w:lang w:val="es-US"/>
        </w:rPr>
        <w:t xml:space="preserve"> </w:t>
      </w:r>
      <w:r w:rsidRPr="00D26028">
        <w:rPr>
          <w:lang w:val="es-US"/>
        </w:rPr>
        <w:t>NA</w:t>
      </w:r>
    </w:p>
    <w:p w14:paraId="2449EB96"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r w:rsidR="00E753F8">
        <w:rPr>
          <w:lang w:val="es-US"/>
        </w:rPr>
        <w:t xml:space="preserve"> </w:t>
      </w:r>
      <w:r w:rsidRPr="00D26028">
        <w:rPr>
          <w:lang w:val="es-US"/>
        </w:rPr>
        <w:t>NA</w:t>
      </w:r>
    </w:p>
    <w:p w14:paraId="42DFA073"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r w:rsidR="00E753F8">
        <w:rPr>
          <w:lang w:val="es-US"/>
        </w:rPr>
        <w:t xml:space="preserve"> </w:t>
      </w:r>
      <w:r w:rsidRPr="00D26028">
        <w:rPr>
          <w:lang w:val="es-US"/>
        </w:rPr>
        <w:t>NA</w:t>
      </w:r>
    </w:p>
    <w:p w14:paraId="181B3625" w14:textId="77777777" w:rsidR="005F1462" w:rsidRPr="00D26028" w:rsidRDefault="005F1462" w:rsidP="00906D4A">
      <w:pPr>
        <w:pStyle w:val="Exampletext"/>
        <w:rPr>
          <w:lang w:val="es-US"/>
        </w:rPr>
      </w:pPr>
      <w:r w:rsidRPr="00D26028">
        <w:rPr>
          <w:lang w:val="es-US"/>
        </w:rPr>
        <w:t>..</w:t>
      </w:r>
    </w:p>
    <w:p w14:paraId="66F8DF2A" w14:textId="77777777" w:rsidR="005F1462" w:rsidRPr="00D26028" w:rsidRDefault="005F1462" w:rsidP="00906D4A">
      <w:pPr>
        <w:pStyle w:val="Exampletext"/>
        <w:rPr>
          <w:lang w:val="es-US"/>
        </w:rPr>
      </w:pPr>
      <w:r w:rsidRPr="00D26028">
        <w:rPr>
          <w:lang w:val="es-US"/>
        </w:rPr>
        <w:t>..</w:t>
      </w:r>
    </w:p>
    <w:p w14:paraId="74963129" w14:textId="77777777" w:rsidR="001D2898" w:rsidRPr="00D26028" w:rsidRDefault="005F1462" w:rsidP="00906D4A">
      <w:pPr>
        <w:pStyle w:val="Exampletext"/>
        <w:rPr>
          <w:lang w:val="es-US"/>
        </w:rPr>
      </w:pPr>
      <w:r w:rsidRPr="00D26028">
        <w:rPr>
          <w:lang w:val="es-US"/>
        </w:rPr>
        <w:t>..</w:t>
      </w:r>
    </w:p>
    <w:p w14:paraId="40E8E91B" w14:textId="77777777" w:rsidR="005F1462" w:rsidRPr="00D26028" w:rsidRDefault="005F1462" w:rsidP="00906D4A">
      <w:pPr>
        <w:pStyle w:val="Exampletext"/>
        <w:rPr>
          <w:lang w:val="es-US"/>
        </w:rPr>
      </w:pPr>
      <w:r w:rsidRPr="00D26028">
        <w:rPr>
          <w:lang w:val="es-US"/>
        </w:rPr>
        <w:t>3.80E-09</w:t>
      </w:r>
      <w:r w:rsidRPr="00D26028">
        <w:rPr>
          <w:lang w:val="es-US"/>
        </w:rPr>
        <w:tab/>
        <w:t>4.933E-05</w:t>
      </w:r>
      <w:r w:rsidRPr="00D26028">
        <w:rPr>
          <w:lang w:val="es-US"/>
        </w:rPr>
        <w:tab/>
        <w:t>NA</w:t>
      </w:r>
      <w:r w:rsidRPr="00D26028">
        <w:rPr>
          <w:lang w:val="es-US"/>
        </w:rPr>
        <w:tab/>
      </w:r>
      <w:r w:rsidR="00E753F8">
        <w:rPr>
          <w:lang w:val="es-US"/>
        </w:rPr>
        <w:t xml:space="preserve"> </w:t>
      </w:r>
      <w:r w:rsidRPr="00D26028">
        <w:rPr>
          <w:lang w:val="es-US"/>
        </w:rPr>
        <w:t>NA</w:t>
      </w:r>
    </w:p>
    <w:p w14:paraId="42438A59"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r w:rsidR="00E753F8">
        <w:rPr>
          <w:lang w:val="es-US"/>
        </w:rPr>
        <w:t xml:space="preserve"> </w:t>
      </w:r>
      <w:r w:rsidRPr="00D26028">
        <w:rPr>
          <w:lang w:val="es-US"/>
        </w:rPr>
        <w:t>NA</w:t>
      </w:r>
    </w:p>
    <w:p w14:paraId="341F547F"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r w:rsidR="00E753F8">
        <w:rPr>
          <w:lang w:val="es-US"/>
        </w:rPr>
        <w:t xml:space="preserve"> </w:t>
      </w:r>
      <w:r w:rsidRPr="00D26028">
        <w:rPr>
          <w:lang w:val="es-US"/>
        </w:rPr>
        <w:t>NA</w:t>
      </w:r>
    </w:p>
    <w:p w14:paraId="30F94FA6"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r w:rsidR="00E753F8">
        <w:rPr>
          <w:lang w:val="es-US"/>
        </w:rPr>
        <w:t xml:space="preserve"> </w:t>
      </w:r>
      <w:r w:rsidRPr="00D26028">
        <w:rPr>
          <w:lang w:val="es-US"/>
        </w:rPr>
        <w:t>NA</w:t>
      </w:r>
    </w:p>
    <w:p w14:paraId="67716007"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r w:rsidR="00E753F8">
        <w:rPr>
          <w:lang w:val="es-US"/>
        </w:rPr>
        <w:t xml:space="preserve"> </w:t>
      </w:r>
      <w:r w:rsidRPr="00D26028">
        <w:rPr>
          <w:lang w:val="es-US"/>
        </w:rPr>
        <w:t>NA</w:t>
      </w:r>
    </w:p>
    <w:p w14:paraId="037DECC0"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10F02D10" w14:textId="77777777" w:rsidR="005F1462" w:rsidRPr="00213323" w:rsidRDefault="005F1462" w:rsidP="00906D4A">
      <w:pPr>
        <w:pStyle w:val="Exampletext"/>
      </w:pPr>
      <w:r w:rsidRPr="00213323">
        <w:t>|</w:t>
      </w:r>
    </w:p>
    <w:p w14:paraId="68FD71D6" w14:textId="77777777" w:rsidR="005F1462" w:rsidRPr="00213323" w:rsidRDefault="005F1462" w:rsidP="00906D4A">
      <w:pPr>
        <w:pStyle w:val="Exampletext"/>
      </w:pPr>
      <w:r w:rsidRPr="00213323">
        <w:t>| ... etc.</w:t>
      </w:r>
    </w:p>
    <w:p w14:paraId="5E051354" w14:textId="77777777" w:rsidR="00B422B9" w:rsidRDefault="00B422B9" w:rsidP="000E56A6">
      <w:pPr>
        <w:pStyle w:val="BodyText"/>
      </w:pPr>
      <w:bookmarkStart w:id="4515" w:name="_Ref300064162"/>
    </w:p>
    <w:p w14:paraId="03C36FA3" w14:textId="77777777" w:rsidR="001920BD" w:rsidRDefault="001920BD" w:rsidP="000E56A6">
      <w:pPr>
        <w:pStyle w:val="BodyText"/>
      </w:pPr>
    </w:p>
    <w:p w14:paraId="7B9E65D3"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06B556E7" w14:textId="77777777" w:rsidR="00776AC4" w:rsidRPr="00F51A5F" w:rsidRDefault="00776AC4" w:rsidP="00776AC4">
      <w:pPr>
        <w:pStyle w:val="KeywordDescriptions"/>
      </w:pPr>
      <w:r w:rsidRPr="008A57D9">
        <w:rPr>
          <w:i/>
        </w:rPr>
        <w:t>Required:</w:t>
      </w:r>
      <w:r w:rsidRPr="009B605C">
        <w:tab/>
      </w:r>
      <w:r>
        <w:t>No</w:t>
      </w:r>
    </w:p>
    <w:p w14:paraId="75D38A25"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4F67B06A" w14:textId="77777777" w:rsidR="00776AC4" w:rsidRPr="00F51A5F" w:rsidRDefault="00776AC4" w:rsidP="00776AC4">
      <w:pPr>
        <w:pStyle w:val="KeywordDescriptions"/>
      </w:pPr>
      <w:r w:rsidRPr="009B605C">
        <w:rPr>
          <w:i/>
        </w:rPr>
        <w:t>Sub-Params:</w:t>
      </w:r>
      <w:r w:rsidRPr="009B605C">
        <w:rPr>
          <w:i/>
        </w:rPr>
        <w:tab/>
      </w:r>
      <w:r>
        <w:t>V-T, I-T</w:t>
      </w:r>
    </w:p>
    <w:p w14:paraId="57E7BFD4" w14:textId="23B298D2"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rsidR="00B30DC2">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xml:space="preserve">. </w:t>
      </w:r>
      <w:r w:rsidR="00B30DC2">
        <w:t xml:space="preserve"> </w:t>
      </w:r>
      <w:r>
        <w:t>The I-T subparameter can be specified only when at least one current waveform table (</w:t>
      </w:r>
      <w:r w:rsidR="00FD5B62">
        <w:t>[</w:t>
      </w:r>
      <w:r>
        <w:t>Composite Current</w:t>
      </w:r>
      <w:r w:rsidR="00FD5B62">
        <w:t>]</w:t>
      </w:r>
      <w:r>
        <w:t xml:space="preserve">) is specified.  It applies to all </w:t>
      </w:r>
      <w:r w:rsidR="00E753F8">
        <w:t xml:space="preserve">of </w:t>
      </w:r>
      <w:r>
        <w:t>the current waveforms present</w:t>
      </w:r>
      <w:r w:rsidR="00E753F8">
        <w:t>,</w:t>
      </w:r>
      <w:r w:rsidR="0088415B">
        <w:t xml:space="preserve"> but only within the IBIS [Model] under which this keyword is specified</w:t>
      </w:r>
      <w:r>
        <w:t xml:space="preserve">. </w:t>
      </w:r>
      <w:r w:rsidR="00CA73AF">
        <w:t xml:space="preserve"> </w:t>
      </w:r>
      <w:r>
        <w:t>Only one [Initial</w:t>
      </w:r>
      <w:r w:rsidR="00232323">
        <w:t xml:space="preserve"> </w:t>
      </w:r>
      <w:r>
        <w:t xml:space="preserve">Delay] keyword can be specified for a model. </w:t>
      </w:r>
      <w:r w:rsidR="00B30DC2">
        <w:t xml:space="preserve"> </w:t>
      </w:r>
      <w:r>
        <w:t xml:space="preserve">It shall be followed by either one subparameter or both subparameters. </w:t>
      </w:r>
      <w:r w:rsidR="00B30DC2">
        <w:t xml:space="preserve"> </w:t>
      </w:r>
      <w:r>
        <w:t>Data specified for a subparameter shall be handled as described below.</w:t>
      </w:r>
    </w:p>
    <w:p w14:paraId="70B70260" w14:textId="02F21D6F" w:rsidR="00776AC4" w:rsidRPr="00F51A5F" w:rsidRDefault="00776AC4" w:rsidP="00776AC4">
      <w:pPr>
        <w:pStyle w:val="KeywordDescriptions"/>
      </w:pPr>
      <w:r w:rsidRPr="009B605C">
        <w:rPr>
          <w:i/>
        </w:rPr>
        <w:t>Other Notes:</w:t>
      </w:r>
      <w:r w:rsidRPr="009B605C">
        <w:rPr>
          <w:i/>
        </w:rPr>
        <w:tab/>
      </w:r>
      <w:r>
        <w:t>Each subparameter shall be followed by three non-negative floating</w:t>
      </w:r>
      <w:r w:rsidR="006B6D18">
        <w:t>-</w:t>
      </w:r>
      <w:r>
        <w:t xml:space="preserve">point numbers representing the typ, min and max amounts of time delay in seconds. </w:t>
      </w:r>
      <w:r w:rsidR="00CA73AF">
        <w:t xml:space="preserve"> </w:t>
      </w:r>
      <w:r>
        <w:t xml:space="preserve">For the second and/or the third number NA can be specified. </w:t>
      </w:r>
      <w:r w:rsidR="00CA73AF">
        <w:t xml:space="preserve"> </w:t>
      </w:r>
      <w:r>
        <w:t xml:space="preserve">The meaning of the </w:t>
      </w:r>
      <w:r w:rsidR="00E753F8">
        <w:t>“</w:t>
      </w:r>
      <w:r>
        <w:t>NA</w:t>
      </w:r>
      <w:r w:rsidR="00E753F8">
        <w:t>”</w:t>
      </w:r>
      <w:r>
        <w:t xml:space="preserve"> entry is equivalent to entering the same value as in the “</w:t>
      </w:r>
      <w:r w:rsidR="00CD5573">
        <w:t xml:space="preserve">typ” </w:t>
      </w:r>
      <w:r>
        <w:t>column (the first value following the subparameter name).</w:t>
      </w:r>
      <w:r w:rsidRPr="0096281E">
        <w:t xml:space="preserve"> </w:t>
      </w:r>
      <w:r w:rsidR="00CA73AF">
        <w:t xml:space="preserve"> </w:t>
      </w:r>
      <w:r>
        <w:t>The typ, min and max values are defined for the respective typ, min and max columns of the corresponding waveform tables.</w:t>
      </w:r>
    </w:p>
    <w:p w14:paraId="37E31F53" w14:textId="48195DE4"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w:t>
      </w:r>
      <w:r w:rsidR="00CA73AF">
        <w:t xml:space="preserve"> </w:t>
      </w:r>
      <w:r>
        <w:t>Following user selection of the typ/min/max corner</w:t>
      </w:r>
      <w:r w:rsidR="00E753F8">
        <w:t>,</w:t>
      </w:r>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t>
      </w:r>
      <w:r w:rsidR="00CA73AF">
        <w:t xml:space="preserve"> </w:t>
      </w:r>
      <w:r>
        <w:t>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r w:rsidR="00E753F8">
        <w:t>,</w:t>
      </w:r>
      <w:r>
        <w:t xml:space="preserve"> any single trigger event applied to the buffer is split to create two separately delayed trigger events that are applied independently to either the voltage waveform data or to the current waveform data. </w:t>
      </w:r>
      <w:r w:rsidR="00CA73AF">
        <w:t xml:space="preserve"> </w:t>
      </w:r>
      <w:r>
        <w:t>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w:t>
      </w:r>
      <w:r w:rsidR="00E753F8">
        <w:t>,</w:t>
      </w:r>
      <w:r>
        <w:t xml:space="preserve"> the assumption is that the corresponding delay value(s) (τ</w:t>
      </w:r>
      <w:r>
        <w:rPr>
          <w:vertAlign w:val="subscript"/>
        </w:rPr>
        <w:t>V</w:t>
      </w:r>
      <w:r>
        <w:t xml:space="preserve"> and/or τ</w:t>
      </w:r>
      <w:r>
        <w:rPr>
          <w:vertAlign w:val="subscript"/>
        </w:rPr>
        <w:t>CC</w:t>
      </w:r>
      <w:r>
        <w:t>) is/are zero.</w:t>
      </w:r>
    </w:p>
    <w:p w14:paraId="65CD6E2A" w14:textId="77777777" w:rsidR="00776AC4" w:rsidRPr="00DF0D2F" w:rsidRDefault="00776AC4" w:rsidP="00776AC4">
      <w:pPr>
        <w:pStyle w:val="KeywordDescriptions"/>
      </w:pPr>
      <w:r w:rsidRPr="00B95248">
        <w:rPr>
          <w:i/>
        </w:rPr>
        <w:t>Example:</w:t>
      </w:r>
    </w:p>
    <w:p w14:paraId="7817A54C" w14:textId="77777777" w:rsidR="00776AC4" w:rsidRDefault="00776AC4" w:rsidP="00776AC4">
      <w:pPr>
        <w:pStyle w:val="Exampletext"/>
      </w:pPr>
      <w:r>
        <w:t>[Initial Delay] | This keyword provides information on removable delay(s)</w:t>
      </w:r>
    </w:p>
    <w:p w14:paraId="3E2D3F15" w14:textId="77777777" w:rsidR="00776AC4" w:rsidRDefault="00776AC4" w:rsidP="00776AC4">
      <w:pPr>
        <w:pStyle w:val="Exampletext"/>
      </w:pPr>
      <w:r>
        <w:t>| time table</w:t>
      </w:r>
      <w:r>
        <w:tab/>
        <w:t>typ</w:t>
      </w:r>
      <w:r>
        <w:tab/>
      </w:r>
      <w:r>
        <w:tab/>
        <w:t>min</w:t>
      </w:r>
      <w:r>
        <w:tab/>
      </w:r>
      <w:r>
        <w:tab/>
        <w:t>max</w:t>
      </w:r>
    </w:p>
    <w:p w14:paraId="68D9E6D0" w14:textId="77777777" w:rsidR="00776AC4" w:rsidRDefault="00776AC4" w:rsidP="00776AC4">
      <w:pPr>
        <w:pStyle w:val="Exampletext"/>
      </w:pPr>
      <w:r>
        <w:t xml:space="preserve">  V-T</w:t>
      </w:r>
      <w:r>
        <w:tab/>
      </w:r>
      <w:r>
        <w:tab/>
      </w:r>
      <w:r>
        <w:tab/>
        <w:t xml:space="preserve">0.20e-9 </w:t>
      </w:r>
      <w:r>
        <w:tab/>
        <w:t>0.22e-9</w:t>
      </w:r>
      <w:r>
        <w:tab/>
        <w:t>0.18e-9</w:t>
      </w:r>
    </w:p>
    <w:p w14:paraId="0A789FC5" w14:textId="77777777" w:rsidR="00776AC4" w:rsidRDefault="00776AC4" w:rsidP="00776AC4">
      <w:pPr>
        <w:pStyle w:val="Exampletext"/>
      </w:pPr>
      <w:r>
        <w:t xml:space="preserve">  I-T</w:t>
      </w:r>
      <w:r>
        <w:tab/>
      </w:r>
      <w:r>
        <w:tab/>
      </w:r>
      <w:r>
        <w:tab/>
        <w:t xml:space="preserve">0.05e-9 </w:t>
      </w:r>
      <w:r>
        <w:tab/>
        <w:t>NA</w:t>
      </w:r>
      <w:r>
        <w:tab/>
      </w:r>
      <w:r>
        <w:tab/>
        <w:t>NA</w:t>
      </w:r>
    </w:p>
    <w:p w14:paraId="5095F2C0" w14:textId="77777777" w:rsidR="00EB79BA" w:rsidRDefault="00EB79BA">
      <w:r>
        <w:br w:type="page"/>
      </w:r>
    </w:p>
    <w:p w14:paraId="3E1DE6AC" w14:textId="04676894" w:rsidR="00590424" w:rsidRPr="00213323" w:rsidRDefault="001E7A31" w:rsidP="0098088B">
      <w:pPr>
        <w:pStyle w:val="Heading2"/>
      </w:pPr>
      <w:bookmarkStart w:id="4516" w:name="_Toc532065375"/>
      <w:bookmarkStart w:id="4517" w:name="_Toc532068123"/>
      <w:bookmarkStart w:id="4518" w:name="_Toc532101386"/>
      <w:bookmarkStart w:id="4519" w:name="_Toc532553085"/>
      <w:bookmarkStart w:id="4520" w:name="_Ref364431106"/>
      <w:bookmarkStart w:id="4521" w:name="_Ref364431599"/>
      <w:bookmarkStart w:id="4522" w:name="_Toc90028846"/>
      <w:bookmarkStart w:id="4523" w:name="_Toc125702896"/>
      <w:bookmarkEnd w:id="4516"/>
      <w:bookmarkEnd w:id="4517"/>
      <w:bookmarkEnd w:id="4518"/>
      <w:bookmarkEnd w:id="4519"/>
      <w:r w:rsidRPr="00213323">
        <w:t>Add Submodel Description</w:t>
      </w:r>
      <w:bookmarkEnd w:id="4515"/>
      <w:bookmarkEnd w:id="4520"/>
      <w:bookmarkEnd w:id="4521"/>
      <w:bookmarkEnd w:id="4522"/>
      <w:bookmarkEnd w:id="4523"/>
    </w:p>
    <w:p w14:paraId="1C272EED"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263FF6CB" w14:textId="77777777" w:rsidR="005F1462" w:rsidRPr="00213323" w:rsidRDefault="008869B8" w:rsidP="006F2A7E">
      <w:pPr>
        <w:spacing w:after="80"/>
      </w:pPr>
      <w:r w:rsidRPr="00213323">
        <w:t>Top-Level Model</w:t>
      </w:r>
      <w:r w:rsidR="005F1462" w:rsidRPr="00213323">
        <w:t>:</w:t>
      </w:r>
    </w:p>
    <w:p w14:paraId="7EEB822A"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BED7CD8" w14:textId="61864DCE" w:rsidR="005F1462" w:rsidRPr="00213323" w:rsidRDefault="005F1462" w:rsidP="006F2A7E">
      <w:pPr>
        <w:spacing w:after="80"/>
      </w:pPr>
      <w:r w:rsidRPr="00213323">
        <w:t xml:space="preserve">The [Add Submodel] keyword lists </w:t>
      </w:r>
      <w:r w:rsidR="00324677">
        <w:t>the</w:t>
      </w:r>
      <w:r w:rsidR="00324677" w:rsidRPr="00213323">
        <w:t xml:space="preserve"> </w:t>
      </w:r>
      <w:r w:rsidRPr="00213323">
        <w:t>name of each submodel and the permitted mode (Driving, Non-Driving or All) under which each added submodel is used.</w:t>
      </w:r>
    </w:p>
    <w:p w14:paraId="50DB4069" w14:textId="77777777" w:rsidR="005F1462" w:rsidRPr="00213323" w:rsidRDefault="008869B8" w:rsidP="006F2A7E">
      <w:pPr>
        <w:spacing w:after="80"/>
      </w:pPr>
      <w:r w:rsidRPr="00213323">
        <w:t>Submodel</w:t>
      </w:r>
      <w:r w:rsidR="005F1462" w:rsidRPr="00213323">
        <w:t>:</w:t>
      </w:r>
    </w:p>
    <w:p w14:paraId="0642E31A"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F0EFF96" w14:textId="77777777" w:rsidR="005F1462" w:rsidRPr="00213323" w:rsidRDefault="005F1462" w:rsidP="006F2A7E">
      <w:pPr>
        <w:spacing w:after="80"/>
      </w:pPr>
      <w:r w:rsidRPr="00213323">
        <w:t xml:space="preserve">The [Submodel] and [Submodel Spec] keywords are defined first since they are used for all submodels. </w:t>
      </w:r>
    </w:p>
    <w:p w14:paraId="0D6FFE9A"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1C871D02" w14:textId="77777777" w:rsidR="005F1462" w:rsidRPr="00213323" w:rsidRDefault="005F1462" w:rsidP="006F2A7E">
      <w:pPr>
        <w:spacing w:after="80"/>
      </w:pPr>
      <w:r w:rsidRPr="00213323">
        <w:t>The following keywords that are defined under the [Model] keyword are supported by the [Submodel] keyword:</w:t>
      </w:r>
    </w:p>
    <w:p w14:paraId="06709F03" w14:textId="77777777" w:rsidR="005F1462" w:rsidRPr="00213323" w:rsidRDefault="005F1462" w:rsidP="001B6E32">
      <w:pPr>
        <w:pStyle w:val="ListContinue"/>
        <w:spacing w:after="0"/>
      </w:pPr>
      <w:r w:rsidRPr="00213323">
        <w:t>[Pulldown]</w:t>
      </w:r>
    </w:p>
    <w:p w14:paraId="2990DBEE" w14:textId="77777777" w:rsidR="005F1462" w:rsidRPr="00213323" w:rsidRDefault="005F1462" w:rsidP="001B6E32">
      <w:pPr>
        <w:pStyle w:val="ListContinue"/>
        <w:spacing w:after="0"/>
      </w:pPr>
      <w:r w:rsidRPr="00213323">
        <w:t>[Pullup]</w:t>
      </w:r>
    </w:p>
    <w:p w14:paraId="355208E3" w14:textId="77777777" w:rsidR="005F1462" w:rsidRPr="00213323" w:rsidRDefault="005F1462" w:rsidP="001B6E32">
      <w:pPr>
        <w:pStyle w:val="ListContinue"/>
        <w:spacing w:after="0"/>
      </w:pPr>
      <w:r w:rsidRPr="00213323">
        <w:t>[GND Clamp]</w:t>
      </w:r>
    </w:p>
    <w:p w14:paraId="272BB49F" w14:textId="77777777" w:rsidR="005F1462" w:rsidRPr="00213323" w:rsidRDefault="005F1462" w:rsidP="001B6E32">
      <w:pPr>
        <w:pStyle w:val="ListContinue"/>
        <w:spacing w:after="0"/>
      </w:pPr>
      <w:r w:rsidRPr="00213323">
        <w:t>[POWER Clamp]</w:t>
      </w:r>
    </w:p>
    <w:p w14:paraId="52BD0E87" w14:textId="77777777" w:rsidR="005F1462" w:rsidRPr="00213323" w:rsidRDefault="005F1462" w:rsidP="001B6E32">
      <w:pPr>
        <w:pStyle w:val="ListContinue"/>
        <w:spacing w:after="0"/>
      </w:pPr>
      <w:r w:rsidRPr="00213323">
        <w:t>[Ramp]</w:t>
      </w:r>
    </w:p>
    <w:p w14:paraId="39E337EC" w14:textId="77777777" w:rsidR="005F1462" w:rsidRPr="00213323" w:rsidRDefault="005F1462" w:rsidP="00515EBF">
      <w:pPr>
        <w:pStyle w:val="ListContinue"/>
        <w:spacing w:after="0"/>
      </w:pPr>
      <w:r w:rsidRPr="00213323">
        <w:t>[Rising Waveform]</w:t>
      </w:r>
    </w:p>
    <w:p w14:paraId="5CE51B45" w14:textId="77777777" w:rsidR="005F1462" w:rsidRDefault="005F1462" w:rsidP="000E56A6">
      <w:pPr>
        <w:pStyle w:val="ListContinue"/>
        <w:spacing w:after="0"/>
      </w:pPr>
      <w:r w:rsidRPr="00213323">
        <w:t>[Falling Waveform]</w:t>
      </w:r>
    </w:p>
    <w:p w14:paraId="5C540B4B" w14:textId="77777777" w:rsidR="00515EBF" w:rsidRPr="00213323" w:rsidRDefault="00515EBF" w:rsidP="00515EBF">
      <w:pPr>
        <w:pStyle w:val="ListContinue"/>
        <w:spacing w:after="80"/>
      </w:pPr>
      <w:r>
        <w:t>[Initial Delay]</w:t>
      </w:r>
    </w:p>
    <w:p w14:paraId="06147CA6" w14:textId="77777777" w:rsidR="004A767A" w:rsidRDefault="004A767A" w:rsidP="006F2A7E">
      <w:pPr>
        <w:spacing w:after="80"/>
      </w:pPr>
    </w:p>
    <w:p w14:paraId="1F42254C" w14:textId="071685B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D92FAF">
        <w:t xml:space="preserve">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79DA169" w14:textId="77777777" w:rsidR="005F1462" w:rsidRPr="00213323" w:rsidRDefault="005F1462" w:rsidP="001B6E32">
      <w:pPr>
        <w:pStyle w:val="ListContinue"/>
        <w:spacing w:after="0"/>
      </w:pPr>
      <w:r w:rsidRPr="00213323">
        <w:t>[Submodel Spec]</w:t>
      </w:r>
    </w:p>
    <w:p w14:paraId="054619F5" w14:textId="77777777" w:rsidR="005F1462" w:rsidRPr="00213323" w:rsidRDefault="005F1462" w:rsidP="001B6E32">
      <w:pPr>
        <w:pStyle w:val="ListContinue"/>
        <w:spacing w:after="0"/>
      </w:pPr>
      <w:r w:rsidRPr="00213323">
        <w:t>[GND Pulse Table]</w:t>
      </w:r>
    </w:p>
    <w:p w14:paraId="6D5E7330" w14:textId="77777777" w:rsidR="005F1462" w:rsidRPr="00213323" w:rsidRDefault="005F1462" w:rsidP="006F2A7E">
      <w:pPr>
        <w:pStyle w:val="ListContinue"/>
        <w:spacing w:after="80"/>
      </w:pPr>
      <w:r w:rsidRPr="00213323">
        <w:t>[POWER Pulse Table]</w:t>
      </w:r>
    </w:p>
    <w:p w14:paraId="6959C8FA" w14:textId="77777777" w:rsidR="004A767A" w:rsidRDefault="004A767A" w:rsidP="006F2A7E">
      <w:pPr>
        <w:spacing w:after="80"/>
      </w:pPr>
    </w:p>
    <w:p w14:paraId="5B75F890" w14:textId="079B3C02" w:rsidR="005F1462" w:rsidRPr="00213323" w:rsidRDefault="005F1462" w:rsidP="006F2A7E">
      <w:pPr>
        <w:spacing w:after="80"/>
      </w:pPr>
      <w:r w:rsidRPr="00213323">
        <w:t>The application of these keywords depends upon the Submodel_type entries listed below:</w:t>
      </w:r>
    </w:p>
    <w:p w14:paraId="57CD9D87" w14:textId="77777777" w:rsidR="005F1462" w:rsidRPr="00213323" w:rsidRDefault="005F1462" w:rsidP="001B6E32">
      <w:pPr>
        <w:pStyle w:val="ListContinue"/>
        <w:spacing w:after="0"/>
      </w:pPr>
      <w:r w:rsidRPr="00213323">
        <w:t>Dynamic_clamp</w:t>
      </w:r>
    </w:p>
    <w:p w14:paraId="06212F7E" w14:textId="77777777" w:rsidR="005F1462" w:rsidRPr="00213323" w:rsidRDefault="005F1462" w:rsidP="001B6E32">
      <w:pPr>
        <w:pStyle w:val="ListContinue"/>
        <w:spacing w:after="0"/>
      </w:pPr>
      <w:r w:rsidRPr="00213323">
        <w:t>Bus_hold</w:t>
      </w:r>
    </w:p>
    <w:p w14:paraId="4227BA62" w14:textId="77777777" w:rsidR="005F1462" w:rsidRPr="00213323" w:rsidRDefault="005F1462" w:rsidP="006F2A7E">
      <w:pPr>
        <w:pStyle w:val="ListContinue"/>
        <w:spacing w:after="80"/>
      </w:pPr>
      <w:r w:rsidRPr="00213323">
        <w:t>Fall_back</w:t>
      </w:r>
    </w:p>
    <w:p w14:paraId="0531CC4C" w14:textId="77777777" w:rsidR="004A767A" w:rsidRDefault="004A767A" w:rsidP="006F2A7E">
      <w:pPr>
        <w:spacing w:after="80"/>
      </w:pPr>
    </w:p>
    <w:p w14:paraId="092611A1" w14:textId="20555886"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147F00AB" w14:textId="77777777" w:rsidR="00BE527B" w:rsidRDefault="00BE527B" w:rsidP="006F2A7E">
      <w:pPr>
        <w:spacing w:after="80"/>
      </w:pPr>
    </w:p>
    <w:p w14:paraId="674955EB" w14:textId="77777777" w:rsidR="001920BD" w:rsidRPr="00213323" w:rsidRDefault="001920BD" w:rsidP="006F2A7E">
      <w:pPr>
        <w:spacing w:after="80"/>
      </w:pPr>
    </w:p>
    <w:p w14:paraId="03720240" w14:textId="77777777" w:rsidR="005F1462" w:rsidRPr="00213323" w:rsidRDefault="005F1462" w:rsidP="00685FB6">
      <w:pPr>
        <w:pStyle w:val="KeywordDescriptions"/>
      </w:pPr>
      <w:bookmarkStart w:id="4524" w:name="_Toc203975888"/>
      <w:bookmarkStart w:id="4525" w:name="_Toc203976309"/>
      <w:bookmarkStart w:id="4526" w:name="_Toc203976447"/>
      <w:r w:rsidRPr="00213323">
        <w:rPr>
          <w:i/>
        </w:rPr>
        <w:t>Keyword:</w:t>
      </w:r>
      <w:r w:rsidR="00FA4AD2" w:rsidRPr="00213323">
        <w:rPr>
          <w:i/>
        </w:rPr>
        <w:tab/>
      </w:r>
      <w:r w:rsidRPr="00213323">
        <w:rPr>
          <w:rStyle w:val="KeywordNameTOCChar"/>
        </w:rPr>
        <w:t>[Submodel]</w:t>
      </w:r>
      <w:bookmarkEnd w:id="4524"/>
      <w:bookmarkEnd w:id="4525"/>
      <w:bookmarkEnd w:id="4526"/>
    </w:p>
    <w:p w14:paraId="47CCF79D" w14:textId="77777777" w:rsidR="005F1462" w:rsidRPr="00213323" w:rsidRDefault="008A57D9">
      <w:pPr>
        <w:pStyle w:val="KeywordDescriptions"/>
      </w:pPr>
      <w:r w:rsidRPr="00213323">
        <w:rPr>
          <w:i/>
        </w:rPr>
        <w:t>Required:</w:t>
      </w:r>
      <w:r w:rsidR="00FA4AD2" w:rsidRPr="00213323">
        <w:tab/>
      </w:r>
      <w:r w:rsidR="005F1462" w:rsidRPr="00213323">
        <w:t>No</w:t>
      </w:r>
    </w:p>
    <w:p w14:paraId="1D441BE0"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58EE320C" w14:textId="77777777" w:rsidR="005F1462" w:rsidRPr="00213323" w:rsidRDefault="005F1462">
      <w:pPr>
        <w:pStyle w:val="KeywordDescriptions"/>
      </w:pPr>
      <w:r w:rsidRPr="00213323">
        <w:rPr>
          <w:i/>
        </w:rPr>
        <w:t>Sub-Params:</w:t>
      </w:r>
      <w:r w:rsidR="00FA4AD2" w:rsidRPr="00213323">
        <w:rPr>
          <w:i/>
        </w:rPr>
        <w:tab/>
      </w:r>
      <w:r w:rsidRPr="00213323">
        <w:t>Submodel_type</w:t>
      </w:r>
    </w:p>
    <w:p w14:paraId="4502CFC0" w14:textId="23EBE84A"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r w:rsidR="00872E06">
        <w:t>shall</w:t>
      </w:r>
      <w:r w:rsidR="00872E06" w:rsidRPr="00213323">
        <w:t xml:space="preserve"> </w:t>
      </w:r>
      <w:r w:rsidRPr="00213323">
        <w:t xml:space="preserve">match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7E8C6FA" w14:textId="2C3B1E0D" w:rsidR="005F1462" w:rsidRPr="00213323" w:rsidRDefault="005A5949">
      <w:pPr>
        <w:pStyle w:val="KeywordDescriptions"/>
      </w:pPr>
      <w:r>
        <w:t xml:space="preserve">The </w:t>
      </w:r>
      <w:r w:rsidR="005F1462" w:rsidRPr="00213323">
        <w:t>Submodel_type subparameter is required and must be one of the following:</w:t>
      </w:r>
      <w:r>
        <w:t xml:space="preserve"> </w:t>
      </w:r>
      <w:r w:rsidR="005F1462" w:rsidRPr="00213323">
        <w:t>Dynamic_clamp, Bus_hold, Fall_back</w:t>
      </w:r>
      <w:r>
        <w:t>.</w:t>
      </w:r>
    </w:p>
    <w:p w14:paraId="58263092" w14:textId="72FC90EB"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r w:rsidR="00853E9C">
        <w:t>is</w:t>
      </w:r>
      <w:r w:rsidR="00853E9C" w:rsidRPr="00213323">
        <w:t xml:space="preserve"> </w:t>
      </w:r>
      <w:r w:rsidRPr="00213323">
        <w:t>provided in the top-level model.</w:t>
      </w:r>
    </w:p>
    <w:p w14:paraId="4C224361" w14:textId="4E01571A" w:rsidR="00853E9C" w:rsidRDefault="005F1462" w:rsidP="00A14207">
      <w:pPr>
        <w:pStyle w:val="KeywordDescriptions"/>
        <w:ind w:left="360" w:hanging="360"/>
      </w:pPr>
      <w:r w:rsidRPr="00213323">
        <w:rPr>
          <w:i/>
        </w:rPr>
        <w:t>Other Notes:</w:t>
      </w:r>
      <w:r w:rsidR="00FA4AD2" w:rsidRPr="00213323">
        <w:tab/>
      </w:r>
      <w:r w:rsidRPr="00213323">
        <w:t>The following list of keywords that are defined under the [Model] keyword</w:t>
      </w:r>
      <w:r w:rsidR="00234C95" w:rsidRPr="00213323">
        <w:t xml:space="preserve"> can be</w:t>
      </w:r>
      <w:r w:rsidR="00853E9C">
        <w:t xml:space="preserve"> u</w:t>
      </w:r>
      <w:r w:rsidR="00234C95" w:rsidRPr="00213323">
        <w:t>sed under [Submodel]:</w:t>
      </w:r>
      <w:r w:rsidR="00234C95" w:rsidRPr="00213323">
        <w:br/>
        <w:t>[Pulldown]</w:t>
      </w:r>
    </w:p>
    <w:p w14:paraId="597FC11F" w14:textId="24776D3E" w:rsidR="00853E9C" w:rsidRDefault="005F1462" w:rsidP="00A14207">
      <w:pPr>
        <w:pStyle w:val="KeywordDescriptions"/>
        <w:ind w:left="360"/>
      </w:pPr>
      <w:r w:rsidRPr="00213323">
        <w:t>[Pullup]</w:t>
      </w:r>
    </w:p>
    <w:p w14:paraId="152096C9" w14:textId="14A6B37A" w:rsidR="00853E9C" w:rsidRDefault="005F1462" w:rsidP="00A14207">
      <w:pPr>
        <w:pStyle w:val="KeywordDescriptions"/>
        <w:ind w:left="360"/>
      </w:pPr>
      <w:r w:rsidRPr="00213323">
        <w:t xml:space="preserve">[GND Clamp] </w:t>
      </w:r>
    </w:p>
    <w:p w14:paraId="1E454C4D" w14:textId="5A3FFB87" w:rsidR="00853E9C" w:rsidRDefault="005F1462" w:rsidP="00A14207">
      <w:pPr>
        <w:pStyle w:val="KeywordDescriptions"/>
        <w:ind w:left="360"/>
      </w:pPr>
      <w:r w:rsidRPr="00213323">
        <w:t xml:space="preserve">[POWER Clamp] </w:t>
      </w:r>
    </w:p>
    <w:p w14:paraId="638CF10D" w14:textId="63A14A53" w:rsidR="00853E9C" w:rsidRDefault="005F1462" w:rsidP="00A14207">
      <w:pPr>
        <w:pStyle w:val="KeywordDescriptions"/>
        <w:ind w:left="360"/>
      </w:pPr>
      <w:r w:rsidRPr="00213323">
        <w:t>[Ramp]</w:t>
      </w:r>
    </w:p>
    <w:p w14:paraId="310859B6" w14:textId="39D645EB" w:rsidR="00853E9C" w:rsidRDefault="005F1462" w:rsidP="00A14207">
      <w:pPr>
        <w:pStyle w:val="KeywordDescriptions"/>
        <w:ind w:left="360"/>
      </w:pPr>
      <w:r w:rsidRPr="00213323">
        <w:t xml:space="preserve">[Rising Waveform] </w:t>
      </w:r>
    </w:p>
    <w:p w14:paraId="28667ABA" w14:textId="6C451073" w:rsidR="00853E9C" w:rsidRDefault="005F1462" w:rsidP="00A14207">
      <w:pPr>
        <w:pStyle w:val="KeywordDescriptions"/>
        <w:ind w:left="360"/>
      </w:pPr>
      <w:r w:rsidRPr="00213323">
        <w:t>[Falling Waveform]</w:t>
      </w:r>
    </w:p>
    <w:p w14:paraId="7E7F02B7" w14:textId="5F783F42" w:rsidR="005F1462" w:rsidRDefault="0088415B" w:rsidP="00A14207">
      <w:pPr>
        <w:pStyle w:val="KeywordDescriptions"/>
        <w:ind w:left="360"/>
      </w:pPr>
      <w:r>
        <w:t>[Initial Delay]</w:t>
      </w:r>
    </w:p>
    <w:p w14:paraId="39E1FB39" w14:textId="77777777" w:rsidR="004A767A" w:rsidRDefault="004A767A">
      <w:pPr>
        <w:pStyle w:val="KeywordDescriptions"/>
      </w:pPr>
    </w:p>
    <w:p w14:paraId="0B700C27" w14:textId="26AF9B35" w:rsidR="00853E9C" w:rsidRDefault="005F1462">
      <w:pPr>
        <w:pStyle w:val="KeywordDescriptions"/>
      </w:pPr>
      <w:r w:rsidRPr="00213323">
        <w:t>The following list of additional keywords can be used:</w:t>
      </w:r>
    </w:p>
    <w:p w14:paraId="648EE4DF" w14:textId="12A7FE3A" w:rsidR="00853E9C" w:rsidRDefault="005F1462" w:rsidP="00A14207">
      <w:pPr>
        <w:pStyle w:val="KeywordDescriptions"/>
        <w:ind w:left="360"/>
      </w:pPr>
      <w:r w:rsidRPr="00213323">
        <w:t>[Submodel Spec]</w:t>
      </w:r>
    </w:p>
    <w:p w14:paraId="58EF1B66" w14:textId="51D0A85F" w:rsidR="00853E9C" w:rsidRDefault="005F1462" w:rsidP="00A14207">
      <w:pPr>
        <w:pStyle w:val="KeywordDescriptions"/>
        <w:ind w:left="360"/>
      </w:pPr>
      <w:r w:rsidRPr="00213323">
        <w:t>[GND Pulse Table]</w:t>
      </w:r>
    </w:p>
    <w:p w14:paraId="67FAF078" w14:textId="4CD83248" w:rsidR="005F1462" w:rsidRPr="00213323" w:rsidRDefault="005F1462" w:rsidP="00A14207">
      <w:pPr>
        <w:pStyle w:val="KeywordDescriptions"/>
        <w:ind w:left="360"/>
      </w:pPr>
      <w:r w:rsidRPr="00213323">
        <w:t>[POWER Pulse Table]</w:t>
      </w:r>
    </w:p>
    <w:p w14:paraId="5FE718F2" w14:textId="77777777" w:rsidR="004A767A" w:rsidRDefault="004A767A">
      <w:pPr>
        <w:pStyle w:val="KeywordDescriptions"/>
        <w:rPr>
          <w:i/>
        </w:rPr>
      </w:pPr>
    </w:p>
    <w:p w14:paraId="20E81253" w14:textId="7414E020" w:rsidR="00FA4AD2" w:rsidRPr="00213323" w:rsidRDefault="00B95248">
      <w:pPr>
        <w:pStyle w:val="KeywordDescriptions"/>
      </w:pPr>
      <w:r w:rsidRPr="00213323">
        <w:rPr>
          <w:i/>
        </w:rPr>
        <w:t>Example:</w:t>
      </w:r>
    </w:p>
    <w:p w14:paraId="0213AEC2" w14:textId="77777777" w:rsidR="005F1462" w:rsidRPr="00213323" w:rsidRDefault="005F1462" w:rsidP="00906D4A">
      <w:pPr>
        <w:pStyle w:val="Exampletext"/>
      </w:pPr>
      <w:r w:rsidRPr="00213323">
        <w:t>[Submodel]      Dynamic_clamp1</w:t>
      </w:r>
    </w:p>
    <w:p w14:paraId="4823E938" w14:textId="77777777" w:rsidR="005F1462" w:rsidRPr="00213323" w:rsidRDefault="005F1462" w:rsidP="00906D4A">
      <w:pPr>
        <w:pStyle w:val="Exampletext"/>
      </w:pPr>
      <w:r w:rsidRPr="00213323">
        <w:t>Submodel_type   Dynamic_clamp</w:t>
      </w:r>
    </w:p>
    <w:p w14:paraId="24B6F1A6" w14:textId="77777777" w:rsidR="005F1462" w:rsidRPr="00213323" w:rsidRDefault="005F1462" w:rsidP="006F2A7E">
      <w:pPr>
        <w:spacing w:after="80"/>
      </w:pPr>
    </w:p>
    <w:p w14:paraId="196131CB" w14:textId="77777777" w:rsidR="00FA4AD2" w:rsidRPr="00213323" w:rsidRDefault="00FA4AD2" w:rsidP="006F2A7E">
      <w:pPr>
        <w:spacing w:after="80"/>
      </w:pPr>
    </w:p>
    <w:p w14:paraId="40BFECF9" w14:textId="77777777" w:rsidR="005F1462" w:rsidRPr="00213323" w:rsidRDefault="005F1462" w:rsidP="00685FB6">
      <w:pPr>
        <w:pStyle w:val="KeywordDescriptions"/>
        <w:rPr>
          <w:rStyle w:val="KeywordNameTOCChar"/>
        </w:rPr>
      </w:pPr>
      <w:bookmarkStart w:id="4527" w:name="_Toc203975889"/>
      <w:bookmarkStart w:id="4528" w:name="_Toc203976310"/>
      <w:bookmarkStart w:id="4529" w:name="_Toc203976448"/>
      <w:r w:rsidRPr="00213323">
        <w:rPr>
          <w:i/>
        </w:rPr>
        <w:t>Keyword:</w:t>
      </w:r>
      <w:r w:rsidR="00AE3942" w:rsidRPr="00213323">
        <w:rPr>
          <w:i/>
        </w:rPr>
        <w:tab/>
      </w:r>
      <w:r w:rsidRPr="00213323">
        <w:rPr>
          <w:rStyle w:val="KeywordNameTOCChar"/>
        </w:rPr>
        <w:t>[Submodel Spec]</w:t>
      </w:r>
      <w:bookmarkEnd w:id="4527"/>
      <w:bookmarkEnd w:id="4528"/>
      <w:bookmarkEnd w:id="4529"/>
    </w:p>
    <w:p w14:paraId="1DF2D717" w14:textId="77777777" w:rsidR="005F1462" w:rsidRPr="00213323" w:rsidRDefault="008A57D9">
      <w:pPr>
        <w:pStyle w:val="KeywordDescriptions"/>
      </w:pPr>
      <w:r w:rsidRPr="00213323">
        <w:rPr>
          <w:i/>
        </w:rPr>
        <w:t>Required:</w:t>
      </w:r>
      <w:r w:rsidR="00AE3942" w:rsidRPr="00213323">
        <w:tab/>
      </w:r>
      <w:r w:rsidR="005F1462" w:rsidRPr="00213323">
        <w:t>No</w:t>
      </w:r>
    </w:p>
    <w:p w14:paraId="08323D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0A6F82BF"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72F781EC"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C401ED7" w14:textId="77777777" w:rsidR="005F1462" w:rsidRPr="00213323" w:rsidRDefault="005F1462">
      <w:pPr>
        <w:pStyle w:val="KeywordDescriptions"/>
      </w:pPr>
      <w:r w:rsidRPr="00213323">
        <w:t>The following subparameters are used:</w:t>
      </w:r>
    </w:p>
    <w:p w14:paraId="62EBEB5B"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0FB0E651"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0806641"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7D032AE4" w14:textId="77777777" w:rsidR="004A767A" w:rsidRDefault="004A767A" w:rsidP="00685FB6">
      <w:pPr>
        <w:pStyle w:val="KeywordDescriptions"/>
      </w:pPr>
    </w:p>
    <w:p w14:paraId="28DF8144" w14:textId="62DBB05C" w:rsidR="005F1462" w:rsidRPr="00213323" w:rsidRDefault="005F1462" w:rsidP="00685FB6">
      <w:pPr>
        <w:pStyle w:val="KeywordDescriptions"/>
      </w:pPr>
      <w:r w:rsidRPr="00213323">
        <w:t xml:space="preserve">For each subparameter contained in the first column, the remaining three hold its typical, minimum and maximum values. </w:t>
      </w:r>
      <w:r w:rsidR="00D92FAF">
        <w:t xml:space="preserve"> </w:t>
      </w:r>
      <w:r w:rsidRPr="00213323">
        <w:t>The entries of typical, minimum</w:t>
      </w:r>
      <w:r w:rsidR="0058621A" w:rsidRPr="00213323">
        <w:t>,</w:t>
      </w:r>
      <w:r w:rsidRPr="00213323">
        <w:t xml:space="preserve"> and maximum must be placed on a single line and must be separated by at least </w:t>
      </w:r>
      <w:r w:rsidR="001F7E40">
        <w:t>one whitespace character</w:t>
      </w:r>
      <w:r w:rsidRPr="00213323">
        <w:t xml:space="preserve">.  All four columns are required under the [Submodel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216EC347"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r w:rsidR="00F84518">
        <w:t>,</w:t>
      </w:r>
      <w:r w:rsidRPr="00213323">
        <w:t xml:space="preserve"> the minimum and maximum entries for the Off_delay subparameter should be ordered simply by their magnitude.</w:t>
      </w:r>
    </w:p>
    <w:p w14:paraId="31464FC3" w14:textId="77777777" w:rsidR="005F1462" w:rsidRPr="00213323" w:rsidRDefault="005F1462">
      <w:pPr>
        <w:pStyle w:val="KeywordDescriptions"/>
      </w:pPr>
      <w:r w:rsidRPr="00213323">
        <w:t xml:space="preserve">Unless </w:t>
      </w:r>
      <w:r w:rsidR="00F84518">
        <w:t xml:space="preserve">otherwise </w:t>
      </w:r>
      <w:r w:rsidRPr="00213323">
        <w:t>noted, each [Submodel Spec] subparameter is independent of any other subparameter.</w:t>
      </w:r>
    </w:p>
    <w:p w14:paraId="716EC4ED" w14:textId="77777777" w:rsidR="005F1462" w:rsidRPr="00213323" w:rsidRDefault="005F1462">
      <w:pPr>
        <w:pStyle w:val="KeywordDescriptions"/>
      </w:pPr>
      <w:r w:rsidRPr="00213323">
        <w:t xml:space="preserve">V_trigger_r, V_trigger_f rules: </w:t>
      </w:r>
    </w:p>
    <w:p w14:paraId="4185B72D"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41D11596" w14:textId="77777777" w:rsidR="005F1462" w:rsidRPr="00213323" w:rsidRDefault="005F1462">
      <w:pPr>
        <w:pStyle w:val="KeywordDescriptions"/>
      </w:pPr>
      <w:r w:rsidRPr="00213323">
        <w:t xml:space="preserve">Off_delay rules: </w:t>
      </w:r>
    </w:p>
    <w:p w14:paraId="0D35E5F9"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67C44A0F" w14:textId="42F8D988" w:rsidR="00F24C6A" w:rsidRPr="00213323" w:rsidRDefault="00B95248">
      <w:pPr>
        <w:pStyle w:val="KeywordDescriptions"/>
      </w:pPr>
      <w:r w:rsidRPr="00213323">
        <w:rPr>
          <w:i/>
        </w:rPr>
        <w:t>Example</w:t>
      </w:r>
      <w:r w:rsidR="00312D70">
        <w:rPr>
          <w:i/>
        </w:rPr>
        <w:t>s</w:t>
      </w:r>
      <w:r w:rsidRPr="00213323">
        <w:rPr>
          <w:i/>
        </w:rPr>
        <w:t>:</w:t>
      </w:r>
    </w:p>
    <w:p w14:paraId="705A2206" w14:textId="77777777" w:rsidR="005F1462" w:rsidRPr="00213323" w:rsidRDefault="005F1462" w:rsidP="00906D4A">
      <w:pPr>
        <w:pStyle w:val="Exampletext"/>
      </w:pPr>
      <w:r w:rsidRPr="00213323">
        <w:t>| Dynamic Clamp Example:</w:t>
      </w:r>
    </w:p>
    <w:p w14:paraId="4CD834B1" w14:textId="77777777" w:rsidR="005F1462" w:rsidRPr="00213323" w:rsidRDefault="005F1462" w:rsidP="00906D4A">
      <w:pPr>
        <w:pStyle w:val="Exampletext"/>
      </w:pPr>
      <w:r w:rsidRPr="00213323">
        <w:t>|</w:t>
      </w:r>
    </w:p>
    <w:p w14:paraId="1D6A5587" w14:textId="77777777" w:rsidR="005F1462" w:rsidRPr="00213323" w:rsidRDefault="005F1462" w:rsidP="00906D4A">
      <w:pPr>
        <w:pStyle w:val="Exampletext"/>
      </w:pPr>
      <w:r w:rsidRPr="00213323">
        <w:t>[Submodel Spec]</w:t>
      </w:r>
    </w:p>
    <w:p w14:paraId="135FCCC0" w14:textId="77777777" w:rsidR="005F1462" w:rsidRPr="00213323" w:rsidRDefault="005F1462" w:rsidP="00906D4A">
      <w:pPr>
        <w:pStyle w:val="Exampletext"/>
      </w:pPr>
      <w:r w:rsidRPr="00213323">
        <w:t xml:space="preserve">|   Subparameter          typ        min        max </w:t>
      </w:r>
    </w:p>
    <w:p w14:paraId="5D3E97C6" w14:textId="77777777" w:rsidR="005F1462" w:rsidRPr="00213323" w:rsidRDefault="005F1462" w:rsidP="00906D4A">
      <w:pPr>
        <w:pStyle w:val="Exampletext"/>
      </w:pPr>
      <w:r w:rsidRPr="00213323">
        <w:t>|</w:t>
      </w:r>
    </w:p>
    <w:p w14:paraId="45515F58" w14:textId="77777777" w:rsidR="005F1462" w:rsidRPr="00213323" w:rsidRDefault="005F1462" w:rsidP="00906D4A">
      <w:pPr>
        <w:pStyle w:val="Exampletext"/>
      </w:pPr>
      <w:r w:rsidRPr="00213323">
        <w:t>V_trigger_r               3.6        2.9        4.3 | Starts power pulse table</w:t>
      </w:r>
    </w:p>
    <w:p w14:paraId="5DC399B2" w14:textId="77777777" w:rsidR="005F1462" w:rsidRPr="00213323" w:rsidRDefault="005F1462" w:rsidP="00906D4A">
      <w:pPr>
        <w:pStyle w:val="Exampletext"/>
      </w:pPr>
      <w:r w:rsidRPr="00213323">
        <w:t>V_trigger_f               1.4        1.2        1.6 | Starts gnd pulse table</w:t>
      </w:r>
    </w:p>
    <w:p w14:paraId="33EC1CA1" w14:textId="77777777" w:rsidR="005F1462" w:rsidRPr="00213323" w:rsidRDefault="005F1462" w:rsidP="00906D4A">
      <w:pPr>
        <w:pStyle w:val="Exampletext"/>
      </w:pPr>
      <w:r w:rsidRPr="00213323">
        <w:t>|</w:t>
      </w:r>
    </w:p>
    <w:p w14:paraId="04131399" w14:textId="77777777" w:rsidR="005F1462" w:rsidRPr="00213323" w:rsidRDefault="005F1462" w:rsidP="00906D4A">
      <w:pPr>
        <w:pStyle w:val="Exampletext"/>
      </w:pPr>
      <w:r w:rsidRPr="00213323">
        <w:t>| Bus Hold Example:</w:t>
      </w:r>
    </w:p>
    <w:p w14:paraId="6AE39684" w14:textId="77777777" w:rsidR="005F1462" w:rsidRPr="00213323" w:rsidRDefault="005F1462" w:rsidP="00906D4A">
      <w:pPr>
        <w:pStyle w:val="Exampletext"/>
      </w:pPr>
      <w:r w:rsidRPr="00213323">
        <w:t>|</w:t>
      </w:r>
    </w:p>
    <w:p w14:paraId="38124029" w14:textId="77777777" w:rsidR="005F1462" w:rsidRPr="00213323" w:rsidRDefault="005F1462" w:rsidP="00906D4A">
      <w:pPr>
        <w:pStyle w:val="Exampletext"/>
      </w:pPr>
      <w:r w:rsidRPr="00213323">
        <w:t>[Submodel Spec]</w:t>
      </w:r>
    </w:p>
    <w:p w14:paraId="2F3448A0" w14:textId="77777777" w:rsidR="005F1462" w:rsidRPr="00213323" w:rsidRDefault="005F1462" w:rsidP="00906D4A">
      <w:pPr>
        <w:pStyle w:val="Exampletext"/>
      </w:pPr>
      <w:r w:rsidRPr="00213323">
        <w:t>|   Subparameter          typ        min        max</w:t>
      </w:r>
    </w:p>
    <w:p w14:paraId="03D2F2E7" w14:textId="77777777" w:rsidR="005F1462" w:rsidRPr="00213323" w:rsidRDefault="005F1462" w:rsidP="00906D4A">
      <w:pPr>
        <w:pStyle w:val="Exampletext"/>
      </w:pPr>
      <w:r w:rsidRPr="00213323">
        <w:t>V_trigger_r               3.1        2.4        3.7 | Starts low to high</w:t>
      </w:r>
    </w:p>
    <w:p w14:paraId="4EBD340D" w14:textId="77777777" w:rsidR="005F1462" w:rsidRPr="00213323" w:rsidRDefault="005F1462" w:rsidP="00906D4A">
      <w:pPr>
        <w:pStyle w:val="Exampletext"/>
      </w:pPr>
      <w:r w:rsidRPr="00213323">
        <w:t xml:space="preserve">                                                    | bus hold transition</w:t>
      </w:r>
    </w:p>
    <w:p w14:paraId="4B82B009" w14:textId="77777777" w:rsidR="005F1462" w:rsidRPr="00213323" w:rsidRDefault="005F1462" w:rsidP="00906D4A">
      <w:pPr>
        <w:pStyle w:val="Exampletext"/>
      </w:pPr>
      <w:r w:rsidRPr="00213323">
        <w:t>V_trigger_f               1.8        1.6        2.0 | Starts high to low</w:t>
      </w:r>
    </w:p>
    <w:p w14:paraId="6FA836E3" w14:textId="77777777" w:rsidR="005F1462" w:rsidRPr="00213323" w:rsidRDefault="005F1462" w:rsidP="00906D4A">
      <w:pPr>
        <w:pStyle w:val="Exampletext"/>
      </w:pPr>
      <w:r w:rsidRPr="00213323">
        <w:t xml:space="preserve">                                                    | bus hold transition</w:t>
      </w:r>
    </w:p>
    <w:p w14:paraId="234E98B4" w14:textId="77777777" w:rsidR="005F1462" w:rsidRPr="00213323" w:rsidRDefault="005F1462" w:rsidP="00906D4A">
      <w:pPr>
        <w:pStyle w:val="Exampletext"/>
      </w:pPr>
      <w:r w:rsidRPr="00213323">
        <w:t>|</w:t>
      </w:r>
    </w:p>
    <w:p w14:paraId="1944FD25" w14:textId="77777777" w:rsidR="005F1462" w:rsidRPr="00213323" w:rsidRDefault="005F1462" w:rsidP="00906D4A">
      <w:pPr>
        <w:pStyle w:val="Exampletext"/>
      </w:pPr>
      <w:r w:rsidRPr="00213323">
        <w:t>| Bus_hold application with pullup structure triggered on and then clocked</w:t>
      </w:r>
    </w:p>
    <w:p w14:paraId="06B0406C" w14:textId="77777777" w:rsidR="005F1462" w:rsidRPr="00213323" w:rsidRDefault="005F1462" w:rsidP="00906D4A">
      <w:pPr>
        <w:pStyle w:val="Exampletext"/>
      </w:pPr>
      <w:r w:rsidRPr="00213323">
        <w:t xml:space="preserve">| off: </w:t>
      </w:r>
    </w:p>
    <w:p w14:paraId="32A429C1" w14:textId="77777777" w:rsidR="005F1462" w:rsidRPr="00213323" w:rsidRDefault="005F1462" w:rsidP="00906D4A">
      <w:pPr>
        <w:pStyle w:val="Exampletext"/>
      </w:pPr>
      <w:r w:rsidRPr="00213323">
        <w:t>|</w:t>
      </w:r>
    </w:p>
    <w:p w14:paraId="5EE2A5A1" w14:textId="77777777" w:rsidR="005F1462" w:rsidRPr="00213323" w:rsidRDefault="005F1462" w:rsidP="00906D4A">
      <w:pPr>
        <w:pStyle w:val="Exampletext"/>
      </w:pPr>
      <w:r w:rsidRPr="00213323">
        <w:t>[Submodel Spec]</w:t>
      </w:r>
    </w:p>
    <w:p w14:paraId="37F90D7F" w14:textId="77777777" w:rsidR="005F1462" w:rsidRPr="00213323" w:rsidRDefault="005F1462" w:rsidP="00906D4A">
      <w:pPr>
        <w:pStyle w:val="Exampletext"/>
      </w:pPr>
      <w:r w:rsidRPr="00213323">
        <w:t>|   Subparameter          typ        min        max</w:t>
      </w:r>
    </w:p>
    <w:p w14:paraId="68878C36" w14:textId="77777777" w:rsidR="005F1462" w:rsidRPr="00213323" w:rsidRDefault="005F1462" w:rsidP="00906D4A">
      <w:pPr>
        <w:pStyle w:val="Exampletext"/>
      </w:pPr>
      <w:r w:rsidRPr="00213323">
        <w:t>V_trigger_r               3.1        2.4        3.7 | Low to high transition</w:t>
      </w:r>
    </w:p>
    <w:p w14:paraId="331AF3F8" w14:textId="77777777" w:rsidR="005F1462" w:rsidRPr="00213323" w:rsidRDefault="005F1462" w:rsidP="00906D4A">
      <w:pPr>
        <w:pStyle w:val="Exampletext"/>
      </w:pPr>
      <w:r w:rsidRPr="00213323">
        <w:t xml:space="preserve">                                                    | triggers the turn on </w:t>
      </w:r>
    </w:p>
    <w:p w14:paraId="2C0E50B4" w14:textId="77777777" w:rsidR="005F1462" w:rsidRPr="00213323" w:rsidRDefault="005F1462" w:rsidP="00906D4A">
      <w:pPr>
        <w:pStyle w:val="Exampletext"/>
      </w:pPr>
      <w:r w:rsidRPr="00213323">
        <w:t xml:space="preserve">                                                    | process of the pullup</w:t>
      </w:r>
    </w:p>
    <w:p w14:paraId="3C3ADA8A" w14:textId="77777777" w:rsidR="005F1462" w:rsidRPr="00213323" w:rsidRDefault="005F1462" w:rsidP="00906D4A">
      <w:pPr>
        <w:pStyle w:val="Exampletext"/>
      </w:pPr>
      <w:r w:rsidRPr="00213323">
        <w:t>V_trigger_f             -10.0      -10.0      -10.0 | Not used, so trigger</w:t>
      </w:r>
    </w:p>
    <w:p w14:paraId="38DEAF1C" w14:textId="77777777" w:rsidR="005F1462" w:rsidRPr="00213323" w:rsidRDefault="005F1462" w:rsidP="00906D4A">
      <w:pPr>
        <w:pStyle w:val="Exampletext"/>
      </w:pPr>
      <w:r w:rsidRPr="00213323">
        <w:t xml:space="preserve">                                                    | voltages are set out </w:t>
      </w:r>
    </w:p>
    <w:p w14:paraId="51F089E1" w14:textId="77777777" w:rsidR="005F1462" w:rsidRPr="00213323" w:rsidRDefault="005F1462" w:rsidP="00906D4A">
      <w:pPr>
        <w:pStyle w:val="Exampletext"/>
      </w:pPr>
      <w:r w:rsidRPr="00213323">
        <w:t xml:space="preserve">                                                    | of range</w:t>
      </w:r>
    </w:p>
    <w:p w14:paraId="13E66C3C" w14:textId="77777777" w:rsidR="005F1462" w:rsidRPr="00213323" w:rsidRDefault="005F1462" w:rsidP="00906D4A">
      <w:pPr>
        <w:pStyle w:val="Exampletext"/>
      </w:pPr>
      <w:r w:rsidRPr="00213323">
        <w:t>Off_delay                 5n         4n         6n  | Time from rising edge</w:t>
      </w:r>
    </w:p>
    <w:p w14:paraId="09D2F811" w14:textId="77777777" w:rsidR="005F1462" w:rsidRPr="00213323" w:rsidRDefault="005F1462" w:rsidP="00906D4A">
      <w:pPr>
        <w:pStyle w:val="Exampletext"/>
      </w:pPr>
      <w:r w:rsidRPr="00213323">
        <w:t xml:space="preserve">                                                    | trigger at which the</w:t>
      </w:r>
    </w:p>
    <w:p w14:paraId="7D83557A" w14:textId="77777777" w:rsidR="005F1462" w:rsidRPr="00213323" w:rsidRDefault="005F1462" w:rsidP="00906D4A">
      <w:pPr>
        <w:pStyle w:val="Exampletext"/>
      </w:pPr>
      <w:r w:rsidRPr="00213323">
        <w:t xml:space="preserve">                                                    | pullup turned off</w:t>
      </w:r>
    </w:p>
    <w:p w14:paraId="32731717" w14:textId="77777777" w:rsidR="005F1462" w:rsidRPr="00213323" w:rsidRDefault="005F1462" w:rsidP="006F2A7E">
      <w:pPr>
        <w:pStyle w:val="3rd-level-heading-in-Section-6"/>
        <w:spacing w:after="80"/>
      </w:pPr>
      <w:r w:rsidRPr="00213323">
        <w:t>Dynamic Clamp:</w:t>
      </w:r>
    </w:p>
    <w:p w14:paraId="0449AB3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193B33DB" w14:textId="25E8C81F" w:rsidR="005F1462" w:rsidRPr="00213323" w:rsidRDefault="005F1462" w:rsidP="006F2A7E">
      <w:pPr>
        <w:spacing w:after="80"/>
      </w:pPr>
      <w:r w:rsidRPr="00213323">
        <w:t>The [GND Pulse Table] and [POWER Pulse Table] keywords are defined</w:t>
      </w:r>
      <w:r w:rsidR="00370D5E">
        <w:t xml:space="preserve"> below</w:t>
      </w:r>
      <w:r w:rsidRPr="00213323">
        <w:t>.</w:t>
      </w:r>
      <w:r w:rsidR="00370D5E" w:rsidRPr="00213323" w:rsidDel="00370D5E">
        <w:t xml:space="preserve"> </w:t>
      </w:r>
    </w:p>
    <w:p w14:paraId="0F41133B" w14:textId="77777777" w:rsidR="005F1462" w:rsidRPr="00213323" w:rsidRDefault="005F1462" w:rsidP="006F2A7E">
      <w:pPr>
        <w:spacing w:after="80"/>
      </w:pPr>
    </w:p>
    <w:p w14:paraId="4E8B7A87" w14:textId="77777777" w:rsidR="005C7758" w:rsidRPr="00213323" w:rsidRDefault="005C7758" w:rsidP="006F2A7E">
      <w:pPr>
        <w:spacing w:after="80"/>
      </w:pPr>
    </w:p>
    <w:p w14:paraId="57E85A71" w14:textId="77777777" w:rsidR="005F1462" w:rsidRPr="00213323" w:rsidRDefault="005F1462" w:rsidP="00685FB6">
      <w:pPr>
        <w:pStyle w:val="KeywordDescriptions"/>
        <w:rPr>
          <w:rStyle w:val="KeywordNameTOCChar"/>
        </w:rPr>
      </w:pPr>
      <w:bookmarkStart w:id="4530" w:name="_Toc203975890"/>
      <w:bookmarkStart w:id="4531" w:name="_Toc203976311"/>
      <w:bookmarkStart w:id="4532"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4530"/>
      <w:bookmarkEnd w:id="4531"/>
      <w:bookmarkEnd w:id="4532"/>
    </w:p>
    <w:p w14:paraId="07E2933F" w14:textId="77777777" w:rsidR="005F1462" w:rsidRPr="00213323" w:rsidRDefault="008A57D9">
      <w:pPr>
        <w:pStyle w:val="KeywordDescriptions"/>
      </w:pPr>
      <w:r w:rsidRPr="00213323">
        <w:rPr>
          <w:i/>
        </w:rPr>
        <w:t>Required:</w:t>
      </w:r>
      <w:r w:rsidR="005D712E" w:rsidRPr="00213323">
        <w:tab/>
      </w:r>
      <w:r w:rsidR="005F1462" w:rsidRPr="00213323">
        <w:t>No</w:t>
      </w:r>
    </w:p>
    <w:p w14:paraId="1A378479"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5EE1CC5A"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76993F5" w14:textId="2033B755"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r w:rsidR="00370D5E">
        <w:t>a</w:t>
      </w:r>
      <w:r w:rsidR="00370D5E" w:rsidRPr="00213323">
        <w:t xml:space="preserve"> </w:t>
      </w:r>
      <w:r w:rsidRPr="00213323">
        <w:t>maximum of 100 rows.</w:t>
      </w:r>
    </w:p>
    <w:p w14:paraId="485DC9C3"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1121AAD" w14:textId="12AE75A7" w:rsidR="005F1462" w:rsidRPr="00213323" w:rsidRDefault="005F1462">
      <w:pPr>
        <w:pStyle w:val="KeywordDescriptions"/>
      </w:pPr>
      <w:r w:rsidRPr="00213323">
        <w:t>The voltage entries in both the [</w:t>
      </w:r>
      <w:r w:rsidR="00C32F06" w:rsidRPr="00213323">
        <w:t>G</w:t>
      </w:r>
      <w:r w:rsidR="00C32F06">
        <w:t>ND</w:t>
      </w:r>
      <w:r w:rsidR="00C32F06" w:rsidRPr="00213323">
        <w:t xml:space="preserve"> </w:t>
      </w:r>
      <w:r w:rsidRPr="00213323">
        <w:t>Pulse Table] and [POWER Pulse Table] tables are directly measured offsets.  At each instance, the [</w:t>
      </w:r>
      <w:r w:rsidR="00C32F06" w:rsidRPr="00213323">
        <w:t>G</w:t>
      </w:r>
      <w:r w:rsidR="00C32F06">
        <w:t>ND</w:t>
      </w:r>
      <w:r w:rsidR="00C32F06" w:rsidRPr="00213323">
        <w:t xml:space="preserve"> </w:t>
      </w:r>
      <w:r w:rsidRPr="00213323">
        <w:t xml:space="preserve">Pulse Table] voltage is ADDED to the [GND Clamp] table voltages to provide the shifted table voltages. </w:t>
      </w:r>
      <w:r w:rsidR="002204FA">
        <w:t xml:space="preserve"> </w:t>
      </w:r>
      <w:r w:rsidRPr="00213323">
        <w:t>At each instance, the [POWER Pulse Table] voltage is SUBTRACTED (because of polarity conventions) from the [POWER Clamp] table voltages to provide the shifted table voltages.</w:t>
      </w:r>
    </w:p>
    <w:p w14:paraId="3E963AB6" w14:textId="77777777" w:rsidR="005F1462" w:rsidRPr="00213323" w:rsidRDefault="005F1462">
      <w:pPr>
        <w:pStyle w:val="KeywordDescriptions"/>
      </w:pPr>
      <w:r w:rsidRPr="00213323">
        <w:t>Only one [GND Pulse Table] and one [POWER Pulse Table] are allowed per model.</w:t>
      </w:r>
    </w:p>
    <w:p w14:paraId="2457261F" w14:textId="55A955FF" w:rsidR="005F1462" w:rsidRPr="00213323" w:rsidRDefault="005F1462">
      <w:pPr>
        <w:pStyle w:val="KeywordDescriptions"/>
      </w:pPr>
      <w:r w:rsidRPr="00213323">
        <w:t xml:space="preserve">The [GND Pulse Table] and [POWER Pulse Table] interact with [Submodel Spec] subparameters V_trigger_f and V_trigger_r. </w:t>
      </w:r>
      <w:r w:rsidR="002204FA">
        <w:t xml:space="preserve"> </w:t>
      </w:r>
      <w:r w:rsidRPr="00213323">
        <w:t xml:space="preserve">Several modes of operation exist based on whether a pulse table and its corresponding trigger subparameter are given. </w:t>
      </w:r>
      <w:r w:rsidR="002204FA">
        <w:t xml:space="preserve"> </w:t>
      </w:r>
      <w:r w:rsidRPr="00213323">
        <w:t>These modes are classified as triggered and static.</w:t>
      </w:r>
    </w:p>
    <w:p w14:paraId="3E5E2A1C" w14:textId="77777777" w:rsidR="005F1462" w:rsidRPr="00213323" w:rsidRDefault="005F1462">
      <w:pPr>
        <w:pStyle w:val="KeywordDescriptions"/>
      </w:pPr>
      <w:r w:rsidRPr="00213323">
        <w:t>Triggered Mode:</w:t>
      </w:r>
    </w:p>
    <w:p w14:paraId="3D824C83"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4ABE1D59" w14:textId="77777777" w:rsidR="005F1462" w:rsidRPr="00213323" w:rsidRDefault="005F1462">
      <w:pPr>
        <w:pStyle w:val="KeywordDescriptions"/>
      </w:pPr>
      <w:r w:rsidRPr="00213323">
        <w:t>Also, a corresponding [Submodel Spec] V_trigger_* subparameter must exist.  The triggered interaction is described:</w:t>
      </w:r>
    </w:p>
    <w:p w14:paraId="7A78BE6A" w14:textId="1EF33D2C" w:rsidR="00064761" w:rsidRPr="00213323" w:rsidRDefault="005F1462">
      <w:pPr>
        <w:pStyle w:val="KeywordDescriptions"/>
      </w:pPr>
      <w:r w:rsidRPr="00213323">
        <w:t xml:space="preserve">The V_trigger_f subparameter under [Submodel Spec] is used to detect when the falling edge waveform </w:t>
      </w:r>
      <w:r w:rsidR="00514311" w:rsidRPr="00213323">
        <w:t xml:space="preserve">at the </w:t>
      </w:r>
      <w:r w:rsidR="00514311">
        <w:t>buffer pad</w:t>
      </w:r>
      <w:r w:rsidR="00514311" w:rsidRPr="00213323">
        <w:t xml:space="preserve"> </w:t>
      </w:r>
      <w:r w:rsidR="00514311">
        <w:t>on</w:t>
      </w:r>
      <w:r w:rsidR="00514311" w:rsidRPr="00213323">
        <w:t xml:space="preserve"> </w:t>
      </w:r>
      <w:r w:rsidRPr="00213323">
        <w:t>the die passes the trigger voltage.  At that time</w:t>
      </w:r>
      <w:r w:rsidR="00A514B5" w:rsidRPr="00213323">
        <w:t>,</w:t>
      </w:r>
      <w:r w:rsidRPr="00213323">
        <w:t xml:space="preserve"> the [G</w:t>
      </w:r>
      <w:r w:rsidR="00C32F06">
        <w:t>ND</w:t>
      </w:r>
      <w:r w:rsidRPr="00213323">
        <w:t xml:space="preserve"> Pulse Table] operation starts.  Similarly, the V_trigger_r subparameter is used to detect when the rising edge waveform at the </w:t>
      </w:r>
      <w:r w:rsidR="00AE5960">
        <w:t xml:space="preserve">buffer pad on the </w:t>
      </w:r>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8D07C8">
        <w:fldChar w:fldCharType="begin"/>
      </w:r>
      <w:r w:rsidR="008D07C8">
        <w:instrText xml:space="preserve"> REF _Ref532070537 \h </w:instrText>
      </w:r>
      <w:r w:rsidR="008D07C8">
        <w:fldChar w:fldCharType="separate"/>
      </w:r>
      <w:r w:rsidR="00067334">
        <w:t xml:space="preserve">Figure </w:t>
      </w:r>
      <w:r w:rsidR="00067334">
        <w:rPr>
          <w:noProof/>
        </w:rPr>
        <w:t>21</w:t>
      </w:r>
      <w:r w:rsidR="008D07C8">
        <w:fldChar w:fldCharType="end"/>
      </w:r>
      <w:r w:rsidR="008A0FE8" w:rsidRPr="00213323">
        <w:t>.</w:t>
      </w:r>
    </w:p>
    <w:p w14:paraId="052DD59B" w14:textId="77777777" w:rsidR="00463B48" w:rsidRPr="00213323" w:rsidRDefault="00463B48">
      <w:pPr>
        <w:pStyle w:val="KeywordDescriptions"/>
      </w:pPr>
    </w:p>
    <w:p w14:paraId="4A6860C4" w14:textId="61241C5E" w:rsidR="00311F7A" w:rsidRDefault="0079028E" w:rsidP="00A14207">
      <w:pPr>
        <w:keepNext/>
        <w:spacing w:after="80"/>
        <w:jc w:val="center"/>
      </w:pPr>
      <w:r>
        <w:rPr>
          <w:noProof/>
        </w:rPr>
        <w:drawing>
          <wp:inline distT="0" distB="0" distL="0" distR="0" wp14:anchorId="07828A54" wp14:editId="5323DDB6">
            <wp:extent cx="3666490" cy="284734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6490" cy="2847340"/>
                    </a:xfrm>
                    <a:prstGeom prst="rect">
                      <a:avLst/>
                    </a:prstGeom>
                    <a:noFill/>
                  </pic:spPr>
                </pic:pic>
              </a:graphicData>
            </a:graphic>
          </wp:inline>
        </w:drawing>
      </w:r>
    </w:p>
    <w:p w14:paraId="5ADF1373" w14:textId="3D0C1FA1" w:rsidR="00B33D36" w:rsidRPr="00213323" w:rsidRDefault="00311F7A" w:rsidP="00A14207">
      <w:pPr>
        <w:pStyle w:val="Figurecaption"/>
      </w:pPr>
      <w:bookmarkStart w:id="4533" w:name="_Ref532070537"/>
      <w:bookmarkStart w:id="4534" w:name="_Toc529783970"/>
      <w:bookmarkStart w:id="4535" w:name="_Toc125703105"/>
      <w:r>
        <w:t xml:space="preserve">Figure </w:t>
      </w:r>
      <w:r w:rsidR="00D4189D">
        <w:fldChar w:fldCharType="begin"/>
      </w:r>
      <w:r w:rsidR="00D4189D">
        <w:instrText xml:space="preserve"> SEQ Figure \* ARABIC </w:instrText>
      </w:r>
      <w:r w:rsidR="00D4189D">
        <w:fldChar w:fldCharType="separate"/>
      </w:r>
      <w:r w:rsidR="00067334">
        <w:rPr>
          <w:noProof/>
        </w:rPr>
        <w:t>21</w:t>
      </w:r>
      <w:r w:rsidR="00D4189D">
        <w:rPr>
          <w:noProof/>
        </w:rPr>
        <w:fldChar w:fldCharType="end"/>
      </w:r>
      <w:bookmarkEnd w:id="4533"/>
      <w:r w:rsidR="00864F4E">
        <w:t xml:space="preserve"> – [GND Pulse Table] Waveforms at Die</w:t>
      </w:r>
      <w:bookmarkEnd w:id="4534"/>
      <w:bookmarkEnd w:id="4535"/>
    </w:p>
    <w:p w14:paraId="3AF9FE31" w14:textId="77777777" w:rsidR="00B33D36" w:rsidRPr="00213323" w:rsidRDefault="00B33D36" w:rsidP="006F2A7E">
      <w:pPr>
        <w:spacing w:after="80"/>
      </w:pPr>
    </w:p>
    <w:p w14:paraId="2399685B"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4F453AA2" w14:textId="77777777" w:rsidR="005F1462" w:rsidRPr="00213323" w:rsidRDefault="005F1462" w:rsidP="006F2A7E">
      <w:pPr>
        <w:spacing w:after="80"/>
      </w:pPr>
      <w:r w:rsidRPr="00213323">
        <w:t>Static Mode:</w:t>
      </w:r>
    </w:p>
    <w:p w14:paraId="2DE72EF2" w14:textId="5C55093A" w:rsidR="005F1462" w:rsidRPr="00213323" w:rsidRDefault="005F1462" w:rsidP="006F2A7E">
      <w:pPr>
        <w:spacing w:after="80"/>
      </w:pPr>
      <w:r w:rsidRPr="00213323">
        <w:t xml:space="preserve">When the [GND Pulse Table] keyword does not exist, but the added model [GND Clamp] table does exist, the added model [GND Clamp] is used directly. </w:t>
      </w:r>
      <w:r w:rsidR="002204FA">
        <w:t xml:space="preserve"> </w:t>
      </w:r>
      <w:r w:rsidRPr="00213323">
        <w:t>Similarly, when the [POWER Pulse Table] keyword does not exist, but the added model [POWER Clamp] table does exist, the added model [POWER Clamp] is used directly.</w:t>
      </w:r>
    </w:p>
    <w:p w14:paraId="1900C871" w14:textId="77777777" w:rsidR="005F1462" w:rsidRPr="00213323" w:rsidRDefault="005F1462" w:rsidP="006F2A7E">
      <w:pPr>
        <w:spacing w:after="80"/>
      </w:pPr>
      <w:r w:rsidRPr="00213323">
        <w:t>This mode provides additional fixed clamping to an I/O_* buffer or a 3-state buffer when it is used as a driver.</w:t>
      </w:r>
    </w:p>
    <w:p w14:paraId="4E165850" w14:textId="78167FAC" w:rsidR="003E272B" w:rsidRPr="00213323" w:rsidRDefault="005F1462" w:rsidP="006F2A7E">
      <w:pPr>
        <w:spacing w:after="80"/>
        <w:rPr>
          <w:i/>
        </w:rPr>
      </w:pPr>
      <w:r w:rsidRPr="00213323">
        <w:rPr>
          <w:i/>
        </w:rPr>
        <w:t>Example</w:t>
      </w:r>
      <w:r w:rsidR="00312D70">
        <w:rPr>
          <w:i/>
        </w:rPr>
        <w:t>s</w:t>
      </w:r>
      <w:r w:rsidR="003E272B" w:rsidRPr="00213323">
        <w:rPr>
          <w:i/>
        </w:rPr>
        <w:t>:</w:t>
      </w:r>
    </w:p>
    <w:p w14:paraId="4A46D6EB"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1AAFD7C1" w14:textId="77777777" w:rsidR="005F1462" w:rsidRPr="00213323" w:rsidRDefault="005F1462">
      <w:pPr>
        <w:pStyle w:val="Exampletext"/>
      </w:pPr>
      <w:r w:rsidRPr="00213323">
        <w:t>|</w:t>
      </w:r>
    </w:p>
    <w:p w14:paraId="66F4CD8B" w14:textId="77777777" w:rsidR="005F1462" w:rsidRPr="00213323" w:rsidRDefault="005F1462">
      <w:pPr>
        <w:pStyle w:val="Exampletext"/>
      </w:pPr>
      <w:r w:rsidRPr="00213323">
        <w:t>[Submodel]       Dynamic_Clamp_1</w:t>
      </w:r>
    </w:p>
    <w:p w14:paraId="587E43CF" w14:textId="77777777" w:rsidR="005F1462" w:rsidRPr="00213323" w:rsidRDefault="005F1462">
      <w:pPr>
        <w:pStyle w:val="Exampletext"/>
      </w:pPr>
      <w:r w:rsidRPr="00213323">
        <w:t>Submodel_type    Dynamic_clamp</w:t>
      </w:r>
    </w:p>
    <w:p w14:paraId="7EFC2EC4" w14:textId="77777777" w:rsidR="005F1462" w:rsidRPr="00213323" w:rsidRDefault="005F1462">
      <w:pPr>
        <w:pStyle w:val="Exampletext"/>
      </w:pPr>
      <w:r w:rsidRPr="00213323">
        <w:t>|</w:t>
      </w:r>
    </w:p>
    <w:p w14:paraId="2B9B1BDA" w14:textId="77777777" w:rsidR="005F1462" w:rsidRPr="00213323" w:rsidRDefault="005F1462">
      <w:pPr>
        <w:pStyle w:val="Exampletext"/>
      </w:pPr>
      <w:r w:rsidRPr="00213323">
        <w:t>[Submodel Spec]</w:t>
      </w:r>
    </w:p>
    <w:p w14:paraId="78883D67" w14:textId="77777777" w:rsidR="005F1462" w:rsidRPr="00213323" w:rsidRDefault="005F1462">
      <w:pPr>
        <w:pStyle w:val="Exampletext"/>
      </w:pPr>
      <w:r w:rsidRPr="00213323">
        <w:t>|   Subparameter          typ        min        max</w:t>
      </w:r>
    </w:p>
    <w:p w14:paraId="1DA89600" w14:textId="77777777" w:rsidR="005F1462" w:rsidRPr="00213323" w:rsidRDefault="005F1462" w:rsidP="00906D4A">
      <w:pPr>
        <w:pStyle w:val="Exampletext"/>
      </w:pPr>
      <w:r w:rsidRPr="00213323">
        <w:t>|</w:t>
      </w:r>
    </w:p>
    <w:p w14:paraId="678F41F5" w14:textId="77777777" w:rsidR="005F1462" w:rsidRPr="00213323" w:rsidRDefault="005F1462" w:rsidP="00906D4A">
      <w:pPr>
        <w:pStyle w:val="Exampletext"/>
      </w:pPr>
      <w:r w:rsidRPr="00213323">
        <w:t>V_trigger_f               1.4        1.2        1.6  | Falling edge trigger</w:t>
      </w:r>
    </w:p>
    <w:p w14:paraId="7DE24A89" w14:textId="77777777" w:rsidR="005F1462" w:rsidRPr="00213323" w:rsidRDefault="005F1462" w:rsidP="00906D4A">
      <w:pPr>
        <w:pStyle w:val="Exampletext"/>
      </w:pPr>
      <w:r w:rsidRPr="00213323">
        <w:t>V_trigger_r               3.6        2.9        4.3  | Rising edge trigger</w:t>
      </w:r>
    </w:p>
    <w:p w14:paraId="6D52779B" w14:textId="77777777" w:rsidR="005F1462" w:rsidRPr="00213323" w:rsidRDefault="005F1462" w:rsidP="00906D4A">
      <w:pPr>
        <w:pStyle w:val="Exampletext"/>
      </w:pPr>
      <w:r w:rsidRPr="00213323">
        <w:t>|</w:t>
      </w:r>
    </w:p>
    <w:p w14:paraId="0FC36FAB" w14:textId="77777777" w:rsidR="005F1462" w:rsidRPr="00213323" w:rsidRDefault="005F1462" w:rsidP="00906D4A">
      <w:pPr>
        <w:pStyle w:val="Exampletext"/>
      </w:pPr>
      <w:r w:rsidRPr="00213323">
        <w:t>|                         typ        min        max</w:t>
      </w:r>
    </w:p>
    <w:p w14:paraId="579FBE6C" w14:textId="77777777" w:rsidR="005F1462" w:rsidRPr="00213323" w:rsidRDefault="005F1462" w:rsidP="00906D4A">
      <w:pPr>
        <w:pStyle w:val="Exampletext"/>
      </w:pPr>
      <w:r w:rsidRPr="00213323">
        <w:t xml:space="preserve">| [Voltage Range]           5.0        4.5        5.5 </w:t>
      </w:r>
    </w:p>
    <w:p w14:paraId="26592421" w14:textId="77777777" w:rsidR="005F1462" w:rsidRPr="00213323" w:rsidRDefault="005F1462" w:rsidP="00906D4A">
      <w:pPr>
        <w:pStyle w:val="Exampletext"/>
      </w:pPr>
      <w:r w:rsidRPr="00213323">
        <w:t>| Note, the actual voltage range and reference voltages are inherited from</w:t>
      </w:r>
    </w:p>
    <w:p w14:paraId="44CBD93C" w14:textId="77777777" w:rsidR="005F1462" w:rsidRPr="00213323" w:rsidRDefault="005F1462" w:rsidP="00906D4A">
      <w:pPr>
        <w:pStyle w:val="Exampletext"/>
      </w:pPr>
      <w:r w:rsidRPr="00213323">
        <w:t>| the top-level model.</w:t>
      </w:r>
    </w:p>
    <w:p w14:paraId="5B59A511" w14:textId="77777777" w:rsidR="00084209" w:rsidRPr="00213323" w:rsidRDefault="00084209" w:rsidP="00906D4A">
      <w:pPr>
        <w:pStyle w:val="Exampletext"/>
      </w:pPr>
      <w:r w:rsidRPr="00213323">
        <w:t>|</w:t>
      </w:r>
    </w:p>
    <w:p w14:paraId="191E67F4" w14:textId="77777777" w:rsidR="005F1462" w:rsidRPr="00213323" w:rsidRDefault="005F1462" w:rsidP="00906D4A">
      <w:pPr>
        <w:pStyle w:val="Exampletext"/>
      </w:pPr>
      <w:r w:rsidRPr="00213323">
        <w:t>[GND Pulse Table]                                    | GND Clamp offset table</w:t>
      </w:r>
    </w:p>
    <w:p w14:paraId="3E86A8E6" w14:textId="77777777" w:rsidR="005F1462" w:rsidRPr="00213323" w:rsidRDefault="005F1462" w:rsidP="00906D4A">
      <w:pPr>
        <w:pStyle w:val="Exampletext"/>
      </w:pPr>
      <w:r w:rsidRPr="00213323">
        <w:t>|</w:t>
      </w:r>
    </w:p>
    <w:p w14:paraId="4F0A4E4E" w14:textId="77777777" w:rsidR="005F1462" w:rsidRPr="00213323" w:rsidRDefault="005F1462" w:rsidP="00906D4A">
      <w:pPr>
        <w:pStyle w:val="Exampletext"/>
      </w:pPr>
      <w:r w:rsidRPr="00213323">
        <w:t>|    Time          V(typ)       V(min)        V(max)</w:t>
      </w:r>
    </w:p>
    <w:p w14:paraId="596ADC81" w14:textId="77777777" w:rsidR="005F1462" w:rsidRPr="00213323" w:rsidRDefault="005F1462" w:rsidP="00906D4A">
      <w:pPr>
        <w:pStyle w:val="Exampletext"/>
      </w:pPr>
      <w:r w:rsidRPr="00213323">
        <w:t>|</w:t>
      </w:r>
    </w:p>
    <w:p w14:paraId="739A165B" w14:textId="77777777" w:rsidR="005F1462" w:rsidRPr="00213323" w:rsidRDefault="005F1462" w:rsidP="00906D4A">
      <w:pPr>
        <w:pStyle w:val="Exampletext"/>
      </w:pPr>
      <w:r w:rsidRPr="00213323">
        <w:t xml:space="preserve">       0             0            0             0</w:t>
      </w:r>
    </w:p>
    <w:p w14:paraId="7958848F" w14:textId="77777777" w:rsidR="005F1462" w:rsidRPr="00213323" w:rsidRDefault="005F1462" w:rsidP="00906D4A">
      <w:pPr>
        <w:pStyle w:val="Exampletext"/>
      </w:pPr>
      <w:r w:rsidRPr="00213323">
        <w:t xml:space="preserve">    1e-9             0            0             0</w:t>
      </w:r>
    </w:p>
    <w:p w14:paraId="53E26A8B" w14:textId="77777777" w:rsidR="005F1462" w:rsidRPr="00213323" w:rsidRDefault="005F1462" w:rsidP="00906D4A">
      <w:pPr>
        <w:pStyle w:val="Exampletext"/>
      </w:pPr>
      <w:r w:rsidRPr="00213323">
        <w:t xml:space="preserve">    2e-9           0.9          0.8           1.0</w:t>
      </w:r>
    </w:p>
    <w:p w14:paraId="301E356E" w14:textId="77777777" w:rsidR="005F1462" w:rsidRPr="00213323" w:rsidRDefault="005F1462" w:rsidP="00906D4A">
      <w:pPr>
        <w:pStyle w:val="Exampletext"/>
      </w:pPr>
      <w:r w:rsidRPr="00213323">
        <w:t xml:space="preserve">   10e-9           0.9          0.8           1.0</w:t>
      </w:r>
    </w:p>
    <w:p w14:paraId="11F49C1F" w14:textId="77777777" w:rsidR="005F1462" w:rsidRPr="00213323" w:rsidRDefault="005F1462" w:rsidP="00906D4A">
      <w:pPr>
        <w:pStyle w:val="Exampletext"/>
      </w:pPr>
      <w:r w:rsidRPr="00213323">
        <w:t xml:space="preserve">   11e-9             0            0             0 </w:t>
      </w:r>
    </w:p>
    <w:p w14:paraId="70161EF6" w14:textId="77777777" w:rsidR="005F1462" w:rsidRPr="00213323" w:rsidRDefault="005F1462" w:rsidP="00906D4A">
      <w:pPr>
        <w:pStyle w:val="Exampletext"/>
      </w:pPr>
      <w:r w:rsidRPr="00213323">
        <w:t>|</w:t>
      </w:r>
    </w:p>
    <w:p w14:paraId="1BAEAB12" w14:textId="77777777" w:rsidR="005F1462" w:rsidRPr="00213323" w:rsidRDefault="005F1462" w:rsidP="00906D4A">
      <w:pPr>
        <w:pStyle w:val="Exampletext"/>
      </w:pPr>
      <w:r w:rsidRPr="00213323">
        <w:t>[GND Clamp]                                          | Table to be offset</w:t>
      </w:r>
    </w:p>
    <w:p w14:paraId="16E59401" w14:textId="77777777" w:rsidR="005F1462" w:rsidRPr="00213323" w:rsidRDefault="005F1462" w:rsidP="00906D4A">
      <w:pPr>
        <w:pStyle w:val="Exampletext"/>
      </w:pPr>
      <w:r w:rsidRPr="00213323">
        <w:t>|</w:t>
      </w:r>
    </w:p>
    <w:p w14:paraId="006BA244" w14:textId="77777777" w:rsidR="005F1462" w:rsidRPr="00213323" w:rsidRDefault="005F1462" w:rsidP="00906D4A">
      <w:pPr>
        <w:pStyle w:val="Exampletext"/>
      </w:pPr>
      <w:r w:rsidRPr="00213323">
        <w:t>|  Voltage        I(typ)       I(min)        I(max)</w:t>
      </w:r>
    </w:p>
    <w:p w14:paraId="3C3CAB26" w14:textId="77777777" w:rsidR="005F1462" w:rsidRPr="00D26028" w:rsidRDefault="005F1462" w:rsidP="00906D4A">
      <w:pPr>
        <w:pStyle w:val="Exampletext"/>
        <w:rPr>
          <w:lang w:val="es-US"/>
        </w:rPr>
      </w:pPr>
      <w:r w:rsidRPr="00D26028">
        <w:rPr>
          <w:lang w:val="es-US"/>
        </w:rPr>
        <w:t>|</w:t>
      </w:r>
    </w:p>
    <w:p w14:paraId="7E7E9D3B" w14:textId="77777777" w:rsidR="005F1462" w:rsidRPr="00D26028" w:rsidRDefault="005F1462" w:rsidP="00906D4A">
      <w:pPr>
        <w:pStyle w:val="Exampletext"/>
        <w:rPr>
          <w:lang w:val="es-US"/>
        </w:rPr>
      </w:pPr>
      <w:r w:rsidRPr="00D26028">
        <w:rPr>
          <w:lang w:val="es-US"/>
        </w:rPr>
        <w:t xml:space="preserve">    -5.000     -3.300e+01    -3.000e+01    -3.500e+01</w:t>
      </w:r>
    </w:p>
    <w:p w14:paraId="5A62D03A" w14:textId="77777777" w:rsidR="005F1462" w:rsidRPr="00D26028" w:rsidRDefault="005F1462" w:rsidP="00906D4A">
      <w:pPr>
        <w:pStyle w:val="Exampletext"/>
        <w:rPr>
          <w:lang w:val="es-US"/>
        </w:rPr>
      </w:pPr>
      <w:r w:rsidRPr="00D26028">
        <w:rPr>
          <w:lang w:val="es-US"/>
        </w:rPr>
        <w:t xml:space="preserve">    -4.000     -2.300e+01    -2.200e+01    -2.400e+01</w:t>
      </w:r>
    </w:p>
    <w:p w14:paraId="1BDB1B36" w14:textId="77777777" w:rsidR="005F1462" w:rsidRPr="00D26028" w:rsidRDefault="005F1462" w:rsidP="00906D4A">
      <w:pPr>
        <w:pStyle w:val="Exampletext"/>
        <w:rPr>
          <w:lang w:val="es-US"/>
        </w:rPr>
      </w:pPr>
      <w:r w:rsidRPr="00D26028">
        <w:rPr>
          <w:lang w:val="es-US"/>
        </w:rPr>
        <w:t xml:space="preserve">    -3.000     -1.300e+01    -1.200e+01    -1.400e+01</w:t>
      </w:r>
    </w:p>
    <w:p w14:paraId="3FAFADCD" w14:textId="77777777" w:rsidR="005F1462" w:rsidRPr="00D26028" w:rsidRDefault="005F1462" w:rsidP="00906D4A">
      <w:pPr>
        <w:pStyle w:val="Exampletext"/>
        <w:rPr>
          <w:lang w:val="es-US"/>
        </w:rPr>
      </w:pPr>
      <w:r w:rsidRPr="00D26028">
        <w:rPr>
          <w:lang w:val="es-US"/>
        </w:rPr>
        <w:t xml:space="preserve">    -2.000     -3.000e+00    -2.300e+00    -3.700e+00</w:t>
      </w:r>
    </w:p>
    <w:p w14:paraId="51AB5A61" w14:textId="77777777" w:rsidR="005F1462" w:rsidRPr="00D26028" w:rsidRDefault="005F1462" w:rsidP="00906D4A">
      <w:pPr>
        <w:pStyle w:val="Exampletext"/>
        <w:rPr>
          <w:lang w:val="es-US"/>
        </w:rPr>
      </w:pPr>
      <w:r w:rsidRPr="00D26028">
        <w:rPr>
          <w:lang w:val="es-US"/>
        </w:rPr>
        <w:t xml:space="preserve">    -1.900     -2.100e+00    -1.500e+00    -2.800e+00</w:t>
      </w:r>
    </w:p>
    <w:p w14:paraId="35B70AF7" w14:textId="77777777" w:rsidR="005F1462" w:rsidRPr="00D26028" w:rsidRDefault="005F1462" w:rsidP="00906D4A">
      <w:pPr>
        <w:pStyle w:val="Exampletext"/>
        <w:rPr>
          <w:lang w:val="es-US"/>
        </w:rPr>
      </w:pPr>
      <w:r w:rsidRPr="00D26028">
        <w:rPr>
          <w:lang w:val="es-US"/>
        </w:rPr>
        <w:t xml:space="preserve">    -1.800     -1.300e+00    -8.600e-01    -1.900e+00</w:t>
      </w:r>
    </w:p>
    <w:p w14:paraId="4A2C6365" w14:textId="77777777" w:rsidR="005F1462" w:rsidRPr="00D26028" w:rsidRDefault="005F1462" w:rsidP="00906D4A">
      <w:pPr>
        <w:pStyle w:val="Exampletext"/>
        <w:rPr>
          <w:lang w:val="es-US"/>
        </w:rPr>
      </w:pPr>
      <w:r w:rsidRPr="00D26028">
        <w:rPr>
          <w:lang w:val="es-US"/>
        </w:rPr>
        <w:t xml:space="preserve">    -1.700     -6.800e-01    -4.000e-01    -1.100e+00</w:t>
      </w:r>
    </w:p>
    <w:p w14:paraId="23EE0657" w14:textId="77777777" w:rsidR="005F1462" w:rsidRPr="00D26028" w:rsidRDefault="005F1462" w:rsidP="00906D4A">
      <w:pPr>
        <w:pStyle w:val="Exampletext"/>
        <w:rPr>
          <w:lang w:val="es-US"/>
        </w:rPr>
      </w:pPr>
      <w:r w:rsidRPr="00D26028">
        <w:rPr>
          <w:lang w:val="es-US"/>
        </w:rPr>
        <w:t xml:space="preserve">    -1.600     -2.800e-01    -1.800e-01    -5.100e-01</w:t>
      </w:r>
    </w:p>
    <w:p w14:paraId="7D75F99D" w14:textId="77777777" w:rsidR="005F1462" w:rsidRPr="00D26028" w:rsidRDefault="005F1462" w:rsidP="00906D4A">
      <w:pPr>
        <w:pStyle w:val="Exampletext"/>
        <w:rPr>
          <w:lang w:val="es-US"/>
        </w:rPr>
      </w:pPr>
      <w:r w:rsidRPr="00D26028">
        <w:rPr>
          <w:lang w:val="es-US"/>
        </w:rPr>
        <w:t xml:space="preserve">    -1.500     -1.200e-01    -9.800e-02    -1.800e-01</w:t>
      </w:r>
    </w:p>
    <w:p w14:paraId="31F5FD36" w14:textId="77777777" w:rsidR="005F1462" w:rsidRPr="00D26028" w:rsidRDefault="005F1462" w:rsidP="00906D4A">
      <w:pPr>
        <w:pStyle w:val="Exampletext"/>
        <w:rPr>
          <w:lang w:val="es-US"/>
        </w:rPr>
      </w:pPr>
      <w:r w:rsidRPr="00D26028">
        <w:rPr>
          <w:lang w:val="es-US"/>
        </w:rPr>
        <w:t xml:space="preserve">    -1.400     -7.500e-02    -7.100e-02    -8.300e-02</w:t>
      </w:r>
    </w:p>
    <w:p w14:paraId="44FFE027" w14:textId="77777777" w:rsidR="005F1462" w:rsidRPr="00D26028" w:rsidRDefault="005F1462" w:rsidP="00906D4A">
      <w:pPr>
        <w:pStyle w:val="Exampletext"/>
        <w:rPr>
          <w:lang w:val="es-US"/>
        </w:rPr>
      </w:pPr>
      <w:r w:rsidRPr="00D26028">
        <w:rPr>
          <w:lang w:val="es-US"/>
        </w:rPr>
        <w:t xml:space="preserve">    -1.300     -5.750e-02    -5.700e-02    -5.900e-02</w:t>
      </w:r>
    </w:p>
    <w:p w14:paraId="27470259" w14:textId="77777777" w:rsidR="005F1462" w:rsidRPr="00D26028" w:rsidRDefault="005F1462" w:rsidP="00906D4A">
      <w:pPr>
        <w:pStyle w:val="Exampletext"/>
        <w:rPr>
          <w:lang w:val="es-US"/>
        </w:rPr>
      </w:pPr>
      <w:r w:rsidRPr="00D26028">
        <w:rPr>
          <w:lang w:val="es-US"/>
        </w:rPr>
        <w:t xml:space="preserve">    -1.200     -4.600e-02    -4.650e-02    -4.550e-02</w:t>
      </w:r>
    </w:p>
    <w:p w14:paraId="6A31E36D" w14:textId="77777777" w:rsidR="005F1462" w:rsidRPr="00D26028" w:rsidRDefault="005F1462" w:rsidP="00906D4A">
      <w:pPr>
        <w:pStyle w:val="Exampletext"/>
        <w:rPr>
          <w:lang w:val="es-US"/>
        </w:rPr>
      </w:pPr>
      <w:r w:rsidRPr="00D26028">
        <w:rPr>
          <w:lang w:val="es-US"/>
        </w:rPr>
        <w:t xml:space="preserve">    -1.100     -3.550e-02    -3.700e-02    -3.450e-02</w:t>
      </w:r>
    </w:p>
    <w:p w14:paraId="16EEB74C" w14:textId="77777777" w:rsidR="005F1462" w:rsidRPr="00D26028" w:rsidRDefault="005F1462" w:rsidP="00906D4A">
      <w:pPr>
        <w:pStyle w:val="Exampletext"/>
        <w:rPr>
          <w:lang w:val="es-US"/>
        </w:rPr>
      </w:pPr>
      <w:r w:rsidRPr="00D26028">
        <w:rPr>
          <w:lang w:val="es-US"/>
        </w:rPr>
        <w:t xml:space="preserve">    -1.000     -2.650e-02    -2.850e-02    -2.500e-02</w:t>
      </w:r>
    </w:p>
    <w:p w14:paraId="5EFAAB42" w14:textId="77777777" w:rsidR="005F1462" w:rsidRPr="00D26028" w:rsidRDefault="005F1462" w:rsidP="00906D4A">
      <w:pPr>
        <w:pStyle w:val="Exampletext"/>
        <w:rPr>
          <w:lang w:val="es-US"/>
        </w:rPr>
      </w:pPr>
      <w:r w:rsidRPr="00D26028">
        <w:rPr>
          <w:lang w:val="es-US"/>
        </w:rPr>
        <w:t xml:space="preserve">    -0.900     -1.850e-02    -2.100e-02    -1.650e-02</w:t>
      </w:r>
    </w:p>
    <w:p w14:paraId="5188FC36" w14:textId="77777777" w:rsidR="005F1462" w:rsidRPr="00D26028" w:rsidRDefault="005F1462" w:rsidP="00906D4A">
      <w:pPr>
        <w:pStyle w:val="Exampletext"/>
        <w:rPr>
          <w:lang w:val="es-US"/>
        </w:rPr>
      </w:pPr>
      <w:r w:rsidRPr="00D26028">
        <w:rPr>
          <w:lang w:val="es-US"/>
        </w:rPr>
        <w:t xml:space="preserve">    -0.800     -1.200e-02    -1.400e-02    -9.750e-03</w:t>
      </w:r>
    </w:p>
    <w:p w14:paraId="0F40796A" w14:textId="77777777" w:rsidR="005F1462" w:rsidRPr="00D26028" w:rsidRDefault="005F1462" w:rsidP="00906D4A">
      <w:pPr>
        <w:pStyle w:val="Exampletext"/>
        <w:rPr>
          <w:lang w:val="es-US"/>
        </w:rPr>
      </w:pPr>
      <w:r w:rsidRPr="00D26028">
        <w:rPr>
          <w:lang w:val="es-US"/>
        </w:rPr>
        <w:t xml:space="preserve">    -0.700     -6.700e-03    -8.800e-03    -4.700e-03</w:t>
      </w:r>
    </w:p>
    <w:p w14:paraId="377E8A29" w14:textId="77777777" w:rsidR="005F1462" w:rsidRPr="00D26028" w:rsidRDefault="005F1462" w:rsidP="00906D4A">
      <w:pPr>
        <w:pStyle w:val="Exampletext"/>
        <w:rPr>
          <w:lang w:val="es-US"/>
        </w:rPr>
      </w:pPr>
      <w:r w:rsidRPr="00D26028">
        <w:rPr>
          <w:lang w:val="es-US"/>
        </w:rPr>
        <w:t xml:space="preserve">    -0.600     -3.000e-03    -4.650e-03    -1.600e-03</w:t>
      </w:r>
    </w:p>
    <w:p w14:paraId="0C8718A5" w14:textId="77777777" w:rsidR="005F1462" w:rsidRPr="00D26028" w:rsidRDefault="005F1462" w:rsidP="00906D4A">
      <w:pPr>
        <w:pStyle w:val="Exampletext"/>
        <w:rPr>
          <w:lang w:val="es-US"/>
        </w:rPr>
      </w:pPr>
      <w:r w:rsidRPr="00D26028">
        <w:rPr>
          <w:lang w:val="es-US"/>
        </w:rPr>
        <w:t xml:space="preserve">    -0.500     -9.450e-04    -1.950e-03    -3.650e-04</w:t>
      </w:r>
    </w:p>
    <w:p w14:paraId="35C92BF0" w14:textId="77777777" w:rsidR="005F1462" w:rsidRPr="00D26028" w:rsidRDefault="005F1462" w:rsidP="00906D4A">
      <w:pPr>
        <w:pStyle w:val="Exampletext"/>
        <w:rPr>
          <w:lang w:val="es-US"/>
        </w:rPr>
      </w:pPr>
      <w:r w:rsidRPr="00D26028">
        <w:rPr>
          <w:lang w:val="es-US"/>
        </w:rPr>
        <w:t xml:space="preserve">    -0.400     -5.700e-05    -2.700e-04    -5.550e-06</w:t>
      </w:r>
    </w:p>
    <w:p w14:paraId="01A7604C" w14:textId="77777777" w:rsidR="005F1462" w:rsidRPr="00D26028" w:rsidRDefault="005F1462" w:rsidP="00906D4A">
      <w:pPr>
        <w:pStyle w:val="Exampletext"/>
        <w:rPr>
          <w:lang w:val="es-US"/>
        </w:rPr>
      </w:pPr>
      <w:r w:rsidRPr="00D26028">
        <w:rPr>
          <w:lang w:val="es-US"/>
        </w:rPr>
        <w:t xml:space="preserve">    -0.300     -1.200e-06    -1.200e-05    -5.500e-08</w:t>
      </w:r>
    </w:p>
    <w:p w14:paraId="0D25E960" w14:textId="77777777" w:rsidR="005F1462" w:rsidRPr="00D26028" w:rsidRDefault="005F1462" w:rsidP="00906D4A">
      <w:pPr>
        <w:pStyle w:val="Exampletext"/>
        <w:rPr>
          <w:lang w:val="es-US"/>
        </w:rPr>
      </w:pPr>
      <w:r w:rsidRPr="00D26028">
        <w:rPr>
          <w:lang w:val="es-US"/>
        </w:rPr>
        <w:t xml:space="preserve">    -0.200     -3.000e-08    -5.000e-07     0.000e+00</w:t>
      </w:r>
    </w:p>
    <w:p w14:paraId="0276D056" w14:textId="77777777" w:rsidR="005F1462" w:rsidRPr="00D26028" w:rsidRDefault="005F1462" w:rsidP="00906D4A">
      <w:pPr>
        <w:pStyle w:val="Exampletext"/>
        <w:rPr>
          <w:lang w:val="es-US"/>
        </w:rPr>
      </w:pPr>
      <w:r w:rsidRPr="00D26028">
        <w:rPr>
          <w:lang w:val="es-US"/>
        </w:rPr>
        <w:t xml:space="preserve">    -0.100      0.000e+00     0.000e+00     0.000e+00</w:t>
      </w:r>
    </w:p>
    <w:p w14:paraId="232324A9" w14:textId="77777777" w:rsidR="005F1462" w:rsidRPr="00D26028" w:rsidRDefault="005F1462" w:rsidP="00906D4A">
      <w:pPr>
        <w:pStyle w:val="Exampletext"/>
        <w:rPr>
          <w:lang w:val="es-US"/>
        </w:rPr>
      </w:pPr>
      <w:r w:rsidRPr="00D26028">
        <w:rPr>
          <w:lang w:val="es-US"/>
        </w:rPr>
        <w:t xml:space="preserve">     0.000      0.000e+00     0.000e+00     0.000e+00</w:t>
      </w:r>
    </w:p>
    <w:p w14:paraId="16422614" w14:textId="77777777" w:rsidR="005F1462" w:rsidRPr="00213323" w:rsidRDefault="005F1462" w:rsidP="00906D4A">
      <w:pPr>
        <w:pStyle w:val="Exampletext"/>
      </w:pPr>
      <w:r w:rsidRPr="00D26028">
        <w:rPr>
          <w:lang w:val="es-US"/>
        </w:rPr>
        <w:t xml:space="preserve">     </w:t>
      </w:r>
      <w:r w:rsidRPr="00213323">
        <w:t>5.000      0.000e+00     0.000e+00     0.000e+00</w:t>
      </w:r>
    </w:p>
    <w:p w14:paraId="02BB825B" w14:textId="77777777" w:rsidR="005F1462" w:rsidRPr="00213323" w:rsidRDefault="005F1462" w:rsidP="00906D4A">
      <w:pPr>
        <w:pStyle w:val="Exampletext"/>
      </w:pPr>
      <w:r w:rsidRPr="00213323">
        <w:t>|</w:t>
      </w:r>
    </w:p>
    <w:p w14:paraId="6E8497EA" w14:textId="77777777" w:rsidR="005F1462" w:rsidRPr="00213323" w:rsidRDefault="005F1462" w:rsidP="00906D4A">
      <w:pPr>
        <w:pStyle w:val="Exampletext"/>
      </w:pPr>
      <w:r w:rsidRPr="00213323">
        <w:t>[POWER Pulse Table]                                 | POWER Clamp offset table</w:t>
      </w:r>
    </w:p>
    <w:p w14:paraId="6FC4CCB4" w14:textId="77777777" w:rsidR="005F1462" w:rsidRPr="00213323" w:rsidRDefault="005F1462" w:rsidP="00906D4A">
      <w:pPr>
        <w:pStyle w:val="Exampletext"/>
      </w:pPr>
      <w:r w:rsidRPr="00213323">
        <w:t>|</w:t>
      </w:r>
    </w:p>
    <w:p w14:paraId="6BEE02B5" w14:textId="77777777" w:rsidR="005F1462" w:rsidRPr="00213323" w:rsidRDefault="005F1462" w:rsidP="00906D4A">
      <w:pPr>
        <w:pStyle w:val="Exampletext"/>
      </w:pPr>
      <w:r w:rsidRPr="00213323">
        <w:t>|    Time          V(typ)       V(min)        V(max)</w:t>
      </w:r>
    </w:p>
    <w:p w14:paraId="24EADA8F" w14:textId="77777777" w:rsidR="005F1462" w:rsidRPr="00213323" w:rsidRDefault="005F1462" w:rsidP="00906D4A">
      <w:pPr>
        <w:pStyle w:val="Exampletext"/>
      </w:pPr>
      <w:r w:rsidRPr="00213323">
        <w:t>|</w:t>
      </w:r>
    </w:p>
    <w:p w14:paraId="60CF5CB7" w14:textId="77777777" w:rsidR="005F1462" w:rsidRPr="00213323" w:rsidRDefault="005F1462" w:rsidP="00906D4A">
      <w:pPr>
        <w:pStyle w:val="Exampletext"/>
      </w:pPr>
      <w:r w:rsidRPr="00213323">
        <w:t xml:space="preserve">       0             0            0             0</w:t>
      </w:r>
    </w:p>
    <w:p w14:paraId="0E24BE3D" w14:textId="77777777" w:rsidR="005F1462" w:rsidRPr="00213323" w:rsidRDefault="005F1462" w:rsidP="00906D4A">
      <w:pPr>
        <w:pStyle w:val="Exampletext"/>
      </w:pPr>
      <w:r w:rsidRPr="00213323">
        <w:t xml:space="preserve">    1e-9             0            0             0</w:t>
      </w:r>
    </w:p>
    <w:p w14:paraId="32A2D0E6" w14:textId="77777777" w:rsidR="005F1462" w:rsidRPr="00213323" w:rsidRDefault="005F1462" w:rsidP="00906D4A">
      <w:pPr>
        <w:pStyle w:val="Exampletext"/>
      </w:pPr>
      <w:r w:rsidRPr="00213323">
        <w:t xml:space="preserve">    2e-9          -0.9         -1.0          -0.8</w:t>
      </w:r>
    </w:p>
    <w:p w14:paraId="2B34DDE0" w14:textId="77777777" w:rsidR="005F1462" w:rsidRPr="00213323" w:rsidRDefault="005F1462" w:rsidP="00906D4A">
      <w:pPr>
        <w:pStyle w:val="Exampletext"/>
      </w:pPr>
      <w:r w:rsidRPr="00213323">
        <w:t xml:space="preserve">   10e-9          -0.9         -1.0          -0.8</w:t>
      </w:r>
    </w:p>
    <w:p w14:paraId="26309772" w14:textId="77777777" w:rsidR="005F1462" w:rsidRPr="00213323" w:rsidRDefault="005F1462" w:rsidP="00906D4A">
      <w:pPr>
        <w:pStyle w:val="Exampletext"/>
      </w:pPr>
      <w:r w:rsidRPr="00213323">
        <w:t xml:space="preserve">   11e-9             0            0             0 </w:t>
      </w:r>
    </w:p>
    <w:p w14:paraId="312EA551" w14:textId="77777777" w:rsidR="00064761" w:rsidRPr="00213323" w:rsidRDefault="005F1462" w:rsidP="00906D4A">
      <w:pPr>
        <w:pStyle w:val="Exampletext"/>
      </w:pPr>
      <w:r w:rsidRPr="00213323">
        <w:t>|</w:t>
      </w:r>
    </w:p>
    <w:p w14:paraId="6588D10A" w14:textId="56582EEC" w:rsidR="005F1462" w:rsidRPr="00213323" w:rsidRDefault="005F1462" w:rsidP="00906D4A">
      <w:pPr>
        <w:pStyle w:val="Exampletext"/>
      </w:pPr>
      <w:r w:rsidRPr="00213323">
        <w:t>[POWER Clamp]                                       | Table to be offset</w:t>
      </w:r>
    </w:p>
    <w:p w14:paraId="4CC86AD0" w14:textId="77777777" w:rsidR="005F1462" w:rsidRPr="00213323" w:rsidRDefault="005F1462" w:rsidP="00906D4A">
      <w:pPr>
        <w:pStyle w:val="Exampletext"/>
      </w:pPr>
      <w:r w:rsidRPr="00213323">
        <w:t>|</w:t>
      </w:r>
    </w:p>
    <w:p w14:paraId="3FB682E8" w14:textId="77777777" w:rsidR="005F1462" w:rsidRPr="00213323" w:rsidRDefault="005F1462" w:rsidP="00906D4A">
      <w:pPr>
        <w:pStyle w:val="Exampletext"/>
      </w:pPr>
      <w:r w:rsidRPr="00213323">
        <w:t>|  Voltage        I(typ)        I(min)        I(max)</w:t>
      </w:r>
    </w:p>
    <w:p w14:paraId="57C8D3D9" w14:textId="77777777" w:rsidR="005F1462" w:rsidRPr="00D26028" w:rsidRDefault="005F1462" w:rsidP="00906D4A">
      <w:pPr>
        <w:pStyle w:val="Exampletext"/>
        <w:rPr>
          <w:lang w:val="es-US"/>
        </w:rPr>
      </w:pPr>
      <w:r w:rsidRPr="00D26028">
        <w:rPr>
          <w:lang w:val="es-US"/>
        </w:rPr>
        <w:t>|</w:t>
      </w:r>
    </w:p>
    <w:p w14:paraId="4E74164E" w14:textId="77777777" w:rsidR="005F1462" w:rsidRPr="00D26028" w:rsidRDefault="005F1462" w:rsidP="00906D4A">
      <w:pPr>
        <w:pStyle w:val="Exampletext"/>
        <w:rPr>
          <w:lang w:val="es-US"/>
        </w:rPr>
      </w:pPr>
      <w:r w:rsidRPr="00D26028">
        <w:rPr>
          <w:lang w:val="es-US"/>
        </w:rPr>
        <w:t xml:space="preserve">    -5.000      1.150e+01     1.100e+01     1.150e+01</w:t>
      </w:r>
    </w:p>
    <w:p w14:paraId="56888C72" w14:textId="77777777" w:rsidR="005F1462" w:rsidRPr="00D26028" w:rsidRDefault="005F1462" w:rsidP="00906D4A">
      <w:pPr>
        <w:pStyle w:val="Exampletext"/>
        <w:rPr>
          <w:lang w:val="es-US"/>
        </w:rPr>
      </w:pPr>
      <w:r w:rsidRPr="00D26028">
        <w:rPr>
          <w:lang w:val="es-US"/>
        </w:rPr>
        <w:t xml:space="preserve">    -4.000      7.800e+00     7.500e+00     8.150e+00</w:t>
      </w:r>
    </w:p>
    <w:p w14:paraId="4F80D0A6" w14:textId="77777777" w:rsidR="005F1462" w:rsidRPr="00D26028" w:rsidRDefault="005F1462" w:rsidP="00906D4A">
      <w:pPr>
        <w:pStyle w:val="Exampletext"/>
        <w:rPr>
          <w:lang w:val="es-US"/>
        </w:rPr>
      </w:pPr>
      <w:r w:rsidRPr="00D26028">
        <w:rPr>
          <w:lang w:val="es-US"/>
        </w:rPr>
        <w:t xml:space="preserve">    -3.000      4.350e+00     4.100e+00     4.700e+00</w:t>
      </w:r>
    </w:p>
    <w:p w14:paraId="1BD144FA" w14:textId="77777777" w:rsidR="005F1462" w:rsidRPr="00D26028" w:rsidRDefault="005F1462" w:rsidP="00906D4A">
      <w:pPr>
        <w:pStyle w:val="Exampletext"/>
        <w:rPr>
          <w:lang w:val="es-US"/>
        </w:rPr>
      </w:pPr>
      <w:r w:rsidRPr="00D26028">
        <w:rPr>
          <w:lang w:val="es-US"/>
        </w:rPr>
        <w:t xml:space="preserve">    -2.000      1.100e+00     8.750e-01     1.300e+00</w:t>
      </w:r>
    </w:p>
    <w:p w14:paraId="464FE809" w14:textId="77777777" w:rsidR="005F1462" w:rsidRPr="00D26028" w:rsidRDefault="005F1462" w:rsidP="00906D4A">
      <w:pPr>
        <w:pStyle w:val="Exampletext"/>
        <w:rPr>
          <w:lang w:val="es-US"/>
        </w:rPr>
      </w:pPr>
      <w:r w:rsidRPr="00D26028">
        <w:rPr>
          <w:lang w:val="es-US"/>
        </w:rPr>
        <w:t xml:space="preserve">    -1.900      8.000e-01     6.050e-01     1.000e+00</w:t>
      </w:r>
    </w:p>
    <w:p w14:paraId="02858A79" w14:textId="77777777" w:rsidR="005F1462" w:rsidRPr="00D26028" w:rsidRDefault="005F1462" w:rsidP="00906D4A">
      <w:pPr>
        <w:pStyle w:val="Exampletext"/>
        <w:rPr>
          <w:lang w:val="es-US"/>
        </w:rPr>
      </w:pPr>
      <w:r w:rsidRPr="00D26028">
        <w:rPr>
          <w:lang w:val="es-US"/>
        </w:rPr>
        <w:t xml:space="preserve">    -1.800      5.300e-01     3.700e-01     7.250e-01</w:t>
      </w:r>
    </w:p>
    <w:p w14:paraId="581DF855" w14:textId="77777777" w:rsidR="005F1462" w:rsidRPr="00D26028" w:rsidRDefault="005F1462" w:rsidP="00906D4A">
      <w:pPr>
        <w:pStyle w:val="Exampletext"/>
        <w:rPr>
          <w:lang w:val="es-US"/>
        </w:rPr>
      </w:pPr>
      <w:r w:rsidRPr="00D26028">
        <w:rPr>
          <w:lang w:val="es-US"/>
        </w:rPr>
        <w:t xml:space="preserve">    -1.700      2.900e-01     1.800e-01     4.500e-01</w:t>
      </w:r>
    </w:p>
    <w:p w14:paraId="10CCAD73" w14:textId="77777777" w:rsidR="005F1462" w:rsidRPr="00D26028" w:rsidRDefault="005F1462" w:rsidP="00906D4A">
      <w:pPr>
        <w:pStyle w:val="Exampletext"/>
        <w:rPr>
          <w:lang w:val="es-US"/>
        </w:rPr>
      </w:pPr>
      <w:r w:rsidRPr="00D26028">
        <w:rPr>
          <w:lang w:val="es-US"/>
        </w:rPr>
        <w:t xml:space="preserve">    -1.600      1.200e-01     6.850e-02     2.200e-01</w:t>
      </w:r>
    </w:p>
    <w:p w14:paraId="1726D3B8" w14:textId="77777777" w:rsidR="005F1462" w:rsidRPr="00D26028" w:rsidRDefault="005F1462" w:rsidP="00906D4A">
      <w:pPr>
        <w:pStyle w:val="Exampletext"/>
        <w:rPr>
          <w:lang w:val="es-US"/>
        </w:rPr>
      </w:pPr>
      <w:r w:rsidRPr="00D26028">
        <w:rPr>
          <w:lang w:val="es-US"/>
        </w:rPr>
        <w:t xml:space="preserve">    -1.500      3.650e-02     2.400e-02     6.900e-02</w:t>
      </w:r>
    </w:p>
    <w:p w14:paraId="47950380" w14:textId="77777777" w:rsidR="005F1462" w:rsidRPr="00D26028" w:rsidRDefault="005F1462" w:rsidP="00906D4A">
      <w:pPr>
        <w:pStyle w:val="Exampletext"/>
        <w:rPr>
          <w:lang w:val="es-US"/>
        </w:rPr>
      </w:pPr>
      <w:r w:rsidRPr="00D26028">
        <w:rPr>
          <w:lang w:val="es-US"/>
        </w:rPr>
        <w:t xml:space="preserve">    -1.400      1.200e-02     1.100e-02     1.600e-02</w:t>
      </w:r>
    </w:p>
    <w:p w14:paraId="3AB40E2E" w14:textId="77777777" w:rsidR="005F1462" w:rsidRPr="00D26028" w:rsidRDefault="005F1462" w:rsidP="00906D4A">
      <w:pPr>
        <w:pStyle w:val="Exampletext"/>
        <w:rPr>
          <w:lang w:val="es-US"/>
        </w:rPr>
      </w:pPr>
      <w:r w:rsidRPr="00D26028">
        <w:rPr>
          <w:lang w:val="es-US"/>
        </w:rPr>
        <w:t xml:space="preserve">    -1.300      6.300e-03     6.650e-03     6.100e-03</w:t>
      </w:r>
    </w:p>
    <w:p w14:paraId="2890DBE5" w14:textId="77777777" w:rsidR="005F1462" w:rsidRPr="00D26028" w:rsidRDefault="005F1462" w:rsidP="00906D4A">
      <w:pPr>
        <w:pStyle w:val="Exampletext"/>
        <w:rPr>
          <w:lang w:val="es-US"/>
        </w:rPr>
      </w:pPr>
      <w:r w:rsidRPr="00D26028">
        <w:rPr>
          <w:lang w:val="es-US"/>
        </w:rPr>
        <w:t xml:space="preserve">    -1.200      4.200e-03     4.750e-03     3.650e-03</w:t>
      </w:r>
    </w:p>
    <w:p w14:paraId="5850AA38" w14:textId="77777777" w:rsidR="005F1462" w:rsidRPr="00D26028" w:rsidRDefault="005F1462" w:rsidP="00906D4A">
      <w:pPr>
        <w:pStyle w:val="Exampletext"/>
        <w:rPr>
          <w:lang w:val="es-US"/>
        </w:rPr>
      </w:pPr>
      <w:r w:rsidRPr="00D26028">
        <w:rPr>
          <w:lang w:val="es-US"/>
        </w:rPr>
        <w:t xml:space="preserve">    -1.100      2.900e-03     3.500e-03     2.350e-03</w:t>
      </w:r>
    </w:p>
    <w:p w14:paraId="299F11DE" w14:textId="77777777" w:rsidR="005F1462" w:rsidRPr="00D26028" w:rsidRDefault="005F1462" w:rsidP="00906D4A">
      <w:pPr>
        <w:pStyle w:val="Exampletext"/>
        <w:rPr>
          <w:lang w:val="es-US"/>
        </w:rPr>
      </w:pPr>
      <w:r w:rsidRPr="00D26028">
        <w:rPr>
          <w:lang w:val="es-US"/>
        </w:rPr>
        <w:t xml:space="preserve">    -1.000      1.900e-03     2.450e-03     1.400e-03</w:t>
      </w:r>
    </w:p>
    <w:p w14:paraId="567D3E39" w14:textId="77777777" w:rsidR="005F1462" w:rsidRPr="00D26028" w:rsidRDefault="005F1462" w:rsidP="00906D4A">
      <w:pPr>
        <w:pStyle w:val="Exampletext"/>
        <w:rPr>
          <w:lang w:val="es-US"/>
        </w:rPr>
      </w:pPr>
      <w:r w:rsidRPr="00D26028">
        <w:rPr>
          <w:lang w:val="es-US"/>
        </w:rPr>
        <w:t xml:space="preserve">    -0.900      1.150e-03     1.600e-03     7.100e-04</w:t>
      </w:r>
    </w:p>
    <w:p w14:paraId="1DC902FA" w14:textId="77777777" w:rsidR="005F1462" w:rsidRPr="00D26028" w:rsidRDefault="005F1462" w:rsidP="00906D4A">
      <w:pPr>
        <w:pStyle w:val="Exampletext"/>
        <w:rPr>
          <w:lang w:val="es-US"/>
        </w:rPr>
      </w:pPr>
      <w:r w:rsidRPr="00D26028">
        <w:rPr>
          <w:lang w:val="es-US"/>
        </w:rPr>
        <w:t xml:space="preserve">    -0.800      5.500e-04     9.150e-04     2.600e-04</w:t>
      </w:r>
    </w:p>
    <w:p w14:paraId="4383E45F" w14:textId="77777777" w:rsidR="005F1462" w:rsidRPr="00D26028" w:rsidRDefault="005F1462" w:rsidP="00906D4A">
      <w:pPr>
        <w:pStyle w:val="Exampletext"/>
        <w:rPr>
          <w:lang w:val="es-US"/>
        </w:rPr>
      </w:pPr>
      <w:r w:rsidRPr="00D26028">
        <w:rPr>
          <w:lang w:val="es-US"/>
        </w:rPr>
        <w:t xml:space="preserve">    -0.700      1.200e-04     4.400e-04     5.600e-05</w:t>
      </w:r>
    </w:p>
    <w:p w14:paraId="35DCE927" w14:textId="77777777" w:rsidR="005F1462" w:rsidRPr="00D26028" w:rsidRDefault="005F1462" w:rsidP="00906D4A">
      <w:pPr>
        <w:pStyle w:val="Exampletext"/>
        <w:rPr>
          <w:lang w:val="es-US"/>
        </w:rPr>
      </w:pPr>
      <w:r w:rsidRPr="00D26028">
        <w:rPr>
          <w:lang w:val="es-US"/>
        </w:rPr>
        <w:t xml:space="preserve">    -0.600      5.400e-05     1.550e-04     1.200e-05</w:t>
      </w:r>
    </w:p>
    <w:p w14:paraId="76E9526F" w14:textId="77777777" w:rsidR="005F1462" w:rsidRPr="00D26028" w:rsidRDefault="005F1462" w:rsidP="00906D4A">
      <w:pPr>
        <w:pStyle w:val="Exampletext"/>
        <w:rPr>
          <w:lang w:val="es-US"/>
        </w:rPr>
      </w:pPr>
      <w:r w:rsidRPr="00D26028">
        <w:rPr>
          <w:lang w:val="es-US"/>
        </w:rPr>
        <w:t xml:space="preserve">    -0.500      1.350e-05     5.400e-05     1.300e-06</w:t>
      </w:r>
    </w:p>
    <w:p w14:paraId="700C6149" w14:textId="77777777" w:rsidR="005F1462" w:rsidRPr="00D26028" w:rsidRDefault="005F1462" w:rsidP="00906D4A">
      <w:pPr>
        <w:pStyle w:val="Exampletext"/>
        <w:rPr>
          <w:lang w:val="es-US"/>
        </w:rPr>
      </w:pPr>
      <w:r w:rsidRPr="00D26028">
        <w:rPr>
          <w:lang w:val="es-US"/>
        </w:rPr>
        <w:t xml:space="preserve">    -0.400      8.650e-07     7.450e-06     4.950e-08</w:t>
      </w:r>
    </w:p>
    <w:p w14:paraId="25FD1C31" w14:textId="77777777" w:rsidR="005F1462" w:rsidRPr="00D26028" w:rsidRDefault="005F1462" w:rsidP="00906D4A">
      <w:pPr>
        <w:pStyle w:val="Exampletext"/>
        <w:rPr>
          <w:lang w:val="es-US"/>
        </w:rPr>
      </w:pPr>
      <w:r w:rsidRPr="00D26028">
        <w:rPr>
          <w:lang w:val="es-US"/>
        </w:rPr>
        <w:t xml:space="preserve">    -0.300      6.250e-08     7.550e-07     0.000e+00</w:t>
      </w:r>
    </w:p>
    <w:p w14:paraId="7A2F4236" w14:textId="77777777" w:rsidR="005F1462" w:rsidRPr="00D26028" w:rsidRDefault="005F1462" w:rsidP="00906D4A">
      <w:pPr>
        <w:pStyle w:val="Exampletext"/>
        <w:rPr>
          <w:lang w:val="es-US"/>
        </w:rPr>
      </w:pPr>
      <w:r w:rsidRPr="00D26028">
        <w:rPr>
          <w:lang w:val="es-US"/>
        </w:rPr>
        <w:t xml:space="preserve">    -0.200      0.000e+00     8.400e-08     0.000e+00</w:t>
      </w:r>
    </w:p>
    <w:p w14:paraId="020C1D96" w14:textId="77777777" w:rsidR="005F1462" w:rsidRPr="00D26028" w:rsidRDefault="005F1462" w:rsidP="00906D4A">
      <w:pPr>
        <w:pStyle w:val="Exampletext"/>
        <w:rPr>
          <w:lang w:val="es-US"/>
        </w:rPr>
      </w:pPr>
      <w:r w:rsidRPr="00D26028">
        <w:rPr>
          <w:lang w:val="es-US"/>
        </w:rPr>
        <w:t xml:space="preserve">    -0.100      0.000e+00     0.000e-08     0.000e+00</w:t>
      </w:r>
    </w:p>
    <w:p w14:paraId="25D7C2A9" w14:textId="77777777" w:rsidR="005F1462" w:rsidRPr="00D26028" w:rsidRDefault="005F1462" w:rsidP="00906D4A">
      <w:pPr>
        <w:pStyle w:val="Exampletext"/>
        <w:rPr>
          <w:lang w:val="es-US"/>
        </w:rPr>
      </w:pPr>
      <w:r w:rsidRPr="00D26028">
        <w:rPr>
          <w:lang w:val="es-US"/>
        </w:rPr>
        <w:t xml:space="preserve">     0.000      0.000e+00     0.000e+00     0.000e+00</w:t>
      </w:r>
    </w:p>
    <w:p w14:paraId="61538597" w14:textId="77777777" w:rsidR="005F1462" w:rsidRPr="00213323" w:rsidRDefault="005F1462" w:rsidP="00906D4A">
      <w:pPr>
        <w:pStyle w:val="Exampletext"/>
      </w:pPr>
      <w:r w:rsidRPr="00213323">
        <w:t>|</w:t>
      </w:r>
    </w:p>
    <w:p w14:paraId="5C38EB8A" w14:textId="77777777" w:rsidR="00EE6CF2" w:rsidRPr="00213323" w:rsidRDefault="00EE6CF2" w:rsidP="006F2A7E">
      <w:pPr>
        <w:pStyle w:val="3rd-level-heading-in-Section-6"/>
        <w:spacing w:after="80"/>
      </w:pPr>
    </w:p>
    <w:p w14:paraId="0EB0E660" w14:textId="77777777" w:rsidR="005F1462" w:rsidRPr="00213323" w:rsidRDefault="005F1462" w:rsidP="006F2A7E">
      <w:pPr>
        <w:pStyle w:val="3rd-level-heading-in-Section-6"/>
        <w:spacing w:after="80"/>
      </w:pPr>
      <w:r w:rsidRPr="00213323">
        <w:t>Bus Hold:</w:t>
      </w:r>
    </w:p>
    <w:p w14:paraId="3382B12A"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37D36C41" w14:textId="0E262160"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 xml:space="preserve">same as under the [Model] keyword.  In particular, at least either the [Pullup] or [Pulldown] keyword is required.  Also, the [Ramp] keyword is required, even if the [Rising Waveform] and [Falling Waveform] tables exist. </w:t>
      </w:r>
      <w:r w:rsidR="00CB40F5">
        <w:t xml:space="preserve"> </w:t>
      </w:r>
      <w:r w:rsidRPr="00213323">
        <w:t>However, the voltage ranges and reference voltages are inherited from the top-level model.</w:t>
      </w:r>
    </w:p>
    <w:p w14:paraId="44ECC4D7"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4A485408" w14:textId="100D09D3" w:rsidR="005F1462" w:rsidRPr="00213323" w:rsidRDefault="005F1462" w:rsidP="006F2A7E">
      <w:pPr>
        <w:spacing w:after="80"/>
      </w:pPr>
      <w:r w:rsidRPr="00213323">
        <w:t xml:space="preserve">The transition is triggered by action at the </w:t>
      </w:r>
      <w:r w:rsidR="007813DD">
        <w:t>buffer pad</w:t>
      </w:r>
      <w:r w:rsidRPr="00213323">
        <w:t xml:space="preserve"> </w:t>
      </w:r>
      <w:r w:rsidR="007813DD">
        <w:t xml:space="preserve">on the die </w:t>
      </w:r>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53CC8E46" w14:textId="77777777" w:rsidR="005F1462" w:rsidRPr="00213323" w:rsidRDefault="005F1462" w:rsidP="006F2A7E">
      <w:pPr>
        <w:spacing w:after="80"/>
      </w:pPr>
      <w:r w:rsidRPr="00213323">
        <w:t xml:space="preserve">If the starting </w:t>
      </w:r>
      <w:r w:rsidR="007813DD">
        <w:t xml:space="preserve">buffer pad die </w:t>
      </w:r>
      <w:r w:rsidRPr="00213323">
        <w:t xml:space="preserve">voltage </w:t>
      </w:r>
      <w:r w:rsidR="00954FA9">
        <w:t xml:space="preserve">(Vdie) </w:t>
      </w:r>
      <w:r w:rsidRPr="00213323">
        <w:t>is below V_trigger_f, then the bus hold model is set to the low state causing additional pulldown current.  If the starting voltage is above V_trigger_r, the bus hold model is set to the high state for additional pullup current.</w:t>
      </w:r>
    </w:p>
    <w:p w14:paraId="697AE553"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2ABC8F7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1ED7F0A4"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5D379074"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7AD99EB" w14:textId="3AB99346"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67334" w:rsidRPr="00213323">
        <w:t xml:space="preserve">Table </w:t>
      </w:r>
      <w:r w:rsidR="00067334">
        <w:rPr>
          <w:noProof/>
        </w:rPr>
        <w:t>5</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67334" w:rsidRPr="00213323">
        <w:t xml:space="preserve">Table </w:t>
      </w:r>
      <w:r w:rsidR="00067334">
        <w:rPr>
          <w:noProof/>
        </w:rPr>
        <w:t>8</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19F695CE" w14:textId="77777777" w:rsidR="00C814D7" w:rsidRPr="00213323" w:rsidRDefault="00C814D7" w:rsidP="006F2A7E">
      <w:pPr>
        <w:spacing w:after="80"/>
      </w:pPr>
    </w:p>
    <w:p w14:paraId="23DDB39D" w14:textId="22209444" w:rsidR="00C814D7" w:rsidRPr="00213323" w:rsidRDefault="00C814D7" w:rsidP="00BE55D6">
      <w:pPr>
        <w:pStyle w:val="TableCaption"/>
        <w:spacing w:after="80"/>
      </w:pPr>
      <w:bookmarkStart w:id="4536" w:name="_Ref323109567"/>
      <w:bookmarkStart w:id="4537" w:name="_Toc529714031"/>
      <w:bookmarkStart w:id="4538" w:name="_Toc1257030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5</w:t>
      </w:r>
      <w:r w:rsidR="00B34E20" w:rsidRPr="00213323">
        <w:fldChar w:fldCharType="end"/>
      </w:r>
      <w:bookmarkEnd w:id="4536"/>
      <w:r w:rsidRPr="00213323">
        <w:t xml:space="preserve"> – Bus Hold </w:t>
      </w:r>
      <w:r w:rsidR="00E50B1A" w:rsidRPr="00213323">
        <w:t>w</w:t>
      </w:r>
      <w:r w:rsidRPr="00213323">
        <w:t>ithout Off_Delay – Initialization</w:t>
      </w:r>
      <w:bookmarkEnd w:id="4537"/>
      <w:bookmarkEnd w:id="453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55B97CF9" w14:textId="77777777" w:rsidTr="00A14207">
        <w:trPr>
          <w:tblHeader/>
          <w:jc w:val="center"/>
        </w:trPr>
        <w:tc>
          <w:tcPr>
            <w:tcW w:w="4903" w:type="dxa"/>
          </w:tcPr>
          <w:p w14:paraId="0B405538" w14:textId="77777777" w:rsidR="00225B09" w:rsidRPr="00213323" w:rsidRDefault="00225B09" w:rsidP="006F2A7E">
            <w:pPr>
              <w:spacing w:after="80"/>
              <w:jc w:val="center"/>
              <w:rPr>
                <w:b/>
              </w:rPr>
            </w:pPr>
            <w:r w:rsidRPr="00213323">
              <w:rPr>
                <w:b/>
              </w:rPr>
              <w:t>Initial Vdie Value</w:t>
            </w:r>
          </w:p>
        </w:tc>
        <w:tc>
          <w:tcPr>
            <w:tcW w:w="4903" w:type="dxa"/>
          </w:tcPr>
          <w:p w14:paraId="3E120E40" w14:textId="77777777" w:rsidR="00225B09" w:rsidRPr="00213323" w:rsidRDefault="00225B09" w:rsidP="006F2A7E">
            <w:pPr>
              <w:spacing w:after="80"/>
              <w:jc w:val="center"/>
              <w:rPr>
                <w:b/>
              </w:rPr>
            </w:pPr>
            <w:r w:rsidRPr="00213323">
              <w:rPr>
                <w:b/>
              </w:rPr>
              <w:t>Initial Bus Hold Submodel State</w:t>
            </w:r>
          </w:p>
        </w:tc>
      </w:tr>
      <w:tr w:rsidR="00225B09" w:rsidRPr="00213323" w14:paraId="230D8BAE" w14:textId="77777777" w:rsidTr="00A14207">
        <w:trPr>
          <w:jc w:val="center"/>
        </w:trPr>
        <w:tc>
          <w:tcPr>
            <w:tcW w:w="4903" w:type="dxa"/>
          </w:tcPr>
          <w:p w14:paraId="47FC407C" w14:textId="77777777" w:rsidR="00225B09" w:rsidRPr="00213323" w:rsidRDefault="00225B09" w:rsidP="006F2A7E">
            <w:pPr>
              <w:spacing w:after="80"/>
              <w:jc w:val="center"/>
            </w:pPr>
            <w:r w:rsidRPr="00213323">
              <w:t>&lt;= V_trigger_r &amp; &lt; V_trigger_f</w:t>
            </w:r>
          </w:p>
        </w:tc>
        <w:tc>
          <w:tcPr>
            <w:tcW w:w="4903" w:type="dxa"/>
          </w:tcPr>
          <w:p w14:paraId="3342C1B2" w14:textId="77777777" w:rsidR="00225B09" w:rsidRPr="00213323" w:rsidRDefault="00225B09" w:rsidP="006F2A7E">
            <w:pPr>
              <w:spacing w:after="80"/>
              <w:jc w:val="center"/>
              <w:rPr>
                <w:rFonts w:cs="Arial"/>
                <w:b/>
              </w:rPr>
            </w:pPr>
            <w:r w:rsidRPr="00213323">
              <w:t>low</w:t>
            </w:r>
          </w:p>
        </w:tc>
      </w:tr>
      <w:tr w:rsidR="00225B09" w:rsidRPr="00213323" w14:paraId="63B594A3" w14:textId="77777777" w:rsidTr="00A14207">
        <w:trPr>
          <w:jc w:val="center"/>
        </w:trPr>
        <w:tc>
          <w:tcPr>
            <w:tcW w:w="4903" w:type="dxa"/>
          </w:tcPr>
          <w:p w14:paraId="59B446A9" w14:textId="77777777" w:rsidR="00225B09" w:rsidRPr="00213323" w:rsidRDefault="00225B09" w:rsidP="006F2A7E">
            <w:pPr>
              <w:spacing w:after="80"/>
              <w:jc w:val="center"/>
              <w:rPr>
                <w:rFonts w:cs="Arial"/>
                <w:b/>
              </w:rPr>
            </w:pPr>
            <w:r w:rsidRPr="00213323">
              <w:t>=&gt; V_trigger_f &amp; &gt; V_trigger_r</w:t>
            </w:r>
          </w:p>
        </w:tc>
        <w:tc>
          <w:tcPr>
            <w:tcW w:w="4903" w:type="dxa"/>
          </w:tcPr>
          <w:p w14:paraId="7407A0ED" w14:textId="77777777" w:rsidR="00225B09" w:rsidRPr="00213323" w:rsidRDefault="00225B09" w:rsidP="006F2A7E">
            <w:pPr>
              <w:spacing w:after="80"/>
              <w:jc w:val="center"/>
              <w:rPr>
                <w:rFonts w:cs="Arial"/>
                <w:b/>
              </w:rPr>
            </w:pPr>
            <w:r w:rsidRPr="00213323">
              <w:t>high</w:t>
            </w:r>
          </w:p>
        </w:tc>
      </w:tr>
      <w:tr w:rsidR="00225B09" w:rsidRPr="00213323" w14:paraId="48BBB2EC" w14:textId="77777777" w:rsidTr="00A14207">
        <w:trPr>
          <w:jc w:val="center"/>
        </w:trPr>
        <w:tc>
          <w:tcPr>
            <w:tcW w:w="9806" w:type="dxa"/>
            <w:gridSpan w:val="2"/>
          </w:tcPr>
          <w:p w14:paraId="48142AD3"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3C48AB95" w14:textId="77777777" w:rsidTr="00A14207">
        <w:trPr>
          <w:jc w:val="center"/>
        </w:trPr>
        <w:tc>
          <w:tcPr>
            <w:tcW w:w="4903" w:type="dxa"/>
          </w:tcPr>
          <w:p w14:paraId="63CBF281" w14:textId="77777777" w:rsidR="00225B09" w:rsidRPr="00213323" w:rsidRDefault="00225B09" w:rsidP="006F2A7E">
            <w:pPr>
              <w:spacing w:after="80"/>
              <w:jc w:val="center"/>
              <w:rPr>
                <w:rFonts w:cs="Arial"/>
                <w:b/>
              </w:rPr>
            </w:pPr>
            <w:r w:rsidRPr="00213323">
              <w:t>&lt;= (V_trigger_f + V_trigger_r)/2</w:t>
            </w:r>
          </w:p>
        </w:tc>
        <w:tc>
          <w:tcPr>
            <w:tcW w:w="4903" w:type="dxa"/>
          </w:tcPr>
          <w:p w14:paraId="222338D9" w14:textId="77777777" w:rsidR="00225B09" w:rsidRPr="00213323" w:rsidRDefault="00225B09" w:rsidP="006F2A7E">
            <w:pPr>
              <w:spacing w:after="80"/>
              <w:jc w:val="center"/>
              <w:rPr>
                <w:rFonts w:cs="Arial"/>
                <w:b/>
              </w:rPr>
            </w:pPr>
            <w:r w:rsidRPr="00213323">
              <w:t>low</w:t>
            </w:r>
          </w:p>
        </w:tc>
      </w:tr>
      <w:tr w:rsidR="00225B09" w:rsidRPr="00213323" w14:paraId="09F4CEF4" w14:textId="77777777" w:rsidTr="00A14207">
        <w:trPr>
          <w:jc w:val="center"/>
        </w:trPr>
        <w:tc>
          <w:tcPr>
            <w:tcW w:w="4903" w:type="dxa"/>
          </w:tcPr>
          <w:p w14:paraId="4AEB494C" w14:textId="77777777" w:rsidR="00225B09" w:rsidRPr="00213323" w:rsidRDefault="00225B09" w:rsidP="006F2A7E">
            <w:pPr>
              <w:spacing w:after="80"/>
              <w:jc w:val="center"/>
              <w:rPr>
                <w:rFonts w:cs="Arial"/>
                <w:b/>
              </w:rPr>
            </w:pPr>
            <w:r w:rsidRPr="00213323">
              <w:t>&gt; (V_trigger_f + V_trigger_r)/2</w:t>
            </w:r>
          </w:p>
        </w:tc>
        <w:tc>
          <w:tcPr>
            <w:tcW w:w="4903" w:type="dxa"/>
          </w:tcPr>
          <w:p w14:paraId="3F67BE1A" w14:textId="77777777" w:rsidR="00225B09" w:rsidRPr="00213323" w:rsidRDefault="00225B09" w:rsidP="006F2A7E">
            <w:pPr>
              <w:spacing w:after="80"/>
              <w:jc w:val="center"/>
              <w:rPr>
                <w:rFonts w:cs="Arial"/>
                <w:b/>
              </w:rPr>
            </w:pPr>
            <w:r w:rsidRPr="00213323">
              <w:t>high</w:t>
            </w:r>
          </w:p>
        </w:tc>
      </w:tr>
    </w:tbl>
    <w:p w14:paraId="0FB42283" w14:textId="77777777" w:rsidR="001F5165" w:rsidRPr="00213323" w:rsidRDefault="001F5165" w:rsidP="006F2A7E">
      <w:pPr>
        <w:spacing w:after="80"/>
      </w:pPr>
    </w:p>
    <w:p w14:paraId="0C9CB417" w14:textId="5FB2A4F0" w:rsidR="00C814D7" w:rsidRPr="00213323" w:rsidRDefault="00C814D7" w:rsidP="00BE55D6">
      <w:pPr>
        <w:pStyle w:val="TableCaption"/>
        <w:spacing w:after="80"/>
      </w:pPr>
      <w:bookmarkStart w:id="4539" w:name="_Toc529714032"/>
      <w:bookmarkStart w:id="4540" w:name="_Toc1257030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6</w:t>
      </w:r>
      <w:r w:rsidR="00B34E20" w:rsidRPr="00213323">
        <w:fldChar w:fldCharType="end"/>
      </w:r>
      <w:r w:rsidRPr="00213323">
        <w:t xml:space="preserve"> – Bus Hold </w:t>
      </w:r>
      <w:r w:rsidR="00E50B1A" w:rsidRPr="00213323">
        <w:t>w</w:t>
      </w:r>
      <w:r w:rsidRPr="00213323">
        <w:t xml:space="preserve">ithout Off_Delay </w:t>
      </w:r>
      <w:r w:rsidR="00395213">
        <w:t>–</w:t>
      </w:r>
      <w:r w:rsidRPr="00213323">
        <w:t xml:space="preserve"> Transitions</w:t>
      </w:r>
      <w:bookmarkEnd w:id="4539"/>
      <w:bookmarkEnd w:id="4540"/>
      <w:r w:rsidR="00395213">
        <w:t xml:space="preserve"> </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3567704D" w14:textId="77777777" w:rsidTr="00A14207">
        <w:trPr>
          <w:tblHeader/>
          <w:jc w:val="center"/>
        </w:trPr>
        <w:tc>
          <w:tcPr>
            <w:tcW w:w="3268" w:type="dxa"/>
            <w:tcBorders>
              <w:top w:val="single" w:sz="4" w:space="0" w:color="auto"/>
              <w:right w:val="single" w:sz="4" w:space="0" w:color="auto"/>
            </w:tcBorders>
          </w:tcPr>
          <w:p w14:paraId="72B5882E" w14:textId="77777777" w:rsidR="001F5165" w:rsidRPr="00213323" w:rsidRDefault="001F5165" w:rsidP="00372FC8">
            <w:pPr>
              <w:spacing w:after="80"/>
              <w:jc w:val="center"/>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393644E6" w14:textId="77777777" w:rsidR="001F5165" w:rsidRPr="00213323" w:rsidRDefault="001F5165" w:rsidP="00372FC8">
            <w:pPr>
              <w:spacing w:after="80"/>
              <w:jc w:val="center"/>
              <w:rPr>
                <w:b/>
              </w:rPr>
            </w:pPr>
            <w:r w:rsidRPr="00213323">
              <w:rPr>
                <w:b/>
              </w:rPr>
              <w:t>Vdie transition through V_trigger_r/f</w:t>
            </w:r>
          </w:p>
        </w:tc>
        <w:tc>
          <w:tcPr>
            <w:tcW w:w="2311" w:type="dxa"/>
            <w:tcBorders>
              <w:top w:val="single" w:sz="4" w:space="0" w:color="auto"/>
              <w:left w:val="single" w:sz="4" w:space="0" w:color="auto"/>
            </w:tcBorders>
          </w:tcPr>
          <w:p w14:paraId="71FDEC84" w14:textId="77777777" w:rsidR="001F5165" w:rsidRPr="00213323" w:rsidRDefault="001F5165" w:rsidP="00372FC8">
            <w:pPr>
              <w:spacing w:after="80"/>
              <w:jc w:val="center"/>
              <w:rPr>
                <w:b/>
              </w:rPr>
            </w:pPr>
            <w:r w:rsidRPr="00213323">
              <w:rPr>
                <w:b/>
              </w:rPr>
              <w:t>Bus Hold Transition</w:t>
            </w:r>
          </w:p>
        </w:tc>
      </w:tr>
      <w:tr w:rsidR="001F5165" w:rsidRPr="00213323" w14:paraId="631CFB0D" w14:textId="77777777" w:rsidTr="00A14207">
        <w:trPr>
          <w:jc w:val="center"/>
        </w:trPr>
        <w:tc>
          <w:tcPr>
            <w:tcW w:w="3268" w:type="dxa"/>
          </w:tcPr>
          <w:p w14:paraId="5C4C069F" w14:textId="77777777" w:rsidR="001F5165" w:rsidRPr="00213323" w:rsidRDefault="001F5165" w:rsidP="006F2A7E">
            <w:pPr>
              <w:spacing w:after="80"/>
            </w:pPr>
            <w:r w:rsidRPr="00213323">
              <w:t>Low</w:t>
            </w:r>
          </w:p>
        </w:tc>
        <w:tc>
          <w:tcPr>
            <w:tcW w:w="4227" w:type="dxa"/>
          </w:tcPr>
          <w:p w14:paraId="6BA6FAFE" w14:textId="77777777" w:rsidR="001F5165" w:rsidRPr="00213323" w:rsidRDefault="001F5165" w:rsidP="006F2A7E">
            <w:pPr>
              <w:spacing w:after="80"/>
              <w:rPr>
                <w:rFonts w:cs="Arial"/>
                <w:b/>
              </w:rPr>
            </w:pPr>
            <w:r w:rsidRPr="00213323">
              <w:t>V_trigger_r</w:t>
            </w:r>
          </w:p>
        </w:tc>
        <w:tc>
          <w:tcPr>
            <w:tcW w:w="2311" w:type="dxa"/>
          </w:tcPr>
          <w:p w14:paraId="7FF7DE6D" w14:textId="77777777" w:rsidR="001F5165" w:rsidRPr="00213323" w:rsidRDefault="001F5165" w:rsidP="006F2A7E">
            <w:pPr>
              <w:spacing w:after="80"/>
              <w:rPr>
                <w:rFonts w:cs="Arial"/>
                <w:b/>
              </w:rPr>
            </w:pPr>
            <w:r w:rsidRPr="00213323">
              <w:t>low-to-high</w:t>
            </w:r>
          </w:p>
        </w:tc>
      </w:tr>
      <w:tr w:rsidR="001F5165" w:rsidRPr="00213323" w14:paraId="0D714294" w14:textId="77777777" w:rsidTr="00A14207">
        <w:trPr>
          <w:jc w:val="center"/>
        </w:trPr>
        <w:tc>
          <w:tcPr>
            <w:tcW w:w="3268" w:type="dxa"/>
          </w:tcPr>
          <w:p w14:paraId="69D7FA83" w14:textId="77777777" w:rsidR="001F5165" w:rsidRPr="00213323" w:rsidRDefault="001F5165" w:rsidP="006F2A7E">
            <w:pPr>
              <w:spacing w:after="80"/>
              <w:rPr>
                <w:rFonts w:cs="Arial"/>
                <w:b/>
              </w:rPr>
            </w:pPr>
            <w:r w:rsidRPr="00213323">
              <w:t>Low</w:t>
            </w:r>
          </w:p>
        </w:tc>
        <w:tc>
          <w:tcPr>
            <w:tcW w:w="4227" w:type="dxa"/>
          </w:tcPr>
          <w:p w14:paraId="1DB256CC" w14:textId="77777777" w:rsidR="001F5165" w:rsidRPr="00213323" w:rsidRDefault="001F5165" w:rsidP="006F2A7E">
            <w:pPr>
              <w:spacing w:after="80"/>
              <w:rPr>
                <w:rFonts w:cs="Arial"/>
                <w:b/>
              </w:rPr>
            </w:pPr>
            <w:r w:rsidRPr="00213323">
              <w:t>V_trigger_f</w:t>
            </w:r>
          </w:p>
        </w:tc>
        <w:tc>
          <w:tcPr>
            <w:tcW w:w="2311" w:type="dxa"/>
          </w:tcPr>
          <w:p w14:paraId="5DB89677" w14:textId="77777777" w:rsidR="001F5165" w:rsidRPr="00213323" w:rsidRDefault="001F5165" w:rsidP="006F2A7E">
            <w:pPr>
              <w:spacing w:after="80"/>
              <w:rPr>
                <w:rFonts w:cs="Arial"/>
                <w:b/>
              </w:rPr>
            </w:pPr>
            <w:r w:rsidRPr="00213323">
              <w:t>no change</w:t>
            </w:r>
          </w:p>
        </w:tc>
      </w:tr>
      <w:tr w:rsidR="001F5165" w:rsidRPr="00213323" w14:paraId="6C6DCB4B" w14:textId="77777777" w:rsidTr="00A14207">
        <w:trPr>
          <w:jc w:val="center"/>
        </w:trPr>
        <w:tc>
          <w:tcPr>
            <w:tcW w:w="3268" w:type="dxa"/>
          </w:tcPr>
          <w:p w14:paraId="4D13D818" w14:textId="77777777" w:rsidR="001F5165" w:rsidRPr="00213323" w:rsidRDefault="001F5165" w:rsidP="006F2A7E">
            <w:pPr>
              <w:spacing w:after="80"/>
              <w:rPr>
                <w:rFonts w:cs="Arial"/>
                <w:b/>
              </w:rPr>
            </w:pPr>
            <w:r w:rsidRPr="00213323">
              <w:t>High</w:t>
            </w:r>
          </w:p>
        </w:tc>
        <w:tc>
          <w:tcPr>
            <w:tcW w:w="4227" w:type="dxa"/>
          </w:tcPr>
          <w:p w14:paraId="0D55F0A1" w14:textId="77777777" w:rsidR="001F5165" w:rsidRPr="00213323" w:rsidRDefault="001F5165" w:rsidP="006F2A7E">
            <w:pPr>
              <w:spacing w:after="80"/>
              <w:rPr>
                <w:rFonts w:cs="Arial"/>
                <w:b/>
              </w:rPr>
            </w:pPr>
            <w:r w:rsidRPr="00213323">
              <w:t>V_trigger_r</w:t>
            </w:r>
          </w:p>
        </w:tc>
        <w:tc>
          <w:tcPr>
            <w:tcW w:w="2311" w:type="dxa"/>
          </w:tcPr>
          <w:p w14:paraId="34FD1726" w14:textId="77777777" w:rsidR="001F5165" w:rsidRPr="00213323" w:rsidRDefault="001F5165" w:rsidP="006F2A7E">
            <w:pPr>
              <w:spacing w:after="80"/>
              <w:rPr>
                <w:rFonts w:cs="Arial"/>
                <w:b/>
              </w:rPr>
            </w:pPr>
            <w:r w:rsidRPr="00213323">
              <w:t>no change</w:t>
            </w:r>
          </w:p>
        </w:tc>
      </w:tr>
      <w:tr w:rsidR="001F5165" w:rsidRPr="00213323" w14:paraId="77ED569C" w14:textId="77777777" w:rsidTr="00A14207">
        <w:trPr>
          <w:jc w:val="center"/>
        </w:trPr>
        <w:tc>
          <w:tcPr>
            <w:tcW w:w="3268" w:type="dxa"/>
          </w:tcPr>
          <w:p w14:paraId="4B1CE8D1" w14:textId="77777777" w:rsidR="001F5165" w:rsidRPr="00213323" w:rsidRDefault="001F5165" w:rsidP="006F2A7E">
            <w:pPr>
              <w:spacing w:after="80"/>
              <w:rPr>
                <w:rFonts w:cs="Arial"/>
                <w:b/>
              </w:rPr>
            </w:pPr>
            <w:r w:rsidRPr="00213323">
              <w:t>High</w:t>
            </w:r>
          </w:p>
        </w:tc>
        <w:tc>
          <w:tcPr>
            <w:tcW w:w="4227" w:type="dxa"/>
          </w:tcPr>
          <w:p w14:paraId="2F1C7B69" w14:textId="77777777" w:rsidR="001F5165" w:rsidRPr="00213323" w:rsidRDefault="001F5165" w:rsidP="006F2A7E">
            <w:pPr>
              <w:spacing w:after="80"/>
              <w:rPr>
                <w:rFonts w:cs="Arial"/>
                <w:b/>
              </w:rPr>
            </w:pPr>
            <w:r w:rsidRPr="00213323">
              <w:t>V_trigger_f</w:t>
            </w:r>
          </w:p>
        </w:tc>
        <w:tc>
          <w:tcPr>
            <w:tcW w:w="2311" w:type="dxa"/>
          </w:tcPr>
          <w:p w14:paraId="72B72AAE" w14:textId="77777777" w:rsidR="001F5165" w:rsidRPr="00213323" w:rsidRDefault="001F5165" w:rsidP="006F2A7E">
            <w:pPr>
              <w:spacing w:after="80"/>
              <w:rPr>
                <w:rFonts w:cs="Arial"/>
                <w:b/>
              </w:rPr>
            </w:pPr>
            <w:r w:rsidRPr="00213323">
              <w:t>high-to-low</w:t>
            </w:r>
          </w:p>
        </w:tc>
      </w:tr>
    </w:tbl>
    <w:p w14:paraId="6720932F" w14:textId="77777777" w:rsidR="008864C6" w:rsidRPr="00213323" w:rsidRDefault="008864C6" w:rsidP="006F2A7E">
      <w:pPr>
        <w:spacing w:after="80"/>
      </w:pPr>
    </w:p>
    <w:p w14:paraId="67BB5D4B" w14:textId="5BA5C033" w:rsidR="00C814D7" w:rsidRPr="00213323" w:rsidRDefault="00C814D7" w:rsidP="00BE55D6">
      <w:pPr>
        <w:pStyle w:val="TableCaption"/>
        <w:spacing w:after="80"/>
      </w:pPr>
      <w:bookmarkStart w:id="4541" w:name="_Ref323109574"/>
      <w:bookmarkStart w:id="4542" w:name="_Toc529714033"/>
      <w:bookmarkStart w:id="4543" w:name="_Toc1257030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7</w:t>
      </w:r>
      <w:r w:rsidR="00B34E20" w:rsidRPr="00213323">
        <w:fldChar w:fldCharType="end"/>
      </w:r>
      <w:bookmarkEnd w:id="4541"/>
      <w:r w:rsidRPr="00213323">
        <w:t xml:space="preserve"> – Bus Hold </w:t>
      </w:r>
      <w:r w:rsidR="00E50B1A" w:rsidRPr="00213323">
        <w:t>w</w:t>
      </w:r>
      <w:r w:rsidRPr="00213323">
        <w:t xml:space="preserve">ith Off_Delay </w:t>
      </w:r>
      <w:r w:rsidR="00B12CC9">
        <w:t>–</w:t>
      </w:r>
      <w:r w:rsidRPr="00213323">
        <w:t xml:space="preserve"> Initialization</w:t>
      </w:r>
      <w:bookmarkEnd w:id="4542"/>
      <w:bookmarkEnd w:id="454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72B3637" w14:textId="77777777" w:rsidTr="00A14207">
        <w:trPr>
          <w:tblHeader/>
          <w:jc w:val="center"/>
        </w:trPr>
        <w:tc>
          <w:tcPr>
            <w:tcW w:w="4792" w:type="dxa"/>
          </w:tcPr>
          <w:p w14:paraId="19F703AE" w14:textId="77777777" w:rsidR="00161ADC" w:rsidRPr="00213323" w:rsidRDefault="00161ADC" w:rsidP="00372FC8">
            <w:pPr>
              <w:spacing w:after="80"/>
              <w:jc w:val="center"/>
              <w:rPr>
                <w:b/>
              </w:rPr>
            </w:pPr>
            <w:r w:rsidRPr="00213323">
              <w:rPr>
                <w:b/>
              </w:rPr>
              <w:t>[Pullup] or [Pulldown] Table</w:t>
            </w:r>
          </w:p>
        </w:tc>
        <w:tc>
          <w:tcPr>
            <w:tcW w:w="4788" w:type="dxa"/>
          </w:tcPr>
          <w:p w14:paraId="3454E03C" w14:textId="77777777" w:rsidR="00161ADC" w:rsidRPr="00213323" w:rsidRDefault="00161ADC" w:rsidP="00372FC8">
            <w:pPr>
              <w:spacing w:after="80"/>
              <w:jc w:val="center"/>
              <w:rPr>
                <w:b/>
              </w:rPr>
            </w:pPr>
            <w:r w:rsidRPr="00213323">
              <w:rPr>
                <w:b/>
              </w:rPr>
              <w:t>Initial Bus Hold Submodel State (Off Mode)</w:t>
            </w:r>
          </w:p>
        </w:tc>
      </w:tr>
      <w:tr w:rsidR="00161ADC" w:rsidRPr="00213323" w14:paraId="6E2BB5EE" w14:textId="77777777" w:rsidTr="00A14207">
        <w:trPr>
          <w:jc w:val="center"/>
        </w:trPr>
        <w:tc>
          <w:tcPr>
            <w:tcW w:w="4792" w:type="dxa"/>
          </w:tcPr>
          <w:p w14:paraId="0FCB9C59" w14:textId="77777777" w:rsidR="00161ADC" w:rsidRPr="00213323" w:rsidRDefault="00161ADC" w:rsidP="006F2A7E">
            <w:pPr>
              <w:spacing w:after="80"/>
            </w:pPr>
            <w:r w:rsidRPr="00213323">
              <w:t>[Pullup]</w:t>
            </w:r>
          </w:p>
        </w:tc>
        <w:tc>
          <w:tcPr>
            <w:tcW w:w="4788" w:type="dxa"/>
          </w:tcPr>
          <w:p w14:paraId="1139B6EF" w14:textId="77777777" w:rsidR="00161ADC" w:rsidRPr="00213323" w:rsidRDefault="00161ADC" w:rsidP="006F2A7E">
            <w:pPr>
              <w:spacing w:after="80"/>
              <w:rPr>
                <w:rFonts w:cs="Arial"/>
                <w:b/>
              </w:rPr>
            </w:pPr>
            <w:r w:rsidRPr="00213323">
              <w:t>low</w:t>
            </w:r>
          </w:p>
        </w:tc>
      </w:tr>
      <w:tr w:rsidR="00161ADC" w:rsidRPr="00213323" w14:paraId="5564A43A" w14:textId="77777777" w:rsidTr="00A14207">
        <w:trPr>
          <w:jc w:val="center"/>
        </w:trPr>
        <w:tc>
          <w:tcPr>
            <w:tcW w:w="4792" w:type="dxa"/>
          </w:tcPr>
          <w:p w14:paraId="1DEF53C3" w14:textId="77777777" w:rsidR="00161ADC" w:rsidRPr="00213323" w:rsidRDefault="00161ADC" w:rsidP="006F2A7E">
            <w:pPr>
              <w:spacing w:after="80"/>
              <w:rPr>
                <w:rFonts w:cs="Arial"/>
                <w:b/>
              </w:rPr>
            </w:pPr>
            <w:r w:rsidRPr="00213323">
              <w:t>[Pulldown]</w:t>
            </w:r>
          </w:p>
        </w:tc>
        <w:tc>
          <w:tcPr>
            <w:tcW w:w="4788" w:type="dxa"/>
          </w:tcPr>
          <w:p w14:paraId="016D33B0" w14:textId="77777777" w:rsidR="00161ADC" w:rsidRPr="00213323" w:rsidRDefault="00161ADC" w:rsidP="006F2A7E">
            <w:pPr>
              <w:spacing w:after="80"/>
              <w:rPr>
                <w:rFonts w:cs="Arial"/>
                <w:b/>
              </w:rPr>
            </w:pPr>
            <w:r w:rsidRPr="00213323">
              <w:t>high</w:t>
            </w:r>
          </w:p>
        </w:tc>
      </w:tr>
      <w:tr w:rsidR="00C320FF" w:rsidRPr="00213323" w14:paraId="08E9E673" w14:textId="77777777" w:rsidTr="00A14207">
        <w:trPr>
          <w:jc w:val="center"/>
        </w:trPr>
        <w:tc>
          <w:tcPr>
            <w:tcW w:w="9580" w:type="dxa"/>
            <w:gridSpan w:val="2"/>
          </w:tcPr>
          <w:p w14:paraId="10FD353E" w14:textId="77777777" w:rsidR="00B57280" w:rsidRDefault="00C320FF" w:rsidP="006F2A7E">
            <w:pPr>
              <w:spacing w:after="80"/>
            </w:pPr>
            <w:r>
              <w:t>Note</w:t>
            </w:r>
            <w:r w:rsidR="00B57280">
              <w:t>s</w:t>
            </w:r>
            <w:r>
              <w:t xml:space="preserve">: </w:t>
            </w:r>
          </w:p>
          <w:p w14:paraId="5CF0473D" w14:textId="77777777" w:rsidR="00C320FF" w:rsidRPr="00213323" w:rsidRDefault="00C320FF" w:rsidP="00A14207">
            <w:pPr>
              <w:pStyle w:val="ListParagraph"/>
              <w:numPr>
                <w:ilvl w:val="0"/>
                <w:numId w:val="116"/>
              </w:numPr>
              <w:spacing w:after="80"/>
            </w:pPr>
            <w:r>
              <w:t>Requires [Pulldown] or [Pullup] only.</w:t>
            </w:r>
          </w:p>
        </w:tc>
      </w:tr>
    </w:tbl>
    <w:p w14:paraId="103A83DA" w14:textId="77777777" w:rsidR="008864C6" w:rsidRPr="00213323" w:rsidRDefault="008864C6" w:rsidP="006F2A7E">
      <w:pPr>
        <w:spacing w:after="80"/>
      </w:pPr>
    </w:p>
    <w:p w14:paraId="2FE0ECE8" w14:textId="5003579E" w:rsidR="00C814D7" w:rsidRPr="00213323" w:rsidRDefault="00C814D7" w:rsidP="00BE55D6">
      <w:pPr>
        <w:pStyle w:val="TableCaption"/>
        <w:spacing w:after="80"/>
      </w:pPr>
      <w:bookmarkStart w:id="4544" w:name="_Ref323109587"/>
      <w:bookmarkStart w:id="4545" w:name="_Toc529714034"/>
      <w:bookmarkStart w:id="4546" w:name="_Toc12570304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8</w:t>
      </w:r>
      <w:r w:rsidR="00B34E20" w:rsidRPr="00213323">
        <w:fldChar w:fldCharType="end"/>
      </w:r>
      <w:bookmarkEnd w:id="4544"/>
      <w:r w:rsidRPr="00213323">
        <w:t xml:space="preserve"> – Bus Hold with Off_Delay </w:t>
      </w:r>
      <w:r w:rsidR="00B12CC9">
        <w:t>–</w:t>
      </w:r>
      <w:r w:rsidRPr="00213323">
        <w:t xml:space="preserve"> Transitions</w:t>
      </w:r>
      <w:bookmarkEnd w:id="4545"/>
      <w:bookmarkEnd w:id="454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7535212F" w14:textId="77777777" w:rsidTr="00A14207">
        <w:trPr>
          <w:cantSplit/>
          <w:tblHeader/>
          <w:jc w:val="center"/>
        </w:trPr>
        <w:tc>
          <w:tcPr>
            <w:tcW w:w="2451" w:type="dxa"/>
          </w:tcPr>
          <w:p w14:paraId="62ED4849" w14:textId="77777777" w:rsidR="00BC240E" w:rsidRPr="00213323" w:rsidRDefault="00BC240E" w:rsidP="00372FC8">
            <w:pPr>
              <w:spacing w:after="80"/>
              <w:jc w:val="center"/>
              <w:rPr>
                <w:b/>
              </w:rPr>
            </w:pPr>
            <w:r w:rsidRPr="00213323">
              <w:rPr>
                <w:b/>
              </w:rPr>
              <w:t>Prior Bus Hold Submodel State</w:t>
            </w:r>
          </w:p>
        </w:tc>
        <w:tc>
          <w:tcPr>
            <w:tcW w:w="2451" w:type="dxa"/>
          </w:tcPr>
          <w:p w14:paraId="43FB07B7" w14:textId="77777777" w:rsidR="00BC240E" w:rsidRPr="00213323" w:rsidRDefault="00BC240E" w:rsidP="00372FC8">
            <w:pPr>
              <w:spacing w:after="80"/>
              <w:jc w:val="center"/>
              <w:rPr>
                <w:b/>
              </w:rPr>
            </w:pPr>
            <w:r w:rsidRPr="00213323">
              <w:rPr>
                <w:b/>
              </w:rPr>
              <w:t>Vdie transition through V_trigger_r/f</w:t>
            </w:r>
          </w:p>
        </w:tc>
        <w:tc>
          <w:tcPr>
            <w:tcW w:w="2452" w:type="dxa"/>
          </w:tcPr>
          <w:p w14:paraId="1063C03D" w14:textId="77777777" w:rsidR="00BC240E" w:rsidRPr="00213323" w:rsidRDefault="00BC240E" w:rsidP="00372FC8">
            <w:pPr>
              <w:spacing w:after="80"/>
              <w:jc w:val="center"/>
              <w:rPr>
                <w:b/>
              </w:rPr>
            </w:pPr>
            <w:r w:rsidRPr="00213323">
              <w:rPr>
                <w:b/>
              </w:rPr>
              <w:t>Bus Hold Transition</w:t>
            </w:r>
          </w:p>
        </w:tc>
        <w:tc>
          <w:tcPr>
            <w:tcW w:w="2452" w:type="dxa"/>
          </w:tcPr>
          <w:p w14:paraId="5DD2A5F2" w14:textId="77777777" w:rsidR="00BC240E" w:rsidRPr="00213323" w:rsidRDefault="00BC240E" w:rsidP="00372FC8">
            <w:pPr>
              <w:spacing w:after="80"/>
              <w:jc w:val="center"/>
              <w:rPr>
                <w:b/>
              </w:rPr>
            </w:pPr>
            <w:r w:rsidRPr="00213323">
              <w:rPr>
                <w:b/>
              </w:rPr>
              <w:t>Off_delay Transition</w:t>
            </w:r>
          </w:p>
        </w:tc>
      </w:tr>
      <w:tr w:rsidR="00BC240E" w:rsidRPr="00213323" w14:paraId="70C2A4BD" w14:textId="77777777" w:rsidTr="00A14207">
        <w:trPr>
          <w:jc w:val="center"/>
        </w:trPr>
        <w:tc>
          <w:tcPr>
            <w:tcW w:w="2451" w:type="dxa"/>
          </w:tcPr>
          <w:p w14:paraId="1246F3F9" w14:textId="77777777" w:rsidR="00BC240E" w:rsidRPr="00213323" w:rsidRDefault="00BC240E" w:rsidP="006F2A7E">
            <w:pPr>
              <w:spacing w:after="80"/>
            </w:pPr>
            <w:r w:rsidRPr="00213323">
              <w:t>Low</w:t>
            </w:r>
          </w:p>
        </w:tc>
        <w:tc>
          <w:tcPr>
            <w:tcW w:w="2451" w:type="dxa"/>
          </w:tcPr>
          <w:p w14:paraId="470A6083" w14:textId="77777777" w:rsidR="00BC240E" w:rsidRPr="00213323" w:rsidRDefault="00BC240E" w:rsidP="006F2A7E">
            <w:pPr>
              <w:spacing w:after="80"/>
              <w:rPr>
                <w:rFonts w:cs="Arial"/>
                <w:b/>
              </w:rPr>
            </w:pPr>
            <w:r w:rsidRPr="00213323">
              <w:t>V_trigger_r</w:t>
            </w:r>
          </w:p>
        </w:tc>
        <w:tc>
          <w:tcPr>
            <w:tcW w:w="2452" w:type="dxa"/>
          </w:tcPr>
          <w:p w14:paraId="74255F3F" w14:textId="77777777" w:rsidR="00BC240E" w:rsidRPr="00213323" w:rsidRDefault="00BC240E" w:rsidP="006F2A7E">
            <w:pPr>
              <w:spacing w:after="80"/>
              <w:rPr>
                <w:rFonts w:cs="Arial"/>
                <w:b/>
              </w:rPr>
            </w:pPr>
            <w:r w:rsidRPr="00213323">
              <w:t>low-to-high</w:t>
            </w:r>
          </w:p>
        </w:tc>
        <w:tc>
          <w:tcPr>
            <w:tcW w:w="2452" w:type="dxa"/>
          </w:tcPr>
          <w:p w14:paraId="58C3F609" w14:textId="77777777" w:rsidR="00BC240E" w:rsidRPr="00213323" w:rsidRDefault="00BC240E" w:rsidP="006F2A7E">
            <w:pPr>
              <w:spacing w:after="80"/>
              <w:rPr>
                <w:rFonts w:cs="Arial"/>
                <w:b/>
              </w:rPr>
            </w:pPr>
            <w:r w:rsidRPr="00213323">
              <w:t>high-to-low</w:t>
            </w:r>
          </w:p>
        </w:tc>
      </w:tr>
      <w:tr w:rsidR="00BC240E" w:rsidRPr="00213323" w14:paraId="6803BF4D" w14:textId="77777777" w:rsidTr="00A14207">
        <w:trPr>
          <w:jc w:val="center"/>
        </w:trPr>
        <w:tc>
          <w:tcPr>
            <w:tcW w:w="2451" w:type="dxa"/>
          </w:tcPr>
          <w:p w14:paraId="7636CEF5" w14:textId="77777777" w:rsidR="00BC240E" w:rsidRPr="00213323" w:rsidRDefault="00BC240E" w:rsidP="006F2A7E">
            <w:pPr>
              <w:spacing w:after="80"/>
              <w:rPr>
                <w:rFonts w:cs="Arial"/>
                <w:b/>
              </w:rPr>
            </w:pPr>
            <w:r w:rsidRPr="00213323">
              <w:t>Low</w:t>
            </w:r>
          </w:p>
        </w:tc>
        <w:tc>
          <w:tcPr>
            <w:tcW w:w="2451" w:type="dxa"/>
          </w:tcPr>
          <w:p w14:paraId="2FAE8737" w14:textId="77777777" w:rsidR="00BC240E" w:rsidRPr="00213323" w:rsidRDefault="00BC240E" w:rsidP="006F2A7E">
            <w:pPr>
              <w:spacing w:after="80"/>
              <w:rPr>
                <w:rFonts w:cs="Arial"/>
                <w:b/>
              </w:rPr>
            </w:pPr>
            <w:r w:rsidRPr="00213323">
              <w:t>V_trigger_f</w:t>
            </w:r>
          </w:p>
        </w:tc>
        <w:tc>
          <w:tcPr>
            <w:tcW w:w="2452" w:type="dxa"/>
          </w:tcPr>
          <w:p w14:paraId="55860659" w14:textId="77777777" w:rsidR="00BC240E" w:rsidRPr="00213323" w:rsidRDefault="00BC240E" w:rsidP="006F2A7E">
            <w:pPr>
              <w:spacing w:after="80"/>
              <w:rPr>
                <w:rFonts w:cs="Arial"/>
                <w:b/>
              </w:rPr>
            </w:pPr>
            <w:r w:rsidRPr="00213323">
              <w:t>no change</w:t>
            </w:r>
          </w:p>
        </w:tc>
        <w:tc>
          <w:tcPr>
            <w:tcW w:w="2452" w:type="dxa"/>
          </w:tcPr>
          <w:p w14:paraId="11AE551C" w14:textId="77777777" w:rsidR="00BC240E" w:rsidRPr="00213323" w:rsidRDefault="00BC240E" w:rsidP="006F2A7E">
            <w:pPr>
              <w:spacing w:after="80"/>
              <w:rPr>
                <w:rFonts w:cs="Arial"/>
                <w:b/>
              </w:rPr>
            </w:pPr>
            <w:r w:rsidRPr="00213323">
              <w:t>no change</w:t>
            </w:r>
          </w:p>
        </w:tc>
      </w:tr>
      <w:tr w:rsidR="00BC240E" w:rsidRPr="00213323" w14:paraId="50B191BE" w14:textId="77777777" w:rsidTr="00A14207">
        <w:trPr>
          <w:jc w:val="center"/>
        </w:trPr>
        <w:tc>
          <w:tcPr>
            <w:tcW w:w="2451" w:type="dxa"/>
          </w:tcPr>
          <w:p w14:paraId="72CEECA6" w14:textId="77777777" w:rsidR="00BC240E" w:rsidRPr="00213323" w:rsidRDefault="00BC240E" w:rsidP="006F2A7E">
            <w:pPr>
              <w:spacing w:after="80"/>
              <w:rPr>
                <w:rFonts w:cs="Arial"/>
                <w:b/>
              </w:rPr>
            </w:pPr>
            <w:r w:rsidRPr="00213323">
              <w:t>High</w:t>
            </w:r>
          </w:p>
        </w:tc>
        <w:tc>
          <w:tcPr>
            <w:tcW w:w="2451" w:type="dxa"/>
          </w:tcPr>
          <w:p w14:paraId="075989EE" w14:textId="77777777" w:rsidR="00BC240E" w:rsidRPr="00213323" w:rsidRDefault="00BC240E" w:rsidP="006F2A7E">
            <w:pPr>
              <w:spacing w:after="80"/>
              <w:rPr>
                <w:rFonts w:cs="Arial"/>
                <w:b/>
              </w:rPr>
            </w:pPr>
            <w:r w:rsidRPr="00213323">
              <w:t>V_trigger_r</w:t>
            </w:r>
          </w:p>
        </w:tc>
        <w:tc>
          <w:tcPr>
            <w:tcW w:w="2452" w:type="dxa"/>
          </w:tcPr>
          <w:p w14:paraId="110D190D" w14:textId="77777777" w:rsidR="00BC240E" w:rsidRPr="00213323" w:rsidRDefault="00BC240E" w:rsidP="006F2A7E">
            <w:pPr>
              <w:spacing w:after="80"/>
              <w:rPr>
                <w:rFonts w:cs="Arial"/>
                <w:b/>
              </w:rPr>
            </w:pPr>
            <w:r w:rsidRPr="00213323">
              <w:t>no change</w:t>
            </w:r>
          </w:p>
        </w:tc>
        <w:tc>
          <w:tcPr>
            <w:tcW w:w="2452" w:type="dxa"/>
          </w:tcPr>
          <w:p w14:paraId="3E86B3EE" w14:textId="77777777" w:rsidR="00BC240E" w:rsidRPr="00213323" w:rsidRDefault="00BC240E" w:rsidP="006F2A7E">
            <w:pPr>
              <w:spacing w:after="80"/>
              <w:rPr>
                <w:rFonts w:cs="Arial"/>
                <w:b/>
              </w:rPr>
            </w:pPr>
            <w:r w:rsidRPr="00213323">
              <w:t>no change</w:t>
            </w:r>
          </w:p>
        </w:tc>
      </w:tr>
      <w:tr w:rsidR="00BC240E" w:rsidRPr="00213323" w14:paraId="01B6F13F" w14:textId="77777777" w:rsidTr="00A14207">
        <w:trPr>
          <w:jc w:val="center"/>
        </w:trPr>
        <w:tc>
          <w:tcPr>
            <w:tcW w:w="2451" w:type="dxa"/>
          </w:tcPr>
          <w:p w14:paraId="47310F86" w14:textId="77777777" w:rsidR="00BC240E" w:rsidRPr="00213323" w:rsidRDefault="00BC240E" w:rsidP="006F2A7E">
            <w:pPr>
              <w:spacing w:after="80"/>
              <w:rPr>
                <w:rFonts w:cs="Arial"/>
                <w:b/>
              </w:rPr>
            </w:pPr>
            <w:r w:rsidRPr="00213323">
              <w:t>High</w:t>
            </w:r>
          </w:p>
        </w:tc>
        <w:tc>
          <w:tcPr>
            <w:tcW w:w="2451" w:type="dxa"/>
          </w:tcPr>
          <w:p w14:paraId="402D57EE" w14:textId="77777777" w:rsidR="00BC240E" w:rsidRPr="00213323" w:rsidRDefault="00BC240E" w:rsidP="006F2A7E">
            <w:pPr>
              <w:spacing w:after="80"/>
              <w:rPr>
                <w:rFonts w:cs="Arial"/>
                <w:b/>
              </w:rPr>
            </w:pPr>
            <w:r w:rsidRPr="00213323">
              <w:t>V_trigger_f</w:t>
            </w:r>
          </w:p>
        </w:tc>
        <w:tc>
          <w:tcPr>
            <w:tcW w:w="2452" w:type="dxa"/>
          </w:tcPr>
          <w:p w14:paraId="26930D8B" w14:textId="77777777" w:rsidR="00BC240E" w:rsidRPr="00213323" w:rsidRDefault="00BC240E" w:rsidP="006F2A7E">
            <w:pPr>
              <w:spacing w:after="80"/>
              <w:rPr>
                <w:rFonts w:cs="Arial"/>
                <w:b/>
              </w:rPr>
            </w:pPr>
            <w:r w:rsidRPr="00213323">
              <w:t>high-to-low</w:t>
            </w:r>
          </w:p>
        </w:tc>
        <w:tc>
          <w:tcPr>
            <w:tcW w:w="2452" w:type="dxa"/>
          </w:tcPr>
          <w:p w14:paraId="727B5D4B" w14:textId="77777777" w:rsidR="00BC240E" w:rsidRPr="00213323" w:rsidRDefault="00BC240E" w:rsidP="006F2A7E">
            <w:pPr>
              <w:spacing w:after="80"/>
              <w:rPr>
                <w:rFonts w:cs="Arial"/>
                <w:b/>
              </w:rPr>
            </w:pPr>
            <w:r w:rsidRPr="00213323">
              <w:t>low-to-high</w:t>
            </w:r>
          </w:p>
        </w:tc>
      </w:tr>
      <w:tr w:rsidR="00BC240E" w:rsidRPr="00213323" w14:paraId="6B36A177" w14:textId="77777777" w:rsidTr="00A14207">
        <w:trPr>
          <w:cantSplit/>
          <w:jc w:val="center"/>
        </w:trPr>
        <w:tc>
          <w:tcPr>
            <w:tcW w:w="9806" w:type="dxa"/>
            <w:gridSpan w:val="4"/>
          </w:tcPr>
          <w:p w14:paraId="6251C00C" w14:textId="77777777" w:rsidR="00B57280" w:rsidRDefault="00BC240E" w:rsidP="006F2A7E">
            <w:pPr>
              <w:spacing w:after="80"/>
            </w:pPr>
            <w:r w:rsidRPr="00213323">
              <w:t>Note</w:t>
            </w:r>
            <w:r w:rsidR="00B57280">
              <w:t>s</w:t>
            </w:r>
            <w:r w:rsidRPr="00213323">
              <w:t xml:space="preserve">: </w:t>
            </w:r>
          </w:p>
          <w:p w14:paraId="7541751C" w14:textId="40D020F2" w:rsidR="00BC240E" w:rsidRPr="00680A48" w:rsidRDefault="00C320FF" w:rsidP="00A14207">
            <w:pPr>
              <w:pStyle w:val="ListParagraph"/>
              <w:numPr>
                <w:ilvl w:val="0"/>
                <w:numId w:val="117"/>
              </w:numPr>
              <w:spacing w:after="80"/>
              <w:rPr>
                <w:rFonts w:cs="Arial"/>
                <w:b/>
              </w:rPr>
            </w:pPr>
            <w:r>
              <w:t>I</w:t>
            </w:r>
            <w:r w:rsidRPr="00213323">
              <w:t xml:space="preserve">f </w:t>
            </w:r>
            <w:r w:rsidR="00BC240E" w:rsidRPr="00213323">
              <w:t>Vdie passes again through the V_trigger_r/f thresholds before the Off_delay time is reached, the bus hold state follows the change documented in the first table, overriding the Off_delay transition.</w:t>
            </w:r>
            <w:r>
              <w:t xml:space="preserve">  Requires [Pulldown] or [Pullup] only.</w:t>
            </w:r>
          </w:p>
        </w:tc>
      </w:tr>
    </w:tbl>
    <w:p w14:paraId="29DD3A75" w14:textId="77777777" w:rsidR="005F1462" w:rsidRPr="00213323" w:rsidRDefault="005F1462" w:rsidP="006F2A7E">
      <w:pPr>
        <w:spacing w:after="80"/>
      </w:pPr>
    </w:p>
    <w:p w14:paraId="27186775" w14:textId="77777777" w:rsidR="005F1462" w:rsidRPr="00213323" w:rsidRDefault="005F1462" w:rsidP="006F2A7E">
      <w:pPr>
        <w:spacing w:after="80"/>
      </w:pPr>
      <w:r w:rsidRPr="00213323">
        <w:t xml:space="preserve">No additional keywords are needed for this functionality. </w:t>
      </w:r>
    </w:p>
    <w:p w14:paraId="6E45BBE2" w14:textId="77777777" w:rsidR="00B07FEB" w:rsidRPr="00213323" w:rsidRDefault="00B95248" w:rsidP="00685FB6">
      <w:pPr>
        <w:pStyle w:val="KeywordDescriptions"/>
      </w:pPr>
      <w:r w:rsidRPr="00213323">
        <w:rPr>
          <w:i/>
        </w:rPr>
        <w:t>Examples:</w:t>
      </w:r>
    </w:p>
    <w:p w14:paraId="0445B8C7" w14:textId="77777777" w:rsidR="005F1462" w:rsidRPr="00213323" w:rsidRDefault="005F1462" w:rsidP="00906D4A">
      <w:pPr>
        <w:pStyle w:val="PlainText"/>
      </w:pPr>
      <w:r w:rsidRPr="00213323">
        <w:t>| Complete Bus Hold Model Example:</w:t>
      </w:r>
    </w:p>
    <w:p w14:paraId="01CE5E86" w14:textId="77777777" w:rsidR="005F1462" w:rsidRPr="00213323" w:rsidRDefault="005F1462" w:rsidP="00906D4A">
      <w:pPr>
        <w:pStyle w:val="PlainText"/>
      </w:pPr>
      <w:r w:rsidRPr="00213323">
        <w:t>|</w:t>
      </w:r>
    </w:p>
    <w:p w14:paraId="650CDEF1" w14:textId="77777777" w:rsidR="005F1462" w:rsidRPr="00213323" w:rsidRDefault="005F1462" w:rsidP="00906D4A">
      <w:pPr>
        <w:pStyle w:val="PlainText"/>
      </w:pPr>
      <w:r w:rsidRPr="00213323">
        <w:t>[Submodel]       Bus_hold_1</w:t>
      </w:r>
    </w:p>
    <w:p w14:paraId="39D1C076" w14:textId="77777777" w:rsidR="005F1462" w:rsidRPr="00213323" w:rsidRDefault="005F1462" w:rsidP="00906D4A">
      <w:pPr>
        <w:pStyle w:val="PlainText"/>
      </w:pPr>
      <w:r w:rsidRPr="00213323">
        <w:t>Submodel_type    Bus_hold</w:t>
      </w:r>
    </w:p>
    <w:p w14:paraId="3ED1317B" w14:textId="77777777" w:rsidR="005F1462" w:rsidRPr="00213323" w:rsidRDefault="005F1462" w:rsidP="00906D4A">
      <w:pPr>
        <w:pStyle w:val="PlainText"/>
      </w:pPr>
      <w:r w:rsidRPr="00213323">
        <w:t>|</w:t>
      </w:r>
    </w:p>
    <w:p w14:paraId="7A640183" w14:textId="77777777" w:rsidR="005F1462" w:rsidRPr="00213323" w:rsidRDefault="005F1462" w:rsidP="00906D4A">
      <w:pPr>
        <w:pStyle w:val="PlainText"/>
      </w:pPr>
      <w:r w:rsidRPr="00213323">
        <w:t>[Submodel Spec]</w:t>
      </w:r>
    </w:p>
    <w:p w14:paraId="699B09E1" w14:textId="77777777" w:rsidR="005F1462" w:rsidRPr="00213323" w:rsidRDefault="005F1462" w:rsidP="00906D4A">
      <w:pPr>
        <w:pStyle w:val="PlainText"/>
      </w:pPr>
      <w:r w:rsidRPr="00213323">
        <w:t xml:space="preserve">|   Subparameter          typ        min        max </w:t>
      </w:r>
    </w:p>
    <w:p w14:paraId="7BD6F059" w14:textId="77777777" w:rsidR="005F1462" w:rsidRPr="00213323" w:rsidRDefault="005F1462" w:rsidP="00906D4A">
      <w:pPr>
        <w:pStyle w:val="PlainText"/>
      </w:pPr>
      <w:r w:rsidRPr="00213323">
        <w:t>|</w:t>
      </w:r>
    </w:p>
    <w:p w14:paraId="7FCF90F2" w14:textId="77777777" w:rsidR="005F1462" w:rsidRPr="00213323" w:rsidRDefault="005F1462" w:rsidP="00906D4A">
      <w:pPr>
        <w:pStyle w:val="PlainText"/>
      </w:pPr>
      <w:r w:rsidRPr="00213323">
        <w:t>V_trigger_f               1.3        1.2        1.4  | Falling edge trigger</w:t>
      </w:r>
    </w:p>
    <w:p w14:paraId="58F8959D" w14:textId="77777777" w:rsidR="005F1462" w:rsidRPr="00213323" w:rsidRDefault="005F1462" w:rsidP="00906D4A">
      <w:pPr>
        <w:pStyle w:val="PlainText"/>
      </w:pPr>
      <w:r w:rsidRPr="00213323">
        <w:t>V_trigger_r               3.1        2.6        4.6  | Rising edge trigger</w:t>
      </w:r>
    </w:p>
    <w:p w14:paraId="5390920F" w14:textId="77777777" w:rsidR="005F1462" w:rsidRPr="00213323" w:rsidRDefault="005F1462" w:rsidP="00906D4A">
      <w:pPr>
        <w:pStyle w:val="PlainText"/>
      </w:pPr>
      <w:r w:rsidRPr="00213323">
        <w:t>|</w:t>
      </w:r>
    </w:p>
    <w:p w14:paraId="6C40241C" w14:textId="77777777" w:rsidR="005F1462" w:rsidRPr="00213323" w:rsidRDefault="005F1462" w:rsidP="00906D4A">
      <w:pPr>
        <w:pStyle w:val="PlainText"/>
      </w:pPr>
      <w:r w:rsidRPr="00213323">
        <w:t>|                         typ        min        max</w:t>
      </w:r>
    </w:p>
    <w:p w14:paraId="73B63E21" w14:textId="0B8CB810" w:rsidR="005F1462" w:rsidRPr="00213323" w:rsidRDefault="005F1462" w:rsidP="00906D4A">
      <w:pPr>
        <w:pStyle w:val="PlainText"/>
      </w:pPr>
      <w:r w:rsidRPr="00213323">
        <w:t>| [Voltage Range]         5.0        4.5        5.5</w:t>
      </w:r>
    </w:p>
    <w:p w14:paraId="317A70D9" w14:textId="77777777" w:rsidR="005F1462" w:rsidRPr="00213323" w:rsidRDefault="005F1462" w:rsidP="00906D4A">
      <w:pPr>
        <w:pStyle w:val="PlainText"/>
      </w:pPr>
      <w:r w:rsidRPr="00213323">
        <w:t>| Note, the actual voltage range and reference voltages are inherited from</w:t>
      </w:r>
    </w:p>
    <w:p w14:paraId="41480E39" w14:textId="77777777" w:rsidR="005F1462" w:rsidRPr="00213323" w:rsidRDefault="005F1462" w:rsidP="00906D4A">
      <w:pPr>
        <w:pStyle w:val="PlainText"/>
      </w:pPr>
      <w:r w:rsidRPr="00213323">
        <w:t>| the top-level model.</w:t>
      </w:r>
    </w:p>
    <w:p w14:paraId="04566EF0" w14:textId="77777777" w:rsidR="005F1462" w:rsidRPr="00213323" w:rsidRDefault="005F1462" w:rsidP="00906D4A">
      <w:pPr>
        <w:pStyle w:val="PlainText"/>
      </w:pPr>
      <w:r w:rsidRPr="00213323">
        <w:t>|</w:t>
      </w:r>
    </w:p>
    <w:p w14:paraId="02EA9295" w14:textId="77777777" w:rsidR="005F1462" w:rsidRPr="00213323" w:rsidRDefault="005F1462" w:rsidP="00906D4A">
      <w:pPr>
        <w:pStyle w:val="PlainText"/>
      </w:pPr>
      <w:r w:rsidRPr="00213323">
        <w:t>[Pulldown]</w:t>
      </w:r>
    </w:p>
    <w:p w14:paraId="7C0603BD" w14:textId="77777777" w:rsidR="005F1462" w:rsidRPr="00D26028" w:rsidRDefault="005F1462" w:rsidP="00906D4A">
      <w:pPr>
        <w:pStyle w:val="PlainText"/>
        <w:rPr>
          <w:lang w:val="es-US"/>
        </w:rPr>
      </w:pPr>
      <w:r w:rsidRPr="00D26028">
        <w:rPr>
          <w:lang w:val="es-US"/>
        </w:rPr>
        <w:t>|</w:t>
      </w:r>
    </w:p>
    <w:p w14:paraId="0DCA70E9" w14:textId="77777777" w:rsidR="005F1462" w:rsidRPr="00D26028" w:rsidRDefault="005F1462" w:rsidP="00906D4A">
      <w:pPr>
        <w:pStyle w:val="PlainText"/>
        <w:rPr>
          <w:lang w:val="es-US"/>
        </w:rPr>
      </w:pPr>
      <w:r w:rsidRPr="00D26028">
        <w:rPr>
          <w:lang w:val="es-US"/>
        </w:rPr>
        <w:t>-5V     -100uA     -80uA     -120uA</w:t>
      </w:r>
    </w:p>
    <w:p w14:paraId="2A5A5FCE" w14:textId="77777777" w:rsidR="005F1462" w:rsidRPr="00D26028" w:rsidRDefault="005F1462" w:rsidP="00906D4A">
      <w:pPr>
        <w:pStyle w:val="PlainText"/>
        <w:rPr>
          <w:lang w:val="es-US"/>
        </w:rPr>
      </w:pPr>
      <w:r w:rsidRPr="00D26028">
        <w:rPr>
          <w:lang w:val="es-US"/>
        </w:rPr>
        <w:t>-1V     -30uA      -25uA     -40uA</w:t>
      </w:r>
    </w:p>
    <w:p w14:paraId="681A2E69" w14:textId="77777777" w:rsidR="005F1462" w:rsidRPr="00D26028" w:rsidRDefault="005F1462" w:rsidP="00906D4A">
      <w:pPr>
        <w:pStyle w:val="PlainText"/>
        <w:rPr>
          <w:lang w:val="es-US"/>
        </w:rPr>
      </w:pPr>
      <w:r w:rsidRPr="00D26028">
        <w:rPr>
          <w:lang w:val="es-US"/>
        </w:rPr>
        <w:t>0V       0           0         0</w:t>
      </w:r>
    </w:p>
    <w:p w14:paraId="4F736469" w14:textId="77777777" w:rsidR="005F1462" w:rsidRPr="00D26028" w:rsidRDefault="005F1462" w:rsidP="00906D4A">
      <w:pPr>
        <w:pStyle w:val="PlainText"/>
        <w:rPr>
          <w:lang w:val="es-US"/>
        </w:rPr>
      </w:pPr>
      <w:r w:rsidRPr="00D26028">
        <w:rPr>
          <w:lang w:val="es-US"/>
        </w:rPr>
        <w:t>1V       30uA       25uA     40uA</w:t>
      </w:r>
    </w:p>
    <w:p w14:paraId="18DFEA10" w14:textId="77777777" w:rsidR="005F1462" w:rsidRPr="00D26028" w:rsidRDefault="005F1462" w:rsidP="00906D4A">
      <w:pPr>
        <w:pStyle w:val="PlainText"/>
        <w:rPr>
          <w:lang w:val="es-US"/>
        </w:rPr>
      </w:pPr>
      <w:r w:rsidRPr="00D26028">
        <w:rPr>
          <w:lang w:val="es-US"/>
        </w:rPr>
        <w:t>3V       50uA       45uA     50uA</w:t>
      </w:r>
    </w:p>
    <w:p w14:paraId="61231A16" w14:textId="77777777" w:rsidR="005F1462" w:rsidRPr="00D26028" w:rsidRDefault="005F1462" w:rsidP="00906D4A">
      <w:pPr>
        <w:pStyle w:val="PlainText"/>
        <w:rPr>
          <w:lang w:val="es-US"/>
        </w:rPr>
      </w:pPr>
      <w:r w:rsidRPr="00D26028">
        <w:rPr>
          <w:lang w:val="es-US"/>
        </w:rPr>
        <w:t>5V       100uA      80uA     120uA</w:t>
      </w:r>
    </w:p>
    <w:p w14:paraId="1AACB9A0" w14:textId="77777777" w:rsidR="005F1462" w:rsidRPr="00D26028" w:rsidRDefault="005F1462" w:rsidP="00906D4A">
      <w:pPr>
        <w:pStyle w:val="PlainText"/>
        <w:rPr>
          <w:lang w:val="es-US"/>
        </w:rPr>
      </w:pPr>
      <w:r w:rsidRPr="00D26028">
        <w:rPr>
          <w:lang w:val="es-US"/>
        </w:rPr>
        <w:t>10v      120uA      90uA     150uA</w:t>
      </w:r>
    </w:p>
    <w:p w14:paraId="6F59FDB9" w14:textId="77777777" w:rsidR="005F1462" w:rsidRPr="00D26028" w:rsidRDefault="005F1462" w:rsidP="00906D4A">
      <w:pPr>
        <w:pStyle w:val="PlainText"/>
        <w:rPr>
          <w:lang w:val="es-US"/>
        </w:rPr>
      </w:pPr>
      <w:r w:rsidRPr="00D26028">
        <w:rPr>
          <w:lang w:val="es-US"/>
        </w:rPr>
        <w:t>|</w:t>
      </w:r>
    </w:p>
    <w:p w14:paraId="6A6790CD" w14:textId="77777777" w:rsidR="005F1462" w:rsidRPr="00D26028" w:rsidRDefault="005F1462" w:rsidP="00906D4A">
      <w:pPr>
        <w:pStyle w:val="PlainText"/>
        <w:rPr>
          <w:lang w:val="es-US"/>
        </w:rPr>
      </w:pPr>
      <w:r w:rsidRPr="00D26028">
        <w:rPr>
          <w:lang w:val="es-US"/>
        </w:rPr>
        <w:t>[Pullup]</w:t>
      </w:r>
    </w:p>
    <w:p w14:paraId="222AE636" w14:textId="77777777" w:rsidR="005F1462" w:rsidRPr="00D26028" w:rsidRDefault="005F1462" w:rsidP="00906D4A">
      <w:pPr>
        <w:pStyle w:val="PlainText"/>
        <w:rPr>
          <w:lang w:val="es-US"/>
        </w:rPr>
      </w:pPr>
      <w:r w:rsidRPr="00D26028">
        <w:rPr>
          <w:lang w:val="es-US"/>
        </w:rPr>
        <w:t>|</w:t>
      </w:r>
    </w:p>
    <w:p w14:paraId="62CE6202" w14:textId="77777777" w:rsidR="005F1462" w:rsidRPr="00D26028" w:rsidRDefault="005F1462" w:rsidP="00906D4A">
      <w:pPr>
        <w:pStyle w:val="PlainText"/>
        <w:rPr>
          <w:lang w:val="es-US"/>
        </w:rPr>
      </w:pPr>
      <w:r w:rsidRPr="00D26028">
        <w:rPr>
          <w:lang w:val="es-US"/>
        </w:rPr>
        <w:t>-5V      100uA      80uA     120uA</w:t>
      </w:r>
    </w:p>
    <w:p w14:paraId="2292D001" w14:textId="77777777" w:rsidR="005F1462" w:rsidRPr="00D26028" w:rsidRDefault="005F1462" w:rsidP="00906D4A">
      <w:pPr>
        <w:pStyle w:val="PlainText"/>
        <w:rPr>
          <w:lang w:val="es-US"/>
        </w:rPr>
      </w:pPr>
      <w:r w:rsidRPr="00D26028">
        <w:rPr>
          <w:lang w:val="es-US"/>
        </w:rPr>
        <w:t>-1V      30uA       25uA     40uA</w:t>
      </w:r>
    </w:p>
    <w:p w14:paraId="754271B4" w14:textId="77777777" w:rsidR="005F1462" w:rsidRPr="00D26028" w:rsidRDefault="005F1462" w:rsidP="00906D4A">
      <w:pPr>
        <w:pStyle w:val="PlainText"/>
        <w:rPr>
          <w:lang w:val="es-US"/>
        </w:rPr>
      </w:pPr>
      <w:r w:rsidRPr="00D26028">
        <w:rPr>
          <w:lang w:val="es-US"/>
        </w:rPr>
        <w:t>0V       0           0         0</w:t>
      </w:r>
    </w:p>
    <w:p w14:paraId="11110134" w14:textId="77777777" w:rsidR="005F1462" w:rsidRPr="00D26028" w:rsidRDefault="005F1462" w:rsidP="00906D4A">
      <w:pPr>
        <w:pStyle w:val="PlainText"/>
        <w:rPr>
          <w:lang w:val="es-US"/>
        </w:rPr>
      </w:pPr>
      <w:r w:rsidRPr="00D26028">
        <w:rPr>
          <w:lang w:val="es-US"/>
        </w:rPr>
        <w:t>1V      -30uA      -25uA    -40uA</w:t>
      </w:r>
    </w:p>
    <w:p w14:paraId="5467D047" w14:textId="77777777" w:rsidR="005F1462" w:rsidRPr="00D26028" w:rsidRDefault="005F1462" w:rsidP="00906D4A">
      <w:pPr>
        <w:pStyle w:val="PlainText"/>
        <w:rPr>
          <w:lang w:val="es-US"/>
        </w:rPr>
      </w:pPr>
      <w:r w:rsidRPr="00D26028">
        <w:rPr>
          <w:lang w:val="es-US"/>
        </w:rPr>
        <w:t>3V      -50uA      -45uA    -50uA</w:t>
      </w:r>
    </w:p>
    <w:p w14:paraId="2DAE09F6" w14:textId="77777777" w:rsidR="005F1462" w:rsidRPr="00D26028" w:rsidRDefault="005F1462" w:rsidP="00906D4A">
      <w:pPr>
        <w:pStyle w:val="PlainText"/>
        <w:rPr>
          <w:lang w:val="es-US"/>
        </w:rPr>
      </w:pPr>
      <w:r w:rsidRPr="00D26028">
        <w:rPr>
          <w:lang w:val="es-US"/>
        </w:rPr>
        <w:t>5V      -100uA     -80uA    -120uA</w:t>
      </w:r>
    </w:p>
    <w:p w14:paraId="08C0F7DD" w14:textId="77777777" w:rsidR="005F1462" w:rsidRPr="00D26028" w:rsidRDefault="005F1462" w:rsidP="00906D4A">
      <w:pPr>
        <w:pStyle w:val="PlainText"/>
        <w:rPr>
          <w:lang w:val="es-US"/>
        </w:rPr>
      </w:pPr>
      <w:r w:rsidRPr="00D26028">
        <w:rPr>
          <w:lang w:val="es-US"/>
        </w:rPr>
        <w:t>10v     -120uA     -90uA    -150uA</w:t>
      </w:r>
    </w:p>
    <w:p w14:paraId="6DF1966D" w14:textId="77777777" w:rsidR="005F1462" w:rsidRPr="00D26028" w:rsidRDefault="005F1462" w:rsidP="00906D4A">
      <w:pPr>
        <w:pStyle w:val="PlainText"/>
        <w:rPr>
          <w:lang w:val="es-US"/>
        </w:rPr>
      </w:pPr>
      <w:r w:rsidRPr="00D26028">
        <w:rPr>
          <w:lang w:val="es-US"/>
        </w:rPr>
        <w:t>|</w:t>
      </w:r>
    </w:p>
    <w:p w14:paraId="6824B5D4" w14:textId="77777777" w:rsidR="005F1462" w:rsidRPr="00D26028" w:rsidRDefault="005F1462" w:rsidP="00906D4A">
      <w:pPr>
        <w:pStyle w:val="PlainText"/>
        <w:rPr>
          <w:lang w:val="es-US"/>
        </w:rPr>
      </w:pPr>
      <w:r w:rsidRPr="00D26028">
        <w:rPr>
          <w:lang w:val="es-US"/>
        </w:rPr>
        <w:t>|-----------------------------------------------------------------------------</w:t>
      </w:r>
    </w:p>
    <w:p w14:paraId="636064F3" w14:textId="77777777" w:rsidR="005F1462" w:rsidRPr="00D26028" w:rsidRDefault="005F1462" w:rsidP="00906D4A">
      <w:pPr>
        <w:pStyle w:val="PlainText"/>
        <w:rPr>
          <w:lang w:val="es-US"/>
        </w:rPr>
      </w:pPr>
      <w:r w:rsidRPr="00D26028">
        <w:rPr>
          <w:lang w:val="es-US"/>
        </w:rPr>
        <w:t>|</w:t>
      </w:r>
    </w:p>
    <w:p w14:paraId="040D9D71" w14:textId="77777777" w:rsidR="005F1462" w:rsidRPr="00D26028" w:rsidRDefault="005F1462" w:rsidP="00906D4A">
      <w:pPr>
        <w:pStyle w:val="PlainText"/>
        <w:rPr>
          <w:lang w:val="es-US"/>
        </w:rPr>
      </w:pPr>
      <w:r w:rsidRPr="00D26028">
        <w:rPr>
          <w:lang w:val="es-US"/>
        </w:rPr>
        <w:t>[Ramp]</w:t>
      </w:r>
    </w:p>
    <w:p w14:paraId="195D9F64" w14:textId="77777777" w:rsidR="005F1462" w:rsidRPr="00D26028" w:rsidRDefault="005F1462" w:rsidP="00906D4A">
      <w:pPr>
        <w:pStyle w:val="PlainText"/>
        <w:rPr>
          <w:lang w:val="es-US"/>
        </w:rPr>
      </w:pPr>
      <w:r w:rsidRPr="00D26028">
        <w:rPr>
          <w:lang w:val="es-US"/>
        </w:rPr>
        <w:t xml:space="preserve">|                       typ             min             max </w:t>
      </w:r>
    </w:p>
    <w:p w14:paraId="37B880AB" w14:textId="77777777" w:rsidR="005F1462" w:rsidRPr="00D26028" w:rsidRDefault="005F1462" w:rsidP="00906D4A">
      <w:pPr>
        <w:pStyle w:val="PlainText"/>
        <w:rPr>
          <w:lang w:val="es-US"/>
        </w:rPr>
      </w:pPr>
      <w:r w:rsidRPr="00D26028">
        <w:rPr>
          <w:lang w:val="es-US"/>
        </w:rPr>
        <w:t xml:space="preserve">dV/dt_r                 2.0/0.50n       2.0/0.75n       2.0/0.35n </w:t>
      </w:r>
    </w:p>
    <w:p w14:paraId="3C2CE295" w14:textId="77777777" w:rsidR="005F1462" w:rsidRPr="00213323" w:rsidRDefault="005F1462" w:rsidP="00906D4A">
      <w:pPr>
        <w:pStyle w:val="PlainText"/>
      </w:pPr>
      <w:r w:rsidRPr="00213323">
        <w:t xml:space="preserve">dV/dt_f                 2.0/0.50n       2.0/0.75n       2.0/0.35n </w:t>
      </w:r>
    </w:p>
    <w:p w14:paraId="20FD4C64" w14:textId="77777777" w:rsidR="005F1462" w:rsidRPr="00213323" w:rsidRDefault="005F1462" w:rsidP="00906D4A">
      <w:pPr>
        <w:pStyle w:val="PlainText"/>
      </w:pPr>
      <w:r w:rsidRPr="00213323">
        <w:t>R_load = 500</w:t>
      </w:r>
    </w:p>
    <w:p w14:paraId="30685F23" w14:textId="77777777" w:rsidR="005F1462" w:rsidRPr="00213323" w:rsidRDefault="005F1462" w:rsidP="00906D4A">
      <w:pPr>
        <w:pStyle w:val="PlainText"/>
      </w:pPr>
      <w:r w:rsidRPr="00213323">
        <w:t>|</w:t>
      </w:r>
    </w:p>
    <w:p w14:paraId="2F168E25" w14:textId="77777777" w:rsidR="00064761" w:rsidRPr="00213323" w:rsidRDefault="005F1462" w:rsidP="00906D4A">
      <w:pPr>
        <w:pStyle w:val="PlainText"/>
      </w:pPr>
      <w:r w:rsidRPr="00213323">
        <w:t>|-----------------------------------------------------------------------------</w:t>
      </w:r>
    </w:p>
    <w:p w14:paraId="0F57DF69" w14:textId="77777777" w:rsidR="005F1462" w:rsidRPr="00213323" w:rsidRDefault="005F1462" w:rsidP="00906D4A">
      <w:pPr>
        <w:pStyle w:val="PlainText"/>
      </w:pPr>
      <w:r w:rsidRPr="00213323">
        <w:t xml:space="preserve">| Complete Pulldown Timed Latch Example: </w:t>
      </w:r>
    </w:p>
    <w:p w14:paraId="39227AF0" w14:textId="77777777" w:rsidR="005F1462" w:rsidRPr="00213323" w:rsidRDefault="005F1462" w:rsidP="00906D4A">
      <w:pPr>
        <w:pStyle w:val="PlainText"/>
      </w:pPr>
      <w:r w:rsidRPr="00213323">
        <w:t>|</w:t>
      </w:r>
    </w:p>
    <w:p w14:paraId="7AD32113" w14:textId="77777777" w:rsidR="005F1462" w:rsidRPr="00213323" w:rsidRDefault="005F1462" w:rsidP="00906D4A">
      <w:pPr>
        <w:pStyle w:val="PlainText"/>
      </w:pPr>
      <w:r w:rsidRPr="00213323">
        <w:t>[Submodel]       Timed_pulldown_latch</w:t>
      </w:r>
    </w:p>
    <w:p w14:paraId="10A8D895" w14:textId="77777777" w:rsidR="005F1462" w:rsidRPr="00213323" w:rsidRDefault="005F1462" w:rsidP="00906D4A">
      <w:pPr>
        <w:pStyle w:val="PlainText"/>
      </w:pPr>
      <w:r w:rsidRPr="00213323">
        <w:t>Submodel_type    Bus_hold</w:t>
      </w:r>
    </w:p>
    <w:p w14:paraId="38897737" w14:textId="77777777" w:rsidR="005F1462" w:rsidRPr="00213323" w:rsidRDefault="005F1462" w:rsidP="00906D4A">
      <w:pPr>
        <w:pStyle w:val="PlainText"/>
      </w:pPr>
      <w:r w:rsidRPr="00213323">
        <w:t>|</w:t>
      </w:r>
    </w:p>
    <w:p w14:paraId="0CAF3D78" w14:textId="77777777" w:rsidR="005F1462" w:rsidRPr="00213323" w:rsidRDefault="005F1462" w:rsidP="00906D4A">
      <w:pPr>
        <w:pStyle w:val="PlainText"/>
      </w:pPr>
      <w:r w:rsidRPr="00213323">
        <w:t>[Submodel Spec]</w:t>
      </w:r>
    </w:p>
    <w:p w14:paraId="39D5D8D2" w14:textId="77777777" w:rsidR="005F1462" w:rsidRPr="00213323" w:rsidRDefault="005F1462" w:rsidP="00906D4A">
      <w:pPr>
        <w:pStyle w:val="PlainText"/>
      </w:pPr>
      <w:r w:rsidRPr="00213323">
        <w:t xml:space="preserve">|   Subparameter          typ        min        max </w:t>
      </w:r>
    </w:p>
    <w:p w14:paraId="5BEBBAEB" w14:textId="77777777" w:rsidR="005F1462" w:rsidRPr="00213323" w:rsidRDefault="005F1462" w:rsidP="00906D4A">
      <w:pPr>
        <w:pStyle w:val="PlainText"/>
      </w:pPr>
      <w:r w:rsidRPr="00213323">
        <w:t>|</w:t>
      </w:r>
    </w:p>
    <w:p w14:paraId="7D6E9FE9" w14:textId="77777777" w:rsidR="005F1462" w:rsidRPr="00213323" w:rsidRDefault="005F1462" w:rsidP="00906D4A">
      <w:pPr>
        <w:pStyle w:val="PlainText"/>
      </w:pPr>
      <w:r w:rsidRPr="00213323">
        <w:t xml:space="preserve">V_trigger_r               3.1        2.6        4.6  | Rising edge trigger </w:t>
      </w:r>
    </w:p>
    <w:p w14:paraId="17F9A5FB" w14:textId="77777777" w:rsidR="005F1462" w:rsidRPr="00213323" w:rsidRDefault="005F1462" w:rsidP="00906D4A">
      <w:pPr>
        <w:pStyle w:val="PlainText"/>
      </w:pPr>
      <w:r w:rsidRPr="00213323">
        <w:t xml:space="preserve">                                                     | Values could be set out</w:t>
      </w:r>
    </w:p>
    <w:p w14:paraId="5F615D3B" w14:textId="77777777" w:rsidR="005F1462" w:rsidRPr="00213323" w:rsidRDefault="005F1462" w:rsidP="00906D4A">
      <w:pPr>
        <w:pStyle w:val="PlainText"/>
      </w:pPr>
      <w:r w:rsidRPr="00213323">
        <w:t xml:space="preserve">                                                     | of range to disable the</w:t>
      </w:r>
    </w:p>
    <w:p w14:paraId="3542927A" w14:textId="77777777" w:rsidR="005F1462" w:rsidRPr="00213323" w:rsidRDefault="005F1462" w:rsidP="00906D4A">
      <w:pPr>
        <w:pStyle w:val="PlainText"/>
      </w:pPr>
      <w:r w:rsidRPr="00213323">
        <w:t xml:space="preserve">                                                     | trigger</w:t>
      </w:r>
    </w:p>
    <w:p w14:paraId="55FA1754" w14:textId="77777777" w:rsidR="005F1462" w:rsidRPr="00213323" w:rsidRDefault="005F1462" w:rsidP="00906D4A">
      <w:pPr>
        <w:pStyle w:val="PlainText"/>
      </w:pPr>
      <w:r w:rsidRPr="00213323">
        <w:t>V_trigger_f               1.3        1.2        1.4  | Falling edge trigger</w:t>
      </w:r>
    </w:p>
    <w:p w14:paraId="765DD684" w14:textId="77777777" w:rsidR="005F1462" w:rsidRPr="00213323" w:rsidRDefault="005F1462" w:rsidP="00906D4A">
      <w:pPr>
        <w:pStyle w:val="PlainText"/>
      </w:pPr>
    </w:p>
    <w:p w14:paraId="08FB8077" w14:textId="77777777" w:rsidR="005F1462" w:rsidRPr="00213323" w:rsidRDefault="005F1462" w:rsidP="00906D4A">
      <w:pPr>
        <w:pStyle w:val="PlainText"/>
      </w:pPr>
    </w:p>
    <w:p w14:paraId="337C081C" w14:textId="77777777" w:rsidR="005F1462" w:rsidRPr="00213323" w:rsidRDefault="005F1462" w:rsidP="00906D4A">
      <w:pPr>
        <w:pStyle w:val="PlainText"/>
      </w:pPr>
    </w:p>
    <w:p w14:paraId="384FDA76" w14:textId="77777777" w:rsidR="005F1462" w:rsidRPr="00213323" w:rsidRDefault="005F1462" w:rsidP="00906D4A">
      <w:pPr>
        <w:pStyle w:val="PlainText"/>
      </w:pPr>
      <w:r w:rsidRPr="00213323">
        <w:t>Off_delay                 3n         2n         5n   | Delay to turn off the</w:t>
      </w:r>
    </w:p>
    <w:p w14:paraId="6A7CB4DC" w14:textId="77777777" w:rsidR="005F1462" w:rsidRPr="00213323" w:rsidRDefault="005F1462" w:rsidP="00906D4A">
      <w:pPr>
        <w:pStyle w:val="PlainText"/>
      </w:pPr>
      <w:r w:rsidRPr="00213323">
        <w:t xml:space="preserve">                                                     | pulldown table</w:t>
      </w:r>
    </w:p>
    <w:p w14:paraId="4D334D83" w14:textId="77777777" w:rsidR="005F1462" w:rsidRPr="00213323" w:rsidRDefault="005F1462" w:rsidP="00906D4A">
      <w:pPr>
        <w:pStyle w:val="PlainText"/>
      </w:pPr>
      <w:r w:rsidRPr="00213323">
        <w:t>|</w:t>
      </w:r>
    </w:p>
    <w:p w14:paraId="44318284" w14:textId="77777777" w:rsidR="005F1462" w:rsidRPr="00213323" w:rsidRDefault="005F1462" w:rsidP="00906D4A">
      <w:pPr>
        <w:pStyle w:val="PlainText"/>
      </w:pPr>
      <w:r w:rsidRPr="00213323">
        <w:t>| Note that if the input signal goes above the V_trigger_r value, the</w:t>
      </w:r>
    </w:p>
    <w:p w14:paraId="3A68D952" w14:textId="77777777" w:rsidR="005F1462" w:rsidRPr="00213323" w:rsidRDefault="005F1462" w:rsidP="00906D4A">
      <w:pPr>
        <w:pStyle w:val="PlainText"/>
      </w:pPr>
      <w:r w:rsidRPr="00213323">
        <w:t>| pulldown structure will turn off even if the timer didn't expire yet.</w:t>
      </w:r>
    </w:p>
    <w:p w14:paraId="6365F0AF" w14:textId="77777777" w:rsidR="005F1462" w:rsidRPr="00213323" w:rsidRDefault="005F1462" w:rsidP="00906D4A">
      <w:pPr>
        <w:pStyle w:val="PlainText"/>
      </w:pPr>
      <w:r w:rsidRPr="00213323">
        <w:t>|</w:t>
      </w:r>
    </w:p>
    <w:p w14:paraId="58CF57DE" w14:textId="77777777" w:rsidR="005F1462" w:rsidRPr="00213323" w:rsidRDefault="005F1462" w:rsidP="00906D4A">
      <w:pPr>
        <w:pStyle w:val="PlainText"/>
      </w:pPr>
      <w:r w:rsidRPr="00213323">
        <w:t>|                         typ        min        max</w:t>
      </w:r>
    </w:p>
    <w:p w14:paraId="256AC7E0" w14:textId="77777777" w:rsidR="005F1462" w:rsidRPr="00213323" w:rsidRDefault="005F1462" w:rsidP="00906D4A">
      <w:pPr>
        <w:pStyle w:val="PlainText"/>
      </w:pPr>
      <w:r w:rsidRPr="00213323">
        <w:t>| [Voltage Range]         5.0        4.5        5.5</w:t>
      </w:r>
    </w:p>
    <w:p w14:paraId="0C82A941" w14:textId="77777777" w:rsidR="005F1462" w:rsidRPr="00213323" w:rsidRDefault="005F1462" w:rsidP="00906D4A">
      <w:pPr>
        <w:pStyle w:val="PlainText"/>
      </w:pPr>
      <w:r w:rsidRPr="00213323">
        <w:t xml:space="preserve">| Note, the actual voltage range and reference voltages are inherited from </w:t>
      </w:r>
    </w:p>
    <w:p w14:paraId="0BA3E407" w14:textId="77777777" w:rsidR="005F1462" w:rsidRPr="00213323" w:rsidRDefault="005F1462" w:rsidP="00906D4A">
      <w:pPr>
        <w:pStyle w:val="PlainText"/>
      </w:pPr>
      <w:r w:rsidRPr="00213323">
        <w:t>| the top-level model.</w:t>
      </w:r>
    </w:p>
    <w:p w14:paraId="296FA9F9" w14:textId="77777777" w:rsidR="005F1462" w:rsidRPr="00213323" w:rsidRDefault="005F1462" w:rsidP="00906D4A">
      <w:pPr>
        <w:pStyle w:val="PlainText"/>
      </w:pPr>
      <w:r w:rsidRPr="00213323">
        <w:t>|</w:t>
      </w:r>
    </w:p>
    <w:p w14:paraId="3BD88F99" w14:textId="77777777" w:rsidR="005F1462" w:rsidRPr="00213323" w:rsidRDefault="005F1462" w:rsidP="00906D4A">
      <w:pPr>
        <w:pStyle w:val="PlainText"/>
      </w:pPr>
      <w:r w:rsidRPr="00213323">
        <w:t>[Pulldown]</w:t>
      </w:r>
    </w:p>
    <w:p w14:paraId="7E09A7C3" w14:textId="77777777" w:rsidR="005F1462" w:rsidRPr="00D26028" w:rsidRDefault="005F1462" w:rsidP="00906D4A">
      <w:pPr>
        <w:pStyle w:val="PlainText"/>
        <w:rPr>
          <w:lang w:val="es-US"/>
        </w:rPr>
      </w:pPr>
      <w:r w:rsidRPr="00D26028">
        <w:rPr>
          <w:lang w:val="es-US"/>
        </w:rPr>
        <w:t>|</w:t>
      </w:r>
    </w:p>
    <w:p w14:paraId="5375D31C" w14:textId="77777777" w:rsidR="005F1462" w:rsidRPr="00D26028" w:rsidRDefault="005F1462" w:rsidP="00906D4A">
      <w:pPr>
        <w:pStyle w:val="PlainText"/>
        <w:rPr>
          <w:lang w:val="es-US"/>
        </w:rPr>
      </w:pPr>
      <w:r w:rsidRPr="00D26028">
        <w:rPr>
          <w:lang w:val="es-US"/>
        </w:rPr>
        <w:t>-5V     -100uA     -80uA     -120uA</w:t>
      </w:r>
    </w:p>
    <w:p w14:paraId="6A30A8F8" w14:textId="77777777" w:rsidR="005F1462" w:rsidRPr="00D26028" w:rsidRDefault="005F1462" w:rsidP="00906D4A">
      <w:pPr>
        <w:pStyle w:val="PlainText"/>
        <w:rPr>
          <w:lang w:val="es-US"/>
        </w:rPr>
      </w:pPr>
      <w:r w:rsidRPr="00D26028">
        <w:rPr>
          <w:lang w:val="es-US"/>
        </w:rPr>
        <w:t>-1V      -30uA     -25uA     -40uA</w:t>
      </w:r>
    </w:p>
    <w:p w14:paraId="67CF1D17" w14:textId="77777777" w:rsidR="005F1462" w:rsidRPr="00D26028" w:rsidRDefault="005F1462" w:rsidP="00906D4A">
      <w:pPr>
        <w:pStyle w:val="PlainText"/>
        <w:rPr>
          <w:lang w:val="es-US"/>
        </w:rPr>
      </w:pPr>
      <w:r w:rsidRPr="00D26028">
        <w:rPr>
          <w:lang w:val="es-US"/>
        </w:rPr>
        <w:t>0V       0           0         0</w:t>
      </w:r>
    </w:p>
    <w:p w14:paraId="0F9BE3E2" w14:textId="77777777" w:rsidR="005F1462" w:rsidRPr="00D26028" w:rsidRDefault="005F1462" w:rsidP="00906D4A">
      <w:pPr>
        <w:pStyle w:val="PlainText"/>
        <w:rPr>
          <w:lang w:val="es-US"/>
        </w:rPr>
      </w:pPr>
      <w:r w:rsidRPr="00D26028">
        <w:rPr>
          <w:lang w:val="es-US"/>
        </w:rPr>
        <w:t>1V       30uA       25uA     40uA</w:t>
      </w:r>
    </w:p>
    <w:p w14:paraId="6A82177C" w14:textId="77777777" w:rsidR="005F1462" w:rsidRPr="00D26028" w:rsidRDefault="005F1462" w:rsidP="00906D4A">
      <w:pPr>
        <w:pStyle w:val="PlainText"/>
        <w:rPr>
          <w:lang w:val="es-US"/>
        </w:rPr>
      </w:pPr>
      <w:r w:rsidRPr="00D26028">
        <w:rPr>
          <w:lang w:val="es-US"/>
        </w:rPr>
        <w:t>3V       50uA       45uA     50uA</w:t>
      </w:r>
    </w:p>
    <w:p w14:paraId="1BCBEDB4" w14:textId="77777777" w:rsidR="005F1462" w:rsidRPr="00D26028" w:rsidRDefault="005F1462" w:rsidP="00906D4A">
      <w:pPr>
        <w:pStyle w:val="PlainText"/>
        <w:rPr>
          <w:lang w:val="es-US"/>
        </w:rPr>
      </w:pPr>
      <w:r w:rsidRPr="00D26028">
        <w:rPr>
          <w:lang w:val="es-US"/>
        </w:rPr>
        <w:t>5V       100uA      80uA     120uA</w:t>
      </w:r>
    </w:p>
    <w:p w14:paraId="796ADD51" w14:textId="77777777" w:rsidR="005F1462" w:rsidRPr="00D26028" w:rsidRDefault="005F1462" w:rsidP="00906D4A">
      <w:pPr>
        <w:pStyle w:val="PlainText"/>
        <w:rPr>
          <w:lang w:val="es-US"/>
        </w:rPr>
      </w:pPr>
      <w:r w:rsidRPr="00D26028">
        <w:rPr>
          <w:lang w:val="es-US"/>
        </w:rPr>
        <w:t>10v      120uA      90uA    150uA</w:t>
      </w:r>
    </w:p>
    <w:p w14:paraId="13B95ED8" w14:textId="77777777" w:rsidR="005F1462" w:rsidRPr="00213323" w:rsidRDefault="005F1462" w:rsidP="00906D4A">
      <w:pPr>
        <w:pStyle w:val="PlainText"/>
      </w:pPr>
      <w:r w:rsidRPr="00213323">
        <w:t>|</w:t>
      </w:r>
    </w:p>
    <w:p w14:paraId="49784608" w14:textId="77777777" w:rsidR="005F1462" w:rsidRPr="00213323" w:rsidRDefault="005F1462" w:rsidP="00906D4A">
      <w:pPr>
        <w:pStyle w:val="PlainText"/>
      </w:pPr>
      <w:r w:rsidRPr="00213323">
        <w:t xml:space="preserve">| [Pullup] table is omitted to signal Open_drain functionality. </w:t>
      </w:r>
    </w:p>
    <w:p w14:paraId="26237846" w14:textId="77777777" w:rsidR="005F1462" w:rsidRPr="00213323" w:rsidRDefault="005F1462" w:rsidP="00906D4A">
      <w:pPr>
        <w:pStyle w:val="PlainText"/>
      </w:pPr>
      <w:r w:rsidRPr="00213323">
        <w:t>|</w:t>
      </w:r>
    </w:p>
    <w:p w14:paraId="39C9E754" w14:textId="77777777" w:rsidR="005F1462" w:rsidRPr="00213323" w:rsidRDefault="005F1462" w:rsidP="00906D4A">
      <w:pPr>
        <w:pStyle w:val="PlainText"/>
      </w:pPr>
      <w:r w:rsidRPr="00213323">
        <w:t>|-----------------------------------------------------------------------------</w:t>
      </w:r>
    </w:p>
    <w:p w14:paraId="11BC4973" w14:textId="77777777" w:rsidR="005F1462" w:rsidRPr="00213323" w:rsidRDefault="005F1462" w:rsidP="00906D4A">
      <w:pPr>
        <w:pStyle w:val="PlainText"/>
      </w:pPr>
      <w:r w:rsidRPr="00213323">
        <w:t>|</w:t>
      </w:r>
    </w:p>
    <w:p w14:paraId="7F5A82A3" w14:textId="77777777" w:rsidR="005F1462" w:rsidRPr="00213323" w:rsidRDefault="005F1462" w:rsidP="00906D4A">
      <w:pPr>
        <w:pStyle w:val="PlainText"/>
      </w:pPr>
      <w:r w:rsidRPr="00213323">
        <w:t>[Ramp]</w:t>
      </w:r>
    </w:p>
    <w:p w14:paraId="4E529A74" w14:textId="77777777" w:rsidR="005F1462" w:rsidRPr="00213323" w:rsidRDefault="005F1462" w:rsidP="00906D4A">
      <w:pPr>
        <w:pStyle w:val="PlainText"/>
      </w:pPr>
      <w:r w:rsidRPr="00213323">
        <w:t xml:space="preserve">|                       typ             min             max </w:t>
      </w:r>
    </w:p>
    <w:p w14:paraId="51FC3C11" w14:textId="77777777" w:rsidR="005F1462" w:rsidRPr="00213323" w:rsidRDefault="005F1462" w:rsidP="00906D4A">
      <w:pPr>
        <w:pStyle w:val="PlainText"/>
      </w:pPr>
      <w:r w:rsidRPr="00213323">
        <w:t xml:space="preserve">dV/dt_r                 2.0/0.50n       2.0/0.75n       2.0/0.35n </w:t>
      </w:r>
    </w:p>
    <w:p w14:paraId="54992F8B" w14:textId="77777777" w:rsidR="005F1462" w:rsidRPr="00213323" w:rsidRDefault="005F1462" w:rsidP="00906D4A">
      <w:pPr>
        <w:pStyle w:val="PlainText"/>
      </w:pPr>
      <w:r w:rsidRPr="00213323">
        <w:t xml:space="preserve">dV/dt_f                 2.0/0.50n       2.0/0.75n       2.0/0.35n </w:t>
      </w:r>
    </w:p>
    <w:p w14:paraId="13C1B965" w14:textId="77777777" w:rsidR="005F1462" w:rsidRPr="00213323" w:rsidRDefault="005F1462" w:rsidP="00906D4A">
      <w:pPr>
        <w:pStyle w:val="PlainText"/>
      </w:pPr>
      <w:r w:rsidRPr="00213323">
        <w:t>R_load = 500</w:t>
      </w:r>
    </w:p>
    <w:p w14:paraId="09F21FA0" w14:textId="77777777" w:rsidR="005F1462" w:rsidRPr="00213323" w:rsidRDefault="005F1462" w:rsidP="00906D4A">
      <w:pPr>
        <w:pStyle w:val="PlainText"/>
      </w:pPr>
      <w:r w:rsidRPr="00213323">
        <w:t>|</w:t>
      </w:r>
    </w:p>
    <w:p w14:paraId="28B3FEFD" w14:textId="77777777" w:rsidR="005F1462" w:rsidRPr="00213323" w:rsidRDefault="005F1462" w:rsidP="00906D4A">
      <w:pPr>
        <w:pStyle w:val="PlainText"/>
      </w:pPr>
      <w:r w:rsidRPr="00213323">
        <w:t>|=============================================================================</w:t>
      </w:r>
    </w:p>
    <w:p w14:paraId="1C49FCCA" w14:textId="77777777" w:rsidR="005F1462" w:rsidRPr="00213323" w:rsidRDefault="005F1462" w:rsidP="00906D4A">
      <w:pPr>
        <w:pStyle w:val="PlainText"/>
      </w:pPr>
      <w:r w:rsidRPr="00213323">
        <w:t>|</w:t>
      </w:r>
    </w:p>
    <w:p w14:paraId="5D7392CB" w14:textId="77777777" w:rsidR="000E1FB0" w:rsidRPr="00213323" w:rsidRDefault="000E1FB0" w:rsidP="006F2A7E">
      <w:pPr>
        <w:pStyle w:val="3rd-level-heading-in-Section-6"/>
        <w:spacing w:after="80"/>
      </w:pPr>
    </w:p>
    <w:p w14:paraId="35D3658A" w14:textId="77777777" w:rsidR="005F1462" w:rsidRPr="00213323" w:rsidRDefault="005F1462" w:rsidP="006F2A7E">
      <w:pPr>
        <w:pStyle w:val="3rd-level-heading-in-Section-6"/>
        <w:spacing w:after="80"/>
      </w:pPr>
      <w:r w:rsidRPr="00213323">
        <w:t>Fall Back:</w:t>
      </w:r>
    </w:p>
    <w:p w14:paraId="09EB394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2000F99D" w14:textId="5A5FB6EB" w:rsidR="005F1462" w:rsidRPr="00213323" w:rsidRDefault="005F1462" w:rsidP="006F2A7E">
      <w:pPr>
        <w:spacing w:after="80"/>
      </w:pPr>
      <w:r w:rsidRPr="00213323">
        <w:t xml:space="preserve">Existing keywords and subparameters are used to describe fall back models. </w:t>
      </w:r>
      <w:r w:rsidR="00CB40F5">
        <w:t xml:space="preserve"> </w:t>
      </w:r>
      <w:r w:rsidRPr="00213323">
        <w:t xml:space="preserve">However, only one [Pullup] or [Pulldown] table, but not both, is allowed. </w:t>
      </w:r>
      <w:r w:rsidR="00CB40F5">
        <w:t xml:space="preserve"> </w:t>
      </w:r>
      <w:r w:rsidRPr="00213323">
        <w:t>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074C4F0" w14:textId="307DFF00" w:rsidR="005F1462" w:rsidRPr="00213323" w:rsidRDefault="005F1462" w:rsidP="006F2A7E">
      <w:pPr>
        <w:spacing w:after="80"/>
      </w:pPr>
      <w:r w:rsidRPr="00213323">
        <w:t xml:space="preserve">For fall back submodels, the [Submodel Spec] </w:t>
      </w:r>
      <w:r w:rsidR="00F303DA">
        <w:t>subparameters</w:t>
      </w:r>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7AB42145"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6B6D5E75" w14:textId="264EB13E"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67334" w:rsidRPr="00213323">
        <w:t xml:space="preserve">Table </w:t>
      </w:r>
      <w:r w:rsidR="00067334">
        <w:rPr>
          <w:noProof/>
        </w:rPr>
        <w:t>9</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67334" w:rsidRPr="00213323">
        <w:t xml:space="preserve">Table </w:t>
      </w:r>
      <w:r w:rsidR="00067334">
        <w:rPr>
          <w:noProof/>
        </w:rPr>
        <w:t>11</w:t>
      </w:r>
      <w:r w:rsidR="00B34E20">
        <w:fldChar w:fldCharType="end"/>
      </w:r>
      <w:r w:rsidR="00494653" w:rsidRPr="00213323">
        <w:t>.</w:t>
      </w:r>
    </w:p>
    <w:p w14:paraId="5DCD9B39" w14:textId="77777777" w:rsidR="00FF3377" w:rsidRPr="00213323" w:rsidRDefault="00FF3377" w:rsidP="006F2A7E">
      <w:pPr>
        <w:spacing w:after="80"/>
      </w:pPr>
    </w:p>
    <w:p w14:paraId="33C8C920" w14:textId="5B8C8419" w:rsidR="00FD71B1" w:rsidRPr="00213323" w:rsidRDefault="00FD71B1" w:rsidP="00BE55D6">
      <w:pPr>
        <w:pStyle w:val="TableCaption"/>
        <w:spacing w:after="80"/>
      </w:pPr>
      <w:bookmarkStart w:id="4547" w:name="_Ref323109623"/>
      <w:bookmarkStart w:id="4548" w:name="_Toc529714035"/>
      <w:bookmarkStart w:id="4549" w:name="_Toc1257030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9</w:t>
      </w:r>
      <w:r w:rsidR="00B34E20" w:rsidRPr="00213323">
        <w:fldChar w:fldCharType="end"/>
      </w:r>
      <w:bookmarkEnd w:id="4547"/>
      <w:r w:rsidRPr="00213323">
        <w:t xml:space="preserve"> – Fall Back, Initial State</w:t>
      </w:r>
      <w:bookmarkEnd w:id="4548"/>
      <w:bookmarkEnd w:id="454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679C57BB" w14:textId="77777777" w:rsidTr="00A14207">
        <w:trPr>
          <w:tblHeader/>
          <w:jc w:val="center"/>
        </w:trPr>
        <w:tc>
          <w:tcPr>
            <w:tcW w:w="4075" w:type="dxa"/>
          </w:tcPr>
          <w:p w14:paraId="38D8AE49" w14:textId="77777777" w:rsidR="00075321" w:rsidRPr="00213323" w:rsidRDefault="00075321" w:rsidP="00372FC8">
            <w:pPr>
              <w:spacing w:after="80"/>
              <w:jc w:val="center"/>
              <w:rPr>
                <w:b/>
              </w:rPr>
            </w:pPr>
            <w:r w:rsidRPr="00213323">
              <w:rPr>
                <w:b/>
              </w:rPr>
              <w:t>[Pullup] or [Pulldown] Table</w:t>
            </w:r>
          </w:p>
        </w:tc>
        <w:tc>
          <w:tcPr>
            <w:tcW w:w="5731" w:type="dxa"/>
          </w:tcPr>
          <w:p w14:paraId="6BA3024E" w14:textId="77777777" w:rsidR="00075321" w:rsidRPr="00213323" w:rsidRDefault="00075321" w:rsidP="00372FC8">
            <w:pPr>
              <w:spacing w:after="80"/>
              <w:jc w:val="center"/>
              <w:rPr>
                <w:b/>
              </w:rPr>
            </w:pPr>
            <w:r w:rsidRPr="00213323">
              <w:rPr>
                <w:b/>
              </w:rPr>
              <w:t>Initial Fall Back Submodel State (Off Mode)</w:t>
            </w:r>
          </w:p>
        </w:tc>
      </w:tr>
      <w:tr w:rsidR="00075321" w:rsidRPr="00213323" w14:paraId="1B627D8E" w14:textId="77777777" w:rsidTr="00A14207">
        <w:trPr>
          <w:jc w:val="center"/>
        </w:trPr>
        <w:tc>
          <w:tcPr>
            <w:tcW w:w="4075" w:type="dxa"/>
          </w:tcPr>
          <w:p w14:paraId="73DE8243" w14:textId="77777777" w:rsidR="00075321" w:rsidRPr="00213323" w:rsidRDefault="00075321" w:rsidP="006F2A7E">
            <w:pPr>
              <w:spacing w:after="80"/>
            </w:pPr>
            <w:r w:rsidRPr="00213323">
              <w:t>[Pullup]</w:t>
            </w:r>
          </w:p>
        </w:tc>
        <w:tc>
          <w:tcPr>
            <w:tcW w:w="5731" w:type="dxa"/>
          </w:tcPr>
          <w:p w14:paraId="3A3842AB" w14:textId="77777777" w:rsidR="00075321" w:rsidRPr="00213323" w:rsidRDefault="001642D7" w:rsidP="006F2A7E">
            <w:pPr>
              <w:spacing w:after="80"/>
              <w:rPr>
                <w:rFonts w:cs="Arial"/>
                <w:b/>
              </w:rPr>
            </w:pPr>
            <w:r w:rsidRPr="00213323">
              <w:t>l</w:t>
            </w:r>
            <w:r w:rsidR="00075321" w:rsidRPr="00213323">
              <w:t>ow</w:t>
            </w:r>
          </w:p>
        </w:tc>
      </w:tr>
      <w:tr w:rsidR="00075321" w:rsidRPr="00213323" w14:paraId="0B9BC95D" w14:textId="77777777" w:rsidTr="00A14207">
        <w:trPr>
          <w:jc w:val="center"/>
        </w:trPr>
        <w:tc>
          <w:tcPr>
            <w:tcW w:w="4075" w:type="dxa"/>
          </w:tcPr>
          <w:p w14:paraId="2C77657D" w14:textId="77777777" w:rsidR="00075321" w:rsidRPr="00213323" w:rsidRDefault="00075321" w:rsidP="006F2A7E">
            <w:pPr>
              <w:spacing w:after="80"/>
              <w:rPr>
                <w:rFonts w:cs="Arial"/>
                <w:b/>
              </w:rPr>
            </w:pPr>
            <w:r w:rsidRPr="00213323">
              <w:t>[Pulldown]</w:t>
            </w:r>
          </w:p>
        </w:tc>
        <w:tc>
          <w:tcPr>
            <w:tcW w:w="5731" w:type="dxa"/>
          </w:tcPr>
          <w:p w14:paraId="7B7D2906" w14:textId="77777777" w:rsidR="00075321" w:rsidRPr="00213323" w:rsidRDefault="001642D7" w:rsidP="006F2A7E">
            <w:pPr>
              <w:spacing w:after="80"/>
              <w:rPr>
                <w:rFonts w:cs="Arial"/>
                <w:b/>
              </w:rPr>
            </w:pPr>
            <w:r w:rsidRPr="00213323">
              <w:t>h</w:t>
            </w:r>
            <w:r w:rsidR="00075321" w:rsidRPr="00213323">
              <w:t>igh</w:t>
            </w:r>
          </w:p>
        </w:tc>
      </w:tr>
    </w:tbl>
    <w:p w14:paraId="7288A3C3" w14:textId="77777777" w:rsidR="005F1462" w:rsidRPr="00213323" w:rsidRDefault="005F1462" w:rsidP="006F2A7E">
      <w:pPr>
        <w:pStyle w:val="PlainText"/>
        <w:spacing w:after="80"/>
        <w:rPr>
          <w:rFonts w:ascii="Times New Roman" w:hAnsi="Times New Roman" w:cs="Times New Roman"/>
          <w:sz w:val="24"/>
          <w:szCs w:val="24"/>
        </w:rPr>
      </w:pPr>
    </w:p>
    <w:p w14:paraId="7EFF6BC5" w14:textId="4F022765" w:rsidR="00FD71B1" w:rsidRPr="00213323" w:rsidRDefault="00FD71B1" w:rsidP="006F2A7E">
      <w:pPr>
        <w:pStyle w:val="TableCaption"/>
        <w:spacing w:after="80"/>
        <w:rPr>
          <w:szCs w:val="24"/>
        </w:rPr>
      </w:pPr>
      <w:bookmarkStart w:id="4550" w:name="_Toc529714036"/>
      <w:bookmarkStart w:id="4551" w:name="_Toc125703043"/>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67334">
        <w:rPr>
          <w:noProof/>
          <w:szCs w:val="24"/>
        </w:rPr>
        <w:t>10</w:t>
      </w:r>
      <w:r w:rsidR="00B34E20" w:rsidRPr="00213323">
        <w:rPr>
          <w:szCs w:val="24"/>
        </w:rPr>
        <w:fldChar w:fldCharType="end"/>
      </w:r>
      <w:r w:rsidRPr="00213323">
        <w:rPr>
          <w:szCs w:val="24"/>
        </w:rPr>
        <w:t xml:space="preserve"> – Fall Back, Driver Rising Cycle</w:t>
      </w:r>
      <w:bookmarkEnd w:id="4550"/>
      <w:bookmarkEnd w:id="455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6A61DC76" w14:textId="77777777" w:rsidTr="00A14207">
        <w:trPr>
          <w:tblHeader/>
          <w:jc w:val="center"/>
        </w:trPr>
        <w:tc>
          <w:tcPr>
            <w:tcW w:w="2451" w:type="dxa"/>
          </w:tcPr>
          <w:p w14:paraId="27D64F31" w14:textId="77777777" w:rsidR="00075321" w:rsidRPr="00213323" w:rsidRDefault="00075321" w:rsidP="00372FC8">
            <w:pPr>
              <w:spacing w:after="80"/>
              <w:jc w:val="center"/>
              <w:rPr>
                <w:b/>
              </w:rPr>
            </w:pPr>
            <w:r w:rsidRPr="00213323">
              <w:rPr>
                <w:b/>
              </w:rPr>
              <w:t>Prior State</w:t>
            </w:r>
          </w:p>
        </w:tc>
        <w:tc>
          <w:tcPr>
            <w:tcW w:w="2451" w:type="dxa"/>
          </w:tcPr>
          <w:p w14:paraId="63A8D08F" w14:textId="77777777" w:rsidR="00075321" w:rsidRPr="00213323" w:rsidRDefault="00075321" w:rsidP="00372FC8">
            <w:pPr>
              <w:spacing w:after="80"/>
              <w:jc w:val="center"/>
              <w:rPr>
                <w:b/>
              </w:rPr>
            </w:pPr>
            <w:r w:rsidRPr="00213323">
              <w:rPr>
                <w:b/>
              </w:rPr>
              <w:t>Vdie</w:t>
            </w:r>
          </w:p>
        </w:tc>
        <w:tc>
          <w:tcPr>
            <w:tcW w:w="2452" w:type="dxa"/>
          </w:tcPr>
          <w:p w14:paraId="5E55DBE8" w14:textId="77777777" w:rsidR="00075321" w:rsidRPr="00213323" w:rsidRDefault="00075321" w:rsidP="00372FC8">
            <w:pPr>
              <w:spacing w:after="80"/>
              <w:jc w:val="center"/>
              <w:rPr>
                <w:b/>
              </w:rPr>
            </w:pPr>
            <w:r w:rsidRPr="00213323">
              <w:rPr>
                <w:b/>
              </w:rPr>
              <w:t>Rising Edge Transition</w:t>
            </w:r>
          </w:p>
        </w:tc>
        <w:tc>
          <w:tcPr>
            <w:tcW w:w="2452" w:type="dxa"/>
          </w:tcPr>
          <w:p w14:paraId="1EE24AF2" w14:textId="77777777" w:rsidR="00075321" w:rsidRPr="00213323" w:rsidRDefault="00075321" w:rsidP="00372FC8">
            <w:pPr>
              <w:spacing w:after="80"/>
              <w:jc w:val="center"/>
              <w:rPr>
                <w:b/>
              </w:rPr>
            </w:pPr>
            <w:r w:rsidRPr="00213323">
              <w:rPr>
                <w:b/>
              </w:rPr>
              <w:t>Vdie &gt; V_trigger_r Transition</w:t>
            </w:r>
          </w:p>
        </w:tc>
      </w:tr>
      <w:tr w:rsidR="008F4633" w:rsidRPr="00213323" w14:paraId="73F05DBE" w14:textId="77777777" w:rsidTr="00A14207">
        <w:trPr>
          <w:jc w:val="center"/>
        </w:trPr>
        <w:tc>
          <w:tcPr>
            <w:tcW w:w="2451" w:type="dxa"/>
            <w:vMerge w:val="restart"/>
            <w:vAlign w:val="center"/>
          </w:tcPr>
          <w:p w14:paraId="47537DB3" w14:textId="77777777" w:rsidR="008F4633" w:rsidRPr="00213323" w:rsidRDefault="008F4633" w:rsidP="006F2A7E">
            <w:pPr>
              <w:spacing w:after="80"/>
              <w:jc w:val="center"/>
            </w:pPr>
            <w:r w:rsidRPr="00213323">
              <w:t>Low</w:t>
            </w:r>
          </w:p>
        </w:tc>
        <w:tc>
          <w:tcPr>
            <w:tcW w:w="2451" w:type="dxa"/>
          </w:tcPr>
          <w:p w14:paraId="690A05E8" w14:textId="77777777" w:rsidR="008F4633" w:rsidRPr="00213323" w:rsidRDefault="008F4633" w:rsidP="006F2A7E">
            <w:pPr>
              <w:spacing w:after="80"/>
              <w:rPr>
                <w:rFonts w:cs="Arial"/>
                <w:b/>
              </w:rPr>
            </w:pPr>
            <w:r w:rsidRPr="00213323">
              <w:t>&lt;= V_trigger_r</w:t>
            </w:r>
          </w:p>
        </w:tc>
        <w:tc>
          <w:tcPr>
            <w:tcW w:w="2452" w:type="dxa"/>
          </w:tcPr>
          <w:p w14:paraId="409172DE" w14:textId="77777777" w:rsidR="008F4633" w:rsidRPr="00213323" w:rsidRDefault="008F4633" w:rsidP="006F2A7E">
            <w:pPr>
              <w:spacing w:after="80"/>
              <w:rPr>
                <w:rFonts w:cs="Arial"/>
                <w:b/>
              </w:rPr>
            </w:pPr>
            <w:r w:rsidRPr="00213323">
              <w:t>low-to-high</w:t>
            </w:r>
          </w:p>
        </w:tc>
        <w:tc>
          <w:tcPr>
            <w:tcW w:w="2452" w:type="dxa"/>
          </w:tcPr>
          <w:p w14:paraId="26F08378" w14:textId="77777777" w:rsidR="008F4633" w:rsidRPr="00213323" w:rsidRDefault="008F4633" w:rsidP="006F2A7E">
            <w:pPr>
              <w:spacing w:after="80"/>
              <w:rPr>
                <w:rFonts w:cs="Arial"/>
                <w:b/>
              </w:rPr>
            </w:pPr>
            <w:r w:rsidRPr="00213323">
              <w:t>high-to-low</w:t>
            </w:r>
          </w:p>
        </w:tc>
      </w:tr>
      <w:tr w:rsidR="008F4633" w:rsidRPr="00213323" w14:paraId="3D514E20" w14:textId="77777777" w:rsidTr="00A14207">
        <w:trPr>
          <w:jc w:val="center"/>
        </w:trPr>
        <w:tc>
          <w:tcPr>
            <w:tcW w:w="2451" w:type="dxa"/>
            <w:vMerge/>
            <w:vAlign w:val="center"/>
          </w:tcPr>
          <w:p w14:paraId="67494958" w14:textId="77777777" w:rsidR="008F4633" w:rsidRPr="00213323" w:rsidRDefault="008F4633" w:rsidP="006F2A7E">
            <w:pPr>
              <w:spacing w:after="80"/>
              <w:jc w:val="center"/>
            </w:pPr>
          </w:p>
        </w:tc>
        <w:tc>
          <w:tcPr>
            <w:tcW w:w="2451" w:type="dxa"/>
          </w:tcPr>
          <w:p w14:paraId="018F909C" w14:textId="77777777" w:rsidR="008F4633" w:rsidRPr="00213323" w:rsidRDefault="008F4633" w:rsidP="006F2A7E">
            <w:pPr>
              <w:spacing w:after="80"/>
              <w:rPr>
                <w:rFonts w:cs="Arial"/>
                <w:b/>
              </w:rPr>
            </w:pPr>
            <w:r w:rsidRPr="00213323">
              <w:t>&gt; V_trigger_r</w:t>
            </w:r>
          </w:p>
        </w:tc>
        <w:tc>
          <w:tcPr>
            <w:tcW w:w="2452" w:type="dxa"/>
          </w:tcPr>
          <w:p w14:paraId="7BAB69C4" w14:textId="77777777" w:rsidR="008F4633" w:rsidRPr="00213323" w:rsidRDefault="008F4633" w:rsidP="006F2A7E">
            <w:pPr>
              <w:spacing w:after="80"/>
              <w:rPr>
                <w:rFonts w:cs="Arial"/>
                <w:b/>
              </w:rPr>
            </w:pPr>
            <w:r w:rsidRPr="00213323">
              <w:t>stays low</w:t>
            </w:r>
          </w:p>
        </w:tc>
        <w:tc>
          <w:tcPr>
            <w:tcW w:w="2452" w:type="dxa"/>
          </w:tcPr>
          <w:p w14:paraId="7A056DC6" w14:textId="77777777" w:rsidR="008F4633" w:rsidRPr="00213323" w:rsidRDefault="008F4633" w:rsidP="006F2A7E">
            <w:pPr>
              <w:spacing w:after="80"/>
              <w:rPr>
                <w:rFonts w:cs="Arial"/>
                <w:b/>
              </w:rPr>
            </w:pPr>
            <w:r w:rsidRPr="00213323">
              <w:t>stays low</w:t>
            </w:r>
          </w:p>
        </w:tc>
      </w:tr>
      <w:tr w:rsidR="008F4633" w:rsidRPr="00213323" w14:paraId="4296F568" w14:textId="77777777" w:rsidTr="00A14207">
        <w:trPr>
          <w:jc w:val="center"/>
        </w:trPr>
        <w:tc>
          <w:tcPr>
            <w:tcW w:w="2451" w:type="dxa"/>
            <w:vMerge w:val="restart"/>
            <w:vAlign w:val="center"/>
          </w:tcPr>
          <w:p w14:paraId="732EEB94" w14:textId="77777777" w:rsidR="008F4633" w:rsidRPr="00213323" w:rsidRDefault="008F4633" w:rsidP="006F2A7E">
            <w:pPr>
              <w:spacing w:after="80"/>
              <w:jc w:val="center"/>
              <w:rPr>
                <w:rFonts w:cs="Arial"/>
                <w:b/>
              </w:rPr>
            </w:pPr>
            <w:r w:rsidRPr="00213323">
              <w:t>High</w:t>
            </w:r>
          </w:p>
        </w:tc>
        <w:tc>
          <w:tcPr>
            <w:tcW w:w="2451" w:type="dxa"/>
          </w:tcPr>
          <w:p w14:paraId="6A107151" w14:textId="77777777" w:rsidR="008F4633" w:rsidRPr="00213323" w:rsidRDefault="008F4633" w:rsidP="006F2A7E">
            <w:pPr>
              <w:spacing w:after="80"/>
              <w:rPr>
                <w:rFonts w:cs="Arial"/>
                <w:b/>
              </w:rPr>
            </w:pPr>
            <w:r w:rsidRPr="00213323">
              <w:t>&lt;= V_trigger_r</w:t>
            </w:r>
          </w:p>
        </w:tc>
        <w:tc>
          <w:tcPr>
            <w:tcW w:w="2452" w:type="dxa"/>
          </w:tcPr>
          <w:p w14:paraId="13D827A4" w14:textId="77777777" w:rsidR="008F4633" w:rsidRPr="00213323" w:rsidRDefault="008F4633" w:rsidP="006F2A7E">
            <w:pPr>
              <w:spacing w:after="80"/>
              <w:rPr>
                <w:rFonts w:cs="Arial"/>
                <w:b/>
              </w:rPr>
            </w:pPr>
            <w:r w:rsidRPr="00213323">
              <w:t>stays high</w:t>
            </w:r>
          </w:p>
        </w:tc>
        <w:tc>
          <w:tcPr>
            <w:tcW w:w="2452" w:type="dxa"/>
          </w:tcPr>
          <w:p w14:paraId="667571AD" w14:textId="77777777" w:rsidR="008F4633" w:rsidRPr="00213323" w:rsidRDefault="008F4633" w:rsidP="006F2A7E">
            <w:pPr>
              <w:spacing w:after="80"/>
              <w:rPr>
                <w:rFonts w:cs="Arial"/>
                <w:b/>
              </w:rPr>
            </w:pPr>
            <w:r w:rsidRPr="00213323">
              <w:t>high-to-low</w:t>
            </w:r>
          </w:p>
        </w:tc>
      </w:tr>
      <w:tr w:rsidR="008F4633" w:rsidRPr="00213323" w14:paraId="1BD4CAEB" w14:textId="77777777" w:rsidTr="00A14207">
        <w:trPr>
          <w:jc w:val="center"/>
        </w:trPr>
        <w:tc>
          <w:tcPr>
            <w:tcW w:w="2451" w:type="dxa"/>
            <w:vMerge/>
          </w:tcPr>
          <w:p w14:paraId="34515E6A" w14:textId="77777777" w:rsidR="008F4633" w:rsidRPr="00213323" w:rsidRDefault="008F4633" w:rsidP="006F2A7E">
            <w:pPr>
              <w:spacing w:after="80"/>
            </w:pPr>
          </w:p>
        </w:tc>
        <w:tc>
          <w:tcPr>
            <w:tcW w:w="2451" w:type="dxa"/>
          </w:tcPr>
          <w:p w14:paraId="309FD4DC" w14:textId="77777777" w:rsidR="008F4633" w:rsidRPr="00213323" w:rsidRDefault="008F4633" w:rsidP="006F2A7E">
            <w:pPr>
              <w:spacing w:after="80"/>
              <w:rPr>
                <w:rFonts w:cs="Arial"/>
                <w:b/>
              </w:rPr>
            </w:pPr>
            <w:r w:rsidRPr="00213323">
              <w:t>&gt; V_trigger_r</w:t>
            </w:r>
          </w:p>
        </w:tc>
        <w:tc>
          <w:tcPr>
            <w:tcW w:w="2452" w:type="dxa"/>
          </w:tcPr>
          <w:p w14:paraId="7EB5D947" w14:textId="77777777" w:rsidR="008F4633" w:rsidRPr="00213323" w:rsidRDefault="008F4633" w:rsidP="006F2A7E">
            <w:pPr>
              <w:spacing w:after="80"/>
              <w:rPr>
                <w:rFonts w:cs="Arial"/>
                <w:b/>
              </w:rPr>
            </w:pPr>
            <w:r w:rsidRPr="00213323">
              <w:t>stays high</w:t>
            </w:r>
          </w:p>
        </w:tc>
        <w:tc>
          <w:tcPr>
            <w:tcW w:w="2452" w:type="dxa"/>
          </w:tcPr>
          <w:p w14:paraId="215D8570" w14:textId="77777777" w:rsidR="008F4633" w:rsidRPr="00213323" w:rsidRDefault="008F4633" w:rsidP="006F2A7E">
            <w:pPr>
              <w:spacing w:after="80"/>
              <w:rPr>
                <w:rFonts w:cs="Arial"/>
                <w:b/>
              </w:rPr>
            </w:pPr>
            <w:r w:rsidRPr="00213323">
              <w:t>stays high</w:t>
            </w:r>
          </w:p>
        </w:tc>
      </w:tr>
    </w:tbl>
    <w:p w14:paraId="4D7959CF" w14:textId="77777777" w:rsidR="005F1462" w:rsidRPr="00213323" w:rsidRDefault="005F1462" w:rsidP="003857C0">
      <w:pPr>
        <w:pStyle w:val="PlainText"/>
        <w:spacing w:after="80"/>
        <w:rPr>
          <w:rFonts w:ascii="Times New Roman" w:hAnsi="Times New Roman" w:cs="Times New Roman"/>
          <w:sz w:val="24"/>
          <w:szCs w:val="24"/>
        </w:rPr>
      </w:pPr>
    </w:p>
    <w:p w14:paraId="43773C21" w14:textId="47DBF7A2" w:rsidR="00FD71B1" w:rsidRPr="00213323" w:rsidRDefault="00FD71B1" w:rsidP="00BE55D6">
      <w:pPr>
        <w:pStyle w:val="TableCaption"/>
        <w:spacing w:after="80"/>
      </w:pPr>
      <w:bookmarkStart w:id="4552" w:name="_Ref323109630"/>
      <w:bookmarkStart w:id="4553" w:name="_Toc529714037"/>
      <w:bookmarkStart w:id="4554" w:name="_Toc12570304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11</w:t>
      </w:r>
      <w:r w:rsidR="00B34E20" w:rsidRPr="00213323">
        <w:fldChar w:fldCharType="end"/>
      </w:r>
      <w:bookmarkEnd w:id="4552"/>
      <w:r w:rsidRPr="00213323">
        <w:t xml:space="preserve"> – Fall Back, Driver Falling Cycle</w:t>
      </w:r>
      <w:bookmarkEnd w:id="4553"/>
      <w:bookmarkEnd w:id="455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0DEB428" w14:textId="77777777" w:rsidTr="00A73153">
        <w:trPr>
          <w:tblHeader/>
        </w:trPr>
        <w:tc>
          <w:tcPr>
            <w:tcW w:w="2451" w:type="dxa"/>
          </w:tcPr>
          <w:p w14:paraId="504AA756" w14:textId="77777777" w:rsidR="008B6D30" w:rsidRPr="00213323" w:rsidRDefault="008B6D30" w:rsidP="00372FC8">
            <w:pPr>
              <w:spacing w:after="80"/>
              <w:jc w:val="center"/>
              <w:rPr>
                <w:b/>
              </w:rPr>
            </w:pPr>
            <w:r w:rsidRPr="00213323">
              <w:rPr>
                <w:b/>
              </w:rPr>
              <w:t>Prior State</w:t>
            </w:r>
          </w:p>
        </w:tc>
        <w:tc>
          <w:tcPr>
            <w:tcW w:w="2451" w:type="dxa"/>
          </w:tcPr>
          <w:p w14:paraId="5B0276EA" w14:textId="77777777" w:rsidR="008B6D30" w:rsidRPr="00213323" w:rsidRDefault="008B6D30" w:rsidP="00372FC8">
            <w:pPr>
              <w:spacing w:after="80"/>
              <w:jc w:val="center"/>
              <w:rPr>
                <w:b/>
              </w:rPr>
            </w:pPr>
            <w:r w:rsidRPr="00213323">
              <w:rPr>
                <w:b/>
              </w:rPr>
              <w:t>Vdie</w:t>
            </w:r>
          </w:p>
        </w:tc>
        <w:tc>
          <w:tcPr>
            <w:tcW w:w="2452" w:type="dxa"/>
          </w:tcPr>
          <w:p w14:paraId="0898E5B3" w14:textId="77777777" w:rsidR="008B6D30" w:rsidRPr="00213323" w:rsidRDefault="008B6D30" w:rsidP="00372FC8">
            <w:pPr>
              <w:spacing w:after="80"/>
              <w:jc w:val="center"/>
              <w:rPr>
                <w:b/>
              </w:rPr>
            </w:pPr>
            <w:r w:rsidRPr="00213323">
              <w:rPr>
                <w:b/>
              </w:rPr>
              <w:t>Falling Edge Transition</w:t>
            </w:r>
          </w:p>
        </w:tc>
        <w:tc>
          <w:tcPr>
            <w:tcW w:w="2452" w:type="dxa"/>
          </w:tcPr>
          <w:p w14:paraId="6CB0ACB6" w14:textId="77777777" w:rsidR="008B6D30" w:rsidRPr="00213323" w:rsidRDefault="008B6D30" w:rsidP="00372FC8">
            <w:pPr>
              <w:spacing w:after="80"/>
              <w:jc w:val="center"/>
              <w:rPr>
                <w:b/>
              </w:rPr>
            </w:pPr>
            <w:r w:rsidRPr="00213323">
              <w:rPr>
                <w:b/>
              </w:rPr>
              <w:t>Vdie &lt; V_trigger_f Transition</w:t>
            </w:r>
          </w:p>
        </w:tc>
      </w:tr>
      <w:tr w:rsidR="008F4633" w:rsidRPr="00213323" w14:paraId="51CB3C36" w14:textId="77777777" w:rsidTr="008F4633">
        <w:tc>
          <w:tcPr>
            <w:tcW w:w="2451" w:type="dxa"/>
            <w:vMerge w:val="restart"/>
            <w:vAlign w:val="center"/>
          </w:tcPr>
          <w:p w14:paraId="0AB24E0F" w14:textId="77777777" w:rsidR="008F4633" w:rsidRPr="00213323" w:rsidRDefault="008F4633" w:rsidP="006F2A7E">
            <w:pPr>
              <w:spacing w:after="80"/>
              <w:jc w:val="center"/>
            </w:pPr>
            <w:r w:rsidRPr="00213323">
              <w:t>High</w:t>
            </w:r>
          </w:p>
        </w:tc>
        <w:tc>
          <w:tcPr>
            <w:tcW w:w="2451" w:type="dxa"/>
          </w:tcPr>
          <w:p w14:paraId="75693BA9" w14:textId="77777777" w:rsidR="008F4633" w:rsidRPr="00213323" w:rsidRDefault="008F4633" w:rsidP="006F2A7E">
            <w:pPr>
              <w:spacing w:after="80"/>
              <w:rPr>
                <w:rFonts w:cs="Arial"/>
                <w:b/>
              </w:rPr>
            </w:pPr>
            <w:r w:rsidRPr="00213323">
              <w:t>=&gt; V_trigger_f</w:t>
            </w:r>
          </w:p>
        </w:tc>
        <w:tc>
          <w:tcPr>
            <w:tcW w:w="2452" w:type="dxa"/>
          </w:tcPr>
          <w:p w14:paraId="6122B4A9" w14:textId="77777777" w:rsidR="008F4633" w:rsidRPr="00213323" w:rsidRDefault="008F4633" w:rsidP="006F2A7E">
            <w:pPr>
              <w:spacing w:after="80"/>
              <w:rPr>
                <w:rFonts w:cs="Arial"/>
                <w:b/>
              </w:rPr>
            </w:pPr>
            <w:r w:rsidRPr="00213323">
              <w:t>high-to-low</w:t>
            </w:r>
          </w:p>
        </w:tc>
        <w:tc>
          <w:tcPr>
            <w:tcW w:w="2452" w:type="dxa"/>
          </w:tcPr>
          <w:p w14:paraId="0B799163" w14:textId="77777777" w:rsidR="008F4633" w:rsidRPr="00213323" w:rsidRDefault="008F4633" w:rsidP="006F2A7E">
            <w:pPr>
              <w:spacing w:after="80"/>
              <w:rPr>
                <w:rFonts w:cs="Arial"/>
                <w:b/>
              </w:rPr>
            </w:pPr>
            <w:r w:rsidRPr="00213323">
              <w:t>low-to-high</w:t>
            </w:r>
          </w:p>
        </w:tc>
      </w:tr>
      <w:tr w:rsidR="008F4633" w:rsidRPr="00213323" w14:paraId="27954B32" w14:textId="77777777" w:rsidTr="008B6D30">
        <w:tc>
          <w:tcPr>
            <w:tcW w:w="2451" w:type="dxa"/>
            <w:vMerge/>
          </w:tcPr>
          <w:p w14:paraId="7CD1B4C3" w14:textId="77777777" w:rsidR="008F4633" w:rsidRPr="00213323" w:rsidRDefault="008F4633" w:rsidP="006F2A7E">
            <w:pPr>
              <w:spacing w:after="80"/>
            </w:pPr>
          </w:p>
        </w:tc>
        <w:tc>
          <w:tcPr>
            <w:tcW w:w="2451" w:type="dxa"/>
          </w:tcPr>
          <w:p w14:paraId="1410922E" w14:textId="77777777" w:rsidR="008F4633" w:rsidRPr="00213323" w:rsidRDefault="008F4633" w:rsidP="006F2A7E">
            <w:pPr>
              <w:spacing w:after="80"/>
              <w:rPr>
                <w:rFonts w:cs="Arial"/>
                <w:b/>
              </w:rPr>
            </w:pPr>
            <w:r w:rsidRPr="00213323">
              <w:t>&lt; V_trigger_f</w:t>
            </w:r>
          </w:p>
        </w:tc>
        <w:tc>
          <w:tcPr>
            <w:tcW w:w="2452" w:type="dxa"/>
          </w:tcPr>
          <w:p w14:paraId="5AC4B392" w14:textId="77777777" w:rsidR="008F4633" w:rsidRPr="00213323" w:rsidRDefault="008F4633" w:rsidP="006F2A7E">
            <w:pPr>
              <w:spacing w:after="80"/>
              <w:rPr>
                <w:rFonts w:cs="Arial"/>
                <w:b/>
              </w:rPr>
            </w:pPr>
            <w:r w:rsidRPr="00213323">
              <w:t>stays high</w:t>
            </w:r>
          </w:p>
        </w:tc>
        <w:tc>
          <w:tcPr>
            <w:tcW w:w="2452" w:type="dxa"/>
          </w:tcPr>
          <w:p w14:paraId="4729BF1B" w14:textId="77777777" w:rsidR="008F4633" w:rsidRPr="00213323" w:rsidRDefault="008F4633" w:rsidP="006F2A7E">
            <w:pPr>
              <w:spacing w:after="80"/>
              <w:rPr>
                <w:rFonts w:cs="Arial"/>
                <w:b/>
              </w:rPr>
            </w:pPr>
            <w:r w:rsidRPr="00213323">
              <w:t>stays high</w:t>
            </w:r>
          </w:p>
        </w:tc>
      </w:tr>
      <w:tr w:rsidR="008F4633" w:rsidRPr="00213323" w14:paraId="48530181" w14:textId="77777777" w:rsidTr="008F4633">
        <w:tc>
          <w:tcPr>
            <w:tcW w:w="2451" w:type="dxa"/>
            <w:vMerge w:val="restart"/>
            <w:vAlign w:val="center"/>
          </w:tcPr>
          <w:p w14:paraId="25729595" w14:textId="77777777" w:rsidR="008F4633" w:rsidRPr="00213323" w:rsidRDefault="008F4633" w:rsidP="006F2A7E">
            <w:pPr>
              <w:spacing w:after="80"/>
              <w:jc w:val="center"/>
              <w:rPr>
                <w:rFonts w:cs="Arial"/>
                <w:b/>
              </w:rPr>
            </w:pPr>
            <w:r w:rsidRPr="00213323">
              <w:t>Low</w:t>
            </w:r>
          </w:p>
        </w:tc>
        <w:tc>
          <w:tcPr>
            <w:tcW w:w="2451" w:type="dxa"/>
          </w:tcPr>
          <w:p w14:paraId="37E1357E" w14:textId="77777777" w:rsidR="008F4633" w:rsidRPr="00213323" w:rsidRDefault="008F4633" w:rsidP="006F2A7E">
            <w:pPr>
              <w:spacing w:after="80"/>
              <w:rPr>
                <w:rFonts w:cs="Arial"/>
                <w:b/>
              </w:rPr>
            </w:pPr>
            <w:r w:rsidRPr="00213323">
              <w:t>=&gt; V_trigger_f</w:t>
            </w:r>
          </w:p>
        </w:tc>
        <w:tc>
          <w:tcPr>
            <w:tcW w:w="2452" w:type="dxa"/>
          </w:tcPr>
          <w:p w14:paraId="55CDFDBC" w14:textId="77777777" w:rsidR="008F4633" w:rsidRPr="00213323" w:rsidRDefault="008F4633" w:rsidP="006F2A7E">
            <w:pPr>
              <w:spacing w:after="80"/>
              <w:rPr>
                <w:rFonts w:cs="Arial"/>
                <w:b/>
              </w:rPr>
            </w:pPr>
            <w:r w:rsidRPr="00213323">
              <w:t>stays low</w:t>
            </w:r>
          </w:p>
        </w:tc>
        <w:tc>
          <w:tcPr>
            <w:tcW w:w="2452" w:type="dxa"/>
          </w:tcPr>
          <w:p w14:paraId="5A8C02C4" w14:textId="77777777" w:rsidR="008F4633" w:rsidRPr="00213323" w:rsidRDefault="008F4633" w:rsidP="006F2A7E">
            <w:pPr>
              <w:spacing w:after="80"/>
              <w:rPr>
                <w:rFonts w:cs="Arial"/>
                <w:b/>
              </w:rPr>
            </w:pPr>
            <w:r w:rsidRPr="00213323">
              <w:t>low-to-high</w:t>
            </w:r>
          </w:p>
        </w:tc>
      </w:tr>
      <w:tr w:rsidR="008F4633" w:rsidRPr="00213323" w14:paraId="4E357B21" w14:textId="77777777" w:rsidTr="008B6D30">
        <w:tc>
          <w:tcPr>
            <w:tcW w:w="2451" w:type="dxa"/>
            <w:vMerge/>
          </w:tcPr>
          <w:p w14:paraId="336D85B6" w14:textId="77777777" w:rsidR="008F4633" w:rsidRPr="00213323" w:rsidRDefault="008F4633" w:rsidP="006F2A7E">
            <w:pPr>
              <w:spacing w:after="80"/>
            </w:pPr>
          </w:p>
        </w:tc>
        <w:tc>
          <w:tcPr>
            <w:tcW w:w="2451" w:type="dxa"/>
          </w:tcPr>
          <w:p w14:paraId="0BAF5469" w14:textId="77777777" w:rsidR="008F4633" w:rsidRPr="00213323" w:rsidRDefault="008F4633" w:rsidP="006F2A7E">
            <w:pPr>
              <w:spacing w:after="80"/>
              <w:rPr>
                <w:rFonts w:cs="Arial"/>
                <w:b/>
              </w:rPr>
            </w:pPr>
            <w:r w:rsidRPr="00213323">
              <w:t>&lt; V_trigger_f</w:t>
            </w:r>
          </w:p>
        </w:tc>
        <w:tc>
          <w:tcPr>
            <w:tcW w:w="2452" w:type="dxa"/>
          </w:tcPr>
          <w:p w14:paraId="604609F2" w14:textId="77777777" w:rsidR="008F4633" w:rsidRPr="00213323" w:rsidRDefault="008F4633" w:rsidP="006F2A7E">
            <w:pPr>
              <w:spacing w:after="80"/>
              <w:rPr>
                <w:rFonts w:cs="Arial"/>
                <w:b/>
              </w:rPr>
            </w:pPr>
            <w:r w:rsidRPr="00213323">
              <w:t>stays low</w:t>
            </w:r>
          </w:p>
        </w:tc>
        <w:tc>
          <w:tcPr>
            <w:tcW w:w="2452" w:type="dxa"/>
          </w:tcPr>
          <w:p w14:paraId="79F885E4" w14:textId="77777777" w:rsidR="008F4633" w:rsidRPr="00213323" w:rsidRDefault="008F4633" w:rsidP="006F2A7E">
            <w:pPr>
              <w:spacing w:after="80"/>
              <w:rPr>
                <w:rFonts w:cs="Arial"/>
                <w:b/>
              </w:rPr>
            </w:pPr>
            <w:r w:rsidRPr="00213323">
              <w:t>stays low</w:t>
            </w:r>
          </w:p>
        </w:tc>
      </w:tr>
    </w:tbl>
    <w:p w14:paraId="74C19234" w14:textId="77777777" w:rsidR="00312065" w:rsidRPr="00213323" w:rsidRDefault="00312065" w:rsidP="006F2A7E">
      <w:pPr>
        <w:spacing w:after="80"/>
      </w:pPr>
    </w:p>
    <w:p w14:paraId="4112C057" w14:textId="1A4FC3FC" w:rsidR="005F1462" w:rsidRPr="00213323" w:rsidRDefault="005F1462" w:rsidP="006F2A7E">
      <w:pPr>
        <w:spacing w:after="80"/>
      </w:pPr>
      <w:r w:rsidRPr="00213323">
        <w:t xml:space="preserve">One application is to configure the submodel with only a pullup structure. </w:t>
      </w:r>
      <w:r w:rsidR="008926A9">
        <w:t xml:space="preserve"> </w:t>
      </w:r>
      <w:r w:rsidRPr="00213323">
        <w:t>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w:t>
      </w:r>
      <w:r w:rsidR="005E625C">
        <w:t>,</w:t>
      </w:r>
      <w:r w:rsidRPr="00213323">
        <w:t xml:space="preserve"> a temporary boost in drive occurs only during the first part of the rising cycle.</w:t>
      </w:r>
    </w:p>
    <w:p w14:paraId="07698F5E"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77ADC0BE" w14:textId="77777777" w:rsidR="005F1462" w:rsidRPr="00213323" w:rsidRDefault="005F1462" w:rsidP="006F2A7E">
      <w:pPr>
        <w:spacing w:after="80"/>
      </w:pPr>
      <w:r w:rsidRPr="00213323">
        <w:t xml:space="preserve">No additional keywords are needed for this functionality. </w:t>
      </w:r>
    </w:p>
    <w:p w14:paraId="5FC830AF" w14:textId="77777777" w:rsidR="00B07FEB" w:rsidRPr="00213323" w:rsidRDefault="00B95248" w:rsidP="00685FB6">
      <w:pPr>
        <w:pStyle w:val="KeywordDescriptions"/>
      </w:pPr>
      <w:r w:rsidRPr="00213323">
        <w:rPr>
          <w:i/>
        </w:rPr>
        <w:t>Examples:</w:t>
      </w:r>
    </w:p>
    <w:p w14:paraId="1E008690" w14:textId="77777777" w:rsidR="005F1462" w:rsidRPr="00213323" w:rsidRDefault="005F1462" w:rsidP="00906D4A">
      <w:pPr>
        <w:pStyle w:val="Exampletext"/>
      </w:pPr>
      <w:r w:rsidRPr="00213323">
        <w:t>| Complete Dynamic Output Model Example Using Two Submodels:</w:t>
      </w:r>
    </w:p>
    <w:p w14:paraId="153705C0" w14:textId="77777777" w:rsidR="005F1462" w:rsidRPr="00213323" w:rsidRDefault="005F1462" w:rsidP="00906D4A">
      <w:pPr>
        <w:pStyle w:val="Exampletext"/>
      </w:pPr>
      <w:r w:rsidRPr="00213323">
        <w:t>|</w:t>
      </w:r>
    </w:p>
    <w:p w14:paraId="7AE45C81" w14:textId="77777777" w:rsidR="005F1462" w:rsidRPr="00213323" w:rsidRDefault="005F1462" w:rsidP="00906D4A">
      <w:pPr>
        <w:pStyle w:val="Exampletext"/>
      </w:pPr>
      <w:r w:rsidRPr="00213323">
        <w:t>[Submodel]       Dynamic_Output_r</w:t>
      </w:r>
    </w:p>
    <w:p w14:paraId="25BDC530" w14:textId="77777777" w:rsidR="005F1462" w:rsidRPr="00213323" w:rsidRDefault="005F1462" w:rsidP="00906D4A">
      <w:pPr>
        <w:pStyle w:val="Exampletext"/>
      </w:pPr>
      <w:r w:rsidRPr="00213323">
        <w:t>Submodel_type    Fall_back</w:t>
      </w:r>
    </w:p>
    <w:p w14:paraId="7C4293E2" w14:textId="77777777" w:rsidR="005F1462" w:rsidRPr="00213323" w:rsidRDefault="005F1462" w:rsidP="00906D4A">
      <w:pPr>
        <w:pStyle w:val="Exampletext"/>
      </w:pPr>
      <w:r w:rsidRPr="00213323">
        <w:t>|</w:t>
      </w:r>
    </w:p>
    <w:p w14:paraId="21302FF4" w14:textId="77777777" w:rsidR="005F1462" w:rsidRPr="00213323" w:rsidRDefault="005F1462" w:rsidP="00906D4A">
      <w:pPr>
        <w:pStyle w:val="Exampletext"/>
      </w:pPr>
      <w:r w:rsidRPr="00213323">
        <w:t>[Submodel Spec]</w:t>
      </w:r>
    </w:p>
    <w:p w14:paraId="50AC5804" w14:textId="77777777" w:rsidR="005F1462" w:rsidRPr="00213323" w:rsidRDefault="005F1462" w:rsidP="00906D4A">
      <w:pPr>
        <w:pStyle w:val="Exampletext"/>
      </w:pPr>
      <w:r w:rsidRPr="00213323">
        <w:t xml:space="preserve">|   Subparameter          typ        min        max </w:t>
      </w:r>
    </w:p>
    <w:p w14:paraId="7EB96A04" w14:textId="77777777" w:rsidR="005F1462" w:rsidRPr="00213323" w:rsidRDefault="005F1462" w:rsidP="00906D4A">
      <w:pPr>
        <w:pStyle w:val="Exampletext"/>
      </w:pPr>
      <w:r w:rsidRPr="00213323">
        <w:t>|</w:t>
      </w:r>
    </w:p>
    <w:p w14:paraId="2A25101E" w14:textId="77777777" w:rsidR="005F1462" w:rsidRPr="00213323" w:rsidRDefault="005F1462" w:rsidP="00906D4A">
      <w:pPr>
        <w:pStyle w:val="Exampletext"/>
      </w:pPr>
      <w:r w:rsidRPr="00213323">
        <w:t>V_trigger_f             -10.0      -10.0      -10.0  | Falling edge trigger</w:t>
      </w:r>
    </w:p>
    <w:p w14:paraId="6AE821B1" w14:textId="77777777" w:rsidR="005F1462" w:rsidRPr="00213323" w:rsidRDefault="005F1462" w:rsidP="00906D4A">
      <w:pPr>
        <w:pStyle w:val="Exampletext"/>
      </w:pPr>
      <w:r w:rsidRPr="00213323">
        <w:t xml:space="preserve">                                                     | set out of range to </w:t>
      </w:r>
    </w:p>
    <w:p w14:paraId="6661787D" w14:textId="77777777" w:rsidR="005F1462" w:rsidRPr="00213323" w:rsidRDefault="005F1462" w:rsidP="00906D4A">
      <w:pPr>
        <w:pStyle w:val="Exampletext"/>
      </w:pPr>
      <w:r w:rsidRPr="00213323">
        <w:t xml:space="preserve">                                                     | disable trigger</w:t>
      </w:r>
    </w:p>
    <w:p w14:paraId="4458308C" w14:textId="77777777" w:rsidR="005F1462" w:rsidRPr="00213323" w:rsidRDefault="005F1462" w:rsidP="00906D4A">
      <w:pPr>
        <w:pStyle w:val="Exampletext"/>
      </w:pPr>
      <w:r w:rsidRPr="00213323">
        <w:t xml:space="preserve">V_trigger_r               3.1        2.6        4.6  | Rising edge trigger </w:t>
      </w:r>
    </w:p>
    <w:p w14:paraId="064B3C3C" w14:textId="77777777" w:rsidR="005F1462" w:rsidRPr="00213323" w:rsidRDefault="005F1462" w:rsidP="00906D4A">
      <w:pPr>
        <w:pStyle w:val="Exampletext"/>
      </w:pPr>
      <w:r w:rsidRPr="00213323">
        <w:t>|</w:t>
      </w:r>
    </w:p>
    <w:p w14:paraId="0F528751" w14:textId="77777777" w:rsidR="005F1462" w:rsidRPr="00213323" w:rsidRDefault="005F1462" w:rsidP="00906D4A">
      <w:pPr>
        <w:pStyle w:val="Exampletext"/>
      </w:pPr>
      <w:r w:rsidRPr="00213323">
        <w:t>|                           typ        min        max</w:t>
      </w:r>
    </w:p>
    <w:p w14:paraId="6C1DE6C5" w14:textId="77777777" w:rsidR="005F1462" w:rsidRPr="00213323" w:rsidRDefault="005F1462" w:rsidP="00906D4A">
      <w:pPr>
        <w:pStyle w:val="Exampletext"/>
      </w:pPr>
      <w:r w:rsidRPr="00213323">
        <w:t>| [Voltage Range]           5.0        4.5        5.5</w:t>
      </w:r>
    </w:p>
    <w:p w14:paraId="522B042F" w14:textId="77777777" w:rsidR="005F1462" w:rsidRPr="00213323" w:rsidRDefault="005F1462" w:rsidP="00906D4A">
      <w:pPr>
        <w:pStyle w:val="Exampletext"/>
      </w:pPr>
      <w:r w:rsidRPr="00213323">
        <w:t xml:space="preserve">| Note, the actual voltage range and reference voltages are inherited from </w:t>
      </w:r>
    </w:p>
    <w:p w14:paraId="574C5936" w14:textId="77777777" w:rsidR="005F1462" w:rsidRPr="00213323" w:rsidRDefault="005F1462" w:rsidP="00906D4A">
      <w:pPr>
        <w:pStyle w:val="Exampletext"/>
      </w:pPr>
      <w:r w:rsidRPr="00213323">
        <w:t>| the top-level model.</w:t>
      </w:r>
    </w:p>
    <w:p w14:paraId="27075A2A" w14:textId="77777777" w:rsidR="005F1462" w:rsidRPr="00213323" w:rsidRDefault="005F1462" w:rsidP="00906D4A">
      <w:pPr>
        <w:pStyle w:val="Exampletext"/>
      </w:pPr>
      <w:r w:rsidRPr="00213323">
        <w:t>|</w:t>
      </w:r>
    </w:p>
    <w:p w14:paraId="601AC629" w14:textId="77777777" w:rsidR="005F1462" w:rsidRPr="00213323" w:rsidRDefault="005F1462" w:rsidP="00906D4A">
      <w:pPr>
        <w:pStyle w:val="Exampletext"/>
      </w:pPr>
      <w:r w:rsidRPr="00213323">
        <w:t>[Pullup]</w:t>
      </w:r>
    </w:p>
    <w:p w14:paraId="7E3108FA" w14:textId="77777777" w:rsidR="005F1462" w:rsidRPr="00D26028" w:rsidRDefault="005F1462" w:rsidP="00906D4A">
      <w:pPr>
        <w:pStyle w:val="Exampletext"/>
        <w:rPr>
          <w:lang w:val="es-US"/>
        </w:rPr>
      </w:pPr>
      <w:r w:rsidRPr="00D26028">
        <w:rPr>
          <w:lang w:val="es-US"/>
        </w:rPr>
        <w:t>|</w:t>
      </w:r>
    </w:p>
    <w:p w14:paraId="3A326937" w14:textId="77777777" w:rsidR="005F1462" w:rsidRPr="00D26028" w:rsidRDefault="005F1462" w:rsidP="00906D4A">
      <w:pPr>
        <w:pStyle w:val="Exampletext"/>
        <w:rPr>
          <w:lang w:val="es-US"/>
        </w:rPr>
      </w:pPr>
      <w:r w:rsidRPr="00D26028">
        <w:rPr>
          <w:lang w:val="es-US"/>
        </w:rPr>
        <w:t>-5V      100mA      80mA      120mA</w:t>
      </w:r>
    </w:p>
    <w:p w14:paraId="3AFB2957" w14:textId="77777777" w:rsidR="005F1462" w:rsidRPr="00D26028" w:rsidRDefault="005F1462" w:rsidP="00906D4A">
      <w:pPr>
        <w:pStyle w:val="Exampletext"/>
        <w:rPr>
          <w:lang w:val="es-US"/>
        </w:rPr>
      </w:pPr>
      <w:r w:rsidRPr="00D26028">
        <w:rPr>
          <w:lang w:val="es-US"/>
        </w:rPr>
        <w:t>0V       0           0         0</w:t>
      </w:r>
    </w:p>
    <w:p w14:paraId="506DB796" w14:textId="77777777" w:rsidR="005F1462" w:rsidRPr="00D26028" w:rsidRDefault="005F1462" w:rsidP="00906D4A">
      <w:pPr>
        <w:pStyle w:val="Exampletext"/>
        <w:rPr>
          <w:lang w:val="es-US"/>
        </w:rPr>
      </w:pPr>
      <w:r w:rsidRPr="00D26028">
        <w:rPr>
          <w:lang w:val="es-US"/>
        </w:rPr>
        <w:t>10v     -200mA     -160mA    -240mA</w:t>
      </w:r>
    </w:p>
    <w:p w14:paraId="1C28CC30" w14:textId="77777777" w:rsidR="005F1462" w:rsidRPr="00213323" w:rsidRDefault="005F1462" w:rsidP="00906D4A">
      <w:pPr>
        <w:pStyle w:val="Exampletext"/>
      </w:pPr>
      <w:r w:rsidRPr="00213323">
        <w:t>|</w:t>
      </w:r>
    </w:p>
    <w:p w14:paraId="642E06FB" w14:textId="77777777" w:rsidR="005F1462" w:rsidRPr="00213323" w:rsidRDefault="005F1462" w:rsidP="00906D4A">
      <w:pPr>
        <w:pStyle w:val="Exampletext"/>
      </w:pPr>
      <w:r w:rsidRPr="00213323">
        <w:t>| [Pulldown] table is omitted to signify Open_source functionality.</w:t>
      </w:r>
    </w:p>
    <w:p w14:paraId="54CEB834" w14:textId="77777777" w:rsidR="005F1462" w:rsidRPr="00213323" w:rsidRDefault="005F1462" w:rsidP="00906D4A">
      <w:pPr>
        <w:pStyle w:val="Exampletext"/>
      </w:pPr>
      <w:r w:rsidRPr="00213323">
        <w:t>|</w:t>
      </w:r>
    </w:p>
    <w:p w14:paraId="197D87BF" w14:textId="77777777" w:rsidR="005F1462" w:rsidRPr="00213323" w:rsidRDefault="005F1462" w:rsidP="00906D4A">
      <w:pPr>
        <w:pStyle w:val="Exampletext"/>
      </w:pPr>
      <w:r w:rsidRPr="00213323">
        <w:t>|-----------------------------------------------------------------------------</w:t>
      </w:r>
    </w:p>
    <w:p w14:paraId="7FCD7097" w14:textId="77777777" w:rsidR="005F1462" w:rsidRPr="00213323" w:rsidRDefault="005F1462" w:rsidP="00906D4A">
      <w:pPr>
        <w:pStyle w:val="Exampletext"/>
      </w:pPr>
      <w:r w:rsidRPr="00213323">
        <w:t>|</w:t>
      </w:r>
    </w:p>
    <w:p w14:paraId="076558A1" w14:textId="77777777" w:rsidR="005F1462" w:rsidRPr="00213323" w:rsidRDefault="005F1462" w:rsidP="00906D4A">
      <w:pPr>
        <w:pStyle w:val="Exampletext"/>
      </w:pPr>
      <w:r w:rsidRPr="00213323">
        <w:t>[Ramp]</w:t>
      </w:r>
    </w:p>
    <w:p w14:paraId="5605D10F" w14:textId="77777777" w:rsidR="005F1462" w:rsidRPr="00213323" w:rsidRDefault="005F1462" w:rsidP="00906D4A">
      <w:pPr>
        <w:pStyle w:val="Exampletext"/>
      </w:pPr>
      <w:r w:rsidRPr="00213323">
        <w:t xml:space="preserve">|                       typ             min             max </w:t>
      </w:r>
    </w:p>
    <w:p w14:paraId="38320B9C" w14:textId="77777777" w:rsidR="005F1462" w:rsidRPr="00213323" w:rsidRDefault="005F1462" w:rsidP="00906D4A">
      <w:pPr>
        <w:pStyle w:val="Exampletext"/>
      </w:pPr>
      <w:r w:rsidRPr="00213323">
        <w:t xml:space="preserve">dV/dt_r                 1.5/0.50n       1.43/0.75n      1.58/0.35n </w:t>
      </w:r>
    </w:p>
    <w:p w14:paraId="72F42D5F" w14:textId="77777777" w:rsidR="005F1462" w:rsidRPr="00213323" w:rsidRDefault="005F1462" w:rsidP="00906D4A">
      <w:pPr>
        <w:pStyle w:val="Exampletext"/>
      </w:pPr>
      <w:r w:rsidRPr="00213323">
        <w:t xml:space="preserve">dV/dt_f                 1.5/0.50n       1.43/0.75n      1.58/0.35n </w:t>
      </w:r>
    </w:p>
    <w:p w14:paraId="1C7D7D37" w14:textId="77777777" w:rsidR="005F1462" w:rsidRPr="00213323" w:rsidRDefault="005F1462" w:rsidP="00906D4A">
      <w:pPr>
        <w:pStyle w:val="Exampletext"/>
      </w:pPr>
      <w:r w:rsidRPr="00213323">
        <w:t>R_load = 50</w:t>
      </w:r>
    </w:p>
    <w:p w14:paraId="15396972" w14:textId="77777777" w:rsidR="005F1462" w:rsidRPr="00213323" w:rsidRDefault="005F1462" w:rsidP="00906D4A">
      <w:pPr>
        <w:pStyle w:val="Exampletext"/>
      </w:pPr>
      <w:r w:rsidRPr="00213323">
        <w:t>|</w:t>
      </w:r>
    </w:p>
    <w:p w14:paraId="568EF24F" w14:textId="77777777" w:rsidR="00064761" w:rsidRPr="00213323" w:rsidRDefault="005F1462" w:rsidP="00906D4A">
      <w:pPr>
        <w:pStyle w:val="Exampletext"/>
      </w:pPr>
      <w:r w:rsidRPr="00213323">
        <w:t>|-----------------------------------------------------------------------------</w:t>
      </w:r>
    </w:p>
    <w:p w14:paraId="44F2ADDF" w14:textId="77777777" w:rsidR="005F1462" w:rsidRPr="00213323" w:rsidRDefault="005F1462" w:rsidP="00906D4A">
      <w:pPr>
        <w:pStyle w:val="Exampletext"/>
      </w:pPr>
      <w:r w:rsidRPr="00213323">
        <w:t>[Submodel]       Dynamic_Output_f</w:t>
      </w:r>
    </w:p>
    <w:p w14:paraId="2D051071" w14:textId="77777777" w:rsidR="005F1462" w:rsidRPr="00213323" w:rsidRDefault="005F1462" w:rsidP="00906D4A">
      <w:pPr>
        <w:pStyle w:val="Exampletext"/>
      </w:pPr>
      <w:r w:rsidRPr="00213323">
        <w:t>Submodel_type    Fall_back</w:t>
      </w:r>
    </w:p>
    <w:p w14:paraId="36547D04" w14:textId="77777777" w:rsidR="005F1462" w:rsidRPr="00213323" w:rsidRDefault="005F1462" w:rsidP="00906D4A">
      <w:pPr>
        <w:pStyle w:val="Exampletext"/>
      </w:pPr>
      <w:r w:rsidRPr="00213323">
        <w:t>|</w:t>
      </w:r>
    </w:p>
    <w:p w14:paraId="624CE49B" w14:textId="77777777" w:rsidR="005F1462" w:rsidRPr="00213323" w:rsidRDefault="005F1462" w:rsidP="00906D4A">
      <w:pPr>
        <w:pStyle w:val="Exampletext"/>
      </w:pPr>
      <w:r w:rsidRPr="00213323">
        <w:t>[Submodel Spec]</w:t>
      </w:r>
    </w:p>
    <w:p w14:paraId="3AEB0C90" w14:textId="77777777" w:rsidR="005F1462" w:rsidRPr="00213323" w:rsidRDefault="005F1462" w:rsidP="00906D4A">
      <w:pPr>
        <w:pStyle w:val="Exampletext"/>
      </w:pPr>
      <w:r w:rsidRPr="00213323">
        <w:t xml:space="preserve">|   Subparameter          typ        min        max </w:t>
      </w:r>
    </w:p>
    <w:p w14:paraId="664DCC9F" w14:textId="77777777" w:rsidR="005F1462" w:rsidRPr="00213323" w:rsidRDefault="005F1462" w:rsidP="00906D4A">
      <w:pPr>
        <w:pStyle w:val="Exampletext"/>
      </w:pPr>
      <w:r w:rsidRPr="00213323">
        <w:t>|</w:t>
      </w:r>
    </w:p>
    <w:p w14:paraId="51AFE792" w14:textId="77777777" w:rsidR="005F1462" w:rsidRPr="00213323" w:rsidRDefault="005F1462" w:rsidP="00906D4A">
      <w:pPr>
        <w:pStyle w:val="Exampletext"/>
      </w:pPr>
      <w:r w:rsidRPr="00213323">
        <w:t>V_trigger_r               10.0       10.0       10.0 | Rising edge trigger</w:t>
      </w:r>
    </w:p>
    <w:p w14:paraId="6453B6E3" w14:textId="77777777" w:rsidR="005F1462" w:rsidRPr="00213323" w:rsidRDefault="005F1462" w:rsidP="00906D4A">
      <w:pPr>
        <w:pStyle w:val="Exampletext"/>
      </w:pPr>
      <w:r w:rsidRPr="00213323">
        <w:t xml:space="preserve">                                                     | set out of range to </w:t>
      </w:r>
    </w:p>
    <w:p w14:paraId="7A9BFD0D" w14:textId="77777777" w:rsidR="005F1462" w:rsidRPr="00213323" w:rsidRDefault="005F1462" w:rsidP="00906D4A">
      <w:pPr>
        <w:pStyle w:val="Exampletext"/>
      </w:pPr>
      <w:r w:rsidRPr="00213323">
        <w:t xml:space="preserve">                                                     | disable trigger</w:t>
      </w:r>
    </w:p>
    <w:p w14:paraId="4D47CCB7" w14:textId="77777777" w:rsidR="005F1462" w:rsidRPr="00213323" w:rsidRDefault="005F1462" w:rsidP="00906D4A">
      <w:pPr>
        <w:pStyle w:val="Exampletext"/>
      </w:pPr>
      <w:r w:rsidRPr="00213323">
        <w:t>V_trigger_f               1.3        1.2        1.4  | Falling edge trigger</w:t>
      </w:r>
    </w:p>
    <w:p w14:paraId="56855F06" w14:textId="77777777" w:rsidR="005F1462" w:rsidRPr="00213323" w:rsidRDefault="005F1462" w:rsidP="00906D4A">
      <w:pPr>
        <w:pStyle w:val="Exampletext"/>
      </w:pPr>
      <w:r w:rsidRPr="00213323">
        <w:t>|</w:t>
      </w:r>
    </w:p>
    <w:p w14:paraId="559B3B26" w14:textId="77777777" w:rsidR="005F1462" w:rsidRPr="00213323" w:rsidRDefault="005F1462" w:rsidP="00906D4A">
      <w:pPr>
        <w:pStyle w:val="Exampletext"/>
      </w:pPr>
      <w:r w:rsidRPr="00213323">
        <w:t>|                           typ        min        max</w:t>
      </w:r>
    </w:p>
    <w:p w14:paraId="3F391611" w14:textId="77777777" w:rsidR="005F1462" w:rsidRPr="00213323" w:rsidRDefault="005F1462" w:rsidP="00906D4A">
      <w:pPr>
        <w:pStyle w:val="Exampletext"/>
      </w:pPr>
      <w:r w:rsidRPr="00213323">
        <w:t>| [Voltage Range]           5.0        4.5        5.5</w:t>
      </w:r>
    </w:p>
    <w:p w14:paraId="0C106E49" w14:textId="77777777" w:rsidR="005F1462" w:rsidRPr="00213323" w:rsidRDefault="005F1462" w:rsidP="00906D4A">
      <w:pPr>
        <w:pStyle w:val="Exampletext"/>
      </w:pPr>
      <w:r w:rsidRPr="00213323">
        <w:t xml:space="preserve">| Note, the actual voltage range and reference voltages are inherited from </w:t>
      </w:r>
    </w:p>
    <w:p w14:paraId="6D638D68" w14:textId="77777777" w:rsidR="005F1462" w:rsidRPr="00213323" w:rsidRDefault="005F1462" w:rsidP="00906D4A">
      <w:pPr>
        <w:pStyle w:val="Exampletext"/>
      </w:pPr>
      <w:r w:rsidRPr="00213323">
        <w:t>| the top-level model.</w:t>
      </w:r>
    </w:p>
    <w:p w14:paraId="1F34B30A" w14:textId="77777777" w:rsidR="005F1462" w:rsidRPr="00213323" w:rsidRDefault="005F1462" w:rsidP="00906D4A">
      <w:pPr>
        <w:pStyle w:val="Exampletext"/>
      </w:pPr>
      <w:r w:rsidRPr="00213323">
        <w:t>|</w:t>
      </w:r>
    </w:p>
    <w:p w14:paraId="43C53B9B" w14:textId="77777777" w:rsidR="005F1462" w:rsidRPr="00213323" w:rsidRDefault="005F1462" w:rsidP="00906D4A">
      <w:pPr>
        <w:pStyle w:val="Exampletext"/>
      </w:pPr>
      <w:r w:rsidRPr="00213323">
        <w:t>[Pulldown]</w:t>
      </w:r>
    </w:p>
    <w:p w14:paraId="008C9343" w14:textId="77777777" w:rsidR="005F1462" w:rsidRPr="00D26028" w:rsidRDefault="005F1462" w:rsidP="00906D4A">
      <w:pPr>
        <w:pStyle w:val="Exampletext"/>
        <w:rPr>
          <w:lang w:val="es-US"/>
        </w:rPr>
      </w:pPr>
      <w:r w:rsidRPr="00D26028">
        <w:rPr>
          <w:lang w:val="es-US"/>
        </w:rPr>
        <w:t>|</w:t>
      </w:r>
    </w:p>
    <w:p w14:paraId="2BFA1EAC" w14:textId="77777777" w:rsidR="005F1462" w:rsidRPr="00D26028" w:rsidRDefault="005F1462" w:rsidP="00906D4A">
      <w:pPr>
        <w:pStyle w:val="Exampletext"/>
        <w:rPr>
          <w:lang w:val="es-US"/>
        </w:rPr>
      </w:pPr>
      <w:r w:rsidRPr="00D26028">
        <w:rPr>
          <w:lang w:val="es-US"/>
        </w:rPr>
        <w:t>-5V     -100mA     -80mA     -120mA</w:t>
      </w:r>
    </w:p>
    <w:p w14:paraId="35778234" w14:textId="77777777" w:rsidR="005F1462" w:rsidRPr="00D26028" w:rsidRDefault="005F1462" w:rsidP="00906D4A">
      <w:pPr>
        <w:pStyle w:val="Exampletext"/>
        <w:rPr>
          <w:lang w:val="es-US"/>
        </w:rPr>
      </w:pPr>
      <w:r w:rsidRPr="00D26028">
        <w:rPr>
          <w:lang w:val="es-US"/>
        </w:rPr>
        <w:t>0V       0           0         0</w:t>
      </w:r>
    </w:p>
    <w:p w14:paraId="44CAE270" w14:textId="77777777" w:rsidR="005F1462" w:rsidRPr="00D26028" w:rsidRDefault="005F1462" w:rsidP="00906D4A">
      <w:pPr>
        <w:pStyle w:val="Exampletext"/>
        <w:rPr>
          <w:lang w:val="es-US"/>
        </w:rPr>
      </w:pPr>
      <w:r w:rsidRPr="00D26028">
        <w:rPr>
          <w:lang w:val="es-US"/>
        </w:rPr>
        <w:t>10v      200mA      160mA     240mA</w:t>
      </w:r>
    </w:p>
    <w:p w14:paraId="365DC73E" w14:textId="77777777" w:rsidR="005F1462" w:rsidRPr="00213323" w:rsidRDefault="005F1462" w:rsidP="00906D4A">
      <w:pPr>
        <w:pStyle w:val="Exampletext"/>
      </w:pPr>
      <w:r w:rsidRPr="00213323">
        <w:t>|</w:t>
      </w:r>
    </w:p>
    <w:p w14:paraId="46B16639" w14:textId="77777777" w:rsidR="005F1462" w:rsidRPr="00213323" w:rsidRDefault="005F1462" w:rsidP="00906D4A">
      <w:pPr>
        <w:pStyle w:val="Exampletext"/>
      </w:pPr>
      <w:r w:rsidRPr="00213323">
        <w:t>| [Pullup] table is omitted to signify Open_drain functionality.</w:t>
      </w:r>
    </w:p>
    <w:p w14:paraId="1EAB643D" w14:textId="77777777" w:rsidR="005F1462" w:rsidRPr="00213323" w:rsidRDefault="005F1462" w:rsidP="00906D4A">
      <w:pPr>
        <w:pStyle w:val="Exampletext"/>
      </w:pPr>
      <w:r w:rsidRPr="00213323">
        <w:t>|</w:t>
      </w:r>
    </w:p>
    <w:p w14:paraId="30312F3C" w14:textId="77777777" w:rsidR="005F1462" w:rsidRPr="00213323" w:rsidRDefault="005F1462" w:rsidP="00906D4A">
      <w:pPr>
        <w:pStyle w:val="Exampletext"/>
      </w:pPr>
      <w:r w:rsidRPr="00213323">
        <w:t>|-----------------------------------------------------------------------------</w:t>
      </w:r>
    </w:p>
    <w:p w14:paraId="69EDD7AD" w14:textId="77777777" w:rsidR="005F1462" w:rsidRPr="00213323" w:rsidRDefault="005F1462" w:rsidP="00906D4A">
      <w:pPr>
        <w:pStyle w:val="Exampletext"/>
      </w:pPr>
      <w:r w:rsidRPr="00213323">
        <w:t>|</w:t>
      </w:r>
    </w:p>
    <w:p w14:paraId="6478019B" w14:textId="77777777" w:rsidR="005F1462" w:rsidRPr="00213323" w:rsidRDefault="005F1462" w:rsidP="00906D4A">
      <w:pPr>
        <w:pStyle w:val="Exampletext"/>
      </w:pPr>
      <w:r w:rsidRPr="00213323">
        <w:t>[Ramp]</w:t>
      </w:r>
    </w:p>
    <w:p w14:paraId="6AE27784" w14:textId="77777777" w:rsidR="005F1462" w:rsidRPr="00213323" w:rsidRDefault="005F1462" w:rsidP="00906D4A">
      <w:pPr>
        <w:pStyle w:val="Exampletext"/>
      </w:pPr>
      <w:r w:rsidRPr="00213323">
        <w:t xml:space="preserve">|                       typ             min             max </w:t>
      </w:r>
    </w:p>
    <w:p w14:paraId="0D0FE57D" w14:textId="77777777" w:rsidR="005F1462" w:rsidRPr="00213323" w:rsidRDefault="005F1462" w:rsidP="00906D4A">
      <w:pPr>
        <w:pStyle w:val="Exampletext"/>
      </w:pPr>
      <w:r w:rsidRPr="00213323">
        <w:t xml:space="preserve">dV/dt_r                 1.5/0.50n       1.43/0.75n      1.58/0.35n </w:t>
      </w:r>
    </w:p>
    <w:p w14:paraId="35E39A7E" w14:textId="77777777" w:rsidR="005F1462" w:rsidRPr="00213323" w:rsidRDefault="005F1462" w:rsidP="00906D4A">
      <w:pPr>
        <w:pStyle w:val="Exampletext"/>
      </w:pPr>
      <w:r w:rsidRPr="00213323">
        <w:t xml:space="preserve">dV/dt_f                 1.5/0.50n       1.43/0.75n      1.58/0.35n </w:t>
      </w:r>
    </w:p>
    <w:p w14:paraId="77AAA272" w14:textId="77777777" w:rsidR="005F1462" w:rsidRPr="00213323" w:rsidRDefault="005F1462" w:rsidP="00906D4A">
      <w:pPr>
        <w:pStyle w:val="Exampletext"/>
      </w:pPr>
      <w:r w:rsidRPr="00213323">
        <w:t>R_load = 50</w:t>
      </w:r>
    </w:p>
    <w:p w14:paraId="6826E4F9" w14:textId="77777777" w:rsidR="005C6D45" w:rsidRDefault="005F1462" w:rsidP="00906D4A">
      <w:pPr>
        <w:pStyle w:val="Exampletext"/>
      </w:pPr>
      <w:r w:rsidRPr="00213323">
        <w:t>|</w:t>
      </w:r>
    </w:p>
    <w:p w14:paraId="372B2483" w14:textId="77777777" w:rsidR="00F835DD" w:rsidRDefault="00F835DD">
      <w:r>
        <w:br w:type="page"/>
      </w:r>
    </w:p>
    <w:p w14:paraId="4B4F46C9" w14:textId="7E213B73" w:rsidR="00590424" w:rsidRPr="00213323" w:rsidRDefault="00B07FEB" w:rsidP="0098088B">
      <w:pPr>
        <w:pStyle w:val="Heading2"/>
      </w:pPr>
      <w:bookmarkStart w:id="4555" w:name="_Toc532065377"/>
      <w:bookmarkStart w:id="4556" w:name="_Toc532068125"/>
      <w:bookmarkStart w:id="4557" w:name="_Toc532101388"/>
      <w:bookmarkStart w:id="4558" w:name="_Toc532553087"/>
      <w:bookmarkStart w:id="4559" w:name="_Ref300060749"/>
      <w:bookmarkStart w:id="4560" w:name="_Toc90028847"/>
      <w:bookmarkStart w:id="4561" w:name="_Toc125702897"/>
      <w:bookmarkEnd w:id="4555"/>
      <w:bookmarkEnd w:id="4556"/>
      <w:bookmarkEnd w:id="4557"/>
      <w:bookmarkEnd w:id="4558"/>
      <w:r w:rsidRPr="00213323">
        <w:t>Multi-Lingual Model Extensions</w:t>
      </w:r>
      <w:bookmarkEnd w:id="4559"/>
      <w:bookmarkEnd w:id="4560"/>
      <w:bookmarkEnd w:id="4561"/>
    </w:p>
    <w:p w14:paraId="3B5B5A7F" w14:textId="6FF7C995" w:rsidR="005F1462" w:rsidRPr="00213323" w:rsidRDefault="00DF7CCC" w:rsidP="000F55A1">
      <w:pPr>
        <w:pStyle w:val="Heading3"/>
      </w:pPr>
      <w:bookmarkStart w:id="4562" w:name="_Toc90028848"/>
      <w:bookmarkStart w:id="4563" w:name="_Toc125702898"/>
      <w:r w:rsidRPr="00213323">
        <w:t>I</w:t>
      </w:r>
      <w:r>
        <w:t>ntroduction</w:t>
      </w:r>
      <w:bookmarkEnd w:id="4562"/>
      <w:bookmarkEnd w:id="4563"/>
    </w:p>
    <w:p w14:paraId="3AAB8CEF" w14:textId="4FC5BD94"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r w:rsidR="00192F72">
        <w:t>section</w:t>
      </w:r>
      <w:r w:rsidR="00192F72" w:rsidRPr="00213323">
        <w:t xml:space="preserve"> </w:t>
      </w:r>
      <w:r w:rsidRPr="00213323">
        <w:t xml:space="preserve">describes how models written in these languages can be referenced and used by </w:t>
      </w:r>
      <w:r w:rsidR="00955724" w:rsidRPr="00213323">
        <w:t xml:space="preserve">.ibs </w:t>
      </w:r>
      <w:r w:rsidRPr="00213323">
        <w:t>files.</w:t>
      </w:r>
    </w:p>
    <w:p w14:paraId="624A7BA6" w14:textId="07259DBA"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67334" w:rsidRPr="00213323">
        <w:t xml:space="preserve">Table </w:t>
      </w:r>
      <w:r w:rsidR="00067334">
        <w:rPr>
          <w:noProof/>
        </w:rPr>
        <w:t>12</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E766C70" w14:textId="77777777" w:rsidR="00FD71B1" w:rsidRPr="00213323" w:rsidRDefault="00FD71B1" w:rsidP="006F2A7E">
      <w:pPr>
        <w:spacing w:after="80"/>
      </w:pPr>
    </w:p>
    <w:p w14:paraId="002AFC6D" w14:textId="27CE1BFC" w:rsidR="00E00133" w:rsidRPr="00213323" w:rsidRDefault="00E00133" w:rsidP="00BE55D6">
      <w:pPr>
        <w:pStyle w:val="TableCaption"/>
        <w:spacing w:after="80"/>
      </w:pPr>
      <w:bookmarkStart w:id="4564" w:name="_Ref323109658"/>
      <w:bookmarkStart w:id="4565" w:name="_Toc529714038"/>
      <w:bookmarkStart w:id="4566" w:name="_Toc12570304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12</w:t>
      </w:r>
      <w:r w:rsidR="00B34E20" w:rsidRPr="00213323">
        <w:fldChar w:fldCharType="end"/>
      </w:r>
      <w:bookmarkEnd w:id="4564"/>
      <w:r w:rsidR="00FD71B1" w:rsidRPr="00213323">
        <w:t xml:space="preserve"> – Language Extension Keywords</w:t>
      </w:r>
      <w:bookmarkEnd w:id="4565"/>
      <w:bookmarkEnd w:id="4566"/>
    </w:p>
    <w:tbl>
      <w:tblPr>
        <w:tblStyle w:val="TableGrid"/>
        <w:tblW w:w="5000" w:type="pct"/>
        <w:jc w:val="center"/>
        <w:tblCellMar>
          <w:top w:w="58" w:type="dxa"/>
          <w:left w:w="115" w:type="dxa"/>
          <w:bottom w:w="58" w:type="dxa"/>
          <w:right w:w="115" w:type="dxa"/>
        </w:tblCellMar>
        <w:tblLook w:val="04A0" w:firstRow="1" w:lastRow="0" w:firstColumn="1" w:lastColumn="0" w:noHBand="0" w:noVBand="1"/>
      </w:tblPr>
      <w:tblGrid>
        <w:gridCol w:w="3069"/>
        <w:gridCol w:w="6511"/>
      </w:tblGrid>
      <w:tr w:rsidR="00FD7E88" w:rsidRPr="00213323" w14:paraId="36131B85" w14:textId="77777777" w:rsidTr="00A14207">
        <w:trPr>
          <w:tblHeader/>
          <w:jc w:val="center"/>
        </w:trPr>
        <w:tc>
          <w:tcPr>
            <w:tcW w:w="1602" w:type="pct"/>
          </w:tcPr>
          <w:p w14:paraId="0C229F1E" w14:textId="77777777" w:rsidR="00FD7E88" w:rsidRPr="00213323" w:rsidRDefault="00FD7E88" w:rsidP="00372FC8">
            <w:pPr>
              <w:spacing w:after="80"/>
              <w:jc w:val="center"/>
              <w:rPr>
                <w:b/>
              </w:rPr>
            </w:pPr>
            <w:r w:rsidRPr="00213323">
              <w:rPr>
                <w:b/>
              </w:rPr>
              <w:t>Keyword</w:t>
            </w:r>
          </w:p>
        </w:tc>
        <w:tc>
          <w:tcPr>
            <w:tcW w:w="3398" w:type="pct"/>
          </w:tcPr>
          <w:p w14:paraId="273EFA3F" w14:textId="77777777" w:rsidR="00FD7E88" w:rsidRPr="00213323" w:rsidRDefault="00FD7E88" w:rsidP="006F2A7E">
            <w:pPr>
              <w:spacing w:after="80"/>
              <w:jc w:val="center"/>
              <w:rPr>
                <w:b/>
              </w:rPr>
            </w:pPr>
            <w:r w:rsidRPr="00213323">
              <w:rPr>
                <w:b/>
              </w:rPr>
              <w:t>Description</w:t>
            </w:r>
          </w:p>
        </w:tc>
      </w:tr>
      <w:tr w:rsidR="00CD3286" w:rsidRPr="00213323" w14:paraId="1768C6B3" w14:textId="77777777" w:rsidTr="00A14207">
        <w:trPr>
          <w:jc w:val="center"/>
        </w:trPr>
        <w:tc>
          <w:tcPr>
            <w:tcW w:w="1602" w:type="pct"/>
          </w:tcPr>
          <w:p w14:paraId="16138357" w14:textId="77777777" w:rsidR="00CD3286" w:rsidRPr="00213323" w:rsidRDefault="00CD3286" w:rsidP="006F2A7E">
            <w:pPr>
              <w:spacing w:after="80"/>
            </w:pPr>
            <w:r w:rsidRPr="00213323">
              <w:t>[External Circuit]</w:t>
            </w:r>
          </w:p>
          <w:p w14:paraId="05A25D73" w14:textId="77777777" w:rsidR="00CD3286" w:rsidRPr="00213323" w:rsidRDefault="00CD3286" w:rsidP="006F2A7E">
            <w:pPr>
              <w:spacing w:after="80"/>
            </w:pPr>
            <w:r w:rsidRPr="00213323">
              <w:t>[End External Circuit]</w:t>
            </w:r>
          </w:p>
        </w:tc>
        <w:tc>
          <w:tcPr>
            <w:tcW w:w="3398" w:type="pct"/>
          </w:tcPr>
          <w:p w14:paraId="40E7CB23"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2109219B" w14:textId="77777777" w:rsidTr="00A14207">
        <w:trPr>
          <w:jc w:val="center"/>
        </w:trPr>
        <w:tc>
          <w:tcPr>
            <w:tcW w:w="1602" w:type="pct"/>
          </w:tcPr>
          <w:p w14:paraId="299B715C" w14:textId="77777777" w:rsidR="00CD3286" w:rsidRPr="00213323" w:rsidRDefault="00CD3286" w:rsidP="006F2A7E">
            <w:pPr>
              <w:spacing w:after="80"/>
              <w:rPr>
                <w:rFonts w:cs="Arial"/>
                <w:b/>
              </w:rPr>
            </w:pPr>
            <w:r w:rsidRPr="00213323">
              <w:t>[External Model]</w:t>
            </w:r>
          </w:p>
          <w:p w14:paraId="4B588FF7" w14:textId="77777777" w:rsidR="00CD3286" w:rsidRPr="00213323" w:rsidRDefault="00CD3286" w:rsidP="006F2A7E">
            <w:pPr>
              <w:spacing w:after="80"/>
              <w:rPr>
                <w:rFonts w:cs="Arial"/>
                <w:b/>
              </w:rPr>
            </w:pPr>
            <w:r w:rsidRPr="00213323">
              <w:t>[End External Model]</w:t>
            </w:r>
          </w:p>
        </w:tc>
        <w:tc>
          <w:tcPr>
            <w:tcW w:w="3398" w:type="pct"/>
          </w:tcPr>
          <w:p w14:paraId="1F97E3C1"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55922C37" w14:textId="77777777" w:rsidTr="00A14207">
        <w:trPr>
          <w:jc w:val="center"/>
        </w:trPr>
        <w:tc>
          <w:tcPr>
            <w:tcW w:w="1602" w:type="pct"/>
          </w:tcPr>
          <w:p w14:paraId="765AFD83" w14:textId="77777777" w:rsidR="00CD3286" w:rsidRPr="00213323" w:rsidRDefault="00CD3286" w:rsidP="006F2A7E">
            <w:pPr>
              <w:spacing w:after="80"/>
              <w:rPr>
                <w:rFonts w:cs="Arial"/>
                <w:b/>
              </w:rPr>
            </w:pPr>
            <w:r w:rsidRPr="00213323">
              <w:t>[Node Declarations]</w:t>
            </w:r>
          </w:p>
          <w:p w14:paraId="1BBC925D" w14:textId="77777777" w:rsidR="00CD3286" w:rsidRPr="00213323" w:rsidRDefault="00CD3286" w:rsidP="006F2A7E">
            <w:pPr>
              <w:spacing w:after="80"/>
              <w:rPr>
                <w:rFonts w:cs="Arial"/>
                <w:b/>
              </w:rPr>
            </w:pPr>
            <w:r w:rsidRPr="00213323">
              <w:t>[End Node Declarations]</w:t>
            </w:r>
          </w:p>
        </w:tc>
        <w:tc>
          <w:tcPr>
            <w:tcW w:w="3398" w:type="pct"/>
          </w:tcPr>
          <w:p w14:paraId="2C47B25C"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00A855AD" w14:textId="77777777" w:rsidTr="00A14207">
        <w:trPr>
          <w:jc w:val="center"/>
        </w:trPr>
        <w:tc>
          <w:tcPr>
            <w:tcW w:w="1602" w:type="pct"/>
          </w:tcPr>
          <w:p w14:paraId="63B72E0B" w14:textId="77777777" w:rsidR="00CD3286" w:rsidRPr="00213323" w:rsidRDefault="00CD3286" w:rsidP="006F2A7E">
            <w:pPr>
              <w:spacing w:after="80"/>
              <w:rPr>
                <w:rFonts w:cs="Arial"/>
                <w:b/>
              </w:rPr>
            </w:pPr>
            <w:r w:rsidRPr="00213323">
              <w:t>[Circuit Call]</w:t>
            </w:r>
          </w:p>
          <w:p w14:paraId="056E43B3" w14:textId="77777777" w:rsidR="00CD3286" w:rsidRPr="00213323" w:rsidRDefault="00CD3286" w:rsidP="006F2A7E">
            <w:pPr>
              <w:spacing w:after="80"/>
              <w:rPr>
                <w:rFonts w:cs="Arial"/>
                <w:b/>
              </w:rPr>
            </w:pPr>
            <w:r w:rsidRPr="00213323">
              <w:t>[End Circuit Call]</w:t>
            </w:r>
          </w:p>
        </w:tc>
        <w:tc>
          <w:tcPr>
            <w:tcW w:w="3398" w:type="pct"/>
          </w:tcPr>
          <w:p w14:paraId="7227EC7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4EB6E71" w14:textId="77777777" w:rsidR="005F1462" w:rsidRPr="00213323" w:rsidRDefault="005F1462" w:rsidP="006F2A7E">
      <w:pPr>
        <w:spacing w:after="80"/>
      </w:pPr>
    </w:p>
    <w:p w14:paraId="66F8BF6A"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FD42D0E" w14:textId="77777777" w:rsidR="00BF7D24" w:rsidRPr="00213323" w:rsidRDefault="00BF7D24" w:rsidP="006F2A7E">
      <w:pPr>
        <w:pStyle w:val="PlainText"/>
        <w:spacing w:after="80"/>
        <w:rPr>
          <w:rFonts w:ascii="Times New Roman" w:hAnsi="Times New Roman" w:cs="Times New Roman"/>
          <w:sz w:val="24"/>
          <w:szCs w:val="24"/>
        </w:rPr>
      </w:pPr>
    </w:p>
    <w:p w14:paraId="39D1735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34290D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BBA955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FFF13C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7A67A7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8B59B9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1E168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53988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10530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E4F274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DA213B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DDC817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60A96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0A4F73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51AD0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0BE75FB"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5C0D4BA" w14:textId="77777777" w:rsidR="00B07E6B" w:rsidRPr="00213323" w:rsidRDefault="00B07E6B" w:rsidP="00B07E6B">
      <w:pPr>
        <w:pStyle w:val="PlainText"/>
        <w:rPr>
          <w:rFonts w:ascii="Times New Roman" w:hAnsi="Times New Roman" w:cs="Times New Roman"/>
          <w:b/>
          <w:sz w:val="24"/>
          <w:szCs w:val="24"/>
        </w:rPr>
      </w:pPr>
    </w:p>
    <w:p w14:paraId="01ADECC5" w14:textId="77777777" w:rsidR="00F318AF" w:rsidRPr="00213323" w:rsidRDefault="00F318AF" w:rsidP="00B07E6B">
      <w:pPr>
        <w:pStyle w:val="PlainText"/>
        <w:rPr>
          <w:rFonts w:ascii="Times New Roman" w:hAnsi="Times New Roman" w:cs="Times New Roman"/>
          <w:b/>
          <w:sz w:val="24"/>
          <w:szCs w:val="24"/>
        </w:rPr>
      </w:pPr>
    </w:p>
    <w:p w14:paraId="0860E529" w14:textId="5C2FE639" w:rsidR="005F1462" w:rsidRPr="00213323" w:rsidRDefault="005B56CD" w:rsidP="000F55A1">
      <w:pPr>
        <w:pStyle w:val="Heading3"/>
      </w:pPr>
      <w:bookmarkStart w:id="4567" w:name="_Toc90028849"/>
      <w:bookmarkStart w:id="4568" w:name="_Toc125702899"/>
      <w:r w:rsidRPr="00213323">
        <w:t>Languages Supported</w:t>
      </w:r>
      <w:bookmarkEnd w:id="4567"/>
      <w:bookmarkEnd w:id="4568"/>
    </w:p>
    <w:p w14:paraId="08441417"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36C377AF"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03D34E25" w14:textId="4641583F" w:rsidR="00B94B94" w:rsidRPr="00213323" w:rsidRDefault="00CD5573" w:rsidP="00B94B94">
      <w:pPr>
        <w:spacing w:after="80"/>
      </w:pPr>
      <w:r>
        <w:t>“</w:t>
      </w:r>
      <w:r w:rsidR="00B94B94" w:rsidRPr="00213323">
        <w:t>IBIS-ISS</w:t>
      </w:r>
      <w:r>
        <w:t>”</w:t>
      </w:r>
      <w:r w:rsidRPr="00213323">
        <w:t xml:space="preserve"> </w:t>
      </w:r>
      <w:r w:rsidR="00B94B94" w:rsidRPr="00213323">
        <w:t xml:space="preserve">refers to the </w:t>
      </w:r>
      <w:r>
        <w:t>“</w:t>
      </w:r>
      <w:r w:rsidR="00B94B94" w:rsidRPr="00213323">
        <w:t>IBIS Interconnect SPICE Subcircuits Specification (IBIS-ISS</w:t>
      </w:r>
      <w:r w:rsidRPr="00213323">
        <w:t>)</w:t>
      </w:r>
      <w:r>
        <w:t>”</w:t>
      </w:r>
      <w:r w:rsidRPr="00213323">
        <w:t xml:space="preserve">, </w:t>
      </w:r>
      <w:r w:rsidR="00B94B94" w:rsidRPr="00213323">
        <w:t>developed by the members of the IBIS Open Forum.</w:t>
      </w:r>
    </w:p>
    <w:p w14:paraId="5C699EA8"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5AF87C3B"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09C2BE2D"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0F06768E"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05FECD87"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B1F6067" w14:textId="1D98165E" w:rsidR="005F1462"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E9ECA65" w14:textId="79CC32DD" w:rsidR="00875431" w:rsidRDefault="00875431" w:rsidP="006F2A7E">
      <w:pPr>
        <w:spacing w:after="80"/>
      </w:pPr>
    </w:p>
    <w:p w14:paraId="29C83FDF" w14:textId="77777777" w:rsidR="00875431" w:rsidRPr="00213323" w:rsidRDefault="00875431" w:rsidP="006F2A7E">
      <w:pPr>
        <w:spacing w:after="80"/>
      </w:pPr>
    </w:p>
    <w:p w14:paraId="1DC21747" w14:textId="2EF25078" w:rsidR="005F1462" w:rsidRPr="00213323" w:rsidRDefault="0018353F" w:rsidP="000F55A1">
      <w:pPr>
        <w:pStyle w:val="Heading3"/>
      </w:pPr>
      <w:bookmarkStart w:id="4569" w:name="_Toc90028850"/>
      <w:bookmarkStart w:id="4570" w:name="_Toc125702900"/>
      <w:r w:rsidRPr="00213323">
        <w:t>Overview</w:t>
      </w:r>
      <w:bookmarkEnd w:id="4569"/>
      <w:bookmarkEnd w:id="4570"/>
    </w:p>
    <w:p w14:paraId="3A03B9B0" w14:textId="373827F3" w:rsidR="005F1462" w:rsidRPr="00213323" w:rsidRDefault="005F1462" w:rsidP="006F2A7E">
      <w:pPr>
        <w:spacing w:after="80"/>
      </w:pPr>
      <w:r w:rsidRPr="00213323">
        <w:t xml:space="preserve">The four keyword pairs discussed in this </w:t>
      </w:r>
      <w:r w:rsidR="00192F72">
        <w:t>section</w:t>
      </w:r>
      <w:r w:rsidR="00192F72" w:rsidRPr="00213323">
        <w:t xml:space="preserve"> </w:t>
      </w:r>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BF765F0"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1D0E693A" w14:textId="006158CB"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r w:rsidR="00F303DA">
        <w:t>s</w:t>
      </w:r>
      <w:r w:rsidRPr="00213323">
        <w:t xml:space="preserve"> of connections and measurements as </w:t>
      </w:r>
      <w:r w:rsidR="00F303DA">
        <w:t>are</w:t>
      </w:r>
      <w:r w:rsidRPr="00213323">
        <w:t xml:space="preserve"> usually done with the [Model] keyword.  The only difference is that the model itself is described by an external language.</w:t>
      </w:r>
    </w:p>
    <w:p w14:paraId="4CE7A305" w14:textId="298EE901" w:rsidR="005F1462" w:rsidRPr="00213323" w:rsidRDefault="005F1462" w:rsidP="006F2A7E">
      <w:pPr>
        <w:spacing w:after="80"/>
      </w:pPr>
      <w:r w:rsidRPr="00213323">
        <w:t xml:space="preserve">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w:t>
      </w:r>
      <w:r w:rsidR="00085ABF">
        <w:t xml:space="preserve"> </w:t>
      </w:r>
      <w:r w:rsidRPr="00213323">
        <w:t>Currently, the test loads and measurement parameters for an [External Circuit] can only be defined inside the model description itself.  The results of measurements can be reported to the user or tool via other means.</w:t>
      </w:r>
    </w:p>
    <w:p w14:paraId="6D65E58F" w14:textId="0153D670" w:rsidR="005F1462" w:rsidRDefault="005F1462" w:rsidP="006F2A7E">
      <w:pPr>
        <w:spacing w:after="80"/>
      </w:pPr>
      <w:r w:rsidRPr="00213323">
        <w:t xml:space="preserve">The [Circuit Call] keyword acts similarly to subcircuit calls in SPICE, instantiating </w:t>
      </w:r>
      <w:r w:rsidR="009956FA">
        <w:t xml:space="preserve">and connecting </w:t>
      </w:r>
      <w:r w:rsidRPr="00213323">
        <w:t xml:space="preserve">the various [External Circuit]s and </w:t>
      </w:r>
      <w:r w:rsidR="009956FA">
        <w:t>optionally passing parameters to them</w:t>
      </w:r>
      <w:r w:rsidRPr="00213323">
        <w:t xml:space="preserve">. </w:t>
      </w:r>
      <w:r w:rsidR="00085ABF">
        <w:t xml:space="preserve"> </w:t>
      </w:r>
      <w:r w:rsidRPr="00213323">
        <w:t>Please note that models described by the [External Model] keyword are connected according to the rules and assumptions of the [Model] keyword.</w:t>
      </w:r>
      <w:r w:rsidR="00085ABF">
        <w:t xml:space="preserve"> </w:t>
      </w:r>
      <w:r w:rsidRPr="00213323">
        <w:t xml:space="preserve"> [Circuit Call] is not necessary for these cases and must not be used.</w:t>
      </w:r>
    </w:p>
    <w:p w14:paraId="79248A9E" w14:textId="6C94A0C3" w:rsidR="001920BD" w:rsidRDefault="001920BD" w:rsidP="006F2A7E">
      <w:pPr>
        <w:spacing w:after="80"/>
      </w:pPr>
    </w:p>
    <w:p w14:paraId="1CE855AC" w14:textId="77777777" w:rsidR="00875431" w:rsidRPr="00213323" w:rsidRDefault="00875431" w:rsidP="006F2A7E">
      <w:pPr>
        <w:spacing w:after="80"/>
      </w:pPr>
    </w:p>
    <w:p w14:paraId="09E6D05B" w14:textId="44AB84CC" w:rsidR="005F1462" w:rsidRPr="00213323" w:rsidRDefault="00385239" w:rsidP="000F55A1">
      <w:pPr>
        <w:pStyle w:val="Heading3"/>
      </w:pPr>
      <w:bookmarkStart w:id="4571" w:name="_Toc90028851"/>
      <w:bookmarkStart w:id="4572" w:name="_Toc125702901"/>
      <w:r w:rsidRPr="00213323">
        <w:t>Definitions</w:t>
      </w:r>
      <w:bookmarkEnd w:id="4571"/>
      <w:bookmarkEnd w:id="4572"/>
    </w:p>
    <w:p w14:paraId="76D3D765" w14:textId="77777777" w:rsidR="005F1462" w:rsidRPr="00213323" w:rsidRDefault="005F1462" w:rsidP="006F2A7E">
      <w:pPr>
        <w:spacing w:after="80"/>
      </w:pPr>
      <w:r w:rsidRPr="00213323">
        <w:t>For the purposes of this document, several general terms are defined below.</w:t>
      </w:r>
    </w:p>
    <w:p w14:paraId="37FB4191" w14:textId="77777777" w:rsidR="005F1462" w:rsidRPr="00213323" w:rsidRDefault="005F1462" w:rsidP="006F2A7E">
      <w:pPr>
        <w:pStyle w:val="ListContinue"/>
        <w:spacing w:after="80"/>
      </w:pPr>
      <w:r w:rsidRPr="00213323">
        <w:t>circuit - any arbitrary collection of active or passive electrical elements treated as a unit</w:t>
      </w:r>
    </w:p>
    <w:p w14:paraId="3D0F2587"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091F7B52"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7CAB303"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64232BC"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44A13C6D" w14:textId="710A85F9" w:rsidR="005F1462"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r w:rsidR="001920BD">
        <w:br/>
      </w:r>
    </w:p>
    <w:p w14:paraId="3BC28F3A" w14:textId="77777777" w:rsidR="00875431" w:rsidRPr="00213323" w:rsidRDefault="00875431" w:rsidP="006F2A7E">
      <w:pPr>
        <w:pStyle w:val="ListContinue"/>
        <w:spacing w:after="80"/>
      </w:pPr>
    </w:p>
    <w:p w14:paraId="7897EB2D" w14:textId="710DED39" w:rsidR="005F1462" w:rsidRPr="00213323" w:rsidRDefault="00385239" w:rsidP="000F55A1">
      <w:pPr>
        <w:pStyle w:val="Heading3"/>
      </w:pPr>
      <w:bookmarkStart w:id="4573" w:name="_Toc90028852"/>
      <w:bookmarkStart w:id="4574" w:name="_Toc125702902"/>
      <w:r w:rsidRPr="00213323">
        <w:t>General Assumptions</w:t>
      </w:r>
      <w:bookmarkEnd w:id="4573"/>
      <w:bookmarkEnd w:id="4574"/>
    </w:p>
    <w:p w14:paraId="7726056C" w14:textId="575364AA" w:rsidR="005F1462" w:rsidRPr="00060180" w:rsidRDefault="005F1462" w:rsidP="000F55A1">
      <w:pPr>
        <w:pStyle w:val="Heading4"/>
      </w:pPr>
      <w:r w:rsidRPr="00666899">
        <w:t xml:space="preserve">Ports </w:t>
      </w:r>
      <w:r w:rsidR="00CB3602" w:rsidRPr="00060180">
        <w:t>U</w:t>
      </w:r>
      <w:r w:rsidRPr="00060180">
        <w:t>nder [Model]s</w:t>
      </w:r>
    </w:p>
    <w:p w14:paraId="08AAE59E" w14:textId="08563393"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w:t>
      </w:r>
      <w:r w:rsidR="00085ABF">
        <w:t xml:space="preserve"> </w:t>
      </w:r>
      <w:r w:rsidRPr="00213323">
        <w:t xml:space="preserve"> For example, the [Voltage Reference] keyword implies the existence of power supply rails which are connected to the power supply ports of the circuit described by the [Model] keyword.</w:t>
      </w:r>
    </w:p>
    <w:p w14:paraId="1F3788BC" w14:textId="0D99007E"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67334" w:rsidRPr="00213323">
        <w:t xml:space="preserve">Table </w:t>
      </w:r>
      <w:r w:rsidR="00067334">
        <w:rPr>
          <w:noProof/>
        </w:rPr>
        <w:t>13</w:t>
      </w:r>
      <w:r w:rsidR="00B34E20">
        <w:rPr>
          <w:highlight w:val="yellow"/>
        </w:rPr>
        <w:fldChar w:fldCharType="end"/>
      </w:r>
      <w:r w:rsidRPr="00213323">
        <w:t>.</w:t>
      </w:r>
    </w:p>
    <w:p w14:paraId="30855FD3" w14:textId="77777777" w:rsidR="0046525F" w:rsidRPr="00213323" w:rsidRDefault="0046525F" w:rsidP="006F2A7E">
      <w:pPr>
        <w:spacing w:after="80"/>
      </w:pPr>
    </w:p>
    <w:p w14:paraId="07B9FF17" w14:textId="418905C5" w:rsidR="001D5D59" w:rsidRPr="00213323" w:rsidRDefault="001D5D59" w:rsidP="00BE55D6">
      <w:pPr>
        <w:pStyle w:val="TableCaption"/>
        <w:spacing w:after="80"/>
      </w:pPr>
      <w:bookmarkStart w:id="4575" w:name="_Ref323109700"/>
      <w:bookmarkStart w:id="4576" w:name="_Toc529714039"/>
      <w:bookmarkStart w:id="4577" w:name="_Toc1257030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13</w:t>
      </w:r>
      <w:r w:rsidR="00B34E20" w:rsidRPr="00213323">
        <w:fldChar w:fldCharType="end"/>
      </w:r>
      <w:bookmarkEnd w:id="4575"/>
      <w:r w:rsidRPr="00213323">
        <w:t xml:space="preserve"> – Port Names in Multi-Lingual Modeling</w:t>
      </w:r>
      <w:bookmarkEnd w:id="4576"/>
      <w:bookmarkEnd w:id="457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0042B448" w14:textId="77777777" w:rsidTr="00A14207">
        <w:trPr>
          <w:cantSplit/>
          <w:tblHeader/>
          <w:jc w:val="center"/>
        </w:trPr>
        <w:tc>
          <w:tcPr>
            <w:tcW w:w="828" w:type="dxa"/>
            <w:tcBorders>
              <w:top w:val="single" w:sz="4" w:space="0" w:color="auto"/>
            </w:tcBorders>
          </w:tcPr>
          <w:p w14:paraId="057BDC3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7BBCE38D"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18729ECC" w14:textId="77777777" w:rsidR="005D25CB" w:rsidRPr="00213323" w:rsidRDefault="005D25CB" w:rsidP="006F2A7E">
            <w:pPr>
              <w:spacing w:after="80"/>
              <w:jc w:val="center"/>
              <w:rPr>
                <w:b/>
              </w:rPr>
            </w:pPr>
            <w:r w:rsidRPr="00213323">
              <w:rPr>
                <w:b/>
              </w:rPr>
              <w:t>Description</w:t>
            </w:r>
          </w:p>
        </w:tc>
      </w:tr>
      <w:tr w:rsidR="005D25CB" w:rsidRPr="00213323" w14:paraId="7A94842E" w14:textId="77777777" w:rsidTr="00A14207">
        <w:trPr>
          <w:jc w:val="center"/>
        </w:trPr>
        <w:tc>
          <w:tcPr>
            <w:tcW w:w="828" w:type="dxa"/>
          </w:tcPr>
          <w:p w14:paraId="1A0ADC2A" w14:textId="77777777" w:rsidR="005D25CB" w:rsidRPr="00213323" w:rsidRDefault="005D25CB" w:rsidP="006F2A7E">
            <w:pPr>
              <w:spacing w:after="80"/>
              <w:jc w:val="center"/>
            </w:pPr>
            <w:r w:rsidRPr="00213323">
              <w:t>1</w:t>
            </w:r>
          </w:p>
        </w:tc>
        <w:tc>
          <w:tcPr>
            <w:tcW w:w="1657" w:type="dxa"/>
          </w:tcPr>
          <w:p w14:paraId="2DACFEF8" w14:textId="77777777" w:rsidR="005D25CB" w:rsidRPr="00213323" w:rsidRDefault="005D25CB" w:rsidP="006F2A7E">
            <w:pPr>
              <w:spacing w:after="80"/>
              <w:rPr>
                <w:rFonts w:cs="Arial"/>
                <w:b/>
              </w:rPr>
            </w:pPr>
            <w:r w:rsidRPr="00213323">
              <w:t>D_drive</w:t>
            </w:r>
          </w:p>
        </w:tc>
        <w:tc>
          <w:tcPr>
            <w:tcW w:w="7321" w:type="dxa"/>
          </w:tcPr>
          <w:p w14:paraId="60BE2B6B" w14:textId="77777777" w:rsidR="005D25CB" w:rsidRPr="00213323" w:rsidRDefault="005D25CB" w:rsidP="006F2A7E">
            <w:pPr>
              <w:spacing w:after="80"/>
              <w:rPr>
                <w:rFonts w:cs="Arial"/>
                <w:b/>
              </w:rPr>
            </w:pPr>
            <w:r w:rsidRPr="00213323">
              <w:t xml:space="preserve">Digital input to a model unit </w:t>
            </w:r>
          </w:p>
        </w:tc>
      </w:tr>
      <w:tr w:rsidR="005D25CB" w:rsidRPr="00213323" w14:paraId="5E849B5A" w14:textId="77777777" w:rsidTr="00A14207">
        <w:trPr>
          <w:jc w:val="center"/>
        </w:trPr>
        <w:tc>
          <w:tcPr>
            <w:tcW w:w="828" w:type="dxa"/>
          </w:tcPr>
          <w:p w14:paraId="2E9FD086" w14:textId="77777777" w:rsidR="005D25CB" w:rsidRPr="00213323" w:rsidRDefault="005D25CB" w:rsidP="006F2A7E">
            <w:pPr>
              <w:spacing w:after="80"/>
              <w:jc w:val="center"/>
              <w:rPr>
                <w:rFonts w:cs="Arial"/>
                <w:b/>
              </w:rPr>
            </w:pPr>
            <w:r w:rsidRPr="00213323">
              <w:t>2</w:t>
            </w:r>
          </w:p>
        </w:tc>
        <w:tc>
          <w:tcPr>
            <w:tcW w:w="1657" w:type="dxa"/>
          </w:tcPr>
          <w:p w14:paraId="440F693D" w14:textId="77777777" w:rsidR="005D25CB" w:rsidRPr="00213323" w:rsidRDefault="005D25CB" w:rsidP="006F2A7E">
            <w:pPr>
              <w:spacing w:after="80"/>
              <w:rPr>
                <w:rFonts w:cs="Arial"/>
                <w:b/>
              </w:rPr>
            </w:pPr>
            <w:r w:rsidRPr="00213323">
              <w:t>D_enable</w:t>
            </w:r>
          </w:p>
        </w:tc>
        <w:tc>
          <w:tcPr>
            <w:tcW w:w="7321" w:type="dxa"/>
          </w:tcPr>
          <w:p w14:paraId="1E452AB8" w14:textId="77777777" w:rsidR="005D25CB" w:rsidRPr="00213323" w:rsidRDefault="005D25CB" w:rsidP="006F2A7E">
            <w:pPr>
              <w:spacing w:after="80"/>
              <w:rPr>
                <w:rFonts w:cs="Arial"/>
                <w:b/>
              </w:rPr>
            </w:pPr>
            <w:r w:rsidRPr="00213323">
              <w:t>Digital enable for a model unit</w:t>
            </w:r>
          </w:p>
        </w:tc>
      </w:tr>
      <w:tr w:rsidR="005D25CB" w:rsidRPr="00213323" w14:paraId="1436475F" w14:textId="77777777" w:rsidTr="00A14207">
        <w:trPr>
          <w:jc w:val="center"/>
        </w:trPr>
        <w:tc>
          <w:tcPr>
            <w:tcW w:w="828" w:type="dxa"/>
          </w:tcPr>
          <w:p w14:paraId="2048A29D" w14:textId="77777777" w:rsidR="005D25CB" w:rsidRPr="00213323" w:rsidRDefault="005D25CB" w:rsidP="006F2A7E">
            <w:pPr>
              <w:spacing w:after="80"/>
              <w:jc w:val="center"/>
              <w:rPr>
                <w:rFonts w:cs="Arial"/>
                <w:b/>
              </w:rPr>
            </w:pPr>
            <w:r w:rsidRPr="00213323">
              <w:t>3</w:t>
            </w:r>
          </w:p>
        </w:tc>
        <w:tc>
          <w:tcPr>
            <w:tcW w:w="1657" w:type="dxa"/>
          </w:tcPr>
          <w:p w14:paraId="1D932F7D" w14:textId="77777777" w:rsidR="005D25CB" w:rsidRPr="00213323" w:rsidRDefault="005D25CB" w:rsidP="006F2A7E">
            <w:pPr>
              <w:spacing w:after="80"/>
              <w:rPr>
                <w:rFonts w:cs="Arial"/>
                <w:b/>
              </w:rPr>
            </w:pPr>
            <w:r w:rsidRPr="00213323">
              <w:t>D_receive</w:t>
            </w:r>
          </w:p>
        </w:tc>
        <w:tc>
          <w:tcPr>
            <w:tcW w:w="7321" w:type="dxa"/>
          </w:tcPr>
          <w:p w14:paraId="329188B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3117BC1C" w14:textId="77777777" w:rsidTr="00A14207">
        <w:trPr>
          <w:jc w:val="center"/>
        </w:trPr>
        <w:tc>
          <w:tcPr>
            <w:tcW w:w="828" w:type="dxa"/>
          </w:tcPr>
          <w:p w14:paraId="015CC329" w14:textId="77777777" w:rsidR="005D25CB" w:rsidRPr="00213323" w:rsidRDefault="005D25CB" w:rsidP="006F2A7E">
            <w:pPr>
              <w:spacing w:after="80"/>
              <w:jc w:val="center"/>
              <w:rPr>
                <w:rFonts w:cs="Arial"/>
                <w:b/>
              </w:rPr>
            </w:pPr>
            <w:r w:rsidRPr="00213323">
              <w:t>4</w:t>
            </w:r>
          </w:p>
        </w:tc>
        <w:tc>
          <w:tcPr>
            <w:tcW w:w="1657" w:type="dxa"/>
          </w:tcPr>
          <w:p w14:paraId="5EB79F7C" w14:textId="77777777" w:rsidR="005D25CB" w:rsidRPr="00213323" w:rsidRDefault="005D25CB" w:rsidP="006F2A7E">
            <w:pPr>
              <w:spacing w:after="80"/>
              <w:rPr>
                <w:rFonts w:cs="Arial"/>
                <w:b/>
              </w:rPr>
            </w:pPr>
            <w:r w:rsidRPr="00213323">
              <w:t>A_puref</w:t>
            </w:r>
          </w:p>
        </w:tc>
        <w:tc>
          <w:tcPr>
            <w:tcW w:w="7321" w:type="dxa"/>
          </w:tcPr>
          <w:p w14:paraId="456E3C9A" w14:textId="77777777" w:rsidR="005D25CB" w:rsidRPr="00213323" w:rsidRDefault="005D25CB" w:rsidP="006F2A7E">
            <w:pPr>
              <w:spacing w:after="80"/>
              <w:rPr>
                <w:rFonts w:cs="Arial"/>
                <w:b/>
              </w:rPr>
            </w:pPr>
            <w:r w:rsidRPr="00213323">
              <w:t>Voltage reference port for pullup structure</w:t>
            </w:r>
          </w:p>
        </w:tc>
      </w:tr>
      <w:tr w:rsidR="005D25CB" w:rsidRPr="00213323" w14:paraId="038CEF3D" w14:textId="77777777" w:rsidTr="00A14207">
        <w:trPr>
          <w:jc w:val="center"/>
        </w:trPr>
        <w:tc>
          <w:tcPr>
            <w:tcW w:w="828" w:type="dxa"/>
          </w:tcPr>
          <w:p w14:paraId="769841AE" w14:textId="77777777" w:rsidR="005D25CB" w:rsidRPr="00213323" w:rsidRDefault="005D25CB" w:rsidP="006F2A7E">
            <w:pPr>
              <w:spacing w:after="80"/>
              <w:jc w:val="center"/>
              <w:rPr>
                <w:rFonts w:cs="Arial"/>
                <w:b/>
              </w:rPr>
            </w:pPr>
            <w:r w:rsidRPr="00213323">
              <w:t>5</w:t>
            </w:r>
          </w:p>
        </w:tc>
        <w:tc>
          <w:tcPr>
            <w:tcW w:w="1657" w:type="dxa"/>
          </w:tcPr>
          <w:p w14:paraId="4A1CA34D" w14:textId="77777777" w:rsidR="005D25CB" w:rsidRPr="00213323" w:rsidRDefault="005D25CB" w:rsidP="006F2A7E">
            <w:pPr>
              <w:spacing w:after="80"/>
              <w:rPr>
                <w:rFonts w:cs="Arial"/>
                <w:b/>
              </w:rPr>
            </w:pPr>
            <w:r w:rsidRPr="00213323">
              <w:t>A_pcref</w:t>
            </w:r>
          </w:p>
        </w:tc>
        <w:tc>
          <w:tcPr>
            <w:tcW w:w="7321" w:type="dxa"/>
          </w:tcPr>
          <w:p w14:paraId="47B19AD0" w14:textId="77777777" w:rsidR="005D25CB" w:rsidRPr="00213323" w:rsidRDefault="005D25CB" w:rsidP="006F2A7E">
            <w:pPr>
              <w:spacing w:after="80"/>
              <w:rPr>
                <w:rFonts w:cs="Arial"/>
                <w:b/>
              </w:rPr>
            </w:pPr>
            <w:r w:rsidRPr="00213323">
              <w:t>Voltage reference port for power clamp structure</w:t>
            </w:r>
          </w:p>
        </w:tc>
      </w:tr>
      <w:tr w:rsidR="005D25CB" w:rsidRPr="00213323" w14:paraId="33D90791" w14:textId="77777777" w:rsidTr="00A14207">
        <w:trPr>
          <w:jc w:val="center"/>
        </w:trPr>
        <w:tc>
          <w:tcPr>
            <w:tcW w:w="828" w:type="dxa"/>
          </w:tcPr>
          <w:p w14:paraId="50C2AA30" w14:textId="77777777" w:rsidR="005D25CB" w:rsidRPr="00213323" w:rsidRDefault="005D25CB" w:rsidP="006F2A7E">
            <w:pPr>
              <w:spacing w:after="80"/>
              <w:jc w:val="center"/>
              <w:rPr>
                <w:rFonts w:cs="Arial"/>
                <w:b/>
              </w:rPr>
            </w:pPr>
            <w:r w:rsidRPr="00213323">
              <w:t>6</w:t>
            </w:r>
          </w:p>
        </w:tc>
        <w:tc>
          <w:tcPr>
            <w:tcW w:w="1657" w:type="dxa"/>
          </w:tcPr>
          <w:p w14:paraId="5707C1A9" w14:textId="77777777" w:rsidR="005D25CB" w:rsidRPr="00213323" w:rsidRDefault="005D25CB" w:rsidP="006F2A7E">
            <w:pPr>
              <w:spacing w:after="80"/>
              <w:rPr>
                <w:rFonts w:cs="Arial"/>
                <w:b/>
              </w:rPr>
            </w:pPr>
            <w:r w:rsidRPr="00213323">
              <w:t>A_pdref</w:t>
            </w:r>
          </w:p>
        </w:tc>
        <w:tc>
          <w:tcPr>
            <w:tcW w:w="7321" w:type="dxa"/>
          </w:tcPr>
          <w:p w14:paraId="5F9D6282" w14:textId="77777777" w:rsidR="005D25CB" w:rsidRPr="00213323" w:rsidRDefault="005D25CB" w:rsidP="006F2A7E">
            <w:pPr>
              <w:spacing w:after="80"/>
              <w:rPr>
                <w:rFonts w:cs="Arial"/>
                <w:b/>
              </w:rPr>
            </w:pPr>
            <w:r w:rsidRPr="00213323">
              <w:t>Voltage reference port for pulldown structure</w:t>
            </w:r>
          </w:p>
        </w:tc>
      </w:tr>
      <w:tr w:rsidR="005D25CB" w:rsidRPr="00213323" w14:paraId="36B26C3D" w14:textId="77777777" w:rsidTr="00A14207">
        <w:trPr>
          <w:jc w:val="center"/>
        </w:trPr>
        <w:tc>
          <w:tcPr>
            <w:tcW w:w="828" w:type="dxa"/>
          </w:tcPr>
          <w:p w14:paraId="2804268F" w14:textId="77777777" w:rsidR="005D25CB" w:rsidRPr="00213323" w:rsidRDefault="005D25CB" w:rsidP="006F2A7E">
            <w:pPr>
              <w:spacing w:after="80"/>
              <w:jc w:val="center"/>
              <w:rPr>
                <w:rFonts w:cs="Arial"/>
                <w:b/>
              </w:rPr>
            </w:pPr>
            <w:r w:rsidRPr="00213323">
              <w:t>7</w:t>
            </w:r>
          </w:p>
        </w:tc>
        <w:tc>
          <w:tcPr>
            <w:tcW w:w="1657" w:type="dxa"/>
          </w:tcPr>
          <w:p w14:paraId="42481078" w14:textId="77777777" w:rsidR="005D25CB" w:rsidRPr="00213323" w:rsidRDefault="005D25CB" w:rsidP="006F2A7E">
            <w:pPr>
              <w:spacing w:after="80"/>
              <w:rPr>
                <w:rFonts w:cs="Arial"/>
                <w:b/>
              </w:rPr>
            </w:pPr>
            <w:r w:rsidRPr="00213323">
              <w:t>A_gcref</w:t>
            </w:r>
          </w:p>
        </w:tc>
        <w:tc>
          <w:tcPr>
            <w:tcW w:w="7321" w:type="dxa"/>
          </w:tcPr>
          <w:p w14:paraId="61ACA13C"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DC1FE14" w14:textId="77777777" w:rsidTr="00A14207">
        <w:trPr>
          <w:jc w:val="center"/>
        </w:trPr>
        <w:tc>
          <w:tcPr>
            <w:tcW w:w="828" w:type="dxa"/>
          </w:tcPr>
          <w:p w14:paraId="75EF3A25" w14:textId="77777777" w:rsidR="005D25CB" w:rsidRPr="00213323" w:rsidRDefault="005D25CB" w:rsidP="006F2A7E">
            <w:pPr>
              <w:spacing w:after="80"/>
              <w:jc w:val="center"/>
              <w:rPr>
                <w:rFonts w:cs="Arial"/>
                <w:b/>
              </w:rPr>
            </w:pPr>
            <w:r w:rsidRPr="00213323">
              <w:t>8</w:t>
            </w:r>
          </w:p>
        </w:tc>
        <w:tc>
          <w:tcPr>
            <w:tcW w:w="1657" w:type="dxa"/>
          </w:tcPr>
          <w:p w14:paraId="7596A369" w14:textId="77777777" w:rsidR="005D25CB" w:rsidRPr="00213323" w:rsidRDefault="005D25CB" w:rsidP="006F2A7E">
            <w:pPr>
              <w:spacing w:after="80"/>
              <w:rPr>
                <w:rFonts w:cs="Arial"/>
                <w:b/>
              </w:rPr>
            </w:pPr>
            <w:r w:rsidRPr="00213323">
              <w:t>A_signal</w:t>
            </w:r>
          </w:p>
        </w:tc>
        <w:tc>
          <w:tcPr>
            <w:tcW w:w="7321" w:type="dxa"/>
          </w:tcPr>
          <w:p w14:paraId="2F07EAA8" w14:textId="77777777" w:rsidR="005D25CB" w:rsidRPr="00213323" w:rsidRDefault="005D25CB" w:rsidP="006F2A7E">
            <w:pPr>
              <w:spacing w:after="80"/>
              <w:rPr>
                <w:rFonts w:cs="Arial"/>
                <w:b/>
              </w:rPr>
            </w:pPr>
            <w:r w:rsidRPr="00213323">
              <w:t xml:space="preserve">I/O signal port for a model unit </w:t>
            </w:r>
          </w:p>
        </w:tc>
      </w:tr>
      <w:tr w:rsidR="005D25CB" w:rsidRPr="00213323" w14:paraId="7639007D" w14:textId="77777777" w:rsidTr="00A14207">
        <w:trPr>
          <w:jc w:val="center"/>
        </w:trPr>
        <w:tc>
          <w:tcPr>
            <w:tcW w:w="828" w:type="dxa"/>
          </w:tcPr>
          <w:p w14:paraId="763D374E" w14:textId="77777777" w:rsidR="005D25CB" w:rsidRPr="00213323" w:rsidRDefault="005D25CB" w:rsidP="006F2A7E">
            <w:pPr>
              <w:spacing w:after="80"/>
              <w:jc w:val="center"/>
              <w:rPr>
                <w:rFonts w:cs="Arial"/>
                <w:b/>
              </w:rPr>
            </w:pPr>
            <w:r w:rsidRPr="00213323">
              <w:t>9</w:t>
            </w:r>
          </w:p>
        </w:tc>
        <w:tc>
          <w:tcPr>
            <w:tcW w:w="1657" w:type="dxa"/>
          </w:tcPr>
          <w:p w14:paraId="257F96B6" w14:textId="77777777" w:rsidR="005D25CB" w:rsidRPr="00213323" w:rsidRDefault="005D25CB" w:rsidP="006F2A7E">
            <w:pPr>
              <w:spacing w:after="80"/>
              <w:rPr>
                <w:rFonts w:cs="Arial"/>
                <w:b/>
              </w:rPr>
            </w:pPr>
            <w:r w:rsidRPr="00213323">
              <w:t>A_extref</w:t>
            </w:r>
          </w:p>
        </w:tc>
        <w:tc>
          <w:tcPr>
            <w:tcW w:w="7321" w:type="dxa"/>
          </w:tcPr>
          <w:p w14:paraId="2AC582D5" w14:textId="77777777" w:rsidR="005D25CB" w:rsidRPr="00213323" w:rsidRDefault="005D25CB" w:rsidP="006F2A7E">
            <w:pPr>
              <w:spacing w:after="80"/>
              <w:rPr>
                <w:rFonts w:cs="Arial"/>
                <w:b/>
              </w:rPr>
            </w:pPr>
            <w:r w:rsidRPr="00213323">
              <w:t>External reference voltage port</w:t>
            </w:r>
          </w:p>
        </w:tc>
      </w:tr>
      <w:tr w:rsidR="005D25CB" w:rsidRPr="00213323" w14:paraId="3580EA95" w14:textId="77777777" w:rsidTr="00A14207">
        <w:trPr>
          <w:jc w:val="center"/>
        </w:trPr>
        <w:tc>
          <w:tcPr>
            <w:tcW w:w="828" w:type="dxa"/>
          </w:tcPr>
          <w:p w14:paraId="03D4B6D2" w14:textId="77777777" w:rsidR="005D25CB" w:rsidRPr="00213323" w:rsidRDefault="005D25CB" w:rsidP="006F2A7E">
            <w:pPr>
              <w:spacing w:after="80"/>
              <w:jc w:val="center"/>
              <w:rPr>
                <w:rFonts w:cs="Arial"/>
                <w:b/>
              </w:rPr>
            </w:pPr>
            <w:r w:rsidRPr="00213323">
              <w:t>10</w:t>
            </w:r>
          </w:p>
        </w:tc>
        <w:tc>
          <w:tcPr>
            <w:tcW w:w="1657" w:type="dxa"/>
          </w:tcPr>
          <w:p w14:paraId="12765010" w14:textId="77777777" w:rsidR="005D25CB" w:rsidRPr="00213323" w:rsidRDefault="005D25CB" w:rsidP="006F2A7E">
            <w:pPr>
              <w:spacing w:after="80"/>
              <w:rPr>
                <w:rFonts w:cs="Arial"/>
                <w:b/>
              </w:rPr>
            </w:pPr>
            <w:r w:rsidRPr="00213323">
              <w:t>D_switch</w:t>
            </w:r>
          </w:p>
        </w:tc>
        <w:tc>
          <w:tcPr>
            <w:tcW w:w="7321" w:type="dxa"/>
          </w:tcPr>
          <w:p w14:paraId="5FEA2B03"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7AF28982" w14:textId="77777777" w:rsidTr="00A14207">
        <w:trPr>
          <w:jc w:val="center"/>
        </w:trPr>
        <w:tc>
          <w:tcPr>
            <w:tcW w:w="828" w:type="dxa"/>
          </w:tcPr>
          <w:p w14:paraId="2DB41D76" w14:textId="77777777" w:rsidR="005D25CB" w:rsidRPr="00213323" w:rsidRDefault="005D25CB" w:rsidP="006F2A7E">
            <w:pPr>
              <w:spacing w:after="80"/>
              <w:jc w:val="center"/>
              <w:rPr>
                <w:rFonts w:cs="Arial"/>
                <w:b/>
              </w:rPr>
            </w:pPr>
            <w:r w:rsidRPr="00213323">
              <w:t>11</w:t>
            </w:r>
          </w:p>
        </w:tc>
        <w:tc>
          <w:tcPr>
            <w:tcW w:w="1657" w:type="dxa"/>
          </w:tcPr>
          <w:p w14:paraId="71DB0EB5" w14:textId="77777777" w:rsidR="005D25CB" w:rsidRPr="00213323" w:rsidRDefault="005D25CB" w:rsidP="006F2A7E">
            <w:pPr>
              <w:spacing w:after="80"/>
              <w:rPr>
                <w:rFonts w:cs="Arial"/>
                <w:b/>
              </w:rPr>
            </w:pPr>
            <w:r w:rsidRPr="00213323">
              <w:t>A_gnd</w:t>
            </w:r>
          </w:p>
        </w:tc>
        <w:tc>
          <w:tcPr>
            <w:tcW w:w="7321" w:type="dxa"/>
          </w:tcPr>
          <w:p w14:paraId="7BD02398" w14:textId="7D1EC3F6" w:rsidR="005D25CB" w:rsidRPr="00213323" w:rsidRDefault="00F349EF" w:rsidP="006F2A7E">
            <w:pPr>
              <w:spacing w:after="80"/>
              <w:rPr>
                <w:rFonts w:cs="Arial"/>
                <w:b/>
              </w:rPr>
            </w:pPr>
            <w:r>
              <w:t>Simulator g</w:t>
            </w:r>
            <w:r w:rsidRPr="00213323">
              <w:t xml:space="preserve">lobal </w:t>
            </w:r>
            <w:r w:rsidR="005D25CB" w:rsidRPr="00213323">
              <w:t xml:space="preserve">reference </w:t>
            </w:r>
            <w:r>
              <w:t>node</w:t>
            </w:r>
          </w:p>
        </w:tc>
      </w:tr>
      <w:tr w:rsidR="005D25CB" w:rsidRPr="00213323" w14:paraId="7B3A3592" w14:textId="77777777" w:rsidTr="00A14207">
        <w:trPr>
          <w:jc w:val="center"/>
        </w:trPr>
        <w:tc>
          <w:tcPr>
            <w:tcW w:w="828" w:type="dxa"/>
          </w:tcPr>
          <w:p w14:paraId="459233D7" w14:textId="77777777" w:rsidR="005D25CB" w:rsidRPr="00213323" w:rsidRDefault="005D25CB" w:rsidP="006F2A7E">
            <w:pPr>
              <w:spacing w:after="80"/>
              <w:jc w:val="center"/>
              <w:rPr>
                <w:rFonts w:cs="Arial"/>
                <w:b/>
              </w:rPr>
            </w:pPr>
            <w:r w:rsidRPr="00213323">
              <w:t>12</w:t>
            </w:r>
          </w:p>
        </w:tc>
        <w:tc>
          <w:tcPr>
            <w:tcW w:w="1657" w:type="dxa"/>
          </w:tcPr>
          <w:p w14:paraId="14DBA370" w14:textId="77777777" w:rsidR="005D25CB" w:rsidRPr="00213323" w:rsidRDefault="005D25CB" w:rsidP="006F2A7E">
            <w:pPr>
              <w:spacing w:after="80"/>
              <w:rPr>
                <w:rFonts w:cs="Arial"/>
                <w:b/>
              </w:rPr>
            </w:pPr>
            <w:r w:rsidRPr="00213323">
              <w:t>A_pos</w:t>
            </w:r>
          </w:p>
        </w:tc>
        <w:tc>
          <w:tcPr>
            <w:tcW w:w="7321" w:type="dxa"/>
          </w:tcPr>
          <w:p w14:paraId="4919BB7B"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3E9CC481" w14:textId="77777777" w:rsidTr="00A14207">
        <w:trPr>
          <w:jc w:val="center"/>
        </w:trPr>
        <w:tc>
          <w:tcPr>
            <w:tcW w:w="828" w:type="dxa"/>
          </w:tcPr>
          <w:p w14:paraId="032624B8" w14:textId="77777777" w:rsidR="005D25CB" w:rsidRPr="00213323" w:rsidRDefault="005D25CB" w:rsidP="006F2A7E">
            <w:pPr>
              <w:spacing w:after="80"/>
              <w:jc w:val="center"/>
              <w:rPr>
                <w:rFonts w:cs="Arial"/>
                <w:b/>
              </w:rPr>
            </w:pPr>
            <w:r w:rsidRPr="00213323">
              <w:t>13</w:t>
            </w:r>
          </w:p>
        </w:tc>
        <w:tc>
          <w:tcPr>
            <w:tcW w:w="1657" w:type="dxa"/>
          </w:tcPr>
          <w:p w14:paraId="695B51ED" w14:textId="77777777" w:rsidR="005D25CB" w:rsidRPr="00213323" w:rsidRDefault="005D25CB" w:rsidP="006F2A7E">
            <w:pPr>
              <w:spacing w:after="80"/>
              <w:rPr>
                <w:rFonts w:cs="Arial"/>
                <w:b/>
              </w:rPr>
            </w:pPr>
            <w:r w:rsidRPr="00213323">
              <w:t>A_neg</w:t>
            </w:r>
          </w:p>
        </w:tc>
        <w:tc>
          <w:tcPr>
            <w:tcW w:w="7321" w:type="dxa"/>
          </w:tcPr>
          <w:p w14:paraId="6F62DBF2" w14:textId="77777777" w:rsidR="005D25CB" w:rsidRPr="00213323" w:rsidRDefault="005D25CB" w:rsidP="006F2A7E">
            <w:pPr>
              <w:spacing w:after="80"/>
              <w:rPr>
                <w:rFonts w:cs="Arial"/>
                <w:b/>
              </w:rPr>
            </w:pPr>
            <w:r w:rsidRPr="00213323">
              <w:t>Inverting port for series or series switch models</w:t>
            </w:r>
          </w:p>
        </w:tc>
      </w:tr>
      <w:tr w:rsidR="005D25CB" w:rsidRPr="00213323" w14:paraId="0D89AF3D" w14:textId="77777777" w:rsidTr="00A14207">
        <w:trPr>
          <w:jc w:val="center"/>
        </w:trPr>
        <w:tc>
          <w:tcPr>
            <w:tcW w:w="828" w:type="dxa"/>
          </w:tcPr>
          <w:p w14:paraId="1F2B70CB" w14:textId="77777777" w:rsidR="005D25CB" w:rsidRPr="00213323" w:rsidRDefault="005D25CB" w:rsidP="006F2A7E">
            <w:pPr>
              <w:spacing w:after="80"/>
              <w:jc w:val="center"/>
              <w:rPr>
                <w:rFonts w:cs="Arial"/>
                <w:b/>
              </w:rPr>
            </w:pPr>
            <w:r w:rsidRPr="00213323">
              <w:t>14</w:t>
            </w:r>
          </w:p>
        </w:tc>
        <w:tc>
          <w:tcPr>
            <w:tcW w:w="1657" w:type="dxa"/>
          </w:tcPr>
          <w:p w14:paraId="6092CCBF" w14:textId="77777777" w:rsidR="005D25CB" w:rsidRPr="00213323" w:rsidRDefault="005D25CB" w:rsidP="006F2A7E">
            <w:pPr>
              <w:spacing w:after="80"/>
              <w:rPr>
                <w:rFonts w:cs="Arial"/>
                <w:b/>
              </w:rPr>
            </w:pPr>
            <w:r w:rsidRPr="00213323">
              <w:t>A_signal_pos</w:t>
            </w:r>
          </w:p>
        </w:tc>
        <w:tc>
          <w:tcPr>
            <w:tcW w:w="7321" w:type="dxa"/>
          </w:tcPr>
          <w:p w14:paraId="7AC5B3A5" w14:textId="77777777" w:rsidR="005D25CB" w:rsidRPr="00213323" w:rsidRDefault="005D25CB" w:rsidP="006F2A7E">
            <w:pPr>
              <w:spacing w:after="80"/>
              <w:rPr>
                <w:rFonts w:cs="Arial"/>
                <w:b/>
              </w:rPr>
            </w:pPr>
            <w:r w:rsidRPr="00213323">
              <w:t>Non-inverting port of a differential model</w:t>
            </w:r>
          </w:p>
        </w:tc>
      </w:tr>
      <w:tr w:rsidR="005D25CB" w:rsidRPr="00213323" w14:paraId="197D8F75" w14:textId="77777777" w:rsidTr="00A14207">
        <w:trPr>
          <w:jc w:val="center"/>
        </w:trPr>
        <w:tc>
          <w:tcPr>
            <w:tcW w:w="828" w:type="dxa"/>
          </w:tcPr>
          <w:p w14:paraId="76147905" w14:textId="77777777" w:rsidR="005D25CB" w:rsidRPr="00213323" w:rsidRDefault="005D25CB" w:rsidP="006F2A7E">
            <w:pPr>
              <w:spacing w:after="80"/>
              <w:jc w:val="center"/>
              <w:rPr>
                <w:rFonts w:cs="Arial"/>
                <w:b/>
              </w:rPr>
            </w:pPr>
            <w:r w:rsidRPr="00213323">
              <w:t>15</w:t>
            </w:r>
          </w:p>
        </w:tc>
        <w:tc>
          <w:tcPr>
            <w:tcW w:w="1657" w:type="dxa"/>
          </w:tcPr>
          <w:p w14:paraId="0A73A80F" w14:textId="77777777" w:rsidR="005D25CB" w:rsidRPr="00213323" w:rsidRDefault="005D25CB" w:rsidP="006F2A7E">
            <w:pPr>
              <w:spacing w:after="80"/>
              <w:rPr>
                <w:rFonts w:cs="Arial"/>
                <w:b/>
              </w:rPr>
            </w:pPr>
            <w:r w:rsidRPr="00213323">
              <w:t>A_signal_neg</w:t>
            </w:r>
          </w:p>
        </w:tc>
        <w:tc>
          <w:tcPr>
            <w:tcW w:w="7321" w:type="dxa"/>
          </w:tcPr>
          <w:p w14:paraId="12030904" w14:textId="77777777" w:rsidR="005D25CB" w:rsidRPr="00213323" w:rsidRDefault="005D25CB" w:rsidP="006F2A7E">
            <w:pPr>
              <w:spacing w:after="80"/>
              <w:rPr>
                <w:rFonts w:cs="Arial"/>
                <w:b/>
              </w:rPr>
            </w:pPr>
            <w:r w:rsidRPr="00213323">
              <w:t>Inverting port of a differential model</w:t>
            </w:r>
          </w:p>
        </w:tc>
      </w:tr>
    </w:tbl>
    <w:p w14:paraId="00F54D68" w14:textId="77777777" w:rsidR="005F1462" w:rsidRPr="00213323" w:rsidRDefault="005F1462" w:rsidP="006F2A7E">
      <w:pPr>
        <w:spacing w:after="80"/>
      </w:pPr>
    </w:p>
    <w:p w14:paraId="5DA73059" w14:textId="2050A716"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r w:rsidR="008E1190">
        <w:t>simulator global</w:t>
      </w:r>
      <w:r w:rsidR="008E1190" w:rsidRPr="00213323">
        <w:t xml:space="preserve"> </w:t>
      </w:r>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1F6AE8E"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F937C4B" w14:textId="53F0890F" w:rsidR="005F1462" w:rsidRPr="00213323" w:rsidRDefault="005F1462" w:rsidP="000F55A1">
      <w:pPr>
        <w:pStyle w:val="Heading4"/>
      </w:pPr>
      <w:r w:rsidRPr="00213323">
        <w:t xml:space="preserve">Ports </w:t>
      </w:r>
      <w:r w:rsidR="00CB3602">
        <w:t>U</w:t>
      </w:r>
      <w:r w:rsidRPr="00213323">
        <w:t>nder [External Model]s</w:t>
      </w:r>
    </w:p>
    <w:p w14:paraId="781402B7"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2B90C89"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0022A689" w14:textId="4C86FC9E"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893903">
        <w:fldChar w:fldCharType="begin"/>
      </w:r>
      <w:r w:rsidR="00893903">
        <w:instrText xml:space="preserve"> REF _Ref532070492 \h </w:instrText>
      </w:r>
      <w:r w:rsidR="00893903">
        <w:fldChar w:fldCharType="separate"/>
      </w:r>
      <w:r w:rsidR="00067334">
        <w:t xml:space="preserve">Figure </w:t>
      </w:r>
      <w:r w:rsidR="00067334">
        <w:rPr>
          <w:noProof/>
        </w:rPr>
        <w:t>22</w:t>
      </w:r>
      <w:r w:rsidR="00893903">
        <w:fldChar w:fldCharType="end"/>
      </w:r>
      <w:r w:rsidR="00494653" w:rsidRPr="00213323">
        <w:t xml:space="preserve"> and </w:t>
      </w:r>
      <w:r w:rsidR="00893903">
        <w:fldChar w:fldCharType="begin"/>
      </w:r>
      <w:r w:rsidR="00893903">
        <w:instrText xml:space="preserve"> REF _Ref532070502 \h </w:instrText>
      </w:r>
      <w:r w:rsidR="00893903">
        <w:fldChar w:fldCharType="separate"/>
      </w:r>
      <w:r w:rsidR="00067334">
        <w:t xml:space="preserve">Figure </w:t>
      </w:r>
      <w:r w:rsidR="00067334">
        <w:rPr>
          <w:noProof/>
        </w:rPr>
        <w:t>23</w:t>
      </w:r>
      <w:r w:rsidR="00893903">
        <w:fldChar w:fldCharType="end"/>
      </w:r>
      <w:r w:rsidR="005F1462" w:rsidRPr="00213323">
        <w:t>.</w:t>
      </w:r>
    </w:p>
    <w:p w14:paraId="4C5B832D" w14:textId="77777777" w:rsidR="0068475A" w:rsidRPr="00213323" w:rsidRDefault="0068475A" w:rsidP="006F2A7E">
      <w:pPr>
        <w:spacing w:after="80"/>
      </w:pPr>
    </w:p>
    <w:p w14:paraId="6DC43208" w14:textId="26ADCFD0" w:rsidR="00076E07" w:rsidRDefault="00BF1D38" w:rsidP="00A14207">
      <w:pPr>
        <w:keepNext/>
        <w:spacing w:after="80"/>
        <w:jc w:val="center"/>
      </w:pPr>
      <w:r>
        <w:rPr>
          <w:noProof/>
        </w:rPr>
        <w:drawing>
          <wp:inline distT="0" distB="0" distL="0" distR="0" wp14:anchorId="4DC85303" wp14:editId="04D864E0">
            <wp:extent cx="1933575" cy="12001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3575" cy="1200150"/>
                    </a:xfrm>
                    <a:prstGeom prst="rect">
                      <a:avLst/>
                    </a:prstGeom>
                    <a:noFill/>
                  </pic:spPr>
                </pic:pic>
              </a:graphicData>
            </a:graphic>
          </wp:inline>
        </w:drawing>
      </w:r>
    </w:p>
    <w:p w14:paraId="611FA893" w14:textId="0B62A2A6" w:rsidR="00106126" w:rsidRPr="00213323" w:rsidRDefault="00076E07" w:rsidP="00A14207">
      <w:pPr>
        <w:pStyle w:val="Figurecaption"/>
      </w:pPr>
      <w:bookmarkStart w:id="4578" w:name="_Ref532070492"/>
      <w:bookmarkStart w:id="4579" w:name="_Toc529783971"/>
      <w:bookmarkStart w:id="4580" w:name="_Toc125703106"/>
      <w:r>
        <w:t xml:space="preserve">Figure </w:t>
      </w:r>
      <w:r w:rsidR="00D4189D">
        <w:fldChar w:fldCharType="begin"/>
      </w:r>
      <w:r w:rsidR="00D4189D">
        <w:instrText xml:space="preserve"> SEQ Figure \* ARABIC </w:instrText>
      </w:r>
      <w:r w:rsidR="00D4189D">
        <w:fldChar w:fldCharType="separate"/>
      </w:r>
      <w:r w:rsidR="00067334">
        <w:rPr>
          <w:noProof/>
        </w:rPr>
        <w:t>22</w:t>
      </w:r>
      <w:r w:rsidR="00D4189D">
        <w:rPr>
          <w:noProof/>
        </w:rPr>
        <w:fldChar w:fldCharType="end"/>
      </w:r>
      <w:bookmarkEnd w:id="4578"/>
      <w:r w:rsidR="00D73ED1">
        <w:t xml:space="preserve"> – Port Names for I/O Buffer</w:t>
      </w:r>
      <w:bookmarkEnd w:id="4579"/>
      <w:bookmarkEnd w:id="4580"/>
    </w:p>
    <w:p w14:paraId="1692FA41"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1F9743D7" w14:textId="0FFAE085" w:rsidR="00076E07" w:rsidRDefault="00BF1D38" w:rsidP="00A14207">
      <w:pPr>
        <w:keepNext/>
        <w:spacing w:after="80"/>
        <w:jc w:val="center"/>
      </w:pPr>
      <w:r>
        <w:rPr>
          <w:noProof/>
        </w:rPr>
        <w:drawing>
          <wp:inline distT="0" distB="0" distL="0" distR="0" wp14:anchorId="6FCD3F89" wp14:editId="33E34F5E">
            <wp:extent cx="1838325" cy="12001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8325" cy="1200150"/>
                    </a:xfrm>
                    <a:prstGeom prst="rect">
                      <a:avLst/>
                    </a:prstGeom>
                    <a:noFill/>
                  </pic:spPr>
                </pic:pic>
              </a:graphicData>
            </a:graphic>
          </wp:inline>
        </w:drawing>
      </w:r>
    </w:p>
    <w:p w14:paraId="200957D7" w14:textId="1DCAFCC5" w:rsidR="00106126" w:rsidRPr="00213323" w:rsidRDefault="00076E07" w:rsidP="00A14207">
      <w:pPr>
        <w:pStyle w:val="Figurecaption"/>
      </w:pPr>
      <w:bookmarkStart w:id="4581" w:name="_Ref532070502"/>
      <w:bookmarkStart w:id="4582" w:name="_Toc529783972"/>
      <w:bookmarkStart w:id="4583" w:name="_Toc125703107"/>
      <w:r>
        <w:t xml:space="preserve">Figure </w:t>
      </w:r>
      <w:r w:rsidR="00D4189D">
        <w:fldChar w:fldCharType="begin"/>
      </w:r>
      <w:r w:rsidR="00D4189D">
        <w:instrText xml:space="preserve"> SEQ Figure \* ARABIC </w:instrText>
      </w:r>
      <w:r w:rsidR="00D4189D">
        <w:fldChar w:fldCharType="separate"/>
      </w:r>
      <w:r w:rsidR="00067334">
        <w:rPr>
          <w:noProof/>
        </w:rPr>
        <w:t>23</w:t>
      </w:r>
      <w:r w:rsidR="00D4189D">
        <w:rPr>
          <w:noProof/>
        </w:rPr>
        <w:fldChar w:fldCharType="end"/>
      </w:r>
      <w:bookmarkEnd w:id="4581"/>
      <w:r w:rsidR="00D73ED1">
        <w:t xml:space="preserve"> </w:t>
      </w:r>
      <w:r w:rsidR="009558ED">
        <w:t>–</w:t>
      </w:r>
      <w:r w:rsidR="00D73ED1">
        <w:t xml:space="preserve"> </w:t>
      </w:r>
      <w:r w:rsidR="009558ED">
        <w:t>Port Names for Series Switch</w:t>
      </w:r>
      <w:bookmarkEnd w:id="4582"/>
      <w:bookmarkEnd w:id="4583"/>
    </w:p>
    <w:p w14:paraId="217BA514" w14:textId="77777777" w:rsidR="005D3280" w:rsidRPr="00213323" w:rsidRDefault="005D3280" w:rsidP="006F2A7E">
      <w:pPr>
        <w:spacing w:after="80"/>
      </w:pPr>
    </w:p>
    <w:p w14:paraId="1F78BF2B" w14:textId="16ADBA50" w:rsidR="005F1462" w:rsidRPr="00213323" w:rsidRDefault="005F1462" w:rsidP="000F55A1">
      <w:pPr>
        <w:pStyle w:val="Heading4"/>
      </w:pPr>
      <w:r w:rsidRPr="00213323">
        <w:t xml:space="preserve">Ports </w:t>
      </w:r>
      <w:r w:rsidR="00CB3602">
        <w:t>U</w:t>
      </w:r>
      <w:r w:rsidRPr="00213323">
        <w:t>nder [External Circuit]s</w:t>
      </w:r>
    </w:p>
    <w:p w14:paraId="764A925C"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25DDC70A" w14:textId="797C0A0C" w:rsidR="005F1462" w:rsidRPr="00213323" w:rsidRDefault="0018215F" w:rsidP="00BE55D6">
      <w:pPr>
        <w:spacing w:after="80"/>
      </w:pPr>
      <w:r>
        <w:fldChar w:fldCharType="begin"/>
      </w:r>
      <w:r>
        <w:instrText xml:space="preserve"> REF _Ref532101683 \h </w:instrText>
      </w:r>
      <w:r>
        <w:fldChar w:fldCharType="separate"/>
      </w:r>
      <w:r w:rsidR="00067334">
        <w:t xml:space="preserve">Figure </w:t>
      </w:r>
      <w:r w:rsidR="00067334">
        <w:rPr>
          <w:noProof/>
        </w:rPr>
        <w:t>24</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w:t>
      </w:r>
      <w:r w:rsidR="00907498">
        <w:t xml:space="preserve"> </w:t>
      </w:r>
      <w:r w:rsidR="005F1462" w:rsidRPr="00213323">
        <w:t xml:space="preserve">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48298899"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7C6A37BC" w14:textId="77777777" w:rsidR="00756278" w:rsidRPr="00213323" w:rsidRDefault="00756278" w:rsidP="006F2A7E">
      <w:pPr>
        <w:spacing w:after="80"/>
      </w:pPr>
    </w:p>
    <w:p w14:paraId="11E9258E" w14:textId="47AC5D3D" w:rsidR="00076E07" w:rsidRDefault="007C2A25" w:rsidP="00A14207">
      <w:pPr>
        <w:keepNext/>
        <w:spacing w:after="80"/>
        <w:jc w:val="center"/>
      </w:pPr>
      <w:r>
        <w:rPr>
          <w:noProof/>
        </w:rPr>
        <w:drawing>
          <wp:inline distT="0" distB="0" distL="0" distR="0" wp14:anchorId="3E499FD4" wp14:editId="2C63741A">
            <wp:extent cx="4304665" cy="383794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4665" cy="3837940"/>
                    </a:xfrm>
                    <a:prstGeom prst="rect">
                      <a:avLst/>
                    </a:prstGeom>
                    <a:noFill/>
                  </pic:spPr>
                </pic:pic>
              </a:graphicData>
            </a:graphic>
          </wp:inline>
        </w:drawing>
      </w:r>
    </w:p>
    <w:p w14:paraId="4D6A2F16" w14:textId="0BD134A4" w:rsidR="002F1114" w:rsidRPr="00213323" w:rsidRDefault="00076E07" w:rsidP="00A14207">
      <w:pPr>
        <w:pStyle w:val="Figurecaption"/>
      </w:pPr>
      <w:bookmarkStart w:id="4584" w:name="_Ref532101683"/>
      <w:bookmarkStart w:id="4585" w:name="_Toc529783973"/>
      <w:bookmarkStart w:id="4586" w:name="_Toc125703108"/>
      <w:r>
        <w:t xml:space="preserve">Figure </w:t>
      </w:r>
      <w:r w:rsidR="00D4189D">
        <w:fldChar w:fldCharType="begin"/>
      </w:r>
      <w:r w:rsidR="00D4189D">
        <w:instrText xml:space="preserve"> SEQ Figure \* ARABIC </w:instrText>
      </w:r>
      <w:r w:rsidR="00D4189D">
        <w:fldChar w:fldCharType="separate"/>
      </w:r>
      <w:r w:rsidR="00067334">
        <w:rPr>
          <w:noProof/>
        </w:rPr>
        <w:t>24</w:t>
      </w:r>
      <w:r w:rsidR="00D4189D">
        <w:rPr>
          <w:noProof/>
        </w:rPr>
        <w:fldChar w:fldCharType="end"/>
      </w:r>
      <w:bookmarkEnd w:id="4584"/>
      <w:r w:rsidR="00090DF6">
        <w:t xml:space="preserve"> – Example Showing [External Circuit] Ports</w:t>
      </w:r>
      <w:bookmarkEnd w:id="4585"/>
      <w:bookmarkEnd w:id="4586"/>
    </w:p>
    <w:p w14:paraId="7D9D45B7" w14:textId="77777777" w:rsidR="005F1462" w:rsidRPr="00213323" w:rsidRDefault="005F1462" w:rsidP="006F2A7E">
      <w:pPr>
        <w:spacing w:after="80"/>
      </w:pPr>
    </w:p>
    <w:p w14:paraId="15887EC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0759275" w14:textId="010F8797" w:rsidR="005F1462" w:rsidRPr="00213323" w:rsidRDefault="005F1462" w:rsidP="000F55A1">
      <w:pPr>
        <w:pStyle w:val="Heading4"/>
      </w:pPr>
      <w:r w:rsidRPr="00213323">
        <w:t xml:space="preserve">Port </w:t>
      </w:r>
      <w:r w:rsidR="00CB3602">
        <w:t>T</w:t>
      </w:r>
      <w:r w:rsidR="00CB3602" w:rsidRPr="00213323">
        <w:t xml:space="preserve">ypes </w:t>
      </w:r>
      <w:r w:rsidRPr="00213323">
        <w:t xml:space="preserve">and </w:t>
      </w:r>
      <w:r w:rsidR="00CB3602">
        <w:t>S</w:t>
      </w:r>
      <w:r w:rsidR="00CB3602" w:rsidRPr="00213323">
        <w:t>tates</w:t>
      </w:r>
    </w:p>
    <w:p w14:paraId="29806261" w14:textId="5C8BEFC0"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893903">
        <w:fldChar w:fldCharType="begin"/>
      </w:r>
      <w:r w:rsidR="00893903">
        <w:instrText xml:space="preserve"> REF _Ref532070466 \h </w:instrText>
      </w:r>
      <w:r w:rsidR="00893903">
        <w:fldChar w:fldCharType="separate"/>
      </w:r>
      <w:r w:rsidR="00067334">
        <w:t xml:space="preserve">Figure </w:t>
      </w:r>
      <w:r w:rsidR="00067334">
        <w:rPr>
          <w:noProof/>
        </w:rPr>
        <w:t>25</w:t>
      </w:r>
      <w:r w:rsidR="00893903">
        <w:fldChar w:fldCharType="end"/>
      </w:r>
      <w:r w:rsidR="00494653" w:rsidRPr="00213323">
        <w:t xml:space="preserve"> and</w:t>
      </w:r>
      <w:r w:rsidR="0030668E" w:rsidRPr="00213323">
        <w:t xml:space="preserve"> </w:t>
      </w:r>
      <w:r w:rsidR="00893903">
        <w:fldChar w:fldCharType="begin"/>
      </w:r>
      <w:r w:rsidR="00893903">
        <w:instrText xml:space="preserve"> REF _Ref532070477 \h </w:instrText>
      </w:r>
      <w:r w:rsidR="00893903">
        <w:fldChar w:fldCharType="separate"/>
      </w:r>
      <w:r w:rsidR="00067334">
        <w:t xml:space="preserve">Figure </w:t>
      </w:r>
      <w:r w:rsidR="00067334">
        <w:rPr>
          <w:noProof/>
        </w:rPr>
        <w:t>26</w:t>
      </w:r>
      <w:r w:rsidR="00893903">
        <w:fldChar w:fldCharType="end"/>
      </w:r>
      <w:r w:rsidRPr="00213323">
        <w:t xml:space="preserve"> and </w:t>
      </w:r>
      <w:r w:rsidR="005701F7" w:rsidRPr="00213323">
        <w:t xml:space="preserve">the </w:t>
      </w:r>
      <w:r w:rsidR="00281E7F" w:rsidRPr="00213323">
        <w:t>document text below.</w:t>
      </w:r>
    </w:p>
    <w:p w14:paraId="3D4AEED7"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7EB99282" w14:textId="5D72B9D0"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w:t>
      </w:r>
      <w:r w:rsidR="00907498">
        <w:t xml:space="preserve"> </w:t>
      </w:r>
      <w:r w:rsidRPr="00213323">
        <w:t xml:space="preserve">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0366E5A"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333446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782FFC9"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779BB22F" w14:textId="038A97BB"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w:t>
      </w:r>
      <w:r w:rsidR="002D473C">
        <w:rPr>
          <w:lang w:eastAsia="en-US"/>
        </w:rPr>
        <w:t>-</w:t>
      </w:r>
      <w:r w:rsidRPr="00213323">
        <w:rPr>
          <w:lang w:eastAsia="en-US"/>
        </w:rPr>
        <w:t>ohm output impedance, and the electrical input characteristics of A_to_D converters are equivalent to ideal voltage probes, having an infinite input impedance.</w:t>
      </w:r>
    </w:p>
    <w:p w14:paraId="2B0FB222" w14:textId="154F4A97" w:rsidR="00590424" w:rsidRPr="00213323" w:rsidRDefault="005F1462">
      <w:r w:rsidRPr="00213323">
        <w:t xml:space="preserve">To summarize, Verilog-AMS and VHDL-AMS contain all the capability needed to ensure that a model unit consists of only digital ports and/or analog ports. </w:t>
      </w:r>
      <w:r w:rsidR="00907498">
        <w:t xml:space="preserve"> </w:t>
      </w:r>
      <w:r w:rsidRPr="00213323">
        <w:t xml:space="preserve">SPICE, </w:t>
      </w:r>
      <w:r w:rsidR="008246CF" w:rsidRPr="00213323">
        <w:t xml:space="preserve">IBIS-ISS, </w:t>
      </w:r>
      <w:r w:rsidRPr="00213323">
        <w:t>VHDL-A(MS) and Verilog-A(MS), however, need extra data conversion, provided by the EDA tool, to ensure that any digital signals can be correctly processed.</w:t>
      </w:r>
    </w:p>
    <w:p w14:paraId="14317BF9" w14:textId="77777777" w:rsidR="0068475A" w:rsidRPr="00213323" w:rsidRDefault="0068475A" w:rsidP="006F2A7E">
      <w:pPr>
        <w:spacing w:after="80"/>
      </w:pPr>
    </w:p>
    <w:p w14:paraId="496DCD15" w14:textId="71C6E2E7" w:rsidR="00076E07" w:rsidRDefault="00A70AF6" w:rsidP="00A14207">
      <w:pPr>
        <w:keepNext/>
        <w:spacing w:after="80"/>
        <w:jc w:val="center"/>
      </w:pPr>
      <w:r>
        <w:rPr>
          <w:noProof/>
        </w:rPr>
        <w:drawing>
          <wp:inline distT="0" distB="0" distL="0" distR="0" wp14:anchorId="5EDBCF29" wp14:editId="277B5603">
            <wp:extent cx="3028315" cy="14859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8315" cy="1485900"/>
                    </a:xfrm>
                    <a:prstGeom prst="rect">
                      <a:avLst/>
                    </a:prstGeom>
                    <a:noFill/>
                  </pic:spPr>
                </pic:pic>
              </a:graphicData>
            </a:graphic>
          </wp:inline>
        </w:drawing>
      </w:r>
    </w:p>
    <w:p w14:paraId="7B5FD95D" w14:textId="3FE1A912" w:rsidR="00722578" w:rsidRPr="00213323" w:rsidRDefault="00076E07" w:rsidP="00A14207">
      <w:pPr>
        <w:pStyle w:val="Figurecaption"/>
      </w:pPr>
      <w:bookmarkStart w:id="4587" w:name="_Ref532070466"/>
      <w:bookmarkStart w:id="4588" w:name="_Toc529783974"/>
      <w:bookmarkStart w:id="4589" w:name="_Toc125703109"/>
      <w:r>
        <w:t xml:space="preserve">Figure </w:t>
      </w:r>
      <w:r w:rsidR="00D4189D">
        <w:fldChar w:fldCharType="begin"/>
      </w:r>
      <w:r w:rsidR="00D4189D">
        <w:instrText xml:space="preserve"> SEQ Figure \</w:instrText>
      </w:r>
      <w:r w:rsidR="00D4189D">
        <w:instrText xml:space="preserve">* ARABIC </w:instrText>
      </w:r>
      <w:r w:rsidR="00D4189D">
        <w:fldChar w:fldCharType="separate"/>
      </w:r>
      <w:r w:rsidR="00067334">
        <w:rPr>
          <w:noProof/>
        </w:rPr>
        <w:t>25</w:t>
      </w:r>
      <w:r w:rsidR="00D4189D">
        <w:rPr>
          <w:noProof/>
        </w:rPr>
        <w:fldChar w:fldCharType="end"/>
      </w:r>
      <w:bookmarkEnd w:id="4587"/>
      <w:r w:rsidR="00D813B2">
        <w:t xml:space="preserve"> – AMS Model Unit, Using an I/O Buffer as an Example</w:t>
      </w:r>
      <w:bookmarkEnd w:id="4588"/>
      <w:bookmarkEnd w:id="4589"/>
    </w:p>
    <w:p w14:paraId="7C8728AC" w14:textId="77777777" w:rsidR="006C413A" w:rsidRPr="00213323" w:rsidRDefault="006C413A" w:rsidP="006F2A7E">
      <w:pPr>
        <w:spacing w:after="80"/>
      </w:pPr>
    </w:p>
    <w:p w14:paraId="6830367C" w14:textId="4E680D50" w:rsidR="00076E07" w:rsidRDefault="00A70AF6" w:rsidP="00A14207">
      <w:pPr>
        <w:keepNext/>
        <w:spacing w:after="80"/>
        <w:jc w:val="center"/>
      </w:pPr>
      <w:r>
        <w:rPr>
          <w:noProof/>
        </w:rPr>
        <w:drawing>
          <wp:inline distT="0" distB="0" distL="0" distR="0" wp14:anchorId="1334745B" wp14:editId="4C494B65">
            <wp:extent cx="4495165" cy="24765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165" cy="2476500"/>
                    </a:xfrm>
                    <a:prstGeom prst="rect">
                      <a:avLst/>
                    </a:prstGeom>
                    <a:noFill/>
                  </pic:spPr>
                </pic:pic>
              </a:graphicData>
            </a:graphic>
          </wp:inline>
        </w:drawing>
      </w:r>
    </w:p>
    <w:p w14:paraId="0E5F138C" w14:textId="3F50B184" w:rsidR="005701F7" w:rsidRPr="00213323" w:rsidRDefault="00076E07" w:rsidP="00A14207">
      <w:pPr>
        <w:pStyle w:val="Figurecaption"/>
      </w:pPr>
      <w:bookmarkStart w:id="4590" w:name="_Ref532070477"/>
      <w:bookmarkStart w:id="4591" w:name="_Toc529783975"/>
      <w:bookmarkStart w:id="4592" w:name="_Toc125703110"/>
      <w:r>
        <w:t xml:space="preserve">Figure </w:t>
      </w:r>
      <w:r w:rsidR="00D4189D">
        <w:fldChar w:fldCharType="begin"/>
      </w:r>
      <w:r w:rsidR="00D4189D">
        <w:instrText xml:space="preserve"> SEQ Figure \* ARABIC </w:instrText>
      </w:r>
      <w:r w:rsidR="00D4189D">
        <w:fldChar w:fldCharType="separate"/>
      </w:r>
      <w:r w:rsidR="00067334">
        <w:rPr>
          <w:noProof/>
        </w:rPr>
        <w:t>26</w:t>
      </w:r>
      <w:r w:rsidR="00D4189D">
        <w:rPr>
          <w:noProof/>
        </w:rPr>
        <w:fldChar w:fldCharType="end"/>
      </w:r>
      <w:bookmarkEnd w:id="4590"/>
      <w:r w:rsidR="00D813B2">
        <w:t xml:space="preserve"> – An Analog-Only Model Unit, Using an I/O Buffer as an Example</w:t>
      </w:r>
      <w:bookmarkEnd w:id="4591"/>
      <w:bookmarkEnd w:id="4592"/>
    </w:p>
    <w:p w14:paraId="707DA032" w14:textId="77777777" w:rsidR="001920BD" w:rsidRDefault="001920BD" w:rsidP="00A14207"/>
    <w:p w14:paraId="1E77A32A" w14:textId="6885522D" w:rsidR="006D14F4" w:rsidRPr="00213323" w:rsidRDefault="0037524E" w:rsidP="000F55A1">
      <w:pPr>
        <w:pStyle w:val="Heading3"/>
      </w:pPr>
      <w:bookmarkStart w:id="4593" w:name="_Toc90028853"/>
      <w:bookmarkStart w:id="4594" w:name="_Toc125702903"/>
      <w:r w:rsidRPr="00213323">
        <w:t>K</w:t>
      </w:r>
      <w:r>
        <w:t>eyword</w:t>
      </w:r>
      <w:r w:rsidRPr="00213323">
        <w:t xml:space="preserve"> D</w:t>
      </w:r>
      <w:r>
        <w:t>efinitions</w:t>
      </w:r>
      <w:bookmarkEnd w:id="4593"/>
      <w:bookmarkEnd w:id="4594"/>
    </w:p>
    <w:p w14:paraId="6EBB459E" w14:textId="6C9D272A" w:rsidR="005F1462" w:rsidRPr="00213323" w:rsidRDefault="005F1462" w:rsidP="00685FB6">
      <w:pPr>
        <w:pStyle w:val="KeywordDescriptions"/>
      </w:pPr>
      <w:bookmarkStart w:id="4595" w:name="_Toc203975892"/>
      <w:bookmarkStart w:id="4596" w:name="_Toc203976313"/>
      <w:bookmarkStart w:id="459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595"/>
      <w:bookmarkEnd w:id="4596"/>
      <w:bookmarkEnd w:id="4597"/>
    </w:p>
    <w:p w14:paraId="216AA38E" w14:textId="77777777" w:rsidR="005F1462" w:rsidRPr="00213323" w:rsidRDefault="008A57D9">
      <w:pPr>
        <w:pStyle w:val="KeywordDescriptions"/>
      </w:pPr>
      <w:r w:rsidRPr="00213323">
        <w:rPr>
          <w:i/>
        </w:rPr>
        <w:t>Required:</w:t>
      </w:r>
      <w:r w:rsidR="00552F36" w:rsidRPr="00213323">
        <w:tab/>
      </w:r>
      <w:r w:rsidR="005F1462" w:rsidRPr="00213323">
        <w:t>No</w:t>
      </w:r>
    </w:p>
    <w:p w14:paraId="13113A75"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16FC530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6908FF30"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1932CCA0" w14:textId="77777777" w:rsidR="005F1462" w:rsidRPr="00213323" w:rsidRDefault="005F1462">
      <w:pPr>
        <w:pStyle w:val="KeywordDescriptions"/>
      </w:pPr>
      <w:r w:rsidRPr="00213323">
        <w:t>[Circuit Call] may not be used to connect an [External Model].</w:t>
      </w:r>
    </w:p>
    <w:p w14:paraId="4CE0D716" w14:textId="77777777" w:rsidR="005F1462" w:rsidRPr="00213323" w:rsidRDefault="005F1462">
      <w:pPr>
        <w:pStyle w:val="KeywordDescriptions"/>
      </w:pPr>
      <w:r w:rsidRPr="00213323">
        <w:t>A native IBIS [Model]</w:t>
      </w:r>
      <w:r w:rsidR="00496EE5">
        <w:t xml:space="preserve"> keyword</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8A85356" w14:textId="77777777" w:rsidR="005F1462" w:rsidRPr="00213323" w:rsidRDefault="005F1462" w:rsidP="001B6E32">
      <w:pPr>
        <w:pStyle w:val="ListContinue"/>
        <w:spacing w:after="0"/>
      </w:pPr>
      <w:r w:rsidRPr="00213323">
        <w:t xml:space="preserve">Model_type </w:t>
      </w:r>
    </w:p>
    <w:p w14:paraId="1C91FD1C" w14:textId="77777777" w:rsidR="005F1462" w:rsidRPr="00213323" w:rsidRDefault="005F1462" w:rsidP="001B6E32">
      <w:pPr>
        <w:pStyle w:val="ListContinue"/>
        <w:spacing w:after="0"/>
      </w:pPr>
      <w:r w:rsidRPr="00213323">
        <w:t>Vinh, Vinl (as appropriate to Model_type)</w:t>
      </w:r>
    </w:p>
    <w:p w14:paraId="27A7E01C"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6E4D49D7" w14:textId="77777777" w:rsidR="005F1462" w:rsidRPr="00213323" w:rsidRDefault="005F1462" w:rsidP="006F2A7E">
      <w:pPr>
        <w:pStyle w:val="ListContinue"/>
        <w:spacing w:after="80"/>
      </w:pPr>
      <w:r w:rsidRPr="00213323">
        <w:t>[Ramp]</w:t>
      </w:r>
    </w:p>
    <w:p w14:paraId="09954D50" w14:textId="77777777" w:rsidR="00875431" w:rsidRDefault="00875431" w:rsidP="00685FB6">
      <w:pPr>
        <w:pStyle w:val="KeywordDescriptions"/>
      </w:pPr>
    </w:p>
    <w:p w14:paraId="2616BBBC" w14:textId="70C9410D"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67334">
        <w:t>9</w:t>
      </w:r>
      <w:r w:rsidR="007571FE">
        <w:fldChar w:fldCharType="end"/>
      </w:r>
      <w:r w:rsidR="00D65650" w:rsidRPr="00213323">
        <w:t>,</w:t>
      </w:r>
      <w:r w:rsidRPr="00213323">
        <w:t xml:space="preserve"> </w:t>
      </w:r>
      <w:r w:rsidR="00CD5573">
        <w:t>“</w:t>
      </w:r>
      <w:r w:rsidR="00D65650" w:rsidRPr="00213323">
        <w:t>NOTES ON DATA DERIVATION METHOD</w:t>
      </w:r>
      <w:r w:rsidR="00CD5573">
        <w:t>”</w:t>
      </w:r>
      <w:r w:rsidR="00CD5573" w:rsidRPr="00213323">
        <w:t xml:space="preserve">. </w:t>
      </w:r>
      <w:r w:rsidR="009E7003">
        <w:t xml:space="preserve"> </w:t>
      </w:r>
      <w:r w:rsidRPr="00213323">
        <w:t>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s behavior in standard operation.  Also</w:t>
      </w:r>
      <w:r w:rsidR="0053411F">
        <w:t>,</w:t>
      </w:r>
      <w:r w:rsidRPr="00213323">
        <w:t xml:space="preserve">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512CF43C" w14:textId="77777777" w:rsidR="005F1462" w:rsidRPr="00213323" w:rsidRDefault="005F1462">
      <w:pPr>
        <w:pStyle w:val="KeywordDescriptions"/>
      </w:pPr>
      <w:r w:rsidRPr="00213323">
        <w:t>The following keywords and subparameters may be omitted, regardless of Model_type, from a [Model] using [External Model]:</w:t>
      </w:r>
    </w:p>
    <w:p w14:paraId="44A292F0" w14:textId="1DE974E9" w:rsidR="005F1462" w:rsidRPr="00213323" w:rsidRDefault="005F1462" w:rsidP="001B6E32">
      <w:pPr>
        <w:pStyle w:val="ListContinue"/>
        <w:spacing w:after="0"/>
      </w:pPr>
      <w:r w:rsidRPr="00213323">
        <w:t>C_comp, C_comp_pullup, C_comp_pulldown, C_comp_power_clamp, C_comp_gnd_clamp</w:t>
      </w:r>
      <w:r w:rsidR="005E2A36">
        <w:t>,</w:t>
      </w:r>
    </w:p>
    <w:p w14:paraId="2BEBE5AB" w14:textId="5C1763AC" w:rsidR="005F1462" w:rsidRPr="00213323" w:rsidRDefault="00115816" w:rsidP="006F2A7E">
      <w:pPr>
        <w:pStyle w:val="ListContinue"/>
        <w:spacing w:after="80"/>
      </w:pPr>
      <w:r>
        <w:t xml:space="preserve">[C Comp Model], </w:t>
      </w:r>
      <w:r w:rsidR="005F1462" w:rsidRPr="00213323">
        <w:t>[Pulldown], [Pullup], [POWER Clamp], [GND Clamp]</w:t>
      </w:r>
    </w:p>
    <w:p w14:paraId="13D69ADB" w14:textId="77777777" w:rsidR="005F1462" w:rsidRPr="00213323" w:rsidRDefault="005F1462" w:rsidP="00685FB6">
      <w:pPr>
        <w:pStyle w:val="KeywordDescriptions"/>
      </w:pPr>
      <w:r w:rsidRPr="00213323">
        <w:t>Subparameter Definitions:</w:t>
      </w:r>
    </w:p>
    <w:p w14:paraId="2AFF6CD8" w14:textId="77777777" w:rsidR="005F1462" w:rsidRPr="00213323" w:rsidRDefault="005F1462">
      <w:pPr>
        <w:pStyle w:val="KeywordDescriptions"/>
      </w:pPr>
      <w:r w:rsidRPr="00213323">
        <w:t>Language:</w:t>
      </w:r>
    </w:p>
    <w:p w14:paraId="23FF7788"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966D0" w14:textId="77777777" w:rsidR="005F1462" w:rsidRPr="00213323" w:rsidRDefault="005F1462">
      <w:pPr>
        <w:pStyle w:val="KeywordDescriptions"/>
      </w:pPr>
      <w:r w:rsidRPr="00213323">
        <w:t>Corner:</w:t>
      </w:r>
    </w:p>
    <w:p w14:paraId="0A09FB34" w14:textId="77777777" w:rsidR="005F1462" w:rsidRPr="00213323" w:rsidRDefault="005F1462">
      <w:pPr>
        <w:pStyle w:val="KeywordDescriptions"/>
      </w:pPr>
      <w:r w:rsidRPr="00213323">
        <w:t>Three entries follow the Corner subparameter on each line:</w:t>
      </w:r>
    </w:p>
    <w:p w14:paraId="3BF6B1DD" w14:textId="07BB6DFD" w:rsidR="005F1462" w:rsidRPr="00213323" w:rsidRDefault="005F1462" w:rsidP="006F2A7E">
      <w:pPr>
        <w:pStyle w:val="ListContinue"/>
        <w:spacing w:after="80"/>
      </w:pPr>
      <w:r w:rsidRPr="00213323">
        <w:t>corner_name file_</w:t>
      </w:r>
      <w:r w:rsidR="00A1276F">
        <w:t>reference</w:t>
      </w:r>
      <w:r w:rsidR="00A1276F" w:rsidRPr="00213323">
        <w:t xml:space="preserve"> </w:t>
      </w:r>
      <w:r w:rsidRPr="00213323">
        <w:t>circuit_name</w:t>
      </w:r>
    </w:p>
    <w:p w14:paraId="02123911" w14:textId="0EE58318"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A1276F">
        <w:t>reference</w:t>
      </w:r>
      <w:r w:rsidR="00A1276F" w:rsidRPr="00213323">
        <w:t xml:space="preserve"> </w:t>
      </w:r>
      <w:r w:rsidRPr="00213323">
        <w:t xml:space="preserve">entry points to </w:t>
      </w:r>
      <w:r w:rsidR="00C73097">
        <w:t>a</w:t>
      </w:r>
      <w:r w:rsidR="00C73097" w:rsidRPr="00213323">
        <w:t xml:space="preserve"> </w:t>
      </w:r>
      <w:r w:rsidRPr="00213323">
        <w:t xml:space="preserve">file </w:t>
      </w:r>
      <w:r w:rsidR="00A1276F">
        <w:t xml:space="preserve">that resides </w:t>
      </w:r>
      <w:r w:rsidRPr="00213323">
        <w:t>in the same directory as the .ibs file</w:t>
      </w:r>
      <w:r w:rsidR="00A1276F">
        <w:t xml:space="preserve"> or in a relative path under that directory</w:t>
      </w:r>
      <w:r w:rsidRPr="00213323">
        <w:t>.</w:t>
      </w:r>
    </w:p>
    <w:p w14:paraId="1023E31F" w14:textId="15E2EF7C"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4BCCDA9B" w14:textId="7926A8F7" w:rsidR="00F51C2D" w:rsidRPr="00213323" w:rsidRDefault="00F51C2D">
      <w:pPr>
        <w:pStyle w:val="KeywordDescriptions"/>
      </w:pPr>
      <w:r w:rsidRPr="00213323">
        <w:t xml:space="preserve">Models instantiated by corner_name </w:t>
      </w:r>
      <w:r w:rsidR="00A7484B">
        <w:t>“</w:t>
      </w:r>
      <w:r w:rsidRPr="00213323">
        <w:t>Min</w:t>
      </w:r>
      <w:r w:rsidR="00A7484B">
        <w:t>”</w:t>
      </w:r>
      <w:r w:rsidR="00A7484B" w:rsidRPr="00213323">
        <w:t xml:space="preserve"> </w:t>
      </w:r>
      <w:r w:rsidRPr="00213323">
        <w:t>describe slow, weak performance, and models instantiated by corner_name</w:t>
      </w:r>
      <w:r w:rsidR="00213D61" w:rsidRPr="00213323">
        <w:t xml:space="preserve"> </w:t>
      </w:r>
      <w:r w:rsidR="00A7484B">
        <w:t>“</w:t>
      </w:r>
      <w:r w:rsidRPr="00213323">
        <w:t>Max</w:t>
      </w:r>
      <w:r w:rsidR="00A7484B">
        <w:t>”</w:t>
      </w:r>
      <w:r w:rsidR="00A7484B" w:rsidRPr="00213323">
        <w:t xml:space="preserve"> </w:t>
      </w:r>
      <w:r w:rsidRPr="00213323">
        <w:t>describe fast, strong performance.</w:t>
      </w:r>
    </w:p>
    <w:p w14:paraId="0CEB3B9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759A3B6" w14:textId="481B5966" w:rsidR="005F1462" w:rsidRPr="00213323" w:rsidRDefault="005F1462">
      <w:pPr>
        <w:pStyle w:val="KeywordDescriptions"/>
      </w:pPr>
      <w:r w:rsidRPr="00213323">
        <w:t>No character limits, case-sensitivity limits or extension conventions are required or enforced for file_</w:t>
      </w:r>
      <w:r w:rsidR="00AE713E">
        <w:t>reference</w:t>
      </w:r>
      <w:r w:rsidR="00AE713E" w:rsidRPr="00213323">
        <w:t xml:space="preserve"> </w:t>
      </w:r>
      <w:r w:rsidRPr="00213323">
        <w:t xml:space="preserve">and circuit_name entries.  However, the total number of characters in each Corner line </w:t>
      </w:r>
      <w:r w:rsidR="00AE713E">
        <w:t>shall</w:t>
      </w:r>
      <w:r w:rsidR="00AE713E" w:rsidRPr="00213323">
        <w:t xml:space="preserve"> </w:t>
      </w:r>
      <w:r w:rsidRPr="00213323">
        <w:t xml:space="preserve">comply with the rules in </w:t>
      </w:r>
      <w:r w:rsidR="00494653" w:rsidRPr="00213323">
        <w:t>Section</w:t>
      </w:r>
      <w:r w:rsidR="009D3413">
        <w:t xml:space="preserve"> </w:t>
      </w:r>
      <w:r w:rsidR="009D3413">
        <w:fldChar w:fldCharType="begin"/>
      </w:r>
      <w:r w:rsidR="009D3413">
        <w:instrText xml:space="preserve"> REF _Ref529516541 \r \h </w:instrText>
      </w:r>
      <w:r w:rsidR="009D3413">
        <w:fldChar w:fldCharType="separate"/>
      </w:r>
      <w:r w:rsidR="00067334">
        <w:t>3.2</w:t>
      </w:r>
      <w:r w:rsidR="009D3413">
        <w:fldChar w:fldCharType="end"/>
      </w:r>
      <w:r w:rsidR="00FD05F4">
        <w:t>, “SYNTAX RULES”</w:t>
      </w:r>
      <w:r w:rsidRPr="00213323">
        <w:t xml:space="preserve">. </w:t>
      </w:r>
      <w:r w:rsidR="00D55E26">
        <w:t xml:space="preserve"> </w:t>
      </w:r>
      <w:r w:rsidRPr="00213323">
        <w:t>Furthermore, lower-case file_</w:t>
      </w:r>
      <w:r w:rsidR="00AE713E">
        <w:t>reference</w:t>
      </w:r>
      <w:r w:rsidR="00AE713E" w:rsidRPr="00213323">
        <w:t xml:space="preserve"> </w:t>
      </w:r>
      <w:r w:rsidRPr="00213323">
        <w:t>entries are recommended to avoid possible conflicts with file naming conventions under different operating systems.  Case differences between otherwise identical file_</w:t>
      </w:r>
      <w:r w:rsidR="00AE713E">
        <w:t>reference</w:t>
      </w:r>
      <w:r w:rsidR="00AE713E" w:rsidRPr="00213323">
        <w:t xml:space="preserve"> </w:t>
      </w:r>
      <w:r w:rsidRPr="00213323">
        <w:t xml:space="preserve">entries or circuit_name entries should be avoided.  External languages may not support case-sensitive distinctions. </w:t>
      </w:r>
    </w:p>
    <w:p w14:paraId="04EA5C21" w14:textId="77777777" w:rsidR="005F1462" w:rsidRPr="00213323" w:rsidRDefault="005F1462">
      <w:pPr>
        <w:pStyle w:val="KeywordDescriptions"/>
      </w:pPr>
      <w:r w:rsidRPr="00213323">
        <w:t>Parameters:</w:t>
      </w:r>
    </w:p>
    <w:p w14:paraId="2DDD1DC1" w14:textId="74EFF559"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00AE713E">
        <w:t>shall</w:t>
      </w:r>
      <w:r w:rsidR="00AE713E" w:rsidRPr="00213323">
        <w:t xml:space="preserve"> </w:t>
      </w:r>
      <w:r w:rsidRPr="00213323">
        <w:t xml:space="preserve">match a name or keyword in the external file or language.  The list of Parameters may span several lines by using the word Parameters at the start of each line.  The Parameters subparameter is optional, and the external model </w:t>
      </w:r>
      <w:r w:rsidR="00AE713E">
        <w:t>shall</w:t>
      </w:r>
      <w:r w:rsidRPr="00213323">
        <w:t xml:space="preserve"> operate with default settings without any Parameters assignments.</w:t>
      </w:r>
    </w:p>
    <w:p w14:paraId="16CB3EB2"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E30F461"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71BEC2F" w14:textId="52F1F2F6"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r w:rsidR="00AE713E">
        <w:t>shall</w:t>
      </w:r>
      <w:r w:rsidR="00AE713E" w:rsidRPr="000F226A">
        <w:t xml:space="preserve"> </w:t>
      </w:r>
      <w:r w:rsidRPr="000F226A">
        <w:t xml:space="preserve">begin with a file </w:t>
      </w:r>
      <w:r w:rsidR="00AE713E">
        <w:t>reference</w:t>
      </w:r>
      <w:r w:rsidRPr="000F226A">
        <w:t xml:space="preserve">, followed by an open </w:t>
      </w:r>
      <w:r w:rsidR="00AE713E" w:rsidRPr="000F226A">
        <w:t>parenthes</w:t>
      </w:r>
      <w:r w:rsidR="00AE713E">
        <w:t>i</w:t>
      </w:r>
      <w:r w:rsidR="00AE713E" w:rsidRPr="000F226A">
        <w:t xml:space="preserve">s </w:t>
      </w:r>
      <w:r w:rsidRPr="000F226A">
        <w:t xml:space="preserve">and a tree root name, a new open </w:t>
      </w:r>
      <w:r w:rsidR="00AE713E" w:rsidRPr="000F226A">
        <w:t>parenthes</w:t>
      </w:r>
      <w:r w:rsidR="00AE713E">
        <w:t>i</w:t>
      </w:r>
      <w:r w:rsidR="00AE713E" w:rsidRPr="000F226A">
        <w:t xml:space="preserve">s </w:t>
      </w:r>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r w:rsidR="00AE713E">
        <w:t>reference</w:t>
      </w:r>
      <w:r w:rsidR="00713B81"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AE713E">
        <w:t>shall</w:t>
      </w:r>
      <w:r w:rsidR="00AE713E" w:rsidRPr="0025397F">
        <w:t xml:space="preserve"> </w:t>
      </w:r>
      <w:r w:rsidRPr="0025397F">
        <w:t xml:space="preserve">follow the rules for file names given in Section </w:t>
      </w:r>
      <w:r w:rsidR="003510CC">
        <w:fldChar w:fldCharType="begin"/>
      </w:r>
      <w:r w:rsidR="003510CC">
        <w:instrText xml:space="preserve"> REF _Ref529516541 \r \h </w:instrText>
      </w:r>
      <w:r w:rsidR="003510CC">
        <w:fldChar w:fldCharType="separate"/>
      </w:r>
      <w:r w:rsidR="00067334">
        <w:t>3.2</w:t>
      </w:r>
      <w:r w:rsidR="003510CC">
        <w:fldChar w:fldCharType="end"/>
      </w:r>
      <w:r w:rsidRPr="0025397F">
        <w:t xml:space="preserve">, </w:t>
      </w:r>
      <w:r w:rsidR="008D6762" w:rsidRPr="000F226A">
        <w:t>“</w:t>
      </w:r>
      <w:r w:rsidR="005C654B">
        <w:t>SYNTAX RULES</w:t>
      </w:r>
      <w:r w:rsidR="008D6762" w:rsidRPr="00BE527B">
        <w:t>”</w:t>
      </w:r>
      <w:r w:rsidRPr="00BE527B">
        <w:t xml:space="preserve">.  </w:t>
      </w:r>
      <w:r w:rsidR="00713B81" w:rsidRPr="000E56A6">
        <w:t>In addition, file</w:t>
      </w:r>
      <w:r w:rsidR="00AE713E">
        <w:t xml:space="preserve"> name</w:t>
      </w:r>
      <w:r w:rsidR="00713B81" w:rsidRPr="000E56A6">
        <w:t xml:space="preserve">s </w:t>
      </w:r>
      <w:r w:rsidR="00AE713E">
        <w:t xml:space="preserve">using only a stem (e.g., xyz) </w:t>
      </w:r>
      <w:r w:rsidR="00713B81" w:rsidRPr="000E56A6">
        <w:t>are permitted.  IBIS file formats except .ami (e.g., .ibs, .pkg, .ebd</w:t>
      </w:r>
      <w:r w:rsidR="008946EF">
        <w:t xml:space="preserve">, </w:t>
      </w:r>
      <w:r w:rsidR="00AE713E">
        <w:t>.ims</w:t>
      </w:r>
      <w:r w:rsidR="00076AD5">
        <w:t>, .ebd, and .ems</w:t>
      </w:r>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67334">
        <w:t>10.3</w:t>
      </w:r>
      <w:r w:rsidR="00B34E20" w:rsidRPr="00444929">
        <w:fldChar w:fldCharType="end"/>
      </w:r>
      <w:r w:rsidR="00E833F6" w:rsidRPr="00BE527B">
        <w:t xml:space="preserve"> </w:t>
      </w:r>
      <w:r w:rsidRPr="00BE527B">
        <w:t>with the following exceptions and additions:</w:t>
      </w:r>
    </w:p>
    <w:p w14:paraId="55406A5D" w14:textId="4235066F"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“ami”.</w:t>
      </w:r>
    </w:p>
    <w:p w14:paraId="233D60D5" w14:textId="07449F4D" w:rsidR="00F766AE" w:rsidRDefault="00F766AE" w:rsidP="00F766AE">
      <w:pPr>
        <w:pStyle w:val="ListParagraph"/>
        <w:numPr>
          <w:ilvl w:val="0"/>
          <w:numId w:val="38"/>
        </w:numPr>
      </w:pPr>
      <w:r>
        <w:t>T</w:t>
      </w:r>
      <w:r w:rsidRPr="0015223D">
        <w:t xml:space="preserve">he parameter tree </w:t>
      </w:r>
      <w:r w:rsidR="00EB72BF">
        <w:t>shall</w:t>
      </w:r>
      <w:r w:rsidR="00EB72BF" w:rsidRPr="0015223D">
        <w:t xml:space="preserve"> </w:t>
      </w:r>
      <w:r w:rsidRPr="0015223D">
        <w:t>not contain the Reserved_Parameters branch.</w:t>
      </w:r>
    </w:p>
    <w:p w14:paraId="04B88634" w14:textId="6EA011AE" w:rsidR="00F766AE" w:rsidRPr="00134E20" w:rsidRDefault="00F766AE" w:rsidP="00F766AE">
      <w:pPr>
        <w:pStyle w:val="ListParagraph"/>
        <w:numPr>
          <w:ilvl w:val="0"/>
          <w:numId w:val="38"/>
        </w:numPr>
      </w:pPr>
      <w:r w:rsidRPr="00D8626C">
        <w:t xml:space="preserve">The parameter tree </w:t>
      </w:r>
      <w:r w:rsidR="00EB72BF">
        <w:t>shall</w:t>
      </w:r>
      <w:r w:rsidR="00EB72BF" w:rsidRPr="00D8626C">
        <w:t xml:space="preserve"> </w:t>
      </w:r>
      <w:r w:rsidRPr="00D8626C">
        <w:t>contain the Model_Specific branch.</w:t>
      </w:r>
    </w:p>
    <w:p w14:paraId="36011C8F" w14:textId="77777777" w:rsidR="00F766AE" w:rsidRPr="0015223D" w:rsidRDefault="00F766AE" w:rsidP="00F766AE">
      <w:pPr>
        <w:pStyle w:val="ListParagraph"/>
        <w:numPr>
          <w:ilvl w:val="0"/>
          <w:numId w:val="38"/>
        </w:numPr>
      </w:pPr>
      <w:r>
        <w:t>T</w:t>
      </w:r>
      <w:r w:rsidRPr="0015223D">
        <w:t>he parameter tree may only contain Usage Info parameters.</w:t>
      </w:r>
    </w:p>
    <w:p w14:paraId="63B15F1B" w14:textId="77777777" w:rsidR="00F766AE" w:rsidRPr="0015223D" w:rsidRDefault="00F766AE" w:rsidP="00F766AE"/>
    <w:p w14:paraId="269A81C0" w14:textId="0DD32FB5" w:rsidR="00F766AE" w:rsidRDefault="00F766AE" w:rsidP="00F766AE">
      <w:r w:rsidRPr="0015223D">
        <w:t xml:space="preserve">The following rules </w:t>
      </w:r>
      <w:r w:rsidR="00EB72BF">
        <w:t>shall</w:t>
      </w:r>
      <w:r w:rsidR="00EB72BF"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0706EA8" w14:textId="79D9F104"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4451D695" w14:textId="3900247C"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12A1EAC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68B85CD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03CE4C59" w14:textId="77777777" w:rsidR="00F766AE" w:rsidRDefault="00F766AE" w:rsidP="00F766AE">
      <w:pPr>
        <w:pStyle w:val="ListParagraph"/>
        <w:numPr>
          <w:ilvl w:val="0"/>
          <w:numId w:val="40"/>
        </w:numPr>
      </w:pPr>
      <w:r>
        <w:t>t</w:t>
      </w:r>
      <w:r w:rsidRPr="0015223D">
        <w:t>he [External Model]</w:t>
      </w:r>
      <w:r w:rsidR="00496EE5">
        <w:t xml:space="preserve"> keyword</w:t>
      </w:r>
      <w:r w:rsidRPr="0015223D">
        <w:t xml:space="preserve">'s parameter and the [Algorithmic Model] keyword point to the same </w:t>
      </w:r>
      <w:r>
        <w:t>“</w:t>
      </w:r>
      <w:r w:rsidRPr="0015223D">
        <w:t>.ami</w:t>
      </w:r>
      <w:r>
        <w:t>”</w:t>
      </w:r>
      <w:r w:rsidRPr="0015223D">
        <w:t xml:space="preserve"> file,</w:t>
      </w:r>
    </w:p>
    <w:p w14:paraId="1C539434"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1B024D8" w14:textId="77777777" w:rsidR="00421DCC" w:rsidRDefault="00421DCC" w:rsidP="00F766AE">
      <w:pPr>
        <w:ind w:left="720"/>
      </w:pPr>
    </w:p>
    <w:p w14:paraId="4D694643" w14:textId="2CAFABC1" w:rsidR="00F766AE" w:rsidRPr="00F5134A" w:rsidRDefault="00F766AE" w:rsidP="00F766AE">
      <w:pPr>
        <w:ind w:left="720"/>
      </w:pPr>
      <w:r>
        <w:t xml:space="preserve">If </w:t>
      </w:r>
      <w:r w:rsidRPr="0015223D">
        <w:t xml:space="preserve">all of these conditions are satisfied, the EDA tool </w:t>
      </w:r>
      <w:r w:rsidR="005B1ECD">
        <w:t>shall</w:t>
      </w:r>
      <w:r w:rsidR="005B1ECD" w:rsidRPr="0015223D">
        <w:t xml:space="preserve"> </w:t>
      </w:r>
      <w:r w:rsidRPr="0015223D">
        <w:t xml:space="preserve">execute the AMI_Resolve function in the executable model defined by the [Algorithmic Model] keyword to resolve the value of any Usage Dep parameter before passing its value to the [External Model] (see Section </w:t>
      </w:r>
      <w:r w:rsidR="00085625">
        <w:fldChar w:fldCharType="begin"/>
      </w:r>
      <w:r w:rsidR="00085625">
        <w:instrText xml:space="preserve"> REF _Ref70435327 \r \h </w:instrText>
      </w:r>
      <w:r w:rsidR="00085625">
        <w:fldChar w:fldCharType="separate"/>
      </w:r>
      <w:r w:rsidR="00067334">
        <w:t>10.2.3</w:t>
      </w:r>
      <w:r w:rsidR="00085625">
        <w:fldChar w:fldCharType="end"/>
      </w:r>
      <w:r w:rsidRPr="0015223D">
        <w:t>).</w:t>
      </w:r>
    </w:p>
    <w:p w14:paraId="5AB95B18" w14:textId="77777777" w:rsidR="00F766AE" w:rsidRDefault="00F766AE" w:rsidP="00EF3049">
      <w:pPr>
        <w:pStyle w:val="KeywordDescriptions"/>
      </w:pPr>
    </w:p>
    <w:p w14:paraId="13E890FF"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5C0F41FB"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50630EA1"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335052B" w14:textId="77777777" w:rsidR="00400E98" w:rsidRPr="00BE527B" w:rsidRDefault="00400E98" w:rsidP="00400E98">
      <w:pPr>
        <w:pStyle w:val="KeywordDescriptions"/>
      </w:pPr>
    </w:p>
    <w:p w14:paraId="2413EB76" w14:textId="77777777" w:rsidR="00400E98" w:rsidRPr="00BE527B" w:rsidRDefault="00400E98" w:rsidP="00400E98">
      <w:pPr>
        <w:pStyle w:val="KeywordDescriptions"/>
      </w:pPr>
      <w:r w:rsidRPr="00BE527B">
        <w:t>Converter_Parameters:</w:t>
      </w:r>
    </w:p>
    <w:p w14:paraId="2B3CC11F"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4C99608"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548D8D97" w14:textId="0E84E47B" w:rsidR="00400E98" w:rsidRPr="00BE527B" w:rsidRDefault="00400E98" w:rsidP="00400E98">
      <w:pPr>
        <w:pStyle w:val="KeywordDescriptions"/>
      </w:pPr>
      <w:r w:rsidRPr="00BE527B">
        <w:t xml:space="preserve">The Converter_Parameters subparameter </w:t>
      </w:r>
      <w:r w:rsidR="00BE7884">
        <w:t>shall</w:t>
      </w:r>
      <w:r w:rsidR="00BE7884" w:rsidRPr="00BE527B">
        <w:t xml:space="preserve"> </w:t>
      </w:r>
      <w:r w:rsidRPr="00BE527B">
        <w:t xml:space="preserve">contain one parameter name per line, which </w:t>
      </w:r>
      <w:r w:rsidR="00BE7884">
        <w:t>shall</w:t>
      </w:r>
      <w:r w:rsidR="00BE7884" w:rsidRPr="00BE527B">
        <w:t xml:space="preserve"> </w:t>
      </w:r>
      <w:r w:rsidRPr="00BE527B">
        <w:t xml:space="preserve">be followed by an equal sign and a constant numeric literal or a reference to a parameter name which is located in a parameter tree.  The reference </w:t>
      </w:r>
      <w:r w:rsidR="00BE7884">
        <w:t>shall</w:t>
      </w:r>
      <w:r w:rsidR="00BE7884" w:rsidRPr="00BE527B">
        <w:t xml:space="preserve"> </w:t>
      </w:r>
      <w:r w:rsidRPr="00BE527B">
        <w:t xml:space="preserve">begin with a file </w:t>
      </w:r>
      <w:r w:rsidR="00BE7884">
        <w:t>reference</w:t>
      </w:r>
      <w:r w:rsidRPr="00BE527B">
        <w:t xml:space="preserve">, followed by an open </w:t>
      </w:r>
      <w:r w:rsidR="00BE7884" w:rsidRPr="00BE527B">
        <w:t>parenthes</w:t>
      </w:r>
      <w:r w:rsidR="00BE7884">
        <w:t>i</w:t>
      </w:r>
      <w:r w:rsidR="00BE7884" w:rsidRPr="00BE527B">
        <w:t xml:space="preserve">s </w:t>
      </w:r>
      <w:r w:rsidRPr="00BE527B">
        <w:t xml:space="preserve">and a tree root name, a new open </w:t>
      </w:r>
      <w:r w:rsidR="00BE7884" w:rsidRPr="00BE527B">
        <w:t>parenthes</w:t>
      </w:r>
      <w:r w:rsidR="00BE7884">
        <w:t>i</w:t>
      </w:r>
      <w:r w:rsidR="00BE7884" w:rsidRPr="00BE527B">
        <w:t xml:space="preserve">s </w:t>
      </w:r>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r w:rsidR="00462108">
        <w:t>reference</w:t>
      </w:r>
      <w:r w:rsidR="00557A8E"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462108">
        <w:t>shall</w:t>
      </w:r>
      <w:r w:rsidR="00462108" w:rsidRPr="0025397F">
        <w:t xml:space="preserve"> </w:t>
      </w:r>
      <w:r w:rsidRPr="0025397F">
        <w:t xml:space="preserve">follow the rules for file names given in Section </w:t>
      </w:r>
      <w:r w:rsidR="00AB471C">
        <w:fldChar w:fldCharType="begin"/>
      </w:r>
      <w:r w:rsidR="00AB471C">
        <w:instrText xml:space="preserve"> REF _Ref529516541 \r \h </w:instrText>
      </w:r>
      <w:r w:rsidR="00AB471C">
        <w:fldChar w:fldCharType="separate"/>
      </w:r>
      <w:r w:rsidR="00067334">
        <w:t>3.2</w:t>
      </w:r>
      <w:r w:rsidR="00AB471C">
        <w:fldChar w:fldCharType="end"/>
      </w:r>
      <w:r w:rsidRPr="0025397F">
        <w:t xml:space="preserve">, </w:t>
      </w:r>
      <w:r w:rsidR="008D6762" w:rsidRPr="000F226A">
        <w:t>“</w:t>
      </w:r>
      <w:r w:rsidR="005C654B">
        <w:t>SYNTAX RULES</w:t>
      </w:r>
      <w:r w:rsidR="008D6762" w:rsidRPr="00BE527B">
        <w:t>”</w:t>
      </w:r>
      <w:r w:rsidRPr="00BE527B">
        <w:t xml:space="preserve">.  </w:t>
      </w:r>
      <w:r w:rsidR="00557A8E" w:rsidRPr="000E56A6">
        <w:t>In addition, file</w:t>
      </w:r>
      <w:r w:rsidR="00462108">
        <w:t xml:space="preserve"> name</w:t>
      </w:r>
      <w:r w:rsidR="00557A8E" w:rsidRPr="000E56A6">
        <w:t xml:space="preserve">s </w:t>
      </w:r>
      <w:r w:rsidR="00462108">
        <w:t xml:space="preserve">using only a stem (e.g., xyz) </w:t>
      </w:r>
      <w:r w:rsidR="00557A8E" w:rsidRPr="000E56A6">
        <w:t>are permitted.  IBIS file formats except .ami (e.g., .ibs, .pkg,</w:t>
      </w:r>
      <w:r w:rsidR="00462108">
        <w:t xml:space="preserve"> .ebd,</w:t>
      </w:r>
      <w:r w:rsidR="00557A8E" w:rsidRPr="000E56A6">
        <w:t xml:space="preserve"> .</w:t>
      </w:r>
      <w:r w:rsidR="00462108">
        <w:t>ims</w:t>
      </w:r>
      <w:r w:rsidR="00241901">
        <w:t>, .emd, and .ems</w:t>
      </w:r>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67334">
        <w:t>10.3</w:t>
      </w:r>
      <w:r w:rsidR="00B34E20" w:rsidRPr="00444929">
        <w:fldChar w:fldCharType="end"/>
      </w:r>
      <w:r w:rsidR="00CF1C36" w:rsidRPr="00BE527B">
        <w:t xml:space="preserve"> </w:t>
      </w:r>
      <w:r w:rsidRPr="00BE527B">
        <w:t>with the following exceptions and additions:</w:t>
      </w:r>
    </w:p>
    <w:p w14:paraId="557DCE25" w14:textId="74840D8C"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“ami”.</w:t>
      </w:r>
    </w:p>
    <w:p w14:paraId="565A37AF" w14:textId="09089E90" w:rsidR="00F766AE" w:rsidRDefault="00F766AE" w:rsidP="00A14207">
      <w:pPr>
        <w:pStyle w:val="ListParagraph"/>
        <w:numPr>
          <w:ilvl w:val="0"/>
          <w:numId w:val="105"/>
        </w:numPr>
      </w:pPr>
      <w:r>
        <w:t>T</w:t>
      </w:r>
      <w:r w:rsidRPr="0015223D">
        <w:t xml:space="preserve">he parameter tree </w:t>
      </w:r>
      <w:r w:rsidR="00462108">
        <w:t>shall</w:t>
      </w:r>
      <w:r w:rsidR="00462108" w:rsidRPr="0015223D">
        <w:t xml:space="preserve"> </w:t>
      </w:r>
      <w:r w:rsidRPr="0015223D">
        <w:t>not contain the Reserved_Parameters branch.</w:t>
      </w:r>
    </w:p>
    <w:p w14:paraId="5E171109" w14:textId="2AB7A09A" w:rsidR="00F766AE" w:rsidRPr="00134E20" w:rsidRDefault="00F766AE" w:rsidP="00A14207">
      <w:pPr>
        <w:pStyle w:val="ListParagraph"/>
        <w:numPr>
          <w:ilvl w:val="0"/>
          <w:numId w:val="105"/>
        </w:numPr>
      </w:pPr>
      <w:r w:rsidRPr="00D8626C">
        <w:t xml:space="preserve">The parameter tree </w:t>
      </w:r>
      <w:r w:rsidR="00462108">
        <w:t>shall</w:t>
      </w:r>
      <w:r w:rsidR="00462108" w:rsidRPr="00D8626C">
        <w:t xml:space="preserve"> </w:t>
      </w:r>
      <w:r w:rsidRPr="00D8626C">
        <w:t>contain the Model_Specific branch.</w:t>
      </w:r>
    </w:p>
    <w:p w14:paraId="35F565A7" w14:textId="77777777" w:rsidR="00F766AE" w:rsidRPr="0015223D" w:rsidRDefault="00F766AE" w:rsidP="00A14207">
      <w:pPr>
        <w:pStyle w:val="ListParagraph"/>
        <w:numPr>
          <w:ilvl w:val="0"/>
          <w:numId w:val="105"/>
        </w:numPr>
      </w:pPr>
      <w:r>
        <w:t>T</w:t>
      </w:r>
      <w:r w:rsidRPr="0015223D">
        <w:t>he parameter tree may only contain Usage Info parameters.</w:t>
      </w:r>
    </w:p>
    <w:p w14:paraId="22499A47" w14:textId="77777777" w:rsidR="00F766AE" w:rsidRPr="0015223D" w:rsidRDefault="00F766AE" w:rsidP="00F766AE"/>
    <w:p w14:paraId="7CB04AC4" w14:textId="619906D0" w:rsidR="00F766AE" w:rsidRDefault="00F766AE" w:rsidP="00F766AE">
      <w:r w:rsidRPr="0015223D">
        <w:t xml:space="preserve">The following rules </w:t>
      </w:r>
      <w:r w:rsidR="00462108">
        <w:t>shall</w:t>
      </w:r>
      <w:r w:rsidR="00462108"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2312B28" w14:textId="46A755B8" w:rsidR="00F766AE" w:rsidRDefault="00F766AE" w:rsidP="00A14207">
      <w:pPr>
        <w:pStyle w:val="ListParagraph"/>
        <w:numPr>
          <w:ilvl w:val="0"/>
          <w:numId w:val="106"/>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3514B04" w14:textId="1C904CDC" w:rsidR="00F766AE" w:rsidRDefault="00F766AE" w:rsidP="00A14207">
      <w:pPr>
        <w:pStyle w:val="ListParagraph"/>
        <w:numPr>
          <w:ilvl w:val="0"/>
          <w:numId w:val="106"/>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60B795BE" w14:textId="77777777" w:rsidR="00F766AE" w:rsidRDefault="00F766AE" w:rsidP="00A14207">
      <w:pPr>
        <w:pStyle w:val="ListParagraph"/>
        <w:numPr>
          <w:ilvl w:val="0"/>
          <w:numId w:val="106"/>
        </w:numPr>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DF88A31"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42DA676C" w14:textId="77777777" w:rsidR="00F766AE" w:rsidRDefault="00F766AE" w:rsidP="00F766AE">
      <w:pPr>
        <w:pStyle w:val="ListParagraph"/>
        <w:numPr>
          <w:ilvl w:val="0"/>
          <w:numId w:val="40"/>
        </w:numPr>
      </w:pPr>
      <w:r>
        <w:t>t</w:t>
      </w:r>
      <w:r w:rsidRPr="0015223D">
        <w:t>he [External Model]</w:t>
      </w:r>
      <w:r w:rsidR="00496EE5">
        <w:t xml:space="preserve"> keyword</w:t>
      </w:r>
      <w:r w:rsidRPr="0015223D">
        <w:t>'s parameter and the [Algorithmic Model] keyword point to the same</w:t>
      </w:r>
      <w:r w:rsidR="00233BF2">
        <w:t xml:space="preserve"> AMI parameter definition</w:t>
      </w:r>
      <w:r w:rsidRPr="0015223D">
        <w:t xml:space="preserve"> file,</w:t>
      </w:r>
    </w:p>
    <w:p w14:paraId="4FBE6A2F"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6FC5FA5" w14:textId="31F421C2" w:rsidR="00F766AE" w:rsidRPr="00BE527B" w:rsidRDefault="00F766AE" w:rsidP="00F766AE">
      <w:pPr>
        <w:ind w:left="720"/>
      </w:pPr>
      <w:r w:rsidRPr="0025397F">
        <w:t xml:space="preserve">If </w:t>
      </w:r>
      <w:r w:rsidRPr="000F226A">
        <w:t xml:space="preserve">all of these conditions are satisfied, the EDA tool </w:t>
      </w:r>
      <w:r w:rsidR="00354826">
        <w:t>shall</w:t>
      </w:r>
      <w:r w:rsidRPr="000F226A">
        <w:t xml:space="preserve"> execute the AMI_Resolve function in the executable model defined by the [Algorithmic Model] keyword to resolve the valu</w:t>
      </w:r>
      <w:r w:rsidRPr="00BE527B">
        <w:t xml:space="preserve">e of any Usage Dep parameter before passing its value to the [External Model] (see Section </w:t>
      </w:r>
      <w:r w:rsidR="00085625">
        <w:fldChar w:fldCharType="begin"/>
      </w:r>
      <w:r w:rsidR="00085625">
        <w:instrText xml:space="preserve"> REF _Ref70435353 \r \h </w:instrText>
      </w:r>
      <w:r w:rsidR="00085625">
        <w:fldChar w:fldCharType="separate"/>
      </w:r>
      <w:r w:rsidR="00067334">
        <w:t>10.2.3</w:t>
      </w:r>
      <w:r w:rsidR="00085625">
        <w:fldChar w:fldCharType="end"/>
      </w:r>
      <w:r w:rsidRPr="00BE527B">
        <w:t>).</w:t>
      </w:r>
    </w:p>
    <w:p w14:paraId="2AEE1D3A"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0BE3FD36"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75AA81"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711ADEF1" w14:textId="77777777" w:rsidR="005F1462" w:rsidRPr="00BE527B" w:rsidRDefault="005F1462">
      <w:pPr>
        <w:pStyle w:val="KeywordDescriptions"/>
      </w:pPr>
      <w:r w:rsidRPr="00BE527B">
        <w:t>Ports:</w:t>
      </w:r>
    </w:p>
    <w:p w14:paraId="2EE7B9B7" w14:textId="5D9B3E6B" w:rsidR="005F1462" w:rsidRPr="00213323" w:rsidRDefault="005F1462">
      <w:pPr>
        <w:pStyle w:val="KeywordDescriptions"/>
      </w:pPr>
      <w:r w:rsidRPr="00BE527B">
        <w:t xml:space="preserve">Ports are interfaces to the [External Model] which are available to the user and tool at the IBIS level. </w:t>
      </w:r>
      <w:r w:rsidR="000C1433">
        <w:t xml:space="preserve"> </w:t>
      </w:r>
      <w:r w:rsidRPr="00BE527B">
        <w:t>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ACC6631"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E792EE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6A0A4516" w14:textId="77777777" w:rsidR="005F1462" w:rsidRPr="00213323" w:rsidRDefault="005F1462">
      <w:pPr>
        <w:pStyle w:val="KeywordDescriptions"/>
      </w:pPr>
      <w:r w:rsidRPr="00213323">
        <w:t>Digital-to-Analog/Analog-to-Digital Conversions:</w:t>
      </w:r>
    </w:p>
    <w:p w14:paraId="27095B06"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2CF5BC96" w14:textId="77777777" w:rsidR="005F1462" w:rsidRPr="00213323" w:rsidRDefault="005F1462">
      <w:pPr>
        <w:pStyle w:val="KeywordDescriptions"/>
      </w:pPr>
      <w:r w:rsidRPr="00213323">
        <w:t>D_to_A:</w:t>
      </w:r>
    </w:p>
    <w:p w14:paraId="6A50A44D"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32BC07B3" w14:textId="27B66F4E"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w:t>
      </w:r>
      <w:r w:rsidR="000C1433">
        <w:t xml:space="preserve"> </w:t>
      </w:r>
      <w:r w:rsidRPr="00213323">
        <w:t>Each digital port which carries data for conversion to analog format must have its own D_to_A line.</w:t>
      </w:r>
    </w:p>
    <w:p w14:paraId="72801CD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37DE6002"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6915FDB9"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0BB3899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1B2F2A1"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912AC81"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6C70BC89"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BFDC549" w14:textId="772FD766" w:rsidR="002111E6" w:rsidRPr="00213323" w:rsidRDefault="002111E6">
      <w:pPr>
        <w:pStyle w:val="KeywordDescriptions"/>
      </w:pPr>
      <w:r w:rsidRPr="00213323">
        <w:t xml:space="preserve">The last argument, polarity, is optional.  If present, its value must be </w:t>
      </w:r>
      <w:r w:rsidR="00CF338F">
        <w:t>“</w:t>
      </w:r>
      <w:r w:rsidRPr="00213323">
        <w:t>Inverting</w:t>
      </w:r>
      <w:r w:rsidR="00CF338F">
        <w:t>”</w:t>
      </w:r>
      <w:r w:rsidR="00CF338F" w:rsidRPr="00213323">
        <w:t xml:space="preserve"> </w:t>
      </w:r>
      <w:r w:rsidRPr="00213323">
        <w:t xml:space="preserve">or </w:t>
      </w:r>
      <w:r w:rsidR="00CF338F">
        <w:t>“</w:t>
      </w:r>
      <w:r w:rsidRPr="00213323">
        <w:t>Non-Inverting</w:t>
      </w:r>
      <w:r w:rsidR="00CF338F">
        <w:t>”</w:t>
      </w:r>
      <w:r w:rsidR="00CF338F" w:rsidRPr="00213323">
        <w:t xml:space="preserve">.  </w:t>
      </w:r>
      <w:r w:rsidRPr="00213323">
        <w:t xml:space="preserve">If the argument is not present, </w:t>
      </w:r>
      <w:r w:rsidR="00CF338F">
        <w:t>“</w:t>
      </w:r>
      <w:r w:rsidRPr="00213323">
        <w:t>Non-Inverting</w:t>
      </w:r>
      <w:r w:rsidR="00CF338F">
        <w:t>”</w:t>
      </w:r>
      <w:r w:rsidR="00CF338F" w:rsidRPr="00213323">
        <w:t xml:space="preserve"> </w:t>
      </w:r>
      <w:r w:rsidRPr="00213323">
        <w:t>is in effect.  The polarity argument may only be used with D_to_A converters which are connected to the d_port name D_drive.  If the polarity argument is used, two D_to_A converter lines are required, one defined as Non-Inverting and another defined as Inverting.</w:t>
      </w:r>
    </w:p>
    <w:p w14:paraId="1186628E" w14:textId="557C76B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w:t>
      </w:r>
      <w:r w:rsidR="006D4DC4">
        <w:t xml:space="preserve"> </w:t>
      </w:r>
      <w:r w:rsidRPr="00213323">
        <w:t xml:space="preserve">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B7F9DAD" w14:textId="77777777" w:rsidR="005F1462" w:rsidRPr="00213323" w:rsidRDefault="005F1462">
      <w:pPr>
        <w:pStyle w:val="KeywordDescriptions"/>
      </w:pPr>
      <w:r w:rsidRPr="00213323">
        <w:t>A_to_D:</w:t>
      </w:r>
    </w:p>
    <w:p w14:paraId="19D0E99D"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7E9EF7EF" w14:textId="77777777" w:rsidR="005F1462" w:rsidRPr="00213323" w:rsidRDefault="005F1462">
      <w:pPr>
        <w:pStyle w:val="KeywordDescriptions"/>
      </w:pPr>
      <w:r w:rsidRPr="00213323">
        <w:t>The A_to_D subparameter is followed by six arguments:</w:t>
      </w:r>
    </w:p>
    <w:p w14:paraId="339A8C1A" w14:textId="77777777" w:rsidR="005F1462" w:rsidRPr="00213323" w:rsidRDefault="005F1462" w:rsidP="006F2A7E">
      <w:pPr>
        <w:pStyle w:val="ListContinue"/>
        <w:spacing w:after="80"/>
      </w:pPr>
      <w:r w:rsidRPr="00213323">
        <w:t>d_port port1 port2 vlow vhigh corner_name</w:t>
      </w:r>
    </w:p>
    <w:p w14:paraId="4AFD9A16"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7E0D134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56A8BFF0"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22D848D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E6FDE43"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4AE8EFA" w14:textId="50683602"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r w:rsidR="00CC1E07">
        <w:t>[External 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r w:rsidRPr="00213323">
        <w:t>measure the analog input response at the die pads or inside the circuit (this does not preclude tools from reporting digital D_receive and/or analog port responses in addition to at-</w:t>
      </w:r>
      <w:r w:rsidR="003F0DF0">
        <w:t>buffer terminal</w:t>
      </w:r>
      <w:r w:rsidR="003F0DF0" w:rsidRPr="00213323">
        <w:t xml:space="preserve"> </w:t>
      </w:r>
      <w:r w:rsidRPr="00213323">
        <w:t>A_signal response).  If at-</w:t>
      </w:r>
      <w:r w:rsidR="003F0DF0">
        <w:t>buffer terminal</w:t>
      </w:r>
      <w:r w:rsidR="003F0DF0" w:rsidRPr="00213323">
        <w:t xml:space="preserve"> </w:t>
      </w:r>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w:t>
      </w:r>
      <w:r w:rsidR="006D4DC4">
        <w:t xml:space="preserve"> </w:t>
      </w:r>
      <w:r w:rsidRPr="00213323">
        <w:t xml:space="preserve">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r w:rsidR="003F0DF0">
        <w:t xml:space="preserve">  In this case, both A_signal port and user-defined signal ports shall be listed in the Ports subparameter</w:t>
      </w:r>
      <w:r w:rsidR="001B146A">
        <w:t>.</w:t>
      </w:r>
    </w:p>
    <w:p w14:paraId="37AFD01B"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ECF79FE" w14:textId="78D5C01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893903">
        <w:fldChar w:fldCharType="begin"/>
      </w:r>
      <w:r w:rsidR="00893903">
        <w:instrText xml:space="preserve"> REF _Ref532070436 \h </w:instrText>
      </w:r>
      <w:r w:rsidR="00893903">
        <w:fldChar w:fldCharType="separate"/>
      </w:r>
      <w:r w:rsidR="00067334">
        <w:t xml:space="preserve">Figure </w:t>
      </w:r>
      <w:r w:rsidR="00067334">
        <w:rPr>
          <w:noProof/>
        </w:rPr>
        <w:t>27</w:t>
      </w:r>
      <w:r w:rsidR="00893903">
        <w:fldChar w:fldCharType="end"/>
      </w:r>
      <w:r w:rsidRPr="00213323">
        <w:t xml:space="preserve">. </w:t>
      </w:r>
      <w:r w:rsidR="006D4DC4">
        <w:t xml:space="preserve"> </w:t>
      </w:r>
      <w:r w:rsidRPr="00213323">
        <w:t>The example illustrates an I/O buffer.  Note that the drawing implies that the D_receive state changes in response to the analog signal my_receive, not A_signal:</w:t>
      </w:r>
    </w:p>
    <w:p w14:paraId="2887EB7A" w14:textId="77777777" w:rsidR="00352E81" w:rsidRPr="00213323" w:rsidRDefault="00352E81">
      <w:pPr>
        <w:pStyle w:val="KeywordDescriptions"/>
      </w:pPr>
    </w:p>
    <w:p w14:paraId="016177DF" w14:textId="786E8003" w:rsidR="00076E07" w:rsidRDefault="000625E8" w:rsidP="00A14207">
      <w:pPr>
        <w:pStyle w:val="Figurecaption"/>
      </w:pPr>
      <w:r>
        <w:rPr>
          <w:noProof/>
        </w:rPr>
        <w:drawing>
          <wp:inline distT="0" distB="0" distL="0" distR="0" wp14:anchorId="244C49F7" wp14:editId="010DB54E">
            <wp:extent cx="4504690" cy="284734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4690" cy="2847340"/>
                    </a:xfrm>
                    <a:prstGeom prst="rect">
                      <a:avLst/>
                    </a:prstGeom>
                    <a:noFill/>
                  </pic:spPr>
                </pic:pic>
              </a:graphicData>
            </a:graphic>
          </wp:inline>
        </w:drawing>
      </w:r>
    </w:p>
    <w:p w14:paraId="2839F0A0" w14:textId="50377740" w:rsidR="001F6B89" w:rsidRPr="00213323" w:rsidRDefault="00076E07" w:rsidP="00A14207">
      <w:pPr>
        <w:pStyle w:val="Figurecaption"/>
      </w:pPr>
      <w:bookmarkStart w:id="4598" w:name="_Ref532070436"/>
      <w:bookmarkStart w:id="4599" w:name="_Toc529783976"/>
      <w:bookmarkStart w:id="4600" w:name="_Toc125703111"/>
      <w:r>
        <w:t xml:space="preserve">Figure </w:t>
      </w:r>
      <w:r w:rsidR="00D4189D">
        <w:fldChar w:fldCharType="begin"/>
      </w:r>
      <w:r w:rsidR="00D4189D">
        <w:instrText xml:space="preserve"> SEQ Figure \* ARABIC </w:instrText>
      </w:r>
      <w:r w:rsidR="00D4189D">
        <w:fldChar w:fldCharType="separate"/>
      </w:r>
      <w:r w:rsidR="00067334">
        <w:rPr>
          <w:noProof/>
        </w:rPr>
        <w:t>27</w:t>
      </w:r>
      <w:r w:rsidR="00D4189D">
        <w:rPr>
          <w:noProof/>
        </w:rPr>
        <w:fldChar w:fldCharType="end"/>
      </w:r>
      <w:bookmarkEnd w:id="4598"/>
      <w:r w:rsidR="00A60649">
        <w:t xml:space="preserve"> – </w:t>
      </w:r>
      <w:r w:rsidR="00C86543">
        <w:t xml:space="preserve">Multi-lingual </w:t>
      </w:r>
      <w:r w:rsidR="00A60649">
        <w:t>[External Model] I/O Buffer</w:t>
      </w:r>
      <w:bookmarkEnd w:id="4600"/>
      <w:r w:rsidR="00A60649">
        <w:t xml:space="preserve"> </w:t>
      </w:r>
      <w:bookmarkEnd w:id="4599"/>
    </w:p>
    <w:p w14:paraId="51D0FBC2" w14:textId="77777777" w:rsidR="005F1462" w:rsidRPr="00213323" w:rsidRDefault="005F1462" w:rsidP="006F2A7E">
      <w:pPr>
        <w:spacing w:after="80"/>
      </w:pPr>
    </w:p>
    <w:p w14:paraId="59572A90" w14:textId="77777777" w:rsidR="005F1462" w:rsidRPr="00213323" w:rsidRDefault="005F1462" w:rsidP="00685FB6">
      <w:pPr>
        <w:pStyle w:val="KeywordDescriptions"/>
      </w:pPr>
      <w:r w:rsidRPr="00213323">
        <w:t>Pseudo-Differential Buffers:</w:t>
      </w:r>
    </w:p>
    <w:p w14:paraId="0008B9D2"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69CD6928"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8480265" w14:textId="55B3C986"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00306239">
        <w:t>This second port is automatically created by the simulation tool.</w:t>
      </w:r>
      <w:r w:rsidR="00CC562F">
        <w:t xml:space="preserve"> </w:t>
      </w:r>
      <w:r w:rsidRPr="00213323">
        <w:t xml:space="preserve">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4D909C28"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3FC37E9A" w14:textId="3D326C60"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w:t>
      </w:r>
      <w:r w:rsidR="001B146A">
        <w:t xml:space="preserve"> </w:t>
      </w:r>
      <w:r w:rsidRPr="00213323">
        <w:t xml:space="preserve">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49DCAC24" w14:textId="7DEB0B55" w:rsidR="00064761" w:rsidRPr="00213323" w:rsidRDefault="005F1462">
      <w:pPr>
        <w:pStyle w:val="KeywordDescriptions"/>
      </w:pPr>
      <w:r w:rsidRPr="00213323">
        <w:t xml:space="preserve">The port relationships are shown in </w:t>
      </w:r>
      <w:r w:rsidR="00321D89">
        <w:fldChar w:fldCharType="begin"/>
      </w:r>
      <w:r w:rsidR="00321D89">
        <w:instrText xml:space="preserve"> REF _Ref532068417 \h </w:instrText>
      </w:r>
      <w:r w:rsidR="00321D89">
        <w:fldChar w:fldCharType="separate"/>
      </w:r>
      <w:r w:rsidR="00067334">
        <w:t xml:space="preserve">Figure </w:t>
      </w:r>
      <w:r w:rsidR="00067334">
        <w:rPr>
          <w:noProof/>
        </w:rPr>
        <w:t>28</w:t>
      </w:r>
      <w:r w:rsidR="00321D89">
        <w:fldChar w:fldCharType="end"/>
      </w:r>
      <w:r w:rsidRPr="00213323">
        <w:t>.</w:t>
      </w:r>
    </w:p>
    <w:p w14:paraId="31C4C4E2" w14:textId="77777777" w:rsidR="0068475A" w:rsidRPr="00213323" w:rsidRDefault="0068475A">
      <w:pPr>
        <w:pStyle w:val="KeywordDescriptions"/>
      </w:pPr>
    </w:p>
    <w:p w14:paraId="64C1E9D7" w14:textId="0FA258E3" w:rsidR="00076E07" w:rsidRDefault="000625E8" w:rsidP="00A14207">
      <w:pPr>
        <w:keepNext/>
        <w:spacing w:after="80"/>
        <w:jc w:val="center"/>
      </w:pPr>
      <w:r>
        <w:rPr>
          <w:noProof/>
        </w:rPr>
        <w:drawing>
          <wp:inline distT="0" distB="0" distL="0" distR="0" wp14:anchorId="65EF9D0A" wp14:editId="21DE360C">
            <wp:extent cx="4866640" cy="68668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6640" cy="6866890"/>
                    </a:xfrm>
                    <a:prstGeom prst="rect">
                      <a:avLst/>
                    </a:prstGeom>
                    <a:noFill/>
                  </pic:spPr>
                </pic:pic>
              </a:graphicData>
            </a:graphic>
          </wp:inline>
        </w:drawing>
      </w:r>
    </w:p>
    <w:p w14:paraId="4B632528" w14:textId="444C2D21" w:rsidR="00185D5A" w:rsidRPr="00213323" w:rsidRDefault="00076E07" w:rsidP="00A14207">
      <w:pPr>
        <w:pStyle w:val="Figurecaption"/>
      </w:pPr>
      <w:bookmarkStart w:id="4601" w:name="_Ref532068417"/>
      <w:bookmarkStart w:id="4602" w:name="_Toc529783977"/>
      <w:bookmarkStart w:id="4603" w:name="_Toc125703112"/>
      <w:r>
        <w:t xml:space="preserve">Figure </w:t>
      </w:r>
      <w:r w:rsidR="00D4189D">
        <w:fldChar w:fldCharType="begin"/>
      </w:r>
      <w:r w:rsidR="00D4189D">
        <w:instrText xml:space="preserve"> SEQ Figure \* ARABIC </w:instrText>
      </w:r>
      <w:r w:rsidR="00D4189D">
        <w:fldChar w:fldCharType="separate"/>
      </w:r>
      <w:r w:rsidR="00067334">
        <w:rPr>
          <w:noProof/>
        </w:rPr>
        <w:t>28</w:t>
      </w:r>
      <w:r w:rsidR="00D4189D">
        <w:rPr>
          <w:noProof/>
        </w:rPr>
        <w:fldChar w:fldCharType="end"/>
      </w:r>
      <w:bookmarkEnd w:id="4601"/>
      <w:r w:rsidR="00C92525">
        <w:t xml:space="preserve"> –</w:t>
      </w:r>
      <w:r w:rsidR="00BB1034">
        <w:t xml:space="preserve"> </w:t>
      </w:r>
      <w:r w:rsidR="00720801">
        <w:t>Multi-lingual</w:t>
      </w:r>
      <w:r w:rsidR="00153B59">
        <w:t xml:space="preserve"> </w:t>
      </w:r>
      <w:r w:rsidR="00720801">
        <w:t xml:space="preserve">Pseudo-differential </w:t>
      </w:r>
      <w:r w:rsidR="00FA2811">
        <w:t xml:space="preserve">I/O </w:t>
      </w:r>
      <w:bookmarkEnd w:id="4602"/>
      <w:r w:rsidR="00153B59">
        <w:t>Buffer</w:t>
      </w:r>
      <w:bookmarkEnd w:id="4603"/>
    </w:p>
    <w:p w14:paraId="359559B5" w14:textId="77777777" w:rsidR="00185D5A" w:rsidRPr="00213323" w:rsidRDefault="00185D5A" w:rsidP="006F2A7E">
      <w:pPr>
        <w:spacing w:after="80"/>
      </w:pPr>
    </w:p>
    <w:p w14:paraId="3D9F36FE" w14:textId="1B057ABD" w:rsidR="005F1462" w:rsidRPr="00213323" w:rsidRDefault="00321D89" w:rsidP="00A14207">
      <w:r w:rsidRPr="00074FAE">
        <w:fldChar w:fldCharType="begin"/>
      </w:r>
      <w:r w:rsidRPr="00074FAE">
        <w:instrText xml:space="preserve"> REF _Ref532068418 \h  \* MERGEFORMAT </w:instrText>
      </w:r>
      <w:r w:rsidRPr="00074FAE">
        <w:fldChar w:fldCharType="separate"/>
      </w:r>
      <w:r w:rsidR="00067334">
        <w:t>Figure 29</w:t>
      </w:r>
      <w:r w:rsidRPr="00074FAE">
        <w:fldChar w:fldCharType="end"/>
      </w:r>
      <w:r w:rsidR="005F1462" w:rsidRPr="008F6A27">
        <w:t xml:space="preserve"> illustrates the same concepts with a *-AMS model.  Note that the state of D_receive is </w:t>
      </w:r>
      <w:r w:rsidR="005F1462" w:rsidRPr="00213323">
        <w:t xml:space="preserve">determined by the tool automatically by observing the A_signal ports. </w:t>
      </w:r>
      <w:r w:rsidR="001B146A">
        <w:t xml:space="preserve"> </w:t>
      </w:r>
      <w:r w:rsidR="005F1462" w:rsidRPr="00213323">
        <w:t>The outputs of the actual receiver circuits in the *-AMS models are not used for determining D_receive.</w:t>
      </w:r>
    </w:p>
    <w:p w14:paraId="200D77A1" w14:textId="77777777" w:rsidR="0068475A" w:rsidRPr="00213323" w:rsidRDefault="0068475A" w:rsidP="003857C0">
      <w:pPr>
        <w:pStyle w:val="PlainText"/>
        <w:spacing w:after="80"/>
        <w:rPr>
          <w:rFonts w:ascii="Times New Roman" w:hAnsi="Times New Roman" w:cs="Times New Roman"/>
          <w:sz w:val="24"/>
          <w:szCs w:val="24"/>
        </w:rPr>
      </w:pPr>
    </w:p>
    <w:p w14:paraId="3FB32EA9" w14:textId="4F204386" w:rsidR="00076E07" w:rsidRDefault="000F08BF" w:rsidP="00A14207">
      <w:pPr>
        <w:pStyle w:val="KeywordDescriptions"/>
        <w:keepNext/>
        <w:jc w:val="center"/>
      </w:pPr>
      <w:r>
        <w:rPr>
          <w:noProof/>
        </w:rPr>
        <w:drawing>
          <wp:inline distT="0" distB="0" distL="0" distR="0" wp14:anchorId="41493F2A" wp14:editId="497029DA">
            <wp:extent cx="3952240" cy="449516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2240" cy="4495165"/>
                    </a:xfrm>
                    <a:prstGeom prst="rect">
                      <a:avLst/>
                    </a:prstGeom>
                    <a:noFill/>
                  </pic:spPr>
                </pic:pic>
              </a:graphicData>
            </a:graphic>
          </wp:inline>
        </w:drawing>
      </w:r>
    </w:p>
    <w:p w14:paraId="3F199F8F" w14:textId="0CDA9607" w:rsidR="0094505D" w:rsidRPr="00213323" w:rsidRDefault="00076E07" w:rsidP="00A14207">
      <w:pPr>
        <w:pStyle w:val="Figurecaption"/>
      </w:pPr>
      <w:bookmarkStart w:id="4604" w:name="_Ref532068418"/>
      <w:bookmarkStart w:id="4605" w:name="_Toc529783978"/>
      <w:bookmarkStart w:id="4606" w:name="_Toc125703113"/>
      <w:r>
        <w:t xml:space="preserve">Figure </w:t>
      </w:r>
      <w:r w:rsidR="00D4189D">
        <w:fldChar w:fldCharType="begin"/>
      </w:r>
      <w:r w:rsidR="00D4189D">
        <w:instrText xml:space="preserve"> SEQ Figure \* ARABIC </w:instrText>
      </w:r>
      <w:r w:rsidR="00D4189D">
        <w:fldChar w:fldCharType="separate"/>
      </w:r>
      <w:r w:rsidR="00067334">
        <w:rPr>
          <w:noProof/>
        </w:rPr>
        <w:t>29</w:t>
      </w:r>
      <w:r w:rsidR="00D4189D">
        <w:rPr>
          <w:noProof/>
        </w:rPr>
        <w:fldChar w:fldCharType="end"/>
      </w:r>
      <w:bookmarkEnd w:id="4604"/>
      <w:r w:rsidR="00C92525">
        <w:t xml:space="preserve"> –</w:t>
      </w:r>
      <w:r w:rsidR="008323D4">
        <w:t xml:space="preserve"> </w:t>
      </w:r>
      <w:r w:rsidR="00B82B7C">
        <w:t xml:space="preserve">Multi-lingual </w:t>
      </w:r>
      <w:r w:rsidR="00C92525">
        <w:t>*-AM</w:t>
      </w:r>
      <w:r w:rsidR="005A1ED8">
        <w:t xml:space="preserve">S </w:t>
      </w:r>
      <w:r w:rsidR="00E72552">
        <w:t xml:space="preserve">I/O </w:t>
      </w:r>
      <w:r w:rsidR="005A1ED8">
        <w:t>Buffers</w:t>
      </w:r>
      <w:bookmarkEnd w:id="4605"/>
      <w:bookmarkEnd w:id="4606"/>
    </w:p>
    <w:p w14:paraId="550B0432" w14:textId="77777777" w:rsidR="0094505D" w:rsidRPr="00213323" w:rsidRDefault="0094505D" w:rsidP="006F2A7E">
      <w:pPr>
        <w:spacing w:after="80"/>
      </w:pPr>
      <w:r w:rsidRPr="00213323">
        <w:br w:type="page"/>
      </w:r>
    </w:p>
    <w:p w14:paraId="22ACC470" w14:textId="77777777" w:rsidR="005F1462" w:rsidRPr="00213323" w:rsidRDefault="005F1462" w:rsidP="00685FB6">
      <w:pPr>
        <w:pStyle w:val="KeywordDescriptions"/>
      </w:pPr>
      <w:r w:rsidRPr="00213323">
        <w:t>Two additional differential timing test loads are available:</w:t>
      </w:r>
    </w:p>
    <w:p w14:paraId="58F8C119" w14:textId="77777777" w:rsidR="005F1462" w:rsidRPr="00213323" w:rsidRDefault="005F1462" w:rsidP="006F2A7E">
      <w:pPr>
        <w:pStyle w:val="ListContinue"/>
        <w:spacing w:after="80"/>
      </w:pPr>
      <w:r w:rsidRPr="00213323">
        <w:t>Rref_diff, Cref_diff</w:t>
      </w:r>
    </w:p>
    <w:p w14:paraId="5A14AFB3"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6A55B23" w14:textId="6B02BA61" w:rsidR="00193E60" w:rsidRPr="00213323" w:rsidRDefault="005F1462">
      <w:pPr>
        <w:pStyle w:val="KeywordDescriptions"/>
      </w:pPr>
      <w:r w:rsidRPr="00213323">
        <w:t xml:space="preserve">These timing test loads require both sides of the differential model to be operated.  They can be used with the existing timing test loads Rref, Cref, and Vref.  The existing timing test loads and Vmeas are used if Rref_diff and Cref_diff are </w:t>
      </w:r>
      <w:r w:rsidR="00CC562F" w:rsidRPr="00A14207">
        <w:rPr>
          <w:i/>
        </w:rPr>
        <w:t>not</w:t>
      </w:r>
      <w:r w:rsidR="00CC562F" w:rsidRPr="00213323">
        <w:t xml:space="preserve"> </w:t>
      </w:r>
      <w:r w:rsidRPr="00213323">
        <w:t>given.</w:t>
      </w:r>
    </w:p>
    <w:p w14:paraId="70A64A3E" w14:textId="77777777" w:rsidR="005F1462" w:rsidRPr="00213323" w:rsidRDefault="005F1462">
      <w:pPr>
        <w:pStyle w:val="KeywordDescriptions"/>
      </w:pPr>
      <w:r w:rsidRPr="00213323">
        <w:t>True Differential Models:</w:t>
      </w:r>
    </w:p>
    <w:p w14:paraId="367B2861" w14:textId="5B8389E4"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D36959">
        <w:fldChar w:fldCharType="begin"/>
      </w:r>
      <w:r w:rsidR="00D36959">
        <w:instrText xml:space="preserve"> REF _Ref532070387 \h </w:instrText>
      </w:r>
      <w:r w:rsidR="00D36959">
        <w:fldChar w:fldCharType="separate"/>
      </w:r>
      <w:r w:rsidR="00067334">
        <w:t xml:space="preserve">Figure </w:t>
      </w:r>
      <w:r w:rsidR="00067334">
        <w:rPr>
          <w:noProof/>
        </w:rPr>
        <w:t>30</w:t>
      </w:r>
      <w:r w:rsidR="00D36959">
        <w:fldChar w:fldCharType="end"/>
      </w:r>
      <w:r w:rsidRPr="00213323">
        <w:t>.</w:t>
      </w:r>
    </w:p>
    <w:p w14:paraId="2DC8F4D2" w14:textId="77777777" w:rsidR="0068475A" w:rsidRPr="00213323" w:rsidRDefault="0068475A">
      <w:pPr>
        <w:pStyle w:val="KeywordDescriptions"/>
      </w:pPr>
    </w:p>
    <w:p w14:paraId="1164DF21" w14:textId="6CEB0785" w:rsidR="00076E07" w:rsidRDefault="000F08BF" w:rsidP="00A14207">
      <w:pPr>
        <w:pStyle w:val="KeywordDescriptions"/>
        <w:keepNext/>
        <w:jc w:val="center"/>
      </w:pPr>
      <w:r>
        <w:rPr>
          <w:noProof/>
        </w:rPr>
        <w:drawing>
          <wp:inline distT="0" distB="0" distL="0" distR="0" wp14:anchorId="1CF49004" wp14:editId="628EDBD9">
            <wp:extent cx="2381250" cy="14763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pic:spPr>
                </pic:pic>
              </a:graphicData>
            </a:graphic>
          </wp:inline>
        </w:drawing>
      </w:r>
    </w:p>
    <w:p w14:paraId="10FE2D5B" w14:textId="49360DF6" w:rsidR="0094505D" w:rsidRPr="00213323" w:rsidRDefault="00076E07" w:rsidP="00A14207">
      <w:pPr>
        <w:pStyle w:val="Figurecaption"/>
      </w:pPr>
      <w:bookmarkStart w:id="4607" w:name="_Ref532070387"/>
      <w:bookmarkStart w:id="4608" w:name="_Toc529783979"/>
      <w:bookmarkStart w:id="4609" w:name="_Toc125703114"/>
      <w:r>
        <w:t xml:space="preserve">Figure </w:t>
      </w:r>
      <w:r w:rsidR="00D4189D">
        <w:fldChar w:fldCharType="begin"/>
      </w:r>
      <w:r w:rsidR="00D4189D">
        <w:instrText xml:space="preserve"> SEQ Figure \* ARABIC </w:instrText>
      </w:r>
      <w:r w:rsidR="00D4189D">
        <w:fldChar w:fldCharType="separate"/>
      </w:r>
      <w:r w:rsidR="00067334">
        <w:rPr>
          <w:noProof/>
        </w:rPr>
        <w:t>30</w:t>
      </w:r>
      <w:r w:rsidR="00D4189D">
        <w:rPr>
          <w:noProof/>
        </w:rPr>
        <w:fldChar w:fldCharType="end"/>
      </w:r>
      <w:bookmarkEnd w:id="4607"/>
      <w:r w:rsidR="00F83AFE">
        <w:t xml:space="preserve"> – Port Names for True Differential I/O Buffer</w:t>
      </w:r>
      <w:bookmarkEnd w:id="4608"/>
      <w:bookmarkEnd w:id="4609"/>
    </w:p>
    <w:p w14:paraId="021EA400" w14:textId="77777777" w:rsidR="005F1462" w:rsidRPr="00213323" w:rsidRDefault="005F1462" w:rsidP="006F2A7E">
      <w:pPr>
        <w:spacing w:after="80"/>
      </w:pPr>
    </w:p>
    <w:p w14:paraId="6C86405B"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755FD147" w14:textId="7C5B9E33" w:rsidR="005F1462" w:rsidRPr="00213323" w:rsidRDefault="005F1462">
      <w:pPr>
        <w:pStyle w:val="KeywordDescriptions"/>
      </w:pPr>
      <w:r w:rsidRPr="00213323">
        <w:t xml:space="preserve">The [Diff Pin] keyword is still required within the same [Component] definition when [External Model] describes a true differential buffer.  The [Model] names or [Model Selector] names referenced by the pair of pins listed in an entry of the [Diff Pin] </w:t>
      </w:r>
      <w:r w:rsidR="00CC562F" w:rsidRPr="00A14207">
        <w:rPr>
          <w:i/>
        </w:rPr>
        <w:t>must</w:t>
      </w:r>
      <w:r w:rsidR="00CC562F" w:rsidRPr="00213323">
        <w:t xml:space="preserve"> </w:t>
      </w:r>
      <w:r w:rsidRPr="00213323">
        <w:t>be the same.</w:t>
      </w:r>
    </w:p>
    <w:p w14:paraId="77EC890D" w14:textId="7F50A70A"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D36959">
        <w:fldChar w:fldCharType="begin"/>
      </w:r>
      <w:r w:rsidR="00D36959">
        <w:instrText xml:space="preserve"> REF _Ref532070373 \h </w:instrText>
      </w:r>
      <w:r w:rsidR="00D36959">
        <w:fldChar w:fldCharType="separate"/>
      </w:r>
      <w:r w:rsidR="00067334">
        <w:t xml:space="preserve">Figure </w:t>
      </w:r>
      <w:r w:rsidR="00067334">
        <w:rPr>
          <w:noProof/>
        </w:rPr>
        <w:t>31</w:t>
      </w:r>
      <w:r w:rsidR="00D36959">
        <w:fldChar w:fldCharType="end"/>
      </w:r>
      <w:r w:rsidRPr="00213323">
        <w:t>.</w:t>
      </w:r>
    </w:p>
    <w:p w14:paraId="4852A61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25BAAFA0" w14:textId="290B2045" w:rsidR="00076E07" w:rsidRDefault="000F08BF" w:rsidP="00A14207">
      <w:pPr>
        <w:keepNext/>
        <w:spacing w:after="80"/>
        <w:jc w:val="center"/>
      </w:pPr>
      <w:r>
        <w:rPr>
          <w:noProof/>
        </w:rPr>
        <w:drawing>
          <wp:inline distT="0" distB="0" distL="0" distR="0" wp14:anchorId="13DE2228" wp14:editId="2D28C0BA">
            <wp:extent cx="4018915" cy="312356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8915" cy="3123565"/>
                    </a:xfrm>
                    <a:prstGeom prst="rect">
                      <a:avLst/>
                    </a:prstGeom>
                    <a:noFill/>
                  </pic:spPr>
                </pic:pic>
              </a:graphicData>
            </a:graphic>
          </wp:inline>
        </w:drawing>
      </w:r>
    </w:p>
    <w:p w14:paraId="7126D4DC" w14:textId="48C2137B" w:rsidR="00994C2D" w:rsidRPr="00213323" w:rsidRDefault="00076E07" w:rsidP="00A14207">
      <w:pPr>
        <w:pStyle w:val="Figurecaption"/>
      </w:pPr>
      <w:bookmarkStart w:id="4610" w:name="_Ref532070373"/>
      <w:bookmarkStart w:id="4611" w:name="_Toc529783980"/>
      <w:bookmarkStart w:id="4612" w:name="_Toc125703115"/>
      <w:r>
        <w:t xml:space="preserve">Figure </w:t>
      </w:r>
      <w:r w:rsidR="00D4189D">
        <w:fldChar w:fldCharType="begin"/>
      </w:r>
      <w:r w:rsidR="00D4189D">
        <w:instrText xml:space="preserve"> SEQ Figure \* ARABIC </w:instrText>
      </w:r>
      <w:r w:rsidR="00D4189D">
        <w:fldChar w:fldCharType="separate"/>
      </w:r>
      <w:r w:rsidR="00067334">
        <w:rPr>
          <w:noProof/>
        </w:rPr>
        <w:t>31</w:t>
      </w:r>
      <w:r w:rsidR="00D4189D">
        <w:rPr>
          <w:noProof/>
        </w:rPr>
        <w:fldChar w:fldCharType="end"/>
      </w:r>
      <w:bookmarkEnd w:id="4610"/>
      <w:r w:rsidR="00F83AFE">
        <w:t xml:space="preserve"> –</w:t>
      </w:r>
      <w:r w:rsidR="00BB1034">
        <w:t xml:space="preserve"> </w:t>
      </w:r>
      <w:r w:rsidR="003C56B3">
        <w:t>Multi-lingual</w:t>
      </w:r>
      <w:r w:rsidR="00F83AFE">
        <w:t xml:space="preserve"> True Differential Buffer</w:t>
      </w:r>
      <w:bookmarkEnd w:id="4611"/>
      <w:bookmarkEnd w:id="4612"/>
    </w:p>
    <w:p w14:paraId="79C0E891" w14:textId="77777777" w:rsidR="005F1462" w:rsidRPr="00213323" w:rsidRDefault="005F1462" w:rsidP="006F2A7E">
      <w:pPr>
        <w:spacing w:after="80"/>
      </w:pPr>
    </w:p>
    <w:p w14:paraId="78A6EB33" w14:textId="14576DDE" w:rsidR="005F1462" w:rsidRPr="00213323" w:rsidRDefault="005F1462" w:rsidP="00685FB6">
      <w:pPr>
        <w:pStyle w:val="KeywordDescriptions"/>
      </w:pPr>
      <w:r w:rsidRPr="00213323">
        <w:t>If at-</w:t>
      </w:r>
      <w:r w:rsidR="00F7776A">
        <w:t>buffer terminal</w:t>
      </w:r>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3699EC5A" w14:textId="20974EAC"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r w:rsidR="00F7776A">
        <w:t>buffer terminal</w:t>
      </w:r>
      <w:r w:rsidR="00F7776A" w:rsidRPr="00213323">
        <w:t xml:space="preserve"> </w:t>
      </w:r>
      <w:r w:rsidRPr="00213323">
        <w:t>A_signal response).  If at-</w:t>
      </w:r>
      <w:r w:rsidR="00F7776A">
        <w:t>buffer terminal</w:t>
      </w:r>
      <w:r w:rsidR="00F7776A" w:rsidRPr="00213323">
        <w:t xml:space="preserve"> </w:t>
      </w:r>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r w:rsidR="00F7776A">
        <w:t xml:space="preserve">  In this case, A_signal_pos and A_signal_neg ports and user-defined signal ports shall be listed in the Ports subparameter.</w:t>
      </w:r>
    </w:p>
    <w:p w14:paraId="4A0D1708" w14:textId="59283793"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w:t>
      </w:r>
      <w:r w:rsidR="001B146A">
        <w:t xml:space="preserve"> </w:t>
      </w:r>
      <w:r w:rsidRPr="00213323">
        <w:t xml:space="preserve">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73395BAE"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7A7F10E0"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77B76C84"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2CAE9A1" w14:textId="77777777" w:rsidR="005F1462" w:rsidRPr="00213323" w:rsidRDefault="005F1462" w:rsidP="006F2A7E">
      <w:pPr>
        <w:pStyle w:val="ListContinue"/>
        <w:spacing w:after="80"/>
      </w:pPr>
      <w:r w:rsidRPr="00213323">
        <w:t>I/O_diff, Output_diff, 3-state_diff, Input_diff</w:t>
      </w:r>
    </w:p>
    <w:p w14:paraId="4D71B20F" w14:textId="77777777" w:rsidR="005F1462" w:rsidRPr="00213323" w:rsidRDefault="005F1462" w:rsidP="00685FB6">
      <w:pPr>
        <w:pStyle w:val="KeywordDescriptions"/>
      </w:pPr>
      <w:r w:rsidRPr="00213323">
        <w:t>Two additional differential timing test loads are available:</w:t>
      </w:r>
    </w:p>
    <w:p w14:paraId="1DC8CADC" w14:textId="77777777" w:rsidR="005F1462" w:rsidRPr="00213323" w:rsidRDefault="005F1462" w:rsidP="006F2A7E">
      <w:pPr>
        <w:pStyle w:val="ListContinue"/>
        <w:spacing w:after="80"/>
      </w:pPr>
      <w:r w:rsidRPr="00213323">
        <w:t>Rref_diff, Cref_diff</w:t>
      </w:r>
    </w:p>
    <w:p w14:paraId="3B1B127E"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18A14AEF"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7EC48085" w14:textId="77777777" w:rsidR="005F1462" w:rsidRPr="00213323" w:rsidRDefault="005F1462" w:rsidP="00685FB6">
      <w:pPr>
        <w:pStyle w:val="KeywordDescriptions"/>
      </w:pPr>
      <w:r w:rsidRPr="00213323">
        <w:t>Series and Series Switch Models:</w:t>
      </w:r>
    </w:p>
    <w:p w14:paraId="53837C61"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76477E0F"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2FBC0A13" w14:textId="77777777" w:rsidR="005F1462" w:rsidRPr="00213323" w:rsidRDefault="005F1462" w:rsidP="00685FB6">
      <w:pPr>
        <w:pStyle w:val="KeywordDescriptions"/>
      </w:pPr>
      <w:r w:rsidRPr="00213323">
        <w:t>Ports required for various Model_types:</w:t>
      </w:r>
    </w:p>
    <w:p w14:paraId="5BDB41DC" w14:textId="5D64528C"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67334" w:rsidRPr="00213323">
        <w:t xml:space="preserve">Table </w:t>
      </w:r>
      <w:r w:rsidR="00067334">
        <w:rPr>
          <w:noProof/>
        </w:rPr>
        <w:t>14</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67334" w:rsidRPr="00213323">
        <w:t xml:space="preserve">Table </w:t>
      </w:r>
      <w:r w:rsidR="00067334">
        <w:rPr>
          <w:noProof/>
        </w:rPr>
        <w:t>15</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057A6F4A" w14:textId="77777777" w:rsidR="001D5D59" w:rsidRPr="00213323" w:rsidRDefault="001D5D59">
      <w:pPr>
        <w:pStyle w:val="KeywordDescriptions"/>
      </w:pPr>
    </w:p>
    <w:p w14:paraId="450C1F9B" w14:textId="12D5FFF3" w:rsidR="001D5D59" w:rsidRPr="00213323" w:rsidRDefault="001D5D59" w:rsidP="00BE55D6">
      <w:pPr>
        <w:pStyle w:val="TableCaption"/>
        <w:spacing w:after="80"/>
      </w:pPr>
      <w:bookmarkStart w:id="4613" w:name="_Ref320067093"/>
      <w:bookmarkStart w:id="4614" w:name="_Ref320067092"/>
      <w:bookmarkStart w:id="4615" w:name="_Toc529714040"/>
      <w:bookmarkStart w:id="4616" w:name="_Toc125703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14</w:t>
      </w:r>
      <w:r w:rsidR="00B34E20" w:rsidRPr="00213323">
        <w:fldChar w:fldCharType="end"/>
      </w:r>
      <w:bookmarkEnd w:id="4613"/>
      <w:r w:rsidRPr="00213323">
        <w:t xml:space="preserve"> – Required Port Names for Single-ended Model_type Assignments</w:t>
      </w:r>
      <w:bookmarkEnd w:id="4614"/>
      <w:bookmarkEnd w:id="4615"/>
      <w:bookmarkEnd w:id="461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0942012B" w14:textId="77777777" w:rsidTr="00A14207">
        <w:trPr>
          <w:tblHeader/>
          <w:jc w:val="center"/>
        </w:trPr>
        <w:tc>
          <w:tcPr>
            <w:tcW w:w="1564" w:type="dxa"/>
          </w:tcPr>
          <w:p w14:paraId="7D256036" w14:textId="77777777" w:rsidR="00173087" w:rsidRPr="00213323" w:rsidRDefault="00173087" w:rsidP="006F2A7E">
            <w:pPr>
              <w:spacing w:after="80"/>
              <w:rPr>
                <w:b/>
              </w:rPr>
            </w:pPr>
            <w:r w:rsidRPr="00213323">
              <w:rPr>
                <w:b/>
              </w:rPr>
              <w:t>Model_type</w:t>
            </w:r>
          </w:p>
        </w:tc>
        <w:tc>
          <w:tcPr>
            <w:tcW w:w="1170" w:type="dxa"/>
          </w:tcPr>
          <w:p w14:paraId="1DE8EED5" w14:textId="77777777" w:rsidR="00173087" w:rsidRPr="00213323" w:rsidRDefault="00173087" w:rsidP="006F2A7E">
            <w:pPr>
              <w:spacing w:after="80"/>
              <w:rPr>
                <w:b/>
              </w:rPr>
            </w:pPr>
            <w:r w:rsidRPr="00213323">
              <w:rPr>
                <w:b/>
              </w:rPr>
              <w:t>D_drive</w:t>
            </w:r>
          </w:p>
        </w:tc>
        <w:tc>
          <w:tcPr>
            <w:tcW w:w="1214" w:type="dxa"/>
          </w:tcPr>
          <w:p w14:paraId="0C1F148F" w14:textId="77777777" w:rsidR="00173087" w:rsidRPr="00213323" w:rsidRDefault="00173087" w:rsidP="006F2A7E">
            <w:pPr>
              <w:spacing w:after="80"/>
              <w:rPr>
                <w:b/>
              </w:rPr>
            </w:pPr>
            <w:r w:rsidRPr="00213323">
              <w:rPr>
                <w:b/>
              </w:rPr>
              <w:t>D_enable</w:t>
            </w:r>
          </w:p>
        </w:tc>
        <w:tc>
          <w:tcPr>
            <w:tcW w:w="1243" w:type="dxa"/>
          </w:tcPr>
          <w:p w14:paraId="1F6467C0" w14:textId="77777777" w:rsidR="00173087" w:rsidRPr="00213323" w:rsidRDefault="00173087" w:rsidP="006F2A7E">
            <w:pPr>
              <w:spacing w:after="80"/>
              <w:rPr>
                <w:b/>
              </w:rPr>
            </w:pPr>
            <w:r w:rsidRPr="00213323">
              <w:rPr>
                <w:b/>
              </w:rPr>
              <w:t>D_receive</w:t>
            </w:r>
          </w:p>
        </w:tc>
        <w:tc>
          <w:tcPr>
            <w:tcW w:w="1193" w:type="dxa"/>
          </w:tcPr>
          <w:p w14:paraId="69ECF442" w14:textId="77777777" w:rsidR="00173087" w:rsidRPr="00213323" w:rsidRDefault="00173087" w:rsidP="006F2A7E">
            <w:pPr>
              <w:spacing w:after="80"/>
              <w:rPr>
                <w:b/>
              </w:rPr>
            </w:pPr>
            <w:r w:rsidRPr="00213323">
              <w:rPr>
                <w:b/>
              </w:rPr>
              <w:t>A_signal</w:t>
            </w:r>
          </w:p>
        </w:tc>
        <w:tc>
          <w:tcPr>
            <w:tcW w:w="1210" w:type="dxa"/>
          </w:tcPr>
          <w:p w14:paraId="42637B11" w14:textId="77777777" w:rsidR="00173087" w:rsidRPr="00213323" w:rsidRDefault="00173087" w:rsidP="006F2A7E">
            <w:pPr>
              <w:spacing w:after="80"/>
              <w:rPr>
                <w:b/>
              </w:rPr>
            </w:pPr>
            <w:r w:rsidRPr="00213323">
              <w:rPr>
                <w:b/>
              </w:rPr>
              <w:t>D_switch</w:t>
            </w:r>
          </w:p>
        </w:tc>
        <w:tc>
          <w:tcPr>
            <w:tcW w:w="1111" w:type="dxa"/>
          </w:tcPr>
          <w:p w14:paraId="7D751503" w14:textId="77777777" w:rsidR="00173087" w:rsidRPr="00213323" w:rsidRDefault="00173087" w:rsidP="006F2A7E">
            <w:pPr>
              <w:spacing w:after="80"/>
              <w:rPr>
                <w:b/>
              </w:rPr>
            </w:pPr>
            <w:r w:rsidRPr="00213323">
              <w:rPr>
                <w:b/>
              </w:rPr>
              <w:t>A_pos</w:t>
            </w:r>
          </w:p>
        </w:tc>
        <w:tc>
          <w:tcPr>
            <w:tcW w:w="1115" w:type="dxa"/>
          </w:tcPr>
          <w:p w14:paraId="0FB40C21" w14:textId="77777777" w:rsidR="00173087" w:rsidRPr="00213323" w:rsidRDefault="00173087" w:rsidP="006F2A7E">
            <w:pPr>
              <w:spacing w:after="80"/>
              <w:rPr>
                <w:b/>
              </w:rPr>
            </w:pPr>
            <w:r w:rsidRPr="00213323">
              <w:rPr>
                <w:b/>
              </w:rPr>
              <w:t>A_neg</w:t>
            </w:r>
          </w:p>
        </w:tc>
      </w:tr>
      <w:tr w:rsidR="00173087" w:rsidRPr="00213323" w14:paraId="6B6BEBC5" w14:textId="77777777" w:rsidTr="00A14207">
        <w:trPr>
          <w:jc w:val="center"/>
        </w:trPr>
        <w:tc>
          <w:tcPr>
            <w:tcW w:w="1564" w:type="dxa"/>
          </w:tcPr>
          <w:p w14:paraId="4433846B" w14:textId="77777777" w:rsidR="00173087" w:rsidRPr="00213323" w:rsidRDefault="00173087" w:rsidP="006F2A7E">
            <w:pPr>
              <w:spacing w:after="80"/>
            </w:pPr>
            <w:r w:rsidRPr="00213323">
              <w:t>I/O*</w:t>
            </w:r>
          </w:p>
        </w:tc>
        <w:tc>
          <w:tcPr>
            <w:tcW w:w="1170" w:type="dxa"/>
          </w:tcPr>
          <w:p w14:paraId="076BE6C0" w14:textId="77777777" w:rsidR="00173087" w:rsidRPr="00213323" w:rsidRDefault="00173087" w:rsidP="006F2A7E">
            <w:pPr>
              <w:spacing w:after="80"/>
              <w:jc w:val="center"/>
              <w:rPr>
                <w:rFonts w:cs="Arial"/>
                <w:b/>
              </w:rPr>
            </w:pPr>
            <w:r w:rsidRPr="00213323">
              <w:t>X</w:t>
            </w:r>
          </w:p>
        </w:tc>
        <w:tc>
          <w:tcPr>
            <w:tcW w:w="1214" w:type="dxa"/>
          </w:tcPr>
          <w:p w14:paraId="517FFA1D" w14:textId="77777777" w:rsidR="00173087" w:rsidRPr="00213323" w:rsidRDefault="00173087" w:rsidP="006F2A7E">
            <w:pPr>
              <w:spacing w:after="80"/>
              <w:jc w:val="center"/>
              <w:rPr>
                <w:rFonts w:cs="Arial"/>
                <w:b/>
              </w:rPr>
            </w:pPr>
            <w:r w:rsidRPr="00213323">
              <w:t>X</w:t>
            </w:r>
          </w:p>
        </w:tc>
        <w:tc>
          <w:tcPr>
            <w:tcW w:w="1243" w:type="dxa"/>
          </w:tcPr>
          <w:p w14:paraId="35AB0460" w14:textId="77777777" w:rsidR="00173087" w:rsidRPr="00213323" w:rsidRDefault="00173087" w:rsidP="006F2A7E">
            <w:pPr>
              <w:spacing w:after="80"/>
              <w:jc w:val="center"/>
              <w:rPr>
                <w:rFonts w:cs="Arial"/>
                <w:b/>
              </w:rPr>
            </w:pPr>
            <w:r w:rsidRPr="00213323">
              <w:t>X</w:t>
            </w:r>
          </w:p>
        </w:tc>
        <w:tc>
          <w:tcPr>
            <w:tcW w:w="1193" w:type="dxa"/>
          </w:tcPr>
          <w:p w14:paraId="7CD3A88B" w14:textId="77777777" w:rsidR="00173087" w:rsidRPr="00213323" w:rsidRDefault="00173087" w:rsidP="006F2A7E">
            <w:pPr>
              <w:spacing w:after="80"/>
              <w:jc w:val="center"/>
              <w:rPr>
                <w:rFonts w:cs="Arial"/>
                <w:b/>
              </w:rPr>
            </w:pPr>
            <w:r w:rsidRPr="00213323">
              <w:t>X</w:t>
            </w:r>
          </w:p>
        </w:tc>
        <w:tc>
          <w:tcPr>
            <w:tcW w:w="1210" w:type="dxa"/>
          </w:tcPr>
          <w:p w14:paraId="5EF5DC3F" w14:textId="77777777" w:rsidR="00173087" w:rsidRPr="00213323" w:rsidRDefault="00173087" w:rsidP="006F2A7E">
            <w:pPr>
              <w:spacing w:after="80"/>
              <w:jc w:val="center"/>
            </w:pPr>
          </w:p>
        </w:tc>
        <w:tc>
          <w:tcPr>
            <w:tcW w:w="1111" w:type="dxa"/>
          </w:tcPr>
          <w:p w14:paraId="190F518E" w14:textId="77777777" w:rsidR="00173087" w:rsidRPr="00213323" w:rsidRDefault="00173087" w:rsidP="006F2A7E">
            <w:pPr>
              <w:spacing w:after="80"/>
              <w:jc w:val="center"/>
            </w:pPr>
          </w:p>
        </w:tc>
        <w:tc>
          <w:tcPr>
            <w:tcW w:w="1115" w:type="dxa"/>
          </w:tcPr>
          <w:p w14:paraId="7BB860F1" w14:textId="77777777" w:rsidR="00173087" w:rsidRPr="00213323" w:rsidRDefault="00173087" w:rsidP="006F2A7E">
            <w:pPr>
              <w:spacing w:after="80"/>
              <w:jc w:val="center"/>
            </w:pPr>
          </w:p>
        </w:tc>
      </w:tr>
      <w:tr w:rsidR="00173087" w:rsidRPr="00213323" w14:paraId="36F17447" w14:textId="77777777" w:rsidTr="00A14207">
        <w:trPr>
          <w:jc w:val="center"/>
        </w:trPr>
        <w:tc>
          <w:tcPr>
            <w:tcW w:w="1564" w:type="dxa"/>
          </w:tcPr>
          <w:p w14:paraId="2640C5E6" w14:textId="77777777" w:rsidR="00173087" w:rsidRPr="00213323" w:rsidRDefault="00173087" w:rsidP="006F2A7E">
            <w:pPr>
              <w:spacing w:after="80"/>
              <w:rPr>
                <w:rFonts w:cs="Arial"/>
                <w:b/>
              </w:rPr>
            </w:pPr>
            <w:r w:rsidRPr="00213323">
              <w:t>3-state*</w:t>
            </w:r>
          </w:p>
        </w:tc>
        <w:tc>
          <w:tcPr>
            <w:tcW w:w="1170" w:type="dxa"/>
          </w:tcPr>
          <w:p w14:paraId="1DF4E099" w14:textId="77777777" w:rsidR="00173087" w:rsidRPr="00213323" w:rsidRDefault="00173087" w:rsidP="006F2A7E">
            <w:pPr>
              <w:spacing w:after="80"/>
              <w:jc w:val="center"/>
              <w:rPr>
                <w:rFonts w:cs="Arial"/>
                <w:b/>
              </w:rPr>
            </w:pPr>
            <w:r w:rsidRPr="00213323">
              <w:t>X</w:t>
            </w:r>
          </w:p>
        </w:tc>
        <w:tc>
          <w:tcPr>
            <w:tcW w:w="1214" w:type="dxa"/>
          </w:tcPr>
          <w:p w14:paraId="56591177" w14:textId="77777777" w:rsidR="00173087" w:rsidRPr="00213323" w:rsidRDefault="00173087" w:rsidP="006F2A7E">
            <w:pPr>
              <w:spacing w:after="80"/>
              <w:jc w:val="center"/>
              <w:rPr>
                <w:rFonts w:cs="Arial"/>
                <w:b/>
              </w:rPr>
            </w:pPr>
            <w:r w:rsidRPr="00213323">
              <w:t>X</w:t>
            </w:r>
          </w:p>
        </w:tc>
        <w:tc>
          <w:tcPr>
            <w:tcW w:w="1243" w:type="dxa"/>
          </w:tcPr>
          <w:p w14:paraId="31FFF1CD" w14:textId="77777777" w:rsidR="00173087" w:rsidRPr="00213323" w:rsidRDefault="00173087" w:rsidP="006F2A7E">
            <w:pPr>
              <w:spacing w:after="80"/>
              <w:jc w:val="center"/>
            </w:pPr>
          </w:p>
        </w:tc>
        <w:tc>
          <w:tcPr>
            <w:tcW w:w="1193" w:type="dxa"/>
          </w:tcPr>
          <w:p w14:paraId="42EC0AB5" w14:textId="77777777" w:rsidR="00173087" w:rsidRPr="00213323" w:rsidRDefault="00173087" w:rsidP="006F2A7E">
            <w:pPr>
              <w:spacing w:after="80"/>
              <w:jc w:val="center"/>
              <w:rPr>
                <w:rFonts w:cs="Arial"/>
                <w:b/>
              </w:rPr>
            </w:pPr>
            <w:r w:rsidRPr="00213323">
              <w:t>X</w:t>
            </w:r>
          </w:p>
        </w:tc>
        <w:tc>
          <w:tcPr>
            <w:tcW w:w="1210" w:type="dxa"/>
          </w:tcPr>
          <w:p w14:paraId="7463954C" w14:textId="77777777" w:rsidR="00173087" w:rsidRPr="00213323" w:rsidRDefault="00173087" w:rsidP="006F2A7E">
            <w:pPr>
              <w:spacing w:after="80"/>
              <w:jc w:val="center"/>
            </w:pPr>
          </w:p>
        </w:tc>
        <w:tc>
          <w:tcPr>
            <w:tcW w:w="1111" w:type="dxa"/>
          </w:tcPr>
          <w:p w14:paraId="2B6372C1" w14:textId="77777777" w:rsidR="00173087" w:rsidRPr="00213323" w:rsidRDefault="00173087" w:rsidP="006F2A7E">
            <w:pPr>
              <w:spacing w:after="80"/>
              <w:jc w:val="center"/>
            </w:pPr>
          </w:p>
        </w:tc>
        <w:tc>
          <w:tcPr>
            <w:tcW w:w="1115" w:type="dxa"/>
          </w:tcPr>
          <w:p w14:paraId="2136308E" w14:textId="77777777" w:rsidR="00173087" w:rsidRPr="00213323" w:rsidRDefault="00173087" w:rsidP="006F2A7E">
            <w:pPr>
              <w:spacing w:after="80"/>
              <w:jc w:val="center"/>
            </w:pPr>
          </w:p>
        </w:tc>
      </w:tr>
      <w:tr w:rsidR="00770CBC" w:rsidRPr="00213323" w14:paraId="09DC59F8" w14:textId="77777777" w:rsidTr="00A14207">
        <w:trPr>
          <w:jc w:val="center"/>
        </w:trPr>
        <w:tc>
          <w:tcPr>
            <w:tcW w:w="1564" w:type="dxa"/>
          </w:tcPr>
          <w:p w14:paraId="6806A693" w14:textId="77777777" w:rsidR="00770CBC" w:rsidRPr="00213323" w:rsidRDefault="00770CBC" w:rsidP="006F2A7E">
            <w:pPr>
              <w:spacing w:after="80"/>
              <w:rPr>
                <w:rFonts w:cs="Arial"/>
                <w:b/>
              </w:rPr>
            </w:pPr>
            <w:r w:rsidRPr="00213323">
              <w:t>Output*, Open*</w:t>
            </w:r>
          </w:p>
        </w:tc>
        <w:tc>
          <w:tcPr>
            <w:tcW w:w="1170" w:type="dxa"/>
            <w:vAlign w:val="center"/>
          </w:tcPr>
          <w:p w14:paraId="62314CFC" w14:textId="77777777" w:rsidR="00770CBC" w:rsidRPr="00213323" w:rsidRDefault="00770CBC">
            <w:pPr>
              <w:spacing w:after="80"/>
              <w:jc w:val="center"/>
              <w:rPr>
                <w:rFonts w:cs="Arial"/>
                <w:b/>
              </w:rPr>
            </w:pPr>
            <w:r w:rsidRPr="00213323">
              <w:t>X</w:t>
            </w:r>
          </w:p>
        </w:tc>
        <w:tc>
          <w:tcPr>
            <w:tcW w:w="1214" w:type="dxa"/>
            <w:vAlign w:val="center"/>
          </w:tcPr>
          <w:p w14:paraId="18635BDB" w14:textId="77777777" w:rsidR="00770CBC" w:rsidRPr="00213323" w:rsidRDefault="00770CBC">
            <w:pPr>
              <w:spacing w:after="80"/>
              <w:jc w:val="center"/>
            </w:pPr>
          </w:p>
        </w:tc>
        <w:tc>
          <w:tcPr>
            <w:tcW w:w="1243" w:type="dxa"/>
            <w:vAlign w:val="center"/>
          </w:tcPr>
          <w:p w14:paraId="36C7A126" w14:textId="77777777" w:rsidR="00770CBC" w:rsidRPr="00213323" w:rsidRDefault="00770CBC">
            <w:pPr>
              <w:spacing w:after="80"/>
              <w:jc w:val="center"/>
            </w:pPr>
          </w:p>
        </w:tc>
        <w:tc>
          <w:tcPr>
            <w:tcW w:w="1193" w:type="dxa"/>
            <w:vAlign w:val="center"/>
          </w:tcPr>
          <w:p w14:paraId="237DF850" w14:textId="77777777" w:rsidR="00770CBC" w:rsidRPr="00213323" w:rsidRDefault="00770CBC">
            <w:pPr>
              <w:spacing w:after="80"/>
              <w:jc w:val="center"/>
              <w:rPr>
                <w:rFonts w:cs="Arial"/>
                <w:b/>
              </w:rPr>
            </w:pPr>
            <w:r w:rsidRPr="00213323">
              <w:t>X</w:t>
            </w:r>
          </w:p>
        </w:tc>
        <w:tc>
          <w:tcPr>
            <w:tcW w:w="1210" w:type="dxa"/>
          </w:tcPr>
          <w:p w14:paraId="32ABCFCF" w14:textId="77777777" w:rsidR="00770CBC" w:rsidRPr="00213323" w:rsidRDefault="00770CBC" w:rsidP="006F2A7E">
            <w:pPr>
              <w:spacing w:after="80"/>
              <w:jc w:val="center"/>
            </w:pPr>
          </w:p>
        </w:tc>
        <w:tc>
          <w:tcPr>
            <w:tcW w:w="1111" w:type="dxa"/>
          </w:tcPr>
          <w:p w14:paraId="044FFB44" w14:textId="77777777" w:rsidR="00770CBC" w:rsidRPr="00213323" w:rsidRDefault="00770CBC" w:rsidP="006F2A7E">
            <w:pPr>
              <w:spacing w:after="80"/>
              <w:jc w:val="center"/>
            </w:pPr>
          </w:p>
        </w:tc>
        <w:tc>
          <w:tcPr>
            <w:tcW w:w="1115" w:type="dxa"/>
          </w:tcPr>
          <w:p w14:paraId="0B6702A0" w14:textId="77777777" w:rsidR="00770CBC" w:rsidRPr="00213323" w:rsidRDefault="00770CBC" w:rsidP="006F2A7E">
            <w:pPr>
              <w:spacing w:after="80"/>
              <w:jc w:val="center"/>
            </w:pPr>
          </w:p>
        </w:tc>
      </w:tr>
      <w:tr w:rsidR="00770CBC" w:rsidRPr="00213323" w14:paraId="55BBD3B7" w14:textId="77777777" w:rsidTr="00A14207">
        <w:trPr>
          <w:jc w:val="center"/>
        </w:trPr>
        <w:tc>
          <w:tcPr>
            <w:tcW w:w="1564" w:type="dxa"/>
          </w:tcPr>
          <w:p w14:paraId="65742827" w14:textId="77777777" w:rsidR="00770CBC" w:rsidRPr="00213323" w:rsidRDefault="00770CBC" w:rsidP="006F2A7E">
            <w:pPr>
              <w:spacing w:after="80"/>
              <w:rPr>
                <w:rFonts w:cs="Arial"/>
                <w:b/>
              </w:rPr>
            </w:pPr>
            <w:r w:rsidRPr="00213323">
              <w:t>Input</w:t>
            </w:r>
          </w:p>
        </w:tc>
        <w:tc>
          <w:tcPr>
            <w:tcW w:w="1170" w:type="dxa"/>
          </w:tcPr>
          <w:p w14:paraId="34354EB0" w14:textId="77777777" w:rsidR="00770CBC" w:rsidRPr="00213323" w:rsidRDefault="00770CBC" w:rsidP="006F2A7E">
            <w:pPr>
              <w:spacing w:after="80"/>
              <w:jc w:val="center"/>
            </w:pPr>
          </w:p>
        </w:tc>
        <w:tc>
          <w:tcPr>
            <w:tcW w:w="1214" w:type="dxa"/>
          </w:tcPr>
          <w:p w14:paraId="7C188CB3" w14:textId="77777777" w:rsidR="00770CBC" w:rsidRPr="00213323" w:rsidRDefault="00770CBC" w:rsidP="006F2A7E">
            <w:pPr>
              <w:spacing w:after="80"/>
              <w:jc w:val="center"/>
            </w:pPr>
          </w:p>
        </w:tc>
        <w:tc>
          <w:tcPr>
            <w:tcW w:w="1243" w:type="dxa"/>
          </w:tcPr>
          <w:p w14:paraId="54DABC44" w14:textId="77777777" w:rsidR="00770CBC" w:rsidRPr="00213323" w:rsidRDefault="00770CBC" w:rsidP="006F2A7E">
            <w:pPr>
              <w:spacing w:after="80"/>
              <w:jc w:val="center"/>
              <w:rPr>
                <w:rFonts w:cs="Arial"/>
                <w:b/>
              </w:rPr>
            </w:pPr>
            <w:r w:rsidRPr="00213323">
              <w:t>X</w:t>
            </w:r>
          </w:p>
        </w:tc>
        <w:tc>
          <w:tcPr>
            <w:tcW w:w="1193" w:type="dxa"/>
          </w:tcPr>
          <w:p w14:paraId="667565AD" w14:textId="77777777" w:rsidR="00770CBC" w:rsidRPr="00213323" w:rsidRDefault="00770CBC" w:rsidP="006F2A7E">
            <w:pPr>
              <w:spacing w:after="80"/>
              <w:jc w:val="center"/>
              <w:rPr>
                <w:rFonts w:cs="Arial"/>
                <w:b/>
              </w:rPr>
            </w:pPr>
            <w:r w:rsidRPr="00213323">
              <w:t>X</w:t>
            </w:r>
          </w:p>
        </w:tc>
        <w:tc>
          <w:tcPr>
            <w:tcW w:w="1210" w:type="dxa"/>
          </w:tcPr>
          <w:p w14:paraId="40CA8A0B" w14:textId="77777777" w:rsidR="00770CBC" w:rsidRPr="00213323" w:rsidRDefault="00770CBC" w:rsidP="006F2A7E">
            <w:pPr>
              <w:spacing w:after="80"/>
              <w:jc w:val="center"/>
            </w:pPr>
          </w:p>
        </w:tc>
        <w:tc>
          <w:tcPr>
            <w:tcW w:w="1111" w:type="dxa"/>
          </w:tcPr>
          <w:p w14:paraId="351EACED" w14:textId="77777777" w:rsidR="00770CBC" w:rsidRPr="00213323" w:rsidRDefault="00770CBC" w:rsidP="006F2A7E">
            <w:pPr>
              <w:spacing w:after="80"/>
              <w:jc w:val="center"/>
            </w:pPr>
          </w:p>
        </w:tc>
        <w:tc>
          <w:tcPr>
            <w:tcW w:w="1115" w:type="dxa"/>
          </w:tcPr>
          <w:p w14:paraId="74DCCD45" w14:textId="77777777" w:rsidR="00770CBC" w:rsidRPr="00213323" w:rsidRDefault="00770CBC" w:rsidP="006F2A7E">
            <w:pPr>
              <w:spacing w:after="80"/>
              <w:jc w:val="center"/>
            </w:pPr>
          </w:p>
        </w:tc>
      </w:tr>
      <w:tr w:rsidR="00770CBC" w:rsidRPr="00213323" w14:paraId="1C0EA230" w14:textId="77777777" w:rsidTr="00A14207">
        <w:trPr>
          <w:jc w:val="center"/>
        </w:trPr>
        <w:tc>
          <w:tcPr>
            <w:tcW w:w="1564" w:type="dxa"/>
          </w:tcPr>
          <w:p w14:paraId="21B5F2DE" w14:textId="77777777" w:rsidR="00770CBC" w:rsidRPr="00213323" w:rsidRDefault="00770CBC" w:rsidP="006F2A7E">
            <w:pPr>
              <w:spacing w:after="80"/>
              <w:rPr>
                <w:rFonts w:cs="Arial"/>
                <w:b/>
              </w:rPr>
            </w:pPr>
            <w:r w:rsidRPr="00213323">
              <w:t>Terminator</w:t>
            </w:r>
          </w:p>
        </w:tc>
        <w:tc>
          <w:tcPr>
            <w:tcW w:w="1170" w:type="dxa"/>
          </w:tcPr>
          <w:p w14:paraId="5C32EAE4" w14:textId="77777777" w:rsidR="00770CBC" w:rsidRPr="00213323" w:rsidRDefault="00770CBC" w:rsidP="006F2A7E">
            <w:pPr>
              <w:spacing w:after="80"/>
              <w:jc w:val="center"/>
            </w:pPr>
          </w:p>
        </w:tc>
        <w:tc>
          <w:tcPr>
            <w:tcW w:w="1214" w:type="dxa"/>
          </w:tcPr>
          <w:p w14:paraId="286A082B" w14:textId="77777777" w:rsidR="00770CBC" w:rsidRPr="00213323" w:rsidRDefault="00770CBC" w:rsidP="006F2A7E">
            <w:pPr>
              <w:spacing w:after="80"/>
              <w:jc w:val="center"/>
            </w:pPr>
          </w:p>
        </w:tc>
        <w:tc>
          <w:tcPr>
            <w:tcW w:w="1243" w:type="dxa"/>
          </w:tcPr>
          <w:p w14:paraId="06C81D36" w14:textId="77777777" w:rsidR="00770CBC" w:rsidRPr="00213323" w:rsidRDefault="00770CBC" w:rsidP="006F2A7E">
            <w:pPr>
              <w:spacing w:after="80"/>
              <w:jc w:val="center"/>
            </w:pPr>
          </w:p>
        </w:tc>
        <w:tc>
          <w:tcPr>
            <w:tcW w:w="1193" w:type="dxa"/>
          </w:tcPr>
          <w:p w14:paraId="46154DF3" w14:textId="77777777" w:rsidR="00770CBC" w:rsidRPr="00213323" w:rsidRDefault="00770CBC" w:rsidP="006F2A7E">
            <w:pPr>
              <w:spacing w:after="80"/>
              <w:jc w:val="center"/>
              <w:rPr>
                <w:rFonts w:cs="Arial"/>
                <w:b/>
              </w:rPr>
            </w:pPr>
            <w:r w:rsidRPr="00213323">
              <w:t>X</w:t>
            </w:r>
          </w:p>
        </w:tc>
        <w:tc>
          <w:tcPr>
            <w:tcW w:w="1210" w:type="dxa"/>
          </w:tcPr>
          <w:p w14:paraId="3A5C38FF" w14:textId="77777777" w:rsidR="00770CBC" w:rsidRPr="00213323" w:rsidRDefault="00770CBC" w:rsidP="006F2A7E">
            <w:pPr>
              <w:spacing w:after="80"/>
              <w:jc w:val="center"/>
            </w:pPr>
          </w:p>
        </w:tc>
        <w:tc>
          <w:tcPr>
            <w:tcW w:w="1111" w:type="dxa"/>
          </w:tcPr>
          <w:p w14:paraId="7F0360AE" w14:textId="77777777" w:rsidR="00770CBC" w:rsidRPr="00213323" w:rsidRDefault="00770CBC" w:rsidP="006F2A7E">
            <w:pPr>
              <w:spacing w:after="80"/>
              <w:jc w:val="center"/>
            </w:pPr>
          </w:p>
        </w:tc>
        <w:tc>
          <w:tcPr>
            <w:tcW w:w="1115" w:type="dxa"/>
          </w:tcPr>
          <w:p w14:paraId="3FA0EF71" w14:textId="77777777" w:rsidR="00770CBC" w:rsidRPr="00213323" w:rsidRDefault="00770CBC" w:rsidP="006F2A7E">
            <w:pPr>
              <w:spacing w:after="80"/>
              <w:jc w:val="center"/>
            </w:pPr>
          </w:p>
        </w:tc>
      </w:tr>
      <w:tr w:rsidR="00770CBC" w:rsidRPr="00213323" w14:paraId="2ECFAB18" w14:textId="77777777" w:rsidTr="00A14207">
        <w:trPr>
          <w:jc w:val="center"/>
        </w:trPr>
        <w:tc>
          <w:tcPr>
            <w:tcW w:w="1564" w:type="dxa"/>
          </w:tcPr>
          <w:p w14:paraId="7870C0A2" w14:textId="77777777" w:rsidR="00770CBC" w:rsidRPr="00213323" w:rsidRDefault="00770CBC" w:rsidP="006F2A7E">
            <w:pPr>
              <w:spacing w:after="80"/>
              <w:rPr>
                <w:rFonts w:cs="Arial"/>
                <w:b/>
              </w:rPr>
            </w:pPr>
            <w:r w:rsidRPr="00213323">
              <w:t>Series</w:t>
            </w:r>
          </w:p>
        </w:tc>
        <w:tc>
          <w:tcPr>
            <w:tcW w:w="1170" w:type="dxa"/>
          </w:tcPr>
          <w:p w14:paraId="189B05B5" w14:textId="77777777" w:rsidR="00770CBC" w:rsidRPr="00213323" w:rsidRDefault="00770CBC" w:rsidP="006F2A7E">
            <w:pPr>
              <w:spacing w:after="80"/>
              <w:jc w:val="center"/>
            </w:pPr>
          </w:p>
        </w:tc>
        <w:tc>
          <w:tcPr>
            <w:tcW w:w="1214" w:type="dxa"/>
          </w:tcPr>
          <w:p w14:paraId="0E36B82A" w14:textId="77777777" w:rsidR="00770CBC" w:rsidRPr="00213323" w:rsidRDefault="00770CBC" w:rsidP="006F2A7E">
            <w:pPr>
              <w:spacing w:after="80"/>
              <w:jc w:val="center"/>
            </w:pPr>
          </w:p>
        </w:tc>
        <w:tc>
          <w:tcPr>
            <w:tcW w:w="1243" w:type="dxa"/>
          </w:tcPr>
          <w:p w14:paraId="6443DAB4" w14:textId="77777777" w:rsidR="00770CBC" w:rsidRPr="00213323" w:rsidRDefault="00770CBC" w:rsidP="006F2A7E">
            <w:pPr>
              <w:spacing w:after="80"/>
              <w:jc w:val="center"/>
            </w:pPr>
          </w:p>
        </w:tc>
        <w:tc>
          <w:tcPr>
            <w:tcW w:w="1193" w:type="dxa"/>
          </w:tcPr>
          <w:p w14:paraId="1A2A151E" w14:textId="77777777" w:rsidR="00770CBC" w:rsidRPr="00213323" w:rsidRDefault="00770CBC" w:rsidP="006F2A7E">
            <w:pPr>
              <w:spacing w:after="80"/>
              <w:jc w:val="center"/>
            </w:pPr>
          </w:p>
        </w:tc>
        <w:tc>
          <w:tcPr>
            <w:tcW w:w="1210" w:type="dxa"/>
          </w:tcPr>
          <w:p w14:paraId="5B78DEB0" w14:textId="77777777" w:rsidR="00770CBC" w:rsidRPr="00213323" w:rsidRDefault="00770CBC" w:rsidP="006F2A7E">
            <w:pPr>
              <w:spacing w:after="80"/>
              <w:jc w:val="center"/>
            </w:pPr>
          </w:p>
        </w:tc>
        <w:tc>
          <w:tcPr>
            <w:tcW w:w="1111" w:type="dxa"/>
          </w:tcPr>
          <w:p w14:paraId="4703E805" w14:textId="77777777" w:rsidR="00770CBC" w:rsidRPr="00213323" w:rsidRDefault="00770CBC" w:rsidP="006F2A7E">
            <w:pPr>
              <w:spacing w:after="80"/>
              <w:jc w:val="center"/>
              <w:rPr>
                <w:rFonts w:cs="Arial"/>
                <w:b/>
              </w:rPr>
            </w:pPr>
            <w:r w:rsidRPr="00213323">
              <w:t>X</w:t>
            </w:r>
          </w:p>
        </w:tc>
        <w:tc>
          <w:tcPr>
            <w:tcW w:w="1115" w:type="dxa"/>
          </w:tcPr>
          <w:p w14:paraId="7BE8D8BC" w14:textId="77777777" w:rsidR="00770CBC" w:rsidRPr="00213323" w:rsidRDefault="00770CBC" w:rsidP="006F2A7E">
            <w:pPr>
              <w:spacing w:after="80"/>
              <w:jc w:val="center"/>
              <w:rPr>
                <w:rFonts w:cs="Arial"/>
                <w:b/>
              </w:rPr>
            </w:pPr>
            <w:r w:rsidRPr="00213323">
              <w:t>X</w:t>
            </w:r>
          </w:p>
        </w:tc>
      </w:tr>
      <w:tr w:rsidR="00770CBC" w:rsidRPr="00213323" w14:paraId="2A0EA753" w14:textId="77777777" w:rsidTr="00A14207">
        <w:trPr>
          <w:jc w:val="center"/>
        </w:trPr>
        <w:tc>
          <w:tcPr>
            <w:tcW w:w="1564" w:type="dxa"/>
          </w:tcPr>
          <w:p w14:paraId="6FE388DD" w14:textId="77777777" w:rsidR="00770CBC" w:rsidRPr="00213323" w:rsidRDefault="00770CBC" w:rsidP="006F2A7E">
            <w:pPr>
              <w:spacing w:after="80"/>
              <w:rPr>
                <w:rFonts w:cs="Arial"/>
                <w:b/>
              </w:rPr>
            </w:pPr>
            <w:r w:rsidRPr="00213323">
              <w:t>Series_switch</w:t>
            </w:r>
          </w:p>
        </w:tc>
        <w:tc>
          <w:tcPr>
            <w:tcW w:w="1170" w:type="dxa"/>
          </w:tcPr>
          <w:p w14:paraId="07067BA0" w14:textId="77777777" w:rsidR="00770CBC" w:rsidRPr="00213323" w:rsidRDefault="00770CBC" w:rsidP="006F2A7E">
            <w:pPr>
              <w:spacing w:after="80"/>
              <w:jc w:val="center"/>
            </w:pPr>
          </w:p>
        </w:tc>
        <w:tc>
          <w:tcPr>
            <w:tcW w:w="1214" w:type="dxa"/>
          </w:tcPr>
          <w:p w14:paraId="1EC16DFD" w14:textId="77777777" w:rsidR="00770CBC" w:rsidRPr="00213323" w:rsidRDefault="00770CBC" w:rsidP="006F2A7E">
            <w:pPr>
              <w:spacing w:after="80"/>
              <w:jc w:val="center"/>
            </w:pPr>
          </w:p>
        </w:tc>
        <w:tc>
          <w:tcPr>
            <w:tcW w:w="1243" w:type="dxa"/>
          </w:tcPr>
          <w:p w14:paraId="7DA5339C" w14:textId="77777777" w:rsidR="00770CBC" w:rsidRPr="00213323" w:rsidRDefault="00770CBC" w:rsidP="006F2A7E">
            <w:pPr>
              <w:spacing w:after="80"/>
              <w:jc w:val="center"/>
            </w:pPr>
          </w:p>
        </w:tc>
        <w:tc>
          <w:tcPr>
            <w:tcW w:w="1193" w:type="dxa"/>
          </w:tcPr>
          <w:p w14:paraId="45B9EA6C" w14:textId="77777777" w:rsidR="00770CBC" w:rsidRPr="00213323" w:rsidRDefault="00770CBC" w:rsidP="006F2A7E">
            <w:pPr>
              <w:spacing w:after="80"/>
              <w:jc w:val="center"/>
            </w:pPr>
          </w:p>
        </w:tc>
        <w:tc>
          <w:tcPr>
            <w:tcW w:w="1210" w:type="dxa"/>
          </w:tcPr>
          <w:p w14:paraId="086309BA" w14:textId="77777777" w:rsidR="00770CBC" w:rsidRPr="00213323" w:rsidRDefault="00770CBC" w:rsidP="006F2A7E">
            <w:pPr>
              <w:spacing w:after="80"/>
              <w:jc w:val="center"/>
              <w:rPr>
                <w:rFonts w:cs="Arial"/>
                <w:b/>
              </w:rPr>
            </w:pPr>
            <w:r w:rsidRPr="00213323">
              <w:t>X</w:t>
            </w:r>
          </w:p>
        </w:tc>
        <w:tc>
          <w:tcPr>
            <w:tcW w:w="1111" w:type="dxa"/>
          </w:tcPr>
          <w:p w14:paraId="5A78EBE7" w14:textId="77777777" w:rsidR="00770CBC" w:rsidRPr="00213323" w:rsidRDefault="00770CBC" w:rsidP="006F2A7E">
            <w:pPr>
              <w:spacing w:after="80"/>
              <w:jc w:val="center"/>
              <w:rPr>
                <w:rFonts w:cs="Arial"/>
                <w:b/>
              </w:rPr>
            </w:pPr>
            <w:r w:rsidRPr="00213323">
              <w:t>X</w:t>
            </w:r>
          </w:p>
        </w:tc>
        <w:tc>
          <w:tcPr>
            <w:tcW w:w="1115" w:type="dxa"/>
          </w:tcPr>
          <w:p w14:paraId="6BFED3C2" w14:textId="77777777" w:rsidR="00770CBC" w:rsidRPr="00213323" w:rsidRDefault="00770CBC" w:rsidP="006F2A7E">
            <w:pPr>
              <w:spacing w:after="80"/>
              <w:jc w:val="center"/>
              <w:rPr>
                <w:rFonts w:cs="Arial"/>
                <w:b/>
              </w:rPr>
            </w:pPr>
            <w:r w:rsidRPr="00213323">
              <w:t>X</w:t>
            </w:r>
          </w:p>
        </w:tc>
      </w:tr>
    </w:tbl>
    <w:p w14:paraId="0F35D9B9" w14:textId="77777777" w:rsidR="00690A38" w:rsidRPr="00213323" w:rsidRDefault="00690A38" w:rsidP="006F2A7E">
      <w:pPr>
        <w:spacing w:after="80"/>
      </w:pPr>
    </w:p>
    <w:p w14:paraId="1FEE3506" w14:textId="251E5797" w:rsidR="001D5D59" w:rsidRPr="00213323" w:rsidRDefault="001D5D59" w:rsidP="00BE55D6">
      <w:pPr>
        <w:pStyle w:val="TableCaption"/>
        <w:spacing w:after="80"/>
      </w:pPr>
      <w:bookmarkStart w:id="4617" w:name="_Ref320067094"/>
      <w:bookmarkStart w:id="4618" w:name="_Toc529714041"/>
      <w:bookmarkStart w:id="4619" w:name="_Toc1257030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15</w:t>
      </w:r>
      <w:r w:rsidR="00B34E20" w:rsidRPr="00213323">
        <w:fldChar w:fldCharType="end"/>
      </w:r>
      <w:bookmarkEnd w:id="4617"/>
      <w:r w:rsidRPr="00213323">
        <w:t xml:space="preserve"> – Required Port Names for Differential Model_type Assignments</w:t>
      </w:r>
      <w:bookmarkEnd w:id="4618"/>
      <w:bookmarkEnd w:id="461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333B9F5" w14:textId="77777777" w:rsidTr="00A14207">
        <w:trPr>
          <w:tblHeader/>
          <w:jc w:val="center"/>
        </w:trPr>
        <w:tc>
          <w:tcPr>
            <w:tcW w:w="1634" w:type="dxa"/>
          </w:tcPr>
          <w:p w14:paraId="1074DE1B" w14:textId="77777777" w:rsidR="00690A38" w:rsidRPr="00213323" w:rsidRDefault="00690A38" w:rsidP="006F2A7E">
            <w:pPr>
              <w:spacing w:after="80"/>
              <w:rPr>
                <w:b/>
              </w:rPr>
            </w:pPr>
            <w:r w:rsidRPr="00213323">
              <w:rPr>
                <w:b/>
              </w:rPr>
              <w:t>Model_type</w:t>
            </w:r>
          </w:p>
        </w:tc>
        <w:tc>
          <w:tcPr>
            <w:tcW w:w="1634" w:type="dxa"/>
          </w:tcPr>
          <w:p w14:paraId="6E796AC0" w14:textId="77777777" w:rsidR="00690A38" w:rsidRPr="00213323" w:rsidRDefault="00690A38" w:rsidP="00A14207">
            <w:pPr>
              <w:spacing w:after="80"/>
              <w:jc w:val="center"/>
              <w:rPr>
                <w:b/>
              </w:rPr>
            </w:pPr>
            <w:r w:rsidRPr="00213323">
              <w:rPr>
                <w:b/>
              </w:rPr>
              <w:t>D_drive</w:t>
            </w:r>
          </w:p>
        </w:tc>
        <w:tc>
          <w:tcPr>
            <w:tcW w:w="1634" w:type="dxa"/>
          </w:tcPr>
          <w:p w14:paraId="430149C0" w14:textId="77777777" w:rsidR="00690A38" w:rsidRPr="00213323" w:rsidRDefault="00690A38" w:rsidP="00A14207">
            <w:pPr>
              <w:spacing w:after="80"/>
              <w:jc w:val="center"/>
              <w:rPr>
                <w:b/>
              </w:rPr>
            </w:pPr>
            <w:r w:rsidRPr="00213323">
              <w:rPr>
                <w:b/>
              </w:rPr>
              <w:t>D_enable</w:t>
            </w:r>
          </w:p>
        </w:tc>
        <w:tc>
          <w:tcPr>
            <w:tcW w:w="1634" w:type="dxa"/>
          </w:tcPr>
          <w:p w14:paraId="23772A49" w14:textId="77777777" w:rsidR="00690A38" w:rsidRPr="00213323" w:rsidRDefault="00690A38" w:rsidP="00A14207">
            <w:pPr>
              <w:spacing w:after="80"/>
              <w:jc w:val="center"/>
              <w:rPr>
                <w:b/>
              </w:rPr>
            </w:pPr>
            <w:r w:rsidRPr="00213323">
              <w:rPr>
                <w:b/>
              </w:rPr>
              <w:t>D_receive</w:t>
            </w:r>
          </w:p>
        </w:tc>
        <w:tc>
          <w:tcPr>
            <w:tcW w:w="1635" w:type="dxa"/>
          </w:tcPr>
          <w:p w14:paraId="2D9DFCB3" w14:textId="77777777" w:rsidR="00690A38" w:rsidRPr="00213323" w:rsidRDefault="00690A38" w:rsidP="00A14207">
            <w:pPr>
              <w:spacing w:after="80"/>
              <w:jc w:val="center"/>
              <w:rPr>
                <w:b/>
              </w:rPr>
            </w:pPr>
            <w:r w:rsidRPr="00213323">
              <w:rPr>
                <w:b/>
              </w:rPr>
              <w:t>A_signal_pos</w:t>
            </w:r>
          </w:p>
        </w:tc>
        <w:tc>
          <w:tcPr>
            <w:tcW w:w="1635" w:type="dxa"/>
          </w:tcPr>
          <w:p w14:paraId="20F43220" w14:textId="77777777" w:rsidR="00690A38" w:rsidRPr="00213323" w:rsidRDefault="00690A38" w:rsidP="00A14207">
            <w:pPr>
              <w:spacing w:after="80"/>
              <w:jc w:val="center"/>
              <w:rPr>
                <w:b/>
              </w:rPr>
            </w:pPr>
            <w:r w:rsidRPr="00213323">
              <w:rPr>
                <w:b/>
              </w:rPr>
              <w:t>A_signal_neg</w:t>
            </w:r>
          </w:p>
        </w:tc>
      </w:tr>
      <w:tr w:rsidR="00690A38" w:rsidRPr="00213323" w14:paraId="42A73C7D" w14:textId="77777777" w:rsidTr="00A14207">
        <w:trPr>
          <w:jc w:val="center"/>
        </w:trPr>
        <w:tc>
          <w:tcPr>
            <w:tcW w:w="1634" w:type="dxa"/>
          </w:tcPr>
          <w:p w14:paraId="0271DF06" w14:textId="77777777" w:rsidR="00690A38" w:rsidRPr="00213323" w:rsidRDefault="00690A38" w:rsidP="006F2A7E">
            <w:pPr>
              <w:spacing w:after="80"/>
            </w:pPr>
            <w:r w:rsidRPr="00213323">
              <w:t>I/O_diff</w:t>
            </w:r>
          </w:p>
        </w:tc>
        <w:tc>
          <w:tcPr>
            <w:tcW w:w="1634" w:type="dxa"/>
          </w:tcPr>
          <w:p w14:paraId="658595AF" w14:textId="77777777" w:rsidR="00690A38" w:rsidRPr="00213323" w:rsidRDefault="00690A38" w:rsidP="006F2A7E">
            <w:pPr>
              <w:spacing w:after="80"/>
              <w:jc w:val="center"/>
              <w:rPr>
                <w:rFonts w:cs="Arial"/>
                <w:b/>
              </w:rPr>
            </w:pPr>
            <w:r w:rsidRPr="00213323">
              <w:t>X</w:t>
            </w:r>
          </w:p>
        </w:tc>
        <w:tc>
          <w:tcPr>
            <w:tcW w:w="1634" w:type="dxa"/>
          </w:tcPr>
          <w:p w14:paraId="50CC56BB" w14:textId="77777777" w:rsidR="00690A38" w:rsidRPr="00213323" w:rsidRDefault="00690A38" w:rsidP="006F2A7E">
            <w:pPr>
              <w:spacing w:after="80"/>
              <w:jc w:val="center"/>
              <w:rPr>
                <w:rFonts w:cs="Arial"/>
                <w:b/>
              </w:rPr>
            </w:pPr>
            <w:r w:rsidRPr="00213323">
              <w:t>X</w:t>
            </w:r>
          </w:p>
        </w:tc>
        <w:tc>
          <w:tcPr>
            <w:tcW w:w="1634" w:type="dxa"/>
          </w:tcPr>
          <w:p w14:paraId="4A2833F3" w14:textId="77777777" w:rsidR="00690A38" w:rsidRPr="00213323" w:rsidRDefault="00690A38" w:rsidP="006F2A7E">
            <w:pPr>
              <w:spacing w:after="80"/>
              <w:jc w:val="center"/>
              <w:rPr>
                <w:rFonts w:cs="Arial"/>
                <w:b/>
              </w:rPr>
            </w:pPr>
            <w:r w:rsidRPr="00213323">
              <w:t>X</w:t>
            </w:r>
          </w:p>
        </w:tc>
        <w:tc>
          <w:tcPr>
            <w:tcW w:w="1635" w:type="dxa"/>
          </w:tcPr>
          <w:p w14:paraId="035DE053" w14:textId="77777777" w:rsidR="00690A38" w:rsidRPr="00213323" w:rsidRDefault="00690A38" w:rsidP="006F2A7E">
            <w:pPr>
              <w:spacing w:after="80"/>
              <w:jc w:val="center"/>
              <w:rPr>
                <w:rFonts w:cs="Arial"/>
                <w:b/>
              </w:rPr>
            </w:pPr>
            <w:r w:rsidRPr="00213323">
              <w:t>X</w:t>
            </w:r>
          </w:p>
        </w:tc>
        <w:tc>
          <w:tcPr>
            <w:tcW w:w="1635" w:type="dxa"/>
          </w:tcPr>
          <w:p w14:paraId="43738AF9" w14:textId="77777777" w:rsidR="00690A38" w:rsidRPr="00213323" w:rsidRDefault="00690A38" w:rsidP="006F2A7E">
            <w:pPr>
              <w:spacing w:after="80"/>
              <w:jc w:val="center"/>
              <w:rPr>
                <w:rFonts w:cs="Arial"/>
                <w:b/>
              </w:rPr>
            </w:pPr>
            <w:r w:rsidRPr="00213323">
              <w:t>X</w:t>
            </w:r>
          </w:p>
        </w:tc>
      </w:tr>
      <w:tr w:rsidR="00690A38" w:rsidRPr="00213323" w14:paraId="66495CDD" w14:textId="77777777" w:rsidTr="00A14207">
        <w:trPr>
          <w:jc w:val="center"/>
        </w:trPr>
        <w:tc>
          <w:tcPr>
            <w:tcW w:w="1634" w:type="dxa"/>
          </w:tcPr>
          <w:p w14:paraId="24C84C92" w14:textId="77777777" w:rsidR="00690A38" w:rsidRPr="00213323" w:rsidRDefault="00690A38" w:rsidP="006F2A7E">
            <w:pPr>
              <w:spacing w:after="80"/>
              <w:rPr>
                <w:rFonts w:cs="Arial"/>
                <w:b/>
              </w:rPr>
            </w:pPr>
            <w:r w:rsidRPr="00213323">
              <w:t>3-state_diff</w:t>
            </w:r>
          </w:p>
        </w:tc>
        <w:tc>
          <w:tcPr>
            <w:tcW w:w="1634" w:type="dxa"/>
          </w:tcPr>
          <w:p w14:paraId="332E499E" w14:textId="77777777" w:rsidR="00690A38" w:rsidRPr="00213323" w:rsidRDefault="00690A38" w:rsidP="006F2A7E">
            <w:pPr>
              <w:spacing w:after="80"/>
              <w:jc w:val="center"/>
              <w:rPr>
                <w:rFonts w:cs="Arial"/>
                <w:b/>
              </w:rPr>
            </w:pPr>
            <w:r w:rsidRPr="00213323">
              <w:t>X</w:t>
            </w:r>
          </w:p>
        </w:tc>
        <w:tc>
          <w:tcPr>
            <w:tcW w:w="1634" w:type="dxa"/>
          </w:tcPr>
          <w:p w14:paraId="11CAFE4E" w14:textId="77777777" w:rsidR="00690A38" w:rsidRPr="00213323" w:rsidRDefault="00690A38" w:rsidP="006F2A7E">
            <w:pPr>
              <w:spacing w:after="80"/>
              <w:jc w:val="center"/>
              <w:rPr>
                <w:rFonts w:cs="Arial"/>
                <w:b/>
              </w:rPr>
            </w:pPr>
            <w:r w:rsidRPr="00213323">
              <w:t>X</w:t>
            </w:r>
          </w:p>
        </w:tc>
        <w:tc>
          <w:tcPr>
            <w:tcW w:w="1634" w:type="dxa"/>
          </w:tcPr>
          <w:p w14:paraId="338AA9E3" w14:textId="77777777" w:rsidR="00690A38" w:rsidRPr="00213323" w:rsidRDefault="00690A38" w:rsidP="006F2A7E">
            <w:pPr>
              <w:spacing w:after="80"/>
              <w:jc w:val="center"/>
            </w:pPr>
          </w:p>
        </w:tc>
        <w:tc>
          <w:tcPr>
            <w:tcW w:w="1635" w:type="dxa"/>
          </w:tcPr>
          <w:p w14:paraId="69A4421A" w14:textId="77777777" w:rsidR="00690A38" w:rsidRPr="00213323" w:rsidRDefault="00690A38" w:rsidP="006F2A7E">
            <w:pPr>
              <w:spacing w:after="80"/>
              <w:jc w:val="center"/>
              <w:rPr>
                <w:rFonts w:cs="Arial"/>
                <w:b/>
              </w:rPr>
            </w:pPr>
            <w:r w:rsidRPr="00213323">
              <w:t>X</w:t>
            </w:r>
          </w:p>
        </w:tc>
        <w:tc>
          <w:tcPr>
            <w:tcW w:w="1635" w:type="dxa"/>
          </w:tcPr>
          <w:p w14:paraId="5D88DB13" w14:textId="77777777" w:rsidR="00690A38" w:rsidRPr="00213323" w:rsidRDefault="009F3E57" w:rsidP="006F2A7E">
            <w:pPr>
              <w:spacing w:after="80"/>
              <w:jc w:val="center"/>
              <w:rPr>
                <w:rFonts w:cs="Arial"/>
                <w:b/>
              </w:rPr>
            </w:pPr>
            <w:r w:rsidRPr="00213323">
              <w:t>X</w:t>
            </w:r>
          </w:p>
        </w:tc>
      </w:tr>
      <w:tr w:rsidR="009F3E57" w:rsidRPr="00213323" w14:paraId="50FF5A8F" w14:textId="77777777" w:rsidTr="00A14207">
        <w:trPr>
          <w:jc w:val="center"/>
        </w:trPr>
        <w:tc>
          <w:tcPr>
            <w:tcW w:w="1634" w:type="dxa"/>
          </w:tcPr>
          <w:p w14:paraId="277C78E2" w14:textId="77777777" w:rsidR="009F3E57" w:rsidRPr="00213323" w:rsidRDefault="009F3E57" w:rsidP="006F2A7E">
            <w:pPr>
              <w:spacing w:after="80"/>
              <w:rPr>
                <w:rFonts w:cs="Arial"/>
                <w:b/>
              </w:rPr>
            </w:pPr>
            <w:r w:rsidRPr="00213323">
              <w:t>Output_diff</w:t>
            </w:r>
          </w:p>
        </w:tc>
        <w:tc>
          <w:tcPr>
            <w:tcW w:w="1634" w:type="dxa"/>
          </w:tcPr>
          <w:p w14:paraId="6D362D79" w14:textId="77777777" w:rsidR="009F3E57" w:rsidRPr="00213323" w:rsidRDefault="009F3E57" w:rsidP="006F2A7E">
            <w:pPr>
              <w:spacing w:after="80"/>
              <w:jc w:val="center"/>
              <w:rPr>
                <w:rFonts w:cs="Arial"/>
                <w:b/>
              </w:rPr>
            </w:pPr>
            <w:r w:rsidRPr="00213323">
              <w:t>X</w:t>
            </w:r>
          </w:p>
        </w:tc>
        <w:tc>
          <w:tcPr>
            <w:tcW w:w="1634" w:type="dxa"/>
          </w:tcPr>
          <w:p w14:paraId="527B5DB6" w14:textId="77777777" w:rsidR="009F3E57" w:rsidRPr="00213323" w:rsidRDefault="009F3E57" w:rsidP="006F2A7E">
            <w:pPr>
              <w:spacing w:after="80"/>
              <w:jc w:val="center"/>
            </w:pPr>
          </w:p>
        </w:tc>
        <w:tc>
          <w:tcPr>
            <w:tcW w:w="1634" w:type="dxa"/>
          </w:tcPr>
          <w:p w14:paraId="61C6F88A" w14:textId="77777777" w:rsidR="009F3E57" w:rsidRPr="00213323" w:rsidRDefault="009F3E57" w:rsidP="006F2A7E">
            <w:pPr>
              <w:spacing w:after="80"/>
              <w:jc w:val="center"/>
            </w:pPr>
          </w:p>
        </w:tc>
        <w:tc>
          <w:tcPr>
            <w:tcW w:w="1635" w:type="dxa"/>
          </w:tcPr>
          <w:p w14:paraId="2939B5C7" w14:textId="77777777" w:rsidR="009F3E57" w:rsidRPr="00213323" w:rsidRDefault="009F3E57" w:rsidP="006F2A7E">
            <w:pPr>
              <w:spacing w:after="80"/>
              <w:jc w:val="center"/>
              <w:rPr>
                <w:rFonts w:cs="Arial"/>
                <w:b/>
              </w:rPr>
            </w:pPr>
            <w:r w:rsidRPr="00213323">
              <w:t>X</w:t>
            </w:r>
          </w:p>
        </w:tc>
        <w:tc>
          <w:tcPr>
            <w:tcW w:w="1635" w:type="dxa"/>
          </w:tcPr>
          <w:p w14:paraId="25FF5F7F" w14:textId="77777777" w:rsidR="009F3E57" w:rsidRPr="00213323" w:rsidRDefault="009F3E57" w:rsidP="006F2A7E">
            <w:pPr>
              <w:spacing w:after="80"/>
              <w:jc w:val="center"/>
              <w:rPr>
                <w:rFonts w:cs="Arial"/>
                <w:b/>
              </w:rPr>
            </w:pPr>
            <w:r w:rsidRPr="00213323">
              <w:t>X</w:t>
            </w:r>
          </w:p>
        </w:tc>
      </w:tr>
      <w:tr w:rsidR="009F3E57" w:rsidRPr="00213323" w14:paraId="21CE4637" w14:textId="77777777" w:rsidTr="00A14207">
        <w:trPr>
          <w:jc w:val="center"/>
        </w:trPr>
        <w:tc>
          <w:tcPr>
            <w:tcW w:w="1634" w:type="dxa"/>
          </w:tcPr>
          <w:p w14:paraId="6F420E77" w14:textId="77777777" w:rsidR="009F3E57" w:rsidRPr="00213323" w:rsidRDefault="009F3E57" w:rsidP="006F2A7E">
            <w:pPr>
              <w:spacing w:after="80"/>
              <w:rPr>
                <w:rFonts w:cs="Arial"/>
                <w:b/>
              </w:rPr>
            </w:pPr>
            <w:r w:rsidRPr="00213323">
              <w:t>Input_diff</w:t>
            </w:r>
          </w:p>
        </w:tc>
        <w:tc>
          <w:tcPr>
            <w:tcW w:w="1634" w:type="dxa"/>
          </w:tcPr>
          <w:p w14:paraId="5431E85C" w14:textId="77777777" w:rsidR="009F3E57" w:rsidRPr="00213323" w:rsidRDefault="009F3E57" w:rsidP="006F2A7E">
            <w:pPr>
              <w:spacing w:after="80"/>
              <w:jc w:val="center"/>
            </w:pPr>
          </w:p>
        </w:tc>
        <w:tc>
          <w:tcPr>
            <w:tcW w:w="1634" w:type="dxa"/>
          </w:tcPr>
          <w:p w14:paraId="19ABF873" w14:textId="77777777" w:rsidR="009F3E57" w:rsidRPr="00213323" w:rsidRDefault="009F3E57" w:rsidP="006F2A7E">
            <w:pPr>
              <w:spacing w:after="80"/>
              <w:jc w:val="center"/>
            </w:pPr>
          </w:p>
        </w:tc>
        <w:tc>
          <w:tcPr>
            <w:tcW w:w="1634" w:type="dxa"/>
          </w:tcPr>
          <w:p w14:paraId="7567243F" w14:textId="77777777" w:rsidR="009F3E57" w:rsidRPr="00213323" w:rsidRDefault="009F3E57" w:rsidP="006F2A7E">
            <w:pPr>
              <w:spacing w:after="80"/>
              <w:jc w:val="center"/>
              <w:rPr>
                <w:rFonts w:cs="Arial"/>
                <w:b/>
              </w:rPr>
            </w:pPr>
            <w:r w:rsidRPr="00213323">
              <w:t>X</w:t>
            </w:r>
          </w:p>
        </w:tc>
        <w:tc>
          <w:tcPr>
            <w:tcW w:w="1635" w:type="dxa"/>
          </w:tcPr>
          <w:p w14:paraId="10E6883D" w14:textId="77777777" w:rsidR="009F3E57" w:rsidRPr="00213323" w:rsidRDefault="009F3E57" w:rsidP="006F2A7E">
            <w:pPr>
              <w:spacing w:after="80"/>
              <w:jc w:val="center"/>
              <w:rPr>
                <w:rFonts w:cs="Arial"/>
                <w:b/>
              </w:rPr>
            </w:pPr>
            <w:r w:rsidRPr="00213323">
              <w:t>X</w:t>
            </w:r>
          </w:p>
        </w:tc>
        <w:tc>
          <w:tcPr>
            <w:tcW w:w="1635" w:type="dxa"/>
          </w:tcPr>
          <w:p w14:paraId="77054FAB" w14:textId="77777777" w:rsidR="009F3E57" w:rsidRPr="00213323" w:rsidRDefault="009F3E57" w:rsidP="006F2A7E">
            <w:pPr>
              <w:spacing w:after="80"/>
              <w:jc w:val="center"/>
              <w:rPr>
                <w:rFonts w:cs="Arial"/>
                <w:b/>
              </w:rPr>
            </w:pPr>
            <w:r w:rsidRPr="00213323">
              <w:t>X</w:t>
            </w:r>
          </w:p>
        </w:tc>
      </w:tr>
    </w:tbl>
    <w:p w14:paraId="01685F76" w14:textId="77777777" w:rsidR="005F1462" w:rsidRPr="00213323" w:rsidRDefault="005F1462" w:rsidP="006F2A7E">
      <w:pPr>
        <w:spacing w:after="80"/>
      </w:pPr>
    </w:p>
    <w:p w14:paraId="1C22DD2E" w14:textId="77777777" w:rsidR="00524C69" w:rsidRPr="00213323" w:rsidRDefault="00B95248" w:rsidP="00685FB6">
      <w:pPr>
        <w:pStyle w:val="KeywordDescriptions"/>
      </w:pPr>
      <w:r w:rsidRPr="00213323">
        <w:rPr>
          <w:i/>
        </w:rPr>
        <w:t>Examples:</w:t>
      </w:r>
    </w:p>
    <w:p w14:paraId="008BE0B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11398C64" w14:textId="77777777" w:rsidR="005F1462" w:rsidRPr="00213323" w:rsidRDefault="005F1462" w:rsidP="00906D4A">
      <w:pPr>
        <w:pStyle w:val="Exampletext"/>
      </w:pPr>
      <w:r w:rsidRPr="00213323">
        <w:t>[Model] ExBufferSPICE</w:t>
      </w:r>
    </w:p>
    <w:p w14:paraId="67CB8C5D" w14:textId="77777777" w:rsidR="005F1462" w:rsidRPr="00213323" w:rsidRDefault="005F1462" w:rsidP="00906D4A">
      <w:pPr>
        <w:pStyle w:val="Exampletext"/>
      </w:pPr>
      <w:r w:rsidRPr="00213323">
        <w:t>Model_type I/O</w:t>
      </w:r>
    </w:p>
    <w:p w14:paraId="06D4CA0B" w14:textId="77777777" w:rsidR="005F1462" w:rsidRPr="00213323" w:rsidRDefault="005F1462" w:rsidP="00906D4A">
      <w:pPr>
        <w:pStyle w:val="Exampletext"/>
      </w:pPr>
      <w:r w:rsidRPr="00213323">
        <w:t>Vinh = 2.0</w:t>
      </w:r>
    </w:p>
    <w:p w14:paraId="2C57BDF2" w14:textId="77777777" w:rsidR="005F1462" w:rsidRPr="00213323" w:rsidRDefault="005F1462" w:rsidP="00906D4A">
      <w:pPr>
        <w:pStyle w:val="Exampletext"/>
      </w:pPr>
      <w:r w:rsidRPr="00213323">
        <w:t>Vinl = 0.8</w:t>
      </w:r>
    </w:p>
    <w:p w14:paraId="3D1EBE5D" w14:textId="77777777" w:rsidR="005F1462" w:rsidRPr="00213323" w:rsidRDefault="005F1462" w:rsidP="00906D4A">
      <w:pPr>
        <w:pStyle w:val="Exampletext"/>
      </w:pPr>
      <w:r w:rsidRPr="00213323">
        <w:t>|</w:t>
      </w:r>
    </w:p>
    <w:p w14:paraId="5F79BA45" w14:textId="77777777" w:rsidR="005F1462" w:rsidRPr="00213323" w:rsidRDefault="005F1462" w:rsidP="00906D4A">
      <w:pPr>
        <w:pStyle w:val="Exampletext"/>
      </w:pPr>
      <w:r w:rsidRPr="00213323">
        <w:t>| Other model subparameters are optional</w:t>
      </w:r>
    </w:p>
    <w:p w14:paraId="5BEBC3A7" w14:textId="77777777" w:rsidR="005F1462" w:rsidRPr="00213323" w:rsidRDefault="005F1462" w:rsidP="00906D4A">
      <w:pPr>
        <w:pStyle w:val="Exampletext"/>
      </w:pPr>
      <w:r w:rsidRPr="00213323">
        <w:t>|</w:t>
      </w:r>
    </w:p>
    <w:p w14:paraId="7EBDCEA8" w14:textId="77777777" w:rsidR="005F1462" w:rsidRPr="00213323" w:rsidRDefault="005F1462" w:rsidP="00906D4A">
      <w:pPr>
        <w:pStyle w:val="Exampletext"/>
      </w:pPr>
      <w:r w:rsidRPr="00213323">
        <w:t>|                 typ     min    max</w:t>
      </w:r>
    </w:p>
    <w:p w14:paraId="52ADFFF0" w14:textId="77777777" w:rsidR="005F1462" w:rsidRPr="00213323" w:rsidRDefault="005F1462" w:rsidP="00906D4A">
      <w:pPr>
        <w:pStyle w:val="Exampletext"/>
      </w:pPr>
      <w:r w:rsidRPr="00213323">
        <w:t>[Voltage Range]   3.3     3.0    3.6</w:t>
      </w:r>
    </w:p>
    <w:p w14:paraId="78406C3B" w14:textId="77777777" w:rsidR="005F1462" w:rsidRPr="00213323" w:rsidRDefault="005F1462" w:rsidP="00906D4A">
      <w:pPr>
        <w:pStyle w:val="Exampletext"/>
      </w:pPr>
      <w:r w:rsidRPr="00213323">
        <w:t>|</w:t>
      </w:r>
    </w:p>
    <w:p w14:paraId="5A850FAA" w14:textId="77777777" w:rsidR="005F1462" w:rsidRPr="00213323" w:rsidRDefault="005F1462" w:rsidP="00906D4A">
      <w:pPr>
        <w:pStyle w:val="Exampletext"/>
      </w:pPr>
      <w:r w:rsidRPr="00213323">
        <w:t>[Ramp]</w:t>
      </w:r>
    </w:p>
    <w:p w14:paraId="3DB6CCE4" w14:textId="77777777" w:rsidR="005F1462" w:rsidRPr="00213323" w:rsidRDefault="005F1462" w:rsidP="00906D4A">
      <w:pPr>
        <w:pStyle w:val="Exampletext"/>
      </w:pPr>
      <w:r w:rsidRPr="00213323">
        <w:t>dV/dt_r        1.57/0.36n   1.44/0.57n   1.73/0.28n</w:t>
      </w:r>
    </w:p>
    <w:p w14:paraId="28DF2264" w14:textId="77777777" w:rsidR="00193E60" w:rsidRPr="00213323" w:rsidRDefault="005F1462" w:rsidP="00906D4A">
      <w:pPr>
        <w:pStyle w:val="Exampletext"/>
      </w:pPr>
      <w:r w:rsidRPr="00213323">
        <w:t>dV/dt_f        1.57/0.35n   1.46/0.44n   1.68/0.28n</w:t>
      </w:r>
    </w:p>
    <w:p w14:paraId="13372ED2" w14:textId="77777777" w:rsidR="00524C69" w:rsidRPr="00213323" w:rsidRDefault="00524C69" w:rsidP="00906D4A">
      <w:pPr>
        <w:pStyle w:val="Exampletext"/>
      </w:pPr>
      <w:r w:rsidRPr="00213323">
        <w:t>|</w:t>
      </w:r>
    </w:p>
    <w:p w14:paraId="470BF59F" w14:textId="77777777" w:rsidR="005F1462" w:rsidRPr="00213323" w:rsidRDefault="005F1462" w:rsidP="00906D4A">
      <w:pPr>
        <w:pStyle w:val="Exampletext"/>
      </w:pPr>
      <w:r w:rsidRPr="00213323">
        <w:t>[External Model]</w:t>
      </w:r>
    </w:p>
    <w:p w14:paraId="30DAAB9B" w14:textId="77777777" w:rsidR="005F1462" w:rsidRPr="00213323" w:rsidRDefault="005F1462" w:rsidP="00906D4A">
      <w:pPr>
        <w:pStyle w:val="Exampletext"/>
      </w:pPr>
      <w:r w:rsidRPr="00213323">
        <w:t>Language SPICE</w:t>
      </w:r>
    </w:p>
    <w:p w14:paraId="4FF620CA" w14:textId="77777777" w:rsidR="005F1462" w:rsidRPr="00213323" w:rsidRDefault="005F1462" w:rsidP="00906D4A">
      <w:pPr>
        <w:pStyle w:val="Exampletext"/>
      </w:pPr>
      <w:r w:rsidRPr="00213323">
        <w:t>|</w:t>
      </w:r>
    </w:p>
    <w:p w14:paraId="3054CA2A"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FDC6C7F" w14:textId="77777777" w:rsidR="005F1462" w:rsidRPr="00213323" w:rsidRDefault="005F1462" w:rsidP="00906D4A">
      <w:pPr>
        <w:pStyle w:val="Exampletext"/>
      </w:pPr>
      <w:r w:rsidRPr="00213323">
        <w:t>Corner    Typ         buffer_typ.spi  buffer_io_typ</w:t>
      </w:r>
    </w:p>
    <w:p w14:paraId="063B29AB" w14:textId="77777777" w:rsidR="005F1462" w:rsidRPr="00213323" w:rsidRDefault="005F1462" w:rsidP="00906D4A">
      <w:pPr>
        <w:pStyle w:val="Exampletext"/>
      </w:pPr>
      <w:r w:rsidRPr="00213323">
        <w:t>Corner    Min         buffer_min.spi  buffer_io_min</w:t>
      </w:r>
    </w:p>
    <w:p w14:paraId="26BA3D52" w14:textId="77777777" w:rsidR="005F1462" w:rsidRPr="00213323" w:rsidRDefault="005F1462" w:rsidP="00906D4A">
      <w:pPr>
        <w:pStyle w:val="Exampletext"/>
      </w:pPr>
      <w:r w:rsidRPr="00213323">
        <w:t>Corner    Max         buffer_max.spi  buffer_io_max</w:t>
      </w:r>
    </w:p>
    <w:p w14:paraId="51CF2F1B" w14:textId="77777777" w:rsidR="005F1462" w:rsidRPr="00213323" w:rsidRDefault="005F1462" w:rsidP="00906D4A">
      <w:pPr>
        <w:pStyle w:val="Exampletext"/>
      </w:pPr>
      <w:r w:rsidRPr="00213323">
        <w:t>|</w:t>
      </w:r>
    </w:p>
    <w:p w14:paraId="144F011E" w14:textId="77777777" w:rsidR="005F1462" w:rsidRPr="00213323" w:rsidRDefault="005F1462" w:rsidP="00906D4A">
      <w:pPr>
        <w:pStyle w:val="Exampletext"/>
      </w:pPr>
      <w:r w:rsidRPr="00213323">
        <w:t>| Parameters - Not supported in SPICE</w:t>
      </w:r>
    </w:p>
    <w:p w14:paraId="35EA9B5D" w14:textId="77777777" w:rsidR="005F1462" w:rsidRPr="00213323" w:rsidRDefault="005F1462" w:rsidP="00906D4A">
      <w:pPr>
        <w:pStyle w:val="Exampletext"/>
      </w:pPr>
      <w:r w:rsidRPr="00213323">
        <w:t>|</w:t>
      </w:r>
    </w:p>
    <w:p w14:paraId="045712DC" w14:textId="77777777" w:rsidR="005F1462" w:rsidRPr="00213323" w:rsidRDefault="005F1462" w:rsidP="00906D4A">
      <w:pPr>
        <w:pStyle w:val="Exampletext"/>
      </w:pPr>
      <w:r w:rsidRPr="00213323">
        <w:t>| Ports List of port names (in same order as in SPICE)</w:t>
      </w:r>
    </w:p>
    <w:p w14:paraId="1B7B2DC2" w14:textId="77777777" w:rsidR="005F1462" w:rsidRPr="00213323" w:rsidRDefault="005F1462" w:rsidP="00906D4A">
      <w:pPr>
        <w:pStyle w:val="Exampletext"/>
      </w:pPr>
      <w:r w:rsidRPr="00213323">
        <w:t>Ports A_signal my_drive my_enable my_receive my_ref</w:t>
      </w:r>
    </w:p>
    <w:p w14:paraId="5F9728EB" w14:textId="77777777" w:rsidR="005F1462" w:rsidRPr="00213323" w:rsidRDefault="005F1462" w:rsidP="00906D4A">
      <w:pPr>
        <w:pStyle w:val="Exampletext"/>
      </w:pPr>
      <w:r w:rsidRPr="00213323">
        <w:t>Ports A_puref A_pdref A_pcref A_gcref A_extref</w:t>
      </w:r>
    </w:p>
    <w:p w14:paraId="4509971D" w14:textId="77777777" w:rsidR="005F1462" w:rsidRPr="00213323" w:rsidRDefault="005F1462" w:rsidP="00906D4A">
      <w:pPr>
        <w:pStyle w:val="Exampletext"/>
      </w:pPr>
      <w:r w:rsidRPr="00213323">
        <w:t>|</w:t>
      </w:r>
    </w:p>
    <w:p w14:paraId="1BF701EA" w14:textId="77777777" w:rsidR="005F1462" w:rsidRPr="00213323" w:rsidRDefault="005F1462" w:rsidP="00906D4A">
      <w:pPr>
        <w:pStyle w:val="Exampletext"/>
      </w:pPr>
      <w:r w:rsidRPr="00213323">
        <w:t xml:space="preserve">| D_to_A d_port   port1     port2    vlow vhigh trise tfall corner_name </w:t>
      </w:r>
    </w:p>
    <w:p w14:paraId="6E112155" w14:textId="77777777" w:rsidR="005F1462" w:rsidRPr="00213323" w:rsidRDefault="005F1462" w:rsidP="00906D4A">
      <w:pPr>
        <w:pStyle w:val="Exampletext"/>
      </w:pPr>
      <w:r w:rsidRPr="00213323">
        <w:t>D_to_A   D_drive  my_drive   my_ref   0.0  3.3  0.5n  0.3n   Typ</w:t>
      </w:r>
    </w:p>
    <w:p w14:paraId="2238A3FB" w14:textId="77777777" w:rsidR="005F1462" w:rsidRPr="00213323" w:rsidRDefault="005F1462" w:rsidP="00906D4A">
      <w:pPr>
        <w:pStyle w:val="Exampletext"/>
      </w:pPr>
      <w:r w:rsidRPr="00213323">
        <w:t>D_to_A   D_enable my_enable  A_gcref  0.0  3.3  0.5n  0.3n   Typ</w:t>
      </w:r>
    </w:p>
    <w:p w14:paraId="71F78F73" w14:textId="77777777" w:rsidR="005F1462" w:rsidRPr="00213323" w:rsidRDefault="005F1462" w:rsidP="00906D4A">
      <w:pPr>
        <w:pStyle w:val="Exampletext"/>
      </w:pPr>
      <w:r w:rsidRPr="00213323">
        <w:t>|</w:t>
      </w:r>
    </w:p>
    <w:p w14:paraId="4147229E" w14:textId="77777777" w:rsidR="005F1462" w:rsidRPr="00213323" w:rsidRDefault="005F1462" w:rsidP="00906D4A">
      <w:pPr>
        <w:pStyle w:val="Exampletext"/>
      </w:pPr>
      <w:r w:rsidRPr="00213323">
        <w:t xml:space="preserve">| A_to_D d_port    port1       port2       vlow  vhigh  corner_name </w:t>
      </w:r>
    </w:p>
    <w:p w14:paraId="6107DA58" w14:textId="77777777" w:rsidR="005F1462" w:rsidRPr="00213323" w:rsidRDefault="005F1462" w:rsidP="00906D4A">
      <w:pPr>
        <w:pStyle w:val="Exampletext"/>
      </w:pPr>
      <w:r w:rsidRPr="00213323">
        <w:t xml:space="preserve">A_to_D   D_receive  my_receive  my_ref  0.8   2.0    Typ </w:t>
      </w:r>
    </w:p>
    <w:p w14:paraId="05503EBC" w14:textId="77777777" w:rsidR="005F1462" w:rsidRPr="00213323" w:rsidRDefault="005F1462" w:rsidP="00906D4A">
      <w:pPr>
        <w:pStyle w:val="Exampletext"/>
      </w:pPr>
      <w:r w:rsidRPr="00213323">
        <w:t>|</w:t>
      </w:r>
    </w:p>
    <w:p w14:paraId="728360D3" w14:textId="77777777" w:rsidR="005F1462" w:rsidRPr="00213323" w:rsidRDefault="005F1462" w:rsidP="00906D4A">
      <w:pPr>
        <w:pStyle w:val="Exampletext"/>
      </w:pPr>
      <w:r w:rsidRPr="00213323">
        <w:t>| Note: A_signal might also be used instead of a user-defined interface port</w:t>
      </w:r>
    </w:p>
    <w:p w14:paraId="35267723" w14:textId="77777777" w:rsidR="005F1462" w:rsidRPr="00213323" w:rsidRDefault="005F1462" w:rsidP="00906D4A">
      <w:pPr>
        <w:pStyle w:val="Exampletext"/>
      </w:pPr>
      <w:r w:rsidRPr="00213323">
        <w:t>| for measurements taken at the die pads</w:t>
      </w:r>
    </w:p>
    <w:p w14:paraId="1FB5568E" w14:textId="77777777" w:rsidR="005F1462" w:rsidRPr="00213323" w:rsidRDefault="005F1462" w:rsidP="00906D4A">
      <w:pPr>
        <w:pStyle w:val="Exampletext"/>
      </w:pPr>
      <w:r w:rsidRPr="00213323">
        <w:t>|</w:t>
      </w:r>
    </w:p>
    <w:p w14:paraId="0AC63B17" w14:textId="77777777" w:rsidR="005F1462" w:rsidRPr="00213323" w:rsidRDefault="005F1462" w:rsidP="00906D4A">
      <w:pPr>
        <w:pStyle w:val="Exampletext"/>
      </w:pPr>
      <w:r w:rsidRPr="00213323">
        <w:t>[End External Model]</w:t>
      </w:r>
    </w:p>
    <w:p w14:paraId="27F5557C" w14:textId="77777777" w:rsidR="00B3299B" w:rsidRPr="00213323" w:rsidRDefault="00B3299B" w:rsidP="00B3299B">
      <w:pPr>
        <w:pStyle w:val="Exampletext"/>
        <w:spacing w:after="80"/>
        <w:rPr>
          <w:rFonts w:ascii="Times New Roman" w:hAnsi="Times New Roman" w:cs="Times New Roman"/>
          <w:sz w:val="24"/>
          <w:szCs w:val="24"/>
        </w:rPr>
      </w:pPr>
    </w:p>
    <w:p w14:paraId="09DD4E64"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0A150BBA" w14:textId="77777777" w:rsidR="00B3299B" w:rsidRPr="00213323" w:rsidRDefault="00B3299B" w:rsidP="00B3299B">
      <w:pPr>
        <w:pStyle w:val="Exampletext"/>
        <w:contextualSpacing/>
      </w:pPr>
      <w:r w:rsidRPr="00213323">
        <w:t>[Model] ExBufferISS</w:t>
      </w:r>
    </w:p>
    <w:p w14:paraId="646F974A" w14:textId="77777777" w:rsidR="00B3299B" w:rsidRPr="00213323" w:rsidRDefault="00B3299B" w:rsidP="00B3299B">
      <w:pPr>
        <w:pStyle w:val="Exampletext"/>
        <w:contextualSpacing/>
      </w:pPr>
      <w:r w:rsidRPr="00213323">
        <w:t>Model_type I/O</w:t>
      </w:r>
    </w:p>
    <w:p w14:paraId="280BDEFB" w14:textId="77777777" w:rsidR="00B3299B" w:rsidRPr="00213323" w:rsidRDefault="00B3299B" w:rsidP="00B3299B">
      <w:pPr>
        <w:pStyle w:val="Exampletext"/>
        <w:contextualSpacing/>
      </w:pPr>
      <w:r w:rsidRPr="00213323">
        <w:t>Vinh = 2.0</w:t>
      </w:r>
    </w:p>
    <w:p w14:paraId="6A7608A4" w14:textId="77777777" w:rsidR="00B3299B" w:rsidRPr="00213323" w:rsidRDefault="00B3299B" w:rsidP="00B3299B">
      <w:pPr>
        <w:pStyle w:val="Exampletext"/>
        <w:contextualSpacing/>
      </w:pPr>
      <w:r w:rsidRPr="00213323">
        <w:t>Vinl = 0.8</w:t>
      </w:r>
    </w:p>
    <w:p w14:paraId="4D366407" w14:textId="77777777" w:rsidR="00B3299B" w:rsidRPr="00213323" w:rsidRDefault="00B3299B" w:rsidP="00B3299B">
      <w:pPr>
        <w:pStyle w:val="Exampletext"/>
        <w:contextualSpacing/>
      </w:pPr>
      <w:r w:rsidRPr="00213323">
        <w:t>|</w:t>
      </w:r>
    </w:p>
    <w:p w14:paraId="3AA84253" w14:textId="77777777" w:rsidR="00B3299B" w:rsidRPr="00213323" w:rsidRDefault="00B3299B" w:rsidP="00B3299B">
      <w:pPr>
        <w:pStyle w:val="Exampletext"/>
        <w:contextualSpacing/>
      </w:pPr>
      <w:r w:rsidRPr="00213323">
        <w:t>| Other model subparameters are optional</w:t>
      </w:r>
    </w:p>
    <w:p w14:paraId="64054590" w14:textId="77777777" w:rsidR="00B3299B" w:rsidRPr="00213323" w:rsidRDefault="00B3299B" w:rsidP="00B3299B">
      <w:pPr>
        <w:pStyle w:val="Exampletext"/>
        <w:contextualSpacing/>
      </w:pPr>
      <w:r w:rsidRPr="00213323">
        <w:t>|</w:t>
      </w:r>
    </w:p>
    <w:p w14:paraId="394A963B" w14:textId="77777777" w:rsidR="00B3299B" w:rsidRPr="00213323" w:rsidRDefault="00B3299B" w:rsidP="00B3299B">
      <w:pPr>
        <w:pStyle w:val="Exampletext"/>
        <w:contextualSpacing/>
      </w:pPr>
      <w:r w:rsidRPr="00213323">
        <w:t>|                 typ     min    max</w:t>
      </w:r>
    </w:p>
    <w:p w14:paraId="7D722501" w14:textId="77777777" w:rsidR="00B3299B" w:rsidRPr="00213323" w:rsidRDefault="00B3299B" w:rsidP="00B3299B">
      <w:pPr>
        <w:pStyle w:val="Exampletext"/>
        <w:contextualSpacing/>
      </w:pPr>
      <w:r w:rsidRPr="00213323">
        <w:t>[Voltage Range]   3.3     3.0    3.6</w:t>
      </w:r>
    </w:p>
    <w:p w14:paraId="1F0293D2" w14:textId="77777777" w:rsidR="00B3299B" w:rsidRPr="00213323" w:rsidRDefault="00B3299B" w:rsidP="00B3299B">
      <w:pPr>
        <w:pStyle w:val="Exampletext"/>
        <w:contextualSpacing/>
      </w:pPr>
      <w:r w:rsidRPr="00213323">
        <w:t>|</w:t>
      </w:r>
    </w:p>
    <w:p w14:paraId="40EDADE4" w14:textId="77777777" w:rsidR="00B3299B" w:rsidRPr="00213323" w:rsidRDefault="00B3299B" w:rsidP="00B3299B">
      <w:pPr>
        <w:pStyle w:val="Exampletext"/>
        <w:contextualSpacing/>
      </w:pPr>
      <w:r w:rsidRPr="00213323">
        <w:t>[Ramp]</w:t>
      </w:r>
    </w:p>
    <w:p w14:paraId="7934CC0E" w14:textId="77777777" w:rsidR="00B3299B" w:rsidRPr="00213323" w:rsidRDefault="00B3299B" w:rsidP="00B3299B">
      <w:pPr>
        <w:pStyle w:val="Exampletext"/>
        <w:contextualSpacing/>
      </w:pPr>
      <w:r w:rsidRPr="00213323">
        <w:t>dV/dt_r        1.57/0.36n   1.44/0.57n   1.73/0.28n</w:t>
      </w:r>
    </w:p>
    <w:p w14:paraId="7985392E" w14:textId="77777777" w:rsidR="00B3299B" w:rsidRPr="00213323" w:rsidRDefault="00B3299B" w:rsidP="00B3299B">
      <w:pPr>
        <w:pStyle w:val="Exampletext"/>
        <w:contextualSpacing/>
      </w:pPr>
      <w:r w:rsidRPr="00213323">
        <w:t>dV/dt_f        1.57/0.35n   1.46/0.44n   1.68/0.28n</w:t>
      </w:r>
    </w:p>
    <w:p w14:paraId="06EFA2E9" w14:textId="77777777" w:rsidR="00B3299B" w:rsidRPr="00213323" w:rsidRDefault="00B3299B" w:rsidP="00B3299B">
      <w:pPr>
        <w:pStyle w:val="Exampletext"/>
        <w:contextualSpacing/>
      </w:pPr>
      <w:r w:rsidRPr="00213323">
        <w:t>|</w:t>
      </w:r>
    </w:p>
    <w:p w14:paraId="3249683D" w14:textId="77777777" w:rsidR="00B3299B" w:rsidRPr="00213323" w:rsidRDefault="00B3299B" w:rsidP="00B3299B">
      <w:pPr>
        <w:pStyle w:val="Exampletext"/>
        <w:contextualSpacing/>
      </w:pPr>
      <w:r w:rsidRPr="00213323">
        <w:t>[External Model]</w:t>
      </w:r>
    </w:p>
    <w:p w14:paraId="4530AA5A" w14:textId="77777777" w:rsidR="00B3299B" w:rsidRPr="00213323" w:rsidRDefault="00B3299B" w:rsidP="00B3299B">
      <w:pPr>
        <w:pStyle w:val="Exampletext"/>
        <w:contextualSpacing/>
      </w:pPr>
      <w:r w:rsidRPr="00213323">
        <w:t>Language IBIS-ISS</w:t>
      </w:r>
    </w:p>
    <w:p w14:paraId="77040F64" w14:textId="77777777" w:rsidR="00B3299B" w:rsidRPr="00213323" w:rsidRDefault="00B3299B" w:rsidP="00B3299B">
      <w:pPr>
        <w:pStyle w:val="Exampletext"/>
        <w:contextualSpacing/>
      </w:pPr>
      <w:r w:rsidRPr="00213323">
        <w:t>|</w:t>
      </w:r>
    </w:p>
    <w:p w14:paraId="71CF6137" w14:textId="77777777" w:rsidR="00B3299B" w:rsidRPr="00213323" w:rsidRDefault="00B3299B" w:rsidP="00B3299B">
      <w:pPr>
        <w:pStyle w:val="Exampletext"/>
        <w:contextualSpacing/>
      </w:pPr>
      <w:r w:rsidRPr="00213323">
        <w:t>| Corner corner_name file_name       circuit_name (.subckt name)</w:t>
      </w:r>
    </w:p>
    <w:p w14:paraId="3BD17EC8" w14:textId="77777777" w:rsidR="00B3299B" w:rsidRPr="00213323" w:rsidRDefault="00B3299B" w:rsidP="00B3299B">
      <w:pPr>
        <w:pStyle w:val="Exampletext"/>
        <w:contextualSpacing/>
      </w:pPr>
      <w:r w:rsidRPr="00213323">
        <w:t>Corner    Typ         buffer_typ.spi  buffer_io_typ</w:t>
      </w:r>
    </w:p>
    <w:p w14:paraId="6EF9859C" w14:textId="77777777" w:rsidR="00B3299B" w:rsidRPr="00213323" w:rsidRDefault="00B3299B" w:rsidP="00B3299B">
      <w:pPr>
        <w:pStyle w:val="Exampletext"/>
        <w:contextualSpacing/>
      </w:pPr>
      <w:r w:rsidRPr="00213323">
        <w:t>Corner    Min         buffer_min.spi  buffer_io_min</w:t>
      </w:r>
    </w:p>
    <w:p w14:paraId="7587B265" w14:textId="77777777" w:rsidR="00B3299B" w:rsidRPr="00213323" w:rsidRDefault="00B3299B" w:rsidP="00B3299B">
      <w:pPr>
        <w:pStyle w:val="Exampletext"/>
        <w:contextualSpacing/>
      </w:pPr>
      <w:r w:rsidRPr="00213323">
        <w:t>Corner    Max         buffer_max.spi  buffer_io_max</w:t>
      </w:r>
    </w:p>
    <w:p w14:paraId="71D3CF4A" w14:textId="77777777" w:rsidR="00B3299B" w:rsidRPr="00213323" w:rsidRDefault="00B3299B" w:rsidP="00B3299B">
      <w:pPr>
        <w:pStyle w:val="Exampletext"/>
        <w:contextualSpacing/>
      </w:pPr>
      <w:r w:rsidRPr="00213323">
        <w:t>|</w:t>
      </w:r>
    </w:p>
    <w:p w14:paraId="65C43ACC" w14:textId="77777777" w:rsidR="00B3299B" w:rsidRPr="00213323" w:rsidRDefault="00B3299B" w:rsidP="00B3299B">
      <w:pPr>
        <w:pStyle w:val="Exampletext"/>
        <w:contextualSpacing/>
      </w:pPr>
      <w:r w:rsidRPr="00213323">
        <w:t>| List of parameters</w:t>
      </w:r>
    </w:p>
    <w:p w14:paraId="34109A1F" w14:textId="57AB0C3F" w:rsidR="00B3299B" w:rsidRPr="00213323" w:rsidRDefault="00B3299B" w:rsidP="00B3299B">
      <w:pPr>
        <w:pStyle w:val="Exampletext"/>
        <w:contextualSpacing/>
      </w:pPr>
      <w:r w:rsidRPr="00213323">
        <w:t>Parameters  sp_file_name = paramfile.par(</w:t>
      </w:r>
      <w:r w:rsidR="00AF1B08">
        <w:t>RootName</w:t>
      </w:r>
      <w:r w:rsidRPr="00213323">
        <w:t>(Model_Specific(</w:t>
      </w:r>
      <w:r w:rsidR="0098053A">
        <w:t>My_</w:t>
      </w:r>
      <w:r w:rsidR="0098053A" w:rsidRPr="00213323">
        <w:t>File</w:t>
      </w:r>
      <w:r w:rsidRPr="00213323">
        <w:t>)))</w:t>
      </w:r>
    </w:p>
    <w:p w14:paraId="7BF57452" w14:textId="77777777" w:rsidR="00B3299B" w:rsidRPr="00213323" w:rsidRDefault="00B3299B" w:rsidP="00B3299B">
      <w:pPr>
        <w:pStyle w:val="Exampletext"/>
        <w:contextualSpacing/>
      </w:pPr>
      <w:r w:rsidRPr="00213323">
        <w:t>Parameters  C1_value</w:t>
      </w:r>
    </w:p>
    <w:p w14:paraId="127C5E8F"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84455A9" w14:textId="77777777" w:rsidR="00B3299B" w:rsidRPr="00213323" w:rsidRDefault="00B3299B" w:rsidP="00B3299B">
      <w:pPr>
        <w:pStyle w:val="Exampletext"/>
        <w:contextualSpacing/>
      </w:pPr>
      <w:r w:rsidRPr="00213323">
        <w:t>|</w:t>
      </w:r>
    </w:p>
    <w:p w14:paraId="009719B4" w14:textId="77777777" w:rsidR="00B3299B" w:rsidRPr="00213323" w:rsidRDefault="00B3299B" w:rsidP="00B3299B">
      <w:pPr>
        <w:pStyle w:val="Exampletext"/>
        <w:contextualSpacing/>
      </w:pPr>
      <w:r w:rsidRPr="00213323">
        <w:t>| List of converter parameters</w:t>
      </w:r>
    </w:p>
    <w:p w14:paraId="3FC1B1AF" w14:textId="77777777" w:rsidR="00B3299B" w:rsidRPr="00213323" w:rsidRDefault="00B3299B" w:rsidP="00B3299B">
      <w:pPr>
        <w:pStyle w:val="Exampletext"/>
        <w:contextualSpacing/>
      </w:pPr>
      <w:r w:rsidRPr="00213323">
        <w:t>Converter_Parameters  MyVlow  = 0.0</w:t>
      </w:r>
    </w:p>
    <w:p w14:paraId="04CA4F43" w14:textId="52859DD2"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604F5D4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5FB9955A"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6DA37882"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3352F2C3"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1037ED19" w14:textId="77777777" w:rsidR="00B3299B" w:rsidRPr="00213323" w:rsidRDefault="00B3299B" w:rsidP="00B3299B">
      <w:pPr>
        <w:pStyle w:val="Exampletext"/>
        <w:contextualSpacing/>
      </w:pPr>
      <w:r w:rsidRPr="00213323">
        <w:t>|</w:t>
      </w:r>
    </w:p>
    <w:p w14:paraId="4C8F8BC8" w14:textId="77777777" w:rsidR="00B3299B" w:rsidRPr="00213323" w:rsidRDefault="00B3299B" w:rsidP="00B3299B">
      <w:pPr>
        <w:pStyle w:val="Exampletext"/>
        <w:contextualSpacing/>
      </w:pPr>
      <w:r w:rsidRPr="00213323">
        <w:t>| Ports List of port names (in same order as in ISS)</w:t>
      </w:r>
    </w:p>
    <w:p w14:paraId="39F25E3C" w14:textId="77777777" w:rsidR="00B3299B" w:rsidRPr="00213323" w:rsidRDefault="00B3299B" w:rsidP="00B3299B">
      <w:pPr>
        <w:pStyle w:val="Exampletext"/>
        <w:contextualSpacing/>
      </w:pPr>
      <w:r w:rsidRPr="00213323">
        <w:t>Ports A_signal my_drive my_enable my_receive my_ref</w:t>
      </w:r>
    </w:p>
    <w:p w14:paraId="2215F0D3" w14:textId="77777777" w:rsidR="00B3299B" w:rsidRPr="00213323" w:rsidRDefault="00B3299B" w:rsidP="00B3299B">
      <w:pPr>
        <w:pStyle w:val="Exampletext"/>
        <w:contextualSpacing/>
      </w:pPr>
      <w:r w:rsidRPr="00213323">
        <w:t>Ports A_puref A_pdref A_pcref A_gcref A_extref</w:t>
      </w:r>
    </w:p>
    <w:p w14:paraId="3EC49E00" w14:textId="77777777" w:rsidR="00B3299B" w:rsidRPr="00213323" w:rsidRDefault="00B3299B" w:rsidP="00B3299B">
      <w:pPr>
        <w:pStyle w:val="Exampletext"/>
        <w:contextualSpacing/>
      </w:pPr>
      <w:r w:rsidRPr="00213323">
        <w:t>|</w:t>
      </w:r>
    </w:p>
    <w:p w14:paraId="17EE4D8E" w14:textId="77777777" w:rsidR="00B3299B" w:rsidRPr="00213323" w:rsidRDefault="00B3299B" w:rsidP="00B3299B">
      <w:pPr>
        <w:pStyle w:val="Exampletext"/>
        <w:contextualSpacing/>
      </w:pPr>
      <w:r w:rsidRPr="00213323">
        <w:t xml:space="preserve">| D_to_A d_port   port1     port2   vlow   vhigh   trise   tfall   corner_name </w:t>
      </w:r>
    </w:p>
    <w:p w14:paraId="2C21F51D" w14:textId="77777777" w:rsidR="00B3299B" w:rsidRPr="00213323" w:rsidRDefault="00B3299B" w:rsidP="00B3299B">
      <w:pPr>
        <w:pStyle w:val="Exampletext"/>
        <w:contextualSpacing/>
      </w:pPr>
      <w:r w:rsidRPr="00213323">
        <w:t>D_to_A   D_drive  my_drive  my_ref  MyVlow MyVhigh MyTfall MyTrise Typ</w:t>
      </w:r>
    </w:p>
    <w:p w14:paraId="2DC519AD" w14:textId="77777777" w:rsidR="00B3299B" w:rsidRPr="00213323" w:rsidRDefault="00B3299B" w:rsidP="00B3299B">
      <w:pPr>
        <w:pStyle w:val="Exampletext"/>
        <w:contextualSpacing/>
      </w:pPr>
      <w:r w:rsidRPr="00213323">
        <w:t>D_to_A   D_enable my_enable A_gcref 0.0    3.3     0.5n    0.3n    Typ</w:t>
      </w:r>
    </w:p>
    <w:p w14:paraId="7D76C7E7" w14:textId="77777777" w:rsidR="00B3299B" w:rsidRPr="00213323" w:rsidRDefault="00B3299B" w:rsidP="00B3299B">
      <w:pPr>
        <w:pStyle w:val="Exampletext"/>
        <w:contextualSpacing/>
      </w:pPr>
      <w:r w:rsidRPr="00213323">
        <w:t>|</w:t>
      </w:r>
    </w:p>
    <w:p w14:paraId="50DFE2C0" w14:textId="77777777" w:rsidR="00B3299B" w:rsidRPr="00213323" w:rsidRDefault="00B3299B" w:rsidP="00B3299B">
      <w:pPr>
        <w:pStyle w:val="Exampletext"/>
        <w:contextualSpacing/>
      </w:pPr>
      <w:r w:rsidRPr="00213323">
        <w:t xml:space="preserve">| A_to_D d_port    port1      port2  vlow   vhigh  corner_name </w:t>
      </w:r>
    </w:p>
    <w:p w14:paraId="380AC714" w14:textId="77777777" w:rsidR="00B3299B" w:rsidRPr="00213323" w:rsidRDefault="00B3299B" w:rsidP="00B3299B">
      <w:pPr>
        <w:pStyle w:val="Exampletext"/>
        <w:contextualSpacing/>
      </w:pPr>
      <w:r w:rsidRPr="00213323">
        <w:t xml:space="preserve">A_to_D   D_receive my_receive my_ref MyVinl MyVinh Typ  </w:t>
      </w:r>
    </w:p>
    <w:p w14:paraId="10841040" w14:textId="77777777" w:rsidR="00B3299B" w:rsidRPr="00213323" w:rsidRDefault="00B3299B" w:rsidP="00B3299B">
      <w:pPr>
        <w:pStyle w:val="Exampletext"/>
        <w:contextualSpacing/>
      </w:pPr>
      <w:r w:rsidRPr="00213323">
        <w:t>|</w:t>
      </w:r>
    </w:p>
    <w:p w14:paraId="357033C1" w14:textId="77777777" w:rsidR="00B3299B" w:rsidRPr="00213323" w:rsidRDefault="00B3299B" w:rsidP="00B3299B">
      <w:pPr>
        <w:pStyle w:val="Exampletext"/>
        <w:contextualSpacing/>
      </w:pPr>
      <w:r w:rsidRPr="00213323">
        <w:t>| Note: A_signal might also be used instead of a user-defined interface port</w:t>
      </w:r>
    </w:p>
    <w:p w14:paraId="2C7E380D" w14:textId="77777777" w:rsidR="00B3299B" w:rsidRPr="00213323" w:rsidRDefault="00B3299B" w:rsidP="00B3299B">
      <w:pPr>
        <w:pStyle w:val="Exampletext"/>
        <w:contextualSpacing/>
      </w:pPr>
      <w:r w:rsidRPr="00213323">
        <w:t>| for measurements taken at the die pads</w:t>
      </w:r>
    </w:p>
    <w:p w14:paraId="01390266" w14:textId="77777777" w:rsidR="00B3299B" w:rsidRPr="00213323" w:rsidRDefault="00B3299B" w:rsidP="00B3299B">
      <w:pPr>
        <w:pStyle w:val="Exampletext"/>
        <w:contextualSpacing/>
      </w:pPr>
      <w:r w:rsidRPr="00213323">
        <w:t>|</w:t>
      </w:r>
    </w:p>
    <w:p w14:paraId="031DB4F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25B3F3CC" w14:textId="77777777" w:rsidR="00B3299B" w:rsidRPr="00213323" w:rsidRDefault="00B3299B" w:rsidP="006F2A7E">
      <w:pPr>
        <w:pStyle w:val="Exampletext"/>
        <w:spacing w:after="80"/>
        <w:rPr>
          <w:rFonts w:ascii="Times New Roman" w:hAnsi="Times New Roman" w:cs="Times New Roman"/>
          <w:sz w:val="24"/>
          <w:szCs w:val="24"/>
        </w:rPr>
      </w:pPr>
    </w:p>
    <w:p w14:paraId="039CA17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2AEA9D25" w14:textId="77777777" w:rsidR="005F1462" w:rsidRPr="00213323" w:rsidRDefault="005F1462" w:rsidP="00906D4A">
      <w:pPr>
        <w:pStyle w:val="Exampletext"/>
      </w:pPr>
      <w:r w:rsidRPr="00213323">
        <w:t>[Model] ExBufferVHDL</w:t>
      </w:r>
    </w:p>
    <w:p w14:paraId="059B66E7" w14:textId="77777777" w:rsidR="005F1462" w:rsidRPr="00213323" w:rsidRDefault="005F1462" w:rsidP="00906D4A">
      <w:pPr>
        <w:pStyle w:val="Exampletext"/>
      </w:pPr>
      <w:r w:rsidRPr="00213323">
        <w:t>Model_type I/O</w:t>
      </w:r>
    </w:p>
    <w:p w14:paraId="35C76E91" w14:textId="77777777" w:rsidR="005F1462" w:rsidRPr="00213323" w:rsidRDefault="005F1462" w:rsidP="00906D4A">
      <w:pPr>
        <w:pStyle w:val="Exampletext"/>
      </w:pPr>
      <w:r w:rsidRPr="00213323">
        <w:t>Vinh = 2.0</w:t>
      </w:r>
    </w:p>
    <w:p w14:paraId="3EE98D2D" w14:textId="77777777" w:rsidR="005F1462" w:rsidRPr="00213323" w:rsidRDefault="005F1462" w:rsidP="00906D4A">
      <w:pPr>
        <w:pStyle w:val="Exampletext"/>
      </w:pPr>
      <w:r w:rsidRPr="00213323">
        <w:t>Vinl = 0.8</w:t>
      </w:r>
    </w:p>
    <w:p w14:paraId="20D9C713" w14:textId="77777777" w:rsidR="005F1462" w:rsidRPr="00213323" w:rsidRDefault="005F1462" w:rsidP="00906D4A">
      <w:pPr>
        <w:pStyle w:val="Exampletext"/>
      </w:pPr>
      <w:r w:rsidRPr="00213323">
        <w:t>|</w:t>
      </w:r>
    </w:p>
    <w:p w14:paraId="5DB6E191" w14:textId="77777777" w:rsidR="005F1462" w:rsidRPr="00213323" w:rsidRDefault="005F1462" w:rsidP="00906D4A">
      <w:pPr>
        <w:pStyle w:val="Exampletext"/>
      </w:pPr>
      <w:r w:rsidRPr="00213323">
        <w:t>| Other model subparameters are optional</w:t>
      </w:r>
    </w:p>
    <w:p w14:paraId="4BF86452" w14:textId="77777777" w:rsidR="005F1462" w:rsidRPr="00213323" w:rsidRDefault="005F1462" w:rsidP="00906D4A">
      <w:pPr>
        <w:pStyle w:val="Exampletext"/>
      </w:pPr>
      <w:r w:rsidRPr="00213323">
        <w:t>|</w:t>
      </w:r>
    </w:p>
    <w:p w14:paraId="132D862B" w14:textId="77777777" w:rsidR="005F1462" w:rsidRPr="00213323" w:rsidRDefault="005F1462" w:rsidP="00906D4A">
      <w:pPr>
        <w:pStyle w:val="Exampletext"/>
      </w:pPr>
      <w:r w:rsidRPr="00213323">
        <w:t>|                 typ     min    max</w:t>
      </w:r>
    </w:p>
    <w:p w14:paraId="5480D412" w14:textId="77777777" w:rsidR="005F1462" w:rsidRPr="00213323" w:rsidRDefault="005F1462" w:rsidP="00906D4A">
      <w:pPr>
        <w:pStyle w:val="Exampletext"/>
      </w:pPr>
      <w:r w:rsidRPr="00213323">
        <w:t>[Voltage Range]   3.3     3.0    3.6</w:t>
      </w:r>
    </w:p>
    <w:p w14:paraId="6D549612" w14:textId="77777777" w:rsidR="005F1462" w:rsidRPr="00213323" w:rsidRDefault="005F1462" w:rsidP="00906D4A">
      <w:pPr>
        <w:pStyle w:val="Exampletext"/>
      </w:pPr>
      <w:r w:rsidRPr="00213323">
        <w:t>|</w:t>
      </w:r>
    </w:p>
    <w:p w14:paraId="610E2114" w14:textId="77777777" w:rsidR="005F1462" w:rsidRPr="00213323" w:rsidRDefault="005F1462" w:rsidP="00906D4A">
      <w:pPr>
        <w:pStyle w:val="Exampletext"/>
      </w:pPr>
      <w:r w:rsidRPr="00213323">
        <w:t>[Ramp]</w:t>
      </w:r>
    </w:p>
    <w:p w14:paraId="7617F5DF" w14:textId="77777777" w:rsidR="005F1462" w:rsidRPr="00213323" w:rsidRDefault="005F1462" w:rsidP="00906D4A">
      <w:pPr>
        <w:pStyle w:val="Exampletext"/>
      </w:pPr>
      <w:r w:rsidRPr="00213323">
        <w:t>dV/dt_r        1.57/0.36n   1.44/0.57n   1.73/0.28n</w:t>
      </w:r>
    </w:p>
    <w:p w14:paraId="104064A6" w14:textId="77777777" w:rsidR="005F1462" w:rsidRPr="00213323" w:rsidRDefault="005F1462" w:rsidP="00906D4A">
      <w:pPr>
        <w:pStyle w:val="Exampletext"/>
      </w:pPr>
      <w:r w:rsidRPr="00213323">
        <w:t>dV/dt_f        1.57/0.35n   1.46/0.44n   1.68/0.28n</w:t>
      </w:r>
    </w:p>
    <w:p w14:paraId="1161F8DE" w14:textId="77777777" w:rsidR="005F1462" w:rsidRPr="00213323" w:rsidRDefault="005F1462" w:rsidP="00906D4A">
      <w:pPr>
        <w:pStyle w:val="Exampletext"/>
      </w:pPr>
      <w:r w:rsidRPr="00213323">
        <w:t>|</w:t>
      </w:r>
    </w:p>
    <w:p w14:paraId="769517D7" w14:textId="77777777" w:rsidR="005F1462" w:rsidRPr="00213323" w:rsidRDefault="005F1462" w:rsidP="00906D4A">
      <w:pPr>
        <w:pStyle w:val="Exampletext"/>
      </w:pPr>
      <w:r w:rsidRPr="00213323">
        <w:t>[External Model]</w:t>
      </w:r>
    </w:p>
    <w:p w14:paraId="50C07FFA" w14:textId="77777777" w:rsidR="005F1462" w:rsidRPr="00213323" w:rsidRDefault="005F1462" w:rsidP="00906D4A">
      <w:pPr>
        <w:pStyle w:val="Exampletext"/>
      </w:pPr>
      <w:r w:rsidRPr="00213323">
        <w:t>Language VHDL-AMS</w:t>
      </w:r>
    </w:p>
    <w:p w14:paraId="03FA70D1" w14:textId="77777777" w:rsidR="005F1462" w:rsidRPr="00213323" w:rsidRDefault="005F1462" w:rsidP="00906D4A">
      <w:pPr>
        <w:pStyle w:val="Exampletext"/>
      </w:pPr>
      <w:r w:rsidRPr="00213323">
        <w:t>|</w:t>
      </w:r>
    </w:p>
    <w:p w14:paraId="39C6B0FB"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168069B9" w14:textId="77777777" w:rsidR="005F1462" w:rsidRPr="00213323" w:rsidRDefault="005F1462" w:rsidP="00906D4A">
      <w:pPr>
        <w:pStyle w:val="Exampletext"/>
      </w:pPr>
      <w:r w:rsidRPr="00213323">
        <w:t>Corner    Typ         buffer_typ.vhd  buffer(buffer_io_typ)</w:t>
      </w:r>
    </w:p>
    <w:p w14:paraId="57649E32" w14:textId="77777777" w:rsidR="005F1462" w:rsidRPr="00213323" w:rsidRDefault="005F1462" w:rsidP="00906D4A">
      <w:pPr>
        <w:pStyle w:val="Exampletext"/>
      </w:pPr>
      <w:r w:rsidRPr="00213323">
        <w:t>Corner    Min         buffer_min.vhd  buffer(buffer_io_min)</w:t>
      </w:r>
    </w:p>
    <w:p w14:paraId="4A15C2A6" w14:textId="77777777" w:rsidR="005F1462" w:rsidRPr="00213323" w:rsidRDefault="005F1462" w:rsidP="00906D4A">
      <w:pPr>
        <w:pStyle w:val="Exampletext"/>
      </w:pPr>
      <w:r w:rsidRPr="00213323">
        <w:t>Corner    Max         buffer_max.vhd  buffer(buffer_io_max)</w:t>
      </w:r>
    </w:p>
    <w:p w14:paraId="3FD93604" w14:textId="77777777" w:rsidR="005F1462" w:rsidRPr="00213323" w:rsidRDefault="005F1462" w:rsidP="00906D4A">
      <w:pPr>
        <w:pStyle w:val="Exampletext"/>
      </w:pPr>
      <w:r w:rsidRPr="00213323">
        <w:t>|</w:t>
      </w:r>
    </w:p>
    <w:p w14:paraId="0AFA1DE2" w14:textId="77777777" w:rsidR="005F1462" w:rsidRPr="00213323" w:rsidRDefault="005F1462" w:rsidP="00906D4A">
      <w:pPr>
        <w:pStyle w:val="Exampletext"/>
      </w:pPr>
      <w:r w:rsidRPr="00213323">
        <w:t>| Parameters List of parameters</w:t>
      </w:r>
    </w:p>
    <w:p w14:paraId="38592631" w14:textId="77777777" w:rsidR="005F1462" w:rsidRPr="00213323" w:rsidRDefault="005F1462" w:rsidP="00906D4A">
      <w:pPr>
        <w:pStyle w:val="Exampletext"/>
      </w:pPr>
      <w:r w:rsidRPr="00213323">
        <w:t>Parameters delay rate</w:t>
      </w:r>
    </w:p>
    <w:p w14:paraId="4F1AFD64" w14:textId="77777777" w:rsidR="00193E60" w:rsidRPr="00213323" w:rsidRDefault="005F1462" w:rsidP="00906D4A">
      <w:pPr>
        <w:pStyle w:val="Exampletext"/>
      </w:pPr>
      <w:r w:rsidRPr="00213323">
        <w:t>Parameters preemphasis</w:t>
      </w:r>
    </w:p>
    <w:p w14:paraId="5977CC21" w14:textId="77777777" w:rsidR="005F1462" w:rsidRPr="00213323" w:rsidRDefault="005F1462" w:rsidP="00906D4A">
      <w:pPr>
        <w:pStyle w:val="Exampletext"/>
      </w:pPr>
      <w:r w:rsidRPr="00213323">
        <w:t>| Ports List of port names (in same order as in VHDL-AMS)</w:t>
      </w:r>
    </w:p>
    <w:p w14:paraId="63DEEFEB" w14:textId="77777777" w:rsidR="005F1462" w:rsidRPr="00213323" w:rsidRDefault="005F1462" w:rsidP="00906D4A">
      <w:pPr>
        <w:pStyle w:val="Exampletext"/>
      </w:pPr>
      <w:r w:rsidRPr="00213323">
        <w:t>Ports A_signal A_puref A_pdref A_pcref A_gcref</w:t>
      </w:r>
    </w:p>
    <w:p w14:paraId="7AA6F3B8" w14:textId="77777777" w:rsidR="005F1462" w:rsidRPr="00213323" w:rsidRDefault="005F1462" w:rsidP="00906D4A">
      <w:pPr>
        <w:pStyle w:val="Exampletext"/>
      </w:pPr>
      <w:r w:rsidRPr="00213323">
        <w:t>Ports D_drive D_enable D_receive</w:t>
      </w:r>
    </w:p>
    <w:p w14:paraId="71E0C284" w14:textId="77777777" w:rsidR="005F1462" w:rsidRPr="00213323" w:rsidRDefault="005F1462" w:rsidP="00906D4A">
      <w:pPr>
        <w:pStyle w:val="Exampletext"/>
      </w:pPr>
      <w:r w:rsidRPr="00213323">
        <w:t>|</w:t>
      </w:r>
    </w:p>
    <w:p w14:paraId="569338B7" w14:textId="77777777" w:rsidR="005F1462" w:rsidRPr="00213323" w:rsidRDefault="005F1462" w:rsidP="00906D4A">
      <w:pPr>
        <w:pStyle w:val="Exampletext"/>
      </w:pPr>
      <w:r w:rsidRPr="00213323">
        <w:t>[End External Model]</w:t>
      </w:r>
    </w:p>
    <w:p w14:paraId="68F39A92" w14:textId="77777777" w:rsidR="005F1462" w:rsidRPr="00213323" w:rsidRDefault="005F1462" w:rsidP="006F2A7E">
      <w:pPr>
        <w:pStyle w:val="Exampletext"/>
        <w:spacing w:after="80"/>
        <w:rPr>
          <w:rFonts w:ascii="Times New Roman" w:hAnsi="Times New Roman" w:cs="Times New Roman"/>
          <w:sz w:val="24"/>
          <w:szCs w:val="24"/>
        </w:rPr>
      </w:pPr>
    </w:p>
    <w:p w14:paraId="647DC7E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486BB6B9" w14:textId="77777777" w:rsidR="005F1462" w:rsidRPr="00213323" w:rsidRDefault="005F1462" w:rsidP="00906D4A">
      <w:pPr>
        <w:pStyle w:val="Exampletext"/>
      </w:pPr>
      <w:r w:rsidRPr="00213323">
        <w:t>[Model] ExBufferVerilog</w:t>
      </w:r>
    </w:p>
    <w:p w14:paraId="674DB910" w14:textId="77777777" w:rsidR="005F1462" w:rsidRPr="00213323" w:rsidRDefault="005F1462" w:rsidP="00906D4A">
      <w:pPr>
        <w:pStyle w:val="Exampletext"/>
      </w:pPr>
      <w:r w:rsidRPr="00213323">
        <w:t>Model_type I/O</w:t>
      </w:r>
    </w:p>
    <w:p w14:paraId="2BC17D32" w14:textId="77777777" w:rsidR="005F1462" w:rsidRPr="00213323" w:rsidRDefault="005F1462" w:rsidP="00906D4A">
      <w:pPr>
        <w:pStyle w:val="Exampletext"/>
      </w:pPr>
      <w:r w:rsidRPr="00213323">
        <w:t>Vinh = 2.0</w:t>
      </w:r>
    </w:p>
    <w:p w14:paraId="38ECAD99" w14:textId="77777777" w:rsidR="005F1462" w:rsidRPr="00213323" w:rsidRDefault="005F1462" w:rsidP="00906D4A">
      <w:pPr>
        <w:pStyle w:val="Exampletext"/>
      </w:pPr>
      <w:r w:rsidRPr="00213323">
        <w:t>Vinl = 0.8</w:t>
      </w:r>
    </w:p>
    <w:p w14:paraId="6ACC9687" w14:textId="77777777" w:rsidR="005F1462" w:rsidRPr="00213323" w:rsidRDefault="005F1462" w:rsidP="00906D4A">
      <w:pPr>
        <w:pStyle w:val="Exampletext"/>
      </w:pPr>
      <w:r w:rsidRPr="00213323">
        <w:t>|</w:t>
      </w:r>
    </w:p>
    <w:p w14:paraId="45B7B1FA" w14:textId="77777777" w:rsidR="005F1462" w:rsidRPr="00213323" w:rsidRDefault="005F1462" w:rsidP="00906D4A">
      <w:pPr>
        <w:pStyle w:val="Exampletext"/>
      </w:pPr>
      <w:r w:rsidRPr="00213323">
        <w:t>| Other model subparameters are optional</w:t>
      </w:r>
    </w:p>
    <w:p w14:paraId="3333A441" w14:textId="77777777" w:rsidR="005F1462" w:rsidRPr="00213323" w:rsidRDefault="005F1462" w:rsidP="00906D4A">
      <w:pPr>
        <w:pStyle w:val="Exampletext"/>
      </w:pPr>
      <w:r w:rsidRPr="00213323">
        <w:t>|</w:t>
      </w:r>
    </w:p>
    <w:p w14:paraId="5F3122AF" w14:textId="77777777" w:rsidR="005F1462" w:rsidRPr="00213323" w:rsidRDefault="005F1462" w:rsidP="00906D4A">
      <w:pPr>
        <w:pStyle w:val="Exampletext"/>
      </w:pPr>
      <w:r w:rsidRPr="00213323">
        <w:t>|                 typ     min    max</w:t>
      </w:r>
    </w:p>
    <w:p w14:paraId="7B0C81F1" w14:textId="77777777" w:rsidR="005F1462" w:rsidRPr="00213323" w:rsidRDefault="005F1462" w:rsidP="00906D4A">
      <w:pPr>
        <w:pStyle w:val="Exampletext"/>
      </w:pPr>
      <w:r w:rsidRPr="00213323">
        <w:t>[Voltage Range]   3.3     3.0    3.6</w:t>
      </w:r>
    </w:p>
    <w:p w14:paraId="29E1E9BF" w14:textId="77777777" w:rsidR="005F1462" w:rsidRPr="00213323" w:rsidRDefault="005F1462" w:rsidP="00906D4A">
      <w:pPr>
        <w:pStyle w:val="Exampletext"/>
      </w:pPr>
      <w:r w:rsidRPr="00213323">
        <w:t>|</w:t>
      </w:r>
    </w:p>
    <w:p w14:paraId="5AD10D24" w14:textId="77777777" w:rsidR="005F1462" w:rsidRPr="00213323" w:rsidRDefault="005F1462" w:rsidP="00906D4A">
      <w:pPr>
        <w:pStyle w:val="Exampletext"/>
      </w:pPr>
      <w:r w:rsidRPr="00213323">
        <w:t>[Ramp]</w:t>
      </w:r>
    </w:p>
    <w:p w14:paraId="20F2063B" w14:textId="77777777" w:rsidR="005F1462" w:rsidRPr="00213323" w:rsidRDefault="005F1462" w:rsidP="00906D4A">
      <w:pPr>
        <w:pStyle w:val="Exampletext"/>
      </w:pPr>
      <w:r w:rsidRPr="00213323">
        <w:t>dV/dt_r        1.57/0.36n   1.44/0.57n   1.73/0.28n</w:t>
      </w:r>
    </w:p>
    <w:p w14:paraId="7FE5CB57" w14:textId="77777777" w:rsidR="005F1462" w:rsidRPr="00213323" w:rsidRDefault="005F1462" w:rsidP="00906D4A">
      <w:pPr>
        <w:pStyle w:val="Exampletext"/>
      </w:pPr>
      <w:r w:rsidRPr="00213323">
        <w:t>dV/dt_f        1.57/0.35n   1.46/0.44n   1.68/0.28n</w:t>
      </w:r>
    </w:p>
    <w:p w14:paraId="2DB6B481" w14:textId="77777777" w:rsidR="005F1462" w:rsidRPr="00213323" w:rsidRDefault="005F1462" w:rsidP="00906D4A">
      <w:pPr>
        <w:pStyle w:val="Exampletext"/>
      </w:pPr>
      <w:r w:rsidRPr="00213323">
        <w:t>|</w:t>
      </w:r>
    </w:p>
    <w:p w14:paraId="553781EB" w14:textId="77777777" w:rsidR="005F1462" w:rsidRPr="00213323" w:rsidRDefault="005F1462" w:rsidP="00906D4A">
      <w:pPr>
        <w:pStyle w:val="Exampletext"/>
      </w:pPr>
      <w:r w:rsidRPr="00213323">
        <w:t>[External Model]</w:t>
      </w:r>
    </w:p>
    <w:p w14:paraId="4D7FF208" w14:textId="77777777" w:rsidR="005F1462" w:rsidRPr="00213323" w:rsidRDefault="005F1462" w:rsidP="00906D4A">
      <w:pPr>
        <w:pStyle w:val="Exampletext"/>
      </w:pPr>
      <w:r w:rsidRPr="00213323">
        <w:t>Language Verilog-AMS</w:t>
      </w:r>
    </w:p>
    <w:p w14:paraId="4074F8B2" w14:textId="77777777" w:rsidR="005F1462" w:rsidRPr="00213323" w:rsidRDefault="005F1462" w:rsidP="00906D4A">
      <w:pPr>
        <w:pStyle w:val="Exampletext"/>
      </w:pPr>
      <w:r w:rsidRPr="00213323">
        <w:t>|</w:t>
      </w:r>
    </w:p>
    <w:p w14:paraId="62758BB2"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527D0CFF" w14:textId="77777777" w:rsidR="005F1462" w:rsidRPr="00213323" w:rsidRDefault="005F1462" w:rsidP="00906D4A">
      <w:pPr>
        <w:pStyle w:val="Exampletext"/>
      </w:pPr>
      <w:r w:rsidRPr="00213323">
        <w:t>Corner    Typ         buffer_typ.v  buffer_io_typ</w:t>
      </w:r>
    </w:p>
    <w:p w14:paraId="22686A9B" w14:textId="77777777" w:rsidR="005F1462" w:rsidRPr="00213323" w:rsidRDefault="005F1462" w:rsidP="00906D4A">
      <w:pPr>
        <w:pStyle w:val="Exampletext"/>
      </w:pPr>
      <w:r w:rsidRPr="00213323">
        <w:t>Corner    Min         buffer_min.v  buffer_io_min</w:t>
      </w:r>
    </w:p>
    <w:p w14:paraId="1ACE793A" w14:textId="77777777" w:rsidR="005F1462" w:rsidRPr="00213323" w:rsidRDefault="005F1462" w:rsidP="00906D4A">
      <w:pPr>
        <w:pStyle w:val="Exampletext"/>
      </w:pPr>
      <w:r w:rsidRPr="00213323">
        <w:t>Corner    Max         buffer_max.v  buffer_io_max</w:t>
      </w:r>
    </w:p>
    <w:p w14:paraId="7E0D7365" w14:textId="77777777" w:rsidR="005F1462" w:rsidRPr="00213323" w:rsidRDefault="005F1462" w:rsidP="00906D4A">
      <w:pPr>
        <w:pStyle w:val="Exampletext"/>
      </w:pPr>
      <w:r w:rsidRPr="00213323">
        <w:t>|</w:t>
      </w:r>
    </w:p>
    <w:p w14:paraId="6510D4E9" w14:textId="77777777" w:rsidR="005F1462" w:rsidRPr="00213323" w:rsidRDefault="005F1462" w:rsidP="00906D4A">
      <w:pPr>
        <w:pStyle w:val="Exampletext"/>
      </w:pPr>
      <w:r w:rsidRPr="00213323">
        <w:t>| Parameters List of parameters</w:t>
      </w:r>
    </w:p>
    <w:p w14:paraId="51C4EC26" w14:textId="77777777" w:rsidR="005F1462" w:rsidRPr="00213323" w:rsidRDefault="005F1462" w:rsidP="00906D4A">
      <w:pPr>
        <w:pStyle w:val="Exampletext"/>
      </w:pPr>
      <w:r w:rsidRPr="00213323">
        <w:t>Parameters delay rate</w:t>
      </w:r>
    </w:p>
    <w:p w14:paraId="0AA4512A" w14:textId="77777777" w:rsidR="005F1462" w:rsidRPr="00213323" w:rsidRDefault="005F1462" w:rsidP="00906D4A">
      <w:pPr>
        <w:pStyle w:val="Exampletext"/>
      </w:pPr>
      <w:r w:rsidRPr="00213323">
        <w:t>Parameters preemphasis</w:t>
      </w:r>
    </w:p>
    <w:p w14:paraId="5CCA6630" w14:textId="77777777" w:rsidR="005F1462" w:rsidRPr="00213323" w:rsidRDefault="005F1462" w:rsidP="00906D4A">
      <w:pPr>
        <w:pStyle w:val="Exampletext"/>
      </w:pPr>
      <w:r w:rsidRPr="00213323">
        <w:t>|</w:t>
      </w:r>
    </w:p>
    <w:p w14:paraId="5BBF268A" w14:textId="77777777" w:rsidR="005F1462" w:rsidRPr="00213323" w:rsidRDefault="005F1462" w:rsidP="00906D4A">
      <w:pPr>
        <w:pStyle w:val="Exampletext"/>
      </w:pPr>
      <w:r w:rsidRPr="00213323">
        <w:t>| Ports List of port names (in same order as in Verilog-AMS)</w:t>
      </w:r>
    </w:p>
    <w:p w14:paraId="4F365393" w14:textId="77777777" w:rsidR="005F1462" w:rsidRPr="00213323" w:rsidRDefault="005F1462" w:rsidP="00906D4A">
      <w:pPr>
        <w:pStyle w:val="Exampletext"/>
      </w:pPr>
      <w:r w:rsidRPr="00213323">
        <w:t>Ports A_signal A_puref A_pdref A_pcref A_gcref</w:t>
      </w:r>
    </w:p>
    <w:p w14:paraId="72310744" w14:textId="77777777" w:rsidR="005F1462" w:rsidRPr="00213323" w:rsidRDefault="005F1462" w:rsidP="00906D4A">
      <w:pPr>
        <w:pStyle w:val="Exampletext"/>
      </w:pPr>
      <w:r w:rsidRPr="00213323">
        <w:t>Ports D_drive D_enable D_receive</w:t>
      </w:r>
    </w:p>
    <w:p w14:paraId="5DF0A5E0" w14:textId="77777777" w:rsidR="005F1462" w:rsidRPr="00213323" w:rsidRDefault="005F1462" w:rsidP="00906D4A">
      <w:pPr>
        <w:pStyle w:val="Exampletext"/>
      </w:pPr>
      <w:r w:rsidRPr="00213323">
        <w:t>|</w:t>
      </w:r>
    </w:p>
    <w:p w14:paraId="74186B0C" w14:textId="77777777" w:rsidR="005F1462" w:rsidRPr="00213323" w:rsidRDefault="005F1462" w:rsidP="00906D4A">
      <w:pPr>
        <w:pStyle w:val="Exampletext"/>
      </w:pPr>
      <w:r w:rsidRPr="00213323">
        <w:t>[End External Model]</w:t>
      </w:r>
    </w:p>
    <w:p w14:paraId="67CFA20B" w14:textId="77777777" w:rsidR="005F1462" w:rsidRPr="00213323" w:rsidRDefault="005F1462" w:rsidP="006F2A7E">
      <w:pPr>
        <w:pStyle w:val="Exampletext"/>
        <w:spacing w:after="80"/>
        <w:rPr>
          <w:rFonts w:ascii="Times New Roman" w:hAnsi="Times New Roman" w:cs="Times New Roman"/>
          <w:sz w:val="24"/>
          <w:szCs w:val="24"/>
        </w:rPr>
      </w:pPr>
    </w:p>
    <w:p w14:paraId="2388756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50D08D2" w14:textId="77777777" w:rsidR="005F1462" w:rsidRPr="00213323" w:rsidRDefault="005F1462" w:rsidP="00906D4A">
      <w:pPr>
        <w:pStyle w:val="Exampletext"/>
      </w:pPr>
      <w:r w:rsidRPr="00213323">
        <w:t>[Model] ExBufferVHDL_analog</w:t>
      </w:r>
    </w:p>
    <w:p w14:paraId="20184BAA" w14:textId="77777777" w:rsidR="005F1462" w:rsidRPr="00213323" w:rsidRDefault="005F1462" w:rsidP="00906D4A">
      <w:pPr>
        <w:pStyle w:val="Exampletext"/>
      </w:pPr>
      <w:r w:rsidRPr="00213323">
        <w:t>Model_type I/O</w:t>
      </w:r>
    </w:p>
    <w:p w14:paraId="5F1B7765" w14:textId="77777777" w:rsidR="005F1462" w:rsidRPr="00213323" w:rsidRDefault="005F1462" w:rsidP="00906D4A">
      <w:pPr>
        <w:pStyle w:val="Exampletext"/>
      </w:pPr>
      <w:r w:rsidRPr="00213323">
        <w:t>Vinh = 2.0</w:t>
      </w:r>
    </w:p>
    <w:p w14:paraId="3BC05833" w14:textId="77777777" w:rsidR="005F1462" w:rsidRPr="00213323" w:rsidRDefault="005F1462" w:rsidP="00906D4A">
      <w:pPr>
        <w:pStyle w:val="Exampletext"/>
      </w:pPr>
      <w:r w:rsidRPr="00213323">
        <w:t>Vinl = 0.8</w:t>
      </w:r>
    </w:p>
    <w:p w14:paraId="5D0475B1" w14:textId="77777777" w:rsidR="005F1462" w:rsidRPr="00213323" w:rsidRDefault="005F1462" w:rsidP="00906D4A">
      <w:pPr>
        <w:pStyle w:val="Exampletext"/>
      </w:pPr>
      <w:r w:rsidRPr="00213323">
        <w:t>|</w:t>
      </w:r>
    </w:p>
    <w:p w14:paraId="0F23E6FD" w14:textId="77777777" w:rsidR="005F1462" w:rsidRPr="00213323" w:rsidRDefault="005F1462" w:rsidP="00906D4A">
      <w:pPr>
        <w:pStyle w:val="Exampletext"/>
      </w:pPr>
      <w:r w:rsidRPr="00213323">
        <w:t>| Other model subparameters are optional</w:t>
      </w:r>
    </w:p>
    <w:p w14:paraId="6F6129A9" w14:textId="77777777" w:rsidR="005F1462" w:rsidRPr="00213323" w:rsidRDefault="005F1462" w:rsidP="00906D4A">
      <w:pPr>
        <w:pStyle w:val="Exampletext"/>
      </w:pPr>
      <w:r w:rsidRPr="00213323">
        <w:t>|</w:t>
      </w:r>
    </w:p>
    <w:p w14:paraId="7D88299C" w14:textId="77777777" w:rsidR="005F1462" w:rsidRPr="00213323" w:rsidRDefault="005F1462" w:rsidP="00906D4A">
      <w:pPr>
        <w:pStyle w:val="Exampletext"/>
      </w:pPr>
      <w:r w:rsidRPr="00213323">
        <w:t>|                 typ     min    max</w:t>
      </w:r>
    </w:p>
    <w:p w14:paraId="6BB13131" w14:textId="77777777" w:rsidR="00193E60" w:rsidRPr="00213323" w:rsidRDefault="005F1462" w:rsidP="00906D4A">
      <w:pPr>
        <w:pStyle w:val="Exampletext"/>
      </w:pPr>
      <w:r w:rsidRPr="00213323">
        <w:t>[Voltage Range]   3.3     3.0    3.6</w:t>
      </w:r>
    </w:p>
    <w:p w14:paraId="07B917D2" w14:textId="77777777" w:rsidR="00524C69" w:rsidRPr="00213323" w:rsidRDefault="00524C69" w:rsidP="00906D4A">
      <w:pPr>
        <w:pStyle w:val="Exampletext"/>
      </w:pPr>
      <w:r w:rsidRPr="00213323">
        <w:t>|</w:t>
      </w:r>
    </w:p>
    <w:p w14:paraId="62D37FDF" w14:textId="77777777" w:rsidR="005F1462" w:rsidRPr="00213323" w:rsidRDefault="005F1462" w:rsidP="00906D4A">
      <w:pPr>
        <w:pStyle w:val="Exampletext"/>
      </w:pPr>
      <w:r w:rsidRPr="00213323">
        <w:t>[Ramp]</w:t>
      </w:r>
    </w:p>
    <w:p w14:paraId="66DD6AC5" w14:textId="77777777" w:rsidR="005F1462" w:rsidRPr="00213323" w:rsidRDefault="005F1462" w:rsidP="00906D4A">
      <w:pPr>
        <w:pStyle w:val="Exampletext"/>
      </w:pPr>
      <w:r w:rsidRPr="00213323">
        <w:t>dV/dt_r        1.57/0.36n   1.44/0.57n   1.73/0.28n</w:t>
      </w:r>
    </w:p>
    <w:p w14:paraId="575602D3" w14:textId="77777777" w:rsidR="005F1462" w:rsidRPr="00213323" w:rsidRDefault="005F1462" w:rsidP="00906D4A">
      <w:pPr>
        <w:pStyle w:val="Exampletext"/>
      </w:pPr>
      <w:r w:rsidRPr="00213323">
        <w:t>dV/dt_f        1.57/0.35n   1.46/0.44n   1.68/0.28n</w:t>
      </w:r>
    </w:p>
    <w:p w14:paraId="19B72AC7" w14:textId="77777777" w:rsidR="005F1462" w:rsidRPr="00213323" w:rsidRDefault="005F1462" w:rsidP="00906D4A">
      <w:pPr>
        <w:pStyle w:val="Exampletext"/>
      </w:pPr>
      <w:r w:rsidRPr="00213323">
        <w:t>|</w:t>
      </w:r>
    </w:p>
    <w:p w14:paraId="22F0CAC5" w14:textId="77777777" w:rsidR="005F1462" w:rsidRPr="00213323" w:rsidRDefault="005F1462" w:rsidP="00906D4A">
      <w:pPr>
        <w:pStyle w:val="Exampletext"/>
      </w:pPr>
      <w:r w:rsidRPr="00213323">
        <w:t>[External Model]</w:t>
      </w:r>
    </w:p>
    <w:p w14:paraId="0A9F9D12" w14:textId="77777777" w:rsidR="005F1462" w:rsidRPr="00213323" w:rsidRDefault="005F1462" w:rsidP="00906D4A">
      <w:pPr>
        <w:pStyle w:val="Exampletext"/>
      </w:pPr>
      <w:r w:rsidRPr="00213323">
        <w:t>Language VHDL-A(MS)</w:t>
      </w:r>
    </w:p>
    <w:p w14:paraId="2859632E" w14:textId="77777777" w:rsidR="005F1462" w:rsidRPr="00213323" w:rsidRDefault="005F1462" w:rsidP="00906D4A">
      <w:pPr>
        <w:pStyle w:val="Exampletext"/>
      </w:pPr>
      <w:r w:rsidRPr="00213323">
        <w:t>|</w:t>
      </w:r>
    </w:p>
    <w:p w14:paraId="083E929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389504A" w14:textId="77777777" w:rsidR="005F1462" w:rsidRPr="00213323" w:rsidRDefault="005F1462" w:rsidP="00906D4A">
      <w:pPr>
        <w:pStyle w:val="Exampletext"/>
      </w:pPr>
      <w:r w:rsidRPr="00213323">
        <w:t>Corner    Typ         buffer_typ.vhd  buffer(buffer_io_typ)</w:t>
      </w:r>
    </w:p>
    <w:p w14:paraId="25DA06A5" w14:textId="77777777" w:rsidR="005F1462" w:rsidRPr="00213323" w:rsidRDefault="005F1462" w:rsidP="00906D4A">
      <w:pPr>
        <w:pStyle w:val="Exampletext"/>
      </w:pPr>
      <w:r w:rsidRPr="00213323">
        <w:t>Corner    Min         buffer_min.vhd  buffer(buffer_io_min)</w:t>
      </w:r>
    </w:p>
    <w:p w14:paraId="383DA0AA" w14:textId="77777777" w:rsidR="005F1462" w:rsidRPr="00213323" w:rsidRDefault="005F1462" w:rsidP="00906D4A">
      <w:pPr>
        <w:pStyle w:val="Exampletext"/>
      </w:pPr>
      <w:r w:rsidRPr="00213323">
        <w:t>Corner    Max         buffer_max.vhd  buffer(buffer_io_max)</w:t>
      </w:r>
    </w:p>
    <w:p w14:paraId="2F49607E" w14:textId="77777777" w:rsidR="005F1462" w:rsidRPr="00213323" w:rsidRDefault="005F1462" w:rsidP="00906D4A">
      <w:pPr>
        <w:pStyle w:val="Exampletext"/>
      </w:pPr>
      <w:r w:rsidRPr="00213323">
        <w:t>|</w:t>
      </w:r>
    </w:p>
    <w:p w14:paraId="2D07873C" w14:textId="77777777" w:rsidR="005F1462" w:rsidRPr="00213323" w:rsidRDefault="005F1462" w:rsidP="00906D4A">
      <w:pPr>
        <w:pStyle w:val="Exampletext"/>
      </w:pPr>
      <w:r w:rsidRPr="00213323">
        <w:t>| Parameters List of parameters</w:t>
      </w:r>
      <w:r w:rsidRPr="00213323">
        <w:cr/>
      </w:r>
    </w:p>
    <w:p w14:paraId="14DBCAE3" w14:textId="77777777" w:rsidR="005F1462" w:rsidRPr="00213323" w:rsidRDefault="005F1462" w:rsidP="00906D4A">
      <w:pPr>
        <w:pStyle w:val="Exampletext"/>
      </w:pPr>
      <w:r w:rsidRPr="00213323">
        <w:t>Parameters delay rate</w:t>
      </w:r>
    </w:p>
    <w:p w14:paraId="4F0321E2" w14:textId="77777777" w:rsidR="005F1462" w:rsidRPr="00213323" w:rsidRDefault="005F1462" w:rsidP="00906D4A">
      <w:pPr>
        <w:pStyle w:val="Exampletext"/>
      </w:pPr>
      <w:r w:rsidRPr="00213323">
        <w:t>Parameters preemphasis</w:t>
      </w:r>
    </w:p>
    <w:p w14:paraId="4637B684" w14:textId="77777777" w:rsidR="005F1462" w:rsidRPr="00213323" w:rsidRDefault="005F1462" w:rsidP="00906D4A">
      <w:pPr>
        <w:pStyle w:val="Exampletext"/>
      </w:pPr>
      <w:r w:rsidRPr="00213323">
        <w:t>|</w:t>
      </w:r>
    </w:p>
    <w:p w14:paraId="6261B081" w14:textId="77777777" w:rsidR="005F1462" w:rsidRPr="00213323" w:rsidRDefault="005F1462" w:rsidP="00906D4A">
      <w:pPr>
        <w:pStyle w:val="Exampletext"/>
      </w:pPr>
      <w:r w:rsidRPr="00213323">
        <w:t>| Ports List of port names (in same order as in VHDL-A(MS))</w:t>
      </w:r>
    </w:p>
    <w:p w14:paraId="58BD3ACD" w14:textId="77777777" w:rsidR="005F1462" w:rsidRPr="00213323" w:rsidRDefault="005F1462" w:rsidP="00906D4A">
      <w:pPr>
        <w:pStyle w:val="Exampletext"/>
      </w:pPr>
      <w:r w:rsidRPr="00213323">
        <w:t>Ports A_signal my_drive my_enable my_receive my_ref</w:t>
      </w:r>
    </w:p>
    <w:p w14:paraId="6E85A090" w14:textId="77777777" w:rsidR="005F1462" w:rsidRPr="00213323" w:rsidRDefault="005F1462" w:rsidP="00906D4A">
      <w:pPr>
        <w:pStyle w:val="Exampletext"/>
      </w:pPr>
      <w:r w:rsidRPr="00213323">
        <w:t>Ports A_puref A_pdref A_pcref A_gcref A_extref</w:t>
      </w:r>
    </w:p>
    <w:p w14:paraId="176DA934" w14:textId="77777777" w:rsidR="005F1462" w:rsidRPr="00213323" w:rsidRDefault="005F1462" w:rsidP="00906D4A">
      <w:pPr>
        <w:pStyle w:val="Exampletext"/>
      </w:pPr>
      <w:r w:rsidRPr="00213323">
        <w:t>|</w:t>
      </w:r>
    </w:p>
    <w:p w14:paraId="6500F127" w14:textId="77777777" w:rsidR="005F1462" w:rsidRPr="00213323" w:rsidRDefault="005F1462" w:rsidP="00906D4A">
      <w:pPr>
        <w:pStyle w:val="Exampletext"/>
      </w:pPr>
      <w:r w:rsidRPr="00213323">
        <w:t xml:space="preserve">| D_to_A d_port   port1     port2    vlow vhigh trise tfall corner_name </w:t>
      </w:r>
    </w:p>
    <w:p w14:paraId="70304706" w14:textId="77777777" w:rsidR="005F1462" w:rsidRPr="00213323" w:rsidRDefault="005F1462" w:rsidP="00906D4A">
      <w:pPr>
        <w:pStyle w:val="Exampletext"/>
      </w:pPr>
      <w:r w:rsidRPr="00213323">
        <w:t>D_to_A   D_drive  my_drive   my_ref   0.0  3.3  0.5n  0.3n   Typ</w:t>
      </w:r>
    </w:p>
    <w:p w14:paraId="07219390" w14:textId="77777777" w:rsidR="005F1462" w:rsidRPr="00213323" w:rsidRDefault="005F1462" w:rsidP="00906D4A">
      <w:pPr>
        <w:pStyle w:val="Exampletext"/>
      </w:pPr>
      <w:r w:rsidRPr="00213323">
        <w:t>D_to_A   D_enable my_enable  A_gcref  0.0  3.3  0.5n  0.3n   Typ</w:t>
      </w:r>
    </w:p>
    <w:p w14:paraId="2E26C1D2" w14:textId="77777777" w:rsidR="005F1462" w:rsidRPr="00213323" w:rsidRDefault="005F1462" w:rsidP="00906D4A">
      <w:pPr>
        <w:pStyle w:val="Exampletext"/>
      </w:pPr>
      <w:r w:rsidRPr="00213323">
        <w:t>|</w:t>
      </w:r>
    </w:p>
    <w:p w14:paraId="1FE66C35" w14:textId="77777777" w:rsidR="005F1462" w:rsidRPr="00213323" w:rsidRDefault="005F1462" w:rsidP="00906D4A">
      <w:pPr>
        <w:pStyle w:val="Exampletext"/>
      </w:pPr>
      <w:r w:rsidRPr="00213323">
        <w:t xml:space="preserve">| A_to_D d_port    port1       port2       vlow  vhigh  corner_name </w:t>
      </w:r>
    </w:p>
    <w:p w14:paraId="65D1FBB4" w14:textId="77777777" w:rsidR="005F1462" w:rsidRPr="00213323" w:rsidRDefault="005F1462" w:rsidP="00906D4A">
      <w:pPr>
        <w:pStyle w:val="Exampletext"/>
      </w:pPr>
      <w:r w:rsidRPr="00213323">
        <w:t xml:space="preserve">A_to_D   D_receive  my_receive  my_ref  0.8   2.0    Typ </w:t>
      </w:r>
    </w:p>
    <w:p w14:paraId="43B2090C" w14:textId="77777777" w:rsidR="005F1462" w:rsidRPr="00213323" w:rsidRDefault="005F1462" w:rsidP="00906D4A">
      <w:pPr>
        <w:pStyle w:val="Exampletext"/>
      </w:pPr>
      <w:r w:rsidRPr="00213323">
        <w:t>|</w:t>
      </w:r>
    </w:p>
    <w:p w14:paraId="2011F757" w14:textId="77777777" w:rsidR="005F1462" w:rsidRPr="00213323" w:rsidRDefault="005F1462" w:rsidP="00906D4A">
      <w:pPr>
        <w:pStyle w:val="Exampletext"/>
      </w:pPr>
      <w:r w:rsidRPr="00213323">
        <w:t>| Note: A_signal might also be used instead of a user-defined interface port</w:t>
      </w:r>
    </w:p>
    <w:p w14:paraId="6C4A803F" w14:textId="77777777" w:rsidR="005F1462" w:rsidRPr="00213323" w:rsidRDefault="005F1462" w:rsidP="00906D4A">
      <w:pPr>
        <w:pStyle w:val="Exampletext"/>
      </w:pPr>
      <w:r w:rsidRPr="00213323">
        <w:t>| for measurements taken at the die pads</w:t>
      </w:r>
    </w:p>
    <w:p w14:paraId="0126E135" w14:textId="77777777" w:rsidR="005F1462" w:rsidRPr="00213323" w:rsidRDefault="005F1462" w:rsidP="00906D4A">
      <w:pPr>
        <w:pStyle w:val="Exampletext"/>
      </w:pPr>
    </w:p>
    <w:p w14:paraId="4B9A6C8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E4201FB" w14:textId="77777777" w:rsidR="005F1462" w:rsidRPr="00213323" w:rsidRDefault="005F1462" w:rsidP="00906D4A">
      <w:pPr>
        <w:pStyle w:val="Exampletext"/>
      </w:pPr>
      <w:r w:rsidRPr="00213323">
        <w:t>[Model] ExBufferVerilog_analog</w:t>
      </w:r>
    </w:p>
    <w:p w14:paraId="4552F36B" w14:textId="77777777" w:rsidR="005F1462" w:rsidRPr="00213323" w:rsidRDefault="005F1462" w:rsidP="00906D4A">
      <w:pPr>
        <w:pStyle w:val="Exampletext"/>
      </w:pPr>
      <w:r w:rsidRPr="00213323">
        <w:t>Model_type I/O</w:t>
      </w:r>
    </w:p>
    <w:p w14:paraId="1A5125D1" w14:textId="77777777" w:rsidR="005F1462" w:rsidRPr="00213323" w:rsidRDefault="005F1462" w:rsidP="00906D4A">
      <w:pPr>
        <w:pStyle w:val="Exampletext"/>
      </w:pPr>
      <w:r w:rsidRPr="00213323">
        <w:t>Vinh = 2.0</w:t>
      </w:r>
    </w:p>
    <w:p w14:paraId="36248384" w14:textId="77777777" w:rsidR="005F1462" w:rsidRPr="00213323" w:rsidRDefault="005F1462" w:rsidP="00906D4A">
      <w:pPr>
        <w:pStyle w:val="Exampletext"/>
      </w:pPr>
      <w:r w:rsidRPr="00213323">
        <w:t>Vinl = 0.8</w:t>
      </w:r>
    </w:p>
    <w:p w14:paraId="31D62875" w14:textId="77777777" w:rsidR="005F1462" w:rsidRPr="00213323" w:rsidRDefault="005F1462" w:rsidP="00906D4A">
      <w:pPr>
        <w:pStyle w:val="Exampletext"/>
      </w:pPr>
      <w:r w:rsidRPr="00213323">
        <w:t>|</w:t>
      </w:r>
    </w:p>
    <w:p w14:paraId="7FDAF19B" w14:textId="77777777" w:rsidR="005F1462" w:rsidRPr="00213323" w:rsidRDefault="005F1462" w:rsidP="00906D4A">
      <w:pPr>
        <w:pStyle w:val="Exampletext"/>
      </w:pPr>
      <w:r w:rsidRPr="00213323">
        <w:t>| Other model subparameters are optional</w:t>
      </w:r>
    </w:p>
    <w:p w14:paraId="0D73D719" w14:textId="77777777" w:rsidR="005F1462" w:rsidRPr="00213323" w:rsidRDefault="005F1462" w:rsidP="00906D4A">
      <w:pPr>
        <w:pStyle w:val="Exampletext"/>
      </w:pPr>
      <w:r w:rsidRPr="00213323">
        <w:t>|</w:t>
      </w:r>
    </w:p>
    <w:p w14:paraId="300FA370" w14:textId="77777777" w:rsidR="005F1462" w:rsidRPr="00213323" w:rsidRDefault="005F1462" w:rsidP="00906D4A">
      <w:pPr>
        <w:pStyle w:val="Exampletext"/>
      </w:pPr>
      <w:r w:rsidRPr="00213323">
        <w:t>|                 typ     min    max</w:t>
      </w:r>
    </w:p>
    <w:p w14:paraId="62FDD2DB" w14:textId="77777777" w:rsidR="005F1462" w:rsidRPr="00213323" w:rsidRDefault="005F1462" w:rsidP="00906D4A">
      <w:pPr>
        <w:pStyle w:val="Exampletext"/>
      </w:pPr>
      <w:r w:rsidRPr="00213323">
        <w:t>[Voltage Range]   3.3     3.0    3.6</w:t>
      </w:r>
    </w:p>
    <w:p w14:paraId="3E8F0D3A" w14:textId="77777777" w:rsidR="005F1462" w:rsidRPr="00213323" w:rsidRDefault="005F1462" w:rsidP="00906D4A">
      <w:pPr>
        <w:pStyle w:val="Exampletext"/>
      </w:pPr>
      <w:r w:rsidRPr="00213323">
        <w:t>|</w:t>
      </w:r>
    </w:p>
    <w:p w14:paraId="10FB329B" w14:textId="77777777" w:rsidR="005F1462" w:rsidRPr="00213323" w:rsidRDefault="005F1462" w:rsidP="00906D4A">
      <w:pPr>
        <w:pStyle w:val="Exampletext"/>
      </w:pPr>
      <w:r w:rsidRPr="00213323">
        <w:t>[Ramp]</w:t>
      </w:r>
    </w:p>
    <w:p w14:paraId="0FD11132" w14:textId="77777777" w:rsidR="005F1462" w:rsidRPr="00213323" w:rsidRDefault="005F1462" w:rsidP="00906D4A">
      <w:pPr>
        <w:pStyle w:val="Exampletext"/>
      </w:pPr>
      <w:r w:rsidRPr="00213323">
        <w:t>dV/dt_r        1.57/0.36n   1.44/0.57n   1.73/0.28n</w:t>
      </w:r>
    </w:p>
    <w:p w14:paraId="628D5712" w14:textId="77777777" w:rsidR="005F1462" w:rsidRPr="00213323" w:rsidRDefault="005F1462" w:rsidP="00906D4A">
      <w:pPr>
        <w:pStyle w:val="Exampletext"/>
      </w:pPr>
      <w:r w:rsidRPr="00213323">
        <w:t>dV/dt_f        1.57/0.35n   1.46/0.44n   1.68/0.28n</w:t>
      </w:r>
    </w:p>
    <w:p w14:paraId="6352384F" w14:textId="77777777" w:rsidR="005F1462" w:rsidRPr="00213323" w:rsidRDefault="005F1462" w:rsidP="00906D4A">
      <w:pPr>
        <w:pStyle w:val="Exampletext"/>
      </w:pPr>
      <w:r w:rsidRPr="00213323">
        <w:t>|</w:t>
      </w:r>
    </w:p>
    <w:p w14:paraId="644728AE" w14:textId="77777777" w:rsidR="005F1462" w:rsidRPr="00213323" w:rsidRDefault="005F1462" w:rsidP="00906D4A">
      <w:pPr>
        <w:pStyle w:val="Exampletext"/>
      </w:pPr>
      <w:r w:rsidRPr="00213323">
        <w:t>[External Model]</w:t>
      </w:r>
    </w:p>
    <w:p w14:paraId="18F09054" w14:textId="77777777" w:rsidR="005F1462" w:rsidRPr="00213323" w:rsidRDefault="005F1462" w:rsidP="00906D4A">
      <w:pPr>
        <w:pStyle w:val="Exampletext"/>
      </w:pPr>
      <w:r w:rsidRPr="00213323">
        <w:t>Language Verilog-A(MS)</w:t>
      </w:r>
    </w:p>
    <w:p w14:paraId="5FDD9651" w14:textId="77777777" w:rsidR="005F1462" w:rsidRPr="00213323" w:rsidRDefault="005F1462" w:rsidP="00906D4A">
      <w:pPr>
        <w:pStyle w:val="Exampletext"/>
      </w:pPr>
      <w:r w:rsidRPr="00213323">
        <w:t>|</w:t>
      </w:r>
    </w:p>
    <w:p w14:paraId="52DC9D48"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748AB6A8" w14:textId="77777777" w:rsidR="005F1462" w:rsidRPr="00213323" w:rsidRDefault="005F1462" w:rsidP="00906D4A">
      <w:pPr>
        <w:pStyle w:val="Exampletext"/>
      </w:pPr>
      <w:r w:rsidRPr="00213323">
        <w:t>Corner    Typ         buffer_typ.va  buffer_io_typ</w:t>
      </w:r>
    </w:p>
    <w:p w14:paraId="088E53A1" w14:textId="77777777" w:rsidR="005F1462" w:rsidRPr="00213323" w:rsidRDefault="005F1462" w:rsidP="00906D4A">
      <w:pPr>
        <w:pStyle w:val="Exampletext"/>
      </w:pPr>
      <w:r w:rsidRPr="00213323">
        <w:t>Corner    Min         buffer_min.va  buffer_io_min</w:t>
      </w:r>
    </w:p>
    <w:p w14:paraId="572B000F" w14:textId="77777777" w:rsidR="00193E60" w:rsidRPr="00213323" w:rsidRDefault="005F1462" w:rsidP="00906D4A">
      <w:pPr>
        <w:pStyle w:val="Exampletext"/>
      </w:pPr>
      <w:r w:rsidRPr="00213323">
        <w:t>Corner    Max         buffer_max.va  buffer_io_max</w:t>
      </w:r>
    </w:p>
    <w:p w14:paraId="27AE1E9C" w14:textId="77777777" w:rsidR="005F1462" w:rsidRPr="00213323" w:rsidRDefault="005F1462" w:rsidP="00906D4A">
      <w:pPr>
        <w:pStyle w:val="Exampletext"/>
      </w:pPr>
      <w:r w:rsidRPr="00213323">
        <w:t>| Parameters List of parameters</w:t>
      </w:r>
    </w:p>
    <w:p w14:paraId="5DD9145F" w14:textId="77777777" w:rsidR="005F1462" w:rsidRPr="00213323" w:rsidRDefault="005F1462" w:rsidP="00906D4A">
      <w:pPr>
        <w:pStyle w:val="Exampletext"/>
      </w:pPr>
      <w:r w:rsidRPr="00213323">
        <w:t>Parameters delay rate</w:t>
      </w:r>
    </w:p>
    <w:p w14:paraId="6BEF6836" w14:textId="77777777" w:rsidR="005F1462" w:rsidRPr="00213323" w:rsidRDefault="005F1462" w:rsidP="00906D4A">
      <w:pPr>
        <w:pStyle w:val="Exampletext"/>
      </w:pPr>
      <w:r w:rsidRPr="00213323">
        <w:t>Parameters preemphasis</w:t>
      </w:r>
    </w:p>
    <w:p w14:paraId="5A7DC871" w14:textId="77777777" w:rsidR="005F1462" w:rsidRPr="00213323" w:rsidRDefault="005F1462" w:rsidP="00906D4A">
      <w:pPr>
        <w:pStyle w:val="Exampletext"/>
      </w:pPr>
      <w:r w:rsidRPr="00213323">
        <w:t>|</w:t>
      </w:r>
    </w:p>
    <w:p w14:paraId="267F7563" w14:textId="77777777" w:rsidR="005F1462" w:rsidRPr="00213323" w:rsidRDefault="005F1462" w:rsidP="00906D4A">
      <w:pPr>
        <w:pStyle w:val="Exampletext"/>
      </w:pPr>
      <w:r w:rsidRPr="00213323">
        <w:t>| Ports List of port names (in same order as in Verilog-A(MS))</w:t>
      </w:r>
    </w:p>
    <w:p w14:paraId="02C724BF" w14:textId="77777777" w:rsidR="005F1462" w:rsidRPr="00213323" w:rsidRDefault="005F1462" w:rsidP="00906D4A">
      <w:pPr>
        <w:pStyle w:val="Exampletext"/>
      </w:pPr>
      <w:r w:rsidRPr="00213323">
        <w:t>Ports A_signal my_drive my_enable my_receive my_ref</w:t>
      </w:r>
    </w:p>
    <w:p w14:paraId="2CD95555" w14:textId="77777777" w:rsidR="005F1462" w:rsidRPr="00213323" w:rsidRDefault="005F1462" w:rsidP="00906D4A">
      <w:pPr>
        <w:pStyle w:val="Exampletext"/>
      </w:pPr>
      <w:r w:rsidRPr="00213323">
        <w:t>Ports A_puref A_pdref A_pcref A_gcref A_extref</w:t>
      </w:r>
    </w:p>
    <w:p w14:paraId="28AB5C39" w14:textId="77777777" w:rsidR="005F1462" w:rsidRPr="00213323" w:rsidRDefault="005F1462" w:rsidP="00906D4A">
      <w:pPr>
        <w:pStyle w:val="Exampletext"/>
      </w:pPr>
      <w:r w:rsidRPr="00213323">
        <w:t>|</w:t>
      </w:r>
    </w:p>
    <w:p w14:paraId="50FDC5FB" w14:textId="77777777" w:rsidR="005F1462" w:rsidRPr="00213323" w:rsidRDefault="005F1462" w:rsidP="00906D4A">
      <w:pPr>
        <w:pStyle w:val="Exampletext"/>
      </w:pPr>
      <w:r w:rsidRPr="00213323">
        <w:t xml:space="preserve">| D_to_A d_port   port1     port2    vlow vhigh trise tfall corner_name </w:t>
      </w:r>
    </w:p>
    <w:p w14:paraId="32A10EC4" w14:textId="77777777" w:rsidR="005F1462" w:rsidRPr="00213323" w:rsidRDefault="005F1462" w:rsidP="00906D4A">
      <w:pPr>
        <w:pStyle w:val="Exampletext"/>
      </w:pPr>
      <w:r w:rsidRPr="00213323">
        <w:t>D_to_A   D_drive  my_drive   my_ref   0.0  3.3  0.5n  0.3n   Typ</w:t>
      </w:r>
    </w:p>
    <w:p w14:paraId="67C05436" w14:textId="77777777" w:rsidR="005F1462" w:rsidRPr="00213323" w:rsidRDefault="005F1462" w:rsidP="00906D4A">
      <w:pPr>
        <w:pStyle w:val="Exampletext"/>
      </w:pPr>
      <w:r w:rsidRPr="00213323">
        <w:t>D_to_A   D_enable my_enable  A_gcref  0.0  3.3  0.5n  0.3n   Typ</w:t>
      </w:r>
    </w:p>
    <w:p w14:paraId="586B81BE" w14:textId="77777777" w:rsidR="005F1462" w:rsidRPr="00213323" w:rsidRDefault="005F1462" w:rsidP="00906D4A">
      <w:pPr>
        <w:pStyle w:val="Exampletext"/>
      </w:pPr>
      <w:r w:rsidRPr="00213323">
        <w:t>|</w:t>
      </w:r>
    </w:p>
    <w:p w14:paraId="2F5D45F8"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2851FCCF" w14:textId="77777777" w:rsidR="005F1462" w:rsidRPr="00213323" w:rsidRDefault="005F1462" w:rsidP="00906D4A">
      <w:pPr>
        <w:pStyle w:val="Exampletext"/>
      </w:pPr>
      <w:r w:rsidRPr="00213323">
        <w:t xml:space="preserve">A_to_D   D_receive  my_receive  my_ref  0.8   2.0    Typ </w:t>
      </w:r>
    </w:p>
    <w:p w14:paraId="6C5C5023" w14:textId="77777777" w:rsidR="005F1462" w:rsidRPr="00213323" w:rsidRDefault="005F1462" w:rsidP="00906D4A">
      <w:pPr>
        <w:pStyle w:val="Exampletext"/>
      </w:pPr>
      <w:r w:rsidRPr="00213323">
        <w:t>|</w:t>
      </w:r>
    </w:p>
    <w:p w14:paraId="2C7B3EBC" w14:textId="77777777" w:rsidR="005F1462" w:rsidRPr="00213323" w:rsidRDefault="005F1462" w:rsidP="00906D4A">
      <w:pPr>
        <w:pStyle w:val="Exampletext"/>
      </w:pPr>
      <w:r w:rsidRPr="00213323">
        <w:t>| Note: A_signal might also be used instead of a user-defined interface port</w:t>
      </w:r>
    </w:p>
    <w:p w14:paraId="0F227B0E" w14:textId="77777777" w:rsidR="005F1462" w:rsidRPr="00213323" w:rsidRDefault="005F1462" w:rsidP="00906D4A">
      <w:pPr>
        <w:pStyle w:val="Exampletext"/>
      </w:pPr>
      <w:r w:rsidRPr="00213323">
        <w:t>| for measurements taken at the die pads</w:t>
      </w:r>
    </w:p>
    <w:p w14:paraId="38D789E0" w14:textId="77777777" w:rsidR="005F1462" w:rsidRPr="00213323" w:rsidRDefault="005F1462" w:rsidP="00906D4A">
      <w:pPr>
        <w:pStyle w:val="Exampletext"/>
      </w:pPr>
      <w:r w:rsidRPr="00213323">
        <w:t>|</w:t>
      </w:r>
    </w:p>
    <w:p w14:paraId="3FD11C49" w14:textId="77777777" w:rsidR="005F1462" w:rsidRPr="00213323" w:rsidRDefault="005F1462" w:rsidP="00906D4A">
      <w:pPr>
        <w:pStyle w:val="Exampletext"/>
      </w:pPr>
      <w:r w:rsidRPr="00213323">
        <w:t>[End External Model]</w:t>
      </w:r>
    </w:p>
    <w:p w14:paraId="5436E20D" w14:textId="77777777" w:rsidR="005F1462" w:rsidRPr="00213323" w:rsidRDefault="005F1462" w:rsidP="00906D4A">
      <w:pPr>
        <w:pStyle w:val="Exampletext"/>
      </w:pPr>
    </w:p>
    <w:p w14:paraId="588AFC2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66F7CEBD" w14:textId="77777777" w:rsidR="005F1462" w:rsidRPr="00213323" w:rsidRDefault="005F1462" w:rsidP="00906D4A">
      <w:pPr>
        <w:pStyle w:val="Exampletext"/>
      </w:pPr>
      <w:r w:rsidRPr="00213323">
        <w:t>[Model] Ext_SPICE_Diff_Buff</w:t>
      </w:r>
    </w:p>
    <w:p w14:paraId="4BC30472" w14:textId="77777777" w:rsidR="005F1462" w:rsidRPr="00213323" w:rsidRDefault="005F1462" w:rsidP="00906D4A">
      <w:pPr>
        <w:pStyle w:val="Exampletext"/>
      </w:pPr>
      <w:r w:rsidRPr="00213323">
        <w:t>Model_type I/O_diff</w:t>
      </w:r>
    </w:p>
    <w:p w14:paraId="138E76D0" w14:textId="77777777" w:rsidR="005F1462" w:rsidRPr="00213323" w:rsidRDefault="005F1462" w:rsidP="00906D4A">
      <w:pPr>
        <w:pStyle w:val="Exampletext"/>
      </w:pPr>
      <w:r w:rsidRPr="00213323">
        <w:t>Rref_diff = 100</w:t>
      </w:r>
    </w:p>
    <w:p w14:paraId="5B70C488" w14:textId="77777777" w:rsidR="005F1462" w:rsidRPr="00213323" w:rsidRDefault="005F1462" w:rsidP="00906D4A">
      <w:pPr>
        <w:pStyle w:val="Exampletext"/>
      </w:pPr>
      <w:r w:rsidRPr="00213323">
        <w:t>|</w:t>
      </w:r>
    </w:p>
    <w:p w14:paraId="10306D60" w14:textId="77777777" w:rsidR="005F1462" w:rsidRPr="00213323" w:rsidRDefault="005F1462" w:rsidP="00906D4A">
      <w:pPr>
        <w:pStyle w:val="Exampletext"/>
      </w:pPr>
      <w:r w:rsidRPr="00213323">
        <w:t>| Other model subparameters are optional</w:t>
      </w:r>
    </w:p>
    <w:p w14:paraId="2CE0B8CB" w14:textId="77777777" w:rsidR="005F1462" w:rsidRPr="00213323" w:rsidRDefault="005F1462" w:rsidP="00906D4A">
      <w:pPr>
        <w:pStyle w:val="Exampletext"/>
      </w:pPr>
      <w:r w:rsidRPr="00213323">
        <w:t>|</w:t>
      </w:r>
    </w:p>
    <w:p w14:paraId="441E1112" w14:textId="77777777" w:rsidR="005F1462" w:rsidRPr="00213323" w:rsidRDefault="005F1462" w:rsidP="00906D4A">
      <w:pPr>
        <w:pStyle w:val="Exampletext"/>
      </w:pPr>
      <w:r w:rsidRPr="00213323">
        <w:t>|                 typ     min    max</w:t>
      </w:r>
    </w:p>
    <w:p w14:paraId="5081CAC3" w14:textId="77777777" w:rsidR="005F1462" w:rsidRPr="00213323" w:rsidRDefault="005F1462" w:rsidP="00906D4A">
      <w:pPr>
        <w:pStyle w:val="Exampletext"/>
      </w:pPr>
      <w:r w:rsidRPr="00213323">
        <w:t>[Voltage Range]   3.3     3.0    3.6</w:t>
      </w:r>
    </w:p>
    <w:p w14:paraId="1E4C71E9" w14:textId="77777777" w:rsidR="005F1462" w:rsidRPr="00213323" w:rsidRDefault="005F1462" w:rsidP="00906D4A">
      <w:pPr>
        <w:pStyle w:val="Exampletext"/>
      </w:pPr>
      <w:r w:rsidRPr="00213323">
        <w:t>|</w:t>
      </w:r>
    </w:p>
    <w:p w14:paraId="75BAADAA" w14:textId="77777777" w:rsidR="005F1462" w:rsidRPr="00213323" w:rsidRDefault="005F1462" w:rsidP="00906D4A">
      <w:pPr>
        <w:pStyle w:val="Exampletext"/>
      </w:pPr>
      <w:r w:rsidRPr="00213323">
        <w:t>[Ramp]</w:t>
      </w:r>
    </w:p>
    <w:p w14:paraId="15A5518A" w14:textId="77777777" w:rsidR="005F1462" w:rsidRPr="00213323" w:rsidRDefault="005F1462" w:rsidP="00906D4A">
      <w:pPr>
        <w:pStyle w:val="Exampletext"/>
      </w:pPr>
      <w:r w:rsidRPr="00213323">
        <w:t>dV/dt_r        1.57/0.36n   1.44/0.57n   1.73/0.28n</w:t>
      </w:r>
    </w:p>
    <w:p w14:paraId="0235DB80" w14:textId="77777777" w:rsidR="005F1462" w:rsidRPr="00213323" w:rsidRDefault="005F1462" w:rsidP="00906D4A">
      <w:pPr>
        <w:pStyle w:val="Exampletext"/>
      </w:pPr>
      <w:r w:rsidRPr="00213323">
        <w:t>dV/dt_f        1.57/0.35n   1.46/0.44n   1.68/0.28n</w:t>
      </w:r>
    </w:p>
    <w:p w14:paraId="67327219" w14:textId="77777777" w:rsidR="005F1462" w:rsidRPr="00213323" w:rsidRDefault="005F1462" w:rsidP="00906D4A">
      <w:pPr>
        <w:pStyle w:val="Exampletext"/>
      </w:pPr>
      <w:r w:rsidRPr="00213323">
        <w:t>|</w:t>
      </w:r>
    </w:p>
    <w:p w14:paraId="1550168F" w14:textId="77777777" w:rsidR="005F1462" w:rsidRPr="00213323" w:rsidRDefault="005F1462" w:rsidP="00906D4A">
      <w:pPr>
        <w:pStyle w:val="Exampletext"/>
      </w:pPr>
      <w:r w:rsidRPr="00213323">
        <w:t>[External Model]</w:t>
      </w:r>
    </w:p>
    <w:p w14:paraId="3C7E1E87" w14:textId="77777777" w:rsidR="005F1462" w:rsidRPr="00213323" w:rsidRDefault="005F1462" w:rsidP="00906D4A">
      <w:pPr>
        <w:pStyle w:val="Exampletext"/>
      </w:pPr>
      <w:r w:rsidRPr="00213323">
        <w:t>Language SPICE</w:t>
      </w:r>
    </w:p>
    <w:p w14:paraId="4D65EBD2" w14:textId="77777777" w:rsidR="005F1462" w:rsidRPr="00213323" w:rsidRDefault="005F1462" w:rsidP="00906D4A">
      <w:pPr>
        <w:pStyle w:val="Exampletext"/>
      </w:pPr>
      <w:r w:rsidRPr="00213323">
        <w:t>|</w:t>
      </w:r>
    </w:p>
    <w:p w14:paraId="5A14BBC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8743E4B" w14:textId="77777777" w:rsidR="005F1462" w:rsidRPr="00213323" w:rsidRDefault="005F1462" w:rsidP="00906D4A">
      <w:pPr>
        <w:pStyle w:val="Exampletext"/>
      </w:pPr>
      <w:r w:rsidRPr="00213323">
        <w:t>Corner    Typ         diffio.spi  diff_io_typ</w:t>
      </w:r>
    </w:p>
    <w:p w14:paraId="4E86B942" w14:textId="77777777" w:rsidR="005F1462" w:rsidRPr="00213323" w:rsidRDefault="005F1462" w:rsidP="00906D4A">
      <w:pPr>
        <w:pStyle w:val="Exampletext"/>
      </w:pPr>
      <w:r w:rsidRPr="00213323">
        <w:t>Corner    Min         diffio.spi  diff_io_min</w:t>
      </w:r>
    </w:p>
    <w:p w14:paraId="217DF60A" w14:textId="77777777" w:rsidR="005F1462" w:rsidRPr="00213323" w:rsidRDefault="005F1462" w:rsidP="00906D4A">
      <w:pPr>
        <w:pStyle w:val="Exampletext"/>
      </w:pPr>
      <w:r w:rsidRPr="00213323">
        <w:t>Corner    Max         diffio.spi  diff_io_max</w:t>
      </w:r>
    </w:p>
    <w:p w14:paraId="7854A809" w14:textId="77777777" w:rsidR="005F1462" w:rsidRPr="00213323" w:rsidRDefault="005F1462" w:rsidP="00906D4A">
      <w:pPr>
        <w:pStyle w:val="Exampletext"/>
      </w:pPr>
      <w:r w:rsidRPr="00213323">
        <w:t>|</w:t>
      </w:r>
    </w:p>
    <w:p w14:paraId="62BF4945" w14:textId="77777777" w:rsidR="005F1462" w:rsidRPr="00213323" w:rsidRDefault="005F1462" w:rsidP="00906D4A">
      <w:pPr>
        <w:pStyle w:val="Exampletext"/>
      </w:pPr>
      <w:r w:rsidRPr="00213323">
        <w:t>| Ports List of port names (in same order as in SPICE)</w:t>
      </w:r>
    </w:p>
    <w:p w14:paraId="5F6ABA66" w14:textId="77777777" w:rsidR="005F1462" w:rsidRPr="00213323" w:rsidRDefault="005F1462" w:rsidP="00906D4A">
      <w:pPr>
        <w:pStyle w:val="Exampletext"/>
      </w:pPr>
      <w:r w:rsidRPr="00213323">
        <w:t>Ports A_signal_pos A_signal_neg my_receive my_drive my_enable</w:t>
      </w:r>
    </w:p>
    <w:p w14:paraId="1C7DCF32" w14:textId="77777777" w:rsidR="005F1462" w:rsidRPr="00213323" w:rsidRDefault="005F1462" w:rsidP="00906D4A">
      <w:pPr>
        <w:pStyle w:val="Exampletext"/>
      </w:pPr>
      <w:r w:rsidRPr="00213323">
        <w:t>Ports A_puref A_pdref A_pcref A_gcref A_extref my_ref A_gnd</w:t>
      </w:r>
    </w:p>
    <w:p w14:paraId="21827979" w14:textId="77777777" w:rsidR="005F1462" w:rsidRPr="00213323" w:rsidRDefault="005F1462" w:rsidP="00906D4A">
      <w:pPr>
        <w:pStyle w:val="Exampletext"/>
      </w:pPr>
      <w:r w:rsidRPr="00213323">
        <w:t>|</w:t>
      </w:r>
    </w:p>
    <w:p w14:paraId="257AD54D"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7455A33E" w14:textId="77777777" w:rsidR="005F1462" w:rsidRPr="00213323" w:rsidRDefault="005F1462" w:rsidP="00906D4A">
      <w:pPr>
        <w:pStyle w:val="Exampletext"/>
      </w:pPr>
      <w:r w:rsidRPr="00213323">
        <w:t>D_to_A    D_drive  my_drive   my_ref   0.0  3.3   0.5n  0.3n  Typ</w:t>
      </w:r>
    </w:p>
    <w:p w14:paraId="14646B2D" w14:textId="77777777" w:rsidR="005F1462" w:rsidRPr="00213323" w:rsidRDefault="005F1462" w:rsidP="00906D4A">
      <w:pPr>
        <w:pStyle w:val="Exampletext"/>
      </w:pPr>
      <w:r w:rsidRPr="00213323">
        <w:t>D_to_A    D_drive  my_drive   my_ref   0.0  3.0   0.6n  0.3n  Min</w:t>
      </w:r>
    </w:p>
    <w:p w14:paraId="6B705551" w14:textId="77777777" w:rsidR="005F1462" w:rsidRPr="00213323" w:rsidRDefault="005F1462" w:rsidP="00906D4A">
      <w:pPr>
        <w:pStyle w:val="Exampletext"/>
      </w:pPr>
      <w:r w:rsidRPr="00213323">
        <w:t>D_to_A    D_drive  my_drive   my_ref   0.0  3.6   0.4n  0.3n  Max</w:t>
      </w:r>
    </w:p>
    <w:p w14:paraId="4F85F890" w14:textId="77777777" w:rsidR="005F1462" w:rsidRPr="00213323" w:rsidRDefault="005F1462" w:rsidP="00906D4A">
      <w:pPr>
        <w:pStyle w:val="Exampletext"/>
      </w:pPr>
      <w:r w:rsidRPr="00213323">
        <w:t>D_to_A    D_enable my_enable  my_ref   0.0  3.3   0.5n  0.3n  Typ</w:t>
      </w:r>
    </w:p>
    <w:p w14:paraId="619D9B21" w14:textId="77777777" w:rsidR="005F1462" w:rsidRPr="00213323" w:rsidRDefault="005F1462" w:rsidP="00906D4A">
      <w:pPr>
        <w:pStyle w:val="Exampletext"/>
      </w:pPr>
      <w:r w:rsidRPr="00213323">
        <w:t>D_to_A    D_enable my_enable  my_ref   0.0  3.0   0.6n  0.3n  Min</w:t>
      </w:r>
    </w:p>
    <w:p w14:paraId="765533A0" w14:textId="77777777" w:rsidR="00193E60" w:rsidRPr="00213323" w:rsidRDefault="005F1462" w:rsidP="00906D4A">
      <w:pPr>
        <w:pStyle w:val="Exampletext"/>
      </w:pPr>
      <w:r w:rsidRPr="00213323">
        <w:t>D_to_A    D_enable my_enable  my_ref   0.0  3.6   0.4n  0.3n  Max</w:t>
      </w:r>
    </w:p>
    <w:p w14:paraId="3DAA7DE2" w14:textId="77777777" w:rsidR="003A5B32" w:rsidRPr="00213323" w:rsidRDefault="003A5B32" w:rsidP="00906D4A">
      <w:pPr>
        <w:pStyle w:val="Exampletext"/>
      </w:pPr>
      <w:r w:rsidRPr="00213323">
        <w:t>|</w:t>
      </w:r>
    </w:p>
    <w:p w14:paraId="50AC0B36"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7336F4B9" w14:textId="77777777" w:rsidR="005F1462" w:rsidRPr="00213323" w:rsidRDefault="005F1462" w:rsidP="00906D4A">
      <w:pPr>
        <w:pStyle w:val="Exampletext"/>
      </w:pPr>
      <w:r w:rsidRPr="00213323">
        <w:t>A_to_D    D_receive  A_signal_pos  A_signal_neg  -200m  200m  Typ</w:t>
      </w:r>
    </w:p>
    <w:p w14:paraId="1E5762CE" w14:textId="77777777" w:rsidR="005F1462" w:rsidRPr="00213323" w:rsidRDefault="005F1462" w:rsidP="00906D4A">
      <w:pPr>
        <w:pStyle w:val="Exampletext"/>
      </w:pPr>
      <w:r w:rsidRPr="00213323">
        <w:t>A_to_D    D_receive  A_signal_pos  A_signal_neg  -200m  200m  Min</w:t>
      </w:r>
    </w:p>
    <w:p w14:paraId="19764D95" w14:textId="77777777" w:rsidR="005F1462" w:rsidRPr="00213323" w:rsidRDefault="005F1462" w:rsidP="00906D4A">
      <w:pPr>
        <w:pStyle w:val="Exampletext"/>
      </w:pPr>
      <w:r w:rsidRPr="00213323">
        <w:t>A_to_D    D_receive  A_signal_pos  A_signal_neg  -200m  200m  Max</w:t>
      </w:r>
    </w:p>
    <w:p w14:paraId="6A8B1150" w14:textId="77777777" w:rsidR="005F1462" w:rsidRPr="00213323" w:rsidRDefault="005F1462" w:rsidP="00906D4A">
      <w:pPr>
        <w:pStyle w:val="Exampletext"/>
      </w:pPr>
      <w:r w:rsidRPr="00213323">
        <w:t>|</w:t>
      </w:r>
    </w:p>
    <w:p w14:paraId="74240F23" w14:textId="77777777" w:rsidR="005F1462" w:rsidRPr="00213323" w:rsidRDefault="005F1462" w:rsidP="00906D4A">
      <w:pPr>
        <w:pStyle w:val="Exampletext"/>
      </w:pPr>
      <w:r w:rsidRPr="00213323">
        <w:t>[End External Model]</w:t>
      </w:r>
    </w:p>
    <w:p w14:paraId="2665B331" w14:textId="77777777" w:rsidR="005F1462" w:rsidRPr="00213323" w:rsidRDefault="005F1462" w:rsidP="00906D4A">
      <w:pPr>
        <w:pStyle w:val="Exampletext"/>
      </w:pPr>
    </w:p>
    <w:p w14:paraId="269833D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3809C587" w14:textId="77777777" w:rsidR="00B3299B" w:rsidRPr="00213323" w:rsidRDefault="00B3299B" w:rsidP="00B3299B">
      <w:pPr>
        <w:pStyle w:val="Exampletext"/>
        <w:contextualSpacing/>
      </w:pPr>
      <w:r w:rsidRPr="00213323">
        <w:t>[Model] Ext_ISS_Diff_Buff</w:t>
      </w:r>
    </w:p>
    <w:p w14:paraId="69EBA0A3" w14:textId="77777777" w:rsidR="00B3299B" w:rsidRPr="00213323" w:rsidRDefault="00B3299B" w:rsidP="00B3299B">
      <w:pPr>
        <w:pStyle w:val="Exampletext"/>
        <w:contextualSpacing/>
      </w:pPr>
      <w:r w:rsidRPr="00213323">
        <w:t>Model_type I/O_diff</w:t>
      </w:r>
    </w:p>
    <w:p w14:paraId="0F7E69D4" w14:textId="77777777" w:rsidR="00B3299B" w:rsidRPr="00213323" w:rsidRDefault="00B3299B" w:rsidP="00B3299B">
      <w:pPr>
        <w:pStyle w:val="Exampletext"/>
        <w:contextualSpacing/>
      </w:pPr>
      <w:r w:rsidRPr="00213323">
        <w:t>Rref_diff = 100</w:t>
      </w:r>
    </w:p>
    <w:p w14:paraId="7FAEB0F8" w14:textId="77777777" w:rsidR="00B3299B" w:rsidRPr="00213323" w:rsidRDefault="00B3299B" w:rsidP="00B3299B">
      <w:pPr>
        <w:pStyle w:val="Exampletext"/>
        <w:contextualSpacing/>
      </w:pPr>
      <w:r w:rsidRPr="00213323">
        <w:t>|</w:t>
      </w:r>
    </w:p>
    <w:p w14:paraId="6BC81AD1" w14:textId="77777777" w:rsidR="00B3299B" w:rsidRPr="00213323" w:rsidRDefault="00B3299B" w:rsidP="00B3299B">
      <w:pPr>
        <w:pStyle w:val="Exampletext"/>
        <w:contextualSpacing/>
      </w:pPr>
      <w:r w:rsidRPr="00213323">
        <w:t>| Other model subparameters are optional</w:t>
      </w:r>
    </w:p>
    <w:p w14:paraId="76B9C686" w14:textId="77777777" w:rsidR="00B3299B" w:rsidRPr="00213323" w:rsidRDefault="00B3299B" w:rsidP="00B3299B">
      <w:pPr>
        <w:pStyle w:val="Exampletext"/>
        <w:contextualSpacing/>
      </w:pPr>
      <w:r w:rsidRPr="00213323">
        <w:t>|</w:t>
      </w:r>
    </w:p>
    <w:p w14:paraId="5001F399" w14:textId="77777777" w:rsidR="00B3299B" w:rsidRPr="00213323" w:rsidRDefault="00B3299B" w:rsidP="00B3299B">
      <w:pPr>
        <w:pStyle w:val="Exampletext"/>
        <w:contextualSpacing/>
      </w:pPr>
      <w:r w:rsidRPr="00213323">
        <w:t>|                 typ     min    max</w:t>
      </w:r>
    </w:p>
    <w:p w14:paraId="75EB043A" w14:textId="77777777" w:rsidR="00B3299B" w:rsidRPr="00213323" w:rsidRDefault="00B3299B" w:rsidP="00B3299B">
      <w:pPr>
        <w:pStyle w:val="Exampletext"/>
        <w:contextualSpacing/>
      </w:pPr>
      <w:r w:rsidRPr="00213323">
        <w:t>[Voltage Range]   3.3     3.0    3.6</w:t>
      </w:r>
    </w:p>
    <w:p w14:paraId="540E287E" w14:textId="77777777" w:rsidR="00B3299B" w:rsidRPr="00213323" w:rsidRDefault="00B3299B" w:rsidP="00B3299B">
      <w:pPr>
        <w:pStyle w:val="Exampletext"/>
        <w:contextualSpacing/>
      </w:pPr>
      <w:r w:rsidRPr="00213323">
        <w:t>|</w:t>
      </w:r>
    </w:p>
    <w:p w14:paraId="3E345AB1" w14:textId="77777777" w:rsidR="00B3299B" w:rsidRPr="00213323" w:rsidRDefault="00B3299B" w:rsidP="00B3299B">
      <w:pPr>
        <w:pStyle w:val="Exampletext"/>
        <w:contextualSpacing/>
      </w:pPr>
      <w:r w:rsidRPr="00213323">
        <w:t>[Ramp]</w:t>
      </w:r>
    </w:p>
    <w:p w14:paraId="798807DF" w14:textId="77777777" w:rsidR="00B3299B" w:rsidRPr="00213323" w:rsidRDefault="00B3299B" w:rsidP="00B3299B">
      <w:pPr>
        <w:pStyle w:val="Exampletext"/>
        <w:contextualSpacing/>
      </w:pPr>
      <w:r w:rsidRPr="00213323">
        <w:t>dV/dt_r        1.57/0.36n   1.44/0.57n   1.73/0.28n</w:t>
      </w:r>
    </w:p>
    <w:p w14:paraId="72A2F277" w14:textId="77777777" w:rsidR="00B3299B" w:rsidRPr="00213323" w:rsidRDefault="00B3299B" w:rsidP="00B3299B">
      <w:pPr>
        <w:pStyle w:val="Exampletext"/>
        <w:contextualSpacing/>
      </w:pPr>
      <w:r w:rsidRPr="00213323">
        <w:t>dV/dt_f        1.57/0.35n   1.46/0.44n   1.68/0.28n</w:t>
      </w:r>
    </w:p>
    <w:p w14:paraId="703CB431" w14:textId="77777777" w:rsidR="00B3299B" w:rsidRPr="00213323" w:rsidRDefault="00B3299B" w:rsidP="00B3299B">
      <w:pPr>
        <w:pStyle w:val="Exampletext"/>
        <w:contextualSpacing/>
      </w:pPr>
      <w:r w:rsidRPr="00213323">
        <w:t>|</w:t>
      </w:r>
    </w:p>
    <w:p w14:paraId="63D9AA78" w14:textId="77777777" w:rsidR="00B3299B" w:rsidRPr="00213323" w:rsidRDefault="00B3299B" w:rsidP="00B3299B">
      <w:pPr>
        <w:pStyle w:val="Exampletext"/>
        <w:contextualSpacing/>
      </w:pPr>
      <w:r w:rsidRPr="00213323">
        <w:t>[External Model]</w:t>
      </w:r>
    </w:p>
    <w:p w14:paraId="306DA260" w14:textId="77777777" w:rsidR="00B3299B" w:rsidRPr="00213323" w:rsidRDefault="00B3299B" w:rsidP="00B3299B">
      <w:pPr>
        <w:pStyle w:val="Exampletext"/>
        <w:contextualSpacing/>
      </w:pPr>
      <w:r w:rsidRPr="00213323">
        <w:t>Language IBIS-ISS</w:t>
      </w:r>
    </w:p>
    <w:p w14:paraId="78FAFC1D" w14:textId="77777777" w:rsidR="00B3299B" w:rsidRPr="00213323" w:rsidRDefault="00B3299B" w:rsidP="00B3299B">
      <w:pPr>
        <w:pStyle w:val="Exampletext"/>
        <w:contextualSpacing/>
      </w:pPr>
      <w:r w:rsidRPr="00213323">
        <w:t>|</w:t>
      </w:r>
    </w:p>
    <w:p w14:paraId="4FA6CA10" w14:textId="77777777" w:rsidR="00B3299B" w:rsidRPr="00213323" w:rsidRDefault="00B3299B" w:rsidP="00B3299B">
      <w:pPr>
        <w:pStyle w:val="Exampletext"/>
        <w:contextualSpacing/>
      </w:pPr>
      <w:r w:rsidRPr="00213323">
        <w:t>| Corner corner_name file_name   circuit_name (.subckt name)</w:t>
      </w:r>
    </w:p>
    <w:p w14:paraId="4CA2A672" w14:textId="77777777" w:rsidR="00B3299B" w:rsidRPr="00213323" w:rsidRDefault="00B3299B" w:rsidP="00B3299B">
      <w:pPr>
        <w:pStyle w:val="Exampletext"/>
        <w:contextualSpacing/>
      </w:pPr>
      <w:r w:rsidRPr="00213323">
        <w:t>Corner    Typ         diffio.spi  diff_io_typ</w:t>
      </w:r>
    </w:p>
    <w:p w14:paraId="16D84D11" w14:textId="77777777" w:rsidR="00B3299B" w:rsidRPr="00213323" w:rsidRDefault="00B3299B" w:rsidP="00B3299B">
      <w:pPr>
        <w:pStyle w:val="Exampletext"/>
        <w:contextualSpacing/>
      </w:pPr>
      <w:r w:rsidRPr="00213323">
        <w:t>Corner    Min         diffio.spi  diff_io_min</w:t>
      </w:r>
    </w:p>
    <w:p w14:paraId="03113D00" w14:textId="77777777" w:rsidR="00B3299B" w:rsidRPr="00213323" w:rsidRDefault="00B3299B" w:rsidP="00B3299B">
      <w:pPr>
        <w:pStyle w:val="Exampletext"/>
        <w:contextualSpacing/>
      </w:pPr>
      <w:r w:rsidRPr="00213323">
        <w:t>Corner    Max         diffio.spi  diff_io_max</w:t>
      </w:r>
    </w:p>
    <w:p w14:paraId="475DE8D7" w14:textId="77777777" w:rsidR="00B3299B" w:rsidRPr="00213323" w:rsidRDefault="00B3299B" w:rsidP="00B3299B">
      <w:pPr>
        <w:pStyle w:val="Exampletext"/>
        <w:contextualSpacing/>
      </w:pPr>
      <w:r w:rsidRPr="00213323">
        <w:t>|</w:t>
      </w:r>
    </w:p>
    <w:p w14:paraId="78BA50A7" w14:textId="77777777" w:rsidR="00B3299B" w:rsidRPr="00213323" w:rsidRDefault="00B3299B" w:rsidP="00B3299B">
      <w:pPr>
        <w:pStyle w:val="Exampletext"/>
        <w:contextualSpacing/>
      </w:pPr>
      <w:r w:rsidRPr="00213323">
        <w:t>| List of parameters</w:t>
      </w:r>
    </w:p>
    <w:p w14:paraId="1EB511A1" w14:textId="77777777" w:rsidR="00B3299B" w:rsidRPr="00213323" w:rsidRDefault="00B3299B" w:rsidP="00B3299B">
      <w:pPr>
        <w:pStyle w:val="Exampletext"/>
        <w:contextualSpacing/>
      </w:pPr>
      <w:r w:rsidRPr="00213323">
        <w:t>Parameters sp_file_name</w:t>
      </w:r>
    </w:p>
    <w:p w14:paraId="237203D0" w14:textId="77777777" w:rsidR="00B3299B" w:rsidRPr="00213323" w:rsidRDefault="00B3299B" w:rsidP="00B3299B">
      <w:pPr>
        <w:pStyle w:val="Exampletext"/>
        <w:contextualSpacing/>
      </w:pPr>
      <w:r w:rsidRPr="00213323">
        <w:t>Parameters c_diff  r_diff</w:t>
      </w:r>
    </w:p>
    <w:p w14:paraId="6809107C" w14:textId="77777777" w:rsidR="00B3299B" w:rsidRPr="00213323" w:rsidRDefault="00B3299B" w:rsidP="00B3299B">
      <w:pPr>
        <w:pStyle w:val="Exampletext"/>
        <w:contextualSpacing/>
      </w:pPr>
      <w:r w:rsidRPr="00213323">
        <w:t>|</w:t>
      </w:r>
    </w:p>
    <w:p w14:paraId="3ECA61A7" w14:textId="77777777" w:rsidR="00B3299B" w:rsidRPr="00213323" w:rsidRDefault="00B3299B" w:rsidP="00B3299B">
      <w:pPr>
        <w:pStyle w:val="Exampletext"/>
        <w:contextualSpacing/>
      </w:pPr>
      <w:r w:rsidRPr="00213323">
        <w:t>|</w:t>
      </w:r>
    </w:p>
    <w:p w14:paraId="75112020" w14:textId="77777777" w:rsidR="00B3299B" w:rsidRPr="00213323" w:rsidRDefault="00B3299B" w:rsidP="00B3299B">
      <w:pPr>
        <w:pStyle w:val="Exampletext"/>
        <w:contextualSpacing/>
      </w:pPr>
      <w:r w:rsidRPr="00213323">
        <w:t>| List of converter parameters</w:t>
      </w:r>
    </w:p>
    <w:p w14:paraId="2D0A7160" w14:textId="77777777" w:rsidR="00B3299B" w:rsidRPr="00213323" w:rsidRDefault="00B3299B" w:rsidP="00B3299B">
      <w:pPr>
        <w:pStyle w:val="Exampletext"/>
        <w:contextualSpacing/>
      </w:pPr>
      <w:r w:rsidRPr="00213323">
        <w:t>Converter_Parameters  MyVlow  = 0.0</w:t>
      </w:r>
    </w:p>
    <w:p w14:paraId="04AC2C32" w14:textId="200C3F77"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5C28361B" w14:textId="77777777" w:rsidR="00B3299B" w:rsidRPr="00213323" w:rsidRDefault="00B3299B" w:rsidP="00B3299B">
      <w:pPr>
        <w:pStyle w:val="Exampletext"/>
        <w:contextualSpacing/>
      </w:pPr>
      <w:r w:rsidRPr="00213323">
        <w:t>|</w:t>
      </w:r>
    </w:p>
    <w:p w14:paraId="0DB08FA4" w14:textId="77777777" w:rsidR="00B3299B" w:rsidRPr="00213323" w:rsidRDefault="00B3299B" w:rsidP="00B3299B">
      <w:pPr>
        <w:pStyle w:val="Exampletext"/>
        <w:contextualSpacing/>
      </w:pPr>
      <w:r w:rsidRPr="00213323">
        <w:t>| Ports List of port names (in same order as in IBIS-ISS)</w:t>
      </w:r>
    </w:p>
    <w:p w14:paraId="49833449" w14:textId="77777777" w:rsidR="00B3299B" w:rsidRPr="00213323" w:rsidRDefault="00B3299B" w:rsidP="00B3299B">
      <w:pPr>
        <w:pStyle w:val="Exampletext"/>
        <w:contextualSpacing/>
      </w:pPr>
      <w:r w:rsidRPr="00213323">
        <w:t>Ports A_signal_pos A_signal_neg my_receive my_driveP my_driveN my_enable</w:t>
      </w:r>
    </w:p>
    <w:p w14:paraId="4979A6B7" w14:textId="77777777" w:rsidR="00B3299B" w:rsidRPr="00213323" w:rsidRDefault="00B3299B" w:rsidP="00B3299B">
      <w:pPr>
        <w:pStyle w:val="Exampletext"/>
        <w:contextualSpacing/>
      </w:pPr>
      <w:r w:rsidRPr="00213323">
        <w:t>Ports A_puref A_pdref A_pcref A_gcref A_extref my_ref A_gnd</w:t>
      </w:r>
    </w:p>
    <w:p w14:paraId="5AFD9E49" w14:textId="77777777" w:rsidR="00B3299B" w:rsidRPr="00213323" w:rsidRDefault="00B3299B" w:rsidP="00B3299B">
      <w:pPr>
        <w:pStyle w:val="Exampletext"/>
        <w:contextualSpacing/>
      </w:pPr>
      <w:r w:rsidRPr="00213323">
        <w:t>|</w:t>
      </w:r>
    </w:p>
    <w:p w14:paraId="4EAE2E43" w14:textId="77777777" w:rsidR="00B3299B" w:rsidRPr="00213323" w:rsidRDefault="00B3299B" w:rsidP="00B3299B">
      <w:pPr>
        <w:pStyle w:val="Exampletext"/>
        <w:contextualSpacing/>
      </w:pPr>
      <w:r w:rsidRPr="00213323">
        <w:t>| D_to_A d_port  port1     port2 vlow vhigh trise tfall corner_name polarity</w:t>
      </w:r>
    </w:p>
    <w:p w14:paraId="0B318EB8" w14:textId="2A401C00" w:rsidR="00B3299B" w:rsidRPr="00213323" w:rsidRDefault="00B3299B" w:rsidP="00B3299B">
      <w:pPr>
        <w:pStyle w:val="Exampletext"/>
        <w:contextualSpacing/>
      </w:pPr>
      <w:r w:rsidRPr="00213323">
        <w:t>D_to_A  D_drive  my_driveP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Non-Inverting</w:t>
      </w:r>
    </w:p>
    <w:p w14:paraId="073CDC2C" w14:textId="144139B6" w:rsidR="00B3299B" w:rsidRPr="00213323" w:rsidRDefault="00B3299B" w:rsidP="00B3299B">
      <w:pPr>
        <w:pStyle w:val="Exampletext"/>
        <w:contextualSpacing/>
      </w:pPr>
      <w:r w:rsidRPr="00213323">
        <w:t>D_to_A  D_drive  my_driveN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Inverting</w:t>
      </w:r>
    </w:p>
    <w:p w14:paraId="44D747B8" w14:textId="77777777" w:rsidR="00B3299B" w:rsidRPr="00213323" w:rsidRDefault="00B3299B" w:rsidP="00B3299B">
      <w:pPr>
        <w:pStyle w:val="Exampletext"/>
        <w:contextualSpacing/>
      </w:pPr>
      <w:r w:rsidRPr="00213323">
        <w:t>D_to_A  D_enable my_enable  my_ref   0.0  3.3   0.5n  0.3n  Typ</w:t>
      </w:r>
    </w:p>
    <w:p w14:paraId="11E73F7A" w14:textId="77777777" w:rsidR="00B3299B" w:rsidRPr="00213323" w:rsidRDefault="00B3299B" w:rsidP="00B3299B">
      <w:pPr>
        <w:pStyle w:val="Exampletext"/>
        <w:contextualSpacing/>
      </w:pPr>
      <w:r w:rsidRPr="00213323">
        <w:t>D_to_A  D_enable my_enable  my_ref   0.0  3.0   0.6n  0.3n  Min</w:t>
      </w:r>
    </w:p>
    <w:p w14:paraId="6F7AF8CB" w14:textId="77777777" w:rsidR="00B3299B" w:rsidRPr="00213323" w:rsidRDefault="00B3299B" w:rsidP="00B3299B">
      <w:pPr>
        <w:pStyle w:val="Exampletext"/>
        <w:contextualSpacing/>
      </w:pPr>
      <w:r w:rsidRPr="00213323">
        <w:t>D_to_A  D_enable my_enable  my_ref   0.0  3.6   0.4n  0.3n  Max</w:t>
      </w:r>
    </w:p>
    <w:p w14:paraId="5BA77CE7" w14:textId="77777777" w:rsidR="00B3299B" w:rsidRPr="00213323" w:rsidRDefault="00B3299B" w:rsidP="00B3299B">
      <w:pPr>
        <w:pStyle w:val="Exampletext"/>
        <w:contextualSpacing/>
      </w:pPr>
      <w:r w:rsidRPr="00213323">
        <w:t>|</w:t>
      </w:r>
    </w:p>
    <w:p w14:paraId="436F9F2E" w14:textId="77777777" w:rsidR="00B3299B" w:rsidRPr="00213323" w:rsidRDefault="00B3299B" w:rsidP="00B3299B">
      <w:pPr>
        <w:pStyle w:val="Exampletext"/>
        <w:contextualSpacing/>
      </w:pPr>
      <w:r w:rsidRPr="00213323">
        <w:t xml:space="preserve">| A_to_D d_port     port1         port2         vlow   vhigh corner_name </w:t>
      </w:r>
    </w:p>
    <w:p w14:paraId="2C3A8BD1" w14:textId="77777777" w:rsidR="00B3299B" w:rsidRPr="00213323" w:rsidRDefault="00B3299B" w:rsidP="00B3299B">
      <w:pPr>
        <w:pStyle w:val="Exampletext"/>
        <w:contextualSpacing/>
      </w:pPr>
      <w:r w:rsidRPr="00213323">
        <w:t>A_to_D  D_receive  A_signal_pos  A_signal_neg  -200m  200m  Typ</w:t>
      </w:r>
    </w:p>
    <w:p w14:paraId="5D129E2D" w14:textId="77777777" w:rsidR="00B3299B" w:rsidRPr="00213323" w:rsidRDefault="00B3299B" w:rsidP="00B3299B">
      <w:pPr>
        <w:pStyle w:val="Exampletext"/>
        <w:contextualSpacing/>
      </w:pPr>
      <w:r w:rsidRPr="00213323">
        <w:t>A_to_D  D_receive  A_signal_pos  A_signal_neg  -200m  200m  Min</w:t>
      </w:r>
    </w:p>
    <w:p w14:paraId="2E4B089A" w14:textId="77777777" w:rsidR="00B3299B" w:rsidRPr="00213323" w:rsidRDefault="00B3299B" w:rsidP="00B3299B">
      <w:pPr>
        <w:pStyle w:val="Exampletext"/>
        <w:contextualSpacing/>
      </w:pPr>
      <w:r w:rsidRPr="00213323">
        <w:t>A_to_D  D_receive  A_signal_pos  A_signal_neg  -200m  200m  Max</w:t>
      </w:r>
    </w:p>
    <w:p w14:paraId="0F95D723" w14:textId="77777777" w:rsidR="00B3299B" w:rsidRPr="00213323" w:rsidRDefault="00B3299B" w:rsidP="00B3299B">
      <w:pPr>
        <w:pStyle w:val="Exampletext"/>
        <w:contextualSpacing/>
      </w:pPr>
      <w:r w:rsidRPr="00213323">
        <w:t>|</w:t>
      </w:r>
    </w:p>
    <w:p w14:paraId="026B0F5E" w14:textId="77777777" w:rsidR="00B3299B" w:rsidRPr="00213323" w:rsidRDefault="00B3299B" w:rsidP="00B3299B">
      <w:pPr>
        <w:pStyle w:val="Exampletext"/>
      </w:pPr>
      <w:r w:rsidRPr="00213323">
        <w:t>[End External Model]</w:t>
      </w:r>
    </w:p>
    <w:p w14:paraId="60393EB8" w14:textId="77777777" w:rsidR="00B3299B" w:rsidRPr="00213323" w:rsidRDefault="00B3299B" w:rsidP="00906D4A">
      <w:pPr>
        <w:pStyle w:val="Exampletext"/>
      </w:pPr>
    </w:p>
    <w:p w14:paraId="0F28142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0F9AF272" w14:textId="77777777" w:rsidR="005F1462" w:rsidRPr="00213323" w:rsidRDefault="005F1462" w:rsidP="00906D4A">
      <w:pPr>
        <w:pStyle w:val="Exampletext"/>
      </w:pPr>
      <w:r w:rsidRPr="00213323">
        <w:t>[Model] Ext_VHDL_Diff_Buff</w:t>
      </w:r>
    </w:p>
    <w:p w14:paraId="4653A8B3" w14:textId="77777777" w:rsidR="005F1462" w:rsidRPr="00213323" w:rsidRDefault="005F1462" w:rsidP="00906D4A">
      <w:pPr>
        <w:pStyle w:val="Exampletext"/>
      </w:pPr>
      <w:r w:rsidRPr="00213323">
        <w:t>Model_type I/O_diff</w:t>
      </w:r>
    </w:p>
    <w:p w14:paraId="127BB817" w14:textId="77777777" w:rsidR="005F1462" w:rsidRPr="00213323" w:rsidRDefault="005F1462" w:rsidP="00906D4A">
      <w:pPr>
        <w:pStyle w:val="Exampletext"/>
      </w:pPr>
      <w:r w:rsidRPr="00213323">
        <w:t>Rref_diff = 100</w:t>
      </w:r>
    </w:p>
    <w:p w14:paraId="2F5214C3" w14:textId="77777777" w:rsidR="005F1462" w:rsidRPr="00213323" w:rsidRDefault="005F1462" w:rsidP="00906D4A">
      <w:pPr>
        <w:pStyle w:val="Exampletext"/>
      </w:pPr>
      <w:r w:rsidRPr="00213323">
        <w:t>|</w:t>
      </w:r>
    </w:p>
    <w:p w14:paraId="7AF33E79" w14:textId="77777777" w:rsidR="005F1462" w:rsidRPr="00213323" w:rsidRDefault="005F1462" w:rsidP="00906D4A">
      <w:pPr>
        <w:pStyle w:val="Exampletext"/>
      </w:pPr>
      <w:r w:rsidRPr="00213323">
        <w:t>|                 typ     min    max</w:t>
      </w:r>
    </w:p>
    <w:p w14:paraId="60B0ACA7" w14:textId="77777777" w:rsidR="005F1462" w:rsidRPr="00213323" w:rsidRDefault="005F1462" w:rsidP="00906D4A">
      <w:pPr>
        <w:pStyle w:val="Exampletext"/>
      </w:pPr>
      <w:r w:rsidRPr="00213323">
        <w:t>[Voltage Range]   3.3     3.0    3.6</w:t>
      </w:r>
    </w:p>
    <w:p w14:paraId="74DC76E1" w14:textId="77777777" w:rsidR="005F1462" w:rsidRPr="00213323" w:rsidRDefault="005F1462" w:rsidP="00906D4A">
      <w:pPr>
        <w:pStyle w:val="Exampletext"/>
      </w:pPr>
      <w:r w:rsidRPr="00213323">
        <w:t>|</w:t>
      </w:r>
    </w:p>
    <w:p w14:paraId="48C98B60" w14:textId="77777777" w:rsidR="005F1462" w:rsidRPr="00213323" w:rsidRDefault="005F1462" w:rsidP="00906D4A">
      <w:pPr>
        <w:pStyle w:val="Exampletext"/>
      </w:pPr>
      <w:r w:rsidRPr="00213323">
        <w:t>[Ramp]</w:t>
      </w:r>
    </w:p>
    <w:p w14:paraId="76F4C29B" w14:textId="77777777" w:rsidR="005F1462" w:rsidRPr="00213323" w:rsidRDefault="005F1462" w:rsidP="00906D4A">
      <w:pPr>
        <w:pStyle w:val="Exampletext"/>
      </w:pPr>
      <w:r w:rsidRPr="00213323">
        <w:t>dV/dt_r        1.57/0.36n   1.44/0.57n   1.73/0.28n</w:t>
      </w:r>
    </w:p>
    <w:p w14:paraId="26DAA142" w14:textId="77777777" w:rsidR="005F1462" w:rsidRPr="00213323" w:rsidRDefault="005F1462" w:rsidP="00906D4A">
      <w:pPr>
        <w:pStyle w:val="Exampletext"/>
      </w:pPr>
      <w:r w:rsidRPr="00213323">
        <w:t>dV/dt_f        1.57/0.35n   1.46/0.44n   1.68/0.28n</w:t>
      </w:r>
    </w:p>
    <w:p w14:paraId="2C6918A6" w14:textId="77777777" w:rsidR="005F1462" w:rsidRPr="00213323" w:rsidRDefault="005F1462" w:rsidP="00906D4A">
      <w:pPr>
        <w:pStyle w:val="Exampletext"/>
      </w:pPr>
      <w:r w:rsidRPr="00213323">
        <w:t>|</w:t>
      </w:r>
    </w:p>
    <w:p w14:paraId="56E37092" w14:textId="77777777" w:rsidR="005F1462" w:rsidRPr="00213323" w:rsidRDefault="005F1462" w:rsidP="00906D4A">
      <w:pPr>
        <w:pStyle w:val="Exampletext"/>
      </w:pPr>
      <w:r w:rsidRPr="00213323">
        <w:t>| Other model subparameters are optional</w:t>
      </w:r>
    </w:p>
    <w:p w14:paraId="6E6269D4" w14:textId="77777777" w:rsidR="005F1462" w:rsidRPr="00213323" w:rsidRDefault="005F1462" w:rsidP="00906D4A">
      <w:pPr>
        <w:pStyle w:val="Exampletext"/>
      </w:pPr>
      <w:r w:rsidRPr="00213323">
        <w:t>|</w:t>
      </w:r>
    </w:p>
    <w:p w14:paraId="5082CD38" w14:textId="77777777" w:rsidR="005F1462" w:rsidRPr="00213323" w:rsidRDefault="005F1462" w:rsidP="00906D4A">
      <w:pPr>
        <w:pStyle w:val="Exampletext"/>
      </w:pPr>
      <w:r w:rsidRPr="00213323">
        <w:t>[External Model]</w:t>
      </w:r>
    </w:p>
    <w:p w14:paraId="4507CA11" w14:textId="77777777" w:rsidR="005F1462" w:rsidRPr="00213323" w:rsidRDefault="005F1462" w:rsidP="00906D4A">
      <w:pPr>
        <w:pStyle w:val="Exampletext"/>
      </w:pPr>
      <w:r w:rsidRPr="00213323">
        <w:t>Language VHDL-AMS</w:t>
      </w:r>
    </w:p>
    <w:p w14:paraId="56DFB728" w14:textId="77777777" w:rsidR="005F1462" w:rsidRPr="00213323" w:rsidRDefault="005F1462" w:rsidP="00906D4A">
      <w:pPr>
        <w:pStyle w:val="Exampletext"/>
      </w:pPr>
      <w:r w:rsidRPr="00213323">
        <w:t>|</w:t>
      </w:r>
    </w:p>
    <w:p w14:paraId="5F825039"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254C7A9E" w14:textId="77777777" w:rsidR="005F1462" w:rsidRPr="00213323" w:rsidRDefault="005F1462" w:rsidP="00906D4A">
      <w:pPr>
        <w:pStyle w:val="Exampletext"/>
      </w:pPr>
      <w:r w:rsidRPr="00213323">
        <w:t>Corner    Typ          diffio_typ.vhd  buffer(diff_io_typ)</w:t>
      </w:r>
    </w:p>
    <w:p w14:paraId="0208C60F" w14:textId="77777777" w:rsidR="005F1462" w:rsidRPr="00213323" w:rsidRDefault="005F1462" w:rsidP="00906D4A">
      <w:pPr>
        <w:pStyle w:val="Exampletext"/>
      </w:pPr>
      <w:r w:rsidRPr="00213323">
        <w:t>Corner    Min          diffio_min.vhd  buffer(diff_io_min)</w:t>
      </w:r>
    </w:p>
    <w:p w14:paraId="25A2EBF1" w14:textId="77777777" w:rsidR="005F1462" w:rsidRPr="00213323" w:rsidRDefault="005F1462" w:rsidP="00906D4A">
      <w:pPr>
        <w:pStyle w:val="Exampletext"/>
      </w:pPr>
      <w:r w:rsidRPr="00213323">
        <w:t>Corner    Max          diffio_max.vhd  buffer(diff_io_max)</w:t>
      </w:r>
    </w:p>
    <w:p w14:paraId="764242C2" w14:textId="77777777" w:rsidR="005F1462" w:rsidRPr="00213323" w:rsidRDefault="005F1462" w:rsidP="00906D4A">
      <w:pPr>
        <w:pStyle w:val="Exampletext"/>
      </w:pPr>
      <w:r w:rsidRPr="00213323">
        <w:t>|</w:t>
      </w:r>
    </w:p>
    <w:p w14:paraId="670804E2" w14:textId="77777777" w:rsidR="005F1462" w:rsidRPr="00213323" w:rsidRDefault="005F1462" w:rsidP="00906D4A">
      <w:pPr>
        <w:pStyle w:val="Exampletext"/>
      </w:pPr>
      <w:r w:rsidRPr="00213323">
        <w:t>| Parameters List of parameters</w:t>
      </w:r>
    </w:p>
    <w:p w14:paraId="39B04E69" w14:textId="77777777" w:rsidR="005F1462" w:rsidRPr="00213323" w:rsidRDefault="005F1462" w:rsidP="00906D4A">
      <w:pPr>
        <w:pStyle w:val="Exampletext"/>
      </w:pPr>
      <w:r w:rsidRPr="00213323">
        <w:t>Parameters delay rate</w:t>
      </w:r>
    </w:p>
    <w:p w14:paraId="3BBCD2BC" w14:textId="77777777" w:rsidR="005F1462" w:rsidRPr="00213323" w:rsidRDefault="005F1462" w:rsidP="00906D4A">
      <w:pPr>
        <w:pStyle w:val="Exampletext"/>
      </w:pPr>
      <w:r w:rsidRPr="00213323">
        <w:t>Parameters preemphasis</w:t>
      </w:r>
    </w:p>
    <w:p w14:paraId="55ED3FCD" w14:textId="77777777" w:rsidR="005F1462" w:rsidRPr="00213323" w:rsidRDefault="005F1462" w:rsidP="00906D4A">
      <w:pPr>
        <w:pStyle w:val="Exampletext"/>
      </w:pPr>
      <w:r w:rsidRPr="00213323">
        <w:t>|</w:t>
      </w:r>
    </w:p>
    <w:p w14:paraId="09B57C95" w14:textId="77777777" w:rsidR="005F1462" w:rsidRPr="00213323" w:rsidRDefault="005F1462" w:rsidP="00906D4A">
      <w:pPr>
        <w:pStyle w:val="Exampletext"/>
      </w:pPr>
      <w:r w:rsidRPr="00213323">
        <w:t>| Ports List of port names (in same order as in VHDL-AMS)</w:t>
      </w:r>
    </w:p>
    <w:p w14:paraId="12792331" w14:textId="77777777" w:rsidR="005F1462" w:rsidRPr="00213323" w:rsidRDefault="005F1462" w:rsidP="00906D4A">
      <w:pPr>
        <w:pStyle w:val="Exampletext"/>
      </w:pPr>
      <w:r w:rsidRPr="00213323">
        <w:t>Ports A_signal_pos A_signal_neg D_receive D_drive D_enable</w:t>
      </w:r>
    </w:p>
    <w:p w14:paraId="4C47D815" w14:textId="77777777" w:rsidR="005F1462" w:rsidRPr="00213323" w:rsidRDefault="005F1462" w:rsidP="00906D4A">
      <w:pPr>
        <w:pStyle w:val="Exampletext"/>
      </w:pPr>
      <w:r w:rsidRPr="00213323">
        <w:t>Ports A_puref A_pdref A_pcref A_gcref</w:t>
      </w:r>
    </w:p>
    <w:p w14:paraId="7B3969D4" w14:textId="77777777" w:rsidR="005F1462" w:rsidRPr="00213323" w:rsidRDefault="005F1462" w:rsidP="00906D4A">
      <w:pPr>
        <w:pStyle w:val="Exampletext"/>
      </w:pPr>
      <w:r w:rsidRPr="00213323">
        <w:t>|</w:t>
      </w:r>
    </w:p>
    <w:p w14:paraId="649DDFCD" w14:textId="77777777" w:rsidR="005F1462" w:rsidRPr="00213323" w:rsidRDefault="005F1462" w:rsidP="00906D4A">
      <w:pPr>
        <w:pStyle w:val="Exampletext"/>
      </w:pPr>
      <w:r w:rsidRPr="00213323">
        <w:t>[End External Model]</w:t>
      </w:r>
    </w:p>
    <w:p w14:paraId="179FA9FF" w14:textId="77777777" w:rsidR="005F1462" w:rsidRPr="00213323" w:rsidRDefault="005F1462" w:rsidP="00906D4A">
      <w:pPr>
        <w:pStyle w:val="Exampletext"/>
      </w:pPr>
    </w:p>
    <w:p w14:paraId="63494C0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0DF70283" w14:textId="77777777" w:rsidR="005F1462" w:rsidRPr="00213323" w:rsidRDefault="005F1462" w:rsidP="00906D4A">
      <w:pPr>
        <w:pStyle w:val="Exampletext"/>
      </w:pPr>
      <w:r w:rsidRPr="00213323">
        <w:t>| Note that [Pin] and [Diff Pin] declarations are shown for clarity</w:t>
      </w:r>
    </w:p>
    <w:p w14:paraId="58281E20" w14:textId="77777777" w:rsidR="005F1462" w:rsidRPr="00213323" w:rsidRDefault="005F1462" w:rsidP="00906D4A">
      <w:pPr>
        <w:pStyle w:val="Exampletext"/>
      </w:pPr>
      <w:r w:rsidRPr="00213323">
        <w:t>|</w:t>
      </w:r>
    </w:p>
    <w:p w14:paraId="161896DB" w14:textId="77777777" w:rsidR="005F1462" w:rsidRPr="00213323" w:rsidRDefault="005F1462" w:rsidP="00906D4A">
      <w:pPr>
        <w:pStyle w:val="Exampletext"/>
      </w:pPr>
      <w:r w:rsidRPr="00213323">
        <w:t>|</w:t>
      </w:r>
    </w:p>
    <w:p w14:paraId="4860123F" w14:textId="77777777" w:rsidR="005F1462" w:rsidRPr="00213323" w:rsidRDefault="005F1462" w:rsidP="00906D4A">
      <w:pPr>
        <w:pStyle w:val="Exampletext"/>
      </w:pPr>
      <w:r w:rsidRPr="00213323">
        <w:t>[Pin] signal_name model_name R_pin L_pin C_pin</w:t>
      </w:r>
    </w:p>
    <w:p w14:paraId="28A8C7B1" w14:textId="77777777" w:rsidR="005F1462" w:rsidRPr="00213323" w:rsidRDefault="005F1462" w:rsidP="00906D4A">
      <w:pPr>
        <w:pStyle w:val="Exampletext"/>
      </w:pPr>
      <w:r w:rsidRPr="00213323">
        <w:t>1 Example_pos Ext_SPICE_PDiff_Buff</w:t>
      </w:r>
    </w:p>
    <w:p w14:paraId="6E018BBE" w14:textId="77777777" w:rsidR="005F1462" w:rsidRPr="00213323" w:rsidRDefault="005F1462" w:rsidP="00906D4A">
      <w:pPr>
        <w:pStyle w:val="Exampletext"/>
      </w:pPr>
      <w:r w:rsidRPr="00213323">
        <w:t>2 Example_neg Ext_SPICE_PDiff_Buff</w:t>
      </w:r>
    </w:p>
    <w:p w14:paraId="4C5AEBF0" w14:textId="77777777" w:rsidR="005F1462" w:rsidRPr="00213323" w:rsidRDefault="005F1462" w:rsidP="00906D4A">
      <w:pPr>
        <w:pStyle w:val="Exampletext"/>
      </w:pPr>
      <w:r w:rsidRPr="00213323">
        <w:t>|</w:t>
      </w:r>
    </w:p>
    <w:p w14:paraId="571A3007" w14:textId="77777777" w:rsidR="005F1462" w:rsidRPr="00213323" w:rsidRDefault="005F1462" w:rsidP="00906D4A">
      <w:pPr>
        <w:pStyle w:val="Exampletext"/>
      </w:pPr>
      <w:r w:rsidRPr="00213323">
        <w:t>| ...</w:t>
      </w:r>
    </w:p>
    <w:p w14:paraId="22B14E38" w14:textId="77777777" w:rsidR="00193E60" w:rsidRPr="00213323" w:rsidRDefault="005F1462" w:rsidP="00906D4A">
      <w:pPr>
        <w:pStyle w:val="Exampletext"/>
      </w:pPr>
      <w:r w:rsidRPr="00213323">
        <w:t>|</w:t>
      </w:r>
    </w:p>
    <w:p w14:paraId="07126D60" w14:textId="77777777" w:rsidR="005F1462" w:rsidRPr="00213323" w:rsidRDefault="005F1462" w:rsidP="00906D4A">
      <w:pPr>
        <w:pStyle w:val="Exampletext"/>
      </w:pPr>
      <w:r w:rsidRPr="00213323">
        <w:t>[Diff Pin] inv_pin vdiff tdelay_typ tdelay_min tdelay_max</w:t>
      </w:r>
    </w:p>
    <w:p w14:paraId="68FAA3BC" w14:textId="77777777" w:rsidR="005F1462" w:rsidRPr="00213323" w:rsidRDefault="005F1462" w:rsidP="00906D4A">
      <w:pPr>
        <w:pStyle w:val="Exampletext"/>
      </w:pPr>
      <w:r w:rsidRPr="00213323">
        <w:t>1            2     200mV    0ns        0ns        0ns</w:t>
      </w:r>
    </w:p>
    <w:p w14:paraId="72685569" w14:textId="77777777" w:rsidR="005F1462" w:rsidRPr="00213323" w:rsidRDefault="005F1462" w:rsidP="00906D4A">
      <w:pPr>
        <w:pStyle w:val="Exampletext"/>
      </w:pPr>
      <w:r w:rsidRPr="00213323">
        <w:t>|</w:t>
      </w:r>
    </w:p>
    <w:p w14:paraId="27A18F7D" w14:textId="77777777" w:rsidR="005F1462" w:rsidRPr="00213323" w:rsidRDefault="005F1462" w:rsidP="00906D4A">
      <w:pPr>
        <w:pStyle w:val="Exampletext"/>
      </w:pPr>
      <w:r w:rsidRPr="00213323">
        <w:t>| ...</w:t>
      </w:r>
    </w:p>
    <w:p w14:paraId="7C0A6913" w14:textId="77777777" w:rsidR="005F1462" w:rsidRPr="00213323" w:rsidRDefault="005F1462" w:rsidP="00906D4A">
      <w:pPr>
        <w:pStyle w:val="Exampletext"/>
      </w:pPr>
      <w:r w:rsidRPr="00213323">
        <w:t>|</w:t>
      </w:r>
    </w:p>
    <w:p w14:paraId="366E06B9" w14:textId="77777777" w:rsidR="005F1462" w:rsidRPr="00213323" w:rsidRDefault="005F1462" w:rsidP="00906D4A">
      <w:pPr>
        <w:pStyle w:val="Exampletext"/>
      </w:pPr>
      <w:r w:rsidRPr="00213323">
        <w:t>[Model] Ext_SPICE_PDiff_Buff</w:t>
      </w:r>
    </w:p>
    <w:p w14:paraId="3604B4C2" w14:textId="77777777" w:rsidR="005F1462" w:rsidRPr="00213323" w:rsidRDefault="005F1462" w:rsidP="00906D4A">
      <w:pPr>
        <w:pStyle w:val="Exampletext"/>
      </w:pPr>
      <w:r w:rsidRPr="00213323">
        <w:t>Model_type I/O</w:t>
      </w:r>
    </w:p>
    <w:p w14:paraId="6D97503D" w14:textId="77777777" w:rsidR="005F1462" w:rsidRPr="00213323" w:rsidRDefault="005F1462" w:rsidP="00906D4A">
      <w:pPr>
        <w:pStyle w:val="Exampletext"/>
      </w:pPr>
      <w:r w:rsidRPr="00213323">
        <w:t>|</w:t>
      </w:r>
    </w:p>
    <w:p w14:paraId="60EE253A" w14:textId="77777777" w:rsidR="005F1462" w:rsidRPr="00213323" w:rsidRDefault="005F1462" w:rsidP="00906D4A">
      <w:pPr>
        <w:pStyle w:val="Exampletext"/>
      </w:pPr>
      <w:r w:rsidRPr="00213323">
        <w:t>| Other model subparameters are optional</w:t>
      </w:r>
    </w:p>
    <w:p w14:paraId="2B16FFA8" w14:textId="77777777" w:rsidR="005F1462" w:rsidRPr="00213323" w:rsidRDefault="005F1462" w:rsidP="00906D4A">
      <w:pPr>
        <w:pStyle w:val="Exampletext"/>
      </w:pPr>
      <w:r w:rsidRPr="00213323">
        <w:t>|</w:t>
      </w:r>
    </w:p>
    <w:p w14:paraId="2C5AA4DA" w14:textId="77777777" w:rsidR="005F1462" w:rsidRPr="00213323" w:rsidRDefault="005F1462" w:rsidP="00906D4A">
      <w:pPr>
        <w:pStyle w:val="Exampletext"/>
      </w:pPr>
      <w:r w:rsidRPr="00213323">
        <w:t>|                 typ     min    max</w:t>
      </w:r>
    </w:p>
    <w:p w14:paraId="2C730A5A" w14:textId="77777777" w:rsidR="005F1462" w:rsidRPr="00213323" w:rsidRDefault="005F1462" w:rsidP="00906D4A">
      <w:pPr>
        <w:pStyle w:val="Exampletext"/>
      </w:pPr>
      <w:r w:rsidRPr="00213323">
        <w:t>[Voltage Range]   3.3     3.0    3.6</w:t>
      </w:r>
    </w:p>
    <w:p w14:paraId="5460D94A" w14:textId="77777777" w:rsidR="005F1462" w:rsidRPr="00213323" w:rsidRDefault="005F1462" w:rsidP="00906D4A">
      <w:pPr>
        <w:pStyle w:val="Exampletext"/>
      </w:pPr>
      <w:r w:rsidRPr="00213323">
        <w:t>|</w:t>
      </w:r>
    </w:p>
    <w:p w14:paraId="227CC75F" w14:textId="77777777" w:rsidR="005F1462" w:rsidRPr="00213323" w:rsidRDefault="005F1462" w:rsidP="00906D4A">
      <w:pPr>
        <w:pStyle w:val="Exampletext"/>
      </w:pPr>
      <w:r w:rsidRPr="00213323">
        <w:t>[Ramp]</w:t>
      </w:r>
    </w:p>
    <w:p w14:paraId="27F95909" w14:textId="77777777" w:rsidR="005F1462" w:rsidRPr="00213323" w:rsidRDefault="005F1462" w:rsidP="00906D4A">
      <w:pPr>
        <w:pStyle w:val="Exampletext"/>
      </w:pPr>
      <w:r w:rsidRPr="00213323">
        <w:t>dV/dt_r        1.57/0.36n   1.44/0.57n   1.73/0.28n</w:t>
      </w:r>
    </w:p>
    <w:p w14:paraId="23D979B9" w14:textId="77777777" w:rsidR="005F1462" w:rsidRPr="00213323" w:rsidRDefault="005F1462" w:rsidP="00906D4A">
      <w:pPr>
        <w:pStyle w:val="Exampletext"/>
      </w:pPr>
      <w:r w:rsidRPr="00213323">
        <w:t>dV/dt_f        1.57/0.35n   1.46/0.44n   1.68/0.28n</w:t>
      </w:r>
    </w:p>
    <w:p w14:paraId="691F84AC" w14:textId="77777777" w:rsidR="005F1462" w:rsidRPr="00213323" w:rsidRDefault="005F1462" w:rsidP="00906D4A">
      <w:pPr>
        <w:pStyle w:val="Exampletext"/>
      </w:pPr>
      <w:r w:rsidRPr="00213323">
        <w:t>|</w:t>
      </w:r>
    </w:p>
    <w:p w14:paraId="7931ABD9" w14:textId="77777777" w:rsidR="005F1462" w:rsidRPr="00213323" w:rsidRDefault="005F1462" w:rsidP="00906D4A">
      <w:pPr>
        <w:pStyle w:val="Exampletext"/>
      </w:pPr>
      <w:r w:rsidRPr="00213323">
        <w:t>[External Model]</w:t>
      </w:r>
    </w:p>
    <w:p w14:paraId="019A9D38" w14:textId="77777777" w:rsidR="005F1462" w:rsidRPr="00213323" w:rsidRDefault="005F1462" w:rsidP="00906D4A">
      <w:pPr>
        <w:pStyle w:val="Exampletext"/>
      </w:pPr>
      <w:r w:rsidRPr="00213323">
        <w:t>Language SPICE</w:t>
      </w:r>
    </w:p>
    <w:p w14:paraId="238E2AB6" w14:textId="77777777" w:rsidR="005F1462" w:rsidRPr="00213323" w:rsidRDefault="005F1462" w:rsidP="00906D4A">
      <w:pPr>
        <w:pStyle w:val="Exampletext"/>
      </w:pPr>
      <w:r w:rsidRPr="00213323">
        <w:t>|</w:t>
      </w:r>
    </w:p>
    <w:p w14:paraId="200958E5" w14:textId="77777777" w:rsidR="005F1462" w:rsidRPr="00213323" w:rsidRDefault="005F1462" w:rsidP="00906D4A">
      <w:pPr>
        <w:pStyle w:val="Exampletext"/>
      </w:pPr>
      <w:r w:rsidRPr="00213323">
        <w:t>| Corner  corner_name  file_name   circuit_name (.subckt name)</w:t>
      </w:r>
    </w:p>
    <w:p w14:paraId="21A400D4" w14:textId="77777777" w:rsidR="005F1462" w:rsidRPr="00213323" w:rsidRDefault="005F1462" w:rsidP="00906D4A">
      <w:pPr>
        <w:pStyle w:val="Exampletext"/>
      </w:pPr>
      <w:r w:rsidRPr="00213323">
        <w:t>Corner     Typ          diffio.spi  diff_io_typ</w:t>
      </w:r>
    </w:p>
    <w:p w14:paraId="2BC0869E" w14:textId="77777777" w:rsidR="005F1462" w:rsidRPr="00213323" w:rsidRDefault="005F1462" w:rsidP="00906D4A">
      <w:pPr>
        <w:pStyle w:val="Exampletext"/>
      </w:pPr>
      <w:r w:rsidRPr="00213323">
        <w:t>Corner     Min          diffio.spi  diff_io_min</w:t>
      </w:r>
    </w:p>
    <w:p w14:paraId="13F92312" w14:textId="77777777" w:rsidR="005F1462" w:rsidRPr="00213323" w:rsidRDefault="005F1462" w:rsidP="00906D4A">
      <w:pPr>
        <w:pStyle w:val="Exampletext"/>
      </w:pPr>
      <w:r w:rsidRPr="00213323">
        <w:t>Corner     Max          diffio.spi  diff_io_max</w:t>
      </w:r>
    </w:p>
    <w:p w14:paraId="57C32631" w14:textId="77777777" w:rsidR="005F1462" w:rsidRPr="00213323" w:rsidRDefault="005F1462" w:rsidP="00906D4A">
      <w:pPr>
        <w:pStyle w:val="Exampletext"/>
      </w:pPr>
      <w:r w:rsidRPr="00213323">
        <w:t>|</w:t>
      </w:r>
    </w:p>
    <w:p w14:paraId="749D1448" w14:textId="77777777" w:rsidR="005F1462" w:rsidRPr="00213323" w:rsidRDefault="005F1462" w:rsidP="00906D4A">
      <w:pPr>
        <w:pStyle w:val="Exampletext"/>
      </w:pPr>
      <w:r w:rsidRPr="00213323">
        <w:t>| Ports List of port names (in same order as in SPICE)</w:t>
      </w:r>
    </w:p>
    <w:p w14:paraId="491FF4A8" w14:textId="77777777" w:rsidR="005F1462" w:rsidRPr="00213323" w:rsidRDefault="005F1462" w:rsidP="00906D4A">
      <w:pPr>
        <w:pStyle w:val="Exampletext"/>
      </w:pPr>
      <w:r w:rsidRPr="00213323">
        <w:t xml:space="preserve">Ports A_signal my_drive my_enable my_ref </w:t>
      </w:r>
    </w:p>
    <w:p w14:paraId="69F9BD73" w14:textId="77777777" w:rsidR="005F1462" w:rsidRPr="00213323" w:rsidRDefault="005F1462" w:rsidP="00906D4A">
      <w:pPr>
        <w:pStyle w:val="Exampletext"/>
      </w:pPr>
      <w:r w:rsidRPr="00213323">
        <w:t>Ports A_puref A_pdref A_pcref A_gcref A_gnd A_extref</w:t>
      </w:r>
    </w:p>
    <w:p w14:paraId="2CE5DE9D" w14:textId="77777777" w:rsidR="005F1462" w:rsidRPr="00213323" w:rsidRDefault="005F1462" w:rsidP="00906D4A">
      <w:pPr>
        <w:pStyle w:val="Exampletext"/>
      </w:pPr>
      <w:r w:rsidRPr="00213323">
        <w:t>|</w:t>
      </w:r>
    </w:p>
    <w:p w14:paraId="0999EDDA" w14:textId="77777777" w:rsidR="005F1462" w:rsidRPr="00213323" w:rsidRDefault="005F1462" w:rsidP="00906D4A">
      <w:pPr>
        <w:pStyle w:val="Exampletext"/>
      </w:pPr>
      <w:r w:rsidRPr="00213323">
        <w:t xml:space="preserve">| D_to_A d_port   port1      port2    vlow vhigh trise tfall corner_name </w:t>
      </w:r>
    </w:p>
    <w:p w14:paraId="71467C3D" w14:textId="77777777" w:rsidR="005F1462" w:rsidRPr="00213323" w:rsidRDefault="005F1462" w:rsidP="00906D4A">
      <w:pPr>
        <w:pStyle w:val="Exampletext"/>
      </w:pPr>
      <w:r w:rsidRPr="00213323">
        <w:t>D_to_A    D_drive  my_drive   my_ref   0.0  3.3   0.5n  0.3n  Typ</w:t>
      </w:r>
    </w:p>
    <w:p w14:paraId="38192B45" w14:textId="77777777" w:rsidR="005F1462" w:rsidRPr="00213323" w:rsidRDefault="005F1462" w:rsidP="00906D4A">
      <w:pPr>
        <w:pStyle w:val="Exampletext"/>
      </w:pPr>
      <w:r w:rsidRPr="00213323">
        <w:t>D_to_A    D_drive  my_drive   my_ref   0.0  3.0   0.6n  0.3n  Min</w:t>
      </w:r>
    </w:p>
    <w:p w14:paraId="389DBA54" w14:textId="77777777" w:rsidR="005F1462" w:rsidRPr="00213323" w:rsidRDefault="005F1462" w:rsidP="00906D4A">
      <w:pPr>
        <w:pStyle w:val="Exampletext"/>
      </w:pPr>
      <w:r w:rsidRPr="00213323">
        <w:t>D_to_A    D_drive  my_drive   my_ref   0.0  3.6   0.4n  0.3n  Max</w:t>
      </w:r>
    </w:p>
    <w:p w14:paraId="1601EE34" w14:textId="77777777" w:rsidR="005F1462" w:rsidRPr="00213323" w:rsidRDefault="005F1462" w:rsidP="00906D4A">
      <w:pPr>
        <w:pStyle w:val="Exampletext"/>
      </w:pPr>
      <w:r w:rsidRPr="00213323">
        <w:t>D_to_A    D_enable my_enable  A_pcref  0.0  3.3   0.5n  0.3n  Typ</w:t>
      </w:r>
    </w:p>
    <w:p w14:paraId="631BF184" w14:textId="77777777" w:rsidR="005F1462" w:rsidRPr="00213323" w:rsidRDefault="005F1462" w:rsidP="00906D4A">
      <w:pPr>
        <w:pStyle w:val="Exampletext"/>
      </w:pPr>
      <w:r w:rsidRPr="00213323">
        <w:t>D_to_A    D_enable my_enable  A_pcref  0.0  3.0   0.6n  0.3n  Min</w:t>
      </w:r>
    </w:p>
    <w:p w14:paraId="420D50BC" w14:textId="77777777" w:rsidR="005F1462" w:rsidRPr="00213323" w:rsidRDefault="005F1462" w:rsidP="00906D4A">
      <w:pPr>
        <w:pStyle w:val="Exampletext"/>
      </w:pPr>
      <w:r w:rsidRPr="00213323">
        <w:t>D_to_A    D_enable my_enable  A_pcref  0.0  3.6   0.4n  0.3n  Max</w:t>
      </w:r>
    </w:p>
    <w:p w14:paraId="13DF18D6" w14:textId="77777777" w:rsidR="005F1462" w:rsidRPr="00213323" w:rsidRDefault="005F1462" w:rsidP="00906D4A">
      <w:pPr>
        <w:pStyle w:val="Exampletext"/>
      </w:pPr>
      <w:r w:rsidRPr="00213323">
        <w:t>|</w:t>
      </w:r>
    </w:p>
    <w:p w14:paraId="70C889BA" w14:textId="77777777" w:rsidR="005F1462" w:rsidRPr="00213323" w:rsidRDefault="005F1462" w:rsidP="00906D4A">
      <w:pPr>
        <w:pStyle w:val="Exampletext"/>
      </w:pPr>
      <w:r w:rsidRPr="00213323">
        <w:t xml:space="preserve">| A_to_D d_port     port1     port2     vlow  vhigh corner_name </w:t>
      </w:r>
    </w:p>
    <w:p w14:paraId="5858A96B" w14:textId="77777777" w:rsidR="005F1462" w:rsidRPr="00213323" w:rsidRDefault="005F1462" w:rsidP="00906D4A">
      <w:pPr>
        <w:pStyle w:val="Exampletext"/>
      </w:pPr>
      <w:r w:rsidRPr="00213323">
        <w:t xml:space="preserve">A_to_D    D_receive  A_signal  my_ref    0.8    2.0   Typ </w:t>
      </w:r>
    </w:p>
    <w:p w14:paraId="5C6849A8" w14:textId="77777777" w:rsidR="005F1462" w:rsidRPr="00213323" w:rsidRDefault="005F1462" w:rsidP="00906D4A">
      <w:pPr>
        <w:pStyle w:val="Exampletext"/>
      </w:pPr>
      <w:r w:rsidRPr="00213323">
        <w:t>A_to_D    D_receive  A_signal  my_ref    0.8    2.0   Min</w:t>
      </w:r>
    </w:p>
    <w:p w14:paraId="27DE9F6E" w14:textId="77777777" w:rsidR="005F1462" w:rsidRPr="00213323" w:rsidRDefault="005F1462" w:rsidP="00906D4A">
      <w:pPr>
        <w:pStyle w:val="Exampletext"/>
      </w:pPr>
      <w:r w:rsidRPr="00213323">
        <w:t>A_to_D    D_receive  A_signal  my_ref    0.8    2.0   Max</w:t>
      </w:r>
    </w:p>
    <w:p w14:paraId="2296F9EE" w14:textId="77777777" w:rsidR="005F1462" w:rsidRPr="00213323" w:rsidRDefault="005F1462" w:rsidP="00906D4A">
      <w:pPr>
        <w:pStyle w:val="Exampletext"/>
      </w:pPr>
      <w:r w:rsidRPr="00213323">
        <w:t>|</w:t>
      </w:r>
    </w:p>
    <w:p w14:paraId="14FEF76E" w14:textId="77777777" w:rsidR="005F1462" w:rsidRPr="00213323" w:rsidRDefault="005F1462" w:rsidP="00906D4A">
      <w:pPr>
        <w:pStyle w:val="Exampletext"/>
      </w:pPr>
      <w:r w:rsidRPr="00213323">
        <w:t>| This example shows the evaluation of the received signals at the die</w:t>
      </w:r>
    </w:p>
    <w:p w14:paraId="1466F3E1" w14:textId="77777777" w:rsidR="005F1462" w:rsidRPr="00213323" w:rsidRDefault="005F1462" w:rsidP="00906D4A">
      <w:pPr>
        <w:pStyle w:val="Exampletext"/>
      </w:pPr>
      <w:r w:rsidRPr="00213323">
        <w:t>| pads.  [Diff Pin] defines the interpretation of the A_to_D output</w:t>
      </w:r>
    </w:p>
    <w:p w14:paraId="4CA6CC10" w14:textId="77777777" w:rsidR="005F1462" w:rsidRPr="00213323" w:rsidRDefault="005F1462" w:rsidP="00906D4A">
      <w:pPr>
        <w:pStyle w:val="Exampletext"/>
      </w:pPr>
      <w:r w:rsidRPr="00213323">
        <w:t xml:space="preserve">| polarity and levels and overrides the A_to_D settings shown above. </w:t>
      </w:r>
    </w:p>
    <w:p w14:paraId="35EF6D09" w14:textId="77777777" w:rsidR="005F1462" w:rsidRPr="00213323" w:rsidRDefault="005F1462" w:rsidP="00906D4A">
      <w:pPr>
        <w:pStyle w:val="Exampletext"/>
      </w:pPr>
      <w:r w:rsidRPr="00213323">
        <w:t>|</w:t>
      </w:r>
    </w:p>
    <w:p w14:paraId="3D36C956" w14:textId="77777777" w:rsidR="005F1462" w:rsidRPr="00213323" w:rsidRDefault="005F1462" w:rsidP="00906D4A">
      <w:pPr>
        <w:pStyle w:val="Exampletext"/>
      </w:pPr>
      <w:r w:rsidRPr="00213323">
        <w:t>[End External Model]</w:t>
      </w:r>
    </w:p>
    <w:p w14:paraId="79D6C4A0" w14:textId="77777777" w:rsidR="005F1462" w:rsidRPr="00213323" w:rsidRDefault="005F1462" w:rsidP="006F2A7E">
      <w:pPr>
        <w:spacing w:after="80"/>
      </w:pPr>
    </w:p>
    <w:p w14:paraId="3F422CE7" w14:textId="77777777" w:rsidR="005C0472" w:rsidRPr="00213323" w:rsidRDefault="005C0472" w:rsidP="006F2A7E">
      <w:pPr>
        <w:spacing w:after="80"/>
      </w:pPr>
    </w:p>
    <w:p w14:paraId="68C180A4" w14:textId="77777777" w:rsidR="005F1462" w:rsidRPr="00213323" w:rsidRDefault="005F1462" w:rsidP="00685FB6">
      <w:pPr>
        <w:pStyle w:val="KeywordDescriptions"/>
        <w:rPr>
          <w:rStyle w:val="KeywordNameTOCChar"/>
        </w:rPr>
      </w:pPr>
      <w:bookmarkStart w:id="4620" w:name="_Toc203975893"/>
      <w:bookmarkStart w:id="4621" w:name="_Toc203976314"/>
      <w:bookmarkStart w:id="4622"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620"/>
      <w:bookmarkEnd w:id="4621"/>
      <w:bookmarkEnd w:id="4622"/>
    </w:p>
    <w:p w14:paraId="627114E7" w14:textId="77777777" w:rsidR="005F1462" w:rsidRPr="00213323" w:rsidRDefault="008A57D9">
      <w:pPr>
        <w:pStyle w:val="KeywordDescriptions"/>
      </w:pPr>
      <w:r w:rsidRPr="00213323">
        <w:rPr>
          <w:i/>
        </w:rPr>
        <w:t>Required:</w:t>
      </w:r>
      <w:r w:rsidR="005C0472" w:rsidRPr="00213323">
        <w:tab/>
      </w:r>
      <w:r w:rsidR="005F1462" w:rsidRPr="00213323">
        <w:t>No</w:t>
      </w:r>
    </w:p>
    <w:p w14:paraId="273BCF64"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3C8FF144"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7927918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E078B83" w14:textId="77777777" w:rsidR="005F1462" w:rsidRPr="00213323" w:rsidRDefault="005F1462">
      <w:pPr>
        <w:pStyle w:val="KeywordDescriptions"/>
      </w:pPr>
      <w:r w:rsidRPr="00213323">
        <w:t>The [External Circuit] keyword may appear multiple times.  It is not scoped by any other keyword.</w:t>
      </w:r>
    </w:p>
    <w:p w14:paraId="028010E9" w14:textId="5FE43C50" w:rsidR="005F1462" w:rsidRPr="00213323" w:rsidRDefault="005F1462">
      <w:pPr>
        <w:pStyle w:val="KeywordDescriptions"/>
      </w:pPr>
      <w:r w:rsidRPr="00213323">
        <w:t>Each instance of an [External Circuit] is referenced by one or more [Circuit Call] keywords discussed later</w:t>
      </w:r>
      <w:r w:rsidR="00013708">
        <w:t xml:space="preserve"> </w:t>
      </w:r>
      <w:r w:rsidRPr="00213323">
        <w:t>(</w:t>
      </w:r>
      <w:r w:rsidR="00013708">
        <w:t>t</w:t>
      </w:r>
      <w:r w:rsidR="00013708" w:rsidRPr="00213323">
        <w:t xml:space="preserve">he </w:t>
      </w:r>
      <w:r w:rsidRPr="00213323">
        <w:t>[Circuit Call] keyword cannot be used to reference a [Model] keyword</w:t>
      </w:r>
      <w:r w:rsidR="00013708">
        <w:t>).</w:t>
      </w:r>
    </w:p>
    <w:p w14:paraId="061578EA"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00CC5A51" w14:textId="77777777" w:rsidR="005F1462" w:rsidRPr="00213323" w:rsidRDefault="005F1462">
      <w:pPr>
        <w:pStyle w:val="KeywordDescriptions"/>
      </w:pPr>
      <w:r w:rsidRPr="00213323">
        <w:t>Subparameter Definitions:</w:t>
      </w:r>
    </w:p>
    <w:p w14:paraId="3AB18D77" w14:textId="77777777" w:rsidR="005F1462" w:rsidRPr="00213323" w:rsidRDefault="005F1462">
      <w:pPr>
        <w:pStyle w:val="KeywordDescriptions"/>
      </w:pPr>
      <w:r w:rsidRPr="00213323">
        <w:t>Language:</w:t>
      </w:r>
    </w:p>
    <w:p w14:paraId="488CD3B8"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5DA30ED0" w14:textId="77777777" w:rsidR="005F1462" w:rsidRPr="00213323" w:rsidRDefault="005F1462">
      <w:pPr>
        <w:pStyle w:val="KeywordDescriptions"/>
      </w:pPr>
      <w:r w:rsidRPr="00213323">
        <w:t>Corner:</w:t>
      </w:r>
    </w:p>
    <w:p w14:paraId="537C1AA7" w14:textId="77777777" w:rsidR="005F1462" w:rsidRPr="00213323" w:rsidRDefault="005F1462">
      <w:pPr>
        <w:pStyle w:val="KeywordDescriptions"/>
      </w:pPr>
      <w:r w:rsidRPr="00213323">
        <w:t>Three entries follow the Corner subparameter on each line:</w:t>
      </w:r>
    </w:p>
    <w:p w14:paraId="5B175162" w14:textId="254FAE38" w:rsidR="005F1462" w:rsidRPr="00213323" w:rsidRDefault="005F1462" w:rsidP="006F2A7E">
      <w:pPr>
        <w:pStyle w:val="ListContinue"/>
        <w:spacing w:after="80"/>
      </w:pPr>
      <w:r w:rsidRPr="00213323">
        <w:t>corner_name file_</w:t>
      </w:r>
      <w:r w:rsidR="0073423F">
        <w:t>reference</w:t>
      </w:r>
      <w:r w:rsidR="0073423F" w:rsidRPr="00213323">
        <w:t xml:space="preserve"> </w:t>
      </w:r>
      <w:r w:rsidRPr="00213323">
        <w:t>circuit_name</w:t>
      </w:r>
    </w:p>
    <w:p w14:paraId="2899F8D7" w14:textId="0952C8C5"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73423F">
        <w:t>reference</w:t>
      </w:r>
      <w:r w:rsidR="0073423F" w:rsidRPr="00213323">
        <w:t xml:space="preserve"> </w:t>
      </w:r>
      <w:r w:rsidRPr="00213323">
        <w:t xml:space="preserve">entry points to </w:t>
      </w:r>
      <w:r w:rsidR="0073423F">
        <w:t>a</w:t>
      </w:r>
      <w:r w:rsidRPr="00213323">
        <w:t xml:space="preserve"> file in </w:t>
      </w:r>
      <w:r w:rsidR="0073423F">
        <w:t xml:space="preserve">that resides in </w:t>
      </w:r>
      <w:r w:rsidRPr="00213323">
        <w:t>the same directory as the .ibs file</w:t>
      </w:r>
      <w:r w:rsidR="0073423F">
        <w:t xml:space="preserve"> or in a relative path under that directory</w:t>
      </w:r>
      <w:r w:rsidRPr="00213323">
        <w:t>.</w:t>
      </w:r>
    </w:p>
    <w:p w14:paraId="35EC1A96" w14:textId="47ECD38E"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3DC4B519"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E645A4C" w14:textId="13373127" w:rsidR="005F1462" w:rsidRPr="00213323" w:rsidRDefault="005F1462">
      <w:pPr>
        <w:pStyle w:val="KeywordDescriptions"/>
      </w:pPr>
      <w:r w:rsidRPr="00213323">
        <w:t>No character limits, case-sensitivity limits or extension conventions are required or enforced for file_</w:t>
      </w:r>
      <w:r w:rsidR="0073423F">
        <w:t>reference</w:t>
      </w:r>
      <w:r w:rsidR="0073423F" w:rsidRPr="00213323">
        <w:t xml:space="preserve"> </w:t>
      </w:r>
      <w:r w:rsidRPr="00213323">
        <w:t xml:space="preserve">and circuit_name entries.  However, the total number of characters in each Corner line </w:t>
      </w:r>
      <w:r w:rsidR="0073423F">
        <w:t>shall</w:t>
      </w:r>
      <w:r w:rsidR="0073423F" w:rsidRPr="00213323">
        <w:t xml:space="preserve"> </w:t>
      </w:r>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67334">
        <w:t>3</w:t>
      </w:r>
      <w:r w:rsidR="007571FE">
        <w:fldChar w:fldCharType="end"/>
      </w:r>
      <w:r w:rsidRPr="00213323">
        <w:t>.  Furthermore, lower-case file_</w:t>
      </w:r>
      <w:r w:rsidR="0073423F">
        <w:t>reference</w:t>
      </w:r>
      <w:r w:rsidR="0073423F" w:rsidRPr="00213323">
        <w:t xml:space="preserve"> </w:t>
      </w:r>
      <w:r w:rsidRPr="00213323">
        <w:t>entries are recommended to avoid possible conflicts with file naming conventions under different operating systems.  Case differences between otherwise identical file_</w:t>
      </w:r>
      <w:r w:rsidR="0073423F">
        <w:t>reference</w:t>
      </w:r>
      <w:r w:rsidRPr="00213323">
        <w:t xml:space="preserve"> entries or circuit_name entries should be avoided.  External languages may not support case-sensitive distinctions.</w:t>
      </w:r>
    </w:p>
    <w:p w14:paraId="2AE8E3C3" w14:textId="77777777" w:rsidR="005F1462" w:rsidRPr="00213323" w:rsidRDefault="005F1462">
      <w:pPr>
        <w:pStyle w:val="KeywordDescriptions"/>
      </w:pPr>
      <w:r w:rsidRPr="00213323">
        <w:t>Parameters:</w:t>
      </w:r>
    </w:p>
    <w:p w14:paraId="437674A0" w14:textId="4CF0B663"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001D109C">
        <w:t>shall</w:t>
      </w:r>
      <w:r w:rsidR="001D109C" w:rsidRPr="00213323">
        <w:t xml:space="preserve"> </w:t>
      </w:r>
      <w:r w:rsidRPr="00213323">
        <w:t xml:space="preserve">match a name or keyword in the external file or language.  The list of Parameters can span several lines by using the word Parameters at the start of each line.  The Parameters subparameter is optional, and the external circuit </w:t>
      </w:r>
      <w:r w:rsidR="001D109C">
        <w:t>shall</w:t>
      </w:r>
      <w:r w:rsidR="001D109C" w:rsidRPr="00213323">
        <w:t xml:space="preserve"> </w:t>
      </w:r>
      <w:r w:rsidRPr="00213323">
        <w:t>operate with default settings without any Parameters assignments.</w:t>
      </w:r>
    </w:p>
    <w:p w14:paraId="3264EE3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6513E13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6B3D305" w14:textId="7105F249"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r w:rsidR="001D109C">
        <w:t>shall</w:t>
      </w:r>
      <w:r w:rsidR="001D109C" w:rsidRPr="00213323">
        <w:t xml:space="preserve"> </w:t>
      </w:r>
      <w:r w:rsidRPr="00213323">
        <w:t xml:space="preserve">begin with a file </w:t>
      </w:r>
      <w:r w:rsidR="001D109C">
        <w:t>reference</w:t>
      </w:r>
      <w:r w:rsidRPr="00213323">
        <w:t xml:space="preserve">, followed by an open </w:t>
      </w:r>
      <w:r w:rsidR="001D109C" w:rsidRPr="00213323">
        <w:t>parenthes</w:t>
      </w:r>
      <w:r w:rsidR="001D109C">
        <w:t>i</w:t>
      </w:r>
      <w:r w:rsidR="001D109C" w:rsidRPr="00213323">
        <w:t xml:space="preserve">s </w:t>
      </w:r>
      <w:r w:rsidRPr="00213323">
        <w:t>and a tree root name, a new open parenthes</w:t>
      </w:r>
      <w:r w:rsidR="001D109C">
        <w:t>i</w:t>
      </w:r>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The file names of </w:t>
      </w:r>
      <w:r w:rsidR="000E474E">
        <w:t>parameter definition file</w:t>
      </w:r>
      <w:r w:rsidRPr="00213323">
        <w:t xml:space="preserve">s </w:t>
      </w:r>
      <w:r w:rsidR="001D109C">
        <w:t>shall</w:t>
      </w:r>
      <w:r w:rsidR="001D109C" w:rsidRPr="00213323">
        <w:t xml:space="preserve"> </w:t>
      </w:r>
      <w:r w:rsidRPr="00213323">
        <w:t xml:space="preserve">follow the rules for file names given in Section </w:t>
      </w:r>
      <w:r w:rsidR="001452DA">
        <w:fldChar w:fldCharType="begin"/>
      </w:r>
      <w:r w:rsidR="001452DA">
        <w:instrText xml:space="preserve"> REF _Ref529516541 \r \h </w:instrText>
      </w:r>
      <w:r w:rsidR="001452DA">
        <w:fldChar w:fldCharType="separate"/>
      </w:r>
      <w:r w:rsidR="00067334">
        <w:t>3.2</w:t>
      </w:r>
      <w:r w:rsidR="001452DA">
        <w:fldChar w:fldCharType="end"/>
      </w:r>
      <w:r w:rsidRPr="00213323">
        <w:t xml:space="preserve">, </w:t>
      </w:r>
      <w:r w:rsidR="008D6762" w:rsidRPr="00213323">
        <w:t>“</w:t>
      </w:r>
      <w:r w:rsidR="005C654B" w:rsidRPr="001D109C">
        <w:t>SYNTAX RULES</w:t>
      </w:r>
      <w:r w:rsidR="008D6762" w:rsidRPr="001D109C">
        <w:t>”</w:t>
      </w:r>
      <w:r w:rsidRPr="001D109C">
        <w:t xml:space="preserve">.  </w:t>
      </w:r>
      <w:r w:rsidR="001D109C" w:rsidRPr="00A14207">
        <w:t xml:space="preserve">In addition, file names using only a stem (e.g., xyz) are permitted.  </w:t>
      </w:r>
      <w:r w:rsidR="001D109C" w:rsidRPr="001D109C">
        <w:t xml:space="preserve">IBIS file formats except .ami (e.g., .ibs, .pkg, </w:t>
      </w:r>
      <w:r w:rsidR="001D109C" w:rsidRPr="00A14207">
        <w:t>.ebd, .ims</w:t>
      </w:r>
      <w:r w:rsidR="0049195E">
        <w:t>, .emd, and .ems</w:t>
      </w:r>
      <w:r w:rsidR="001D109C" w:rsidRPr="001D109C">
        <w:t xml:space="preserve">) do not contain parameter trees and are not permitted as parameter definition files.  </w:t>
      </w:r>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67334">
        <w:t>10.3</w:t>
      </w:r>
      <w:r w:rsidR="00B34E20">
        <w:fldChar w:fldCharType="end"/>
      </w:r>
      <w:r w:rsidR="00E833F6">
        <w:t xml:space="preserve"> </w:t>
      </w:r>
      <w:r w:rsidRPr="00213323">
        <w:t>with the following exceptions and additions:</w:t>
      </w:r>
    </w:p>
    <w:p w14:paraId="7BB35110" w14:textId="610EEB4A"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“ami”.</w:t>
      </w:r>
    </w:p>
    <w:p w14:paraId="2939C262" w14:textId="14655917" w:rsidR="006D233A" w:rsidRDefault="006D233A" w:rsidP="006D233A">
      <w:pPr>
        <w:pStyle w:val="ListParagraph"/>
        <w:numPr>
          <w:ilvl w:val="0"/>
          <w:numId w:val="41"/>
        </w:numPr>
      </w:pPr>
      <w:r>
        <w:t>T</w:t>
      </w:r>
      <w:r w:rsidRPr="0015223D">
        <w:t xml:space="preserve">he parameter tree </w:t>
      </w:r>
      <w:r w:rsidR="00D63F01">
        <w:t>shall</w:t>
      </w:r>
      <w:r w:rsidR="00D63F01" w:rsidRPr="0015223D">
        <w:t xml:space="preserve"> </w:t>
      </w:r>
      <w:r w:rsidRPr="0015223D">
        <w:t>not contain the Reserved_Parameters branch.</w:t>
      </w:r>
    </w:p>
    <w:p w14:paraId="27E2EEE9" w14:textId="0F178DB7" w:rsidR="006D233A" w:rsidRDefault="006D233A" w:rsidP="006D233A">
      <w:pPr>
        <w:pStyle w:val="ListParagraph"/>
        <w:numPr>
          <w:ilvl w:val="0"/>
          <w:numId w:val="41"/>
        </w:numPr>
      </w:pPr>
      <w:r w:rsidRPr="00240295">
        <w:t xml:space="preserve">The parameter tree </w:t>
      </w:r>
      <w:r w:rsidR="00D63F01">
        <w:t>shall</w:t>
      </w:r>
      <w:r w:rsidR="00D63F01" w:rsidRPr="00240295">
        <w:t xml:space="preserve"> </w:t>
      </w:r>
      <w:r w:rsidRPr="00240295">
        <w:t>contain the Model_Specific branch.</w:t>
      </w:r>
    </w:p>
    <w:p w14:paraId="47F43B28" w14:textId="77777777" w:rsidR="006D233A" w:rsidRPr="0015223D" w:rsidRDefault="006D233A" w:rsidP="006D233A">
      <w:pPr>
        <w:pStyle w:val="ListParagraph"/>
        <w:numPr>
          <w:ilvl w:val="0"/>
          <w:numId w:val="41"/>
        </w:numPr>
      </w:pPr>
      <w:r>
        <w:t>T</w:t>
      </w:r>
      <w:r w:rsidRPr="0015223D">
        <w:t>he parameter tree may only contain Usage Info parameters.</w:t>
      </w:r>
    </w:p>
    <w:p w14:paraId="7F8E578D" w14:textId="77777777" w:rsidR="006D233A" w:rsidRPr="0015223D" w:rsidRDefault="006D233A" w:rsidP="006D233A"/>
    <w:p w14:paraId="12C1BD41" w14:textId="15A46E77" w:rsidR="006D233A" w:rsidRDefault="006D233A" w:rsidP="006D233A">
      <w:r w:rsidRPr="0015223D">
        <w:t xml:space="preserve">The following rules </w:t>
      </w:r>
      <w:r w:rsidR="00D63F01">
        <w:t>shall</w:t>
      </w:r>
      <w:r w:rsidR="00D63F01"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2D861200" w14:textId="602E7B8F"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B6D43FF" w14:textId="7246FCDB"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79D657BD" w14:textId="77777777" w:rsidR="006D233A" w:rsidRDefault="006D233A" w:rsidP="00EC1116">
      <w:pPr>
        <w:pStyle w:val="KeywordDescriptions"/>
      </w:pPr>
    </w:p>
    <w:p w14:paraId="2EF0E027"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69D4009F" w14:textId="5B12C535" w:rsidR="00B3299B" w:rsidRPr="00213323" w:rsidRDefault="00B3299B" w:rsidP="00B3299B">
      <w:pPr>
        <w:pStyle w:val="KeywordDescriptions"/>
      </w:pPr>
      <w:r w:rsidRPr="00213323">
        <w:t xml:space="preserve">Multiple parameters may only be listed on a single line if no value assignments are made. </w:t>
      </w:r>
      <w:r w:rsidR="00AB755B">
        <w:t xml:space="preserve"> </w:t>
      </w:r>
      <w:r w:rsidRPr="00213323">
        <w:t>When the Parameters line includes a parameter value assignment, each parameter must be listed on a new line.  String literals must be enclosed in double quotes.</w:t>
      </w:r>
    </w:p>
    <w:p w14:paraId="0528C668" w14:textId="285F4A95"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85033D0" w14:textId="77777777" w:rsidR="00B3299B" w:rsidRPr="00213323" w:rsidRDefault="00B3299B" w:rsidP="00B3299B">
      <w:pPr>
        <w:pStyle w:val="KeywordDescriptions"/>
      </w:pPr>
      <w:r w:rsidRPr="00213323">
        <w:t>Converter_Parameters:</w:t>
      </w:r>
    </w:p>
    <w:p w14:paraId="07E0769A"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932A2B9"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6997690" w14:textId="4F42A073" w:rsidR="00B3299B" w:rsidRPr="00BE527B" w:rsidRDefault="00B3299B" w:rsidP="00B3299B">
      <w:pPr>
        <w:pStyle w:val="KeywordDescriptions"/>
      </w:pPr>
      <w:r w:rsidRPr="00213323">
        <w:t xml:space="preserve">The Converter_Parameters subparameter </w:t>
      </w:r>
      <w:r w:rsidR="008B0C87">
        <w:t xml:space="preserve">shall </w:t>
      </w:r>
      <w:r w:rsidRPr="00213323">
        <w:t xml:space="preserve">contain one parameter name per line, which </w:t>
      </w:r>
      <w:r w:rsidR="008B0C87">
        <w:t>shall</w:t>
      </w:r>
      <w:r w:rsidR="008B0C87" w:rsidRPr="00213323">
        <w:t xml:space="preserve"> </w:t>
      </w:r>
      <w:r w:rsidRPr="00213323">
        <w:t xml:space="preserve">be followed by an equal sign and a constant numeric literal or a reference to a parameter name which is located in a parameter tree.  The reference </w:t>
      </w:r>
      <w:r w:rsidR="008B0C87">
        <w:t>shall</w:t>
      </w:r>
      <w:r w:rsidR="008B0C87" w:rsidRPr="00213323">
        <w:t xml:space="preserve"> </w:t>
      </w:r>
      <w:r w:rsidRPr="00213323">
        <w:t xml:space="preserve">begin with a file </w:t>
      </w:r>
      <w:r w:rsidR="008B0C87">
        <w:t>reference</w:t>
      </w:r>
      <w:r w:rsidRPr="00213323">
        <w:t xml:space="preserve">, followed by an </w:t>
      </w:r>
      <w:r w:rsidR="0058214A" w:rsidRPr="00213323">
        <w:t>open parenthesis</w:t>
      </w:r>
      <w:r w:rsidRPr="00213323">
        <w:t xml:space="preserve"> and a </w:t>
      </w:r>
      <w:r w:rsidRPr="0025397F">
        <w:t xml:space="preserve">tree root name, a new open </w:t>
      </w:r>
      <w:r w:rsidR="008435E3" w:rsidRPr="0025397F">
        <w:t>parenthes</w:t>
      </w:r>
      <w:r w:rsidR="008435E3">
        <w:t>i</w:t>
      </w:r>
      <w:r w:rsidR="008435E3" w:rsidRPr="0025397F">
        <w:t xml:space="preserve">s </w:t>
      </w:r>
      <w:r w:rsidRPr="0025397F">
        <w:t>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r w:rsidR="008B0C87">
        <w:t>reference</w:t>
      </w:r>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The file names of </w:t>
      </w:r>
      <w:r w:rsidR="000E474E">
        <w:t>parameter definition file</w:t>
      </w:r>
      <w:r w:rsidRPr="0025397F">
        <w:t xml:space="preserve">s </w:t>
      </w:r>
      <w:r w:rsidR="00660DD9">
        <w:t>shall</w:t>
      </w:r>
      <w:r w:rsidR="00660DD9" w:rsidRPr="0025397F">
        <w:t xml:space="preserve"> </w:t>
      </w:r>
      <w:r w:rsidRPr="0025397F">
        <w:t xml:space="preserve">follow the rules for file names given in Section </w:t>
      </w:r>
      <w:r w:rsidR="00753958">
        <w:fldChar w:fldCharType="begin"/>
      </w:r>
      <w:r w:rsidR="00753958">
        <w:instrText xml:space="preserve"> REF _Ref529516541 \r \h </w:instrText>
      </w:r>
      <w:r w:rsidR="00753958">
        <w:fldChar w:fldCharType="separate"/>
      </w:r>
      <w:r w:rsidR="00067334">
        <w:t>3.2</w:t>
      </w:r>
      <w:r w:rsidR="00753958">
        <w:fldChar w:fldCharType="end"/>
      </w:r>
      <w:r w:rsidRPr="0025397F">
        <w:t xml:space="preserve">, </w:t>
      </w:r>
      <w:r w:rsidR="008D6762" w:rsidRPr="000F226A">
        <w:t>“</w:t>
      </w:r>
      <w:r w:rsidR="005C654B">
        <w:t>SYNTAX RULES</w:t>
      </w:r>
      <w:r w:rsidR="008D6762" w:rsidRPr="00BE527B">
        <w:t>”</w:t>
      </w:r>
      <w:r w:rsidRPr="00BE527B">
        <w:t xml:space="preserve">.  </w:t>
      </w:r>
      <w:r w:rsidR="003B0A27" w:rsidRPr="000E56A6">
        <w:t>In addition, file</w:t>
      </w:r>
      <w:r w:rsidR="00660DD9">
        <w:t xml:space="preserve"> name</w:t>
      </w:r>
      <w:r w:rsidR="003B0A27" w:rsidRPr="000E56A6">
        <w:t xml:space="preserve">s </w:t>
      </w:r>
      <w:r w:rsidR="00660DD9">
        <w:t xml:space="preserve">using only a stem </w:t>
      </w:r>
      <w:r w:rsidR="003B0A27" w:rsidRPr="000E56A6">
        <w:t>(e.g, xyz) are permitted.  IBIS file formats except .ami (e.g., .ibs, .pkg,</w:t>
      </w:r>
      <w:r w:rsidR="00660DD9">
        <w:t xml:space="preserve"> .ebd</w:t>
      </w:r>
      <w:r w:rsidR="00076AD5">
        <w:t>,</w:t>
      </w:r>
      <w:r w:rsidR="003B0A27" w:rsidRPr="000E56A6">
        <w:t xml:space="preserve"> .</w:t>
      </w:r>
      <w:r w:rsidR="00660DD9">
        <w:t>ims</w:t>
      </w:r>
      <w:r w:rsidR="00076AD5">
        <w:t>, .emd, and .ems</w:t>
      </w:r>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67334">
        <w:t>10.3</w:t>
      </w:r>
      <w:r w:rsidR="00B34E20" w:rsidRPr="00444929">
        <w:fldChar w:fldCharType="end"/>
      </w:r>
      <w:r w:rsidR="00E833F6" w:rsidRPr="00BE527B">
        <w:t xml:space="preserve"> </w:t>
      </w:r>
      <w:r w:rsidRPr="00BE527B">
        <w:t>with the following exceptions and additions:</w:t>
      </w:r>
    </w:p>
    <w:p w14:paraId="3866469C" w14:textId="7064D9D1"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“ami”.</w:t>
      </w:r>
    </w:p>
    <w:p w14:paraId="46AF8F69" w14:textId="680512F8"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not contain the Reserved_Parameters branch.</w:t>
      </w:r>
    </w:p>
    <w:p w14:paraId="581D8696" w14:textId="25B5B19A"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contain the Model_Specific branch.</w:t>
      </w:r>
    </w:p>
    <w:p w14:paraId="7FC1015B" w14:textId="77777777" w:rsidR="006D233A" w:rsidRPr="00BE527B" w:rsidRDefault="006D233A" w:rsidP="000E56A6">
      <w:pPr>
        <w:pStyle w:val="ListParagraph"/>
        <w:numPr>
          <w:ilvl w:val="0"/>
          <w:numId w:val="53"/>
        </w:numPr>
      </w:pPr>
      <w:r w:rsidRPr="00BE527B">
        <w:t>The parameter tree may only contain Usage Info parameters.</w:t>
      </w:r>
    </w:p>
    <w:p w14:paraId="2A5DEA3C" w14:textId="77777777" w:rsidR="006D233A" w:rsidRPr="0015223D" w:rsidRDefault="006D233A" w:rsidP="006D233A"/>
    <w:p w14:paraId="6FEFC21B" w14:textId="466B1DF0" w:rsidR="006D233A" w:rsidRDefault="006D233A" w:rsidP="006D233A">
      <w:r w:rsidRPr="0015223D">
        <w:t xml:space="preserve">The following rules </w:t>
      </w:r>
      <w:r w:rsidR="00660DD9">
        <w:t>shall</w:t>
      </w:r>
      <w:r w:rsidR="00660DD9"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5BF67C7E" w14:textId="1668547C"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1A12E330" w14:textId="3B7DD9C9"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61A2741D"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304D67E9"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24981449" w14:textId="77777777" w:rsidR="005F1462" w:rsidRPr="00213323" w:rsidRDefault="005F1462">
      <w:pPr>
        <w:pStyle w:val="KeywordDescriptions"/>
      </w:pPr>
      <w:r w:rsidRPr="00213323">
        <w:t>Ports:</w:t>
      </w:r>
    </w:p>
    <w:p w14:paraId="794F08A9"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680C3AEC" w14:textId="38211A40"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67334">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83D4F92" w14:textId="77777777" w:rsidR="00193E60" w:rsidRPr="00213323" w:rsidRDefault="005F1462">
      <w:pPr>
        <w:pStyle w:val="KeywordDescriptions"/>
      </w:pPr>
      <w:r w:rsidRPr="00213323">
        <w:t>The [Pin Mapping] keyword cannot be used with [External Circuit] in the same [Component] description.</w:t>
      </w:r>
    </w:p>
    <w:p w14:paraId="232253BB" w14:textId="77777777" w:rsidR="005F1462" w:rsidRPr="00213323" w:rsidRDefault="005F1462">
      <w:pPr>
        <w:pStyle w:val="KeywordDescriptions"/>
      </w:pPr>
      <w:r w:rsidRPr="00213323">
        <w:t>Digital-to-Analog/Analog-to-Digital Conversions:</w:t>
      </w:r>
    </w:p>
    <w:p w14:paraId="76F2EF8B" w14:textId="7A246A7A"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 xml:space="preserve">Verilog-A(MS) or VHDL-A(MS) language. </w:t>
      </w:r>
      <w:r w:rsidR="00AB755B">
        <w:t xml:space="preserve"> </w:t>
      </w:r>
      <w:r w:rsidRPr="00213323">
        <w:t>They are not permitted with Verilog-AMS or VHDL-AMS external files.</w:t>
      </w:r>
    </w:p>
    <w:p w14:paraId="60DC93B1" w14:textId="77777777" w:rsidR="005F1462" w:rsidRPr="00213323" w:rsidRDefault="005F1462">
      <w:pPr>
        <w:pStyle w:val="KeywordDescriptions"/>
      </w:pPr>
      <w:r w:rsidRPr="00213323">
        <w:t>D_to_A:</w:t>
      </w:r>
    </w:p>
    <w:p w14:paraId="091AD23C"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4FFEE9C" w14:textId="6215BD8F"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 xml:space="preserve">input is ignored by D_to_A converters). </w:t>
      </w:r>
      <w:r w:rsidR="00AB755B">
        <w:t xml:space="preserve"> </w:t>
      </w:r>
      <w:r w:rsidRPr="00213323">
        <w:t>Each digital port which carries data for conversion to analog format must have its own D_to_A declaration.</w:t>
      </w:r>
    </w:p>
    <w:p w14:paraId="4971B3F5"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2A119D50"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00CCE1B4" w14:textId="333E185B"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w:t>
      </w:r>
      <w:r w:rsidR="00045EC3">
        <w:t>T</w:t>
      </w:r>
      <w:r w:rsidRPr="00213323">
        <w:t xml:space="preserve">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4EFB6F7C"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EF0D1A0"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7A6A37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6ED9085B"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172270E4" w14:textId="3FB95F0C" w:rsidR="00450199" w:rsidRPr="00213323" w:rsidRDefault="00450199" w:rsidP="00450199">
      <w:pPr>
        <w:pStyle w:val="KeywordDescriptions"/>
      </w:pPr>
      <w:r w:rsidRPr="00213323">
        <w:t xml:space="preserve">The last argument, polarity, is optional.  If present, its value must be </w:t>
      </w:r>
      <w:r w:rsidR="00CF338F">
        <w:t>“</w:t>
      </w:r>
      <w:r w:rsidRPr="00213323">
        <w:t>Inverting</w:t>
      </w:r>
      <w:r w:rsidR="00CF338F">
        <w:t>”</w:t>
      </w:r>
      <w:r w:rsidR="00CF338F" w:rsidRPr="00213323">
        <w:t xml:space="preserve"> </w:t>
      </w:r>
      <w:r w:rsidRPr="00213323">
        <w:t xml:space="preserve">or </w:t>
      </w:r>
      <w:r w:rsidR="00CF338F">
        <w:t>“</w:t>
      </w:r>
      <w:r w:rsidRPr="00213323">
        <w:t>Non-Inverting</w:t>
      </w:r>
      <w:r w:rsidR="00CF338F">
        <w:t>”</w:t>
      </w:r>
      <w:r w:rsidR="00CF338F" w:rsidRPr="00213323">
        <w:t xml:space="preserve">.  </w:t>
      </w:r>
      <w:r w:rsidRPr="00213323">
        <w:t xml:space="preserve">If the argument is not present, </w:t>
      </w:r>
      <w:r w:rsidR="00CF338F">
        <w:t>“</w:t>
      </w:r>
      <w:r w:rsidRPr="00213323">
        <w:t>Non-Inverting</w:t>
      </w:r>
      <w:r w:rsidR="00CF338F">
        <w:t>”</w:t>
      </w:r>
      <w:r w:rsidR="00CF338F" w:rsidRPr="00213323">
        <w:t xml:space="preserve"> </w:t>
      </w:r>
      <w:r w:rsidRPr="00213323">
        <w:t>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w:t>
      </w:r>
      <w:r w:rsidR="00AB755B">
        <w:t xml:space="preserve"> </w:t>
      </w:r>
      <w:r w:rsidR="005F1462" w:rsidRPr="00213323">
        <w:t xml:space="preserve">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1F51889D" w14:textId="77777777" w:rsidR="005F1462" w:rsidRPr="00213323" w:rsidRDefault="005F1462">
      <w:pPr>
        <w:pStyle w:val="KeywordDescriptions"/>
      </w:pPr>
      <w:r w:rsidRPr="00213323">
        <w:t>A_to_D:</w:t>
      </w:r>
    </w:p>
    <w:p w14:paraId="15F2A1D7"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8376E6E" w14:textId="77777777" w:rsidR="005F1462" w:rsidRPr="00213323" w:rsidRDefault="005F1462">
      <w:pPr>
        <w:pStyle w:val="KeywordDescriptions"/>
      </w:pPr>
      <w:r w:rsidRPr="00213323">
        <w:t>The A_to_D subparameter is followed by six arguments:</w:t>
      </w:r>
    </w:p>
    <w:p w14:paraId="219423B7" w14:textId="77777777" w:rsidR="005F1462" w:rsidRPr="00213323" w:rsidRDefault="005F1462" w:rsidP="006F2A7E">
      <w:pPr>
        <w:pStyle w:val="ListContinue"/>
        <w:spacing w:after="80"/>
      </w:pPr>
      <w:r w:rsidRPr="00213323">
        <w:t xml:space="preserve">d_port port1 port2 vlow vhigh corner_name </w:t>
      </w:r>
    </w:p>
    <w:p w14:paraId="4B2AEE55" w14:textId="6D490AB3"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w:t>
      </w:r>
      <w:r w:rsidR="00FE5B7A">
        <w:t xml:space="preserve"> </w:t>
      </w:r>
      <w:r w:rsidRPr="00213323">
        <w:t>These ports must also be named by the Ports subparameter.</w:t>
      </w:r>
    </w:p>
    <w:p w14:paraId="49061E53"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0AC6422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E395A5"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F0DAD9"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6086CB4"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3C3F263C" w14:textId="623978C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r w:rsidR="006578C7">
        <w:t>at-pad</w:t>
      </w:r>
      <w:r w:rsidRPr="00213323">
        <w:t xml:space="preserve"> response).  If native IBIS measurements are desired, the </w:t>
      </w:r>
      <w:r w:rsidR="006578C7">
        <w:t>ports in the A_to_D line would name either two user-defined analog input signal port names (if the input buffer is differential), or one user-defined analog input signal port name and a user-defined reference port name (if the input buffer is single-ended)</w:t>
      </w:r>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w:t>
      </w:r>
      <w:r w:rsidR="00AF6B29">
        <w:t xml:space="preserve"> </w:t>
      </w:r>
      <w:r w:rsidRPr="00213323">
        <w:t>If internal measurements are desired (e.g., if the user wishes to view the signal after processing by the receiver), the port</w:t>
      </w:r>
      <w:r w:rsidR="006578C7">
        <w:t>s</w:t>
      </w:r>
      <w:r w:rsidRPr="00213323">
        <w:t xml:space="preserve"> </w:t>
      </w:r>
      <w:r w:rsidR="006578C7">
        <w:t xml:space="preserve">in the A_to_D line </w:t>
      </w:r>
      <w:r w:rsidRPr="00213323">
        <w:t>would name</w:t>
      </w:r>
      <w:r w:rsidR="006578C7">
        <w:t xml:space="preserve"> either two user-defined analog output signal port names (if the input buffer’s output is differential), or one user-defined analog output signal port name and a user-defined reference port name (if the input buffer’s output is single-ended)</w:t>
      </w:r>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DAA948D"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7411CD5F" w14:textId="77777777" w:rsidR="005F1462" w:rsidRPr="00213323" w:rsidRDefault="005F1462">
      <w:pPr>
        <w:pStyle w:val="KeywordDescriptions"/>
      </w:pPr>
      <w:r w:rsidRPr="00213323">
        <w:t>The [Diff Pin] keyword is NOT required for true differential [External Circuit] descriptions.</w:t>
      </w:r>
    </w:p>
    <w:p w14:paraId="6A00A1C8"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54B61A1"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27ED2D83" w14:textId="77777777" w:rsidR="005F1462" w:rsidRPr="00213323" w:rsidRDefault="005F1462">
      <w:pPr>
        <w:pStyle w:val="KeywordDescriptions"/>
      </w:pPr>
      <w:r w:rsidRPr="00213323">
        <w:t>In all other respects, [External Circuit] behaves exactly as [External Model].</w:t>
      </w:r>
    </w:p>
    <w:p w14:paraId="50F7D421" w14:textId="77777777" w:rsidR="005F1462" w:rsidRPr="00213323" w:rsidRDefault="00B84D81">
      <w:pPr>
        <w:pStyle w:val="KeywordDescriptions"/>
        <w:rPr>
          <w:i/>
        </w:rPr>
      </w:pPr>
      <w:r w:rsidRPr="00213323">
        <w:rPr>
          <w:i/>
        </w:rPr>
        <w:t>Examples:</w:t>
      </w:r>
    </w:p>
    <w:p w14:paraId="4E91D2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B37E5AE" w14:textId="77777777" w:rsidR="005F1462" w:rsidRPr="00213323" w:rsidRDefault="005F1462" w:rsidP="00906D4A">
      <w:pPr>
        <w:pStyle w:val="Exampletext"/>
      </w:pPr>
      <w:r w:rsidRPr="00213323">
        <w:t>[External Circuit] BUFF-SPICE</w:t>
      </w:r>
    </w:p>
    <w:p w14:paraId="3A7310F0" w14:textId="77777777" w:rsidR="005F1462" w:rsidRPr="00213323" w:rsidRDefault="005F1462" w:rsidP="00906D4A">
      <w:pPr>
        <w:pStyle w:val="Exampletext"/>
      </w:pPr>
      <w:r w:rsidRPr="00213323">
        <w:t>Language SPICE</w:t>
      </w:r>
    </w:p>
    <w:p w14:paraId="6B5DA106" w14:textId="77777777" w:rsidR="005F1462" w:rsidRPr="00213323" w:rsidRDefault="005F1462" w:rsidP="00906D4A">
      <w:pPr>
        <w:pStyle w:val="Exampletext"/>
      </w:pPr>
      <w:r w:rsidRPr="00213323">
        <w:t>|</w:t>
      </w:r>
    </w:p>
    <w:p w14:paraId="01F75B38" w14:textId="2C35DDF0"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09732686" w14:textId="77777777" w:rsidR="005F1462" w:rsidRPr="00213323" w:rsidRDefault="005F1462" w:rsidP="00906D4A">
      <w:pPr>
        <w:pStyle w:val="Exampletext"/>
      </w:pPr>
      <w:r w:rsidRPr="00213323">
        <w:t>Corner    Typ         buffer_typ.spi  bufferb_io_typ</w:t>
      </w:r>
    </w:p>
    <w:p w14:paraId="2199987C" w14:textId="77777777" w:rsidR="005F1462" w:rsidRPr="00213323" w:rsidRDefault="005F1462" w:rsidP="00906D4A">
      <w:pPr>
        <w:pStyle w:val="Exampletext"/>
      </w:pPr>
      <w:r w:rsidRPr="00213323">
        <w:t>Corner    Min         buffer_min.spi  bufferb_io_min</w:t>
      </w:r>
    </w:p>
    <w:p w14:paraId="1C7B8131" w14:textId="77777777" w:rsidR="005F1462" w:rsidRPr="00213323" w:rsidRDefault="005F1462" w:rsidP="00906D4A">
      <w:pPr>
        <w:pStyle w:val="Exampletext"/>
      </w:pPr>
      <w:r w:rsidRPr="00213323">
        <w:t>Corner    Max         buffer_max.spi  bufferb_io_max</w:t>
      </w:r>
    </w:p>
    <w:p w14:paraId="4917E937" w14:textId="77777777" w:rsidR="005F1462" w:rsidRPr="00213323" w:rsidRDefault="005F1462" w:rsidP="00906D4A">
      <w:pPr>
        <w:pStyle w:val="Exampletext"/>
      </w:pPr>
      <w:r w:rsidRPr="00213323">
        <w:t>|</w:t>
      </w:r>
    </w:p>
    <w:p w14:paraId="355AABD9" w14:textId="77777777" w:rsidR="005F1462" w:rsidRPr="00213323" w:rsidRDefault="005F1462" w:rsidP="00906D4A">
      <w:pPr>
        <w:pStyle w:val="Exampletext"/>
      </w:pPr>
      <w:r w:rsidRPr="00213323">
        <w:t>| Parameters - Not supported in SPICE</w:t>
      </w:r>
    </w:p>
    <w:p w14:paraId="727F834A" w14:textId="77777777" w:rsidR="005460CF" w:rsidRPr="00213323" w:rsidRDefault="005F1462" w:rsidP="00906D4A">
      <w:pPr>
        <w:pStyle w:val="Exampletext"/>
      </w:pPr>
      <w:r w:rsidRPr="00213323">
        <w:t>|</w:t>
      </w:r>
    </w:p>
    <w:p w14:paraId="20DC9776" w14:textId="77777777" w:rsidR="005F1462" w:rsidRPr="00213323" w:rsidRDefault="005F1462" w:rsidP="00906D4A">
      <w:pPr>
        <w:pStyle w:val="Exampletext"/>
      </w:pPr>
      <w:r w:rsidRPr="00213323">
        <w:t>| Ports List of port names (in same order as in SPICE)</w:t>
      </w:r>
    </w:p>
    <w:p w14:paraId="49AB3ACC" w14:textId="77777777" w:rsidR="005F1462" w:rsidRPr="00213323" w:rsidRDefault="005F1462" w:rsidP="00906D4A">
      <w:pPr>
        <w:pStyle w:val="Exampletext"/>
      </w:pPr>
      <w:r w:rsidRPr="00213323">
        <w:t>Ports A_signal int_in int_en int_out A_control</w:t>
      </w:r>
    </w:p>
    <w:p w14:paraId="48FB6F0A" w14:textId="77777777" w:rsidR="005F1462" w:rsidRPr="00213323" w:rsidRDefault="005F1462" w:rsidP="00906D4A">
      <w:pPr>
        <w:pStyle w:val="Exampletext"/>
      </w:pPr>
      <w:r w:rsidRPr="00213323">
        <w:t>Ports A_puref A_pdref A_pcref A_gcref</w:t>
      </w:r>
    </w:p>
    <w:p w14:paraId="70DF9EAF" w14:textId="77777777" w:rsidR="005F1462" w:rsidRPr="00213323" w:rsidRDefault="005F1462" w:rsidP="00906D4A">
      <w:pPr>
        <w:pStyle w:val="Exampletext"/>
      </w:pPr>
      <w:r w:rsidRPr="00213323">
        <w:t>|</w:t>
      </w:r>
    </w:p>
    <w:p w14:paraId="4DD7876D"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60733125" w14:textId="77777777" w:rsidR="005F1462" w:rsidRPr="00213323" w:rsidRDefault="005F1462" w:rsidP="00906D4A">
      <w:pPr>
        <w:pStyle w:val="Exampletext"/>
      </w:pPr>
      <w:r w:rsidRPr="00213323">
        <w:t>D_to_A   D_drive  int_in  my_gcref 0.0  3.3   0.5n  0.3n  Typ</w:t>
      </w:r>
    </w:p>
    <w:p w14:paraId="3E313C65" w14:textId="77777777" w:rsidR="005F1462" w:rsidRPr="00213323" w:rsidRDefault="005F1462" w:rsidP="00906D4A">
      <w:pPr>
        <w:pStyle w:val="Exampletext"/>
      </w:pPr>
      <w:r w:rsidRPr="00213323">
        <w:t>D_to_A   D_drive  int_in  my_gcref 0.0  3.0   0.6n  0.3n  Min</w:t>
      </w:r>
    </w:p>
    <w:p w14:paraId="01E6D460" w14:textId="77777777" w:rsidR="005F1462" w:rsidRPr="00213323" w:rsidRDefault="005F1462" w:rsidP="00906D4A">
      <w:pPr>
        <w:pStyle w:val="Exampletext"/>
      </w:pPr>
      <w:r w:rsidRPr="00213323">
        <w:t>D_to_A   D_drive  int_in  my_gcref 0.0  3.6   0.4n  0.3n  Max</w:t>
      </w:r>
    </w:p>
    <w:p w14:paraId="0F6E06A6" w14:textId="77777777" w:rsidR="005F1462" w:rsidRPr="00213323" w:rsidRDefault="005F1462" w:rsidP="00906D4A">
      <w:pPr>
        <w:pStyle w:val="Exampletext"/>
      </w:pPr>
      <w:r w:rsidRPr="00213323">
        <w:t>D_to_A   D_enable int_en  my_gnd   0.0  3.3   0.5n  0.3n  Typ</w:t>
      </w:r>
    </w:p>
    <w:p w14:paraId="0B01C263" w14:textId="77777777" w:rsidR="005F1462" w:rsidRPr="00213323" w:rsidRDefault="005F1462" w:rsidP="00906D4A">
      <w:pPr>
        <w:pStyle w:val="Exampletext"/>
      </w:pPr>
      <w:r w:rsidRPr="00213323">
        <w:t>D_to_A   D_enable int_en  my_gnd   0.0  3.0   0.6n  0.3n  Min</w:t>
      </w:r>
    </w:p>
    <w:p w14:paraId="5D8AFD4C" w14:textId="77777777" w:rsidR="005F1462" w:rsidRPr="00213323" w:rsidRDefault="005F1462" w:rsidP="00906D4A">
      <w:pPr>
        <w:pStyle w:val="Exampletext"/>
      </w:pPr>
      <w:r w:rsidRPr="00213323">
        <w:t>D_to_A   D_enable int_en  my_gnd   0.0  3.6   0.4n  0.3n  Max</w:t>
      </w:r>
    </w:p>
    <w:p w14:paraId="38242254" w14:textId="77777777" w:rsidR="005F1462" w:rsidRPr="00213323" w:rsidRDefault="005F1462" w:rsidP="00906D4A">
      <w:pPr>
        <w:pStyle w:val="Exampletext"/>
      </w:pPr>
      <w:r w:rsidRPr="00213323">
        <w:t>|</w:t>
      </w:r>
    </w:p>
    <w:p w14:paraId="5D45C290" w14:textId="77777777" w:rsidR="005F1462" w:rsidRPr="00213323" w:rsidRDefault="005F1462" w:rsidP="00906D4A">
      <w:pPr>
        <w:pStyle w:val="Exampletext"/>
      </w:pPr>
      <w:r w:rsidRPr="00213323">
        <w:t>| A_to_D d_port     port1    port2     vlow vhigh corner_name</w:t>
      </w:r>
    </w:p>
    <w:p w14:paraId="5845E42E" w14:textId="77777777" w:rsidR="005F1462" w:rsidRPr="00213323" w:rsidRDefault="005F1462" w:rsidP="00906D4A">
      <w:pPr>
        <w:pStyle w:val="Exampletext"/>
      </w:pPr>
      <w:r w:rsidRPr="00213323">
        <w:t xml:space="preserve">A_to_D    D_receive  int_out  my_gcref  0.8  2.0   Typ </w:t>
      </w:r>
    </w:p>
    <w:p w14:paraId="0C4F98B3" w14:textId="77777777" w:rsidR="005F1462" w:rsidRPr="00213323" w:rsidRDefault="005F1462" w:rsidP="00906D4A">
      <w:pPr>
        <w:pStyle w:val="Exampletext"/>
      </w:pPr>
      <w:r w:rsidRPr="00213323">
        <w:t>A_to_D    D_receive  int_out  my_gcref  0.8  2.0   Min</w:t>
      </w:r>
    </w:p>
    <w:p w14:paraId="64A1B24A" w14:textId="77777777" w:rsidR="005F1462" w:rsidRPr="00213323" w:rsidRDefault="005F1462" w:rsidP="00906D4A">
      <w:pPr>
        <w:pStyle w:val="Exampletext"/>
      </w:pPr>
      <w:r w:rsidRPr="00213323">
        <w:t>A_to_D    D_receive  int_out  my_gcref  0.8  2.0   Max</w:t>
      </w:r>
    </w:p>
    <w:p w14:paraId="2A41A19E" w14:textId="77777777" w:rsidR="005F1462" w:rsidRPr="00213323" w:rsidRDefault="005F1462" w:rsidP="00906D4A">
      <w:pPr>
        <w:pStyle w:val="Exampletext"/>
      </w:pPr>
      <w:r w:rsidRPr="00213323">
        <w:t>|</w:t>
      </w:r>
    </w:p>
    <w:p w14:paraId="32E1F0FB" w14:textId="77777777" w:rsidR="005F1462" w:rsidRPr="00213323" w:rsidRDefault="005F1462" w:rsidP="00906D4A">
      <w:pPr>
        <w:pStyle w:val="Exampletext"/>
      </w:pPr>
      <w:r w:rsidRPr="00213323">
        <w:t>| Note, the A_signal port might also be used and int_out not defined in</w:t>
      </w:r>
    </w:p>
    <w:p w14:paraId="20E6AB12" w14:textId="77777777" w:rsidR="005F1462" w:rsidRPr="00213323" w:rsidRDefault="005F1462" w:rsidP="00906D4A">
      <w:pPr>
        <w:pStyle w:val="Exampletext"/>
      </w:pPr>
      <w:r w:rsidRPr="00213323">
        <w:t>| a modified .subckt.</w:t>
      </w:r>
    </w:p>
    <w:p w14:paraId="4C3D9BDE" w14:textId="77777777" w:rsidR="005F1462" w:rsidRPr="00213323" w:rsidRDefault="005F1462" w:rsidP="00906D4A">
      <w:pPr>
        <w:pStyle w:val="Exampletext"/>
      </w:pPr>
      <w:r w:rsidRPr="00213323">
        <w:t>|</w:t>
      </w:r>
    </w:p>
    <w:p w14:paraId="729174AE" w14:textId="77777777" w:rsidR="005F1462" w:rsidRPr="00213323" w:rsidRDefault="005F1462" w:rsidP="00906D4A">
      <w:pPr>
        <w:pStyle w:val="Exampletext"/>
      </w:pPr>
      <w:r w:rsidRPr="00213323">
        <w:t>[End External Circuit]</w:t>
      </w:r>
    </w:p>
    <w:p w14:paraId="513619AA" w14:textId="77777777" w:rsidR="00495500" w:rsidRPr="00213323" w:rsidRDefault="00495500" w:rsidP="00495500">
      <w:pPr>
        <w:pStyle w:val="KeywordDescriptions"/>
        <w:rPr>
          <w:i/>
        </w:rPr>
      </w:pPr>
    </w:p>
    <w:p w14:paraId="238382A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0738DA41" w14:textId="77777777" w:rsidR="00495500" w:rsidRPr="00213323" w:rsidRDefault="00495500" w:rsidP="00495500">
      <w:pPr>
        <w:pStyle w:val="Exampletext"/>
        <w:contextualSpacing/>
      </w:pPr>
      <w:r w:rsidRPr="00213323">
        <w:t>[External Circuit] BUFF-ISS</w:t>
      </w:r>
    </w:p>
    <w:p w14:paraId="2B1993F5" w14:textId="77777777" w:rsidR="00495500" w:rsidRPr="00213323" w:rsidRDefault="00495500" w:rsidP="00495500">
      <w:pPr>
        <w:pStyle w:val="Exampletext"/>
        <w:contextualSpacing/>
      </w:pPr>
      <w:r w:rsidRPr="00213323">
        <w:t>Language IBIS-ISS</w:t>
      </w:r>
    </w:p>
    <w:p w14:paraId="0F4DD528" w14:textId="77777777" w:rsidR="00495500" w:rsidRPr="00213323" w:rsidRDefault="00495500" w:rsidP="00495500">
      <w:pPr>
        <w:pStyle w:val="Exampletext"/>
        <w:contextualSpacing/>
      </w:pPr>
      <w:r w:rsidRPr="00213323">
        <w:t>|</w:t>
      </w:r>
    </w:p>
    <w:p w14:paraId="37F70705" w14:textId="299016A8"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1AD51A18" w14:textId="77777777" w:rsidR="00495500" w:rsidRPr="00213323" w:rsidRDefault="00495500" w:rsidP="00495500">
      <w:pPr>
        <w:pStyle w:val="Exampletext"/>
        <w:contextualSpacing/>
      </w:pPr>
      <w:r w:rsidRPr="00213323">
        <w:t>Corner    Typ         buffer_typ.spi  bufferb_io_typ</w:t>
      </w:r>
    </w:p>
    <w:p w14:paraId="7C56C4EF" w14:textId="77777777" w:rsidR="00495500" w:rsidRPr="00213323" w:rsidRDefault="00495500" w:rsidP="00495500">
      <w:pPr>
        <w:pStyle w:val="Exampletext"/>
        <w:contextualSpacing/>
      </w:pPr>
      <w:r w:rsidRPr="00213323">
        <w:t>Corner    Min         buffer_min.spi  bufferb_io_min</w:t>
      </w:r>
    </w:p>
    <w:p w14:paraId="27CE0A33" w14:textId="77777777" w:rsidR="00495500" w:rsidRPr="00213323" w:rsidRDefault="00495500" w:rsidP="00495500">
      <w:pPr>
        <w:pStyle w:val="Exampletext"/>
        <w:contextualSpacing/>
      </w:pPr>
      <w:r w:rsidRPr="00213323">
        <w:t>Corner    Max         buffer_max.spi  bufferb_io_max</w:t>
      </w:r>
    </w:p>
    <w:p w14:paraId="266A064B" w14:textId="77777777" w:rsidR="00495500" w:rsidRPr="00213323" w:rsidRDefault="00495500" w:rsidP="00495500">
      <w:pPr>
        <w:pStyle w:val="Exampletext"/>
        <w:contextualSpacing/>
      </w:pPr>
      <w:r w:rsidRPr="00213323">
        <w:t>|</w:t>
      </w:r>
    </w:p>
    <w:p w14:paraId="4C8034D3" w14:textId="77777777" w:rsidR="00495500" w:rsidRPr="00213323" w:rsidRDefault="00495500" w:rsidP="00495500">
      <w:pPr>
        <w:pStyle w:val="Exampletext"/>
        <w:contextualSpacing/>
      </w:pPr>
      <w:r w:rsidRPr="00213323">
        <w:t>| List of parameters</w:t>
      </w:r>
    </w:p>
    <w:p w14:paraId="6D776ABA" w14:textId="17C1F60A" w:rsidR="00495500" w:rsidRPr="00213323" w:rsidRDefault="00495500" w:rsidP="00495500">
      <w:pPr>
        <w:pStyle w:val="Exampletext"/>
        <w:contextualSpacing/>
      </w:pPr>
      <w:r w:rsidRPr="00213323">
        <w:t>Parameters  sp_file_name = paramfile.par(</w:t>
      </w:r>
      <w:r w:rsidR="00AF1B08">
        <w:t>RootName</w:t>
      </w:r>
      <w:r w:rsidRPr="00213323">
        <w:t>(Model_Specific(</w:t>
      </w:r>
      <w:r w:rsidR="0098053A">
        <w:t>My_</w:t>
      </w:r>
      <w:r w:rsidRPr="00213323">
        <w:t>File)))</w:t>
      </w:r>
    </w:p>
    <w:p w14:paraId="194646E0" w14:textId="77777777" w:rsidR="00495500" w:rsidRPr="00213323" w:rsidRDefault="00495500" w:rsidP="00495500">
      <w:pPr>
        <w:pStyle w:val="Exampletext"/>
        <w:contextualSpacing/>
      </w:pPr>
      <w:r w:rsidRPr="00213323">
        <w:t>Parameters  C1_value</w:t>
      </w:r>
    </w:p>
    <w:p w14:paraId="3819C908"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50420096" w14:textId="77777777" w:rsidR="00495500" w:rsidRPr="00213323" w:rsidRDefault="00495500" w:rsidP="00495500">
      <w:pPr>
        <w:pStyle w:val="Exampletext"/>
        <w:contextualSpacing/>
      </w:pPr>
      <w:r w:rsidRPr="00213323">
        <w:t>|</w:t>
      </w:r>
    </w:p>
    <w:p w14:paraId="0F1D5BAD" w14:textId="77777777" w:rsidR="00495500" w:rsidRPr="00213323" w:rsidRDefault="00495500" w:rsidP="00495500">
      <w:pPr>
        <w:pStyle w:val="Exampletext"/>
        <w:contextualSpacing/>
      </w:pPr>
      <w:r w:rsidRPr="00213323">
        <w:t>Converter_Parameters  MyVlow  = 0.0</w:t>
      </w:r>
    </w:p>
    <w:p w14:paraId="7452C5E0" w14:textId="6DAE1C9C" w:rsidR="00495500" w:rsidRPr="00213323" w:rsidRDefault="00495500" w:rsidP="00495500">
      <w:pPr>
        <w:pStyle w:val="Exampletext"/>
        <w:contextualSpacing/>
      </w:pPr>
      <w:r w:rsidRPr="00213323">
        <w:t>Converter_Parameters  MyV</w:t>
      </w:r>
      <w:r w:rsidR="00FC02E6">
        <w:t>h</w:t>
      </w:r>
      <w:r w:rsidRPr="00213323">
        <w:t>igh = 3.3</w:t>
      </w:r>
    </w:p>
    <w:p w14:paraId="267E0DE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CE7FD35"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7AE9AD1F"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71A37A6A"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279C33F6" w14:textId="77777777" w:rsidR="00495500" w:rsidRPr="00213323" w:rsidRDefault="00495500" w:rsidP="00495500">
      <w:pPr>
        <w:pStyle w:val="Exampletext"/>
        <w:contextualSpacing/>
      </w:pPr>
      <w:r w:rsidRPr="00213323">
        <w:t>|</w:t>
      </w:r>
    </w:p>
    <w:p w14:paraId="2E823D29" w14:textId="77777777" w:rsidR="00495500" w:rsidRPr="00213323" w:rsidRDefault="00495500" w:rsidP="00495500">
      <w:pPr>
        <w:pStyle w:val="Exampletext"/>
        <w:contextualSpacing/>
      </w:pPr>
      <w:r w:rsidRPr="00213323">
        <w:t>| Ports List of port names (in same order as in ISS)</w:t>
      </w:r>
    </w:p>
    <w:p w14:paraId="55710ABC" w14:textId="77777777" w:rsidR="00495500" w:rsidRPr="00213323" w:rsidRDefault="00495500" w:rsidP="00495500">
      <w:pPr>
        <w:pStyle w:val="Exampletext"/>
        <w:contextualSpacing/>
      </w:pPr>
      <w:r w:rsidRPr="00213323">
        <w:t>Ports A_signal int_in int_en int_out A_control</w:t>
      </w:r>
    </w:p>
    <w:p w14:paraId="6CB5BB04" w14:textId="77777777" w:rsidR="00495500" w:rsidRPr="00213323" w:rsidRDefault="00495500" w:rsidP="00495500">
      <w:pPr>
        <w:pStyle w:val="Exampletext"/>
        <w:contextualSpacing/>
      </w:pPr>
      <w:r w:rsidRPr="00213323">
        <w:t>Ports A_puref A_pdref A_pcref A_gcref</w:t>
      </w:r>
    </w:p>
    <w:p w14:paraId="12D477CD" w14:textId="77777777" w:rsidR="00495500" w:rsidRPr="00213323" w:rsidRDefault="00495500" w:rsidP="00495500">
      <w:pPr>
        <w:pStyle w:val="Exampletext"/>
        <w:contextualSpacing/>
      </w:pPr>
      <w:r w:rsidRPr="00213323">
        <w:t>|</w:t>
      </w:r>
    </w:p>
    <w:p w14:paraId="7C04A3F3" w14:textId="77777777" w:rsidR="00495500" w:rsidRPr="00213323" w:rsidRDefault="00495500" w:rsidP="00495500">
      <w:pPr>
        <w:pStyle w:val="Exampletext"/>
        <w:contextualSpacing/>
      </w:pPr>
      <w:r w:rsidRPr="00213323">
        <w:t>| D_to_A d_port   port1  port2    vlow   vhigh   trise   tfall   corner_name</w:t>
      </w:r>
    </w:p>
    <w:p w14:paraId="59128F1F" w14:textId="77777777" w:rsidR="00495500" w:rsidRPr="00213323" w:rsidRDefault="00495500" w:rsidP="00495500">
      <w:pPr>
        <w:pStyle w:val="Exampletext"/>
        <w:contextualSpacing/>
      </w:pPr>
      <w:r w:rsidRPr="00213323">
        <w:t>D_to_A   D_drive  int_in my_gcref MyVlow MyVhigh MyTfall MyTrise Typ</w:t>
      </w:r>
    </w:p>
    <w:p w14:paraId="38097D31" w14:textId="77777777" w:rsidR="00495500" w:rsidRPr="00213323" w:rsidRDefault="00495500" w:rsidP="00495500">
      <w:pPr>
        <w:pStyle w:val="Exampletext"/>
        <w:contextualSpacing/>
      </w:pPr>
      <w:r w:rsidRPr="00213323">
        <w:t>D_to_A   D_enable int_en my_gnd   0.0    3.3     0.5n    0.3n    Typ</w:t>
      </w:r>
    </w:p>
    <w:p w14:paraId="5F148DFA" w14:textId="77777777" w:rsidR="00495500" w:rsidRPr="00213323" w:rsidRDefault="00495500" w:rsidP="00495500">
      <w:pPr>
        <w:pStyle w:val="Exampletext"/>
        <w:contextualSpacing/>
      </w:pPr>
      <w:r w:rsidRPr="00213323">
        <w:t>D_to_A   D_enable int_en my_gnd   0.0    3.0     0.6n    0.3n    Min</w:t>
      </w:r>
    </w:p>
    <w:p w14:paraId="32978D1B" w14:textId="77777777" w:rsidR="00495500" w:rsidRPr="00213323" w:rsidRDefault="00495500" w:rsidP="00495500">
      <w:pPr>
        <w:pStyle w:val="Exampletext"/>
        <w:contextualSpacing/>
      </w:pPr>
      <w:r w:rsidRPr="00213323">
        <w:t>D_to_A   D_enable int_en my_gnd   0.0    3.6     0.4n    0.3n    Max</w:t>
      </w:r>
    </w:p>
    <w:p w14:paraId="7B0D241D" w14:textId="77777777" w:rsidR="00495500" w:rsidRPr="00213323" w:rsidRDefault="00495500" w:rsidP="00495500">
      <w:pPr>
        <w:pStyle w:val="Exampletext"/>
        <w:contextualSpacing/>
      </w:pPr>
      <w:r w:rsidRPr="00213323">
        <w:t>|</w:t>
      </w:r>
    </w:p>
    <w:p w14:paraId="422F6E89" w14:textId="77777777" w:rsidR="00495500" w:rsidRPr="00213323" w:rsidRDefault="00495500" w:rsidP="00495500">
      <w:pPr>
        <w:pStyle w:val="Exampletext"/>
        <w:contextualSpacing/>
      </w:pPr>
      <w:r w:rsidRPr="00213323">
        <w:t>| A_to_D d_port    port1   port2    vlow   vhigh  corner_name</w:t>
      </w:r>
    </w:p>
    <w:p w14:paraId="30B05D4E" w14:textId="77777777" w:rsidR="00495500" w:rsidRPr="00213323" w:rsidRDefault="00495500" w:rsidP="00495500">
      <w:pPr>
        <w:pStyle w:val="Exampletext"/>
        <w:contextualSpacing/>
      </w:pPr>
      <w:r w:rsidRPr="00213323">
        <w:t xml:space="preserve">A_to_D   D_receive int_out my_gcref MyVinl MyVinh Typ </w:t>
      </w:r>
    </w:p>
    <w:p w14:paraId="78F84383" w14:textId="77777777" w:rsidR="00495500" w:rsidRPr="00213323" w:rsidRDefault="00495500" w:rsidP="00495500">
      <w:pPr>
        <w:pStyle w:val="Exampletext"/>
        <w:contextualSpacing/>
      </w:pPr>
      <w:r w:rsidRPr="00213323">
        <w:t>|</w:t>
      </w:r>
    </w:p>
    <w:p w14:paraId="6742F20C" w14:textId="77777777" w:rsidR="00495500" w:rsidRPr="00213323" w:rsidRDefault="00495500" w:rsidP="00495500">
      <w:pPr>
        <w:pStyle w:val="Exampletext"/>
        <w:contextualSpacing/>
      </w:pPr>
      <w:r w:rsidRPr="00213323">
        <w:t>| Note, the A_signal port might also be used and int_out not defined in</w:t>
      </w:r>
    </w:p>
    <w:p w14:paraId="0E4CA123" w14:textId="77777777" w:rsidR="00495500" w:rsidRPr="00213323" w:rsidRDefault="00495500" w:rsidP="00495500">
      <w:pPr>
        <w:pStyle w:val="Exampletext"/>
        <w:contextualSpacing/>
      </w:pPr>
      <w:r w:rsidRPr="00213323">
        <w:t>| a modified .subckt.</w:t>
      </w:r>
    </w:p>
    <w:p w14:paraId="2CCE68F9" w14:textId="77777777" w:rsidR="00495500" w:rsidRPr="00213323" w:rsidRDefault="00495500" w:rsidP="00495500">
      <w:pPr>
        <w:pStyle w:val="Exampletext"/>
        <w:contextualSpacing/>
      </w:pPr>
      <w:r w:rsidRPr="00213323">
        <w:t>|</w:t>
      </w:r>
    </w:p>
    <w:p w14:paraId="059DE736" w14:textId="77777777" w:rsidR="00495500" w:rsidRPr="00213323" w:rsidRDefault="00495500" w:rsidP="00495500">
      <w:pPr>
        <w:pStyle w:val="Exampletext"/>
      </w:pPr>
      <w:r w:rsidRPr="00213323">
        <w:t>[End External Circuit]</w:t>
      </w:r>
    </w:p>
    <w:p w14:paraId="15BBB26D" w14:textId="77777777" w:rsidR="00495500" w:rsidRPr="00213323" w:rsidRDefault="00495500" w:rsidP="00A63605">
      <w:pPr>
        <w:pStyle w:val="Exampletext"/>
      </w:pPr>
    </w:p>
    <w:p w14:paraId="5CB8AEBA"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3413F913" w14:textId="77777777" w:rsidR="005F1462" w:rsidRPr="00213323" w:rsidRDefault="005F1462" w:rsidP="00906D4A">
      <w:pPr>
        <w:pStyle w:val="Exampletext"/>
      </w:pPr>
      <w:r w:rsidRPr="00213323">
        <w:t>[External Circuit] BUFF-VHDL</w:t>
      </w:r>
    </w:p>
    <w:p w14:paraId="7D473021" w14:textId="77777777" w:rsidR="005F1462" w:rsidRPr="00213323" w:rsidRDefault="005F1462" w:rsidP="00906D4A">
      <w:pPr>
        <w:pStyle w:val="Exampletext"/>
      </w:pPr>
      <w:r w:rsidRPr="00213323">
        <w:t>Language VHDL-AMS</w:t>
      </w:r>
    </w:p>
    <w:p w14:paraId="2F0E6736" w14:textId="77777777" w:rsidR="005F1462" w:rsidRPr="00213323" w:rsidRDefault="005F1462" w:rsidP="00906D4A">
      <w:pPr>
        <w:pStyle w:val="Exampletext"/>
      </w:pPr>
      <w:r w:rsidRPr="00213323">
        <w:t>|</w:t>
      </w:r>
    </w:p>
    <w:p w14:paraId="569A5AF5" w14:textId="4B8C83CF" w:rsidR="005F1462" w:rsidRPr="00213323" w:rsidRDefault="005F1462" w:rsidP="00906D4A">
      <w:pPr>
        <w:pStyle w:val="Exampletext"/>
      </w:pPr>
      <w:r w:rsidRPr="00213323">
        <w:t>| Corner corner_name file_</w:t>
      </w:r>
      <w:r w:rsidR="000C1B69">
        <w:t>reference</w:t>
      </w:r>
      <w:r w:rsidRPr="00213323">
        <w:t xml:space="preserve">       entity(architecture)</w:t>
      </w:r>
    </w:p>
    <w:p w14:paraId="7AA048C2" w14:textId="77777777" w:rsidR="005F1462" w:rsidRPr="00213323" w:rsidRDefault="005F1462" w:rsidP="00906D4A">
      <w:pPr>
        <w:pStyle w:val="Exampletext"/>
      </w:pPr>
      <w:r w:rsidRPr="00213323">
        <w:t>Corner    Typ         buffer_typ.vhd  bufferb(buffer_io_typ)</w:t>
      </w:r>
    </w:p>
    <w:p w14:paraId="72143FEC" w14:textId="77777777" w:rsidR="005F1462" w:rsidRPr="00213323" w:rsidRDefault="005F1462" w:rsidP="00906D4A">
      <w:pPr>
        <w:pStyle w:val="Exampletext"/>
      </w:pPr>
      <w:r w:rsidRPr="00213323">
        <w:t>Corner    Min         buffer_min.vhd  bufferb(buffer_io_min)</w:t>
      </w:r>
    </w:p>
    <w:p w14:paraId="0DE52DE9" w14:textId="77777777" w:rsidR="005F1462" w:rsidRPr="00213323" w:rsidRDefault="005F1462" w:rsidP="00906D4A">
      <w:pPr>
        <w:pStyle w:val="Exampletext"/>
      </w:pPr>
      <w:r w:rsidRPr="00213323">
        <w:t>Corner    Max         buffer_max.vhd  bufferb(buffer_io_max)</w:t>
      </w:r>
    </w:p>
    <w:p w14:paraId="2C1EE9C9" w14:textId="77777777" w:rsidR="005F1462" w:rsidRPr="00213323" w:rsidRDefault="005F1462" w:rsidP="00906D4A">
      <w:pPr>
        <w:pStyle w:val="Exampletext"/>
      </w:pPr>
      <w:r w:rsidRPr="00213323">
        <w:t>|</w:t>
      </w:r>
    </w:p>
    <w:p w14:paraId="38FB88F4" w14:textId="77777777" w:rsidR="005F1462" w:rsidRPr="00213323" w:rsidRDefault="005F1462" w:rsidP="00906D4A">
      <w:pPr>
        <w:pStyle w:val="Exampletext"/>
      </w:pPr>
      <w:r w:rsidRPr="00213323">
        <w:t>| Parameters List of parameters</w:t>
      </w:r>
    </w:p>
    <w:p w14:paraId="24C1D6AD" w14:textId="77777777" w:rsidR="005F1462" w:rsidRPr="00213323" w:rsidRDefault="005F1462" w:rsidP="00906D4A">
      <w:pPr>
        <w:pStyle w:val="Exampletext"/>
      </w:pPr>
      <w:r w:rsidRPr="00213323">
        <w:t>Parameters delay rate</w:t>
      </w:r>
    </w:p>
    <w:p w14:paraId="3B55831D" w14:textId="77777777" w:rsidR="005F1462" w:rsidRPr="00213323" w:rsidRDefault="005F1462" w:rsidP="00906D4A">
      <w:pPr>
        <w:pStyle w:val="Exampletext"/>
      </w:pPr>
      <w:r w:rsidRPr="00213323">
        <w:t>Parameters preemphasis</w:t>
      </w:r>
    </w:p>
    <w:p w14:paraId="5A93C853" w14:textId="77777777" w:rsidR="005F1462" w:rsidRPr="00213323" w:rsidRDefault="005F1462" w:rsidP="00906D4A">
      <w:pPr>
        <w:pStyle w:val="Exampletext"/>
      </w:pPr>
      <w:r w:rsidRPr="00213323">
        <w:t>|</w:t>
      </w:r>
    </w:p>
    <w:p w14:paraId="7278FB5B" w14:textId="77777777" w:rsidR="005F1462" w:rsidRPr="00213323" w:rsidRDefault="005F1462" w:rsidP="00906D4A">
      <w:pPr>
        <w:pStyle w:val="Exampletext"/>
      </w:pPr>
      <w:r w:rsidRPr="00213323">
        <w:t>| Ports List of port names (in same order as in VHDL-AMS)</w:t>
      </w:r>
    </w:p>
    <w:p w14:paraId="264FBEC8" w14:textId="77777777" w:rsidR="005F1462" w:rsidRPr="00213323" w:rsidRDefault="005F1462" w:rsidP="00906D4A">
      <w:pPr>
        <w:pStyle w:val="Exampletext"/>
      </w:pPr>
      <w:r w:rsidRPr="00213323">
        <w:t>Ports A_signal A_puref A_pdref A_pcref A_gcref A_control</w:t>
      </w:r>
    </w:p>
    <w:p w14:paraId="5C56C7B6" w14:textId="77777777" w:rsidR="005F1462" w:rsidRPr="00213323" w:rsidRDefault="005F1462" w:rsidP="00906D4A">
      <w:pPr>
        <w:pStyle w:val="Exampletext"/>
      </w:pPr>
      <w:r w:rsidRPr="00213323">
        <w:t>Ports D_drive D_enable D_receive</w:t>
      </w:r>
    </w:p>
    <w:p w14:paraId="08386EC8" w14:textId="77777777" w:rsidR="005F1462" w:rsidRPr="00213323" w:rsidRDefault="005F1462" w:rsidP="00906D4A">
      <w:pPr>
        <w:pStyle w:val="Exampletext"/>
      </w:pPr>
      <w:r w:rsidRPr="00213323">
        <w:t>|</w:t>
      </w:r>
    </w:p>
    <w:p w14:paraId="77FEA414" w14:textId="77777777" w:rsidR="005F1462" w:rsidRPr="00213323" w:rsidRDefault="005F1462" w:rsidP="00906D4A">
      <w:pPr>
        <w:pStyle w:val="Exampletext"/>
      </w:pPr>
      <w:r w:rsidRPr="00213323">
        <w:t>[End External Circuit]</w:t>
      </w:r>
    </w:p>
    <w:p w14:paraId="7EE980A8" w14:textId="77777777" w:rsidR="005F1462" w:rsidRPr="00213323" w:rsidRDefault="005F1462" w:rsidP="00906D4A">
      <w:pPr>
        <w:pStyle w:val="Exampletext"/>
      </w:pPr>
    </w:p>
    <w:p w14:paraId="5EF9B4B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2C971B9D" w14:textId="77777777" w:rsidR="005F1462" w:rsidRPr="00213323" w:rsidRDefault="005F1462" w:rsidP="00906D4A">
      <w:pPr>
        <w:pStyle w:val="Exampletext"/>
      </w:pPr>
      <w:r w:rsidRPr="00213323">
        <w:t>[External Circuit] BUFF-VERILOG</w:t>
      </w:r>
    </w:p>
    <w:p w14:paraId="3C0B19EC" w14:textId="77777777" w:rsidR="005F1462" w:rsidRPr="00213323" w:rsidRDefault="005F1462" w:rsidP="00906D4A">
      <w:pPr>
        <w:pStyle w:val="Exampletext"/>
      </w:pPr>
      <w:r w:rsidRPr="00213323">
        <w:t>Language Verilog-AMS</w:t>
      </w:r>
    </w:p>
    <w:p w14:paraId="10EE3BF1" w14:textId="77777777" w:rsidR="005F1462" w:rsidRPr="00213323" w:rsidRDefault="005F1462" w:rsidP="00906D4A">
      <w:pPr>
        <w:pStyle w:val="Exampletext"/>
      </w:pPr>
      <w:r w:rsidRPr="00213323">
        <w:t>|</w:t>
      </w:r>
    </w:p>
    <w:p w14:paraId="1E7E51C9" w14:textId="68A96ED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6F145F90" w14:textId="77777777" w:rsidR="005F1462" w:rsidRPr="00213323" w:rsidRDefault="005F1462" w:rsidP="00906D4A">
      <w:pPr>
        <w:pStyle w:val="Exampletext"/>
      </w:pPr>
      <w:r w:rsidRPr="00213323">
        <w:t>Corner    Typ         buffer_typ.v  bufferb_io_typ</w:t>
      </w:r>
    </w:p>
    <w:p w14:paraId="7BA30574" w14:textId="77777777" w:rsidR="005F1462" w:rsidRPr="00213323" w:rsidRDefault="005F1462" w:rsidP="00906D4A">
      <w:pPr>
        <w:pStyle w:val="Exampletext"/>
      </w:pPr>
      <w:r w:rsidRPr="00213323">
        <w:t>Corner    Min         buffer_min.v  bufferb_io_min</w:t>
      </w:r>
    </w:p>
    <w:p w14:paraId="381533F1" w14:textId="77777777" w:rsidR="005F1462" w:rsidRPr="00213323" w:rsidRDefault="005F1462" w:rsidP="00906D4A">
      <w:pPr>
        <w:pStyle w:val="Exampletext"/>
      </w:pPr>
      <w:r w:rsidRPr="00213323">
        <w:t>Corner    Max         buffer_max.v  bufferb_io_max</w:t>
      </w:r>
    </w:p>
    <w:p w14:paraId="207687AF" w14:textId="77777777" w:rsidR="00193E60" w:rsidRPr="00213323" w:rsidRDefault="005F1462" w:rsidP="00906D4A">
      <w:pPr>
        <w:pStyle w:val="Exampletext"/>
      </w:pPr>
      <w:r w:rsidRPr="00213323">
        <w:t>|</w:t>
      </w:r>
    </w:p>
    <w:p w14:paraId="7E4003F6" w14:textId="77777777" w:rsidR="005F1462" w:rsidRPr="00213323" w:rsidRDefault="005F1462" w:rsidP="00906D4A">
      <w:pPr>
        <w:pStyle w:val="Exampletext"/>
      </w:pPr>
      <w:r w:rsidRPr="00213323">
        <w:t>| Parameters List of parameters</w:t>
      </w:r>
    </w:p>
    <w:p w14:paraId="78E4E7D4" w14:textId="77777777" w:rsidR="005F1462" w:rsidRPr="00213323" w:rsidRDefault="005F1462" w:rsidP="00906D4A">
      <w:pPr>
        <w:pStyle w:val="Exampletext"/>
      </w:pPr>
      <w:r w:rsidRPr="00213323">
        <w:t>Parameters delay rate</w:t>
      </w:r>
    </w:p>
    <w:p w14:paraId="009EACC7" w14:textId="77777777" w:rsidR="005F1462" w:rsidRPr="00213323" w:rsidRDefault="005F1462" w:rsidP="00906D4A">
      <w:pPr>
        <w:pStyle w:val="Exampletext"/>
      </w:pPr>
      <w:r w:rsidRPr="00213323">
        <w:t>Parameters preemphasis</w:t>
      </w:r>
    </w:p>
    <w:p w14:paraId="6256EC0A" w14:textId="77777777" w:rsidR="005F1462" w:rsidRPr="00213323" w:rsidRDefault="005F1462" w:rsidP="00906D4A">
      <w:pPr>
        <w:pStyle w:val="Exampletext"/>
      </w:pPr>
      <w:r w:rsidRPr="00213323">
        <w:t>|</w:t>
      </w:r>
    </w:p>
    <w:p w14:paraId="3BAA19BF" w14:textId="77777777" w:rsidR="005F1462" w:rsidRPr="00213323" w:rsidRDefault="005F1462" w:rsidP="00906D4A">
      <w:pPr>
        <w:pStyle w:val="Exampletext"/>
      </w:pPr>
      <w:r w:rsidRPr="00213323">
        <w:t>| Ports List of port names (in same order as in Verilog-AMS)</w:t>
      </w:r>
    </w:p>
    <w:p w14:paraId="07AA78BA" w14:textId="77777777" w:rsidR="005F1462" w:rsidRPr="00213323" w:rsidRDefault="005F1462" w:rsidP="00906D4A">
      <w:pPr>
        <w:pStyle w:val="Exampletext"/>
      </w:pPr>
      <w:r w:rsidRPr="00213323">
        <w:t>Ports A_signal A_puref A_pdref A_pcref A_gcref A_control</w:t>
      </w:r>
    </w:p>
    <w:p w14:paraId="31E61DDC" w14:textId="77777777" w:rsidR="005F1462" w:rsidRPr="00213323" w:rsidRDefault="005F1462" w:rsidP="00906D4A">
      <w:pPr>
        <w:pStyle w:val="Exampletext"/>
      </w:pPr>
      <w:r w:rsidRPr="00213323">
        <w:t>Ports D_drive D_enable D_receive</w:t>
      </w:r>
      <w:r w:rsidRPr="00213323">
        <w:cr/>
      </w:r>
    </w:p>
    <w:p w14:paraId="641453CA" w14:textId="77777777" w:rsidR="005F1462" w:rsidRPr="00213323" w:rsidRDefault="005F1462" w:rsidP="00906D4A">
      <w:pPr>
        <w:pStyle w:val="Exampletext"/>
      </w:pPr>
      <w:r w:rsidRPr="00213323">
        <w:t>|</w:t>
      </w:r>
    </w:p>
    <w:p w14:paraId="7ADF6889" w14:textId="77777777" w:rsidR="005F1462" w:rsidRPr="00213323" w:rsidRDefault="005F1462" w:rsidP="00906D4A">
      <w:pPr>
        <w:pStyle w:val="Exampletext"/>
      </w:pPr>
      <w:r w:rsidRPr="00213323">
        <w:t>[End External Circuit]</w:t>
      </w:r>
    </w:p>
    <w:p w14:paraId="67BA4F25" w14:textId="77777777" w:rsidR="005F1462" w:rsidRPr="00213323" w:rsidRDefault="005F1462" w:rsidP="00906D4A">
      <w:pPr>
        <w:pStyle w:val="Exampletext"/>
      </w:pPr>
    </w:p>
    <w:p w14:paraId="717B368C"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1EE89F95" w14:textId="77777777" w:rsidR="004B53EF" w:rsidRPr="00213323" w:rsidRDefault="004B53EF" w:rsidP="00906D4A">
      <w:pPr>
        <w:pStyle w:val="Exampletext"/>
      </w:pPr>
      <w:r w:rsidRPr="00213323">
        <w:t>| Interconnect Structure as an [External Circuit]</w:t>
      </w:r>
    </w:p>
    <w:p w14:paraId="5D3EE162" w14:textId="77777777" w:rsidR="004B53EF" w:rsidRPr="00213323" w:rsidRDefault="004B53EF" w:rsidP="00906D4A">
      <w:pPr>
        <w:pStyle w:val="Exampletext"/>
      </w:pPr>
      <w:r w:rsidRPr="00213323">
        <w:t>|</w:t>
      </w:r>
    </w:p>
    <w:p w14:paraId="505946AA" w14:textId="77777777" w:rsidR="005F1462" w:rsidRPr="00213323" w:rsidRDefault="005F1462" w:rsidP="00906D4A">
      <w:pPr>
        <w:pStyle w:val="Exampletext"/>
      </w:pPr>
      <w:r w:rsidRPr="00213323">
        <w:t>|</w:t>
      </w:r>
    </w:p>
    <w:p w14:paraId="0BF8CE57" w14:textId="77777777" w:rsidR="005F1462" w:rsidRPr="00213323" w:rsidRDefault="005F1462" w:rsidP="00906D4A">
      <w:pPr>
        <w:pStyle w:val="Exampletext"/>
      </w:pPr>
      <w:r w:rsidRPr="00213323">
        <w:t>[External Circuit] BUS_SPI</w:t>
      </w:r>
    </w:p>
    <w:p w14:paraId="63108644" w14:textId="77777777" w:rsidR="005F1462" w:rsidRPr="00213323" w:rsidRDefault="005F1462" w:rsidP="00906D4A">
      <w:pPr>
        <w:pStyle w:val="Exampletext"/>
      </w:pPr>
      <w:r w:rsidRPr="00213323">
        <w:t>Language SPICE</w:t>
      </w:r>
    </w:p>
    <w:p w14:paraId="0BFBD46B" w14:textId="77777777" w:rsidR="005F1462" w:rsidRPr="00213323" w:rsidRDefault="005F1462" w:rsidP="00906D4A">
      <w:pPr>
        <w:pStyle w:val="Exampletext"/>
      </w:pPr>
      <w:r w:rsidRPr="00213323">
        <w:t>|</w:t>
      </w:r>
    </w:p>
    <w:p w14:paraId="5710CE0F" w14:textId="470E3BB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3ABDF056" w14:textId="77777777" w:rsidR="005F1462" w:rsidRPr="00213323" w:rsidRDefault="005F1462" w:rsidP="00906D4A">
      <w:pPr>
        <w:pStyle w:val="Exampletext"/>
      </w:pPr>
      <w:r w:rsidRPr="00213323">
        <w:t>Corner    Typ        bus_typ.spi  Bus_typ</w:t>
      </w:r>
    </w:p>
    <w:p w14:paraId="23B9F9BF" w14:textId="77777777" w:rsidR="005F1462" w:rsidRPr="00213323" w:rsidRDefault="005F1462" w:rsidP="00906D4A">
      <w:pPr>
        <w:pStyle w:val="Exampletext"/>
      </w:pPr>
      <w:r w:rsidRPr="00213323">
        <w:t>Corner    Min        bus_min.spi  Bus_min</w:t>
      </w:r>
    </w:p>
    <w:p w14:paraId="30AEDA72" w14:textId="77777777" w:rsidR="005F1462" w:rsidRPr="00213323" w:rsidRDefault="005F1462" w:rsidP="00906D4A">
      <w:pPr>
        <w:pStyle w:val="Exampletext"/>
      </w:pPr>
      <w:r w:rsidRPr="00213323">
        <w:t>Corner    Max        bus_max.spi  Bus_max</w:t>
      </w:r>
    </w:p>
    <w:p w14:paraId="3EFF1AE2" w14:textId="77777777" w:rsidR="005F1462" w:rsidRPr="00213323" w:rsidRDefault="005F1462" w:rsidP="00906D4A">
      <w:pPr>
        <w:pStyle w:val="Exampletext"/>
      </w:pPr>
      <w:r w:rsidRPr="00213323">
        <w:t>|</w:t>
      </w:r>
    </w:p>
    <w:p w14:paraId="5BB73747" w14:textId="77777777" w:rsidR="005F1462" w:rsidRPr="00213323" w:rsidRDefault="005F1462" w:rsidP="00906D4A">
      <w:pPr>
        <w:pStyle w:val="Exampletext"/>
      </w:pPr>
      <w:r w:rsidRPr="00213323">
        <w:t>| Parameters - Not supported in SPICE</w:t>
      </w:r>
    </w:p>
    <w:p w14:paraId="1ED07D34" w14:textId="77777777" w:rsidR="005F1462" w:rsidRPr="00213323" w:rsidRDefault="005F1462" w:rsidP="00906D4A">
      <w:pPr>
        <w:pStyle w:val="Exampletext"/>
      </w:pPr>
      <w:r w:rsidRPr="00213323">
        <w:t>|</w:t>
      </w:r>
    </w:p>
    <w:p w14:paraId="3F6008A3" w14:textId="77777777" w:rsidR="005F1462" w:rsidRPr="00213323" w:rsidRDefault="005F1462" w:rsidP="00906D4A">
      <w:pPr>
        <w:pStyle w:val="Exampletext"/>
      </w:pPr>
      <w:r w:rsidRPr="00213323">
        <w:t>| Ports are in same order as defined in SPICE</w:t>
      </w:r>
    </w:p>
    <w:p w14:paraId="62381966" w14:textId="77777777" w:rsidR="005F1462" w:rsidRPr="00213323" w:rsidRDefault="005F1462" w:rsidP="00906D4A">
      <w:pPr>
        <w:pStyle w:val="Exampletext"/>
      </w:pPr>
      <w:r w:rsidRPr="00213323">
        <w:t>Ports vcc gnd io1 io2</w:t>
      </w:r>
    </w:p>
    <w:p w14:paraId="1D334323" w14:textId="77777777" w:rsidR="005F1462" w:rsidRPr="00213323" w:rsidRDefault="005F1462" w:rsidP="00906D4A">
      <w:pPr>
        <w:pStyle w:val="Exampletext"/>
      </w:pPr>
      <w:r w:rsidRPr="00213323">
        <w:t>Ports int_ioa vcca1 vcca2 vssa1 vssa2</w:t>
      </w:r>
    </w:p>
    <w:p w14:paraId="52A34A77" w14:textId="77777777" w:rsidR="005F1462" w:rsidRPr="00213323" w:rsidRDefault="005F1462" w:rsidP="00906D4A">
      <w:pPr>
        <w:pStyle w:val="Exampletext"/>
      </w:pPr>
      <w:r w:rsidRPr="00213323">
        <w:t>Ports int_iob vccb1 vccb2 vssb1 vssb2</w:t>
      </w:r>
    </w:p>
    <w:p w14:paraId="5D6C8C46" w14:textId="77777777" w:rsidR="005F1462" w:rsidRPr="00213323" w:rsidRDefault="005F1462" w:rsidP="00906D4A">
      <w:pPr>
        <w:pStyle w:val="Exampletext"/>
      </w:pPr>
      <w:r w:rsidRPr="00213323">
        <w:t>|</w:t>
      </w:r>
    </w:p>
    <w:p w14:paraId="284E397D" w14:textId="77777777" w:rsidR="005F1462" w:rsidRPr="00213323" w:rsidRDefault="005F1462" w:rsidP="00906D4A">
      <w:pPr>
        <w:pStyle w:val="Exampletext"/>
      </w:pPr>
      <w:r w:rsidRPr="00213323">
        <w:t>| No A_to_D or D_to_A required, as no digital ports are used</w:t>
      </w:r>
    </w:p>
    <w:p w14:paraId="5C004501" w14:textId="77777777" w:rsidR="005F1462" w:rsidRPr="00213323" w:rsidRDefault="005F1462" w:rsidP="00906D4A">
      <w:pPr>
        <w:pStyle w:val="Exampletext"/>
      </w:pPr>
      <w:r w:rsidRPr="00213323">
        <w:t>|</w:t>
      </w:r>
    </w:p>
    <w:p w14:paraId="116413FA" w14:textId="77777777" w:rsidR="005F1462" w:rsidRPr="00213323" w:rsidRDefault="005F1462" w:rsidP="00906D4A">
      <w:pPr>
        <w:pStyle w:val="Exampletext"/>
      </w:pPr>
      <w:r w:rsidRPr="00213323">
        <w:t>[End External Circuit]</w:t>
      </w:r>
    </w:p>
    <w:p w14:paraId="475F24C7" w14:textId="77777777" w:rsidR="00495500" w:rsidRPr="00213323" w:rsidRDefault="00495500" w:rsidP="00495500">
      <w:pPr>
        <w:pStyle w:val="Exampletext"/>
      </w:pPr>
    </w:p>
    <w:p w14:paraId="2812C0A9"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275C91E" w14:textId="77777777" w:rsidR="00495500" w:rsidRPr="00213323" w:rsidRDefault="00495500" w:rsidP="00495500">
      <w:pPr>
        <w:pStyle w:val="Exampletext"/>
        <w:contextualSpacing/>
      </w:pPr>
      <w:r w:rsidRPr="00213323">
        <w:t>| Interconnect Structure as an [External Circuit]</w:t>
      </w:r>
    </w:p>
    <w:p w14:paraId="2BB166CE" w14:textId="77777777" w:rsidR="00495500" w:rsidRPr="00213323" w:rsidRDefault="00495500" w:rsidP="00495500">
      <w:pPr>
        <w:pStyle w:val="Exampletext"/>
        <w:contextualSpacing/>
      </w:pPr>
      <w:r w:rsidRPr="00213323">
        <w:t>|</w:t>
      </w:r>
    </w:p>
    <w:p w14:paraId="4FC1BDAF" w14:textId="77777777" w:rsidR="00495500" w:rsidRPr="00213323" w:rsidRDefault="00495500" w:rsidP="00495500">
      <w:pPr>
        <w:pStyle w:val="Exampletext"/>
        <w:contextualSpacing/>
      </w:pPr>
      <w:r w:rsidRPr="00213323">
        <w:t>|</w:t>
      </w:r>
    </w:p>
    <w:p w14:paraId="5696BC0A" w14:textId="77777777" w:rsidR="00495500" w:rsidRPr="00213323" w:rsidRDefault="00495500" w:rsidP="00495500">
      <w:pPr>
        <w:pStyle w:val="Exampletext"/>
        <w:contextualSpacing/>
      </w:pPr>
      <w:r w:rsidRPr="00213323">
        <w:t>[External Circuit] BUS_SPI</w:t>
      </w:r>
    </w:p>
    <w:p w14:paraId="6FB8A0D3" w14:textId="77777777" w:rsidR="00495500" w:rsidRPr="00213323" w:rsidRDefault="00495500" w:rsidP="00495500">
      <w:pPr>
        <w:pStyle w:val="Exampletext"/>
        <w:contextualSpacing/>
      </w:pPr>
      <w:r w:rsidRPr="00213323">
        <w:t>Language IBIS-ISS</w:t>
      </w:r>
    </w:p>
    <w:p w14:paraId="18FEACA6" w14:textId="77777777" w:rsidR="00495500" w:rsidRPr="00213323" w:rsidRDefault="00495500" w:rsidP="00495500">
      <w:pPr>
        <w:pStyle w:val="Exampletext"/>
        <w:contextualSpacing/>
      </w:pPr>
      <w:r w:rsidRPr="00213323">
        <w:t>|</w:t>
      </w:r>
    </w:p>
    <w:p w14:paraId="7D3228A7" w14:textId="0815E73A"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084E9265" w14:textId="77777777" w:rsidR="00495500" w:rsidRPr="00213323" w:rsidRDefault="00495500" w:rsidP="00495500">
      <w:pPr>
        <w:pStyle w:val="Exampletext"/>
        <w:contextualSpacing/>
      </w:pPr>
      <w:r w:rsidRPr="00213323">
        <w:t>Corner    Typ        bus_typ.spi  Bus_typ</w:t>
      </w:r>
    </w:p>
    <w:p w14:paraId="4952ECC1" w14:textId="77777777" w:rsidR="00495500" w:rsidRPr="00213323" w:rsidRDefault="00495500" w:rsidP="00495500">
      <w:pPr>
        <w:pStyle w:val="Exampletext"/>
        <w:contextualSpacing/>
      </w:pPr>
      <w:r w:rsidRPr="00213323">
        <w:t>Corner    Min        bus_min.spi  Bus_min</w:t>
      </w:r>
    </w:p>
    <w:p w14:paraId="0D518D92" w14:textId="77777777" w:rsidR="00495500" w:rsidRPr="00213323" w:rsidRDefault="00495500" w:rsidP="00495500">
      <w:pPr>
        <w:pStyle w:val="Exampletext"/>
        <w:contextualSpacing/>
      </w:pPr>
      <w:r w:rsidRPr="00213323">
        <w:t>Corner    Max        bus_max.spi  Bus_max</w:t>
      </w:r>
    </w:p>
    <w:p w14:paraId="0CB0CB45" w14:textId="77777777" w:rsidR="00495500" w:rsidRPr="00213323" w:rsidRDefault="00495500" w:rsidP="00495500">
      <w:pPr>
        <w:pStyle w:val="Exampletext"/>
        <w:contextualSpacing/>
      </w:pPr>
      <w:r w:rsidRPr="00213323">
        <w:t>|</w:t>
      </w:r>
    </w:p>
    <w:p w14:paraId="7572D680" w14:textId="77777777" w:rsidR="00495500" w:rsidRPr="00213323" w:rsidRDefault="00495500" w:rsidP="00495500">
      <w:pPr>
        <w:pStyle w:val="Exampletext"/>
        <w:contextualSpacing/>
      </w:pPr>
      <w:r w:rsidRPr="00213323">
        <w:t>| List of parameters</w:t>
      </w:r>
    </w:p>
    <w:p w14:paraId="519BF4CB" w14:textId="77777777" w:rsidR="00495500" w:rsidRPr="00213323" w:rsidRDefault="00495500" w:rsidP="00495500">
      <w:pPr>
        <w:pStyle w:val="Exampletext"/>
        <w:contextualSpacing/>
      </w:pPr>
      <w:r w:rsidRPr="00213323">
        <w:t>Parameters sp_file_name</w:t>
      </w:r>
    </w:p>
    <w:p w14:paraId="670AF92B" w14:textId="77777777" w:rsidR="00495500" w:rsidRPr="00213323" w:rsidRDefault="00495500" w:rsidP="00495500">
      <w:pPr>
        <w:pStyle w:val="Exampletext"/>
        <w:contextualSpacing/>
      </w:pPr>
      <w:r w:rsidRPr="00213323">
        <w:t>Parameters C1_value  R1_value</w:t>
      </w:r>
    </w:p>
    <w:p w14:paraId="2B05D644" w14:textId="77777777" w:rsidR="00495500" w:rsidRPr="00213323" w:rsidRDefault="00495500" w:rsidP="00495500">
      <w:pPr>
        <w:pStyle w:val="Exampletext"/>
        <w:contextualSpacing/>
      </w:pPr>
      <w:r w:rsidRPr="00213323">
        <w:t>|</w:t>
      </w:r>
    </w:p>
    <w:p w14:paraId="19F9BAE8" w14:textId="77777777" w:rsidR="00495500" w:rsidRPr="00213323" w:rsidRDefault="00495500" w:rsidP="00495500">
      <w:pPr>
        <w:pStyle w:val="Exampletext"/>
        <w:contextualSpacing/>
      </w:pPr>
      <w:r w:rsidRPr="00213323">
        <w:t>| Ports are in same order as defined in IBIS-ISS</w:t>
      </w:r>
    </w:p>
    <w:p w14:paraId="1C8425B5" w14:textId="77777777" w:rsidR="00495500" w:rsidRPr="00213323" w:rsidRDefault="00495500" w:rsidP="00495500">
      <w:pPr>
        <w:pStyle w:val="Exampletext"/>
        <w:contextualSpacing/>
      </w:pPr>
      <w:r w:rsidRPr="00213323">
        <w:t>Ports vcc gnd io1 io2</w:t>
      </w:r>
    </w:p>
    <w:p w14:paraId="14A758EA" w14:textId="77777777" w:rsidR="00495500" w:rsidRPr="00213323" w:rsidRDefault="00495500" w:rsidP="00495500">
      <w:pPr>
        <w:pStyle w:val="Exampletext"/>
        <w:contextualSpacing/>
      </w:pPr>
      <w:r w:rsidRPr="00213323">
        <w:t>Ports int_ioa vcca1 vcca2 vssa1 vssa2</w:t>
      </w:r>
    </w:p>
    <w:p w14:paraId="730AB969" w14:textId="77777777" w:rsidR="00495500" w:rsidRPr="00213323" w:rsidRDefault="00495500" w:rsidP="00495500">
      <w:pPr>
        <w:pStyle w:val="Exampletext"/>
        <w:contextualSpacing/>
      </w:pPr>
      <w:r w:rsidRPr="00213323">
        <w:t>Ports int_iob vccb1 vccb2 vssb1 vssb2</w:t>
      </w:r>
    </w:p>
    <w:p w14:paraId="7D77D805" w14:textId="77777777" w:rsidR="00495500" w:rsidRPr="00213323" w:rsidRDefault="00495500" w:rsidP="00495500">
      <w:pPr>
        <w:pStyle w:val="Exampletext"/>
        <w:contextualSpacing/>
      </w:pPr>
      <w:r w:rsidRPr="00213323">
        <w:t>|</w:t>
      </w:r>
    </w:p>
    <w:p w14:paraId="79A720CA" w14:textId="77777777" w:rsidR="00495500" w:rsidRPr="00213323" w:rsidRDefault="00495500" w:rsidP="00495500">
      <w:pPr>
        <w:pStyle w:val="Exampletext"/>
        <w:contextualSpacing/>
      </w:pPr>
      <w:r w:rsidRPr="00213323">
        <w:t>| No A_to_D or D_to_A required, as no digital ports are used</w:t>
      </w:r>
    </w:p>
    <w:p w14:paraId="1BA1D1A8" w14:textId="77777777" w:rsidR="00495500" w:rsidRPr="00213323" w:rsidRDefault="00495500" w:rsidP="00495500">
      <w:pPr>
        <w:pStyle w:val="Exampletext"/>
        <w:contextualSpacing/>
      </w:pPr>
      <w:r w:rsidRPr="00213323">
        <w:t>|</w:t>
      </w:r>
    </w:p>
    <w:p w14:paraId="29F4DFA4" w14:textId="77777777" w:rsidR="00495500" w:rsidRPr="00213323" w:rsidRDefault="00495500" w:rsidP="00495500">
      <w:pPr>
        <w:pStyle w:val="Exampletext"/>
      </w:pPr>
      <w:r w:rsidRPr="00213323">
        <w:t>[End External Circuit]</w:t>
      </w:r>
    </w:p>
    <w:p w14:paraId="3234669A" w14:textId="77777777" w:rsidR="005F1462" w:rsidRPr="00213323" w:rsidRDefault="005F1462" w:rsidP="00906D4A">
      <w:pPr>
        <w:pStyle w:val="Exampletext"/>
      </w:pPr>
    </w:p>
    <w:p w14:paraId="1F50FB7D"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00CCA036" w14:textId="77777777" w:rsidR="005F1462" w:rsidRPr="00213323" w:rsidRDefault="005F1462" w:rsidP="00906D4A">
      <w:pPr>
        <w:pStyle w:val="Exampletext"/>
      </w:pPr>
      <w:r w:rsidRPr="00213323">
        <w:t>[External Circuit] BUS_VHD</w:t>
      </w:r>
    </w:p>
    <w:p w14:paraId="452AFB21" w14:textId="77777777" w:rsidR="005F1462" w:rsidRPr="00213323" w:rsidRDefault="005F1462" w:rsidP="00906D4A">
      <w:pPr>
        <w:pStyle w:val="Exampletext"/>
      </w:pPr>
      <w:r w:rsidRPr="00213323">
        <w:t>Language VHDL-AMS</w:t>
      </w:r>
    </w:p>
    <w:p w14:paraId="1CF0EDB8" w14:textId="77777777" w:rsidR="005F1462" w:rsidRPr="00213323" w:rsidRDefault="005F1462" w:rsidP="00906D4A">
      <w:pPr>
        <w:pStyle w:val="Exampletext"/>
      </w:pPr>
      <w:r w:rsidRPr="00213323">
        <w:t>|</w:t>
      </w:r>
    </w:p>
    <w:p w14:paraId="61DC6AC8" w14:textId="4B544654" w:rsidR="005F1462" w:rsidRPr="00213323" w:rsidRDefault="005F1462" w:rsidP="00906D4A">
      <w:pPr>
        <w:pStyle w:val="Exampletext"/>
      </w:pPr>
      <w:r w:rsidRPr="00213323">
        <w:t>| Corner corner_name file_</w:t>
      </w:r>
      <w:r w:rsidR="000C1B69">
        <w:t>reference</w:t>
      </w:r>
      <w:r w:rsidR="000C1B69" w:rsidRPr="00213323">
        <w:t xml:space="preserve">  </w:t>
      </w:r>
      <w:r w:rsidRPr="00213323">
        <w:t>entity(architecture)</w:t>
      </w:r>
    </w:p>
    <w:p w14:paraId="5FF96AAC" w14:textId="77777777" w:rsidR="005F1462" w:rsidRPr="00213323" w:rsidRDefault="005F1462" w:rsidP="00906D4A">
      <w:pPr>
        <w:pStyle w:val="Exampletext"/>
      </w:pPr>
      <w:r w:rsidRPr="00213323">
        <w:t>Corner    Typ        bus.vhd     Bus(Bus_typ)</w:t>
      </w:r>
    </w:p>
    <w:p w14:paraId="7E7E3786" w14:textId="77777777" w:rsidR="005F1462" w:rsidRPr="00213323" w:rsidRDefault="005F1462" w:rsidP="00906D4A">
      <w:pPr>
        <w:pStyle w:val="Exampletext"/>
      </w:pPr>
      <w:r w:rsidRPr="00213323">
        <w:t>Corner    Min        bus.vhd     Bus(Bus_min)</w:t>
      </w:r>
    </w:p>
    <w:p w14:paraId="4B25173A" w14:textId="77777777" w:rsidR="005F1462" w:rsidRPr="00213323" w:rsidRDefault="005F1462" w:rsidP="00906D4A">
      <w:pPr>
        <w:pStyle w:val="Exampletext"/>
      </w:pPr>
      <w:r w:rsidRPr="00213323">
        <w:t>Corner    Max        bus.vhd     Bus(Bus_max)</w:t>
      </w:r>
    </w:p>
    <w:p w14:paraId="68F8D62C" w14:textId="77777777" w:rsidR="005F1462" w:rsidRPr="00213323" w:rsidRDefault="005F1462" w:rsidP="00906D4A">
      <w:pPr>
        <w:pStyle w:val="Exampletext"/>
      </w:pPr>
      <w:r w:rsidRPr="00213323">
        <w:t>|</w:t>
      </w:r>
    </w:p>
    <w:p w14:paraId="2D3D487A" w14:textId="77777777" w:rsidR="005F1462" w:rsidRPr="00213323" w:rsidRDefault="005F1462" w:rsidP="00906D4A">
      <w:pPr>
        <w:pStyle w:val="Exampletext"/>
      </w:pPr>
      <w:r w:rsidRPr="00213323">
        <w:t>| Parameters List of parameters</w:t>
      </w:r>
    </w:p>
    <w:p w14:paraId="231238C7" w14:textId="77777777" w:rsidR="005F1462" w:rsidRPr="00213323" w:rsidRDefault="005F1462" w:rsidP="00906D4A">
      <w:pPr>
        <w:pStyle w:val="Exampletext"/>
      </w:pPr>
      <w:r w:rsidRPr="00213323">
        <w:t>Parameters r1 l1</w:t>
      </w:r>
    </w:p>
    <w:p w14:paraId="0D18F693" w14:textId="77777777" w:rsidR="005F1462" w:rsidRPr="00213323" w:rsidRDefault="005F1462" w:rsidP="00906D4A">
      <w:pPr>
        <w:pStyle w:val="Exampletext"/>
      </w:pPr>
      <w:r w:rsidRPr="00213323">
        <w:t>Parameters r2 l2 temp</w:t>
      </w:r>
    </w:p>
    <w:p w14:paraId="11B8156F" w14:textId="77777777" w:rsidR="005F1462" w:rsidRPr="00213323" w:rsidRDefault="005F1462" w:rsidP="00906D4A">
      <w:pPr>
        <w:pStyle w:val="Exampletext"/>
      </w:pPr>
      <w:r w:rsidRPr="00213323">
        <w:t>|</w:t>
      </w:r>
    </w:p>
    <w:p w14:paraId="5E1B075C" w14:textId="77777777" w:rsidR="005F1462" w:rsidRPr="00213323" w:rsidRDefault="005F1462" w:rsidP="00906D4A">
      <w:pPr>
        <w:pStyle w:val="Exampletext"/>
      </w:pPr>
      <w:r w:rsidRPr="00213323">
        <w:t>| Ports are in the same order as defined in VHDL-AMS</w:t>
      </w:r>
    </w:p>
    <w:p w14:paraId="4DF62B90" w14:textId="77777777" w:rsidR="005F1462" w:rsidRPr="00213323" w:rsidRDefault="005F1462" w:rsidP="00906D4A">
      <w:pPr>
        <w:pStyle w:val="Exampletext"/>
      </w:pPr>
      <w:r w:rsidRPr="00213323">
        <w:t>Ports vcc gnd io1 io2</w:t>
      </w:r>
    </w:p>
    <w:p w14:paraId="77F216AA" w14:textId="77777777" w:rsidR="005F1462" w:rsidRPr="00213323" w:rsidRDefault="005F1462" w:rsidP="00906D4A">
      <w:pPr>
        <w:pStyle w:val="Exampletext"/>
      </w:pPr>
      <w:r w:rsidRPr="00213323">
        <w:t>Ports int_ioa vcca1 vcca2 vssa1 vssa2</w:t>
      </w:r>
    </w:p>
    <w:p w14:paraId="1D5C726B" w14:textId="77777777" w:rsidR="005F1462" w:rsidRPr="00213323" w:rsidRDefault="005F1462" w:rsidP="00906D4A">
      <w:pPr>
        <w:pStyle w:val="Exampletext"/>
      </w:pPr>
      <w:r w:rsidRPr="00213323">
        <w:t>Ports int_iob vccb1 vccb2 vssb1 vssb2</w:t>
      </w:r>
    </w:p>
    <w:p w14:paraId="7E9E33AE" w14:textId="77777777" w:rsidR="00A63605" w:rsidRPr="00213323" w:rsidRDefault="00A63605" w:rsidP="00A63605">
      <w:pPr>
        <w:pStyle w:val="Exampletext"/>
      </w:pPr>
    </w:p>
    <w:p w14:paraId="16319EFD"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08ACFE4B" w14:textId="77777777" w:rsidR="005F1462" w:rsidRPr="00213323" w:rsidRDefault="005F1462" w:rsidP="00906D4A">
      <w:pPr>
        <w:pStyle w:val="Exampletext"/>
      </w:pPr>
      <w:r w:rsidRPr="00213323">
        <w:t>[External Circuit] BUS_V</w:t>
      </w:r>
    </w:p>
    <w:p w14:paraId="6FA4476E" w14:textId="77777777" w:rsidR="005F1462" w:rsidRPr="00213323" w:rsidRDefault="005F1462" w:rsidP="00906D4A">
      <w:pPr>
        <w:pStyle w:val="Exampletext"/>
      </w:pPr>
      <w:r w:rsidRPr="00213323">
        <w:t>Language Verilog-AMS</w:t>
      </w:r>
    </w:p>
    <w:p w14:paraId="0C552C0B" w14:textId="77777777" w:rsidR="005F1462" w:rsidRPr="00213323" w:rsidRDefault="005F1462" w:rsidP="00906D4A">
      <w:pPr>
        <w:pStyle w:val="Exampletext"/>
      </w:pPr>
      <w:r w:rsidRPr="00213323">
        <w:t>|</w:t>
      </w:r>
    </w:p>
    <w:p w14:paraId="3A8756D2" w14:textId="7B1AEF6F"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751A924C" w14:textId="77777777" w:rsidR="005F1462" w:rsidRPr="00213323" w:rsidRDefault="005F1462" w:rsidP="00906D4A">
      <w:pPr>
        <w:pStyle w:val="Exampletext"/>
      </w:pPr>
      <w:r w:rsidRPr="00213323">
        <w:t>Corner    Typ         bus.v     Bus_typ</w:t>
      </w:r>
    </w:p>
    <w:p w14:paraId="176B6FEA" w14:textId="77777777" w:rsidR="005F1462" w:rsidRPr="00213323" w:rsidRDefault="005F1462" w:rsidP="00906D4A">
      <w:pPr>
        <w:pStyle w:val="Exampletext"/>
      </w:pPr>
      <w:r w:rsidRPr="00213323">
        <w:t>Corner    Min         bus.v     Bus_min</w:t>
      </w:r>
    </w:p>
    <w:p w14:paraId="0FB112B1" w14:textId="77777777" w:rsidR="005F1462" w:rsidRPr="00213323" w:rsidRDefault="005F1462" w:rsidP="00906D4A">
      <w:pPr>
        <w:pStyle w:val="Exampletext"/>
      </w:pPr>
      <w:r w:rsidRPr="00213323">
        <w:t>Corner    Max         bus.v     Bus_max</w:t>
      </w:r>
    </w:p>
    <w:p w14:paraId="1726CA00" w14:textId="77777777" w:rsidR="005F1462" w:rsidRPr="00213323" w:rsidRDefault="005F1462" w:rsidP="00906D4A">
      <w:pPr>
        <w:pStyle w:val="Exampletext"/>
      </w:pPr>
      <w:r w:rsidRPr="00213323">
        <w:t>|</w:t>
      </w:r>
    </w:p>
    <w:p w14:paraId="4620103B" w14:textId="77777777" w:rsidR="005F1462" w:rsidRPr="00213323" w:rsidRDefault="005F1462" w:rsidP="00906D4A">
      <w:pPr>
        <w:pStyle w:val="Exampletext"/>
      </w:pPr>
      <w:r w:rsidRPr="00213323">
        <w:t>| Parameters List of parameters</w:t>
      </w:r>
    </w:p>
    <w:p w14:paraId="571B840B" w14:textId="77777777" w:rsidR="005F1462" w:rsidRPr="00213323" w:rsidRDefault="005F1462" w:rsidP="00906D4A">
      <w:pPr>
        <w:pStyle w:val="Exampletext"/>
      </w:pPr>
      <w:r w:rsidRPr="00213323">
        <w:t>Parameters r1 l1</w:t>
      </w:r>
    </w:p>
    <w:p w14:paraId="55A58751" w14:textId="77777777" w:rsidR="005F1462" w:rsidRPr="00213323" w:rsidRDefault="005F1462" w:rsidP="00906D4A">
      <w:pPr>
        <w:pStyle w:val="Exampletext"/>
      </w:pPr>
      <w:r w:rsidRPr="00213323">
        <w:t>Parameters r2 l2 temp</w:t>
      </w:r>
    </w:p>
    <w:p w14:paraId="4A4508CA" w14:textId="77777777" w:rsidR="005F1462" w:rsidRPr="00213323" w:rsidRDefault="005F1462" w:rsidP="00906D4A">
      <w:pPr>
        <w:pStyle w:val="Exampletext"/>
      </w:pPr>
      <w:r w:rsidRPr="00213323">
        <w:t>|</w:t>
      </w:r>
    </w:p>
    <w:p w14:paraId="556F0978" w14:textId="77777777" w:rsidR="005F1462" w:rsidRPr="00213323" w:rsidRDefault="005F1462" w:rsidP="00906D4A">
      <w:pPr>
        <w:pStyle w:val="Exampletext"/>
      </w:pPr>
      <w:r w:rsidRPr="00213323">
        <w:t>| Ports are in the same order as defined in Verilog-AMS</w:t>
      </w:r>
    </w:p>
    <w:p w14:paraId="1FCB2380" w14:textId="77777777" w:rsidR="005F1462" w:rsidRPr="00213323" w:rsidRDefault="005F1462" w:rsidP="00906D4A">
      <w:pPr>
        <w:pStyle w:val="Exampletext"/>
      </w:pPr>
      <w:r w:rsidRPr="00213323">
        <w:t>Ports vcc gnd io1 io2</w:t>
      </w:r>
    </w:p>
    <w:p w14:paraId="4F1DB659" w14:textId="77777777" w:rsidR="005F1462" w:rsidRPr="00213323" w:rsidRDefault="005F1462" w:rsidP="00906D4A">
      <w:pPr>
        <w:pStyle w:val="Exampletext"/>
      </w:pPr>
      <w:r w:rsidRPr="00213323">
        <w:t>Ports int_ioa vcca1 vcca2 vssa1 vssa2</w:t>
      </w:r>
    </w:p>
    <w:p w14:paraId="41E94DCC" w14:textId="77777777" w:rsidR="005F1462" w:rsidRPr="00213323" w:rsidRDefault="005F1462" w:rsidP="00906D4A">
      <w:pPr>
        <w:pStyle w:val="Exampletext"/>
      </w:pPr>
      <w:r w:rsidRPr="00213323">
        <w:t>Ports int_iob vccb1 vccb2 vssb1 vssb2</w:t>
      </w:r>
    </w:p>
    <w:p w14:paraId="2E5A604E" w14:textId="77777777" w:rsidR="005F1462" w:rsidRPr="00213323" w:rsidRDefault="005F1462" w:rsidP="00906D4A">
      <w:pPr>
        <w:pStyle w:val="Exampletext"/>
      </w:pPr>
      <w:r w:rsidRPr="00213323">
        <w:t>|</w:t>
      </w:r>
    </w:p>
    <w:p w14:paraId="5C2D57F7" w14:textId="77777777" w:rsidR="005F1462" w:rsidRPr="00213323" w:rsidRDefault="005F1462" w:rsidP="00906D4A">
      <w:pPr>
        <w:pStyle w:val="Exampletext"/>
      </w:pPr>
      <w:r w:rsidRPr="00213323">
        <w:t>[End External Circuit]</w:t>
      </w:r>
    </w:p>
    <w:p w14:paraId="52949172" w14:textId="77777777" w:rsidR="00A63605" w:rsidRPr="00213323" w:rsidRDefault="00A63605" w:rsidP="00A63605">
      <w:pPr>
        <w:spacing w:after="80"/>
      </w:pPr>
    </w:p>
    <w:p w14:paraId="289C9FC7" w14:textId="51DB5B36" w:rsidR="005F1462" w:rsidRPr="00213323" w:rsidRDefault="005F1462" w:rsidP="006F2A7E">
      <w:pPr>
        <w:spacing w:after="80"/>
      </w:pPr>
      <w:r w:rsidRPr="00213323">
        <w:t>The scope of the following keywords is limited to the [Component] keyword.</w:t>
      </w:r>
      <w:r w:rsidR="00FC5CAE" w:rsidRPr="00213323">
        <w:t xml:space="preserve"> </w:t>
      </w:r>
      <w:r w:rsidR="00AF6B29">
        <w:t xml:space="preserve"> </w:t>
      </w:r>
      <w:r w:rsidRPr="00213323">
        <w:t>They apply to the specific set of pin numbers and internal nodes only within</w:t>
      </w:r>
      <w:r w:rsidR="00FC5CAE" w:rsidRPr="00213323">
        <w:t xml:space="preserve"> </w:t>
      </w:r>
      <w:r w:rsidRPr="00213323">
        <w:t>that [Component].</w:t>
      </w:r>
    </w:p>
    <w:p w14:paraId="1BAA5536" w14:textId="77777777" w:rsidR="005F1462" w:rsidRPr="00213323" w:rsidRDefault="005F1462" w:rsidP="006F2A7E">
      <w:pPr>
        <w:spacing w:after="80"/>
      </w:pPr>
    </w:p>
    <w:p w14:paraId="7093A9C4" w14:textId="77777777" w:rsidR="007D10F6" w:rsidRPr="00213323" w:rsidRDefault="007D10F6" w:rsidP="006F2A7E">
      <w:pPr>
        <w:spacing w:after="80"/>
      </w:pPr>
    </w:p>
    <w:p w14:paraId="6BE4CA66" w14:textId="77777777" w:rsidR="005F1462" w:rsidRPr="00213323" w:rsidRDefault="005F1462" w:rsidP="00685FB6">
      <w:pPr>
        <w:pStyle w:val="KeywordDescriptions"/>
      </w:pPr>
      <w:bookmarkStart w:id="4623" w:name="_Toc203975894"/>
      <w:bookmarkStart w:id="4624" w:name="_Toc203976315"/>
      <w:bookmarkStart w:id="462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623"/>
      <w:bookmarkEnd w:id="4624"/>
      <w:bookmarkEnd w:id="4625"/>
    </w:p>
    <w:p w14:paraId="4335912F"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790F81BA"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2F0AB9D"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45F4875E" w14:textId="33591991"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006138CC">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0F9F91D" w14:textId="53607D3E"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r w:rsidR="001F7E40">
        <w:t>one whitespace character</w:t>
      </w:r>
      <w:r w:rsidRPr="00213323">
        <w:t>.  The list may span several lines and is terminated by the [End Node Declarations] keyword.</w:t>
      </w:r>
    </w:p>
    <w:p w14:paraId="20D6B0D1" w14:textId="300FD0D0"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67334">
        <w:t>3</w:t>
      </w:r>
      <w:r w:rsidR="007571FE">
        <w:fldChar w:fldCharType="end"/>
      </w:r>
      <w:r w:rsidRPr="00213323">
        <w:t>.</w:t>
      </w:r>
    </w:p>
    <w:p w14:paraId="674A0F40" w14:textId="77777777" w:rsidR="005F1462" w:rsidRPr="00213323" w:rsidRDefault="00B95248">
      <w:pPr>
        <w:pStyle w:val="KeywordDescriptions"/>
      </w:pPr>
      <w:r w:rsidRPr="00213323">
        <w:rPr>
          <w:i/>
        </w:rPr>
        <w:t>Example:</w:t>
      </w:r>
    </w:p>
    <w:p w14:paraId="1F37F57A" w14:textId="77777777" w:rsidR="005F1462" w:rsidRPr="00213323" w:rsidRDefault="005F1462" w:rsidP="00906D4A">
      <w:pPr>
        <w:pStyle w:val="Exampletext"/>
      </w:pPr>
      <w:r w:rsidRPr="00213323">
        <w:t>[Node Declarations]          | Must appear before any [Circuit Call] keyword</w:t>
      </w:r>
    </w:p>
    <w:p w14:paraId="40D0FA06" w14:textId="77777777" w:rsidR="005F1462" w:rsidRPr="00213323" w:rsidRDefault="005F1462" w:rsidP="00906D4A">
      <w:pPr>
        <w:pStyle w:val="Exampletext"/>
      </w:pPr>
      <w:r w:rsidRPr="00213323">
        <w:t>|</w:t>
      </w:r>
    </w:p>
    <w:p w14:paraId="2C149491" w14:textId="77777777" w:rsidR="005F1462" w:rsidRPr="00213323" w:rsidRDefault="005F1462" w:rsidP="00906D4A">
      <w:pPr>
        <w:pStyle w:val="Exampletext"/>
      </w:pPr>
      <w:r w:rsidRPr="00213323">
        <w:t>| Die nodes:</w:t>
      </w:r>
    </w:p>
    <w:p w14:paraId="2C945718" w14:textId="77777777" w:rsidR="005F1462" w:rsidRPr="00213323" w:rsidRDefault="005F1462" w:rsidP="00906D4A">
      <w:pPr>
        <w:pStyle w:val="Exampletext"/>
      </w:pPr>
      <w:r w:rsidRPr="00213323">
        <w:t>a b c d e                    | List of die nodes</w:t>
      </w:r>
    </w:p>
    <w:p w14:paraId="51DDF415" w14:textId="77777777" w:rsidR="005F1462" w:rsidRPr="00213323" w:rsidRDefault="005F1462" w:rsidP="00906D4A">
      <w:pPr>
        <w:pStyle w:val="Exampletext"/>
      </w:pPr>
      <w:r w:rsidRPr="00213323">
        <w:t>f g h nd1</w:t>
      </w:r>
    </w:p>
    <w:p w14:paraId="4AE9A497" w14:textId="77777777" w:rsidR="005F1462" w:rsidRPr="00213323" w:rsidRDefault="005F1462" w:rsidP="00906D4A">
      <w:pPr>
        <w:pStyle w:val="Exampletext"/>
      </w:pPr>
      <w:r w:rsidRPr="00213323">
        <w:t>|</w:t>
      </w:r>
    </w:p>
    <w:p w14:paraId="1844B897" w14:textId="77777777" w:rsidR="005F1462" w:rsidRPr="00213323" w:rsidRDefault="005F1462" w:rsidP="00906D4A">
      <w:pPr>
        <w:pStyle w:val="Exampletext"/>
      </w:pPr>
      <w:r w:rsidRPr="00213323">
        <w:t>[End Node Declarations]</w:t>
      </w:r>
    </w:p>
    <w:p w14:paraId="1F6A3DDE" w14:textId="77777777" w:rsidR="005F1462" w:rsidRPr="00213323" w:rsidRDefault="005F1462" w:rsidP="006F2A7E">
      <w:pPr>
        <w:spacing w:after="80"/>
      </w:pPr>
    </w:p>
    <w:p w14:paraId="49D42C4A" w14:textId="77777777" w:rsidR="00BE0A41" w:rsidRPr="00213323" w:rsidRDefault="00BE0A41" w:rsidP="006F2A7E">
      <w:pPr>
        <w:spacing w:after="80"/>
      </w:pPr>
    </w:p>
    <w:p w14:paraId="6BB3E706" w14:textId="77777777" w:rsidR="005F1462" w:rsidRPr="00213323" w:rsidRDefault="005F1462" w:rsidP="00685FB6">
      <w:pPr>
        <w:pStyle w:val="KeywordDescriptions"/>
      </w:pPr>
      <w:bookmarkStart w:id="4626" w:name="_Toc203975895"/>
      <w:bookmarkStart w:id="4627" w:name="_Toc203976316"/>
      <w:bookmarkStart w:id="4628"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626"/>
      <w:bookmarkEnd w:id="4627"/>
      <w:bookmarkEnd w:id="4628"/>
    </w:p>
    <w:p w14:paraId="6FB2D0B4"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39FD8F9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7A539E"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r w:rsidR="009956FA">
        <w:t xml:space="preserve">Parameters, Converter_Parameters, </w:t>
      </w:r>
      <w:r w:rsidRPr="00213323">
        <w:t>Port_map</w:t>
      </w:r>
    </w:p>
    <w:p w14:paraId="22E6C458"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0A0725AF"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4F3D698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0205B69D" w14:textId="77777777" w:rsidR="005F1462" w:rsidRPr="00213323" w:rsidRDefault="005F1462" w:rsidP="00685FB6">
      <w:pPr>
        <w:pStyle w:val="KeywordDescriptions"/>
      </w:pPr>
      <w:r w:rsidRPr="00213323">
        <w:t>Signal_pin, Diff_signal_pins, or Series_pins:</w:t>
      </w:r>
    </w:p>
    <w:p w14:paraId="303B475B" w14:textId="5F149759" w:rsidR="005F1462" w:rsidRPr="00213323" w:rsidRDefault="005F1462">
      <w:pPr>
        <w:pStyle w:val="KeywordDescriptions"/>
      </w:pPr>
      <w:r w:rsidRPr="00213323">
        <w:t xml:space="preserve">The purpose of these subparameters is to identify which [External Circuit] needs to be stimulated in order to obtain a signal on a certain pin. </w:t>
      </w:r>
      <w:r w:rsidR="006138CC">
        <w:t xml:space="preserve"> </w:t>
      </w:r>
      <w:r w:rsidRPr="00213323">
        <w:t xml:space="preserve">These subparameters must be used only when the [External Circuit] that is referenced by the [Circuit Call] keyword makes use of the stimulus signal of the </w:t>
      </w:r>
      <w:r w:rsidR="00FA59BB">
        <w:t>EDA tool</w:t>
      </w:r>
      <w:r w:rsidRPr="00213323">
        <w:t xml:space="preserve">. </w:t>
      </w:r>
      <w:r w:rsidR="006138CC">
        <w:t xml:space="preserve"> </w:t>
      </w:r>
      <w:r w:rsidRPr="00213323">
        <w:t>Any given [Circuit Call] keyword must contain no more than one instance of only one of these three subparameters.  The subparameter is followed by one or two pin names which must be defined by the [Pin] keyword.</w:t>
      </w:r>
    </w:p>
    <w:p w14:paraId="6D2D28E1"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788620C4" w14:textId="5D89E40E"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w:t>
      </w:r>
      <w:r w:rsidR="006138CC">
        <w:t xml:space="preserve"> </w:t>
      </w:r>
      <w:r w:rsidRPr="00213323">
        <w:t xml:space="preserve">The subparameter is followed by two pin names, each of which must match one of the pin names under the [Pin] keyword.  The first and second pin names correspond to the non-inverting and inverting signals of the differential model, respectively. </w:t>
      </w:r>
      <w:r w:rsidR="006138CC">
        <w:t xml:space="preserve"> </w:t>
      </w:r>
      <w:r w:rsidRPr="00213323">
        <w:t>The two pin names must not be identical.</w:t>
      </w:r>
    </w:p>
    <w:p w14:paraId="4CA40819" w14:textId="77777777" w:rsidR="005F1462"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BD77B87" w14:textId="77777777" w:rsidR="00CF56FA" w:rsidRPr="00A14207" w:rsidRDefault="00CF56FA" w:rsidP="00CF56FA">
      <w:pPr>
        <w:pStyle w:val="KeywordDescriptions"/>
      </w:pPr>
      <w:r w:rsidRPr="00A14207">
        <w:t>Parameters:</w:t>
      </w:r>
    </w:p>
    <w:p w14:paraId="24AAB8B8" w14:textId="77777777" w:rsidR="00CF56FA" w:rsidRPr="00A14207" w:rsidRDefault="00CF56FA" w:rsidP="00CF56FA">
      <w:pPr>
        <w:pStyle w:val="KeywordDescriptions"/>
      </w:pPr>
      <w:r w:rsidRPr="00A14207">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447D3A0B" w14:textId="77777777" w:rsidR="00CF56FA" w:rsidRPr="00A14207" w:rsidRDefault="00CF56FA" w:rsidP="00CF56FA">
      <w:pPr>
        <w:pStyle w:val="KeywordDescriptions"/>
      </w:pPr>
      <w:r w:rsidRPr="00A14207">
        <w:t>Converter_Parameters:</w:t>
      </w:r>
    </w:p>
    <w:p w14:paraId="1328919D" w14:textId="77777777" w:rsidR="00CF56FA" w:rsidRPr="00CF56FA" w:rsidRDefault="00CF56FA" w:rsidP="00CF56FA">
      <w:pPr>
        <w:pStyle w:val="KeywordDescriptions"/>
      </w:pPr>
      <w:r w:rsidRPr="00A14207">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0630CE3B" w14:textId="77777777" w:rsidR="005F1462" w:rsidRPr="00213323" w:rsidRDefault="005F1462" w:rsidP="00685FB6">
      <w:pPr>
        <w:pStyle w:val="KeywordDescriptions"/>
      </w:pPr>
      <w:r w:rsidRPr="00213323">
        <w:t>Port_map:</w:t>
      </w:r>
    </w:p>
    <w:p w14:paraId="1964542D" w14:textId="77777777" w:rsidR="005F1462" w:rsidRPr="00213323" w:rsidRDefault="005F1462">
      <w:pPr>
        <w:pStyle w:val="KeywordDescriptions"/>
      </w:pPr>
      <w:r w:rsidRPr="00213323">
        <w:t>The Port_map subparameter is used to connect the ports of an [External Circuit] to die nodes or die pads.</w:t>
      </w:r>
    </w:p>
    <w:p w14:paraId="38FDF24D" w14:textId="3B208116"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r w:rsidR="00583EE5">
        <w:t xml:space="preserve"> </w:t>
      </w:r>
      <w:r w:rsidRPr="00213323">
        <w:t>or a pin name.</w:t>
      </w:r>
    </w:p>
    <w:p w14:paraId="01455768"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5C36E5AE"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41162731" w14:textId="51EAA646" w:rsidR="005F1462" w:rsidRPr="00213323" w:rsidRDefault="005F1462">
      <w:pPr>
        <w:pStyle w:val="KeywordDescriptions"/>
      </w:pPr>
      <w:r w:rsidRPr="00213323">
        <w:t xml:space="preserve">Please note that a pin name in the second argument does not mean that the connection is made directly to the pin.  Since IBIS </w:t>
      </w:r>
      <w:r w:rsidR="0080575D">
        <w:t>assumes</w:t>
      </w:r>
      <w:r w:rsidRPr="00213323">
        <w:t xml:space="preserve"> a one-to-one path between the die pads and pins </w:t>
      </w:r>
      <w:r w:rsidR="0080575D">
        <w:t>(i.e.</w:t>
      </w:r>
      <w:r w:rsidR="00C47787">
        <w:t>,</w:t>
      </w:r>
      <w:r w:rsidR="0080575D">
        <w:t xml:space="preserve"> each pin has one and only one corresponding die pad, and each die pad has one and only one corresponding pin), it does not have a mechanism to declare die pads</w:t>
      </w:r>
      <w:r w:rsidRPr="00213323">
        <w:t>.</w:t>
      </w:r>
      <w:r w:rsidR="0080575D">
        <w:t xml:space="preserve">  Consequently, when the second argument of Port_map contains a pin name, the connection is made to the die pad that is associated with that pin name.</w:t>
      </w:r>
      <w:r w:rsidRPr="00213323">
        <w:t xml:space="preserve">  </w:t>
      </w:r>
    </w:p>
    <w:p w14:paraId="09EA6616" w14:textId="77777777" w:rsidR="005F1462" w:rsidRPr="00213323" w:rsidRDefault="00B95248">
      <w:pPr>
        <w:pStyle w:val="KeywordDescriptions"/>
      </w:pPr>
      <w:r w:rsidRPr="00213323">
        <w:rPr>
          <w:i/>
        </w:rPr>
        <w:t>Examples:</w:t>
      </w:r>
    </w:p>
    <w:p w14:paraId="005B00F6" w14:textId="77777777" w:rsidR="005F1462" w:rsidRPr="00213323" w:rsidRDefault="005F1462">
      <w:pPr>
        <w:pStyle w:val="KeywordDescriptions"/>
      </w:pPr>
      <w:r w:rsidRPr="00213323">
        <w:t>NOTE REGARDING THIS EXAMPLE:</w:t>
      </w:r>
    </w:p>
    <w:p w14:paraId="4ADCA45A" w14:textId="51C71304" w:rsidR="00193E60" w:rsidRPr="00213323" w:rsidRDefault="005F1462">
      <w:pPr>
        <w:pStyle w:val="KeywordDescriptions"/>
      </w:pPr>
      <w:r w:rsidRPr="00213323">
        <w:t xml:space="preserve">For the examples below please refer to </w:t>
      </w:r>
      <w:r w:rsidR="00222FB1">
        <w:fldChar w:fldCharType="begin"/>
      </w:r>
      <w:r w:rsidR="00222FB1">
        <w:instrText xml:space="preserve"> REF _Ref532070968 \h </w:instrText>
      </w:r>
      <w:r w:rsidR="00222FB1">
        <w:fldChar w:fldCharType="separate"/>
      </w:r>
      <w:r w:rsidR="00067334">
        <w:t xml:space="preserve">Figure </w:t>
      </w:r>
      <w:r w:rsidR="00067334">
        <w:rPr>
          <w:noProof/>
        </w:rPr>
        <w:t>32</w:t>
      </w:r>
      <w:r w:rsidR="00222FB1">
        <w:fldChar w:fldCharType="end"/>
      </w:r>
      <w:r w:rsidRPr="00213323">
        <w:t xml:space="preserve"> and the example provided for the [Node Declarations] keyword.</w:t>
      </w:r>
    </w:p>
    <w:p w14:paraId="0D99FB79" w14:textId="40F4E7B6" w:rsidR="00143891" w:rsidRPr="00213323" w:rsidRDefault="00143891">
      <w:pPr>
        <w:pStyle w:val="PlainText"/>
        <w:tabs>
          <w:tab w:val="center" w:pos="4795"/>
        </w:tabs>
        <w:spacing w:after="80"/>
      </w:pPr>
    </w:p>
    <w:p w14:paraId="6750FE36" w14:textId="77777777" w:rsidR="00076E07" w:rsidRDefault="0097728F" w:rsidP="00A14207">
      <w:pPr>
        <w:keepNext/>
        <w:spacing w:after="80"/>
        <w:jc w:val="center"/>
      </w:pPr>
      <w:r>
        <w:rPr>
          <w:noProof/>
        </w:rPr>
        <w:drawing>
          <wp:inline distT="0" distB="0" distL="0" distR="0" wp14:anchorId="3E7380C5" wp14:editId="701FC93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p>
    <w:p w14:paraId="7DB3A619" w14:textId="5ABBBAE8" w:rsidR="00143891" w:rsidRPr="00213323" w:rsidRDefault="00076E07" w:rsidP="00A14207">
      <w:pPr>
        <w:pStyle w:val="Figurecaption"/>
      </w:pPr>
      <w:bookmarkStart w:id="4629" w:name="_Ref532070968"/>
      <w:bookmarkStart w:id="4630" w:name="_Toc529783981"/>
      <w:bookmarkStart w:id="4631" w:name="_Toc125703116"/>
      <w:r>
        <w:t xml:space="preserve">Figure </w:t>
      </w:r>
      <w:r w:rsidR="00D4189D">
        <w:fldChar w:fldCharType="begin"/>
      </w:r>
      <w:r w:rsidR="00D4189D">
        <w:instrText xml:space="preserve"> SEQ Figure \* ARABIC </w:instrText>
      </w:r>
      <w:r w:rsidR="00D4189D">
        <w:fldChar w:fldCharType="separate"/>
      </w:r>
      <w:r w:rsidR="00067334">
        <w:rPr>
          <w:noProof/>
        </w:rPr>
        <w:t>32</w:t>
      </w:r>
      <w:r w:rsidR="00D4189D">
        <w:rPr>
          <w:noProof/>
        </w:rPr>
        <w:fldChar w:fldCharType="end"/>
      </w:r>
      <w:bookmarkEnd w:id="4629"/>
      <w:r w:rsidR="00E02F95">
        <w:t xml:space="preserve"> – Reference Example for [Node Declarations] Keyword</w:t>
      </w:r>
      <w:bookmarkEnd w:id="4630"/>
      <w:bookmarkEnd w:id="4631"/>
    </w:p>
    <w:p w14:paraId="6FF808F0" w14:textId="77777777" w:rsidR="005F1462" w:rsidRPr="00213323" w:rsidRDefault="005F1462" w:rsidP="006F2A7E">
      <w:pPr>
        <w:spacing w:after="80"/>
      </w:pPr>
    </w:p>
    <w:p w14:paraId="197BC2C5" w14:textId="77777777" w:rsidR="005F1462" w:rsidRPr="00213323" w:rsidRDefault="005F1462" w:rsidP="00906D4A">
      <w:pPr>
        <w:pStyle w:val="Exampletext"/>
      </w:pPr>
      <w:r w:rsidRPr="00213323">
        <w:t>[Circuit Call] A                  | Instantiates [External Circuit] named "A"</w:t>
      </w:r>
    </w:p>
    <w:p w14:paraId="3BEBC27A" w14:textId="77777777" w:rsidR="005F1462" w:rsidRPr="00213323" w:rsidRDefault="005F1462" w:rsidP="00906D4A">
      <w:pPr>
        <w:pStyle w:val="Exampletext"/>
      </w:pPr>
      <w:r w:rsidRPr="00213323">
        <w:t xml:space="preserve">| </w:t>
      </w:r>
    </w:p>
    <w:p w14:paraId="5E90A406" w14:textId="77777777" w:rsidR="005F1462" w:rsidRPr="00213323" w:rsidRDefault="005F1462" w:rsidP="00906D4A">
      <w:pPr>
        <w:pStyle w:val="Exampletext"/>
      </w:pPr>
      <w:r w:rsidRPr="00213323">
        <w:t>Signal_pin 1</w:t>
      </w:r>
    </w:p>
    <w:p w14:paraId="6DF174FC" w14:textId="77777777" w:rsidR="005F1462" w:rsidRPr="00213323" w:rsidRDefault="005F1462" w:rsidP="00906D4A">
      <w:pPr>
        <w:pStyle w:val="Exampletext"/>
      </w:pPr>
      <w:r w:rsidRPr="00213323">
        <w:t xml:space="preserve">| </w:t>
      </w:r>
    </w:p>
    <w:p w14:paraId="6321DC95" w14:textId="77777777" w:rsidR="005F1462" w:rsidRPr="00213323" w:rsidRDefault="005F1462" w:rsidP="00906D4A">
      <w:pPr>
        <w:pStyle w:val="Exampletext"/>
      </w:pPr>
      <w:r w:rsidRPr="00213323">
        <w:t>| mapping  port          pad/node</w:t>
      </w:r>
    </w:p>
    <w:p w14:paraId="251835D8" w14:textId="77777777" w:rsidR="005F1462" w:rsidRPr="00213323" w:rsidRDefault="005F1462" w:rsidP="00906D4A">
      <w:pPr>
        <w:pStyle w:val="Exampletext"/>
      </w:pPr>
      <w:r w:rsidRPr="00213323">
        <w:t>|</w:t>
      </w:r>
    </w:p>
    <w:p w14:paraId="2CD660A8" w14:textId="77777777" w:rsidR="005F1462" w:rsidRPr="00213323" w:rsidRDefault="005F1462" w:rsidP="00906D4A">
      <w:pPr>
        <w:pStyle w:val="Exampletext"/>
      </w:pPr>
      <w:r w:rsidRPr="00213323">
        <w:t>Port_map   A_mypcr       a        | Port to internal node connection</w:t>
      </w:r>
    </w:p>
    <w:p w14:paraId="3746E7EC" w14:textId="77777777" w:rsidR="005F1462" w:rsidRPr="00213323" w:rsidRDefault="005F1462" w:rsidP="00906D4A">
      <w:pPr>
        <w:pStyle w:val="Exampletext"/>
      </w:pPr>
      <w:r w:rsidRPr="00213323">
        <w:t>Port_map   A_mypur       b        | Port to internal node connection</w:t>
      </w:r>
    </w:p>
    <w:p w14:paraId="363C08E0" w14:textId="77777777" w:rsidR="005F1462" w:rsidRPr="00213323" w:rsidRDefault="005F1462" w:rsidP="00906D4A">
      <w:pPr>
        <w:pStyle w:val="Exampletext"/>
      </w:pPr>
      <w:r w:rsidRPr="00213323">
        <w:t>Port_map   A_mysig       c        | Port to internal node connection</w:t>
      </w:r>
    </w:p>
    <w:p w14:paraId="382D3F6F" w14:textId="77777777" w:rsidR="005F1462" w:rsidRPr="00213323" w:rsidRDefault="005F1462" w:rsidP="00906D4A">
      <w:pPr>
        <w:pStyle w:val="Exampletext"/>
      </w:pPr>
      <w:r w:rsidRPr="00213323">
        <w:t>Port_map   A_mypdr       d        | Port to internal node connection</w:t>
      </w:r>
    </w:p>
    <w:p w14:paraId="3AE758CC" w14:textId="77777777" w:rsidR="005F1462" w:rsidRPr="00213323" w:rsidRDefault="005F1462" w:rsidP="00906D4A">
      <w:pPr>
        <w:pStyle w:val="Exampletext"/>
      </w:pPr>
      <w:r w:rsidRPr="00213323">
        <w:t>Port_map   A_mygcr       e        | Port to internal node connection</w:t>
      </w:r>
    </w:p>
    <w:p w14:paraId="58464AEC" w14:textId="77777777" w:rsidR="005F1462" w:rsidRPr="00213323" w:rsidRDefault="005F1462" w:rsidP="00906D4A">
      <w:pPr>
        <w:pStyle w:val="Exampletext"/>
      </w:pPr>
      <w:r w:rsidRPr="00213323">
        <w:t>|</w:t>
      </w:r>
    </w:p>
    <w:p w14:paraId="1BB51E26" w14:textId="77777777" w:rsidR="005F1462" w:rsidRPr="00213323" w:rsidRDefault="005F1462" w:rsidP="00906D4A">
      <w:pPr>
        <w:pStyle w:val="Exampletext"/>
      </w:pPr>
      <w:r w:rsidRPr="00213323">
        <w:t>[End Circuit Call]</w:t>
      </w:r>
    </w:p>
    <w:p w14:paraId="0E524630" w14:textId="77777777" w:rsidR="005F1462" w:rsidRPr="00213323" w:rsidRDefault="005F1462" w:rsidP="00906D4A">
      <w:pPr>
        <w:pStyle w:val="Exampletext"/>
      </w:pPr>
      <w:r w:rsidRPr="00213323">
        <w:t>|</w:t>
      </w:r>
    </w:p>
    <w:p w14:paraId="055B63A0" w14:textId="77777777" w:rsidR="005F1462" w:rsidRPr="00213323" w:rsidRDefault="005F1462" w:rsidP="00906D4A">
      <w:pPr>
        <w:pStyle w:val="Exampletext"/>
      </w:pPr>
      <w:r w:rsidRPr="00213323">
        <w:t>|</w:t>
      </w:r>
    </w:p>
    <w:p w14:paraId="1E09AFD8" w14:textId="77777777" w:rsidR="005F1462" w:rsidRPr="00213323" w:rsidRDefault="005F1462" w:rsidP="00906D4A">
      <w:pPr>
        <w:pStyle w:val="Exampletext"/>
      </w:pPr>
      <w:r w:rsidRPr="00213323">
        <w:t>[Circuit Call] B                  | Instantiates [External Circuit] named "B"</w:t>
      </w:r>
    </w:p>
    <w:p w14:paraId="74ABA637" w14:textId="77777777" w:rsidR="005F1462" w:rsidRPr="00213323" w:rsidRDefault="005F1462" w:rsidP="00906D4A">
      <w:pPr>
        <w:pStyle w:val="Exampletext"/>
      </w:pPr>
      <w:r w:rsidRPr="00213323">
        <w:t xml:space="preserve">| </w:t>
      </w:r>
    </w:p>
    <w:p w14:paraId="78148762" w14:textId="77777777" w:rsidR="005F1462" w:rsidRPr="00213323" w:rsidRDefault="005F1462" w:rsidP="00906D4A">
      <w:pPr>
        <w:pStyle w:val="Exampletext"/>
      </w:pPr>
      <w:r w:rsidRPr="00213323">
        <w:t>Signal_pin 2</w:t>
      </w:r>
    </w:p>
    <w:p w14:paraId="469AC119" w14:textId="77777777" w:rsidR="005F1462" w:rsidRPr="00213323" w:rsidRDefault="005F1462" w:rsidP="00906D4A">
      <w:pPr>
        <w:pStyle w:val="Exampletext"/>
      </w:pPr>
      <w:r w:rsidRPr="00213323">
        <w:t xml:space="preserve">| </w:t>
      </w:r>
    </w:p>
    <w:p w14:paraId="39EEB7B8" w14:textId="77777777" w:rsidR="005F1462" w:rsidRPr="00213323" w:rsidRDefault="005F1462" w:rsidP="00906D4A">
      <w:pPr>
        <w:pStyle w:val="Exampletext"/>
      </w:pPr>
      <w:r w:rsidRPr="00213323">
        <w:t>| mapping  port          pad/node</w:t>
      </w:r>
    </w:p>
    <w:p w14:paraId="160AED4E" w14:textId="77777777" w:rsidR="005F1462" w:rsidRPr="00213323" w:rsidRDefault="005F1462" w:rsidP="00906D4A">
      <w:pPr>
        <w:pStyle w:val="Exampletext"/>
      </w:pPr>
      <w:r w:rsidRPr="00213323">
        <w:t>|</w:t>
      </w:r>
    </w:p>
    <w:p w14:paraId="3C3E8C8C" w14:textId="77777777" w:rsidR="005F1462" w:rsidRPr="00213323" w:rsidRDefault="005F1462" w:rsidP="00906D4A">
      <w:pPr>
        <w:pStyle w:val="Exampletext"/>
      </w:pPr>
      <w:r w:rsidRPr="00213323">
        <w:t>Port_map   A_mypur       f        | Port to internal node connection</w:t>
      </w:r>
    </w:p>
    <w:p w14:paraId="46A2AE13" w14:textId="77777777" w:rsidR="005F1462" w:rsidRPr="00213323" w:rsidRDefault="005F1462" w:rsidP="00906D4A">
      <w:pPr>
        <w:pStyle w:val="Exampletext"/>
      </w:pPr>
      <w:r w:rsidRPr="00213323">
        <w:t>Port_map   A_mysig       g        | Port to internal node connection</w:t>
      </w:r>
    </w:p>
    <w:p w14:paraId="69FCF939" w14:textId="77777777" w:rsidR="005F1462" w:rsidRPr="00213323" w:rsidRDefault="005F1462" w:rsidP="00906D4A">
      <w:pPr>
        <w:pStyle w:val="Exampletext"/>
      </w:pPr>
      <w:r w:rsidRPr="00213323">
        <w:t>Port_map   A_mypdr       h        | Port to internal node connection</w:t>
      </w:r>
    </w:p>
    <w:p w14:paraId="28F1F63F" w14:textId="16EE9ED1" w:rsidR="005F1462" w:rsidRPr="00213323" w:rsidRDefault="005F1462" w:rsidP="00906D4A">
      <w:pPr>
        <w:pStyle w:val="Exampletext"/>
      </w:pPr>
      <w:r w:rsidRPr="00213323">
        <w:t xml:space="preserve">Port_map   A_mycnt       </w:t>
      </w:r>
      <w:r w:rsidR="0016028B">
        <w:t>2</w:t>
      </w:r>
      <w:r w:rsidR="0016028B">
        <w:tab/>
      </w:r>
      <w:r w:rsidRPr="00213323">
        <w:t xml:space="preserve"> </w:t>
      </w:r>
      <w:r w:rsidR="0016028B">
        <w:t xml:space="preserve"> </w:t>
      </w:r>
      <w:r w:rsidRPr="00213323">
        <w:t xml:space="preserve">  | Port to </w:t>
      </w:r>
      <w:r w:rsidR="00AD225A">
        <w:t>im</w:t>
      </w:r>
      <w:r w:rsidR="00AD225A" w:rsidRPr="00213323">
        <w:t xml:space="preserve">plicit </w:t>
      </w:r>
      <w:r w:rsidRPr="00213323">
        <w:t>pad connection</w:t>
      </w:r>
    </w:p>
    <w:p w14:paraId="65808FFF" w14:textId="77777777" w:rsidR="005F1462" w:rsidRPr="00213323" w:rsidRDefault="005F1462" w:rsidP="00906D4A">
      <w:pPr>
        <w:pStyle w:val="Exampletext"/>
      </w:pPr>
      <w:r w:rsidRPr="00213323">
        <w:t>|</w:t>
      </w:r>
    </w:p>
    <w:p w14:paraId="102123EC" w14:textId="77777777" w:rsidR="005F1462" w:rsidRPr="00213323" w:rsidRDefault="005F1462" w:rsidP="00906D4A">
      <w:pPr>
        <w:pStyle w:val="Exampletext"/>
      </w:pPr>
      <w:r w:rsidRPr="00213323">
        <w:t>[End Circuit Call]</w:t>
      </w:r>
    </w:p>
    <w:p w14:paraId="626BD8FE" w14:textId="77777777" w:rsidR="005F1462" w:rsidRPr="00213323" w:rsidRDefault="005F1462" w:rsidP="00906D4A">
      <w:pPr>
        <w:pStyle w:val="Exampletext"/>
      </w:pPr>
      <w:r w:rsidRPr="00213323">
        <w:t>|</w:t>
      </w:r>
    </w:p>
    <w:p w14:paraId="5E707452" w14:textId="77777777" w:rsidR="005F1462" w:rsidRPr="00213323" w:rsidRDefault="005F1462" w:rsidP="00906D4A">
      <w:pPr>
        <w:pStyle w:val="Exampletext"/>
      </w:pPr>
      <w:r w:rsidRPr="00213323">
        <w:t>|</w:t>
      </w:r>
    </w:p>
    <w:p w14:paraId="1B2B44C9" w14:textId="77777777" w:rsidR="005F1462" w:rsidRPr="00213323" w:rsidRDefault="005F1462" w:rsidP="00906D4A">
      <w:pPr>
        <w:pStyle w:val="Exampletext"/>
      </w:pPr>
      <w:r w:rsidRPr="00213323">
        <w:t>[Circuit Call] C                  | Instantiates [External Circuit] named "C"</w:t>
      </w:r>
    </w:p>
    <w:p w14:paraId="65FA8213" w14:textId="77777777" w:rsidR="005F1462" w:rsidRPr="00213323" w:rsidRDefault="005F1462" w:rsidP="00906D4A">
      <w:pPr>
        <w:pStyle w:val="Exampletext"/>
      </w:pPr>
      <w:r w:rsidRPr="00213323">
        <w:t xml:space="preserve">| </w:t>
      </w:r>
    </w:p>
    <w:p w14:paraId="565CEF70" w14:textId="77777777" w:rsidR="005F1462" w:rsidRPr="00213323" w:rsidRDefault="005F1462" w:rsidP="00906D4A">
      <w:pPr>
        <w:pStyle w:val="Exampletext"/>
      </w:pPr>
      <w:r w:rsidRPr="00213323">
        <w:t>Signal_pin 3</w:t>
      </w:r>
    </w:p>
    <w:p w14:paraId="465A820A" w14:textId="77777777" w:rsidR="005F1462" w:rsidRPr="00213323" w:rsidRDefault="005F1462" w:rsidP="00906D4A">
      <w:pPr>
        <w:pStyle w:val="Exampletext"/>
      </w:pPr>
      <w:r w:rsidRPr="00213323">
        <w:t xml:space="preserve">| </w:t>
      </w:r>
    </w:p>
    <w:p w14:paraId="193B981F" w14:textId="77777777" w:rsidR="005F1462" w:rsidRPr="00213323" w:rsidRDefault="005F1462" w:rsidP="00906D4A">
      <w:pPr>
        <w:pStyle w:val="Exampletext"/>
      </w:pPr>
      <w:r w:rsidRPr="00213323">
        <w:t>| mapping  port          pad/node</w:t>
      </w:r>
    </w:p>
    <w:p w14:paraId="1E47929D" w14:textId="77777777" w:rsidR="005F1462" w:rsidRPr="00213323" w:rsidRDefault="005F1462" w:rsidP="00906D4A">
      <w:pPr>
        <w:pStyle w:val="Exampletext"/>
      </w:pPr>
      <w:r w:rsidRPr="00213323">
        <w:t>|</w:t>
      </w:r>
    </w:p>
    <w:p w14:paraId="3AD05119" w14:textId="77777777" w:rsidR="005F1462" w:rsidRPr="00213323" w:rsidRDefault="005F1462" w:rsidP="00906D4A">
      <w:pPr>
        <w:pStyle w:val="Exampletext"/>
      </w:pPr>
      <w:r w:rsidRPr="00213323">
        <w:t>Port_map   A_mypcr       10       | Port to implicit pad connection</w:t>
      </w:r>
    </w:p>
    <w:p w14:paraId="64C41188" w14:textId="77777777" w:rsidR="005F1462" w:rsidRPr="00213323" w:rsidRDefault="005F1462" w:rsidP="00906D4A">
      <w:pPr>
        <w:pStyle w:val="Exampletext"/>
      </w:pPr>
      <w:r w:rsidRPr="00213323">
        <w:t>Port_map   A_mypur       10       | Port to implicit pad connection</w:t>
      </w:r>
    </w:p>
    <w:p w14:paraId="50E18C5C" w14:textId="77777777" w:rsidR="005F1462" w:rsidRPr="00213323" w:rsidRDefault="005F1462" w:rsidP="00906D4A">
      <w:pPr>
        <w:pStyle w:val="Exampletext"/>
      </w:pPr>
      <w:r w:rsidRPr="00213323">
        <w:t>Port_map   A_mysig       3        | Port to implicit pad connection</w:t>
      </w:r>
    </w:p>
    <w:p w14:paraId="77D28C38" w14:textId="148F9549" w:rsidR="005F1462" w:rsidRPr="00213323" w:rsidRDefault="005F1462" w:rsidP="00906D4A">
      <w:pPr>
        <w:pStyle w:val="Exampletext"/>
      </w:pPr>
      <w:r w:rsidRPr="00213323">
        <w:t xml:space="preserve">Port_map   A_mypdr       11  </w:t>
      </w:r>
      <w:r w:rsidR="0016028B">
        <w:t xml:space="preserve">    </w:t>
      </w:r>
      <w:r w:rsidRPr="00213323">
        <w:t xml:space="preserve"> | Port to </w:t>
      </w:r>
      <w:r w:rsidR="00C6267C">
        <w:t>im</w:t>
      </w:r>
      <w:r w:rsidR="00C6267C" w:rsidRPr="00213323">
        <w:t xml:space="preserve">plicit </w:t>
      </w:r>
      <w:r w:rsidRPr="00213323">
        <w:t>pad connection</w:t>
      </w:r>
    </w:p>
    <w:p w14:paraId="635A48A3" w14:textId="48337FBA" w:rsidR="005F1462" w:rsidRPr="00213323" w:rsidRDefault="005F1462" w:rsidP="00906D4A">
      <w:pPr>
        <w:pStyle w:val="Exampletext"/>
      </w:pPr>
      <w:r w:rsidRPr="00213323">
        <w:t>Port_map   A_mygcr       11</w:t>
      </w:r>
      <w:r w:rsidR="0016028B">
        <w:t xml:space="preserve">    </w:t>
      </w:r>
      <w:r w:rsidRPr="00213323">
        <w:t xml:space="preserve">   | Port to </w:t>
      </w:r>
      <w:r w:rsidR="00C6267C">
        <w:t>im</w:t>
      </w:r>
      <w:r w:rsidR="00C6267C" w:rsidRPr="00213323">
        <w:t xml:space="preserve">plicit </w:t>
      </w:r>
      <w:r w:rsidRPr="00213323">
        <w:t>pad connection</w:t>
      </w:r>
    </w:p>
    <w:p w14:paraId="19A17EA4" w14:textId="77777777" w:rsidR="005F1462" w:rsidRPr="00213323" w:rsidRDefault="005F1462" w:rsidP="00906D4A">
      <w:pPr>
        <w:pStyle w:val="Exampletext"/>
      </w:pPr>
      <w:r w:rsidRPr="00213323">
        <w:t>Port_map   D_mydrv       nd1      | Port to internal node connection</w:t>
      </w:r>
    </w:p>
    <w:p w14:paraId="638422DB" w14:textId="77777777" w:rsidR="005F1462" w:rsidRPr="00213323" w:rsidRDefault="005F1462" w:rsidP="00906D4A">
      <w:pPr>
        <w:pStyle w:val="Exampletext"/>
      </w:pPr>
      <w:r w:rsidRPr="00213323">
        <w:t>|</w:t>
      </w:r>
    </w:p>
    <w:p w14:paraId="5F3A1E1F" w14:textId="77777777" w:rsidR="005F1462" w:rsidRPr="00213323" w:rsidRDefault="005F1462" w:rsidP="00906D4A">
      <w:pPr>
        <w:pStyle w:val="Exampletext"/>
      </w:pPr>
      <w:r w:rsidRPr="00213323">
        <w:t>[End Circuit Call]</w:t>
      </w:r>
    </w:p>
    <w:p w14:paraId="53A2810C" w14:textId="77777777" w:rsidR="005F1462" w:rsidRPr="00213323" w:rsidRDefault="005F1462" w:rsidP="00906D4A">
      <w:pPr>
        <w:pStyle w:val="PlainText"/>
      </w:pPr>
      <w:r w:rsidRPr="00213323">
        <w:t>|</w:t>
      </w:r>
    </w:p>
    <w:p w14:paraId="1C3D97E2" w14:textId="77777777" w:rsidR="00193E60" w:rsidRPr="00213323" w:rsidRDefault="005F1462" w:rsidP="00906D4A">
      <w:pPr>
        <w:pStyle w:val="PlainText"/>
      </w:pPr>
      <w:r w:rsidRPr="00213323">
        <w:t>|</w:t>
      </w:r>
    </w:p>
    <w:p w14:paraId="01F86982" w14:textId="77777777" w:rsidR="005F1462" w:rsidRPr="00213323" w:rsidRDefault="005F1462" w:rsidP="00906D4A">
      <w:pPr>
        <w:pStyle w:val="PlainText"/>
      </w:pPr>
      <w:r w:rsidRPr="00213323">
        <w:t>[Circuit Call] D                  | Instantiates [External Circuit] named "D"</w:t>
      </w:r>
    </w:p>
    <w:p w14:paraId="31F460BE" w14:textId="77777777" w:rsidR="005F1462" w:rsidRPr="00213323" w:rsidRDefault="005F1462" w:rsidP="00906D4A">
      <w:pPr>
        <w:pStyle w:val="PlainText"/>
      </w:pPr>
      <w:r w:rsidRPr="00213323">
        <w:t xml:space="preserve">| </w:t>
      </w:r>
    </w:p>
    <w:p w14:paraId="07301B91" w14:textId="7AB7E5EC" w:rsidR="005F1462" w:rsidRPr="00213323" w:rsidRDefault="005F1462" w:rsidP="00906D4A">
      <w:pPr>
        <w:pStyle w:val="PlainText"/>
      </w:pPr>
      <w:r w:rsidRPr="00213323">
        <w:t xml:space="preserve">Signal_pin 4 </w:t>
      </w:r>
    </w:p>
    <w:p w14:paraId="5B9E392E" w14:textId="77777777" w:rsidR="005F1462" w:rsidRPr="00213323" w:rsidRDefault="005F1462" w:rsidP="00906D4A">
      <w:pPr>
        <w:pStyle w:val="PlainText"/>
      </w:pPr>
      <w:r w:rsidRPr="00213323">
        <w:t>|</w:t>
      </w:r>
    </w:p>
    <w:p w14:paraId="600479B1" w14:textId="77777777" w:rsidR="005F1462" w:rsidRPr="00213323" w:rsidRDefault="005F1462" w:rsidP="00906D4A">
      <w:pPr>
        <w:pStyle w:val="PlainText"/>
      </w:pPr>
      <w:r w:rsidRPr="00213323">
        <w:t>| mapping  port          pad/node</w:t>
      </w:r>
    </w:p>
    <w:p w14:paraId="26BD6F4B" w14:textId="77777777" w:rsidR="005F1462" w:rsidRPr="00213323" w:rsidRDefault="005F1462" w:rsidP="00906D4A">
      <w:pPr>
        <w:pStyle w:val="PlainText"/>
      </w:pPr>
      <w:r w:rsidRPr="00213323">
        <w:t>|</w:t>
      </w:r>
    </w:p>
    <w:p w14:paraId="4C634A9D" w14:textId="77777777" w:rsidR="005F1462" w:rsidRPr="00213323" w:rsidRDefault="005F1462" w:rsidP="00906D4A">
      <w:pPr>
        <w:pStyle w:val="PlainText"/>
      </w:pPr>
      <w:r w:rsidRPr="00213323">
        <w:t>Port_map   A_my_pcref    10       | Port to implicit pad connection</w:t>
      </w:r>
    </w:p>
    <w:p w14:paraId="183255FC" w14:textId="19603B5A" w:rsidR="005F1462" w:rsidRPr="00213323" w:rsidRDefault="005F1462" w:rsidP="00906D4A">
      <w:pPr>
        <w:pStyle w:val="PlainText"/>
      </w:pPr>
      <w:r w:rsidRPr="00213323">
        <w:t xml:space="preserve">Port_map   A_my_signal   4    </w:t>
      </w:r>
      <w:r w:rsidR="0016028B">
        <w:t xml:space="preserve">    </w:t>
      </w:r>
      <w:r w:rsidRPr="00213323">
        <w:t xml:space="preserve">| Port to </w:t>
      </w:r>
      <w:r w:rsidR="00C6267C">
        <w:t>im</w:t>
      </w:r>
      <w:r w:rsidR="00C6267C" w:rsidRPr="00213323">
        <w:t xml:space="preserve">plicit </w:t>
      </w:r>
      <w:r w:rsidRPr="00213323">
        <w:t>pad connection</w:t>
      </w:r>
    </w:p>
    <w:p w14:paraId="5E195C11" w14:textId="541C096C" w:rsidR="005F1462" w:rsidRPr="00213323" w:rsidRDefault="005F1462" w:rsidP="00906D4A">
      <w:pPr>
        <w:pStyle w:val="PlainText"/>
      </w:pPr>
      <w:r w:rsidRPr="00213323">
        <w:t>Port_map   A_my_gcref    11</w:t>
      </w:r>
      <w:r w:rsidR="0016028B">
        <w:t xml:space="preserve">    </w:t>
      </w:r>
      <w:r w:rsidRPr="00213323">
        <w:t xml:space="preserve">   | Port to </w:t>
      </w:r>
      <w:r w:rsidR="00C6267C">
        <w:t>im</w:t>
      </w:r>
      <w:r w:rsidR="00C6267C" w:rsidRPr="00213323">
        <w:t xml:space="preserve">plicit </w:t>
      </w:r>
      <w:r w:rsidRPr="00213323">
        <w:t>pad connection</w:t>
      </w:r>
    </w:p>
    <w:p w14:paraId="0DEDE8DF" w14:textId="77777777" w:rsidR="005F1462" w:rsidRPr="00213323" w:rsidRDefault="005F1462" w:rsidP="00906D4A">
      <w:pPr>
        <w:pStyle w:val="PlainText"/>
      </w:pPr>
      <w:r w:rsidRPr="00213323">
        <w:t>Port_map   D_receive     nd1      | Port to internal node connection</w:t>
      </w:r>
    </w:p>
    <w:p w14:paraId="7B0B6DAD" w14:textId="77777777" w:rsidR="005F1462" w:rsidRPr="00213323" w:rsidRDefault="005F1462" w:rsidP="00906D4A">
      <w:pPr>
        <w:pStyle w:val="PlainText"/>
      </w:pPr>
      <w:r w:rsidRPr="00213323">
        <w:t>|</w:t>
      </w:r>
    </w:p>
    <w:p w14:paraId="007B8EAC" w14:textId="77777777" w:rsidR="005F1462" w:rsidRPr="00213323" w:rsidRDefault="005F1462" w:rsidP="00906D4A">
      <w:pPr>
        <w:pStyle w:val="PlainText"/>
      </w:pPr>
      <w:r w:rsidRPr="00213323">
        <w:t>[End Circuit Call]</w:t>
      </w:r>
    </w:p>
    <w:p w14:paraId="1F1D03AD" w14:textId="77777777" w:rsidR="005F1462" w:rsidRPr="00213323" w:rsidRDefault="005F1462" w:rsidP="00906D4A">
      <w:pPr>
        <w:pStyle w:val="PlainText"/>
      </w:pPr>
      <w:r w:rsidRPr="00213323">
        <w:t>|</w:t>
      </w:r>
    </w:p>
    <w:p w14:paraId="3722B740" w14:textId="77777777" w:rsidR="005F1462" w:rsidRPr="00213323" w:rsidRDefault="005F1462" w:rsidP="00906D4A">
      <w:pPr>
        <w:pStyle w:val="PlainText"/>
      </w:pPr>
      <w:r w:rsidRPr="00213323">
        <w:t>|</w:t>
      </w:r>
    </w:p>
    <w:p w14:paraId="49DCE874" w14:textId="77777777" w:rsidR="005F1462" w:rsidRPr="00213323" w:rsidRDefault="005F1462" w:rsidP="00906D4A">
      <w:pPr>
        <w:pStyle w:val="PlainText"/>
      </w:pPr>
      <w:r w:rsidRPr="00213323">
        <w:t>[Circuit Call] Die_Interconnect   | Instantiates [External Circuit] named</w:t>
      </w:r>
    </w:p>
    <w:p w14:paraId="3ACE9656" w14:textId="77777777" w:rsidR="005F1462" w:rsidRDefault="005F1462" w:rsidP="00906D4A">
      <w:pPr>
        <w:pStyle w:val="PlainText"/>
      </w:pPr>
      <w:r w:rsidRPr="00213323">
        <w:t>|                                   "Die_Interconnect"</w:t>
      </w:r>
    </w:p>
    <w:p w14:paraId="226A462C" w14:textId="77777777" w:rsidR="00135FAB" w:rsidRDefault="00135FAB" w:rsidP="00906D4A">
      <w:pPr>
        <w:pStyle w:val="PlainText"/>
      </w:pPr>
      <w:r>
        <w:t>|</w:t>
      </w:r>
    </w:p>
    <w:p w14:paraId="6212D329" w14:textId="77777777" w:rsidR="00135FAB" w:rsidRDefault="00135FAB" w:rsidP="00135FAB">
      <w:pPr>
        <w:pStyle w:val="Exampletext"/>
      </w:pPr>
      <w:r>
        <w:t>| List of parameters</w:t>
      </w:r>
    </w:p>
    <w:p w14:paraId="073BA92F" w14:textId="52A259B0" w:rsidR="00135FAB" w:rsidRDefault="00135FAB" w:rsidP="00135FAB">
      <w:pPr>
        <w:pStyle w:val="Exampletext"/>
      </w:pPr>
      <w:r>
        <w:t>Parameters  sp_file_name = paramfile.par(RootName(Model_Specific(</w:t>
      </w:r>
      <w:r w:rsidR="0098053A">
        <w:t>My_</w:t>
      </w:r>
      <w:r>
        <w:t>File)))</w:t>
      </w:r>
    </w:p>
    <w:p w14:paraId="16D62906" w14:textId="77777777" w:rsidR="00135FAB" w:rsidRDefault="00135FAB" w:rsidP="00135FAB">
      <w:pPr>
        <w:pStyle w:val="Exampletext"/>
      </w:pPr>
      <w:r>
        <w:t>Parameters  C1_value</w:t>
      </w:r>
    </w:p>
    <w:p w14:paraId="30F08074" w14:textId="77777777" w:rsidR="00135FAB" w:rsidRDefault="00135FAB" w:rsidP="00135FAB">
      <w:pPr>
        <w:pStyle w:val="Exampletext"/>
      </w:pPr>
      <w:r>
        <w:t>Parameters  R1_value = paramfile.par(RootName(Model_Specific(R1)))</w:t>
      </w:r>
    </w:p>
    <w:p w14:paraId="157CC19A" w14:textId="77777777" w:rsidR="00135FAB" w:rsidRDefault="00135FAB" w:rsidP="00135FAB">
      <w:pPr>
        <w:pStyle w:val="Exampletext"/>
      </w:pPr>
      <w:r>
        <w:t>Parameters  R2_value = 45</w:t>
      </w:r>
    </w:p>
    <w:p w14:paraId="417279BF" w14:textId="77777777" w:rsidR="005F1462" w:rsidRPr="00213323" w:rsidRDefault="005F1462" w:rsidP="00906D4A">
      <w:pPr>
        <w:pStyle w:val="PlainText"/>
      </w:pPr>
      <w:r w:rsidRPr="00213323">
        <w:t xml:space="preserve">| </w:t>
      </w:r>
    </w:p>
    <w:p w14:paraId="5FB57EB5" w14:textId="77777777" w:rsidR="005F1462" w:rsidRPr="00213323" w:rsidRDefault="005F1462" w:rsidP="00906D4A">
      <w:pPr>
        <w:pStyle w:val="PlainText"/>
      </w:pPr>
      <w:r w:rsidRPr="00213323">
        <w:t>| mapping  port          pad/node</w:t>
      </w:r>
    </w:p>
    <w:p w14:paraId="50CADC4A" w14:textId="77777777" w:rsidR="005F1462" w:rsidRPr="00213323" w:rsidRDefault="005F1462" w:rsidP="00906D4A">
      <w:pPr>
        <w:pStyle w:val="PlainText"/>
      </w:pPr>
      <w:r w:rsidRPr="00213323">
        <w:t>|</w:t>
      </w:r>
    </w:p>
    <w:p w14:paraId="1171EA5D" w14:textId="77777777" w:rsidR="005F1462" w:rsidRPr="00213323" w:rsidRDefault="005F1462" w:rsidP="00906D4A">
      <w:pPr>
        <w:pStyle w:val="PlainText"/>
      </w:pPr>
      <w:r w:rsidRPr="00213323">
        <w:t>Port_map   vcc           10       | Port to implicit pad connection</w:t>
      </w:r>
    </w:p>
    <w:p w14:paraId="5A389F57" w14:textId="6EB6FDD8" w:rsidR="005F1462" w:rsidRPr="00213323" w:rsidRDefault="005F1462" w:rsidP="00906D4A">
      <w:pPr>
        <w:pStyle w:val="PlainText"/>
      </w:pPr>
      <w:r w:rsidRPr="00213323">
        <w:t xml:space="preserve">Port_map   gnd           11 </w:t>
      </w:r>
      <w:r w:rsidR="0016028B">
        <w:t xml:space="preserve">    </w:t>
      </w:r>
      <w:r w:rsidRPr="00213323">
        <w:t xml:space="preserve">  | Port to </w:t>
      </w:r>
      <w:r w:rsidR="00C6267C">
        <w:t>im</w:t>
      </w:r>
      <w:r w:rsidRPr="00213323">
        <w:t>plicit pad connection</w:t>
      </w:r>
    </w:p>
    <w:p w14:paraId="4945B73A" w14:textId="77777777" w:rsidR="005F1462" w:rsidRPr="00213323" w:rsidRDefault="005F1462" w:rsidP="00906D4A">
      <w:pPr>
        <w:pStyle w:val="PlainText"/>
      </w:pPr>
      <w:r w:rsidRPr="00213323">
        <w:t>Port_map   io1           1        | Port to implicit pad connection</w:t>
      </w:r>
    </w:p>
    <w:p w14:paraId="1293181F" w14:textId="48CB930A" w:rsidR="005F1462" w:rsidRPr="00213323" w:rsidRDefault="005F1462" w:rsidP="00906D4A">
      <w:pPr>
        <w:pStyle w:val="PlainText"/>
      </w:pPr>
      <w:r w:rsidRPr="00213323">
        <w:t>Port_map   o2            2</w:t>
      </w:r>
      <w:r w:rsidR="0016028B">
        <w:t xml:space="preserve">     </w:t>
      </w:r>
      <w:r w:rsidRPr="00213323">
        <w:t xml:space="preserve">   | Port to </w:t>
      </w:r>
      <w:r w:rsidR="00C6267C">
        <w:t>im</w:t>
      </w:r>
      <w:r w:rsidR="00C6267C" w:rsidRPr="00213323">
        <w:t xml:space="preserve">plicit </w:t>
      </w:r>
      <w:r w:rsidRPr="00213323">
        <w:t>pad connection</w:t>
      </w:r>
    </w:p>
    <w:p w14:paraId="30110DE4" w14:textId="77777777" w:rsidR="005F1462" w:rsidRPr="00213323" w:rsidRDefault="005F1462" w:rsidP="00906D4A">
      <w:pPr>
        <w:pStyle w:val="PlainText"/>
      </w:pPr>
      <w:r w:rsidRPr="00213323">
        <w:t>Port_map   vcca1         a        | Port to internal node connection</w:t>
      </w:r>
    </w:p>
    <w:p w14:paraId="194EB940" w14:textId="77777777" w:rsidR="005F1462" w:rsidRPr="00213323" w:rsidRDefault="005F1462" w:rsidP="00906D4A">
      <w:pPr>
        <w:pStyle w:val="PlainText"/>
      </w:pPr>
      <w:r w:rsidRPr="00213323">
        <w:t>Port_map   vcca2         b        | Port to internal node connection</w:t>
      </w:r>
    </w:p>
    <w:p w14:paraId="7C25826B" w14:textId="77777777" w:rsidR="005F1462" w:rsidRPr="00213323" w:rsidRDefault="005F1462" w:rsidP="00906D4A">
      <w:pPr>
        <w:pStyle w:val="PlainText"/>
      </w:pPr>
      <w:r w:rsidRPr="00213323">
        <w:t>Port_map   int_ioa       c        | Port to internal node connection</w:t>
      </w:r>
    </w:p>
    <w:p w14:paraId="46094F96" w14:textId="77777777" w:rsidR="005F1462" w:rsidRPr="00213323" w:rsidRDefault="005F1462" w:rsidP="00906D4A">
      <w:pPr>
        <w:pStyle w:val="PlainText"/>
      </w:pPr>
      <w:r w:rsidRPr="00213323">
        <w:t>Port_map   vssa1         d        | Port to internal node connection</w:t>
      </w:r>
    </w:p>
    <w:p w14:paraId="6E3F0C20" w14:textId="77777777" w:rsidR="005F1462" w:rsidRPr="00213323" w:rsidRDefault="005F1462" w:rsidP="00906D4A">
      <w:pPr>
        <w:pStyle w:val="PlainText"/>
      </w:pPr>
      <w:r w:rsidRPr="00213323">
        <w:t>Port_map   vssa2         e        | Port to internal node connection</w:t>
      </w:r>
    </w:p>
    <w:p w14:paraId="03C11147" w14:textId="77777777" w:rsidR="005F1462" w:rsidRPr="00213323" w:rsidRDefault="005F1462" w:rsidP="00906D4A">
      <w:pPr>
        <w:pStyle w:val="PlainText"/>
      </w:pPr>
      <w:r w:rsidRPr="00213323">
        <w:t>Port_map   vccb1         f        | Port to internal node connection</w:t>
      </w:r>
    </w:p>
    <w:p w14:paraId="20C088C4" w14:textId="77777777" w:rsidR="005F1462" w:rsidRPr="00213323" w:rsidRDefault="005F1462" w:rsidP="00906D4A">
      <w:pPr>
        <w:pStyle w:val="PlainText"/>
      </w:pPr>
      <w:r w:rsidRPr="00213323">
        <w:t>Port_map   int_ob        g        | Port to internal node connection</w:t>
      </w:r>
    </w:p>
    <w:p w14:paraId="154B94FB" w14:textId="77777777" w:rsidR="005F1462" w:rsidRPr="00213323" w:rsidRDefault="005F1462" w:rsidP="00906D4A">
      <w:pPr>
        <w:pStyle w:val="PlainText"/>
      </w:pPr>
      <w:r w:rsidRPr="00213323">
        <w:t>Port_map   vssb1         h        | Port to internal node connection</w:t>
      </w:r>
    </w:p>
    <w:p w14:paraId="0F9F297E" w14:textId="77777777" w:rsidR="005F1462" w:rsidRPr="00213323" w:rsidRDefault="005F1462" w:rsidP="00906D4A">
      <w:pPr>
        <w:pStyle w:val="PlainText"/>
      </w:pPr>
      <w:r w:rsidRPr="00213323">
        <w:t>|</w:t>
      </w:r>
    </w:p>
    <w:p w14:paraId="6807851D" w14:textId="77777777" w:rsidR="005F1462" w:rsidRDefault="005F1462" w:rsidP="00906D4A">
      <w:pPr>
        <w:pStyle w:val="PlainText"/>
        <w:rPr>
          <w:rStyle w:val="ExampletextChar"/>
        </w:rPr>
      </w:pPr>
      <w:r w:rsidRPr="00213323">
        <w:t xml:space="preserve">[End Circuit </w:t>
      </w:r>
      <w:r w:rsidRPr="00A14207">
        <w:rPr>
          <w:rStyle w:val="ExampletextChar"/>
        </w:rPr>
        <w:t>Call]</w:t>
      </w:r>
    </w:p>
    <w:p w14:paraId="038A882C" w14:textId="77777777" w:rsidR="00F835DD" w:rsidRDefault="00F835DD">
      <w:pPr>
        <w:rPr>
          <w:rStyle w:val="ExampletextChar"/>
        </w:rPr>
      </w:pPr>
      <w:r>
        <w:rPr>
          <w:rStyle w:val="ExampletextChar"/>
        </w:rPr>
        <w:br w:type="page"/>
      </w:r>
    </w:p>
    <w:p w14:paraId="39B8D987" w14:textId="46C62377" w:rsidR="00590424" w:rsidRPr="00213323" w:rsidRDefault="00334508" w:rsidP="0098088B">
      <w:pPr>
        <w:pStyle w:val="Heading2"/>
      </w:pPr>
      <w:bookmarkStart w:id="4632" w:name="_Toc532065385"/>
      <w:bookmarkStart w:id="4633" w:name="_Toc532068133"/>
      <w:bookmarkStart w:id="4634" w:name="_Toc532101396"/>
      <w:bookmarkStart w:id="4635" w:name="_Toc532553095"/>
      <w:bookmarkStart w:id="4636" w:name="_Toc361169850"/>
      <w:bookmarkStart w:id="4637" w:name="_Toc361170664"/>
      <w:bookmarkStart w:id="4638" w:name="_Toc361170805"/>
      <w:bookmarkStart w:id="4639" w:name="_Toc361171042"/>
      <w:bookmarkStart w:id="4640" w:name="_Toc361171964"/>
      <w:bookmarkStart w:id="4641" w:name="_Toc361805230"/>
      <w:bookmarkStart w:id="4642" w:name="_Toc361808489"/>
      <w:bookmarkStart w:id="4643" w:name="_Toc362407810"/>
      <w:bookmarkStart w:id="4644" w:name="_Toc362407906"/>
      <w:bookmarkStart w:id="4645" w:name="_Toc362409626"/>
      <w:bookmarkStart w:id="4646" w:name="_Toc362410265"/>
      <w:bookmarkStart w:id="4647" w:name="_Toc362411276"/>
      <w:bookmarkStart w:id="4648" w:name="_Toc362412130"/>
      <w:bookmarkStart w:id="4649" w:name="_Toc362465059"/>
      <w:bookmarkStart w:id="4650" w:name="_Toc363026545"/>
      <w:bookmarkStart w:id="4651" w:name="_Toc363026793"/>
      <w:bookmarkStart w:id="4652" w:name="_Toc363027041"/>
      <w:bookmarkStart w:id="4653" w:name="_Toc363142752"/>
      <w:bookmarkStart w:id="4654" w:name="_Toc363143505"/>
      <w:bookmarkStart w:id="4655" w:name="_Toc361169851"/>
      <w:bookmarkStart w:id="4656" w:name="_Toc361170665"/>
      <w:bookmarkStart w:id="4657" w:name="_Toc361170806"/>
      <w:bookmarkStart w:id="4658" w:name="_Toc361171043"/>
      <w:bookmarkStart w:id="4659" w:name="_Toc361171965"/>
      <w:bookmarkStart w:id="4660" w:name="_Toc361805231"/>
      <w:bookmarkStart w:id="4661" w:name="_Toc361808490"/>
      <w:bookmarkStart w:id="4662" w:name="_Toc362407811"/>
      <w:bookmarkStart w:id="4663" w:name="_Toc362407907"/>
      <w:bookmarkStart w:id="4664" w:name="_Toc362409627"/>
      <w:bookmarkStart w:id="4665" w:name="_Toc362410266"/>
      <w:bookmarkStart w:id="4666" w:name="_Toc362411277"/>
      <w:bookmarkStart w:id="4667" w:name="_Toc362465060"/>
      <w:bookmarkStart w:id="4668" w:name="_Toc363026546"/>
      <w:bookmarkStart w:id="4669" w:name="_Toc363026794"/>
      <w:bookmarkStart w:id="4670" w:name="_Toc363027042"/>
      <w:bookmarkStart w:id="4671" w:name="_Toc363142753"/>
      <w:bookmarkStart w:id="4672" w:name="_Toc363143506"/>
      <w:bookmarkStart w:id="4673" w:name="_Toc361169852"/>
      <w:bookmarkStart w:id="4674" w:name="_Toc361170666"/>
      <w:bookmarkStart w:id="4675" w:name="_Toc361170807"/>
      <w:bookmarkStart w:id="4676" w:name="_Toc361171044"/>
      <w:bookmarkStart w:id="4677" w:name="_Toc361171966"/>
      <w:bookmarkStart w:id="4678" w:name="_Toc361805232"/>
      <w:bookmarkStart w:id="4679" w:name="_Toc361808491"/>
      <w:bookmarkStart w:id="4680" w:name="_Toc362407812"/>
      <w:bookmarkStart w:id="4681" w:name="_Toc362407908"/>
      <w:bookmarkStart w:id="4682" w:name="_Toc362409628"/>
      <w:bookmarkStart w:id="4683" w:name="_Toc362410267"/>
      <w:bookmarkStart w:id="4684" w:name="_Toc362411278"/>
      <w:bookmarkStart w:id="4685" w:name="_Toc362465061"/>
      <w:bookmarkStart w:id="4686" w:name="_Toc363026547"/>
      <w:bookmarkStart w:id="4687" w:name="_Toc363026795"/>
      <w:bookmarkStart w:id="4688" w:name="_Toc363027043"/>
      <w:bookmarkStart w:id="4689" w:name="_Toc363142754"/>
      <w:bookmarkStart w:id="4690" w:name="_Toc363143507"/>
      <w:bookmarkStart w:id="4691" w:name="_Toc361169853"/>
      <w:bookmarkStart w:id="4692" w:name="_Toc361170667"/>
      <w:bookmarkStart w:id="4693" w:name="_Toc361170808"/>
      <w:bookmarkStart w:id="4694" w:name="_Toc361171045"/>
      <w:bookmarkStart w:id="4695" w:name="_Toc361171967"/>
      <w:bookmarkStart w:id="4696" w:name="_Toc361805233"/>
      <w:bookmarkStart w:id="4697" w:name="_Toc361808492"/>
      <w:bookmarkStart w:id="4698" w:name="_Toc362407813"/>
      <w:bookmarkStart w:id="4699" w:name="_Toc362407909"/>
      <w:bookmarkStart w:id="4700" w:name="_Toc362409629"/>
      <w:bookmarkStart w:id="4701" w:name="_Toc362410268"/>
      <w:bookmarkStart w:id="4702" w:name="_Toc362411279"/>
      <w:bookmarkStart w:id="4703" w:name="_Toc362465062"/>
      <w:bookmarkStart w:id="4704" w:name="_Toc363026548"/>
      <w:bookmarkStart w:id="4705" w:name="_Toc363026796"/>
      <w:bookmarkStart w:id="4706" w:name="_Toc363027044"/>
      <w:bookmarkStart w:id="4707" w:name="_Toc363142755"/>
      <w:bookmarkStart w:id="4708" w:name="_Toc363143508"/>
      <w:bookmarkStart w:id="4709" w:name="_Toc361169854"/>
      <w:bookmarkStart w:id="4710" w:name="_Toc361170668"/>
      <w:bookmarkStart w:id="4711" w:name="_Toc361170809"/>
      <w:bookmarkStart w:id="4712" w:name="_Toc361171046"/>
      <w:bookmarkStart w:id="4713" w:name="_Toc361171968"/>
      <w:bookmarkStart w:id="4714" w:name="_Toc361805234"/>
      <w:bookmarkStart w:id="4715" w:name="_Toc361808493"/>
      <w:bookmarkStart w:id="4716" w:name="_Toc362407814"/>
      <w:bookmarkStart w:id="4717" w:name="_Toc362407910"/>
      <w:bookmarkStart w:id="4718" w:name="_Toc362409630"/>
      <w:bookmarkStart w:id="4719" w:name="_Toc362410269"/>
      <w:bookmarkStart w:id="4720" w:name="_Toc362411280"/>
      <w:bookmarkStart w:id="4721" w:name="_Toc362465063"/>
      <w:bookmarkStart w:id="4722" w:name="_Toc363026549"/>
      <w:bookmarkStart w:id="4723" w:name="_Toc363026797"/>
      <w:bookmarkStart w:id="4724" w:name="_Toc363027045"/>
      <w:bookmarkStart w:id="4725" w:name="_Toc363142756"/>
      <w:bookmarkStart w:id="4726" w:name="_Toc363143509"/>
      <w:bookmarkStart w:id="4727" w:name="_Toc361169855"/>
      <w:bookmarkStart w:id="4728" w:name="_Toc361170669"/>
      <w:bookmarkStart w:id="4729" w:name="_Toc361170810"/>
      <w:bookmarkStart w:id="4730" w:name="_Toc361171047"/>
      <w:bookmarkStart w:id="4731" w:name="_Toc361171969"/>
      <w:bookmarkStart w:id="4732" w:name="_Toc361805235"/>
      <w:bookmarkStart w:id="4733" w:name="_Toc361808494"/>
      <w:bookmarkStart w:id="4734" w:name="_Toc362407815"/>
      <w:bookmarkStart w:id="4735" w:name="_Toc362407911"/>
      <w:bookmarkStart w:id="4736" w:name="_Toc362409631"/>
      <w:bookmarkStart w:id="4737" w:name="_Toc362410270"/>
      <w:bookmarkStart w:id="4738" w:name="_Toc362411281"/>
      <w:bookmarkStart w:id="4739" w:name="_Toc362465064"/>
      <w:bookmarkStart w:id="4740" w:name="_Toc363026550"/>
      <w:bookmarkStart w:id="4741" w:name="_Toc363026798"/>
      <w:bookmarkStart w:id="4742" w:name="_Toc363027046"/>
      <w:bookmarkStart w:id="4743" w:name="_Toc363142757"/>
      <w:bookmarkStart w:id="4744" w:name="_Toc363143510"/>
      <w:bookmarkStart w:id="4745" w:name="_Toc361169856"/>
      <w:bookmarkStart w:id="4746" w:name="_Toc361170670"/>
      <w:bookmarkStart w:id="4747" w:name="_Toc361170811"/>
      <w:bookmarkStart w:id="4748" w:name="_Toc361171048"/>
      <w:bookmarkStart w:id="4749" w:name="_Toc361171970"/>
      <w:bookmarkStart w:id="4750" w:name="_Toc361805236"/>
      <w:bookmarkStart w:id="4751" w:name="_Toc361808495"/>
      <w:bookmarkStart w:id="4752" w:name="_Toc362407816"/>
      <w:bookmarkStart w:id="4753" w:name="_Toc362407912"/>
      <w:bookmarkStart w:id="4754" w:name="_Toc362409632"/>
      <w:bookmarkStart w:id="4755" w:name="_Toc362410271"/>
      <w:bookmarkStart w:id="4756" w:name="_Toc362411282"/>
      <w:bookmarkStart w:id="4757" w:name="_Toc362465065"/>
      <w:bookmarkStart w:id="4758" w:name="_Toc363026551"/>
      <w:bookmarkStart w:id="4759" w:name="_Toc363026799"/>
      <w:bookmarkStart w:id="4760" w:name="_Toc363027047"/>
      <w:bookmarkStart w:id="4761" w:name="_Toc363142758"/>
      <w:bookmarkStart w:id="4762" w:name="_Toc363143511"/>
      <w:bookmarkStart w:id="4763" w:name="_Toc361169857"/>
      <w:bookmarkStart w:id="4764" w:name="_Toc361170671"/>
      <w:bookmarkStart w:id="4765" w:name="_Toc361170812"/>
      <w:bookmarkStart w:id="4766" w:name="_Toc361171049"/>
      <w:bookmarkStart w:id="4767" w:name="_Toc361171971"/>
      <w:bookmarkStart w:id="4768" w:name="_Toc361805237"/>
      <w:bookmarkStart w:id="4769" w:name="_Toc361808496"/>
      <w:bookmarkStart w:id="4770" w:name="_Toc362407817"/>
      <w:bookmarkStart w:id="4771" w:name="_Toc362407913"/>
      <w:bookmarkStart w:id="4772" w:name="_Toc362409633"/>
      <w:bookmarkStart w:id="4773" w:name="_Toc362410272"/>
      <w:bookmarkStart w:id="4774" w:name="_Toc362411283"/>
      <w:bookmarkStart w:id="4775" w:name="_Toc362465066"/>
      <w:bookmarkStart w:id="4776" w:name="_Toc363026552"/>
      <w:bookmarkStart w:id="4777" w:name="_Toc363026800"/>
      <w:bookmarkStart w:id="4778" w:name="_Toc363027048"/>
      <w:bookmarkStart w:id="4779" w:name="_Toc363142759"/>
      <w:bookmarkStart w:id="4780" w:name="_Toc363143512"/>
      <w:bookmarkStart w:id="4781" w:name="_Toc361169858"/>
      <w:bookmarkStart w:id="4782" w:name="_Toc361170672"/>
      <w:bookmarkStart w:id="4783" w:name="_Toc361170813"/>
      <w:bookmarkStart w:id="4784" w:name="_Toc361171050"/>
      <w:bookmarkStart w:id="4785" w:name="_Toc361171972"/>
      <w:bookmarkStart w:id="4786" w:name="_Toc361805238"/>
      <w:bookmarkStart w:id="4787" w:name="_Toc361808497"/>
      <w:bookmarkStart w:id="4788" w:name="_Toc362407818"/>
      <w:bookmarkStart w:id="4789" w:name="_Toc362407914"/>
      <w:bookmarkStart w:id="4790" w:name="_Toc362409634"/>
      <w:bookmarkStart w:id="4791" w:name="_Toc362410273"/>
      <w:bookmarkStart w:id="4792" w:name="_Toc362411284"/>
      <w:bookmarkStart w:id="4793" w:name="_Toc362465067"/>
      <w:bookmarkStart w:id="4794" w:name="_Toc363026553"/>
      <w:bookmarkStart w:id="4795" w:name="_Toc363026801"/>
      <w:bookmarkStart w:id="4796" w:name="_Toc363027049"/>
      <w:bookmarkStart w:id="4797" w:name="_Toc363142760"/>
      <w:bookmarkStart w:id="4798" w:name="_Toc363143513"/>
      <w:bookmarkStart w:id="4799" w:name="_Toc361169859"/>
      <w:bookmarkStart w:id="4800" w:name="_Toc361170673"/>
      <w:bookmarkStart w:id="4801" w:name="_Toc361170814"/>
      <w:bookmarkStart w:id="4802" w:name="_Toc361171051"/>
      <w:bookmarkStart w:id="4803" w:name="_Toc361171973"/>
      <w:bookmarkStart w:id="4804" w:name="_Toc361805239"/>
      <w:bookmarkStart w:id="4805" w:name="_Toc361808498"/>
      <w:bookmarkStart w:id="4806" w:name="_Toc362407819"/>
      <w:bookmarkStart w:id="4807" w:name="_Toc362407915"/>
      <w:bookmarkStart w:id="4808" w:name="_Toc362409635"/>
      <w:bookmarkStart w:id="4809" w:name="_Toc362410274"/>
      <w:bookmarkStart w:id="4810" w:name="_Toc362411285"/>
      <w:bookmarkStart w:id="4811" w:name="_Toc362465068"/>
      <w:bookmarkStart w:id="4812" w:name="_Toc363026554"/>
      <w:bookmarkStart w:id="4813" w:name="_Toc363026802"/>
      <w:bookmarkStart w:id="4814" w:name="_Toc363027050"/>
      <w:bookmarkStart w:id="4815" w:name="_Toc363142761"/>
      <w:bookmarkStart w:id="4816" w:name="_Toc363143514"/>
      <w:bookmarkStart w:id="4817" w:name="_Toc361169860"/>
      <w:bookmarkStart w:id="4818" w:name="_Toc361170674"/>
      <w:bookmarkStart w:id="4819" w:name="_Toc361170815"/>
      <w:bookmarkStart w:id="4820" w:name="_Toc361171052"/>
      <w:bookmarkStart w:id="4821" w:name="_Toc361171974"/>
      <w:bookmarkStart w:id="4822" w:name="_Toc361805240"/>
      <w:bookmarkStart w:id="4823" w:name="_Toc361808499"/>
      <w:bookmarkStart w:id="4824" w:name="_Toc362407820"/>
      <w:bookmarkStart w:id="4825" w:name="_Toc362407916"/>
      <w:bookmarkStart w:id="4826" w:name="_Toc362409636"/>
      <w:bookmarkStart w:id="4827" w:name="_Toc362410275"/>
      <w:bookmarkStart w:id="4828" w:name="_Toc362411286"/>
      <w:bookmarkStart w:id="4829" w:name="_Toc362465069"/>
      <w:bookmarkStart w:id="4830" w:name="_Toc363026555"/>
      <w:bookmarkStart w:id="4831" w:name="_Toc363026803"/>
      <w:bookmarkStart w:id="4832" w:name="_Toc363027051"/>
      <w:bookmarkStart w:id="4833" w:name="_Toc363142762"/>
      <w:bookmarkStart w:id="4834" w:name="_Toc363143515"/>
      <w:bookmarkStart w:id="4835" w:name="_Toc361169861"/>
      <w:bookmarkStart w:id="4836" w:name="_Toc361170675"/>
      <w:bookmarkStart w:id="4837" w:name="_Toc361170816"/>
      <w:bookmarkStart w:id="4838" w:name="_Toc361171053"/>
      <w:bookmarkStart w:id="4839" w:name="_Toc361171975"/>
      <w:bookmarkStart w:id="4840" w:name="_Toc361805241"/>
      <w:bookmarkStart w:id="4841" w:name="_Toc361808500"/>
      <w:bookmarkStart w:id="4842" w:name="_Toc362407821"/>
      <w:bookmarkStart w:id="4843" w:name="_Toc362407917"/>
      <w:bookmarkStart w:id="4844" w:name="_Toc362409637"/>
      <w:bookmarkStart w:id="4845" w:name="_Toc362410276"/>
      <w:bookmarkStart w:id="4846" w:name="_Toc362411287"/>
      <w:bookmarkStart w:id="4847" w:name="_Toc362465070"/>
      <w:bookmarkStart w:id="4848" w:name="_Toc363026556"/>
      <w:bookmarkStart w:id="4849" w:name="_Toc363026804"/>
      <w:bookmarkStart w:id="4850" w:name="_Toc363027052"/>
      <w:bookmarkStart w:id="4851" w:name="_Toc363142763"/>
      <w:bookmarkStart w:id="4852" w:name="_Toc363143516"/>
      <w:bookmarkStart w:id="4853" w:name="_Toc361169862"/>
      <w:bookmarkStart w:id="4854" w:name="_Toc361170676"/>
      <w:bookmarkStart w:id="4855" w:name="_Toc361170817"/>
      <w:bookmarkStart w:id="4856" w:name="_Toc361171054"/>
      <w:bookmarkStart w:id="4857" w:name="_Toc361171976"/>
      <w:bookmarkStart w:id="4858" w:name="_Toc361805242"/>
      <w:bookmarkStart w:id="4859" w:name="_Toc361808501"/>
      <w:bookmarkStart w:id="4860" w:name="_Toc362407822"/>
      <w:bookmarkStart w:id="4861" w:name="_Toc362407918"/>
      <w:bookmarkStart w:id="4862" w:name="_Toc362409638"/>
      <w:bookmarkStart w:id="4863" w:name="_Toc362410277"/>
      <w:bookmarkStart w:id="4864" w:name="_Toc362411288"/>
      <w:bookmarkStart w:id="4865" w:name="_Toc362465071"/>
      <w:bookmarkStart w:id="4866" w:name="_Toc363026557"/>
      <w:bookmarkStart w:id="4867" w:name="_Toc363026805"/>
      <w:bookmarkStart w:id="4868" w:name="_Toc363027053"/>
      <w:bookmarkStart w:id="4869" w:name="_Toc363142764"/>
      <w:bookmarkStart w:id="4870" w:name="_Toc363143517"/>
      <w:bookmarkStart w:id="4871" w:name="_Toc361169863"/>
      <w:bookmarkStart w:id="4872" w:name="_Toc361170677"/>
      <w:bookmarkStart w:id="4873" w:name="_Toc361170818"/>
      <w:bookmarkStart w:id="4874" w:name="_Toc361171055"/>
      <w:bookmarkStart w:id="4875" w:name="_Toc361171977"/>
      <w:bookmarkStart w:id="4876" w:name="_Toc361805243"/>
      <w:bookmarkStart w:id="4877" w:name="_Toc361808502"/>
      <w:bookmarkStart w:id="4878" w:name="_Toc362407823"/>
      <w:bookmarkStart w:id="4879" w:name="_Toc362407919"/>
      <w:bookmarkStart w:id="4880" w:name="_Toc362409639"/>
      <w:bookmarkStart w:id="4881" w:name="_Toc362410278"/>
      <w:bookmarkStart w:id="4882" w:name="_Toc362411289"/>
      <w:bookmarkStart w:id="4883" w:name="_Toc362412143"/>
      <w:bookmarkStart w:id="4884" w:name="_Toc362465072"/>
      <w:bookmarkStart w:id="4885" w:name="_Toc363026558"/>
      <w:bookmarkStart w:id="4886" w:name="_Toc363026806"/>
      <w:bookmarkStart w:id="4887" w:name="_Toc363027054"/>
      <w:bookmarkStart w:id="4888" w:name="_Toc363142765"/>
      <w:bookmarkStart w:id="4889" w:name="_Toc363143518"/>
      <w:bookmarkStart w:id="4890" w:name="_Toc361169864"/>
      <w:bookmarkStart w:id="4891" w:name="_Toc361170678"/>
      <w:bookmarkStart w:id="4892" w:name="_Toc361170819"/>
      <w:bookmarkStart w:id="4893" w:name="_Toc361171056"/>
      <w:bookmarkStart w:id="4894" w:name="_Toc361171978"/>
      <w:bookmarkStart w:id="4895" w:name="_Toc361805244"/>
      <w:bookmarkStart w:id="4896" w:name="_Toc361808503"/>
      <w:bookmarkStart w:id="4897" w:name="_Toc362407824"/>
      <w:bookmarkStart w:id="4898" w:name="_Toc362407920"/>
      <w:bookmarkStart w:id="4899" w:name="_Toc362409640"/>
      <w:bookmarkStart w:id="4900" w:name="_Toc362410279"/>
      <w:bookmarkStart w:id="4901" w:name="_Toc362411290"/>
      <w:bookmarkStart w:id="4902" w:name="_Toc362465073"/>
      <w:bookmarkStart w:id="4903" w:name="_Toc363026559"/>
      <w:bookmarkStart w:id="4904" w:name="_Toc363026807"/>
      <w:bookmarkStart w:id="4905" w:name="_Toc363027055"/>
      <w:bookmarkStart w:id="4906" w:name="_Toc363142766"/>
      <w:bookmarkStart w:id="4907" w:name="_Toc363143519"/>
      <w:bookmarkStart w:id="4908" w:name="_Toc361169865"/>
      <w:bookmarkStart w:id="4909" w:name="_Toc361170679"/>
      <w:bookmarkStart w:id="4910" w:name="_Toc361170820"/>
      <w:bookmarkStart w:id="4911" w:name="_Toc361171057"/>
      <w:bookmarkStart w:id="4912" w:name="_Toc361171979"/>
      <w:bookmarkStart w:id="4913" w:name="_Toc361805245"/>
      <w:bookmarkStart w:id="4914" w:name="_Toc361808504"/>
      <w:bookmarkStart w:id="4915" w:name="_Toc362407825"/>
      <w:bookmarkStart w:id="4916" w:name="_Toc362407921"/>
      <w:bookmarkStart w:id="4917" w:name="_Toc362409641"/>
      <w:bookmarkStart w:id="4918" w:name="_Toc362410280"/>
      <w:bookmarkStart w:id="4919" w:name="_Toc362411291"/>
      <w:bookmarkStart w:id="4920" w:name="_Toc362465074"/>
      <w:bookmarkStart w:id="4921" w:name="_Toc363026560"/>
      <w:bookmarkStart w:id="4922" w:name="_Toc363026808"/>
      <w:bookmarkStart w:id="4923" w:name="_Toc363027056"/>
      <w:bookmarkStart w:id="4924" w:name="_Toc363142767"/>
      <w:bookmarkStart w:id="4925" w:name="_Toc363143520"/>
      <w:bookmarkStart w:id="4926" w:name="_Toc361169866"/>
      <w:bookmarkStart w:id="4927" w:name="_Toc361170680"/>
      <w:bookmarkStart w:id="4928" w:name="_Toc361170821"/>
      <w:bookmarkStart w:id="4929" w:name="_Toc361171058"/>
      <w:bookmarkStart w:id="4930" w:name="_Toc361171980"/>
      <w:bookmarkStart w:id="4931" w:name="_Toc361805246"/>
      <w:bookmarkStart w:id="4932" w:name="_Toc361808505"/>
      <w:bookmarkStart w:id="4933" w:name="_Toc362407826"/>
      <w:bookmarkStart w:id="4934" w:name="_Toc362407922"/>
      <w:bookmarkStart w:id="4935" w:name="_Toc362409642"/>
      <w:bookmarkStart w:id="4936" w:name="_Toc362410281"/>
      <w:bookmarkStart w:id="4937" w:name="_Toc362411292"/>
      <w:bookmarkStart w:id="4938" w:name="_Toc362465075"/>
      <w:bookmarkStart w:id="4939" w:name="_Toc363026561"/>
      <w:bookmarkStart w:id="4940" w:name="_Toc363026809"/>
      <w:bookmarkStart w:id="4941" w:name="_Toc363027057"/>
      <w:bookmarkStart w:id="4942" w:name="_Toc363142768"/>
      <w:bookmarkStart w:id="4943" w:name="_Toc363143521"/>
      <w:bookmarkStart w:id="4944" w:name="_Toc361169867"/>
      <w:bookmarkStart w:id="4945" w:name="_Toc361170681"/>
      <w:bookmarkStart w:id="4946" w:name="_Toc361170822"/>
      <w:bookmarkStart w:id="4947" w:name="_Toc361171059"/>
      <w:bookmarkStart w:id="4948" w:name="_Toc361171981"/>
      <w:bookmarkStart w:id="4949" w:name="_Toc361805247"/>
      <w:bookmarkStart w:id="4950" w:name="_Toc361808506"/>
      <w:bookmarkStart w:id="4951" w:name="_Toc362407827"/>
      <w:bookmarkStart w:id="4952" w:name="_Toc362407923"/>
      <w:bookmarkStart w:id="4953" w:name="_Toc362409643"/>
      <w:bookmarkStart w:id="4954" w:name="_Toc362410282"/>
      <w:bookmarkStart w:id="4955" w:name="_Toc362411293"/>
      <w:bookmarkStart w:id="4956" w:name="_Toc362465076"/>
      <w:bookmarkStart w:id="4957" w:name="_Toc363026562"/>
      <w:bookmarkStart w:id="4958" w:name="_Toc363026810"/>
      <w:bookmarkStart w:id="4959" w:name="_Toc363027058"/>
      <w:bookmarkStart w:id="4960" w:name="_Toc363142769"/>
      <w:bookmarkStart w:id="4961" w:name="_Toc363143522"/>
      <w:bookmarkStart w:id="4962" w:name="_Toc361169868"/>
      <w:bookmarkStart w:id="4963" w:name="_Toc361170682"/>
      <w:bookmarkStart w:id="4964" w:name="_Toc361170823"/>
      <w:bookmarkStart w:id="4965" w:name="_Toc361171060"/>
      <w:bookmarkStart w:id="4966" w:name="_Toc361171982"/>
      <w:bookmarkStart w:id="4967" w:name="_Toc361805248"/>
      <w:bookmarkStart w:id="4968" w:name="_Toc361808507"/>
      <w:bookmarkStart w:id="4969" w:name="_Toc362407828"/>
      <w:bookmarkStart w:id="4970" w:name="_Toc362407924"/>
      <w:bookmarkStart w:id="4971" w:name="_Toc362409644"/>
      <w:bookmarkStart w:id="4972" w:name="_Toc362410283"/>
      <w:bookmarkStart w:id="4973" w:name="_Toc362411294"/>
      <w:bookmarkStart w:id="4974" w:name="_Toc362465077"/>
      <w:bookmarkStart w:id="4975" w:name="_Toc363026563"/>
      <w:bookmarkStart w:id="4976" w:name="_Toc363026811"/>
      <w:bookmarkStart w:id="4977" w:name="_Toc363027059"/>
      <w:bookmarkStart w:id="4978" w:name="_Toc363142770"/>
      <w:bookmarkStart w:id="4979" w:name="_Toc363143523"/>
      <w:bookmarkStart w:id="4980" w:name="_Toc361169869"/>
      <w:bookmarkStart w:id="4981" w:name="_Toc361170683"/>
      <w:bookmarkStart w:id="4982" w:name="_Toc361170824"/>
      <w:bookmarkStart w:id="4983" w:name="_Toc361171061"/>
      <w:bookmarkStart w:id="4984" w:name="_Toc361171983"/>
      <w:bookmarkStart w:id="4985" w:name="_Toc361805249"/>
      <w:bookmarkStart w:id="4986" w:name="_Toc361808508"/>
      <w:bookmarkStart w:id="4987" w:name="_Toc362407829"/>
      <w:bookmarkStart w:id="4988" w:name="_Toc362407925"/>
      <w:bookmarkStart w:id="4989" w:name="_Toc362409645"/>
      <w:bookmarkStart w:id="4990" w:name="_Toc362410284"/>
      <w:bookmarkStart w:id="4991" w:name="_Toc362411295"/>
      <w:bookmarkStart w:id="4992" w:name="_Toc362465078"/>
      <w:bookmarkStart w:id="4993" w:name="_Toc363026564"/>
      <w:bookmarkStart w:id="4994" w:name="_Toc363026812"/>
      <w:bookmarkStart w:id="4995" w:name="_Toc363027060"/>
      <w:bookmarkStart w:id="4996" w:name="_Toc363142771"/>
      <w:bookmarkStart w:id="4997" w:name="_Toc363143524"/>
      <w:bookmarkStart w:id="4998" w:name="_Toc361169870"/>
      <w:bookmarkStart w:id="4999" w:name="_Toc361170684"/>
      <w:bookmarkStart w:id="5000" w:name="_Toc361170825"/>
      <w:bookmarkStart w:id="5001" w:name="_Toc361171062"/>
      <w:bookmarkStart w:id="5002" w:name="_Toc361171984"/>
      <w:bookmarkStart w:id="5003" w:name="_Toc361805250"/>
      <w:bookmarkStart w:id="5004" w:name="_Toc361808509"/>
      <w:bookmarkStart w:id="5005" w:name="_Toc362407830"/>
      <w:bookmarkStart w:id="5006" w:name="_Toc362407926"/>
      <w:bookmarkStart w:id="5007" w:name="_Toc362409646"/>
      <w:bookmarkStart w:id="5008" w:name="_Toc362410285"/>
      <w:bookmarkStart w:id="5009" w:name="_Toc362411296"/>
      <w:bookmarkStart w:id="5010" w:name="_Toc362465079"/>
      <w:bookmarkStart w:id="5011" w:name="_Toc363026565"/>
      <w:bookmarkStart w:id="5012" w:name="_Toc363026813"/>
      <w:bookmarkStart w:id="5013" w:name="_Toc363027061"/>
      <w:bookmarkStart w:id="5014" w:name="_Toc363142772"/>
      <w:bookmarkStart w:id="5015" w:name="_Toc363143525"/>
      <w:bookmarkStart w:id="5016" w:name="_Toc361169871"/>
      <w:bookmarkStart w:id="5017" w:name="_Toc361170685"/>
      <w:bookmarkStart w:id="5018" w:name="_Toc361170826"/>
      <w:bookmarkStart w:id="5019" w:name="_Toc361171063"/>
      <w:bookmarkStart w:id="5020" w:name="_Toc361171985"/>
      <w:bookmarkStart w:id="5021" w:name="_Toc361805251"/>
      <w:bookmarkStart w:id="5022" w:name="_Toc361808510"/>
      <w:bookmarkStart w:id="5023" w:name="_Toc362407831"/>
      <w:bookmarkStart w:id="5024" w:name="_Toc362407927"/>
      <w:bookmarkStart w:id="5025" w:name="_Toc362409647"/>
      <w:bookmarkStart w:id="5026" w:name="_Toc362410286"/>
      <w:bookmarkStart w:id="5027" w:name="_Toc362411297"/>
      <w:bookmarkStart w:id="5028" w:name="_Toc362412151"/>
      <w:bookmarkStart w:id="5029" w:name="_Toc362465080"/>
      <w:bookmarkStart w:id="5030" w:name="_Toc363026566"/>
      <w:bookmarkStart w:id="5031" w:name="_Toc363026814"/>
      <w:bookmarkStart w:id="5032" w:name="_Toc363027062"/>
      <w:bookmarkStart w:id="5033" w:name="_Toc363142773"/>
      <w:bookmarkStart w:id="5034" w:name="_Toc363143526"/>
      <w:bookmarkStart w:id="5035" w:name="_Toc361169872"/>
      <w:bookmarkStart w:id="5036" w:name="_Toc361170686"/>
      <w:bookmarkStart w:id="5037" w:name="_Toc361170827"/>
      <w:bookmarkStart w:id="5038" w:name="_Toc361171064"/>
      <w:bookmarkStart w:id="5039" w:name="_Toc361171986"/>
      <w:bookmarkStart w:id="5040" w:name="_Toc361805252"/>
      <w:bookmarkStart w:id="5041" w:name="_Toc361808511"/>
      <w:bookmarkStart w:id="5042" w:name="_Toc362407832"/>
      <w:bookmarkStart w:id="5043" w:name="_Toc362407928"/>
      <w:bookmarkStart w:id="5044" w:name="_Toc362409648"/>
      <w:bookmarkStart w:id="5045" w:name="_Toc362410287"/>
      <w:bookmarkStart w:id="5046" w:name="_Toc362411298"/>
      <w:bookmarkStart w:id="5047" w:name="_Toc362412152"/>
      <w:bookmarkStart w:id="5048" w:name="_Toc362465081"/>
      <w:bookmarkStart w:id="5049" w:name="_Toc363026567"/>
      <w:bookmarkStart w:id="5050" w:name="_Toc363026815"/>
      <w:bookmarkStart w:id="5051" w:name="_Toc363027063"/>
      <w:bookmarkStart w:id="5052" w:name="_Toc363142774"/>
      <w:bookmarkStart w:id="5053" w:name="_Toc363143527"/>
      <w:bookmarkStart w:id="5054" w:name="_Toc361169873"/>
      <w:bookmarkStart w:id="5055" w:name="_Toc361170687"/>
      <w:bookmarkStart w:id="5056" w:name="_Toc361170828"/>
      <w:bookmarkStart w:id="5057" w:name="_Toc361171065"/>
      <w:bookmarkStart w:id="5058" w:name="_Toc361171987"/>
      <w:bookmarkStart w:id="5059" w:name="_Toc361805253"/>
      <w:bookmarkStart w:id="5060" w:name="_Toc361808512"/>
      <w:bookmarkStart w:id="5061" w:name="_Toc362407833"/>
      <w:bookmarkStart w:id="5062" w:name="_Toc362407929"/>
      <w:bookmarkStart w:id="5063" w:name="_Toc362409649"/>
      <w:bookmarkStart w:id="5064" w:name="_Toc362410288"/>
      <w:bookmarkStart w:id="5065" w:name="_Toc362411299"/>
      <w:bookmarkStart w:id="5066" w:name="_Toc362465082"/>
      <w:bookmarkStart w:id="5067" w:name="_Toc363026568"/>
      <w:bookmarkStart w:id="5068" w:name="_Toc363026816"/>
      <w:bookmarkStart w:id="5069" w:name="_Toc363027064"/>
      <w:bookmarkStart w:id="5070" w:name="_Toc363142775"/>
      <w:bookmarkStart w:id="5071" w:name="_Toc363143528"/>
      <w:bookmarkStart w:id="5072" w:name="_Toc361169874"/>
      <w:bookmarkStart w:id="5073" w:name="_Toc361170688"/>
      <w:bookmarkStart w:id="5074" w:name="_Toc361170829"/>
      <w:bookmarkStart w:id="5075" w:name="_Toc361171066"/>
      <w:bookmarkStart w:id="5076" w:name="_Toc361171988"/>
      <w:bookmarkStart w:id="5077" w:name="_Toc361805254"/>
      <w:bookmarkStart w:id="5078" w:name="_Toc361808513"/>
      <w:bookmarkStart w:id="5079" w:name="_Toc362407834"/>
      <w:bookmarkStart w:id="5080" w:name="_Toc362407930"/>
      <w:bookmarkStart w:id="5081" w:name="_Toc362409650"/>
      <w:bookmarkStart w:id="5082" w:name="_Toc362410289"/>
      <w:bookmarkStart w:id="5083" w:name="_Toc362411300"/>
      <w:bookmarkStart w:id="5084" w:name="_Toc362465083"/>
      <w:bookmarkStart w:id="5085" w:name="_Toc363026569"/>
      <w:bookmarkStart w:id="5086" w:name="_Toc363026817"/>
      <w:bookmarkStart w:id="5087" w:name="_Toc363027065"/>
      <w:bookmarkStart w:id="5088" w:name="_Toc363142776"/>
      <w:bookmarkStart w:id="5089" w:name="_Toc363143529"/>
      <w:bookmarkStart w:id="5090" w:name="_Toc361169875"/>
      <w:bookmarkStart w:id="5091" w:name="_Toc361170689"/>
      <w:bookmarkStart w:id="5092" w:name="_Toc361170830"/>
      <w:bookmarkStart w:id="5093" w:name="_Toc361171067"/>
      <w:bookmarkStart w:id="5094" w:name="_Toc361171989"/>
      <w:bookmarkStart w:id="5095" w:name="_Toc361805255"/>
      <w:bookmarkStart w:id="5096" w:name="_Toc361808514"/>
      <w:bookmarkStart w:id="5097" w:name="_Toc362407835"/>
      <w:bookmarkStart w:id="5098" w:name="_Toc362407931"/>
      <w:bookmarkStart w:id="5099" w:name="_Toc362409651"/>
      <w:bookmarkStart w:id="5100" w:name="_Toc362410290"/>
      <w:bookmarkStart w:id="5101" w:name="_Toc362411301"/>
      <w:bookmarkStart w:id="5102" w:name="_Toc362465084"/>
      <w:bookmarkStart w:id="5103" w:name="_Toc363026570"/>
      <w:bookmarkStart w:id="5104" w:name="_Toc363026818"/>
      <w:bookmarkStart w:id="5105" w:name="_Toc363027066"/>
      <w:bookmarkStart w:id="5106" w:name="_Toc363142777"/>
      <w:bookmarkStart w:id="5107" w:name="_Toc363143530"/>
      <w:bookmarkStart w:id="5108" w:name="_Toc361169876"/>
      <w:bookmarkStart w:id="5109" w:name="_Toc361170690"/>
      <w:bookmarkStart w:id="5110" w:name="_Toc361170831"/>
      <w:bookmarkStart w:id="5111" w:name="_Toc361171068"/>
      <w:bookmarkStart w:id="5112" w:name="_Toc361171990"/>
      <w:bookmarkStart w:id="5113" w:name="_Toc361805256"/>
      <w:bookmarkStart w:id="5114" w:name="_Toc361808515"/>
      <w:bookmarkStart w:id="5115" w:name="_Toc362407836"/>
      <w:bookmarkStart w:id="5116" w:name="_Toc362407932"/>
      <w:bookmarkStart w:id="5117" w:name="_Toc362409652"/>
      <w:bookmarkStart w:id="5118" w:name="_Toc362410291"/>
      <w:bookmarkStart w:id="5119" w:name="_Toc362411302"/>
      <w:bookmarkStart w:id="5120" w:name="_Toc362465085"/>
      <w:bookmarkStart w:id="5121" w:name="_Toc363026571"/>
      <w:bookmarkStart w:id="5122" w:name="_Toc363026819"/>
      <w:bookmarkStart w:id="5123" w:name="_Toc363027067"/>
      <w:bookmarkStart w:id="5124" w:name="_Toc363142778"/>
      <w:bookmarkStart w:id="5125" w:name="_Toc363143531"/>
      <w:bookmarkStart w:id="5126" w:name="_Toc361169877"/>
      <w:bookmarkStart w:id="5127" w:name="_Toc361170691"/>
      <w:bookmarkStart w:id="5128" w:name="_Toc361170832"/>
      <w:bookmarkStart w:id="5129" w:name="_Toc361171069"/>
      <w:bookmarkStart w:id="5130" w:name="_Toc361171991"/>
      <w:bookmarkStart w:id="5131" w:name="_Toc361805257"/>
      <w:bookmarkStart w:id="5132" w:name="_Toc361808516"/>
      <w:bookmarkStart w:id="5133" w:name="_Toc362407837"/>
      <w:bookmarkStart w:id="5134" w:name="_Toc362407933"/>
      <w:bookmarkStart w:id="5135" w:name="_Toc362409653"/>
      <w:bookmarkStart w:id="5136" w:name="_Toc362410292"/>
      <w:bookmarkStart w:id="5137" w:name="_Toc362411303"/>
      <w:bookmarkStart w:id="5138" w:name="_Toc362465086"/>
      <w:bookmarkStart w:id="5139" w:name="_Toc363026572"/>
      <w:bookmarkStart w:id="5140" w:name="_Toc363026820"/>
      <w:bookmarkStart w:id="5141" w:name="_Toc363027068"/>
      <w:bookmarkStart w:id="5142" w:name="_Toc363142779"/>
      <w:bookmarkStart w:id="5143" w:name="_Toc363143532"/>
      <w:bookmarkStart w:id="5144" w:name="_Toc361169878"/>
      <w:bookmarkStart w:id="5145" w:name="_Toc361170692"/>
      <w:bookmarkStart w:id="5146" w:name="_Toc361170833"/>
      <w:bookmarkStart w:id="5147" w:name="_Toc361171070"/>
      <w:bookmarkStart w:id="5148" w:name="_Toc361171992"/>
      <w:bookmarkStart w:id="5149" w:name="_Toc361805258"/>
      <w:bookmarkStart w:id="5150" w:name="_Toc361808517"/>
      <w:bookmarkStart w:id="5151" w:name="_Toc362407838"/>
      <w:bookmarkStart w:id="5152" w:name="_Toc362407934"/>
      <w:bookmarkStart w:id="5153" w:name="_Toc362409654"/>
      <w:bookmarkStart w:id="5154" w:name="_Toc362410293"/>
      <w:bookmarkStart w:id="5155" w:name="_Toc362411304"/>
      <w:bookmarkStart w:id="5156" w:name="_Toc362465087"/>
      <w:bookmarkStart w:id="5157" w:name="_Toc363026573"/>
      <w:bookmarkStart w:id="5158" w:name="_Toc363026821"/>
      <w:bookmarkStart w:id="5159" w:name="_Toc363027069"/>
      <w:bookmarkStart w:id="5160" w:name="_Toc363142780"/>
      <w:bookmarkStart w:id="5161" w:name="_Toc363143533"/>
      <w:bookmarkStart w:id="5162" w:name="_Toc361169879"/>
      <w:bookmarkStart w:id="5163" w:name="_Toc361170693"/>
      <w:bookmarkStart w:id="5164" w:name="_Toc361170834"/>
      <w:bookmarkStart w:id="5165" w:name="_Toc361171071"/>
      <w:bookmarkStart w:id="5166" w:name="_Toc361171993"/>
      <w:bookmarkStart w:id="5167" w:name="_Toc361805259"/>
      <w:bookmarkStart w:id="5168" w:name="_Toc361808518"/>
      <w:bookmarkStart w:id="5169" w:name="_Toc362407839"/>
      <w:bookmarkStart w:id="5170" w:name="_Toc362407935"/>
      <w:bookmarkStart w:id="5171" w:name="_Toc362409655"/>
      <w:bookmarkStart w:id="5172" w:name="_Toc362410294"/>
      <w:bookmarkStart w:id="5173" w:name="_Toc362411305"/>
      <w:bookmarkStart w:id="5174" w:name="_Toc362465088"/>
      <w:bookmarkStart w:id="5175" w:name="_Toc363026574"/>
      <w:bookmarkStart w:id="5176" w:name="_Toc363026822"/>
      <w:bookmarkStart w:id="5177" w:name="_Toc363027070"/>
      <w:bookmarkStart w:id="5178" w:name="_Toc363142781"/>
      <w:bookmarkStart w:id="5179" w:name="_Toc363143534"/>
      <w:bookmarkStart w:id="5180" w:name="_Toc361169880"/>
      <w:bookmarkStart w:id="5181" w:name="_Toc361170694"/>
      <w:bookmarkStart w:id="5182" w:name="_Toc361170835"/>
      <w:bookmarkStart w:id="5183" w:name="_Toc361171072"/>
      <w:bookmarkStart w:id="5184" w:name="_Toc361171994"/>
      <w:bookmarkStart w:id="5185" w:name="_Toc361805260"/>
      <w:bookmarkStart w:id="5186" w:name="_Toc361808519"/>
      <w:bookmarkStart w:id="5187" w:name="_Toc362407840"/>
      <w:bookmarkStart w:id="5188" w:name="_Toc362407936"/>
      <w:bookmarkStart w:id="5189" w:name="_Toc362409656"/>
      <w:bookmarkStart w:id="5190" w:name="_Toc362410295"/>
      <w:bookmarkStart w:id="5191" w:name="_Toc362411306"/>
      <w:bookmarkStart w:id="5192" w:name="_Toc362465089"/>
      <w:bookmarkStart w:id="5193" w:name="_Toc363026575"/>
      <w:bookmarkStart w:id="5194" w:name="_Toc363026823"/>
      <w:bookmarkStart w:id="5195" w:name="_Toc363027071"/>
      <w:bookmarkStart w:id="5196" w:name="_Toc363142782"/>
      <w:bookmarkStart w:id="5197" w:name="_Toc363143535"/>
      <w:bookmarkStart w:id="5198" w:name="_Toc361169881"/>
      <w:bookmarkStart w:id="5199" w:name="_Toc361170695"/>
      <w:bookmarkStart w:id="5200" w:name="_Toc361170836"/>
      <w:bookmarkStart w:id="5201" w:name="_Toc361171073"/>
      <w:bookmarkStart w:id="5202" w:name="_Toc361171995"/>
      <w:bookmarkStart w:id="5203" w:name="_Toc361805261"/>
      <w:bookmarkStart w:id="5204" w:name="_Toc361808520"/>
      <w:bookmarkStart w:id="5205" w:name="_Toc362407841"/>
      <w:bookmarkStart w:id="5206" w:name="_Toc362407937"/>
      <w:bookmarkStart w:id="5207" w:name="_Toc362409657"/>
      <w:bookmarkStart w:id="5208" w:name="_Toc362410296"/>
      <w:bookmarkStart w:id="5209" w:name="_Toc362411307"/>
      <w:bookmarkStart w:id="5210" w:name="_Toc362465090"/>
      <w:bookmarkStart w:id="5211" w:name="_Toc363026576"/>
      <w:bookmarkStart w:id="5212" w:name="_Toc363026824"/>
      <w:bookmarkStart w:id="5213" w:name="_Toc363027072"/>
      <w:bookmarkStart w:id="5214" w:name="_Toc363142783"/>
      <w:bookmarkStart w:id="5215" w:name="_Toc363143536"/>
      <w:bookmarkStart w:id="5216" w:name="_Toc361169882"/>
      <w:bookmarkStart w:id="5217" w:name="_Toc361170696"/>
      <w:bookmarkStart w:id="5218" w:name="_Toc361170837"/>
      <w:bookmarkStart w:id="5219" w:name="_Toc361171074"/>
      <w:bookmarkStart w:id="5220" w:name="_Toc361171996"/>
      <w:bookmarkStart w:id="5221" w:name="_Toc361805262"/>
      <w:bookmarkStart w:id="5222" w:name="_Toc361808521"/>
      <w:bookmarkStart w:id="5223" w:name="_Toc362407842"/>
      <w:bookmarkStart w:id="5224" w:name="_Toc362407938"/>
      <w:bookmarkStart w:id="5225" w:name="_Toc362409658"/>
      <w:bookmarkStart w:id="5226" w:name="_Toc362410297"/>
      <w:bookmarkStart w:id="5227" w:name="_Toc362411308"/>
      <w:bookmarkStart w:id="5228" w:name="_Toc362465091"/>
      <w:bookmarkStart w:id="5229" w:name="_Toc363026577"/>
      <w:bookmarkStart w:id="5230" w:name="_Toc363026825"/>
      <w:bookmarkStart w:id="5231" w:name="_Toc363027073"/>
      <w:bookmarkStart w:id="5232" w:name="_Toc363142784"/>
      <w:bookmarkStart w:id="5233" w:name="_Toc363143537"/>
      <w:bookmarkStart w:id="5234" w:name="_Toc361169883"/>
      <w:bookmarkStart w:id="5235" w:name="_Toc361170697"/>
      <w:bookmarkStart w:id="5236" w:name="_Toc361170838"/>
      <w:bookmarkStart w:id="5237" w:name="_Toc361171075"/>
      <w:bookmarkStart w:id="5238" w:name="_Toc361171997"/>
      <w:bookmarkStart w:id="5239" w:name="_Toc361805263"/>
      <w:bookmarkStart w:id="5240" w:name="_Toc361808522"/>
      <w:bookmarkStart w:id="5241" w:name="_Toc362407843"/>
      <w:bookmarkStart w:id="5242" w:name="_Toc362407939"/>
      <w:bookmarkStart w:id="5243" w:name="_Toc362409659"/>
      <w:bookmarkStart w:id="5244" w:name="_Toc362410298"/>
      <w:bookmarkStart w:id="5245" w:name="_Toc362411309"/>
      <w:bookmarkStart w:id="5246" w:name="_Toc362465092"/>
      <w:bookmarkStart w:id="5247" w:name="_Toc363026578"/>
      <w:bookmarkStart w:id="5248" w:name="_Toc363026826"/>
      <w:bookmarkStart w:id="5249" w:name="_Toc363027074"/>
      <w:bookmarkStart w:id="5250" w:name="_Toc363142785"/>
      <w:bookmarkStart w:id="5251" w:name="_Toc363143538"/>
      <w:bookmarkStart w:id="5252" w:name="_Toc361169884"/>
      <w:bookmarkStart w:id="5253" w:name="_Toc361170698"/>
      <w:bookmarkStart w:id="5254" w:name="_Toc361170839"/>
      <w:bookmarkStart w:id="5255" w:name="_Toc361171076"/>
      <w:bookmarkStart w:id="5256" w:name="_Toc361171998"/>
      <w:bookmarkStart w:id="5257" w:name="_Toc361805264"/>
      <w:bookmarkStart w:id="5258" w:name="_Toc361808523"/>
      <w:bookmarkStart w:id="5259" w:name="_Toc362407844"/>
      <w:bookmarkStart w:id="5260" w:name="_Toc362407940"/>
      <w:bookmarkStart w:id="5261" w:name="_Toc362409660"/>
      <w:bookmarkStart w:id="5262" w:name="_Toc362410299"/>
      <w:bookmarkStart w:id="5263" w:name="_Toc362411310"/>
      <w:bookmarkStart w:id="5264" w:name="_Toc362465093"/>
      <w:bookmarkStart w:id="5265" w:name="_Toc363026579"/>
      <w:bookmarkStart w:id="5266" w:name="_Toc363026827"/>
      <w:bookmarkStart w:id="5267" w:name="_Toc363027075"/>
      <w:bookmarkStart w:id="5268" w:name="_Toc363142786"/>
      <w:bookmarkStart w:id="5269" w:name="_Toc363143539"/>
      <w:bookmarkStart w:id="5270" w:name="_Toc361169885"/>
      <w:bookmarkStart w:id="5271" w:name="_Toc361170699"/>
      <w:bookmarkStart w:id="5272" w:name="_Toc361170840"/>
      <w:bookmarkStart w:id="5273" w:name="_Toc361171077"/>
      <w:bookmarkStart w:id="5274" w:name="_Toc361171999"/>
      <w:bookmarkStart w:id="5275" w:name="_Toc361805265"/>
      <w:bookmarkStart w:id="5276" w:name="_Toc361808524"/>
      <w:bookmarkStart w:id="5277" w:name="_Toc362407845"/>
      <w:bookmarkStart w:id="5278" w:name="_Toc362407941"/>
      <w:bookmarkStart w:id="5279" w:name="_Toc362409661"/>
      <w:bookmarkStart w:id="5280" w:name="_Toc362410300"/>
      <w:bookmarkStart w:id="5281" w:name="_Toc362411311"/>
      <w:bookmarkStart w:id="5282" w:name="_Toc362465094"/>
      <w:bookmarkStart w:id="5283" w:name="_Toc363026580"/>
      <w:bookmarkStart w:id="5284" w:name="_Toc363026828"/>
      <w:bookmarkStart w:id="5285" w:name="_Toc363027076"/>
      <w:bookmarkStart w:id="5286" w:name="_Toc363142787"/>
      <w:bookmarkStart w:id="5287" w:name="_Toc363143540"/>
      <w:bookmarkStart w:id="5288" w:name="_Toc361169886"/>
      <w:bookmarkStart w:id="5289" w:name="_Toc361170700"/>
      <w:bookmarkStart w:id="5290" w:name="_Toc361170841"/>
      <w:bookmarkStart w:id="5291" w:name="_Toc361171078"/>
      <w:bookmarkStart w:id="5292" w:name="_Toc361172000"/>
      <w:bookmarkStart w:id="5293" w:name="_Toc361805266"/>
      <w:bookmarkStart w:id="5294" w:name="_Toc361808525"/>
      <w:bookmarkStart w:id="5295" w:name="_Toc362407846"/>
      <w:bookmarkStart w:id="5296" w:name="_Toc362407942"/>
      <w:bookmarkStart w:id="5297" w:name="_Toc362409662"/>
      <w:bookmarkStart w:id="5298" w:name="_Toc362410301"/>
      <w:bookmarkStart w:id="5299" w:name="_Toc362411312"/>
      <w:bookmarkStart w:id="5300" w:name="_Toc362465095"/>
      <w:bookmarkStart w:id="5301" w:name="_Toc363026581"/>
      <w:bookmarkStart w:id="5302" w:name="_Toc363026829"/>
      <w:bookmarkStart w:id="5303" w:name="_Toc363027077"/>
      <w:bookmarkStart w:id="5304" w:name="_Toc363142788"/>
      <w:bookmarkStart w:id="5305" w:name="_Toc363143541"/>
      <w:bookmarkStart w:id="5306" w:name="_Toc361169887"/>
      <w:bookmarkStart w:id="5307" w:name="_Toc361170701"/>
      <w:bookmarkStart w:id="5308" w:name="_Toc361170842"/>
      <w:bookmarkStart w:id="5309" w:name="_Toc361171079"/>
      <w:bookmarkStart w:id="5310" w:name="_Toc361172001"/>
      <w:bookmarkStart w:id="5311" w:name="_Toc361805267"/>
      <w:bookmarkStart w:id="5312" w:name="_Toc361808526"/>
      <w:bookmarkStart w:id="5313" w:name="_Toc362407847"/>
      <w:bookmarkStart w:id="5314" w:name="_Toc362407943"/>
      <w:bookmarkStart w:id="5315" w:name="_Toc362409663"/>
      <w:bookmarkStart w:id="5316" w:name="_Toc362410302"/>
      <w:bookmarkStart w:id="5317" w:name="_Toc362411313"/>
      <w:bookmarkStart w:id="5318" w:name="_Toc362465096"/>
      <w:bookmarkStart w:id="5319" w:name="_Toc363026582"/>
      <w:bookmarkStart w:id="5320" w:name="_Toc363026830"/>
      <w:bookmarkStart w:id="5321" w:name="_Toc363027078"/>
      <w:bookmarkStart w:id="5322" w:name="_Toc363142789"/>
      <w:bookmarkStart w:id="5323" w:name="_Toc363143542"/>
      <w:bookmarkStart w:id="5324" w:name="_Toc361169888"/>
      <w:bookmarkStart w:id="5325" w:name="_Toc361170702"/>
      <w:bookmarkStart w:id="5326" w:name="_Toc361170843"/>
      <w:bookmarkStart w:id="5327" w:name="_Toc361171080"/>
      <w:bookmarkStart w:id="5328" w:name="_Toc361172002"/>
      <w:bookmarkStart w:id="5329" w:name="_Toc361805268"/>
      <w:bookmarkStart w:id="5330" w:name="_Toc361808527"/>
      <w:bookmarkStart w:id="5331" w:name="_Toc362407848"/>
      <w:bookmarkStart w:id="5332" w:name="_Toc362407944"/>
      <w:bookmarkStart w:id="5333" w:name="_Toc362409664"/>
      <w:bookmarkStart w:id="5334" w:name="_Toc362410303"/>
      <w:bookmarkStart w:id="5335" w:name="_Toc362411314"/>
      <w:bookmarkStart w:id="5336" w:name="_Toc362465097"/>
      <w:bookmarkStart w:id="5337" w:name="_Toc363026583"/>
      <w:bookmarkStart w:id="5338" w:name="_Toc363026831"/>
      <w:bookmarkStart w:id="5339" w:name="_Toc363027079"/>
      <w:bookmarkStart w:id="5340" w:name="_Toc363142790"/>
      <w:bookmarkStart w:id="5341" w:name="_Toc363143543"/>
      <w:bookmarkStart w:id="5342" w:name="_Toc361169889"/>
      <w:bookmarkStart w:id="5343" w:name="_Toc361170703"/>
      <w:bookmarkStart w:id="5344" w:name="_Toc361170844"/>
      <w:bookmarkStart w:id="5345" w:name="_Toc361171081"/>
      <w:bookmarkStart w:id="5346" w:name="_Toc361172003"/>
      <w:bookmarkStart w:id="5347" w:name="_Toc361805269"/>
      <w:bookmarkStart w:id="5348" w:name="_Toc361808528"/>
      <w:bookmarkStart w:id="5349" w:name="_Toc362407849"/>
      <w:bookmarkStart w:id="5350" w:name="_Toc362407945"/>
      <w:bookmarkStart w:id="5351" w:name="_Toc362409665"/>
      <w:bookmarkStart w:id="5352" w:name="_Toc362410304"/>
      <w:bookmarkStart w:id="5353" w:name="_Toc362411315"/>
      <w:bookmarkStart w:id="5354" w:name="_Toc362465098"/>
      <w:bookmarkStart w:id="5355" w:name="_Toc363026584"/>
      <w:bookmarkStart w:id="5356" w:name="_Toc363026832"/>
      <w:bookmarkStart w:id="5357" w:name="_Toc363027080"/>
      <w:bookmarkStart w:id="5358" w:name="_Toc363142791"/>
      <w:bookmarkStart w:id="5359" w:name="_Toc363143544"/>
      <w:bookmarkStart w:id="5360" w:name="_Toc361169890"/>
      <w:bookmarkStart w:id="5361" w:name="_Toc361170704"/>
      <w:bookmarkStart w:id="5362" w:name="_Toc361170845"/>
      <w:bookmarkStart w:id="5363" w:name="_Toc361171082"/>
      <w:bookmarkStart w:id="5364" w:name="_Toc361172004"/>
      <w:bookmarkStart w:id="5365" w:name="_Toc361805270"/>
      <w:bookmarkStart w:id="5366" w:name="_Toc361808529"/>
      <w:bookmarkStart w:id="5367" w:name="_Toc362407850"/>
      <w:bookmarkStart w:id="5368" w:name="_Toc362407946"/>
      <w:bookmarkStart w:id="5369" w:name="_Toc362409666"/>
      <w:bookmarkStart w:id="5370" w:name="_Toc362410305"/>
      <w:bookmarkStart w:id="5371" w:name="_Toc362411316"/>
      <w:bookmarkStart w:id="5372" w:name="_Toc362465099"/>
      <w:bookmarkStart w:id="5373" w:name="_Toc363026585"/>
      <w:bookmarkStart w:id="5374" w:name="_Toc363026833"/>
      <w:bookmarkStart w:id="5375" w:name="_Toc363027081"/>
      <w:bookmarkStart w:id="5376" w:name="_Toc363142792"/>
      <w:bookmarkStart w:id="5377" w:name="_Toc363143545"/>
      <w:bookmarkStart w:id="5378" w:name="_Toc361169891"/>
      <w:bookmarkStart w:id="5379" w:name="_Toc361170705"/>
      <w:bookmarkStart w:id="5380" w:name="_Toc361170846"/>
      <w:bookmarkStart w:id="5381" w:name="_Toc361171083"/>
      <w:bookmarkStart w:id="5382" w:name="_Toc361172005"/>
      <w:bookmarkStart w:id="5383" w:name="_Toc361805271"/>
      <w:bookmarkStart w:id="5384" w:name="_Toc361808530"/>
      <w:bookmarkStart w:id="5385" w:name="_Toc362407851"/>
      <w:bookmarkStart w:id="5386" w:name="_Toc362407947"/>
      <w:bookmarkStart w:id="5387" w:name="_Toc362409667"/>
      <w:bookmarkStart w:id="5388" w:name="_Toc362410306"/>
      <w:bookmarkStart w:id="5389" w:name="_Toc362411317"/>
      <w:bookmarkStart w:id="5390" w:name="_Toc362465100"/>
      <w:bookmarkStart w:id="5391" w:name="_Toc363026586"/>
      <w:bookmarkStart w:id="5392" w:name="_Toc363026834"/>
      <w:bookmarkStart w:id="5393" w:name="_Toc363027082"/>
      <w:bookmarkStart w:id="5394" w:name="_Toc363142793"/>
      <w:bookmarkStart w:id="5395" w:name="_Toc363143546"/>
      <w:bookmarkStart w:id="5396" w:name="_Toc361169892"/>
      <w:bookmarkStart w:id="5397" w:name="_Toc361170706"/>
      <w:bookmarkStart w:id="5398" w:name="_Toc361170847"/>
      <w:bookmarkStart w:id="5399" w:name="_Toc361171084"/>
      <w:bookmarkStart w:id="5400" w:name="_Toc361172006"/>
      <w:bookmarkStart w:id="5401" w:name="_Toc361805272"/>
      <w:bookmarkStart w:id="5402" w:name="_Toc361808531"/>
      <w:bookmarkStart w:id="5403" w:name="_Toc362407852"/>
      <w:bookmarkStart w:id="5404" w:name="_Toc362407948"/>
      <w:bookmarkStart w:id="5405" w:name="_Toc362409668"/>
      <w:bookmarkStart w:id="5406" w:name="_Toc362410307"/>
      <w:bookmarkStart w:id="5407" w:name="_Toc362411318"/>
      <w:bookmarkStart w:id="5408" w:name="_Toc362412172"/>
      <w:bookmarkStart w:id="5409" w:name="_Toc362465101"/>
      <w:bookmarkStart w:id="5410" w:name="_Toc363026587"/>
      <w:bookmarkStart w:id="5411" w:name="_Toc363026835"/>
      <w:bookmarkStart w:id="5412" w:name="_Toc363027083"/>
      <w:bookmarkStart w:id="5413" w:name="_Toc363142794"/>
      <w:bookmarkStart w:id="5414" w:name="_Toc363143547"/>
      <w:bookmarkStart w:id="5415" w:name="_Toc361169893"/>
      <w:bookmarkStart w:id="5416" w:name="_Toc361170707"/>
      <w:bookmarkStart w:id="5417" w:name="_Toc361170848"/>
      <w:bookmarkStart w:id="5418" w:name="_Toc361171085"/>
      <w:bookmarkStart w:id="5419" w:name="_Toc361172007"/>
      <w:bookmarkStart w:id="5420" w:name="_Toc361805273"/>
      <w:bookmarkStart w:id="5421" w:name="_Toc361808532"/>
      <w:bookmarkStart w:id="5422" w:name="_Toc362407853"/>
      <w:bookmarkStart w:id="5423" w:name="_Toc362407949"/>
      <w:bookmarkStart w:id="5424" w:name="_Toc362409669"/>
      <w:bookmarkStart w:id="5425" w:name="_Toc362410308"/>
      <w:bookmarkStart w:id="5426" w:name="_Toc362411319"/>
      <w:bookmarkStart w:id="5427" w:name="_Toc362465102"/>
      <w:bookmarkStart w:id="5428" w:name="_Toc363026588"/>
      <w:bookmarkStart w:id="5429" w:name="_Toc363026836"/>
      <w:bookmarkStart w:id="5430" w:name="_Toc363027084"/>
      <w:bookmarkStart w:id="5431" w:name="_Toc363142795"/>
      <w:bookmarkStart w:id="5432" w:name="_Toc363143548"/>
      <w:bookmarkStart w:id="5433" w:name="_Toc361169894"/>
      <w:bookmarkStart w:id="5434" w:name="_Toc361170708"/>
      <w:bookmarkStart w:id="5435" w:name="_Toc361170849"/>
      <w:bookmarkStart w:id="5436" w:name="_Toc361171086"/>
      <w:bookmarkStart w:id="5437" w:name="_Toc361172008"/>
      <w:bookmarkStart w:id="5438" w:name="_Toc361805274"/>
      <w:bookmarkStart w:id="5439" w:name="_Toc361808533"/>
      <w:bookmarkStart w:id="5440" w:name="_Toc362407854"/>
      <w:bookmarkStart w:id="5441" w:name="_Toc362407950"/>
      <w:bookmarkStart w:id="5442" w:name="_Toc362409670"/>
      <w:bookmarkStart w:id="5443" w:name="_Toc362410309"/>
      <w:bookmarkStart w:id="5444" w:name="_Toc362411320"/>
      <w:bookmarkStart w:id="5445" w:name="_Toc362465103"/>
      <w:bookmarkStart w:id="5446" w:name="_Toc363026589"/>
      <w:bookmarkStart w:id="5447" w:name="_Toc363026837"/>
      <w:bookmarkStart w:id="5448" w:name="_Toc363027085"/>
      <w:bookmarkStart w:id="5449" w:name="_Toc363142796"/>
      <w:bookmarkStart w:id="5450" w:name="_Toc363143549"/>
      <w:bookmarkStart w:id="5451" w:name="_Toc361169895"/>
      <w:bookmarkStart w:id="5452" w:name="_Toc361170709"/>
      <w:bookmarkStart w:id="5453" w:name="_Toc361170850"/>
      <w:bookmarkStart w:id="5454" w:name="_Toc361171087"/>
      <w:bookmarkStart w:id="5455" w:name="_Toc361172009"/>
      <w:bookmarkStart w:id="5456" w:name="_Toc361805275"/>
      <w:bookmarkStart w:id="5457" w:name="_Toc361808534"/>
      <w:bookmarkStart w:id="5458" w:name="_Toc362407855"/>
      <w:bookmarkStart w:id="5459" w:name="_Toc362407951"/>
      <w:bookmarkStart w:id="5460" w:name="_Toc362409671"/>
      <w:bookmarkStart w:id="5461" w:name="_Toc362410310"/>
      <w:bookmarkStart w:id="5462" w:name="_Toc362411321"/>
      <w:bookmarkStart w:id="5463" w:name="_Toc362465104"/>
      <w:bookmarkStart w:id="5464" w:name="_Toc363026590"/>
      <w:bookmarkStart w:id="5465" w:name="_Toc363026838"/>
      <w:bookmarkStart w:id="5466" w:name="_Toc363027086"/>
      <w:bookmarkStart w:id="5467" w:name="_Toc363142797"/>
      <w:bookmarkStart w:id="5468" w:name="_Toc363143550"/>
      <w:bookmarkStart w:id="5469" w:name="_Toc361169896"/>
      <w:bookmarkStart w:id="5470" w:name="_Toc361170710"/>
      <w:bookmarkStart w:id="5471" w:name="_Toc361170851"/>
      <w:bookmarkStart w:id="5472" w:name="_Toc361171088"/>
      <w:bookmarkStart w:id="5473" w:name="_Toc361172010"/>
      <w:bookmarkStart w:id="5474" w:name="_Toc361805276"/>
      <w:bookmarkStart w:id="5475" w:name="_Toc361808535"/>
      <w:bookmarkStart w:id="5476" w:name="_Toc362407856"/>
      <w:bookmarkStart w:id="5477" w:name="_Toc362407952"/>
      <w:bookmarkStart w:id="5478" w:name="_Toc362409672"/>
      <w:bookmarkStart w:id="5479" w:name="_Toc362410311"/>
      <w:bookmarkStart w:id="5480" w:name="_Toc362411322"/>
      <w:bookmarkStart w:id="5481" w:name="_Toc362465105"/>
      <w:bookmarkStart w:id="5482" w:name="_Toc363026591"/>
      <w:bookmarkStart w:id="5483" w:name="_Toc363026839"/>
      <w:bookmarkStart w:id="5484" w:name="_Toc363027087"/>
      <w:bookmarkStart w:id="5485" w:name="_Toc363142798"/>
      <w:bookmarkStart w:id="5486" w:name="_Toc363143551"/>
      <w:bookmarkStart w:id="5487" w:name="_Toc361169897"/>
      <w:bookmarkStart w:id="5488" w:name="_Toc361170711"/>
      <w:bookmarkStart w:id="5489" w:name="_Toc361170852"/>
      <w:bookmarkStart w:id="5490" w:name="_Toc361171089"/>
      <w:bookmarkStart w:id="5491" w:name="_Toc361172011"/>
      <w:bookmarkStart w:id="5492" w:name="_Toc361805277"/>
      <w:bookmarkStart w:id="5493" w:name="_Toc361808536"/>
      <w:bookmarkStart w:id="5494" w:name="_Toc362407857"/>
      <w:bookmarkStart w:id="5495" w:name="_Toc362407953"/>
      <w:bookmarkStart w:id="5496" w:name="_Toc362409673"/>
      <w:bookmarkStart w:id="5497" w:name="_Toc362410312"/>
      <w:bookmarkStart w:id="5498" w:name="_Toc362411323"/>
      <w:bookmarkStart w:id="5499" w:name="_Toc362465106"/>
      <w:bookmarkStart w:id="5500" w:name="_Toc363026592"/>
      <w:bookmarkStart w:id="5501" w:name="_Toc363026840"/>
      <w:bookmarkStart w:id="5502" w:name="_Toc363027088"/>
      <w:bookmarkStart w:id="5503" w:name="_Toc363142799"/>
      <w:bookmarkStart w:id="5504" w:name="_Toc363143552"/>
      <w:bookmarkStart w:id="5505" w:name="_Toc361169898"/>
      <w:bookmarkStart w:id="5506" w:name="_Toc361170712"/>
      <w:bookmarkStart w:id="5507" w:name="_Toc361170853"/>
      <w:bookmarkStart w:id="5508" w:name="_Toc361171090"/>
      <w:bookmarkStart w:id="5509" w:name="_Toc361172012"/>
      <w:bookmarkStart w:id="5510" w:name="_Toc361805278"/>
      <w:bookmarkStart w:id="5511" w:name="_Toc361808537"/>
      <w:bookmarkStart w:id="5512" w:name="_Toc362407858"/>
      <w:bookmarkStart w:id="5513" w:name="_Toc362407954"/>
      <w:bookmarkStart w:id="5514" w:name="_Toc362409674"/>
      <w:bookmarkStart w:id="5515" w:name="_Toc362410313"/>
      <w:bookmarkStart w:id="5516" w:name="_Toc362411324"/>
      <w:bookmarkStart w:id="5517" w:name="_Toc362465107"/>
      <w:bookmarkStart w:id="5518" w:name="_Toc363026593"/>
      <w:bookmarkStart w:id="5519" w:name="_Toc363026841"/>
      <w:bookmarkStart w:id="5520" w:name="_Toc363027089"/>
      <w:bookmarkStart w:id="5521" w:name="_Toc363142800"/>
      <w:bookmarkStart w:id="5522" w:name="_Toc363143553"/>
      <w:bookmarkStart w:id="5523" w:name="_Toc361169899"/>
      <w:bookmarkStart w:id="5524" w:name="_Toc361170713"/>
      <w:bookmarkStart w:id="5525" w:name="_Toc361170854"/>
      <w:bookmarkStart w:id="5526" w:name="_Toc361171091"/>
      <w:bookmarkStart w:id="5527" w:name="_Toc361172013"/>
      <w:bookmarkStart w:id="5528" w:name="_Toc361805279"/>
      <w:bookmarkStart w:id="5529" w:name="_Toc361808538"/>
      <w:bookmarkStart w:id="5530" w:name="_Toc362407859"/>
      <w:bookmarkStart w:id="5531" w:name="_Toc362407955"/>
      <w:bookmarkStart w:id="5532" w:name="_Toc362409675"/>
      <w:bookmarkStart w:id="5533" w:name="_Toc362410314"/>
      <w:bookmarkStart w:id="5534" w:name="_Toc362411325"/>
      <w:bookmarkStart w:id="5535" w:name="_Toc362465108"/>
      <w:bookmarkStart w:id="5536" w:name="_Toc363026594"/>
      <w:bookmarkStart w:id="5537" w:name="_Toc363026842"/>
      <w:bookmarkStart w:id="5538" w:name="_Toc363027090"/>
      <w:bookmarkStart w:id="5539" w:name="_Toc363142801"/>
      <w:bookmarkStart w:id="5540" w:name="_Toc363143554"/>
      <w:bookmarkStart w:id="5541" w:name="_Toc361169900"/>
      <w:bookmarkStart w:id="5542" w:name="_Toc361170714"/>
      <w:bookmarkStart w:id="5543" w:name="_Toc361170855"/>
      <w:bookmarkStart w:id="5544" w:name="_Toc361171092"/>
      <w:bookmarkStart w:id="5545" w:name="_Toc361172014"/>
      <w:bookmarkStart w:id="5546" w:name="_Toc361805280"/>
      <w:bookmarkStart w:id="5547" w:name="_Toc361808539"/>
      <w:bookmarkStart w:id="5548" w:name="_Toc362407860"/>
      <w:bookmarkStart w:id="5549" w:name="_Toc362407956"/>
      <w:bookmarkStart w:id="5550" w:name="_Toc362409676"/>
      <w:bookmarkStart w:id="5551" w:name="_Toc362410315"/>
      <w:bookmarkStart w:id="5552" w:name="_Toc362411326"/>
      <w:bookmarkStart w:id="5553" w:name="_Toc362465109"/>
      <w:bookmarkStart w:id="5554" w:name="_Toc363026595"/>
      <w:bookmarkStart w:id="5555" w:name="_Toc363026843"/>
      <w:bookmarkStart w:id="5556" w:name="_Toc363027091"/>
      <w:bookmarkStart w:id="5557" w:name="_Toc363142802"/>
      <w:bookmarkStart w:id="5558" w:name="_Toc363143555"/>
      <w:bookmarkStart w:id="5559" w:name="_Toc361169901"/>
      <w:bookmarkStart w:id="5560" w:name="_Toc361170715"/>
      <w:bookmarkStart w:id="5561" w:name="_Toc361170856"/>
      <w:bookmarkStart w:id="5562" w:name="_Toc361171093"/>
      <w:bookmarkStart w:id="5563" w:name="_Toc361172015"/>
      <w:bookmarkStart w:id="5564" w:name="_Toc361805281"/>
      <w:bookmarkStart w:id="5565" w:name="_Toc361808540"/>
      <w:bookmarkStart w:id="5566" w:name="_Toc362407861"/>
      <w:bookmarkStart w:id="5567" w:name="_Toc362407957"/>
      <w:bookmarkStart w:id="5568" w:name="_Toc362409677"/>
      <w:bookmarkStart w:id="5569" w:name="_Toc362410316"/>
      <w:bookmarkStart w:id="5570" w:name="_Toc362411327"/>
      <w:bookmarkStart w:id="5571" w:name="_Toc362465110"/>
      <w:bookmarkStart w:id="5572" w:name="_Toc363026596"/>
      <w:bookmarkStart w:id="5573" w:name="_Toc363026844"/>
      <w:bookmarkStart w:id="5574" w:name="_Toc363027092"/>
      <w:bookmarkStart w:id="5575" w:name="_Toc363142803"/>
      <w:bookmarkStart w:id="5576" w:name="_Toc363143556"/>
      <w:bookmarkStart w:id="5577" w:name="_Toc361169902"/>
      <w:bookmarkStart w:id="5578" w:name="_Toc361170716"/>
      <w:bookmarkStart w:id="5579" w:name="_Toc361170857"/>
      <w:bookmarkStart w:id="5580" w:name="_Toc361171094"/>
      <w:bookmarkStart w:id="5581" w:name="_Toc361172016"/>
      <w:bookmarkStart w:id="5582" w:name="_Toc361805282"/>
      <w:bookmarkStart w:id="5583" w:name="_Toc361808541"/>
      <w:bookmarkStart w:id="5584" w:name="_Toc362407862"/>
      <w:bookmarkStart w:id="5585" w:name="_Toc362407958"/>
      <w:bookmarkStart w:id="5586" w:name="_Toc362409678"/>
      <w:bookmarkStart w:id="5587" w:name="_Toc362410317"/>
      <w:bookmarkStart w:id="5588" w:name="_Toc362411328"/>
      <w:bookmarkStart w:id="5589" w:name="_Toc362465111"/>
      <w:bookmarkStart w:id="5590" w:name="_Toc363026597"/>
      <w:bookmarkStart w:id="5591" w:name="_Toc363026845"/>
      <w:bookmarkStart w:id="5592" w:name="_Toc363027093"/>
      <w:bookmarkStart w:id="5593" w:name="_Toc363142804"/>
      <w:bookmarkStart w:id="5594" w:name="_Toc363143557"/>
      <w:bookmarkStart w:id="5595" w:name="_Toc361169903"/>
      <w:bookmarkStart w:id="5596" w:name="_Toc361170717"/>
      <w:bookmarkStart w:id="5597" w:name="_Toc361170858"/>
      <w:bookmarkStart w:id="5598" w:name="_Toc361171095"/>
      <w:bookmarkStart w:id="5599" w:name="_Toc361172017"/>
      <w:bookmarkStart w:id="5600" w:name="_Toc361805283"/>
      <w:bookmarkStart w:id="5601" w:name="_Toc361808542"/>
      <w:bookmarkStart w:id="5602" w:name="_Toc362407863"/>
      <w:bookmarkStart w:id="5603" w:name="_Toc362407959"/>
      <w:bookmarkStart w:id="5604" w:name="_Toc362409679"/>
      <w:bookmarkStart w:id="5605" w:name="_Toc362410318"/>
      <w:bookmarkStart w:id="5606" w:name="_Toc362411329"/>
      <w:bookmarkStart w:id="5607" w:name="_Toc362465112"/>
      <w:bookmarkStart w:id="5608" w:name="_Toc363026598"/>
      <w:bookmarkStart w:id="5609" w:name="_Toc363026846"/>
      <w:bookmarkStart w:id="5610" w:name="_Toc363027094"/>
      <w:bookmarkStart w:id="5611" w:name="_Toc363142805"/>
      <w:bookmarkStart w:id="5612" w:name="_Toc363143558"/>
      <w:bookmarkStart w:id="5613" w:name="_Toc361169904"/>
      <w:bookmarkStart w:id="5614" w:name="_Toc361170718"/>
      <w:bookmarkStart w:id="5615" w:name="_Toc361170859"/>
      <w:bookmarkStart w:id="5616" w:name="_Toc361171096"/>
      <w:bookmarkStart w:id="5617" w:name="_Toc361172018"/>
      <w:bookmarkStart w:id="5618" w:name="_Toc361805284"/>
      <w:bookmarkStart w:id="5619" w:name="_Toc361808543"/>
      <w:bookmarkStart w:id="5620" w:name="_Toc362407864"/>
      <w:bookmarkStart w:id="5621" w:name="_Toc362407960"/>
      <w:bookmarkStart w:id="5622" w:name="_Toc362409680"/>
      <w:bookmarkStart w:id="5623" w:name="_Toc362410319"/>
      <w:bookmarkStart w:id="5624" w:name="_Toc362411330"/>
      <w:bookmarkStart w:id="5625" w:name="_Toc362412184"/>
      <w:bookmarkStart w:id="5626" w:name="_Toc362465113"/>
      <w:bookmarkStart w:id="5627" w:name="_Toc363026599"/>
      <w:bookmarkStart w:id="5628" w:name="_Toc363026847"/>
      <w:bookmarkStart w:id="5629" w:name="_Toc363027095"/>
      <w:bookmarkStart w:id="5630" w:name="_Toc363142806"/>
      <w:bookmarkStart w:id="5631" w:name="_Toc363143559"/>
      <w:bookmarkStart w:id="5632" w:name="_Toc361169905"/>
      <w:bookmarkStart w:id="5633" w:name="_Toc361170719"/>
      <w:bookmarkStart w:id="5634" w:name="_Toc361170860"/>
      <w:bookmarkStart w:id="5635" w:name="_Toc361171097"/>
      <w:bookmarkStart w:id="5636" w:name="_Toc361172019"/>
      <w:bookmarkStart w:id="5637" w:name="_Toc361805285"/>
      <w:bookmarkStart w:id="5638" w:name="_Toc361808544"/>
      <w:bookmarkStart w:id="5639" w:name="_Toc362407865"/>
      <w:bookmarkStart w:id="5640" w:name="_Toc362407961"/>
      <w:bookmarkStart w:id="5641" w:name="_Toc362409681"/>
      <w:bookmarkStart w:id="5642" w:name="_Toc362410320"/>
      <w:bookmarkStart w:id="5643" w:name="_Toc362411331"/>
      <w:bookmarkStart w:id="5644" w:name="_Toc362465114"/>
      <w:bookmarkStart w:id="5645" w:name="_Toc363026600"/>
      <w:bookmarkStart w:id="5646" w:name="_Toc363026848"/>
      <w:bookmarkStart w:id="5647" w:name="_Toc363027096"/>
      <w:bookmarkStart w:id="5648" w:name="_Toc363142807"/>
      <w:bookmarkStart w:id="5649" w:name="_Toc363143560"/>
      <w:bookmarkStart w:id="5650" w:name="_Toc361169906"/>
      <w:bookmarkStart w:id="5651" w:name="_Toc361170720"/>
      <w:bookmarkStart w:id="5652" w:name="_Toc361170861"/>
      <w:bookmarkStart w:id="5653" w:name="_Toc361171098"/>
      <w:bookmarkStart w:id="5654" w:name="_Toc361172020"/>
      <w:bookmarkStart w:id="5655" w:name="_Toc361805286"/>
      <w:bookmarkStart w:id="5656" w:name="_Toc361808545"/>
      <w:bookmarkStart w:id="5657" w:name="_Toc362407866"/>
      <w:bookmarkStart w:id="5658" w:name="_Toc362407962"/>
      <w:bookmarkStart w:id="5659" w:name="_Toc362409682"/>
      <w:bookmarkStart w:id="5660" w:name="_Toc362410321"/>
      <w:bookmarkStart w:id="5661" w:name="_Toc362411332"/>
      <w:bookmarkStart w:id="5662" w:name="_Toc362465115"/>
      <w:bookmarkStart w:id="5663" w:name="_Toc363026601"/>
      <w:bookmarkStart w:id="5664" w:name="_Toc363026849"/>
      <w:bookmarkStart w:id="5665" w:name="_Toc363027097"/>
      <w:bookmarkStart w:id="5666" w:name="_Toc363142808"/>
      <w:bookmarkStart w:id="5667" w:name="_Toc363143561"/>
      <w:bookmarkStart w:id="5668" w:name="_Toc361169907"/>
      <w:bookmarkStart w:id="5669" w:name="_Toc361170721"/>
      <w:bookmarkStart w:id="5670" w:name="_Toc361170862"/>
      <w:bookmarkStart w:id="5671" w:name="_Toc361171099"/>
      <w:bookmarkStart w:id="5672" w:name="_Toc361172021"/>
      <w:bookmarkStart w:id="5673" w:name="_Toc361805287"/>
      <w:bookmarkStart w:id="5674" w:name="_Toc361808546"/>
      <w:bookmarkStart w:id="5675" w:name="_Toc362407867"/>
      <w:bookmarkStart w:id="5676" w:name="_Toc362407963"/>
      <w:bookmarkStart w:id="5677" w:name="_Toc362409683"/>
      <w:bookmarkStart w:id="5678" w:name="_Toc362410322"/>
      <w:bookmarkStart w:id="5679" w:name="_Toc362411333"/>
      <w:bookmarkStart w:id="5680" w:name="_Toc362465116"/>
      <w:bookmarkStart w:id="5681" w:name="_Toc363026602"/>
      <w:bookmarkStart w:id="5682" w:name="_Toc363026850"/>
      <w:bookmarkStart w:id="5683" w:name="_Toc363027098"/>
      <w:bookmarkStart w:id="5684" w:name="_Toc363142809"/>
      <w:bookmarkStart w:id="5685" w:name="_Toc363143562"/>
      <w:bookmarkStart w:id="5686" w:name="_Toc361169908"/>
      <w:bookmarkStart w:id="5687" w:name="_Toc361170722"/>
      <w:bookmarkStart w:id="5688" w:name="_Toc361170863"/>
      <w:bookmarkStart w:id="5689" w:name="_Toc361171100"/>
      <w:bookmarkStart w:id="5690" w:name="_Toc361172022"/>
      <w:bookmarkStart w:id="5691" w:name="_Toc361805288"/>
      <w:bookmarkStart w:id="5692" w:name="_Toc361808547"/>
      <w:bookmarkStart w:id="5693" w:name="_Toc362407868"/>
      <w:bookmarkStart w:id="5694" w:name="_Toc362407964"/>
      <w:bookmarkStart w:id="5695" w:name="_Toc362409684"/>
      <w:bookmarkStart w:id="5696" w:name="_Toc362410323"/>
      <w:bookmarkStart w:id="5697" w:name="_Toc362411334"/>
      <w:bookmarkStart w:id="5698" w:name="_Toc362465117"/>
      <w:bookmarkStart w:id="5699" w:name="_Toc363026603"/>
      <w:bookmarkStart w:id="5700" w:name="_Toc363026851"/>
      <w:bookmarkStart w:id="5701" w:name="_Toc363027099"/>
      <w:bookmarkStart w:id="5702" w:name="_Toc363142810"/>
      <w:bookmarkStart w:id="5703" w:name="_Toc363143563"/>
      <w:bookmarkStart w:id="5704" w:name="_Toc361169909"/>
      <w:bookmarkStart w:id="5705" w:name="_Toc361170723"/>
      <w:bookmarkStart w:id="5706" w:name="_Toc361170864"/>
      <w:bookmarkStart w:id="5707" w:name="_Toc361171101"/>
      <w:bookmarkStart w:id="5708" w:name="_Toc361172023"/>
      <w:bookmarkStart w:id="5709" w:name="_Toc361805289"/>
      <w:bookmarkStart w:id="5710" w:name="_Toc361808548"/>
      <w:bookmarkStart w:id="5711" w:name="_Toc362407869"/>
      <w:bookmarkStart w:id="5712" w:name="_Toc362407965"/>
      <w:bookmarkStart w:id="5713" w:name="_Toc362409685"/>
      <w:bookmarkStart w:id="5714" w:name="_Toc362410324"/>
      <w:bookmarkStart w:id="5715" w:name="_Toc362411335"/>
      <w:bookmarkStart w:id="5716" w:name="_Toc362465118"/>
      <w:bookmarkStart w:id="5717" w:name="_Toc363026604"/>
      <w:bookmarkStart w:id="5718" w:name="_Toc363026852"/>
      <w:bookmarkStart w:id="5719" w:name="_Toc363027100"/>
      <w:bookmarkStart w:id="5720" w:name="_Toc363142811"/>
      <w:bookmarkStart w:id="5721" w:name="_Toc363143564"/>
      <w:bookmarkStart w:id="5722" w:name="_Toc361169910"/>
      <w:bookmarkStart w:id="5723" w:name="_Toc361170724"/>
      <w:bookmarkStart w:id="5724" w:name="_Toc361170865"/>
      <w:bookmarkStart w:id="5725" w:name="_Toc361171102"/>
      <w:bookmarkStart w:id="5726" w:name="_Toc361172024"/>
      <w:bookmarkStart w:id="5727" w:name="_Toc361805290"/>
      <w:bookmarkStart w:id="5728" w:name="_Toc361808549"/>
      <w:bookmarkStart w:id="5729" w:name="_Toc362407870"/>
      <w:bookmarkStart w:id="5730" w:name="_Toc362407966"/>
      <w:bookmarkStart w:id="5731" w:name="_Toc362409686"/>
      <w:bookmarkStart w:id="5732" w:name="_Toc362410325"/>
      <w:bookmarkStart w:id="5733" w:name="_Toc362411336"/>
      <w:bookmarkStart w:id="5734" w:name="_Toc362465119"/>
      <w:bookmarkStart w:id="5735" w:name="_Toc363026605"/>
      <w:bookmarkStart w:id="5736" w:name="_Toc363026853"/>
      <w:bookmarkStart w:id="5737" w:name="_Toc363027101"/>
      <w:bookmarkStart w:id="5738" w:name="_Toc363142812"/>
      <w:bookmarkStart w:id="5739" w:name="_Toc363143565"/>
      <w:bookmarkStart w:id="5740" w:name="_Toc361169911"/>
      <w:bookmarkStart w:id="5741" w:name="_Toc361170725"/>
      <w:bookmarkStart w:id="5742" w:name="_Toc361170866"/>
      <w:bookmarkStart w:id="5743" w:name="_Toc361171103"/>
      <w:bookmarkStart w:id="5744" w:name="_Toc361172025"/>
      <w:bookmarkStart w:id="5745" w:name="_Toc361805291"/>
      <w:bookmarkStart w:id="5746" w:name="_Toc361808550"/>
      <w:bookmarkStart w:id="5747" w:name="_Toc362407871"/>
      <w:bookmarkStart w:id="5748" w:name="_Toc362407967"/>
      <w:bookmarkStart w:id="5749" w:name="_Toc362409687"/>
      <w:bookmarkStart w:id="5750" w:name="_Toc362410326"/>
      <w:bookmarkStart w:id="5751" w:name="_Toc362411337"/>
      <w:bookmarkStart w:id="5752" w:name="_Toc362465120"/>
      <w:bookmarkStart w:id="5753" w:name="_Toc363026606"/>
      <w:bookmarkStart w:id="5754" w:name="_Toc363026854"/>
      <w:bookmarkStart w:id="5755" w:name="_Toc363027102"/>
      <w:bookmarkStart w:id="5756" w:name="_Toc363142813"/>
      <w:bookmarkStart w:id="5757" w:name="_Toc363143566"/>
      <w:bookmarkStart w:id="5758" w:name="_Toc361169912"/>
      <w:bookmarkStart w:id="5759" w:name="_Toc361170726"/>
      <w:bookmarkStart w:id="5760" w:name="_Toc361170867"/>
      <w:bookmarkStart w:id="5761" w:name="_Toc361171104"/>
      <w:bookmarkStart w:id="5762" w:name="_Toc361172026"/>
      <w:bookmarkStart w:id="5763" w:name="_Toc361805292"/>
      <w:bookmarkStart w:id="5764" w:name="_Toc361808551"/>
      <w:bookmarkStart w:id="5765" w:name="_Toc362407872"/>
      <w:bookmarkStart w:id="5766" w:name="_Toc362407968"/>
      <w:bookmarkStart w:id="5767" w:name="_Toc362409688"/>
      <w:bookmarkStart w:id="5768" w:name="_Toc362410327"/>
      <w:bookmarkStart w:id="5769" w:name="_Toc362411338"/>
      <w:bookmarkStart w:id="5770" w:name="_Toc362412192"/>
      <w:bookmarkStart w:id="5771" w:name="_Toc362465121"/>
      <w:bookmarkStart w:id="5772" w:name="_Toc363026607"/>
      <w:bookmarkStart w:id="5773" w:name="_Toc363026855"/>
      <w:bookmarkStart w:id="5774" w:name="_Toc363027103"/>
      <w:bookmarkStart w:id="5775" w:name="_Toc363142814"/>
      <w:bookmarkStart w:id="5776" w:name="_Toc363143567"/>
      <w:bookmarkStart w:id="5777" w:name="_Toc361169913"/>
      <w:bookmarkStart w:id="5778" w:name="_Toc361170727"/>
      <w:bookmarkStart w:id="5779" w:name="_Toc361170868"/>
      <w:bookmarkStart w:id="5780" w:name="_Toc361171105"/>
      <w:bookmarkStart w:id="5781" w:name="_Toc361172027"/>
      <w:bookmarkStart w:id="5782" w:name="_Toc361805293"/>
      <w:bookmarkStart w:id="5783" w:name="_Toc361808552"/>
      <w:bookmarkStart w:id="5784" w:name="_Toc362407873"/>
      <w:bookmarkStart w:id="5785" w:name="_Toc362407969"/>
      <w:bookmarkStart w:id="5786" w:name="_Toc362409689"/>
      <w:bookmarkStart w:id="5787" w:name="_Toc362410328"/>
      <w:bookmarkStart w:id="5788" w:name="_Toc362411339"/>
      <w:bookmarkStart w:id="5789" w:name="_Toc362412193"/>
      <w:bookmarkStart w:id="5790" w:name="_Toc362465122"/>
      <w:bookmarkStart w:id="5791" w:name="_Toc363026608"/>
      <w:bookmarkStart w:id="5792" w:name="_Toc363026856"/>
      <w:bookmarkStart w:id="5793" w:name="_Toc363027104"/>
      <w:bookmarkStart w:id="5794" w:name="_Toc363142815"/>
      <w:bookmarkStart w:id="5795" w:name="_Toc363143568"/>
      <w:bookmarkStart w:id="5796" w:name="_Ref320119832"/>
      <w:bookmarkStart w:id="5797" w:name="_Toc90028854"/>
      <w:bookmarkStart w:id="5798" w:name="_Toc125702904"/>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r w:rsidRPr="00213323">
        <w:t>T</w:t>
      </w:r>
      <w:r w:rsidR="00A75E68" w:rsidRPr="00213323">
        <w:t>est Load and Data Description</w:t>
      </w:r>
      <w:bookmarkEnd w:id="5796"/>
      <w:bookmarkEnd w:id="5797"/>
      <w:bookmarkEnd w:id="5798"/>
      <w:r w:rsidRPr="00213323">
        <w:t xml:space="preserve"> </w:t>
      </w:r>
    </w:p>
    <w:p w14:paraId="037DE790" w14:textId="3025A7F7" w:rsidR="00F5423D" w:rsidRPr="00213323" w:rsidRDefault="00DF7CCC" w:rsidP="000F55A1">
      <w:pPr>
        <w:pStyle w:val="Heading3"/>
      </w:pPr>
      <w:bookmarkStart w:id="5799" w:name="_Toc90028855"/>
      <w:bookmarkStart w:id="5800" w:name="_Toc125702905"/>
      <w:r w:rsidRPr="00213323">
        <w:t>I</w:t>
      </w:r>
      <w:r>
        <w:t>ntroduction</w:t>
      </w:r>
      <w:bookmarkEnd w:id="5799"/>
      <w:bookmarkEnd w:id="5800"/>
    </w:p>
    <w:p w14:paraId="102938C9"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87436B6" w14:textId="0F98A41F" w:rsidR="00F5423D" w:rsidRDefault="00F5423D" w:rsidP="00372FC8">
      <w:pPr>
        <w:pStyle w:val="BodyText"/>
      </w:pPr>
    </w:p>
    <w:p w14:paraId="6DDCEC5C" w14:textId="77777777" w:rsidR="00421DCC" w:rsidRPr="00213323" w:rsidRDefault="00421DCC" w:rsidP="00372FC8">
      <w:pPr>
        <w:pStyle w:val="BodyText"/>
      </w:pPr>
    </w:p>
    <w:p w14:paraId="3D63A6BB" w14:textId="15F6772C" w:rsidR="00F5423D" w:rsidRPr="00213323" w:rsidRDefault="00E212BA" w:rsidP="000F55A1">
      <w:pPr>
        <w:pStyle w:val="Heading3"/>
      </w:pPr>
      <w:bookmarkStart w:id="5801" w:name="_Toc90028856"/>
      <w:bookmarkStart w:id="5802" w:name="_Toc125702906"/>
      <w:r w:rsidRPr="00213323">
        <w:t>K</w:t>
      </w:r>
      <w:r>
        <w:t>eyword</w:t>
      </w:r>
      <w:r w:rsidRPr="00213323">
        <w:t xml:space="preserve"> D</w:t>
      </w:r>
      <w:r>
        <w:t>efinitions</w:t>
      </w:r>
      <w:bookmarkEnd w:id="5801"/>
      <w:bookmarkEnd w:id="5802"/>
    </w:p>
    <w:p w14:paraId="330019C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25E95922" w14:textId="77777777" w:rsidR="00F5423D" w:rsidRPr="00213323" w:rsidRDefault="008A57D9">
      <w:pPr>
        <w:pStyle w:val="KeywordDescriptions"/>
      </w:pPr>
      <w:r w:rsidRPr="00213323">
        <w:rPr>
          <w:i/>
        </w:rPr>
        <w:t>Required:</w:t>
      </w:r>
      <w:r w:rsidR="00F5423D" w:rsidRPr="00213323">
        <w:tab/>
        <w:t>No</w:t>
      </w:r>
    </w:p>
    <w:p w14:paraId="040D3A88" w14:textId="77777777"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r w:rsidR="00A0254B">
        <w:t xml:space="preserve"> </w:t>
      </w:r>
      <w:r w:rsidRPr="00213323">
        <w:t>A</w:t>
      </w:r>
      <w:r w:rsidR="00955724" w:rsidRPr="00213323">
        <w:t xml:space="preserve"> .ibs</w:t>
      </w:r>
      <w:r w:rsidRPr="00213323">
        <w:t xml:space="preserve"> file may contain any number of [Test Data] sections representing different driver and load combinations. </w:t>
      </w:r>
      <w:r w:rsidR="00CC562F">
        <w:t xml:space="preserve"> </w:t>
      </w:r>
      <w:r w:rsidRPr="00213323">
        <w:t>Golden Waveforms are a set of waveforms simulated using known ideal test loads.  They are useful in verifying the accuracy of behavioral simulation results against the transistor level circuit model from which the IBIS model parameters originated.</w:t>
      </w:r>
    </w:p>
    <w:p w14:paraId="0A8B2A5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7E3B7D4"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160FF54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D41F757"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66BAAE2D" w14:textId="339465E0" w:rsidR="00F5423D" w:rsidRPr="00213323" w:rsidRDefault="00F5423D">
      <w:pPr>
        <w:pStyle w:val="KeywordDescriptions"/>
      </w:pPr>
      <w:r w:rsidRPr="00213323">
        <w:t xml:space="preserve">The Test_load subparameter is required and indicates which [Test Load] was used to derive the Golden Waveforms. </w:t>
      </w:r>
      <w:r w:rsidR="009A6F0F">
        <w:t xml:space="preserve"> </w:t>
      </w:r>
      <w:r w:rsidRPr="00213323">
        <w:t>It must reference a valid [Test Load] name.</w:t>
      </w:r>
    </w:p>
    <w:p w14:paraId="22B8F201" w14:textId="77777777" w:rsidR="00F5423D" w:rsidRPr="00213323" w:rsidRDefault="00B95248">
      <w:pPr>
        <w:pStyle w:val="KeywordDescriptions"/>
      </w:pPr>
      <w:r w:rsidRPr="00213323">
        <w:rPr>
          <w:i/>
        </w:rPr>
        <w:t>Example:</w:t>
      </w:r>
    </w:p>
    <w:p w14:paraId="2C28DB4B" w14:textId="77777777" w:rsidR="00F5423D" w:rsidRPr="00213323" w:rsidRDefault="00F5423D" w:rsidP="00906D4A">
      <w:pPr>
        <w:pStyle w:val="Exampletext"/>
      </w:pPr>
      <w:r w:rsidRPr="00213323">
        <w:t>[Test Data] Data1</w:t>
      </w:r>
    </w:p>
    <w:p w14:paraId="3671984D" w14:textId="77777777" w:rsidR="00F5423D" w:rsidRPr="00213323" w:rsidRDefault="00F5423D" w:rsidP="00906D4A">
      <w:pPr>
        <w:pStyle w:val="Exampletext"/>
      </w:pPr>
      <w:r w:rsidRPr="00213323">
        <w:t>Test_data_type Single_ended</w:t>
      </w:r>
    </w:p>
    <w:p w14:paraId="3EEC8376" w14:textId="77777777" w:rsidR="00F5423D" w:rsidRPr="00213323" w:rsidRDefault="00F5423D" w:rsidP="00906D4A">
      <w:pPr>
        <w:pStyle w:val="Exampletext"/>
      </w:pPr>
      <w:r w:rsidRPr="00213323">
        <w:t>Driver_model Buffer1</w:t>
      </w:r>
    </w:p>
    <w:p w14:paraId="127C1645" w14:textId="77777777" w:rsidR="00F5423D" w:rsidRPr="00213323" w:rsidRDefault="00F5423D" w:rsidP="00906D4A">
      <w:pPr>
        <w:pStyle w:val="Exampletext"/>
      </w:pPr>
      <w:r w:rsidRPr="00213323">
        <w:t>Test_load Load1</w:t>
      </w:r>
    </w:p>
    <w:p w14:paraId="3D6F04B9" w14:textId="77777777" w:rsidR="00F5423D" w:rsidRPr="00213323" w:rsidRDefault="00F5423D" w:rsidP="006F2A7E">
      <w:pPr>
        <w:spacing w:after="80"/>
      </w:pPr>
    </w:p>
    <w:p w14:paraId="6714F4C3" w14:textId="77777777" w:rsidR="00F5423D" w:rsidRPr="00213323" w:rsidRDefault="00F5423D" w:rsidP="006F2A7E">
      <w:pPr>
        <w:spacing w:after="80"/>
      </w:pPr>
    </w:p>
    <w:p w14:paraId="29FEC897"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2E6203FA"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013F4D5D" w14:textId="77777777"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74879D75" w14:textId="45B1F521"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w:t>
      </w:r>
      <w:r w:rsidR="009A6F0F">
        <w:t xml:space="preserve"> </w:t>
      </w:r>
      <w:r w:rsidRPr="00213323">
        <w:t xml:space="preserve">The Golden Waveforms must be generated using unpackaged driver and receiver models. </w:t>
      </w:r>
      <w:r w:rsidR="009A6F0F">
        <w:t xml:space="preserve"> </w:t>
      </w:r>
      <w:r w:rsidRPr="00213323">
        <w:t xml:space="preserve">The </w:t>
      </w:r>
      <w:r w:rsidR="00FA59BB">
        <w:t>EDA tool</w:t>
      </w:r>
      <w:r w:rsidRPr="00213323">
        <w:t xml:space="preserve"> must NOT use the Golden Waveform tables in the construction of its internal stimulus function.</w:t>
      </w:r>
    </w:p>
    <w:p w14:paraId="11B085F2" w14:textId="77777777" w:rsidR="00F5423D" w:rsidRPr="00213323" w:rsidRDefault="00F5423D">
      <w:pPr>
        <w:pStyle w:val="KeywordDescriptions"/>
      </w:pPr>
      <w:r w:rsidRPr="00213323">
        <w:t>The tables must conform to the format described under the [Rising Waveform] and [Falling Waveform] keywords.</w:t>
      </w:r>
    </w:p>
    <w:p w14:paraId="3C0F5E45" w14:textId="5715D298"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w:t>
      </w:r>
      <w:r w:rsidR="009A6F0F">
        <w:t xml:space="preserve"> </w:t>
      </w:r>
      <w:r w:rsidRPr="00213323">
        <w:t xml:space="preserve"> If Test_data_type is Differential, a single-ended waveform refers to the model specified by Driver_model and the non-inverting driver output.</w:t>
      </w:r>
    </w:p>
    <w:p w14:paraId="34A0503D" w14:textId="2C05B199" w:rsidR="00F5423D" w:rsidRPr="00213323" w:rsidRDefault="00B95248">
      <w:pPr>
        <w:pStyle w:val="KeywordDescriptions"/>
      </w:pPr>
      <w:r w:rsidRPr="00213323">
        <w:rPr>
          <w:i/>
        </w:rPr>
        <w:t>Example</w:t>
      </w:r>
      <w:r w:rsidR="00B34811">
        <w:rPr>
          <w:i/>
        </w:rPr>
        <w:t>s</w:t>
      </w:r>
      <w:r w:rsidRPr="00213323">
        <w:rPr>
          <w:i/>
        </w:rPr>
        <w:t>:</w:t>
      </w:r>
    </w:p>
    <w:p w14:paraId="0532FF78" w14:textId="77777777" w:rsidR="00F5423D" w:rsidRPr="00213323" w:rsidRDefault="00F5423D" w:rsidP="00906D4A">
      <w:pPr>
        <w:pStyle w:val="Exampletext"/>
      </w:pPr>
      <w:r w:rsidRPr="00213323">
        <w:t>[Rising Waveform Far]</w:t>
      </w:r>
    </w:p>
    <w:p w14:paraId="107F40C4" w14:textId="77777777" w:rsidR="00F5423D" w:rsidRPr="00213323" w:rsidRDefault="00F5423D" w:rsidP="00906D4A">
      <w:pPr>
        <w:pStyle w:val="Exampletext"/>
      </w:pPr>
      <w:r w:rsidRPr="00213323">
        <w:t>| Time            V(typ)              V(min)              V(max)</w:t>
      </w:r>
    </w:p>
    <w:p w14:paraId="7CE44C15" w14:textId="77777777" w:rsidR="00F5423D" w:rsidRPr="00213323" w:rsidRDefault="00F5423D" w:rsidP="00906D4A">
      <w:pPr>
        <w:pStyle w:val="Exampletext"/>
      </w:pPr>
      <w:r w:rsidRPr="00213323">
        <w:t xml:space="preserve">   0.0000s       25.2100mV           15.2200mV           43.5700mV</w:t>
      </w:r>
    </w:p>
    <w:p w14:paraId="5D47BA43" w14:textId="77777777" w:rsidR="00F5423D" w:rsidRPr="00213323" w:rsidRDefault="00F5423D" w:rsidP="00906D4A">
      <w:pPr>
        <w:pStyle w:val="Exampletext"/>
      </w:pPr>
      <w:r w:rsidRPr="00213323">
        <w:t xml:space="preserve">   0.2000ns       2.3325mV           -8.5090mV           23.4150mV</w:t>
      </w:r>
    </w:p>
    <w:p w14:paraId="23C18744" w14:textId="77777777" w:rsidR="00F5423D" w:rsidRPr="00213323" w:rsidRDefault="00F5423D" w:rsidP="00906D4A">
      <w:pPr>
        <w:pStyle w:val="Exampletext"/>
      </w:pPr>
      <w:r w:rsidRPr="00213323">
        <w:t xml:space="preserve">   0.4000ns       0.1484V            15.9375mV            0.3944V</w:t>
      </w:r>
    </w:p>
    <w:p w14:paraId="526EF6E5" w14:textId="77777777" w:rsidR="00F5423D" w:rsidRPr="00213323" w:rsidRDefault="00F5423D" w:rsidP="00906D4A">
      <w:pPr>
        <w:pStyle w:val="Exampletext"/>
      </w:pPr>
      <w:r w:rsidRPr="00213323">
        <w:t xml:space="preserve">   0.6000ns       0.7799V             0.2673V             1.3400V</w:t>
      </w:r>
    </w:p>
    <w:p w14:paraId="06029C11" w14:textId="77777777" w:rsidR="00F5423D" w:rsidRPr="00213323" w:rsidRDefault="00F5423D" w:rsidP="00906D4A">
      <w:pPr>
        <w:pStyle w:val="Exampletext"/>
      </w:pPr>
      <w:r w:rsidRPr="00213323">
        <w:t xml:space="preserve">   0.8000ns       1.2960V             0.6042V             1.9490V</w:t>
      </w:r>
    </w:p>
    <w:p w14:paraId="2D29E8BB" w14:textId="77777777" w:rsidR="00F5423D" w:rsidRPr="00213323" w:rsidRDefault="00F5423D" w:rsidP="00906D4A">
      <w:pPr>
        <w:pStyle w:val="Exampletext"/>
      </w:pPr>
      <w:r w:rsidRPr="00213323">
        <w:t xml:space="preserve">   1.0000ns       1.6603V             0.9256V             2.4233V</w:t>
      </w:r>
    </w:p>
    <w:p w14:paraId="3BD21C62" w14:textId="77777777" w:rsidR="00F5423D" w:rsidRPr="00213323" w:rsidRDefault="00F5423D" w:rsidP="00906D4A">
      <w:pPr>
        <w:pStyle w:val="Exampletext"/>
      </w:pPr>
      <w:r w:rsidRPr="00213323">
        <w:t xml:space="preserve">   1.2000ns       1.9460V             1.2050V             2.8130V</w:t>
      </w:r>
    </w:p>
    <w:p w14:paraId="0697BC43" w14:textId="77777777" w:rsidR="00F5423D" w:rsidRPr="00213323" w:rsidRDefault="00F5423D" w:rsidP="00906D4A">
      <w:pPr>
        <w:pStyle w:val="Exampletext"/>
      </w:pPr>
      <w:r w:rsidRPr="00213323">
        <w:t xml:space="preserve">   1.4000ns       2.1285V             1.3725V             3.0095V</w:t>
      </w:r>
    </w:p>
    <w:p w14:paraId="061E15F5" w14:textId="77777777" w:rsidR="00F5423D" w:rsidRPr="00213323" w:rsidRDefault="00F5423D" w:rsidP="00906D4A">
      <w:pPr>
        <w:pStyle w:val="Exampletext"/>
      </w:pPr>
      <w:r w:rsidRPr="00213323">
        <w:t xml:space="preserve">   1.6000ns       2.3415V             1.5560V             3.1265V</w:t>
      </w:r>
    </w:p>
    <w:p w14:paraId="4B3D13A5" w14:textId="77777777" w:rsidR="00F5423D" w:rsidRPr="00213323" w:rsidRDefault="00F5423D" w:rsidP="00906D4A">
      <w:pPr>
        <w:pStyle w:val="Exampletext"/>
      </w:pPr>
      <w:r w:rsidRPr="00213323">
        <w:t xml:space="preserve">   1.8000ns       2.5135V             1.7015V             3.1600V</w:t>
      </w:r>
    </w:p>
    <w:p w14:paraId="01279143" w14:textId="77777777" w:rsidR="00F5423D" w:rsidRPr="00213323" w:rsidRDefault="00F5423D" w:rsidP="00906D4A">
      <w:pPr>
        <w:pStyle w:val="Exampletext"/>
      </w:pPr>
      <w:r w:rsidRPr="00213323">
        <w:t xml:space="preserve">   2.0000ns       2.6460V             1.8085V             3.1695V</w:t>
      </w:r>
    </w:p>
    <w:p w14:paraId="65FC7587" w14:textId="77777777" w:rsidR="00F5423D" w:rsidRPr="00213323" w:rsidRDefault="00F5423D" w:rsidP="00906D4A">
      <w:pPr>
        <w:pStyle w:val="Exampletext"/>
      </w:pPr>
      <w:r w:rsidRPr="00213323">
        <w:t>| ...</w:t>
      </w:r>
    </w:p>
    <w:p w14:paraId="2135B31B" w14:textId="77777777" w:rsidR="00F5423D" w:rsidRPr="00213323" w:rsidRDefault="00F5423D" w:rsidP="00906D4A">
      <w:pPr>
        <w:pStyle w:val="Exampletext"/>
      </w:pPr>
      <w:r w:rsidRPr="00213323">
        <w:t xml:space="preserve">  10.0000ns       2.7780V             2.3600V             3.1670V</w:t>
      </w:r>
    </w:p>
    <w:p w14:paraId="2424E9CD" w14:textId="77777777" w:rsidR="00F5423D" w:rsidRPr="00213323" w:rsidRDefault="00F5423D" w:rsidP="00906D4A">
      <w:pPr>
        <w:pStyle w:val="Exampletext"/>
      </w:pPr>
      <w:r w:rsidRPr="00213323">
        <w:t>|</w:t>
      </w:r>
    </w:p>
    <w:p w14:paraId="372A32E4" w14:textId="77777777" w:rsidR="00F5423D" w:rsidRPr="00213323" w:rsidRDefault="00F5423D" w:rsidP="00906D4A">
      <w:pPr>
        <w:pStyle w:val="Exampletext"/>
      </w:pPr>
      <w:r w:rsidRPr="00213323">
        <w:t>[Falling Waveform Far]</w:t>
      </w:r>
    </w:p>
    <w:p w14:paraId="68EF315D" w14:textId="77777777" w:rsidR="00F5423D" w:rsidRPr="00213323" w:rsidRDefault="00F5423D" w:rsidP="00906D4A">
      <w:pPr>
        <w:pStyle w:val="Exampletext"/>
      </w:pPr>
      <w:r w:rsidRPr="00213323">
        <w:t>| Time            V(typ)              V(min)              V(max)</w:t>
      </w:r>
    </w:p>
    <w:p w14:paraId="3B45A323" w14:textId="77777777" w:rsidR="00F5423D" w:rsidRPr="00213323" w:rsidRDefault="00F5423D" w:rsidP="00906D4A">
      <w:pPr>
        <w:pStyle w:val="Exampletext"/>
      </w:pPr>
      <w:r w:rsidRPr="00213323">
        <w:t xml:space="preserve">   0.0000s        5.0000V             4.5000V             5.5000V</w:t>
      </w:r>
    </w:p>
    <w:p w14:paraId="79905432" w14:textId="77777777" w:rsidR="00F5423D" w:rsidRPr="00213323" w:rsidRDefault="00F5423D" w:rsidP="00906D4A">
      <w:pPr>
        <w:pStyle w:val="Exampletext"/>
      </w:pPr>
      <w:r w:rsidRPr="00213323">
        <w:t xml:space="preserve">   0.2000ns       4.7470V             4.4695V             4.8815V</w:t>
      </w:r>
    </w:p>
    <w:p w14:paraId="30FB043E" w14:textId="77777777" w:rsidR="00F5423D" w:rsidRPr="00213323" w:rsidRDefault="00F5423D" w:rsidP="00906D4A">
      <w:pPr>
        <w:pStyle w:val="Exampletext"/>
      </w:pPr>
      <w:r w:rsidRPr="00213323">
        <w:t xml:space="preserve">   0.4000ns       3.9030V             4.0955V             3.5355V</w:t>
      </w:r>
    </w:p>
    <w:p w14:paraId="28DE7E97" w14:textId="77777777" w:rsidR="00F5423D" w:rsidRPr="00213323" w:rsidRDefault="00F5423D" w:rsidP="00906D4A">
      <w:pPr>
        <w:pStyle w:val="Exampletext"/>
      </w:pPr>
      <w:r w:rsidRPr="00213323">
        <w:t xml:space="preserve">   0.6000ns       2.7313V             3.4533V             1.7770V</w:t>
      </w:r>
    </w:p>
    <w:p w14:paraId="7AAB25F1" w14:textId="77777777" w:rsidR="00F5423D" w:rsidRPr="00213323" w:rsidRDefault="00F5423D" w:rsidP="00906D4A">
      <w:pPr>
        <w:pStyle w:val="Exampletext"/>
      </w:pPr>
      <w:r w:rsidRPr="00213323">
        <w:t xml:space="preserve">   0.8000ns       1.8150V             2.8570V             0.8629V</w:t>
      </w:r>
    </w:p>
    <w:p w14:paraId="12DB8C82" w14:textId="77777777" w:rsidR="00F5423D" w:rsidRPr="00213323" w:rsidRDefault="00F5423D" w:rsidP="00906D4A">
      <w:pPr>
        <w:pStyle w:val="Exampletext"/>
      </w:pPr>
      <w:r w:rsidRPr="00213323">
        <w:t xml:space="preserve">   1.0000ns       1.1697V             2.3270V             0.5364V</w:t>
      </w:r>
    </w:p>
    <w:p w14:paraId="0BAA17BE" w14:textId="77777777" w:rsidR="00F5423D" w:rsidRPr="00213323" w:rsidRDefault="00F5423D" w:rsidP="00906D4A">
      <w:pPr>
        <w:pStyle w:val="Exampletext"/>
      </w:pPr>
      <w:r w:rsidRPr="00213323">
        <w:t xml:space="preserve">   1.2000ns       0.7539V             1.8470V             0.4524V</w:t>
      </w:r>
    </w:p>
    <w:p w14:paraId="175D9690" w14:textId="77777777" w:rsidR="00F5423D" w:rsidRPr="00213323" w:rsidRDefault="00F5423D" w:rsidP="00906D4A">
      <w:pPr>
        <w:pStyle w:val="Exampletext"/>
      </w:pPr>
      <w:r w:rsidRPr="00213323">
        <w:t xml:space="preserve">   1.4000ns       0.5905V             1.5430V             0.4368V</w:t>
      </w:r>
    </w:p>
    <w:p w14:paraId="7C65D12D" w14:textId="77777777" w:rsidR="00F5423D" w:rsidRPr="00213323" w:rsidRDefault="00F5423D" w:rsidP="00906D4A">
      <w:pPr>
        <w:pStyle w:val="Exampletext"/>
      </w:pPr>
      <w:r w:rsidRPr="00213323">
        <w:t xml:space="preserve">   1.6000ns       0.4923V             1.2290V             0.4266V</w:t>
      </w:r>
    </w:p>
    <w:p w14:paraId="69169465" w14:textId="77777777" w:rsidR="00F5423D" w:rsidRPr="00213323" w:rsidRDefault="00F5423D" w:rsidP="00906D4A">
      <w:pPr>
        <w:pStyle w:val="Exampletext"/>
      </w:pPr>
      <w:r w:rsidRPr="00213323">
        <w:t xml:space="preserve">   1.8000ns       0.4639V             0.9906V             0.4207V</w:t>
      </w:r>
    </w:p>
    <w:p w14:paraId="2247DA02" w14:textId="77777777" w:rsidR="00F5423D" w:rsidRPr="00213323" w:rsidRDefault="00F5423D" w:rsidP="00906D4A">
      <w:pPr>
        <w:pStyle w:val="Exampletext"/>
      </w:pPr>
      <w:r w:rsidRPr="00213323">
        <w:t xml:space="preserve">   2.0000ns       0.4489V             0.8349V             0.4169V</w:t>
      </w:r>
    </w:p>
    <w:p w14:paraId="3983471C" w14:textId="77777777" w:rsidR="00F5423D" w:rsidRPr="00213323" w:rsidRDefault="00F5423D" w:rsidP="00906D4A">
      <w:pPr>
        <w:pStyle w:val="Exampletext"/>
      </w:pPr>
      <w:r w:rsidRPr="00213323">
        <w:t>| ...</w:t>
      </w:r>
    </w:p>
    <w:p w14:paraId="7C4BC27A" w14:textId="77777777" w:rsidR="00F5423D" w:rsidRPr="00213323" w:rsidRDefault="00F5423D" w:rsidP="00906D4A">
      <w:pPr>
        <w:pStyle w:val="Exampletext"/>
      </w:pPr>
      <w:r w:rsidRPr="00213323">
        <w:t xml:space="preserve">  10.0000ns       0.3950V             0.4935V             0.3841V</w:t>
      </w:r>
    </w:p>
    <w:p w14:paraId="5DFD3F30" w14:textId="77777777" w:rsidR="00F5423D" w:rsidRPr="00213323" w:rsidRDefault="00F5423D" w:rsidP="006F2A7E">
      <w:pPr>
        <w:spacing w:after="80"/>
      </w:pPr>
    </w:p>
    <w:p w14:paraId="2F7A9582" w14:textId="77777777" w:rsidR="003B4FEC" w:rsidRPr="00213323" w:rsidRDefault="003B4FEC" w:rsidP="006F2A7E">
      <w:pPr>
        <w:spacing w:after="80"/>
      </w:pPr>
    </w:p>
    <w:p w14:paraId="11D797BF"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16E5482A" w14:textId="77777777" w:rsidR="00F5423D" w:rsidRPr="00213323" w:rsidRDefault="008A57D9">
      <w:pPr>
        <w:pStyle w:val="KeywordDescriptions"/>
      </w:pPr>
      <w:r w:rsidRPr="00213323">
        <w:rPr>
          <w:i/>
        </w:rPr>
        <w:t>Required:</w:t>
      </w:r>
      <w:r w:rsidR="00F5423D" w:rsidRPr="00213323">
        <w:tab/>
        <w:t>No</w:t>
      </w:r>
    </w:p>
    <w:p w14:paraId="750E3B90"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0FE804"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344C017"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7F89F5A3" w14:textId="5B85F482" w:rsidR="00F5423D" w:rsidRPr="00213323" w:rsidRDefault="00F5423D">
      <w:pPr>
        <w:pStyle w:val="KeywordDescriptions"/>
      </w:pPr>
      <w:r w:rsidRPr="00213323">
        <w:t xml:space="preserve">The subparameters specify the electrical parameters associated with a fixed generic test load.  </w:t>
      </w:r>
      <w:r w:rsidR="0057152E">
        <w:fldChar w:fldCharType="begin"/>
      </w:r>
      <w:r w:rsidR="0057152E">
        <w:instrText xml:space="preserve"> REF _Ref532070936 \h </w:instrText>
      </w:r>
      <w:r w:rsidR="0057152E">
        <w:fldChar w:fldCharType="separate"/>
      </w:r>
      <w:r w:rsidR="00067334">
        <w:t xml:space="preserve">Figure </w:t>
      </w:r>
      <w:r w:rsidR="00067334">
        <w:rPr>
          <w:noProof/>
        </w:rPr>
        <w:t>33</w:t>
      </w:r>
      <w:r w:rsidR="0057152E">
        <w:fldChar w:fldCharType="end"/>
      </w:r>
      <w:r w:rsidR="00746108" w:rsidRPr="00213323">
        <w:t xml:space="preserve"> </w:t>
      </w:r>
      <w:r w:rsidRPr="00213323">
        <w:t>describes the single_ended test load.</w:t>
      </w:r>
    </w:p>
    <w:p w14:paraId="6AA172C3"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4EBCA00B" w14:textId="77777777" w:rsidR="00E4297E" w:rsidRPr="00213323" w:rsidRDefault="00E4297E">
      <w:pPr>
        <w:pStyle w:val="KeywordDescriptions"/>
      </w:pPr>
    </w:p>
    <w:p w14:paraId="3554B3D8" w14:textId="49C0E79E" w:rsidR="003B74EE" w:rsidRDefault="00746D3F" w:rsidP="00A14207">
      <w:pPr>
        <w:pStyle w:val="KeywordDescriptions"/>
        <w:keepNext/>
        <w:jc w:val="center"/>
      </w:pPr>
      <w:r>
        <w:rPr>
          <w:noProof/>
        </w:rPr>
        <w:drawing>
          <wp:inline distT="0" distB="0" distL="0" distR="0" wp14:anchorId="4BC3BF59" wp14:editId="423333D5">
            <wp:extent cx="4580890" cy="257111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0890" cy="2571115"/>
                    </a:xfrm>
                    <a:prstGeom prst="rect">
                      <a:avLst/>
                    </a:prstGeom>
                    <a:noFill/>
                  </pic:spPr>
                </pic:pic>
              </a:graphicData>
            </a:graphic>
          </wp:inline>
        </w:drawing>
      </w:r>
    </w:p>
    <w:p w14:paraId="21617AB5" w14:textId="2267D64B" w:rsidR="0007545A" w:rsidRPr="00213323" w:rsidRDefault="003B74EE" w:rsidP="00A14207">
      <w:pPr>
        <w:pStyle w:val="Figurecaption"/>
      </w:pPr>
      <w:bookmarkStart w:id="5803" w:name="_Ref532070936"/>
      <w:bookmarkStart w:id="5804" w:name="_Toc529783982"/>
      <w:bookmarkStart w:id="5805" w:name="_Toc125703117"/>
      <w:r>
        <w:t xml:space="preserve">Figure </w:t>
      </w:r>
      <w:r w:rsidR="00D4189D">
        <w:fldChar w:fldCharType="begin"/>
      </w:r>
      <w:r w:rsidR="00D4189D">
        <w:instrText xml:space="preserve"> SEQ Figure \* ARABIC </w:instrText>
      </w:r>
      <w:r w:rsidR="00D4189D">
        <w:fldChar w:fldCharType="separate"/>
      </w:r>
      <w:r w:rsidR="00067334">
        <w:rPr>
          <w:noProof/>
        </w:rPr>
        <w:t>33</w:t>
      </w:r>
      <w:r w:rsidR="00D4189D">
        <w:rPr>
          <w:noProof/>
        </w:rPr>
        <w:fldChar w:fldCharType="end"/>
      </w:r>
      <w:bookmarkEnd w:id="5803"/>
      <w:r w:rsidR="00E02F95">
        <w:t xml:space="preserve"> – [Test Load] Elements and Placement</w:t>
      </w:r>
      <w:bookmarkEnd w:id="5804"/>
      <w:bookmarkEnd w:id="5805"/>
    </w:p>
    <w:p w14:paraId="33AD30EB" w14:textId="77777777" w:rsidR="00E4297E" w:rsidRPr="00213323" w:rsidRDefault="00E4297E" w:rsidP="00685FB6">
      <w:pPr>
        <w:pStyle w:val="KeywordDescriptions"/>
      </w:pPr>
    </w:p>
    <w:p w14:paraId="163A85EF"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5E30DE24" w14:textId="7B3D08BA" w:rsidR="00F5423D" w:rsidRPr="00213323" w:rsidRDefault="00F5423D" w:rsidP="00685FB6">
      <w:pPr>
        <w:pStyle w:val="KeywordDescriptions"/>
      </w:pPr>
      <w:r w:rsidRPr="00213323">
        <w:t xml:space="preserve">V_term1 defines the termination voltage for parallel termination resistors Rp1_near and Rp1_far.  This voltage is not related to the [Voltage Range] keyword. </w:t>
      </w:r>
      <w:r w:rsidR="009A6F0F">
        <w:t xml:space="preserve"> </w:t>
      </w:r>
      <w:r w:rsidRPr="00213323">
        <w:t>If either Rp1_near or Rp1_far is used, then V_term1 must also be used.</w:t>
      </w:r>
    </w:p>
    <w:p w14:paraId="13C6ED63" w14:textId="6F84BCE8" w:rsidR="00F5423D" w:rsidRPr="00213323" w:rsidRDefault="00F5423D">
      <w:pPr>
        <w:pStyle w:val="KeywordDescriptions"/>
      </w:pPr>
      <w:r w:rsidRPr="00213323">
        <w:t xml:space="preserve">V_term2 defines the termination voltage for parallel termination resistors Rp2_near and Rp2_far. </w:t>
      </w:r>
      <w:r w:rsidR="009A6F0F">
        <w:t xml:space="preserve"> </w:t>
      </w:r>
      <w:r w:rsidRPr="00213323">
        <w:t>If either Rp2_near or Rp2_far is used, then V_term2 must also be used.</w:t>
      </w:r>
    </w:p>
    <w:p w14:paraId="518DAE6E" w14:textId="524FFB81" w:rsidR="00F5423D" w:rsidRPr="00213323" w:rsidRDefault="00F5423D">
      <w:pPr>
        <w:pStyle w:val="KeywordDescriptions"/>
      </w:pPr>
      <w:r w:rsidRPr="00213323">
        <w:t xml:space="preserve">Receiver_model is optional and indicates which, if any, receiver is connected to the far end node. </w:t>
      </w:r>
      <w:r w:rsidR="009A6F0F">
        <w:t xml:space="preserve"> </w:t>
      </w:r>
      <w:r w:rsidRPr="00213323">
        <w:t>If not used, the network defaults to no receiver.</w:t>
      </w:r>
    </w:p>
    <w:p w14:paraId="43698608" w14:textId="33C96BD4" w:rsidR="00F5423D" w:rsidRPr="00213323" w:rsidRDefault="00F5423D">
      <w:pPr>
        <w:pStyle w:val="KeywordDescriptions"/>
      </w:pPr>
      <w:r w:rsidRPr="00213323">
        <w:t xml:space="preserve">Receiver_model_inv is not required but may be used in the case in which a differential receiver uses two different models for the inverting and non-inverting pins. </w:t>
      </w:r>
      <w:r w:rsidR="009A6F0F">
        <w:t xml:space="preserve"> </w:t>
      </w:r>
      <w:r w:rsidRPr="00213323">
        <w:t>Receiver_model_inv is ignored if Test_load_type is Single</w:t>
      </w:r>
      <w:r w:rsidR="00AD421A">
        <w:t>_</w:t>
      </w:r>
      <w:r w:rsidRPr="00213323">
        <w:t>ended.</w:t>
      </w:r>
    </w:p>
    <w:p w14:paraId="4247B31A"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53AED040" w14:textId="53073E12" w:rsidR="00F5423D" w:rsidRPr="00213323" w:rsidRDefault="00B95248">
      <w:pPr>
        <w:pStyle w:val="KeywordDescriptions"/>
      </w:pPr>
      <w:r w:rsidRPr="00213323">
        <w:rPr>
          <w:i/>
        </w:rPr>
        <w:t>Example</w:t>
      </w:r>
      <w:r w:rsidR="00B34811">
        <w:rPr>
          <w:i/>
        </w:rPr>
        <w:t>s</w:t>
      </w:r>
      <w:r w:rsidRPr="00213323">
        <w:rPr>
          <w:i/>
        </w:rPr>
        <w:t>:</w:t>
      </w:r>
    </w:p>
    <w:p w14:paraId="7477FEFD" w14:textId="77777777" w:rsidR="00F5423D" w:rsidRPr="00213323" w:rsidRDefault="00F5423D" w:rsidP="00906D4A">
      <w:pPr>
        <w:pStyle w:val="Exampletext"/>
      </w:pPr>
      <w:r w:rsidRPr="00213323">
        <w:t>[Test Load] Load1</w:t>
      </w:r>
    </w:p>
    <w:p w14:paraId="3A7E24A6" w14:textId="77777777" w:rsidR="00F5423D" w:rsidRPr="00213323" w:rsidRDefault="00F5423D" w:rsidP="00906D4A">
      <w:pPr>
        <w:pStyle w:val="Exampletext"/>
      </w:pPr>
      <w:r w:rsidRPr="00213323">
        <w:t>Test_load_type Single_ended</w:t>
      </w:r>
    </w:p>
    <w:p w14:paraId="1450CE26" w14:textId="77777777" w:rsidR="00F5423D" w:rsidRPr="00213323" w:rsidRDefault="00F5423D" w:rsidP="00906D4A">
      <w:pPr>
        <w:pStyle w:val="Exampletext"/>
      </w:pPr>
      <w:r w:rsidRPr="00213323">
        <w:t>C1_near     = 1p</w:t>
      </w:r>
    </w:p>
    <w:p w14:paraId="7B01331C" w14:textId="77777777" w:rsidR="00F5423D" w:rsidRPr="00213323" w:rsidRDefault="00F5423D" w:rsidP="00906D4A">
      <w:pPr>
        <w:pStyle w:val="Exampletext"/>
      </w:pPr>
      <w:r w:rsidRPr="00213323">
        <w:t>Rs_near     = 10</w:t>
      </w:r>
    </w:p>
    <w:p w14:paraId="7812B8EC" w14:textId="77777777" w:rsidR="00F5423D" w:rsidRPr="00213323" w:rsidRDefault="00F5423D" w:rsidP="00906D4A">
      <w:pPr>
        <w:pStyle w:val="Exampletext"/>
      </w:pPr>
      <w:r w:rsidRPr="00213323">
        <w:t>Ls_near     = 1n</w:t>
      </w:r>
    </w:p>
    <w:p w14:paraId="014D2A67" w14:textId="77777777" w:rsidR="00F5423D" w:rsidRPr="00213323" w:rsidRDefault="00F5423D" w:rsidP="00906D4A">
      <w:pPr>
        <w:pStyle w:val="Exampletext"/>
      </w:pPr>
      <w:r w:rsidRPr="00213323">
        <w:t>C2_near     = 1p</w:t>
      </w:r>
    </w:p>
    <w:p w14:paraId="08605DDB" w14:textId="77777777" w:rsidR="00F5423D" w:rsidRPr="00213323" w:rsidRDefault="00F5423D" w:rsidP="00906D4A">
      <w:pPr>
        <w:pStyle w:val="Exampletext"/>
      </w:pPr>
      <w:r w:rsidRPr="00213323">
        <w:t>Rp1_near    = 100</w:t>
      </w:r>
    </w:p>
    <w:p w14:paraId="73FD4305" w14:textId="77777777" w:rsidR="00F5423D" w:rsidRPr="00213323" w:rsidRDefault="00F5423D" w:rsidP="00906D4A">
      <w:pPr>
        <w:pStyle w:val="Exampletext"/>
      </w:pPr>
      <w:r w:rsidRPr="00213323">
        <w:t>Rp2_near    = 100</w:t>
      </w:r>
    </w:p>
    <w:p w14:paraId="5600FF74" w14:textId="77777777" w:rsidR="00F5423D" w:rsidRPr="00213323" w:rsidRDefault="00F5423D" w:rsidP="00906D4A">
      <w:pPr>
        <w:pStyle w:val="Exampletext"/>
      </w:pPr>
      <w:r w:rsidRPr="00213323">
        <w:t>Td          = 1ns</w:t>
      </w:r>
    </w:p>
    <w:p w14:paraId="7F54E545" w14:textId="77777777" w:rsidR="00F5423D" w:rsidRPr="00213323" w:rsidRDefault="00F5423D" w:rsidP="00906D4A">
      <w:pPr>
        <w:pStyle w:val="Exampletext"/>
      </w:pPr>
      <w:r w:rsidRPr="00213323">
        <w:t>Zo          = 50</w:t>
      </w:r>
    </w:p>
    <w:p w14:paraId="76EC89FD" w14:textId="77777777" w:rsidR="00F5423D" w:rsidRPr="00213323" w:rsidRDefault="00F5423D" w:rsidP="00906D4A">
      <w:pPr>
        <w:pStyle w:val="Exampletext"/>
      </w:pPr>
      <w:r w:rsidRPr="00213323">
        <w:t>Rp1_far     = 100</w:t>
      </w:r>
    </w:p>
    <w:p w14:paraId="6B76ADE9" w14:textId="77777777" w:rsidR="00F5423D" w:rsidRPr="00213323" w:rsidRDefault="00F5423D" w:rsidP="00906D4A">
      <w:pPr>
        <w:pStyle w:val="Exampletext"/>
      </w:pPr>
      <w:r w:rsidRPr="00213323">
        <w:t>Rp2_far     = 100</w:t>
      </w:r>
    </w:p>
    <w:p w14:paraId="42FABF5A" w14:textId="77777777" w:rsidR="00F5423D" w:rsidRPr="00213323" w:rsidRDefault="00F5423D" w:rsidP="00906D4A">
      <w:pPr>
        <w:pStyle w:val="Exampletext"/>
      </w:pPr>
      <w:r w:rsidRPr="00213323">
        <w:t>C2_far      = 1p</w:t>
      </w:r>
    </w:p>
    <w:p w14:paraId="288BB557" w14:textId="77777777" w:rsidR="00F5423D" w:rsidRPr="00213323" w:rsidRDefault="00F5423D" w:rsidP="00906D4A">
      <w:pPr>
        <w:pStyle w:val="Exampletext"/>
      </w:pPr>
      <w:r w:rsidRPr="00213323">
        <w:t>Ls_far      = 1n</w:t>
      </w:r>
    </w:p>
    <w:p w14:paraId="12B895B0" w14:textId="77777777" w:rsidR="00F5423D" w:rsidRPr="00213323" w:rsidRDefault="00F5423D" w:rsidP="00906D4A">
      <w:pPr>
        <w:pStyle w:val="Exampletext"/>
      </w:pPr>
      <w:r w:rsidRPr="00213323">
        <w:t>Rs_far      = 10</w:t>
      </w:r>
    </w:p>
    <w:p w14:paraId="4E533490" w14:textId="77777777" w:rsidR="00F5423D" w:rsidRPr="00213323" w:rsidRDefault="00F5423D" w:rsidP="00906D4A">
      <w:pPr>
        <w:pStyle w:val="Exampletext"/>
      </w:pPr>
      <w:r w:rsidRPr="00213323">
        <w:t>C1_far      = 1p</w:t>
      </w:r>
    </w:p>
    <w:p w14:paraId="691457EB" w14:textId="77777777" w:rsidR="00F5423D" w:rsidRPr="00213323" w:rsidRDefault="00F5423D" w:rsidP="00906D4A">
      <w:pPr>
        <w:pStyle w:val="Exampletext"/>
      </w:pPr>
      <w:r w:rsidRPr="00213323">
        <w:t>R_diff_far  = 100</w:t>
      </w:r>
    </w:p>
    <w:p w14:paraId="4C7DC9E2" w14:textId="77777777" w:rsidR="00F5423D" w:rsidRPr="00213323" w:rsidRDefault="00F5423D" w:rsidP="00906D4A">
      <w:pPr>
        <w:pStyle w:val="Exampletext"/>
      </w:pPr>
      <w:r w:rsidRPr="00213323">
        <w:t>Receiver_model Input1</w:t>
      </w:r>
    </w:p>
    <w:p w14:paraId="10B6B214" w14:textId="77777777" w:rsidR="00F5423D" w:rsidRPr="00213323" w:rsidRDefault="00F5423D" w:rsidP="00906D4A">
      <w:pPr>
        <w:pStyle w:val="Exampletext"/>
      </w:pPr>
      <w:r w:rsidRPr="00213323">
        <w:t>| variable      typ             min             max</w:t>
      </w:r>
    </w:p>
    <w:p w14:paraId="4BDA6DF9" w14:textId="77777777" w:rsidR="00F5423D" w:rsidRPr="00213323" w:rsidRDefault="00F5423D" w:rsidP="00906D4A">
      <w:pPr>
        <w:pStyle w:val="Exampletext"/>
      </w:pPr>
      <w:r w:rsidRPr="00213323">
        <w:t>|</w:t>
      </w:r>
    </w:p>
    <w:p w14:paraId="15B9D8F4" w14:textId="77777777" w:rsidR="00F5423D" w:rsidRPr="00213323" w:rsidRDefault="00F5423D" w:rsidP="00906D4A">
      <w:pPr>
        <w:pStyle w:val="Exampletext"/>
      </w:pPr>
      <w:r w:rsidRPr="00213323">
        <w:t>V_term1          1.5             1.4             1.6</w:t>
      </w:r>
    </w:p>
    <w:p w14:paraId="15C4C6E9" w14:textId="77777777" w:rsidR="00F5423D" w:rsidRPr="00213323" w:rsidRDefault="00F5423D" w:rsidP="00906D4A">
      <w:pPr>
        <w:pStyle w:val="Exampletext"/>
      </w:pPr>
      <w:r w:rsidRPr="00213323">
        <w:t>V_term2          0.0             0.0             0.0</w:t>
      </w:r>
    </w:p>
    <w:p w14:paraId="390F89F3" w14:textId="77777777" w:rsidR="00F5423D" w:rsidRPr="00213323" w:rsidRDefault="00F5423D" w:rsidP="00906D4A">
      <w:pPr>
        <w:pStyle w:val="Exampletext"/>
      </w:pPr>
      <w:r w:rsidRPr="00213323">
        <w:t>|</w:t>
      </w:r>
    </w:p>
    <w:p w14:paraId="242BF6B0" w14:textId="77777777" w:rsidR="00F5423D" w:rsidRPr="00213323" w:rsidRDefault="00F5423D" w:rsidP="00906D4A">
      <w:pPr>
        <w:pStyle w:val="Exampletext"/>
      </w:pPr>
      <w:r w:rsidRPr="00213323">
        <w:t>| Example of a transmission line and receiver test load</w:t>
      </w:r>
    </w:p>
    <w:p w14:paraId="45A37562" w14:textId="77777777" w:rsidR="00F5423D" w:rsidRPr="00213323" w:rsidRDefault="00F5423D" w:rsidP="00906D4A">
      <w:pPr>
        <w:pStyle w:val="Exampletext"/>
      </w:pPr>
      <w:r w:rsidRPr="00213323">
        <w:t>|</w:t>
      </w:r>
    </w:p>
    <w:p w14:paraId="2ADB1A54" w14:textId="77777777" w:rsidR="00F5423D" w:rsidRPr="00213323" w:rsidRDefault="00F5423D" w:rsidP="00906D4A">
      <w:pPr>
        <w:pStyle w:val="Exampletext"/>
      </w:pPr>
      <w:r w:rsidRPr="00213323">
        <w:t>[Test Load] Tline_rcv</w:t>
      </w:r>
    </w:p>
    <w:p w14:paraId="328DC74F" w14:textId="77777777" w:rsidR="00F5423D" w:rsidRPr="00213323" w:rsidRDefault="00F5423D" w:rsidP="00906D4A">
      <w:pPr>
        <w:pStyle w:val="Exampletext"/>
      </w:pPr>
      <w:r w:rsidRPr="00213323">
        <w:t>Td          = 1n</w:t>
      </w:r>
    </w:p>
    <w:p w14:paraId="0423DD6C" w14:textId="77777777" w:rsidR="00F5423D" w:rsidRPr="00213323" w:rsidRDefault="00F5423D" w:rsidP="00906D4A">
      <w:pPr>
        <w:pStyle w:val="Exampletext"/>
      </w:pPr>
      <w:r w:rsidRPr="00213323">
        <w:t>Zo          = 50</w:t>
      </w:r>
    </w:p>
    <w:p w14:paraId="6EF222CB" w14:textId="77777777" w:rsidR="00F5423D" w:rsidRPr="00213323" w:rsidRDefault="00F5423D" w:rsidP="00906D4A">
      <w:pPr>
        <w:pStyle w:val="Exampletext"/>
      </w:pPr>
      <w:r w:rsidRPr="00213323">
        <w:t>Receiver_model Input1</w:t>
      </w:r>
    </w:p>
    <w:p w14:paraId="5A2DA62D" w14:textId="77777777" w:rsidR="00F5423D" w:rsidRPr="00213323" w:rsidRDefault="00F5423D" w:rsidP="00906D4A">
      <w:pPr>
        <w:pStyle w:val="PlainText"/>
      </w:pPr>
    </w:p>
    <w:p w14:paraId="244D03DC" w14:textId="1A0C5274" w:rsidR="005C6D45" w:rsidRPr="00213323" w:rsidRDefault="00605D1A" w:rsidP="0098088B">
      <w:pPr>
        <w:pStyle w:val="Heading1"/>
      </w:pPr>
      <w:bookmarkStart w:id="5806" w:name="_Ref300060594"/>
      <w:bookmarkStart w:id="5807" w:name="_Toc90028857"/>
      <w:bookmarkStart w:id="5808" w:name="_Toc125702907"/>
      <w:r w:rsidRPr="00213323">
        <w:t>Package Modeling</w:t>
      </w:r>
      <w:bookmarkEnd w:id="5806"/>
      <w:bookmarkEnd w:id="5807"/>
      <w:bookmarkEnd w:id="5808"/>
    </w:p>
    <w:p w14:paraId="3999DDE6" w14:textId="2AB05367" w:rsidR="004674E7" w:rsidRPr="00F36374" w:rsidRDefault="00527CBD" w:rsidP="0098088B">
      <w:pPr>
        <w:pStyle w:val="Heading2"/>
      </w:pPr>
      <w:bookmarkStart w:id="5809" w:name="_Toc90028858"/>
      <w:bookmarkStart w:id="5810" w:name="_Toc125702908"/>
      <w:r>
        <w:t>Introduction</w:t>
      </w:r>
      <w:bookmarkEnd w:id="5809"/>
      <w:bookmarkEnd w:id="5810"/>
    </w:p>
    <w:p w14:paraId="5EE28543" w14:textId="77777777" w:rsidR="004674E7" w:rsidRPr="00D50C16" w:rsidRDefault="004674E7" w:rsidP="004674E7">
      <w:pPr>
        <w:pStyle w:val="KeywordDescriptions"/>
      </w:pPr>
      <w:r>
        <w:t xml:space="preserve">Several </w:t>
      </w:r>
      <w:r w:rsidRPr="00D50C16">
        <w:t>package modeling formats are available in IBIS.  These include</w:t>
      </w:r>
      <w:r>
        <w:t>:</w:t>
      </w:r>
    </w:p>
    <w:p w14:paraId="331F4AD6"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models for the entire [Component], using the [Package] keyword</w:t>
      </w:r>
      <w:r>
        <w:rPr>
          <w:lang w:eastAsia="en-US"/>
        </w:rPr>
        <w:t>.</w:t>
      </w:r>
    </w:p>
    <w:p w14:paraId="5286B202"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modeling per-pin, using the [Pin] keyword</w:t>
      </w:r>
      <w:r>
        <w:rPr>
          <w:lang w:eastAsia="en-US"/>
        </w:rPr>
        <w:t>.</w:t>
      </w:r>
    </w:p>
    <w:p w14:paraId="1467CE65"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[Package Model] (including [Alternate Package Models] and [Define Package Model])</w:t>
      </w:r>
      <w:r>
        <w:rPr>
          <w:lang w:eastAsia="en-US"/>
        </w:rPr>
        <w:t>.</w:t>
      </w:r>
    </w:p>
    <w:p w14:paraId="6D65C018" w14:textId="77777777" w:rsidR="004674E7" w:rsidRPr="00F36374" w:rsidRDefault="004674E7" w:rsidP="004674E7">
      <w:pPr>
        <w:pStyle w:val="ListParagraph"/>
        <w:numPr>
          <w:ilvl w:val="0"/>
          <w:numId w:val="61"/>
        </w:numPr>
        <w:autoSpaceDE w:val="0"/>
        <w:autoSpaceDN w:val="0"/>
        <w:adjustRightInd w:val="0"/>
        <w:rPr>
          <w:lang w:eastAsia="en-US"/>
        </w:rPr>
      </w:pPr>
      <w:r>
        <w:rPr>
          <w:lang w:eastAsia="en-US"/>
        </w:rPr>
        <w:t>[Interconnect Model Group]</w:t>
      </w:r>
      <w:r w:rsidRPr="00F36374">
        <w:rPr>
          <w:lang w:eastAsia="en-US"/>
        </w:rPr>
        <w:t xml:space="preserve"> </w:t>
      </w:r>
      <w:r>
        <w:rPr>
          <w:lang w:eastAsia="en-US"/>
        </w:rPr>
        <w:t>and the keywords associated with it.</w:t>
      </w:r>
    </w:p>
    <w:p w14:paraId="73875CE4" w14:textId="77777777" w:rsidR="004674E7" w:rsidRPr="00D50C16" w:rsidRDefault="004674E7" w:rsidP="004674E7">
      <w:pPr>
        <w:pStyle w:val="KeywordDescriptions"/>
      </w:pPr>
    </w:p>
    <w:p w14:paraId="2B03808E" w14:textId="043D5DC4" w:rsidR="004674E7" w:rsidRDefault="004674E7" w:rsidP="004674E7">
      <w:pPr>
        <w:pStyle w:val="KeywordDescriptions"/>
      </w:pPr>
      <w:r w:rsidRPr="00D50C16">
        <w:t xml:space="preserve">The lumped formats are described in the [Package] and [Pin] keyword definitions </w:t>
      </w:r>
      <w:r>
        <w:t xml:space="preserve">in </w:t>
      </w:r>
      <w:r w:rsidR="00192F72">
        <w:t>Section</w:t>
      </w:r>
      <w:r>
        <w:t xml:space="preserve"> </w:t>
      </w:r>
      <w:r w:rsidR="00731579">
        <w:fldChar w:fldCharType="begin"/>
      </w:r>
      <w:r w:rsidR="00731579">
        <w:instrText xml:space="preserve"> REF _Ref529353881 \r \h </w:instrText>
      </w:r>
      <w:r w:rsidR="00731579">
        <w:fldChar w:fldCharType="separate"/>
      </w:r>
      <w:r w:rsidR="00067334">
        <w:t>5</w:t>
      </w:r>
      <w:r w:rsidR="00731579">
        <w:fldChar w:fldCharType="end"/>
      </w:r>
      <w:r w:rsidRPr="00D50C16">
        <w:t xml:space="preserve">.  </w:t>
      </w:r>
      <w:r>
        <w:t>Keywords for use with t</w:t>
      </w:r>
      <w:r w:rsidRPr="00D50C16">
        <w:t xml:space="preserve">he </w:t>
      </w:r>
      <w:r>
        <w:t xml:space="preserve">[Package Model] format are described in this </w:t>
      </w:r>
      <w:r w:rsidR="00192F72">
        <w:t>section</w:t>
      </w:r>
      <w:r>
        <w:t xml:space="preserve">, while keywords for use with [Interconnect Model Group] are described in </w:t>
      </w:r>
      <w:r w:rsidR="00192F72">
        <w:t>Section</w:t>
      </w:r>
      <w:r>
        <w:t xml:space="preserve"> </w:t>
      </w:r>
      <w:r w:rsidR="00731579">
        <w:fldChar w:fldCharType="begin"/>
      </w:r>
      <w:r w:rsidR="00731579">
        <w:instrText xml:space="preserve"> REF _Ref70435429 \r \h </w:instrText>
      </w:r>
      <w:r w:rsidR="00731579">
        <w:fldChar w:fldCharType="separate"/>
      </w:r>
      <w:r w:rsidR="00067334">
        <w:t>12</w:t>
      </w:r>
      <w:r w:rsidR="00731579">
        <w:fldChar w:fldCharType="end"/>
      </w:r>
      <w:r w:rsidRPr="00D50C16">
        <w:t>.</w:t>
      </w:r>
    </w:p>
    <w:p w14:paraId="5E9DD2D3" w14:textId="36729A4B" w:rsidR="004674E7" w:rsidRDefault="004674E7" w:rsidP="004674E7">
      <w:pPr>
        <w:pStyle w:val="KeywordDescriptions"/>
      </w:pPr>
    </w:p>
    <w:p w14:paraId="65960DE1" w14:textId="77777777" w:rsidR="00E4084E" w:rsidRDefault="00E4084E" w:rsidP="004674E7">
      <w:pPr>
        <w:pStyle w:val="KeywordDescriptions"/>
      </w:pPr>
    </w:p>
    <w:p w14:paraId="67ADDBD1" w14:textId="2E69A6F4" w:rsidR="004674E7" w:rsidRPr="00F36374" w:rsidRDefault="00527CBD" w:rsidP="0098088B">
      <w:pPr>
        <w:pStyle w:val="Heading2"/>
      </w:pPr>
      <w:bookmarkStart w:id="5811" w:name="_Toc90028859"/>
      <w:bookmarkStart w:id="5812" w:name="_Toc125702909"/>
      <w:r>
        <w:t>Rules of Precedence</w:t>
      </w:r>
      <w:bookmarkEnd w:id="5811"/>
      <w:bookmarkEnd w:id="5812"/>
    </w:p>
    <w:p w14:paraId="13D6C1BC" w14:textId="77777777" w:rsidR="004674E7" w:rsidRPr="00D3479B" w:rsidRDefault="004674E7" w:rsidP="004674E7">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30D316D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[Component]/[Package] </w:t>
      </w:r>
    </w:p>
    <w:p w14:paraId="2D205C9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[Component]/[Pin] </w:t>
      </w:r>
    </w:p>
    <w:p w14:paraId="4D8D244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[Package Model] (including [Alternate Package Models] and [Define Package Model])</w:t>
      </w:r>
    </w:p>
    <w:p w14:paraId="3AB5E208"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w:t>
      </w:r>
      <w:r>
        <w:rPr>
          <w:lang w:eastAsia="en-US"/>
        </w:rPr>
        <w:t>Interconnect Model Group</w:t>
      </w:r>
      <w:r w:rsidRPr="00D3479B">
        <w:rPr>
          <w:lang w:eastAsia="en-US"/>
        </w:rPr>
        <w:t xml:space="preserve">] </w:t>
      </w:r>
    </w:p>
    <w:p w14:paraId="6EAD1AC1" w14:textId="77777777" w:rsidR="004674E7" w:rsidRPr="00A14207" w:rsidRDefault="004674E7" w:rsidP="004674E7">
      <w:pPr>
        <w:pStyle w:val="PlainText"/>
        <w:spacing w:after="80"/>
        <w:rPr>
          <w:rFonts w:ascii="Times New Roman" w:hAnsi="Times New Roman" w:cs="Times New Roman"/>
          <w:sz w:val="24"/>
          <w:szCs w:val="24"/>
        </w:rPr>
      </w:pPr>
    </w:p>
    <w:p w14:paraId="01E853C1" w14:textId="77777777" w:rsidR="004674E7" w:rsidRPr="00AD7A1F" w:rsidRDefault="004674E7" w:rsidP="004674E7">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p>
    <w:p w14:paraId="1994D4A2" w14:textId="08DD2D15" w:rsidR="004674E7" w:rsidRDefault="004674E7" w:rsidP="004674E7">
      <w:pPr>
        <w:pStyle w:val="KeywordDescriptions"/>
      </w:pPr>
    </w:p>
    <w:p w14:paraId="28173B8C" w14:textId="77777777" w:rsidR="00E4084E" w:rsidRPr="00D50C16" w:rsidRDefault="00E4084E" w:rsidP="004674E7">
      <w:pPr>
        <w:pStyle w:val="KeywordDescriptions"/>
      </w:pPr>
    </w:p>
    <w:p w14:paraId="7DAE195F" w14:textId="7C801345" w:rsidR="004674E7" w:rsidRPr="00F36374" w:rsidRDefault="00527CBD" w:rsidP="0098088B">
      <w:pPr>
        <w:pStyle w:val="Heading2"/>
      </w:pPr>
      <w:bookmarkStart w:id="5813" w:name="_Toc90028860"/>
      <w:bookmarkStart w:id="5814" w:name="_Toc125702910"/>
      <w:r>
        <w:t>Keyword</w:t>
      </w:r>
      <w:r w:rsidR="00C34ABD">
        <w:t xml:space="preserve"> Definition</w:t>
      </w:r>
      <w:r>
        <w:t>s</w:t>
      </w:r>
      <w:bookmarkEnd w:id="5813"/>
      <w:bookmarkEnd w:id="5814"/>
    </w:p>
    <w:p w14:paraId="1B105F81"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5E2C936E" w14:textId="56A9A959"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r w:rsidR="00FC3C0F">
        <w:t>stem</w:t>
      </w:r>
      <w:r w:rsidRPr="00213323">
        <w:t xml:space="preserve">&gt;.pkg file or can exist in the </w:t>
      </w:r>
      <w:r w:rsidR="00955724" w:rsidRPr="00213323">
        <w:t xml:space="preserve">.ibs </w:t>
      </w:r>
      <w:r w:rsidRPr="00213323">
        <w:t xml:space="preserve">files between the [Define Package Model] </w:t>
      </w:r>
      <w:r w:rsidR="002F276A">
        <w:t>and</w:t>
      </w:r>
      <w:r w:rsidR="002F276A" w:rsidRPr="00213323">
        <w:t xml:space="preserve"> </w:t>
      </w:r>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67334" w:rsidRPr="00213323">
        <w:t xml:space="preserve">Table </w:t>
      </w:r>
      <w:r w:rsidR="00067334">
        <w:rPr>
          <w:noProof/>
        </w:rPr>
        <w:t>16</w:t>
      </w:r>
      <w:r w:rsidR="00B34E20" w:rsidRPr="00213323">
        <w:rPr>
          <w:highlight w:val="yellow"/>
        </w:rPr>
        <w:fldChar w:fldCharType="end"/>
      </w:r>
      <w:r w:rsidR="00F641C2" w:rsidRPr="00213323">
        <w:t xml:space="preserve">.  </w:t>
      </w:r>
      <w:r w:rsidRPr="00213323">
        <w:t>EDA tools that do not support these keywords will ignore all entries between the [Define Package Model] and [End Package Model] keywords.</w:t>
      </w:r>
    </w:p>
    <w:p w14:paraId="6F20CC4F" w14:textId="77777777" w:rsidR="00E4297E" w:rsidRPr="00213323" w:rsidRDefault="00E4297E" w:rsidP="006F2A7E">
      <w:pPr>
        <w:spacing w:after="80"/>
      </w:pPr>
    </w:p>
    <w:p w14:paraId="584ADB5F" w14:textId="2ED47FBC" w:rsidR="00046BDF" w:rsidRPr="00213323" w:rsidRDefault="00046BDF" w:rsidP="00BE55D6">
      <w:pPr>
        <w:pStyle w:val="TableCaption"/>
        <w:spacing w:after="80"/>
      </w:pPr>
      <w:bookmarkStart w:id="5815" w:name="_Ref323110548"/>
      <w:bookmarkStart w:id="5816" w:name="_Toc529714042"/>
      <w:bookmarkStart w:id="5817" w:name="_Toc12570304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16</w:t>
      </w:r>
      <w:r w:rsidR="00B34E20" w:rsidRPr="00213323">
        <w:fldChar w:fldCharType="end"/>
      </w:r>
      <w:bookmarkEnd w:id="5815"/>
      <w:r w:rsidRPr="00213323">
        <w:t xml:space="preserve"> – Package Modeling Keywords</w:t>
      </w:r>
      <w:bookmarkEnd w:id="5816"/>
      <w:bookmarkEnd w:id="581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08797C56" w14:textId="77777777" w:rsidTr="00A14207">
        <w:trPr>
          <w:cantSplit/>
          <w:tblHeader/>
          <w:jc w:val="center"/>
        </w:trPr>
        <w:tc>
          <w:tcPr>
            <w:tcW w:w="4525" w:type="dxa"/>
            <w:tcBorders>
              <w:top w:val="single" w:sz="4" w:space="0" w:color="auto"/>
            </w:tcBorders>
          </w:tcPr>
          <w:p w14:paraId="4ACEC246"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78FFCD72" w14:textId="77777777" w:rsidR="00DB4113" w:rsidRPr="00213323" w:rsidRDefault="00DB4113" w:rsidP="006F2A7E">
            <w:pPr>
              <w:spacing w:after="80"/>
              <w:jc w:val="center"/>
              <w:rPr>
                <w:b/>
              </w:rPr>
            </w:pPr>
            <w:r w:rsidRPr="00213323">
              <w:rPr>
                <w:b/>
              </w:rPr>
              <w:t>Notes</w:t>
            </w:r>
          </w:p>
        </w:tc>
      </w:tr>
      <w:tr w:rsidR="00DB4113" w:rsidRPr="00213323" w14:paraId="35BC6D1A" w14:textId="77777777" w:rsidTr="00A14207">
        <w:trPr>
          <w:jc w:val="center"/>
        </w:trPr>
        <w:tc>
          <w:tcPr>
            <w:tcW w:w="4525" w:type="dxa"/>
          </w:tcPr>
          <w:p w14:paraId="37A3B4B4" w14:textId="77777777" w:rsidR="00DB4113" w:rsidRPr="00213323" w:rsidRDefault="00DB4113" w:rsidP="006F2A7E">
            <w:pPr>
              <w:spacing w:after="80"/>
            </w:pPr>
            <w:r w:rsidRPr="00213323">
              <w:t>[Define Package Model]</w:t>
            </w:r>
          </w:p>
        </w:tc>
        <w:tc>
          <w:tcPr>
            <w:tcW w:w="5281" w:type="dxa"/>
          </w:tcPr>
          <w:p w14:paraId="1E581F7B" w14:textId="77777777" w:rsidR="00DB4113" w:rsidRPr="00213323" w:rsidRDefault="00DB4113" w:rsidP="006F2A7E">
            <w:pPr>
              <w:spacing w:after="80"/>
              <w:rPr>
                <w:rFonts w:cs="Arial"/>
                <w:b/>
              </w:rPr>
            </w:pPr>
            <w:r w:rsidRPr="00213323">
              <w:t>Required if the [Package Model] keyword is used</w:t>
            </w:r>
          </w:p>
        </w:tc>
      </w:tr>
      <w:tr w:rsidR="00DB4113" w:rsidRPr="00213323" w14:paraId="3C4772E5" w14:textId="77777777" w:rsidTr="00A14207">
        <w:trPr>
          <w:jc w:val="center"/>
        </w:trPr>
        <w:tc>
          <w:tcPr>
            <w:tcW w:w="4525" w:type="dxa"/>
          </w:tcPr>
          <w:p w14:paraId="18B259DC" w14:textId="77777777" w:rsidR="00DB4113" w:rsidRPr="00213323" w:rsidRDefault="00DB4113" w:rsidP="006F2A7E">
            <w:pPr>
              <w:spacing w:after="80"/>
              <w:rPr>
                <w:rFonts w:cs="Arial"/>
                <w:b/>
              </w:rPr>
            </w:pPr>
            <w:r w:rsidRPr="00213323">
              <w:t>[Manufacturer]</w:t>
            </w:r>
          </w:p>
        </w:tc>
        <w:tc>
          <w:tcPr>
            <w:tcW w:w="5281" w:type="dxa"/>
          </w:tcPr>
          <w:p w14:paraId="0D2E177B" w14:textId="77777777" w:rsidR="00DB4113" w:rsidRPr="00213323" w:rsidRDefault="00DB4113" w:rsidP="006F2A7E">
            <w:pPr>
              <w:spacing w:after="80"/>
              <w:rPr>
                <w:rFonts w:cs="Arial"/>
                <w:b/>
              </w:rPr>
            </w:pPr>
            <w:r w:rsidRPr="00213323">
              <w:t>(note 1)</w:t>
            </w:r>
          </w:p>
        </w:tc>
      </w:tr>
      <w:tr w:rsidR="00DB4113" w:rsidRPr="00213323" w14:paraId="2E4EC9A0" w14:textId="77777777" w:rsidTr="00A14207">
        <w:trPr>
          <w:jc w:val="center"/>
        </w:trPr>
        <w:tc>
          <w:tcPr>
            <w:tcW w:w="4525" w:type="dxa"/>
          </w:tcPr>
          <w:p w14:paraId="1C0F9149" w14:textId="77777777" w:rsidR="00DB4113" w:rsidRPr="00213323" w:rsidRDefault="00DB4113" w:rsidP="006F2A7E">
            <w:pPr>
              <w:spacing w:after="80"/>
              <w:rPr>
                <w:rFonts w:cs="Arial"/>
                <w:b/>
              </w:rPr>
            </w:pPr>
            <w:r w:rsidRPr="00213323">
              <w:t>[OEM]</w:t>
            </w:r>
          </w:p>
        </w:tc>
        <w:tc>
          <w:tcPr>
            <w:tcW w:w="5281" w:type="dxa"/>
          </w:tcPr>
          <w:p w14:paraId="1C456C0C" w14:textId="77777777" w:rsidR="00DB4113" w:rsidRPr="00213323" w:rsidRDefault="00DB4113" w:rsidP="006F2A7E">
            <w:pPr>
              <w:spacing w:after="80"/>
              <w:rPr>
                <w:rFonts w:cs="Arial"/>
                <w:b/>
              </w:rPr>
            </w:pPr>
            <w:r w:rsidRPr="00213323">
              <w:t>(note 1)</w:t>
            </w:r>
          </w:p>
        </w:tc>
      </w:tr>
      <w:tr w:rsidR="00DB4113" w:rsidRPr="00213323" w14:paraId="78B1BC16" w14:textId="77777777" w:rsidTr="00A14207">
        <w:trPr>
          <w:jc w:val="center"/>
        </w:trPr>
        <w:tc>
          <w:tcPr>
            <w:tcW w:w="4525" w:type="dxa"/>
          </w:tcPr>
          <w:p w14:paraId="1F99BA9F" w14:textId="77777777" w:rsidR="00DB4113" w:rsidRPr="00213323" w:rsidRDefault="00DB4113" w:rsidP="006F2A7E">
            <w:pPr>
              <w:spacing w:after="80"/>
              <w:rPr>
                <w:rFonts w:cs="Arial"/>
                <w:b/>
              </w:rPr>
            </w:pPr>
            <w:r w:rsidRPr="00213323">
              <w:t>[Description]</w:t>
            </w:r>
          </w:p>
        </w:tc>
        <w:tc>
          <w:tcPr>
            <w:tcW w:w="5281" w:type="dxa"/>
          </w:tcPr>
          <w:p w14:paraId="679921C7" w14:textId="77777777" w:rsidR="00DB4113" w:rsidRPr="00213323" w:rsidRDefault="00DB4113" w:rsidP="006F2A7E">
            <w:pPr>
              <w:spacing w:after="80"/>
              <w:rPr>
                <w:rFonts w:cs="Arial"/>
                <w:b/>
              </w:rPr>
            </w:pPr>
            <w:r w:rsidRPr="00213323">
              <w:t>(note 1)</w:t>
            </w:r>
          </w:p>
        </w:tc>
      </w:tr>
      <w:tr w:rsidR="00DB4113" w:rsidRPr="00213323" w14:paraId="3F3C3C6F" w14:textId="77777777" w:rsidTr="00A14207">
        <w:trPr>
          <w:jc w:val="center"/>
        </w:trPr>
        <w:tc>
          <w:tcPr>
            <w:tcW w:w="4525" w:type="dxa"/>
          </w:tcPr>
          <w:p w14:paraId="55898E4E" w14:textId="77777777" w:rsidR="00DB4113" w:rsidRPr="00213323" w:rsidRDefault="00DB4113" w:rsidP="006F2A7E">
            <w:pPr>
              <w:spacing w:after="80"/>
              <w:rPr>
                <w:rFonts w:cs="Arial"/>
                <w:b/>
              </w:rPr>
            </w:pPr>
            <w:r w:rsidRPr="00213323">
              <w:t>[Number Of Sections]</w:t>
            </w:r>
          </w:p>
        </w:tc>
        <w:tc>
          <w:tcPr>
            <w:tcW w:w="5281" w:type="dxa"/>
          </w:tcPr>
          <w:p w14:paraId="192518FC" w14:textId="77777777" w:rsidR="00DB4113" w:rsidRPr="00213323" w:rsidRDefault="00DB4113" w:rsidP="006F2A7E">
            <w:pPr>
              <w:spacing w:after="80"/>
              <w:rPr>
                <w:rFonts w:cs="Arial"/>
                <w:b/>
              </w:rPr>
            </w:pPr>
            <w:r w:rsidRPr="00213323">
              <w:t>(note 2)</w:t>
            </w:r>
          </w:p>
        </w:tc>
      </w:tr>
      <w:tr w:rsidR="00DB4113" w:rsidRPr="00213323" w14:paraId="6F64EB03" w14:textId="77777777" w:rsidTr="00A14207">
        <w:trPr>
          <w:jc w:val="center"/>
        </w:trPr>
        <w:tc>
          <w:tcPr>
            <w:tcW w:w="4525" w:type="dxa"/>
          </w:tcPr>
          <w:p w14:paraId="04E753B5" w14:textId="77777777" w:rsidR="00DB4113" w:rsidRPr="00213323" w:rsidRDefault="00DB4113" w:rsidP="006F2A7E">
            <w:pPr>
              <w:spacing w:after="80"/>
              <w:rPr>
                <w:rFonts w:cs="Arial"/>
                <w:b/>
              </w:rPr>
            </w:pPr>
            <w:r w:rsidRPr="00213323">
              <w:t>[Number Of Pins]</w:t>
            </w:r>
          </w:p>
        </w:tc>
        <w:tc>
          <w:tcPr>
            <w:tcW w:w="5281" w:type="dxa"/>
          </w:tcPr>
          <w:p w14:paraId="3982F104" w14:textId="77777777" w:rsidR="00DB4113" w:rsidRPr="00213323" w:rsidRDefault="00DB4113" w:rsidP="006F2A7E">
            <w:pPr>
              <w:spacing w:after="80"/>
              <w:rPr>
                <w:rFonts w:cs="Arial"/>
                <w:b/>
              </w:rPr>
            </w:pPr>
            <w:r w:rsidRPr="00213323">
              <w:t>(note 1)</w:t>
            </w:r>
          </w:p>
        </w:tc>
      </w:tr>
      <w:tr w:rsidR="00DB4113" w:rsidRPr="00213323" w14:paraId="048E9B3A" w14:textId="77777777" w:rsidTr="00A14207">
        <w:trPr>
          <w:jc w:val="center"/>
        </w:trPr>
        <w:tc>
          <w:tcPr>
            <w:tcW w:w="4525" w:type="dxa"/>
          </w:tcPr>
          <w:p w14:paraId="0D98B3A6" w14:textId="77777777" w:rsidR="00DB4113" w:rsidRPr="00213323" w:rsidRDefault="00DB4113" w:rsidP="006F2A7E">
            <w:pPr>
              <w:spacing w:after="80"/>
              <w:rPr>
                <w:rFonts w:cs="Arial"/>
                <w:b/>
              </w:rPr>
            </w:pPr>
            <w:r w:rsidRPr="00213323">
              <w:t>[Pin Numbers]</w:t>
            </w:r>
          </w:p>
        </w:tc>
        <w:tc>
          <w:tcPr>
            <w:tcW w:w="5281" w:type="dxa"/>
          </w:tcPr>
          <w:p w14:paraId="3630ADF7" w14:textId="77777777" w:rsidR="00DB4113" w:rsidRPr="00213323" w:rsidRDefault="00DB4113" w:rsidP="006F2A7E">
            <w:pPr>
              <w:spacing w:after="80"/>
              <w:rPr>
                <w:rFonts w:cs="Arial"/>
                <w:b/>
              </w:rPr>
            </w:pPr>
            <w:r w:rsidRPr="00213323">
              <w:t>(note 1)</w:t>
            </w:r>
          </w:p>
        </w:tc>
      </w:tr>
      <w:tr w:rsidR="00DB4113" w:rsidRPr="00213323" w14:paraId="0A208272" w14:textId="77777777" w:rsidTr="00A14207">
        <w:trPr>
          <w:jc w:val="center"/>
        </w:trPr>
        <w:tc>
          <w:tcPr>
            <w:tcW w:w="4525" w:type="dxa"/>
          </w:tcPr>
          <w:p w14:paraId="6DE59FEA" w14:textId="77777777" w:rsidR="00DB4113" w:rsidRPr="00213323" w:rsidRDefault="00DB4113" w:rsidP="006F2A7E">
            <w:pPr>
              <w:spacing w:after="80"/>
              <w:rPr>
                <w:rFonts w:cs="Arial"/>
                <w:b/>
              </w:rPr>
            </w:pPr>
            <w:r w:rsidRPr="00213323">
              <w:t>[Model Data]</w:t>
            </w:r>
          </w:p>
        </w:tc>
        <w:tc>
          <w:tcPr>
            <w:tcW w:w="5281" w:type="dxa"/>
          </w:tcPr>
          <w:p w14:paraId="1D34B56B" w14:textId="77777777" w:rsidR="00DB4113" w:rsidRPr="00213323" w:rsidRDefault="00DB4113" w:rsidP="006F2A7E">
            <w:pPr>
              <w:spacing w:after="80"/>
              <w:rPr>
                <w:rFonts w:cs="Arial"/>
                <w:b/>
              </w:rPr>
            </w:pPr>
            <w:r w:rsidRPr="00213323">
              <w:t>(note 2)</w:t>
            </w:r>
          </w:p>
        </w:tc>
      </w:tr>
      <w:tr w:rsidR="006454C7" w:rsidRPr="00213323" w14:paraId="475D8420" w14:textId="77777777" w:rsidTr="00A14207">
        <w:trPr>
          <w:jc w:val="center"/>
        </w:trPr>
        <w:tc>
          <w:tcPr>
            <w:tcW w:w="4525" w:type="dxa"/>
          </w:tcPr>
          <w:p w14:paraId="1C390836" w14:textId="77777777" w:rsidR="006454C7" w:rsidRPr="00213323" w:rsidRDefault="006454C7" w:rsidP="006F2A7E">
            <w:pPr>
              <w:spacing w:after="80"/>
            </w:pPr>
            <w:r>
              <w:t>[Merged Pins]</w:t>
            </w:r>
          </w:p>
        </w:tc>
        <w:tc>
          <w:tcPr>
            <w:tcW w:w="5281" w:type="dxa"/>
          </w:tcPr>
          <w:p w14:paraId="52FCCD51" w14:textId="77777777" w:rsidR="006454C7" w:rsidRPr="00213323" w:rsidRDefault="006454C7" w:rsidP="00AA0DD2">
            <w:pPr>
              <w:spacing w:after="80"/>
            </w:pPr>
            <w:r>
              <w:t>Optional when [Model Data] is used</w:t>
            </w:r>
          </w:p>
        </w:tc>
      </w:tr>
      <w:tr w:rsidR="00DB4113" w:rsidRPr="00213323" w14:paraId="4B97A071" w14:textId="77777777" w:rsidTr="00A14207">
        <w:trPr>
          <w:jc w:val="center"/>
        </w:trPr>
        <w:tc>
          <w:tcPr>
            <w:tcW w:w="4525" w:type="dxa"/>
          </w:tcPr>
          <w:p w14:paraId="69A2A873" w14:textId="77777777" w:rsidR="00DB4113" w:rsidRPr="00213323" w:rsidRDefault="00DB4113" w:rsidP="006F2A7E">
            <w:pPr>
              <w:spacing w:after="80"/>
              <w:rPr>
                <w:rFonts w:cs="Arial"/>
                <w:b/>
              </w:rPr>
            </w:pPr>
            <w:r w:rsidRPr="00213323">
              <w:t>[Resistance Matrix]</w:t>
            </w:r>
          </w:p>
        </w:tc>
        <w:tc>
          <w:tcPr>
            <w:tcW w:w="5281" w:type="dxa"/>
          </w:tcPr>
          <w:p w14:paraId="2025220A" w14:textId="77777777" w:rsidR="00DB4113" w:rsidRPr="00213323" w:rsidRDefault="00DB4113" w:rsidP="006F2A7E">
            <w:pPr>
              <w:spacing w:after="80"/>
              <w:rPr>
                <w:rFonts w:cs="Arial"/>
                <w:b/>
              </w:rPr>
            </w:pPr>
            <w:r w:rsidRPr="00213323">
              <w:t>Optional when [Model Data] is used</w:t>
            </w:r>
          </w:p>
        </w:tc>
      </w:tr>
      <w:tr w:rsidR="00DB4113" w:rsidRPr="00213323" w14:paraId="275DB176" w14:textId="77777777" w:rsidTr="00A14207">
        <w:trPr>
          <w:jc w:val="center"/>
        </w:trPr>
        <w:tc>
          <w:tcPr>
            <w:tcW w:w="4525" w:type="dxa"/>
          </w:tcPr>
          <w:p w14:paraId="12F2DB7B" w14:textId="77777777" w:rsidR="00DB4113" w:rsidRPr="00213323" w:rsidRDefault="00DB4113" w:rsidP="006F2A7E">
            <w:pPr>
              <w:spacing w:after="80"/>
              <w:rPr>
                <w:rFonts w:cs="Arial"/>
                <w:b/>
              </w:rPr>
            </w:pPr>
            <w:r w:rsidRPr="00213323">
              <w:t>[Inductance Matrix]</w:t>
            </w:r>
          </w:p>
        </w:tc>
        <w:tc>
          <w:tcPr>
            <w:tcW w:w="5281" w:type="dxa"/>
          </w:tcPr>
          <w:p w14:paraId="09DABBA7" w14:textId="77777777" w:rsidR="00DB4113" w:rsidRPr="00213323" w:rsidRDefault="00DB4113" w:rsidP="006F2A7E">
            <w:pPr>
              <w:spacing w:after="80"/>
              <w:rPr>
                <w:rFonts w:cs="Arial"/>
                <w:b/>
              </w:rPr>
            </w:pPr>
            <w:r w:rsidRPr="00213323">
              <w:t>(note 3)</w:t>
            </w:r>
          </w:p>
        </w:tc>
      </w:tr>
      <w:tr w:rsidR="00DB4113" w:rsidRPr="00213323" w14:paraId="5ABC37D4" w14:textId="77777777" w:rsidTr="00A14207">
        <w:trPr>
          <w:jc w:val="center"/>
        </w:trPr>
        <w:tc>
          <w:tcPr>
            <w:tcW w:w="4525" w:type="dxa"/>
          </w:tcPr>
          <w:p w14:paraId="506DD3C2" w14:textId="77777777" w:rsidR="00DB4113" w:rsidRPr="00213323" w:rsidRDefault="00DB4113" w:rsidP="006F2A7E">
            <w:pPr>
              <w:spacing w:after="80"/>
              <w:rPr>
                <w:rFonts w:cs="Arial"/>
                <w:b/>
              </w:rPr>
            </w:pPr>
            <w:r w:rsidRPr="00213323">
              <w:t>[Capacitance Matrix]</w:t>
            </w:r>
          </w:p>
        </w:tc>
        <w:tc>
          <w:tcPr>
            <w:tcW w:w="5281" w:type="dxa"/>
          </w:tcPr>
          <w:p w14:paraId="206195CA" w14:textId="77777777" w:rsidR="00DB4113" w:rsidRPr="00213323" w:rsidRDefault="00DB4113" w:rsidP="006F2A7E">
            <w:pPr>
              <w:spacing w:after="80"/>
              <w:rPr>
                <w:rFonts w:cs="Arial"/>
                <w:b/>
              </w:rPr>
            </w:pPr>
            <w:r w:rsidRPr="00213323">
              <w:t>(note 3)</w:t>
            </w:r>
          </w:p>
        </w:tc>
      </w:tr>
      <w:tr w:rsidR="00DB4113" w:rsidRPr="00213323" w14:paraId="579EEE01" w14:textId="77777777" w:rsidTr="00A14207">
        <w:trPr>
          <w:jc w:val="center"/>
        </w:trPr>
        <w:tc>
          <w:tcPr>
            <w:tcW w:w="4525" w:type="dxa"/>
          </w:tcPr>
          <w:p w14:paraId="01B6AADE" w14:textId="77777777" w:rsidR="00DB4113" w:rsidRPr="00213323" w:rsidRDefault="00DB4113" w:rsidP="006F2A7E">
            <w:pPr>
              <w:spacing w:after="80"/>
              <w:rPr>
                <w:rFonts w:cs="Arial"/>
                <w:b/>
              </w:rPr>
            </w:pPr>
            <w:r w:rsidRPr="00213323">
              <w:t>[Bandwidth]</w:t>
            </w:r>
          </w:p>
        </w:tc>
        <w:tc>
          <w:tcPr>
            <w:tcW w:w="5281" w:type="dxa"/>
          </w:tcPr>
          <w:p w14:paraId="57C5BADF" w14:textId="77777777" w:rsidR="00DB4113" w:rsidRPr="00213323" w:rsidRDefault="00DB4113" w:rsidP="006F2A7E">
            <w:pPr>
              <w:spacing w:after="80"/>
              <w:rPr>
                <w:rFonts w:cs="Arial"/>
                <w:b/>
              </w:rPr>
            </w:pPr>
            <w:r w:rsidRPr="00213323">
              <w:t>Required (for Banded_matrix matrices only)</w:t>
            </w:r>
          </w:p>
        </w:tc>
      </w:tr>
      <w:tr w:rsidR="00DB4113" w:rsidRPr="00213323" w14:paraId="2B5D88F3" w14:textId="77777777" w:rsidTr="00A14207">
        <w:trPr>
          <w:jc w:val="center"/>
        </w:trPr>
        <w:tc>
          <w:tcPr>
            <w:tcW w:w="4525" w:type="dxa"/>
          </w:tcPr>
          <w:p w14:paraId="071D89EA" w14:textId="77777777" w:rsidR="00DB4113" w:rsidRPr="00213323" w:rsidRDefault="00DB4113" w:rsidP="006F2A7E">
            <w:pPr>
              <w:spacing w:after="80"/>
              <w:rPr>
                <w:rFonts w:cs="Arial"/>
                <w:b/>
              </w:rPr>
            </w:pPr>
            <w:r w:rsidRPr="00213323">
              <w:t>[Row]</w:t>
            </w:r>
          </w:p>
        </w:tc>
        <w:tc>
          <w:tcPr>
            <w:tcW w:w="5281" w:type="dxa"/>
          </w:tcPr>
          <w:p w14:paraId="1340788E" w14:textId="77777777" w:rsidR="00DB4113" w:rsidRPr="00213323" w:rsidRDefault="00DB4113" w:rsidP="006F2A7E">
            <w:pPr>
              <w:spacing w:after="80"/>
              <w:rPr>
                <w:rFonts w:cs="Arial"/>
                <w:b/>
              </w:rPr>
            </w:pPr>
            <w:r w:rsidRPr="00213323">
              <w:t>(note 3)</w:t>
            </w:r>
          </w:p>
        </w:tc>
      </w:tr>
      <w:tr w:rsidR="00DB4113" w:rsidRPr="00213323" w14:paraId="02D74F8B" w14:textId="77777777" w:rsidTr="00A14207">
        <w:trPr>
          <w:jc w:val="center"/>
        </w:trPr>
        <w:tc>
          <w:tcPr>
            <w:tcW w:w="4525" w:type="dxa"/>
          </w:tcPr>
          <w:p w14:paraId="3E5B8FF2" w14:textId="77777777" w:rsidR="00DB4113" w:rsidRPr="00213323" w:rsidRDefault="00DB4113" w:rsidP="006F2A7E">
            <w:pPr>
              <w:spacing w:after="80"/>
              <w:rPr>
                <w:rFonts w:cs="Arial"/>
                <w:b/>
              </w:rPr>
            </w:pPr>
            <w:r w:rsidRPr="00213323">
              <w:t>[End Model Data]</w:t>
            </w:r>
          </w:p>
        </w:tc>
        <w:tc>
          <w:tcPr>
            <w:tcW w:w="5281" w:type="dxa"/>
          </w:tcPr>
          <w:p w14:paraId="59ADFD32" w14:textId="77777777" w:rsidR="00DB4113" w:rsidRPr="00213323" w:rsidRDefault="00DB4113" w:rsidP="006F2A7E">
            <w:pPr>
              <w:spacing w:after="80"/>
              <w:rPr>
                <w:rFonts w:cs="Arial"/>
                <w:b/>
              </w:rPr>
            </w:pPr>
            <w:r w:rsidRPr="00213323">
              <w:t>(note 2)</w:t>
            </w:r>
          </w:p>
        </w:tc>
      </w:tr>
      <w:tr w:rsidR="00DB4113" w:rsidRPr="00213323" w14:paraId="2ED226F6" w14:textId="77777777" w:rsidTr="00A14207">
        <w:trPr>
          <w:jc w:val="center"/>
        </w:trPr>
        <w:tc>
          <w:tcPr>
            <w:tcW w:w="4525" w:type="dxa"/>
          </w:tcPr>
          <w:p w14:paraId="19133BF3" w14:textId="77777777" w:rsidR="00DB4113" w:rsidRPr="00213323" w:rsidRDefault="00DB4113" w:rsidP="006F2A7E">
            <w:pPr>
              <w:spacing w:after="80"/>
              <w:rPr>
                <w:rFonts w:cs="Arial"/>
                <w:b/>
              </w:rPr>
            </w:pPr>
            <w:r w:rsidRPr="00213323">
              <w:t>[End Package Model]</w:t>
            </w:r>
          </w:p>
        </w:tc>
        <w:tc>
          <w:tcPr>
            <w:tcW w:w="5281" w:type="dxa"/>
          </w:tcPr>
          <w:p w14:paraId="11EF9274" w14:textId="77777777" w:rsidR="00DB4113" w:rsidRPr="00213323" w:rsidRDefault="00DB4113" w:rsidP="006F2A7E">
            <w:pPr>
              <w:spacing w:after="80"/>
              <w:rPr>
                <w:rFonts w:cs="Arial"/>
                <w:b/>
              </w:rPr>
            </w:pPr>
            <w:r w:rsidRPr="00213323">
              <w:t>(note 1)</w:t>
            </w:r>
          </w:p>
        </w:tc>
      </w:tr>
      <w:tr w:rsidR="00DB4113" w:rsidRPr="00213323" w14:paraId="57A4DF1C" w14:textId="77777777" w:rsidTr="00A14207">
        <w:trPr>
          <w:jc w:val="center"/>
        </w:trPr>
        <w:tc>
          <w:tcPr>
            <w:tcW w:w="9806" w:type="dxa"/>
            <w:gridSpan w:val="2"/>
          </w:tcPr>
          <w:p w14:paraId="4F2D7565" w14:textId="77777777" w:rsidR="00B57280" w:rsidRDefault="00DB4113" w:rsidP="006F2A7E">
            <w:pPr>
              <w:spacing w:after="80"/>
              <w:ind w:left="810" w:hanging="810"/>
            </w:pPr>
            <w:r w:rsidRPr="00213323">
              <w:t>Note</w:t>
            </w:r>
            <w:r w:rsidR="00B57280">
              <w:t>s:</w:t>
            </w:r>
          </w:p>
          <w:p w14:paraId="1DFD8F37" w14:textId="2060B80D" w:rsidR="00DB4113" w:rsidRPr="00213323" w:rsidRDefault="00DB4113" w:rsidP="00A14207">
            <w:pPr>
              <w:pStyle w:val="ListParagraph"/>
              <w:numPr>
                <w:ilvl w:val="0"/>
                <w:numId w:val="115"/>
              </w:numPr>
              <w:spacing w:after="80"/>
            </w:pPr>
            <w:r w:rsidRPr="00213323">
              <w:t>Required when the [Define Package Model] keyword is used</w:t>
            </w:r>
            <w:r w:rsidR="00B57280">
              <w:t>.</w:t>
            </w:r>
          </w:p>
          <w:p w14:paraId="236BFD8F" w14:textId="7776A690" w:rsidR="00DB4113" w:rsidRPr="00B57280" w:rsidRDefault="00DB4113" w:rsidP="00A14207">
            <w:pPr>
              <w:pStyle w:val="ListParagraph"/>
              <w:numPr>
                <w:ilvl w:val="0"/>
                <w:numId w:val="115"/>
              </w:numPr>
              <w:spacing w:after="80"/>
            </w:pPr>
            <w:r w:rsidRPr="00213323">
              <w:t xml:space="preserve">Either the [Number Of Sections] or the [Model Data]/[End Model Data] keywords are required.  Note that [Number </w:t>
            </w:r>
            <w:r w:rsidR="00654435">
              <w:t>O</w:t>
            </w:r>
            <w:r w:rsidRPr="00213323">
              <w:t xml:space="preserve">f Sections] and the [Model Data]/[End </w:t>
            </w:r>
            <w:r w:rsidRPr="00680A48">
              <w:t>Model Data] keywords are mutually exclusive.</w:t>
            </w:r>
          </w:p>
          <w:p w14:paraId="00EB22DB" w14:textId="5952ABAA" w:rsidR="00DB4113" w:rsidRPr="00680A48" w:rsidRDefault="00DB4113" w:rsidP="00A14207">
            <w:pPr>
              <w:pStyle w:val="ListParagraph"/>
              <w:numPr>
                <w:ilvl w:val="0"/>
                <w:numId w:val="115"/>
              </w:numPr>
              <w:spacing w:after="80"/>
              <w:rPr>
                <w:rFonts w:cs="Arial"/>
                <w:b/>
              </w:rPr>
            </w:pPr>
            <w:r w:rsidRPr="00213323">
              <w:t>Required when the [Define Package Model] keyword is used and the [Number Of Sections] keyword is not used.</w:t>
            </w:r>
          </w:p>
        </w:tc>
      </w:tr>
    </w:tbl>
    <w:p w14:paraId="6B100DD0" w14:textId="77777777" w:rsidR="005F1462" w:rsidRPr="00213323" w:rsidRDefault="005F1462" w:rsidP="006F2A7E">
      <w:pPr>
        <w:pStyle w:val="PlainText"/>
        <w:spacing w:after="80"/>
        <w:rPr>
          <w:rFonts w:ascii="Times New Roman" w:hAnsi="Times New Roman" w:cs="Times New Roman"/>
          <w:sz w:val="24"/>
          <w:szCs w:val="24"/>
        </w:rPr>
      </w:pPr>
    </w:p>
    <w:p w14:paraId="61EEC54B" w14:textId="5390875A"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2013BB45" w14:textId="77777777" w:rsidR="005F1462" w:rsidRPr="00213323" w:rsidRDefault="00F641C2" w:rsidP="006F2A7E">
      <w:pPr>
        <w:spacing w:after="80"/>
      </w:pPr>
      <w:r w:rsidRPr="00213323">
        <w:t>Usage Rules for the .Pkg File:</w:t>
      </w:r>
    </w:p>
    <w:p w14:paraId="3004048F" w14:textId="77777777" w:rsidR="005F1462" w:rsidRPr="00213323" w:rsidRDefault="005F1462" w:rsidP="006F2A7E">
      <w:pPr>
        <w:spacing w:after="80"/>
      </w:pPr>
      <w:r w:rsidRPr="00213323">
        <w:t>Package models are stored in a file whose name looks like:</w:t>
      </w:r>
    </w:p>
    <w:p w14:paraId="252FA829" w14:textId="66310FB7" w:rsidR="005F1462" w:rsidRPr="00213323" w:rsidRDefault="005F1462" w:rsidP="006F2A7E">
      <w:pPr>
        <w:pStyle w:val="ListContinue"/>
        <w:spacing w:after="80"/>
      </w:pPr>
      <w:r w:rsidRPr="00213323">
        <w:t>&lt;</w:t>
      </w:r>
      <w:r w:rsidR="00FC3C0F">
        <w:t>stem</w:t>
      </w:r>
      <w:r w:rsidRPr="00213323">
        <w:t>&gt;.pkg</w:t>
      </w:r>
    </w:p>
    <w:p w14:paraId="3052E7F0" w14:textId="5D8F948D" w:rsidR="005F1462" w:rsidRPr="00213323" w:rsidRDefault="005F1462" w:rsidP="00BE55D6">
      <w:pPr>
        <w:spacing w:after="80"/>
      </w:pPr>
      <w:r w:rsidRPr="00213323">
        <w:t>The &lt;</w:t>
      </w:r>
      <w:r w:rsidR="00FC3C0F">
        <w:t>stem</w:t>
      </w:r>
      <w:r w:rsidRPr="00213323">
        <w:t xml:space="preserve">&gt; provided </w:t>
      </w:r>
      <w:r w:rsidR="00FC3C0F">
        <w:t>shall</w:t>
      </w:r>
      <w:r w:rsidR="00FC3C0F" w:rsidRPr="00213323">
        <w:t xml:space="preserve"> </w:t>
      </w:r>
      <w:r w:rsidRPr="00213323">
        <w:t xml:space="preserve">adhere to the rules given in </w:t>
      </w:r>
      <w:r w:rsidR="00FC3C0F">
        <w:t>the [File Name] keyword</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w:t>
      </w:r>
      <w:r w:rsidR="00B62023">
        <w:t>shall</w:t>
      </w:r>
      <w:r w:rsidR="00B62023" w:rsidRPr="00213323">
        <w:t xml:space="preserve"> </w:t>
      </w:r>
      <w:r w:rsidRPr="00213323">
        <w:t xml:space="preserve">contain all of the required elements of a normal .ibs file, including </w:t>
      </w:r>
      <w:r w:rsidR="008E59D6" w:rsidRPr="00213323">
        <w:t xml:space="preserve">[IBIS Ver], [File Name], [File </w:t>
      </w:r>
      <w:r w:rsidRPr="00213323">
        <w:t xml:space="preserve">Rev], and the [End] keywords.  Optional elements include the [Date], [Source], [Notes], [Disclaimer], [Copyright], and [Comment Char] keywords. </w:t>
      </w:r>
      <w:r w:rsidR="00EF016F">
        <w:t xml:space="preserve"> </w:t>
      </w:r>
      <w:r w:rsidRPr="00213323">
        <w:t>All of the elements follow the same rules as those for a normal .ibs file.</w:t>
      </w:r>
    </w:p>
    <w:p w14:paraId="7798C11E" w14:textId="77777777" w:rsidR="005F1462" w:rsidRPr="00213323" w:rsidRDefault="005F1462" w:rsidP="006F2A7E">
      <w:pPr>
        <w:spacing w:after="80"/>
      </w:pPr>
      <w:r w:rsidRPr="00213323">
        <w:t>Note that the [Component] and [Model] keywords are not allowed in the .pkg file.  The .pkg file is for package models only.</w:t>
      </w:r>
    </w:p>
    <w:p w14:paraId="3A35A16C" w14:textId="77777777" w:rsidR="005F1462" w:rsidRPr="00213323" w:rsidRDefault="005F1462" w:rsidP="006F2A7E">
      <w:pPr>
        <w:spacing w:after="80"/>
      </w:pPr>
    </w:p>
    <w:p w14:paraId="367E7A16" w14:textId="77777777" w:rsidR="00A40A1E" w:rsidRPr="00213323" w:rsidRDefault="00A40A1E" w:rsidP="006F2A7E">
      <w:pPr>
        <w:spacing w:after="80"/>
      </w:pPr>
    </w:p>
    <w:p w14:paraId="2D1E6D45" w14:textId="77777777" w:rsidR="005F1462" w:rsidRPr="00213323" w:rsidRDefault="005F1462" w:rsidP="00685FB6">
      <w:pPr>
        <w:pStyle w:val="KeywordDescriptions"/>
      </w:pPr>
      <w:bookmarkStart w:id="5818" w:name="_Toc203975903"/>
      <w:bookmarkStart w:id="5819" w:name="_Toc203976324"/>
      <w:bookmarkStart w:id="5820" w:name="_Toc203976462"/>
      <w:r w:rsidRPr="00213323">
        <w:rPr>
          <w:i/>
        </w:rPr>
        <w:t>Keyword:</w:t>
      </w:r>
      <w:r w:rsidR="00A40A1E" w:rsidRPr="00213323">
        <w:rPr>
          <w:i/>
        </w:rPr>
        <w:tab/>
      </w:r>
      <w:r w:rsidRPr="00213323">
        <w:rPr>
          <w:rStyle w:val="KeywordNameTOCChar"/>
        </w:rPr>
        <w:t>[Define Package Model]</w:t>
      </w:r>
      <w:bookmarkEnd w:id="5818"/>
      <w:bookmarkEnd w:id="5819"/>
      <w:bookmarkEnd w:id="5820"/>
    </w:p>
    <w:p w14:paraId="0352AA4A" w14:textId="77777777" w:rsidR="005F1462" w:rsidRPr="00213323" w:rsidRDefault="008A57D9">
      <w:pPr>
        <w:pStyle w:val="KeywordDescriptions"/>
      </w:pPr>
      <w:r w:rsidRPr="00213323">
        <w:rPr>
          <w:i/>
        </w:rPr>
        <w:t>Required:</w:t>
      </w:r>
      <w:r w:rsidR="00A40A1E" w:rsidRPr="00213323">
        <w:tab/>
      </w:r>
      <w:r w:rsidR="005F1462" w:rsidRPr="00213323">
        <w:t>Yes</w:t>
      </w:r>
    </w:p>
    <w:p w14:paraId="155B9188"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4EACE2B" w14:textId="1DE0D973" w:rsidR="005F1462" w:rsidRPr="00213323" w:rsidRDefault="005F1462">
      <w:pPr>
        <w:pStyle w:val="KeywordDescriptions"/>
      </w:pPr>
      <w:r w:rsidRPr="00213323">
        <w:rPr>
          <w:i/>
        </w:rPr>
        <w:t>Usage Rules:</w:t>
      </w:r>
      <w:r w:rsidR="00A40A1E" w:rsidRPr="00213323">
        <w:rPr>
          <w:i/>
        </w:rPr>
        <w:tab/>
      </w:r>
      <w:r w:rsidRPr="00213323">
        <w:t xml:space="preserve">If the .pkg file contains data for more than one package, each section must begin with a new [Define Package Model] keyword. </w:t>
      </w:r>
      <w:r w:rsidR="00EF016F">
        <w:t xml:space="preserve"> </w:t>
      </w:r>
      <w:r w:rsidRPr="00213323">
        <w:t>The length of the package model name must not exceed 40 characters.  Blank characters are allowed.  For every package model name defined under the [Package Model] keyword, there must be a matching [Define Package Model] keyword.</w:t>
      </w:r>
    </w:p>
    <w:p w14:paraId="6EF44E90" w14:textId="77777777" w:rsidR="00A40A1E" w:rsidRPr="00213323" w:rsidRDefault="00B95248">
      <w:pPr>
        <w:pStyle w:val="KeywordDescriptions"/>
      </w:pPr>
      <w:r w:rsidRPr="00213323">
        <w:rPr>
          <w:i/>
        </w:rPr>
        <w:t>Example:</w:t>
      </w:r>
    </w:p>
    <w:p w14:paraId="2D76EFC3" w14:textId="77777777" w:rsidR="005F1462" w:rsidRPr="00213323" w:rsidRDefault="005F1462" w:rsidP="00906D4A">
      <w:pPr>
        <w:pStyle w:val="Exampletext"/>
      </w:pPr>
      <w:r w:rsidRPr="00213323">
        <w:t>[Define Package Model]     QS-SMT-cer-8-pin-pkgs</w:t>
      </w:r>
    </w:p>
    <w:p w14:paraId="46D8D2A6" w14:textId="77777777" w:rsidR="005F1462" w:rsidRPr="00213323" w:rsidRDefault="005F1462" w:rsidP="006F2A7E">
      <w:pPr>
        <w:spacing w:after="80"/>
      </w:pPr>
    </w:p>
    <w:p w14:paraId="0715F6BC" w14:textId="77777777" w:rsidR="00A40A1E" w:rsidRPr="00213323" w:rsidRDefault="00A40A1E" w:rsidP="006F2A7E">
      <w:pPr>
        <w:spacing w:after="80"/>
      </w:pPr>
    </w:p>
    <w:p w14:paraId="70A74843" w14:textId="77777777" w:rsidR="005F1462" w:rsidRPr="00213323" w:rsidRDefault="005F1462" w:rsidP="00685FB6">
      <w:pPr>
        <w:pStyle w:val="KeywordDescriptions"/>
      </w:pPr>
      <w:bookmarkStart w:id="5821" w:name="_Toc203975904"/>
      <w:bookmarkStart w:id="5822" w:name="_Toc203976325"/>
      <w:bookmarkStart w:id="5823" w:name="_Toc203976463"/>
      <w:r w:rsidRPr="00213323">
        <w:rPr>
          <w:i/>
        </w:rPr>
        <w:t>Keyword:</w:t>
      </w:r>
      <w:r w:rsidR="000F041A" w:rsidRPr="00213323">
        <w:rPr>
          <w:i/>
        </w:rPr>
        <w:tab/>
      </w:r>
      <w:r w:rsidRPr="00213323">
        <w:rPr>
          <w:rStyle w:val="KeywordNameTOCChar"/>
        </w:rPr>
        <w:t>[Manufacturer]</w:t>
      </w:r>
      <w:bookmarkEnd w:id="5821"/>
      <w:bookmarkEnd w:id="5822"/>
      <w:bookmarkEnd w:id="5823"/>
    </w:p>
    <w:p w14:paraId="5C8C147F" w14:textId="77777777" w:rsidR="005F1462" w:rsidRPr="00213323" w:rsidRDefault="008A57D9">
      <w:pPr>
        <w:pStyle w:val="KeywordDescriptions"/>
      </w:pPr>
      <w:r w:rsidRPr="00213323">
        <w:rPr>
          <w:i/>
        </w:rPr>
        <w:t>Required:</w:t>
      </w:r>
      <w:r w:rsidR="000F041A" w:rsidRPr="00213323">
        <w:tab/>
      </w:r>
      <w:r w:rsidR="005F1462" w:rsidRPr="00213323">
        <w:t>Yes</w:t>
      </w:r>
    </w:p>
    <w:p w14:paraId="04FB242E"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31A7BC99"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AFB02CA" w14:textId="77777777" w:rsidR="000F041A" w:rsidRPr="00213323" w:rsidRDefault="00B95248">
      <w:pPr>
        <w:pStyle w:val="KeywordDescriptions"/>
      </w:pPr>
      <w:r w:rsidRPr="00213323">
        <w:rPr>
          <w:i/>
        </w:rPr>
        <w:t>Example:</w:t>
      </w:r>
    </w:p>
    <w:p w14:paraId="5AA6C49E" w14:textId="64872E9E" w:rsidR="005F1462" w:rsidRPr="00213323" w:rsidRDefault="005F1462" w:rsidP="00906D4A">
      <w:pPr>
        <w:pStyle w:val="Exampletext"/>
      </w:pPr>
      <w:r w:rsidRPr="00213323">
        <w:t xml:space="preserve">[Manufacturer]  </w:t>
      </w:r>
      <w:r w:rsidR="002F2363">
        <w:t>NoName Corp</w:t>
      </w:r>
      <w:r w:rsidRPr="00213323">
        <w:t>.</w:t>
      </w:r>
    </w:p>
    <w:p w14:paraId="4AD1B4F1" w14:textId="77777777" w:rsidR="005F1462" w:rsidRPr="00213323" w:rsidRDefault="005F1462" w:rsidP="006F2A7E">
      <w:pPr>
        <w:spacing w:after="80"/>
      </w:pPr>
    </w:p>
    <w:p w14:paraId="6A176FB1" w14:textId="77777777" w:rsidR="000F041A" w:rsidRPr="00213323" w:rsidRDefault="000F041A" w:rsidP="006F2A7E">
      <w:pPr>
        <w:spacing w:after="80"/>
      </w:pPr>
    </w:p>
    <w:p w14:paraId="2024D9F4" w14:textId="77777777" w:rsidR="005F1462" w:rsidRPr="00213323" w:rsidRDefault="005F1462" w:rsidP="00685FB6">
      <w:pPr>
        <w:pStyle w:val="KeywordDescriptions"/>
      </w:pPr>
      <w:bookmarkStart w:id="5824" w:name="_Toc203975905"/>
      <w:bookmarkStart w:id="5825" w:name="_Toc203976326"/>
      <w:bookmarkStart w:id="5826" w:name="_Toc203976464"/>
      <w:r w:rsidRPr="00372FC8">
        <w:rPr>
          <w:i/>
          <w:iCs/>
        </w:rPr>
        <w:t>Keyword:</w:t>
      </w:r>
      <w:r w:rsidR="00403270" w:rsidRPr="00213323">
        <w:tab/>
      </w:r>
      <w:r w:rsidRPr="00213323">
        <w:rPr>
          <w:rStyle w:val="KeywordNameTOCChar"/>
        </w:rPr>
        <w:t>[OEM]</w:t>
      </w:r>
      <w:bookmarkEnd w:id="5824"/>
      <w:bookmarkEnd w:id="5825"/>
      <w:bookmarkEnd w:id="5826"/>
    </w:p>
    <w:p w14:paraId="40CA3AC2" w14:textId="77777777" w:rsidR="005F1462" w:rsidRPr="00213323" w:rsidRDefault="008A57D9">
      <w:pPr>
        <w:pStyle w:val="KeywordDescriptions"/>
      </w:pPr>
      <w:r w:rsidRPr="00213323">
        <w:rPr>
          <w:i/>
        </w:rPr>
        <w:t>Required:</w:t>
      </w:r>
      <w:r w:rsidR="00403270" w:rsidRPr="00213323">
        <w:tab/>
      </w:r>
      <w:r w:rsidR="005F1462" w:rsidRPr="00213323">
        <w:t>Yes</w:t>
      </w:r>
    </w:p>
    <w:p w14:paraId="293D0B81"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25EF2457"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6251D43A"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8479EDE" w14:textId="77777777" w:rsidR="00403270" w:rsidRPr="00213323" w:rsidRDefault="00B95248">
      <w:pPr>
        <w:pStyle w:val="KeywordDescriptions"/>
      </w:pPr>
      <w:r w:rsidRPr="00213323">
        <w:rPr>
          <w:i/>
        </w:rPr>
        <w:t>Example:</w:t>
      </w:r>
    </w:p>
    <w:p w14:paraId="6EA696C4" w14:textId="77777777" w:rsidR="005F1462" w:rsidRPr="00213323" w:rsidRDefault="005F1462" w:rsidP="00906D4A">
      <w:pPr>
        <w:pStyle w:val="Exampletext"/>
      </w:pPr>
      <w:r w:rsidRPr="00213323">
        <w:t>[OEM]           Acme Packaging Co.</w:t>
      </w:r>
    </w:p>
    <w:p w14:paraId="07F2E19B" w14:textId="77777777" w:rsidR="005F1462" w:rsidRPr="00213323" w:rsidRDefault="005F1462" w:rsidP="006F2A7E">
      <w:pPr>
        <w:spacing w:after="80"/>
      </w:pPr>
    </w:p>
    <w:p w14:paraId="0BC5A94A" w14:textId="77777777" w:rsidR="00403270" w:rsidRPr="00213323" w:rsidRDefault="00403270" w:rsidP="006F2A7E">
      <w:pPr>
        <w:spacing w:after="80"/>
      </w:pPr>
    </w:p>
    <w:p w14:paraId="38FC3547" w14:textId="77777777" w:rsidR="005F1462" w:rsidRPr="00213323" w:rsidRDefault="005F1462" w:rsidP="00685FB6">
      <w:pPr>
        <w:pStyle w:val="KeywordDescriptions"/>
      </w:pPr>
      <w:bookmarkStart w:id="5827" w:name="_Toc203975906"/>
      <w:bookmarkStart w:id="5828" w:name="_Toc203976327"/>
      <w:bookmarkStart w:id="5829" w:name="_Toc203976465"/>
      <w:r w:rsidRPr="00213323">
        <w:rPr>
          <w:i/>
        </w:rPr>
        <w:t>Keyword:</w:t>
      </w:r>
      <w:r w:rsidR="00403270" w:rsidRPr="00213323">
        <w:tab/>
      </w:r>
      <w:r w:rsidRPr="00213323">
        <w:rPr>
          <w:rStyle w:val="KeywordNameTOCChar"/>
        </w:rPr>
        <w:t>[Description]</w:t>
      </w:r>
      <w:bookmarkEnd w:id="5827"/>
      <w:bookmarkEnd w:id="5828"/>
      <w:bookmarkEnd w:id="5829"/>
    </w:p>
    <w:p w14:paraId="3E94C3E1" w14:textId="77777777" w:rsidR="005F1462" w:rsidRPr="00213323" w:rsidRDefault="008A57D9">
      <w:pPr>
        <w:pStyle w:val="KeywordDescriptions"/>
      </w:pPr>
      <w:r w:rsidRPr="00213323">
        <w:rPr>
          <w:i/>
        </w:rPr>
        <w:t>Required:</w:t>
      </w:r>
      <w:r w:rsidR="00403270" w:rsidRPr="00213323">
        <w:tab/>
      </w:r>
      <w:r w:rsidR="005F1462" w:rsidRPr="00213323">
        <w:t>Yes</w:t>
      </w:r>
    </w:p>
    <w:p w14:paraId="6C2B5578"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557AC86A" w14:textId="5D408C04" w:rsidR="005F1462" w:rsidRPr="00213323" w:rsidRDefault="005F1462">
      <w:pPr>
        <w:pStyle w:val="KeywordDescriptions"/>
      </w:pPr>
      <w:r w:rsidRPr="00213323">
        <w:rPr>
          <w:i/>
        </w:rPr>
        <w:t>Usage Rules:</w:t>
      </w:r>
      <w:r w:rsidR="00403270" w:rsidRPr="00213323">
        <w:tab/>
      </w:r>
      <w:r w:rsidRPr="00213323">
        <w:t xml:space="preserve">The description </w:t>
      </w:r>
      <w:r w:rsidR="001167D1">
        <w:t>shall</w:t>
      </w:r>
      <w:r w:rsidRPr="00213323">
        <w:t xml:space="preserve"> fit on a single line, and may contain spaces.</w:t>
      </w:r>
    </w:p>
    <w:p w14:paraId="62677308" w14:textId="77777777" w:rsidR="00403270" w:rsidRPr="00213323" w:rsidRDefault="00B95248">
      <w:pPr>
        <w:pStyle w:val="KeywordDescriptions"/>
      </w:pPr>
      <w:r w:rsidRPr="00213323">
        <w:rPr>
          <w:i/>
        </w:rPr>
        <w:t>Example:</w:t>
      </w:r>
    </w:p>
    <w:p w14:paraId="35B4E2A8" w14:textId="77777777" w:rsidR="005F1462" w:rsidRPr="00213323" w:rsidRDefault="005F1462" w:rsidP="00906D4A">
      <w:pPr>
        <w:pStyle w:val="PlainText"/>
      </w:pPr>
      <w:r w:rsidRPr="00213323">
        <w:t>[Description]   220-Pin Quad Ceramic Flat Pack</w:t>
      </w:r>
    </w:p>
    <w:p w14:paraId="77681E52" w14:textId="77777777" w:rsidR="005F1462" w:rsidRPr="00213323" w:rsidRDefault="005F1462" w:rsidP="006F2A7E">
      <w:pPr>
        <w:spacing w:after="80"/>
      </w:pPr>
    </w:p>
    <w:p w14:paraId="70602114" w14:textId="77777777" w:rsidR="00403270" w:rsidRPr="00213323" w:rsidRDefault="00403270" w:rsidP="006F2A7E">
      <w:pPr>
        <w:spacing w:after="80"/>
      </w:pPr>
    </w:p>
    <w:p w14:paraId="32E1EEAF" w14:textId="77777777" w:rsidR="005F1462" w:rsidRPr="00213323" w:rsidRDefault="005F1462" w:rsidP="00685FB6">
      <w:pPr>
        <w:pStyle w:val="KeywordDescriptions"/>
      </w:pPr>
      <w:bookmarkStart w:id="5830" w:name="_Toc203975907"/>
      <w:bookmarkStart w:id="5831" w:name="_Toc203976328"/>
      <w:bookmarkStart w:id="5832" w:name="_Toc203976466"/>
      <w:r w:rsidRPr="00213323">
        <w:rPr>
          <w:i/>
        </w:rPr>
        <w:t>Keyword:</w:t>
      </w:r>
      <w:r w:rsidR="001051CB" w:rsidRPr="00213323">
        <w:tab/>
      </w:r>
      <w:r w:rsidRPr="00213323">
        <w:rPr>
          <w:rStyle w:val="KeywordNameTOCChar"/>
        </w:rPr>
        <w:t>[Number Of Sections]</w:t>
      </w:r>
      <w:bookmarkEnd w:id="5830"/>
      <w:bookmarkEnd w:id="5831"/>
      <w:bookmarkEnd w:id="5832"/>
    </w:p>
    <w:p w14:paraId="208E7124" w14:textId="77777777" w:rsidR="005F1462" w:rsidRPr="00213323" w:rsidRDefault="008A57D9">
      <w:pPr>
        <w:pStyle w:val="KeywordDescriptions"/>
      </w:pPr>
      <w:r w:rsidRPr="00213323">
        <w:rPr>
          <w:i/>
        </w:rPr>
        <w:t>Required:</w:t>
      </w:r>
      <w:r w:rsidR="001051CB" w:rsidRPr="00213323">
        <w:tab/>
      </w:r>
      <w:r w:rsidR="005F1462" w:rsidRPr="00213323">
        <w:t>No</w:t>
      </w:r>
    </w:p>
    <w:p w14:paraId="13972316"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2829AE87"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621938F9" w14:textId="77777777" w:rsidR="001051CB" w:rsidRPr="00213323" w:rsidRDefault="00B95248">
      <w:pPr>
        <w:pStyle w:val="KeywordDescriptions"/>
      </w:pPr>
      <w:r w:rsidRPr="00213323">
        <w:rPr>
          <w:i/>
        </w:rPr>
        <w:t>Example:</w:t>
      </w:r>
    </w:p>
    <w:p w14:paraId="7CAB90AE" w14:textId="77777777" w:rsidR="005F1462" w:rsidRPr="00213323" w:rsidRDefault="005F1462" w:rsidP="00906D4A">
      <w:pPr>
        <w:pStyle w:val="PlainText"/>
      </w:pPr>
      <w:r w:rsidRPr="00213323">
        <w:t>[Number Of Sections] 3</w:t>
      </w:r>
    </w:p>
    <w:p w14:paraId="5CDA5673" w14:textId="77777777" w:rsidR="005F1462" w:rsidRPr="00213323" w:rsidRDefault="005F1462" w:rsidP="006F2A7E">
      <w:pPr>
        <w:spacing w:after="80"/>
      </w:pPr>
    </w:p>
    <w:p w14:paraId="3F3361B4" w14:textId="77777777" w:rsidR="00375003" w:rsidRPr="00213323" w:rsidRDefault="00375003" w:rsidP="006F2A7E">
      <w:pPr>
        <w:spacing w:after="80"/>
      </w:pPr>
    </w:p>
    <w:p w14:paraId="31380DC2" w14:textId="77777777" w:rsidR="005F1462" w:rsidRPr="00213323" w:rsidRDefault="005F1462" w:rsidP="00685FB6">
      <w:pPr>
        <w:pStyle w:val="KeywordDescriptions"/>
      </w:pPr>
      <w:bookmarkStart w:id="5833" w:name="_Toc203975908"/>
      <w:bookmarkStart w:id="5834" w:name="_Toc203976329"/>
      <w:bookmarkStart w:id="5835" w:name="_Toc203976467"/>
      <w:r w:rsidRPr="00213323">
        <w:rPr>
          <w:i/>
        </w:rPr>
        <w:t>Keyword:</w:t>
      </w:r>
      <w:r w:rsidR="00375003" w:rsidRPr="00213323">
        <w:rPr>
          <w:i/>
        </w:rPr>
        <w:tab/>
      </w:r>
      <w:r w:rsidRPr="00213323">
        <w:rPr>
          <w:rStyle w:val="KeywordNameTOCChar"/>
        </w:rPr>
        <w:t>[Number Of Pins]</w:t>
      </w:r>
      <w:bookmarkEnd w:id="5833"/>
      <w:bookmarkEnd w:id="5834"/>
      <w:bookmarkEnd w:id="5835"/>
    </w:p>
    <w:p w14:paraId="4E749D5F" w14:textId="77777777" w:rsidR="005F1462" w:rsidRPr="00213323" w:rsidRDefault="008A57D9">
      <w:pPr>
        <w:pStyle w:val="KeywordDescriptions"/>
      </w:pPr>
      <w:r w:rsidRPr="00213323">
        <w:rPr>
          <w:i/>
        </w:rPr>
        <w:t>Required:</w:t>
      </w:r>
      <w:r w:rsidR="00375003" w:rsidRPr="00213323">
        <w:tab/>
      </w:r>
      <w:r w:rsidR="005F1462" w:rsidRPr="00213323">
        <w:t>Yes</w:t>
      </w:r>
    </w:p>
    <w:p w14:paraId="6AC633CE" w14:textId="5602E36C" w:rsidR="005F1462" w:rsidRPr="00213323" w:rsidRDefault="005F1462">
      <w:pPr>
        <w:pStyle w:val="KeywordDescriptions"/>
      </w:pPr>
      <w:r w:rsidRPr="00213323">
        <w:rPr>
          <w:i/>
        </w:rPr>
        <w:t>Description:</w:t>
      </w:r>
      <w:r w:rsidR="00375003" w:rsidRPr="00213323">
        <w:rPr>
          <w:i/>
        </w:rPr>
        <w:tab/>
      </w:r>
      <w:r w:rsidR="00BD1290">
        <w:t>Defines</w:t>
      </w:r>
      <w:r w:rsidR="00BD1290" w:rsidRPr="00213323">
        <w:t xml:space="preserve"> the number of</w:t>
      </w:r>
      <w:r w:rsidR="00BD1290">
        <w:t xml:space="preserve"> </w:t>
      </w:r>
      <w:r w:rsidR="00BD1290" w:rsidRPr="00213323">
        <w:t>pins</w:t>
      </w:r>
      <w:r w:rsidR="00BD1290">
        <w:t>, which shall match the number of pins found in the [Pin Numbers] keyword</w:t>
      </w:r>
      <w:r w:rsidR="00BD1290" w:rsidRPr="00213323">
        <w:t>.</w:t>
      </w:r>
    </w:p>
    <w:p w14:paraId="50BE4E0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C588C4" w14:textId="77777777" w:rsidR="00375003" w:rsidRPr="00213323" w:rsidRDefault="00B95248">
      <w:pPr>
        <w:pStyle w:val="KeywordDescriptions"/>
      </w:pPr>
      <w:r w:rsidRPr="00213323">
        <w:rPr>
          <w:i/>
        </w:rPr>
        <w:t>Example:</w:t>
      </w:r>
    </w:p>
    <w:p w14:paraId="481C8F95" w14:textId="77777777" w:rsidR="005F1462" w:rsidRPr="00213323" w:rsidRDefault="005F1462" w:rsidP="00906D4A">
      <w:pPr>
        <w:pStyle w:val="PlainText"/>
      </w:pPr>
      <w:r w:rsidRPr="00213323">
        <w:t>[Number Of Pins]   128</w:t>
      </w:r>
    </w:p>
    <w:p w14:paraId="0ABD32CE" w14:textId="77777777" w:rsidR="005F1462" w:rsidRPr="00213323" w:rsidRDefault="005F1462" w:rsidP="006F2A7E">
      <w:pPr>
        <w:spacing w:after="80"/>
      </w:pPr>
    </w:p>
    <w:p w14:paraId="1752BCFD" w14:textId="77777777" w:rsidR="00A80D56" w:rsidRPr="00213323" w:rsidRDefault="00A80D56" w:rsidP="006F2A7E">
      <w:pPr>
        <w:spacing w:after="80"/>
      </w:pPr>
    </w:p>
    <w:p w14:paraId="5C28F992" w14:textId="77777777" w:rsidR="005F1462" w:rsidRPr="00213323" w:rsidRDefault="005F1462" w:rsidP="00685FB6">
      <w:pPr>
        <w:pStyle w:val="KeywordDescriptions"/>
      </w:pPr>
      <w:bookmarkStart w:id="5836" w:name="_Toc203975909"/>
      <w:bookmarkStart w:id="5837" w:name="_Toc203976330"/>
      <w:bookmarkStart w:id="5838" w:name="_Toc203976468"/>
      <w:r w:rsidRPr="00213323">
        <w:rPr>
          <w:i/>
        </w:rPr>
        <w:t>Keyword:</w:t>
      </w:r>
      <w:r w:rsidR="00A80D56" w:rsidRPr="00213323">
        <w:tab/>
      </w:r>
      <w:r w:rsidRPr="00213323">
        <w:rPr>
          <w:rStyle w:val="KeywordNameTOCChar"/>
        </w:rPr>
        <w:t>[Pin Numbers]</w:t>
      </w:r>
      <w:bookmarkEnd w:id="5836"/>
      <w:bookmarkEnd w:id="5837"/>
      <w:bookmarkEnd w:id="5838"/>
    </w:p>
    <w:p w14:paraId="2AFB30B4" w14:textId="77777777" w:rsidR="005F1462" w:rsidRPr="00213323" w:rsidRDefault="008A57D9">
      <w:pPr>
        <w:pStyle w:val="KeywordDescriptions"/>
      </w:pPr>
      <w:r w:rsidRPr="00213323">
        <w:rPr>
          <w:i/>
        </w:rPr>
        <w:t>Required:</w:t>
      </w:r>
      <w:r w:rsidR="00A80D56" w:rsidRPr="00213323">
        <w:tab/>
      </w:r>
      <w:r w:rsidR="005F1462" w:rsidRPr="00213323">
        <w:t>Yes</w:t>
      </w:r>
    </w:p>
    <w:p w14:paraId="01883AFE" w14:textId="4CCFB36D" w:rsidR="005F1462" w:rsidRPr="00213323" w:rsidRDefault="005F1462">
      <w:pPr>
        <w:pStyle w:val="KeywordDescriptions"/>
      </w:pPr>
      <w:r w:rsidRPr="00213323">
        <w:rPr>
          <w:i/>
        </w:rPr>
        <w:t>Description:</w:t>
      </w:r>
      <w:r w:rsidR="00A80D56" w:rsidRPr="00213323">
        <w:tab/>
      </w:r>
      <w:r w:rsidR="00BD1290">
        <w:t>Defines</w:t>
      </w:r>
      <w:r w:rsidRPr="00213323">
        <w:t xml:space="preserve"> the set of names that are used for the package pins</w:t>
      </w:r>
      <w:r w:rsidR="00A06935">
        <w:t>,</w:t>
      </w:r>
      <w:r w:rsidRPr="00213323">
        <w:t xml:space="preserve"> </w:t>
      </w:r>
      <w:r w:rsidR="00BD1290" w:rsidRPr="00213323">
        <w:t>and</w:t>
      </w:r>
      <w:r w:rsidRPr="00213323">
        <w:t xml:space="preserve"> defines pin ordering.  If the [Number Of Sections] keyword is present it also lists the elements for each section of a </w:t>
      </w:r>
      <w:r w:rsidR="00CF4B6D" w:rsidRPr="00213323">
        <w:t xml:space="preserve">pin’s </w:t>
      </w:r>
      <w:r w:rsidRPr="00213323">
        <w:t>die to pin connection.</w:t>
      </w:r>
    </w:p>
    <w:p w14:paraId="624BCE54" w14:textId="77777777" w:rsidR="005F1462" w:rsidRPr="00213323" w:rsidRDefault="005F1462">
      <w:pPr>
        <w:pStyle w:val="KeywordDescriptions"/>
      </w:pPr>
      <w:r w:rsidRPr="00213323">
        <w:rPr>
          <w:i/>
        </w:rPr>
        <w:t>Sub-Params:</w:t>
      </w:r>
      <w:r w:rsidR="00A80D56" w:rsidRPr="00213323">
        <w:tab/>
      </w:r>
      <w:r w:rsidRPr="00213323">
        <w:t>Len, L, R, C, Fork, Endfork</w:t>
      </w:r>
    </w:p>
    <w:p w14:paraId="1137653B"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53338EA"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691B307D" w14:textId="44723B40"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r w:rsidR="00CC562F" w:rsidRPr="00A14207">
        <w:rPr>
          <w:i/>
        </w:rPr>
        <w:t>not</w:t>
      </w:r>
      <w:r w:rsidR="00CC562F" w:rsidRPr="00131EC3">
        <w:t xml:space="preserve"> </w:t>
      </w:r>
      <w:r w:rsidRPr="00131EC3">
        <w:t>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models in which merged pin modeling exists.</w:t>
      </w:r>
    </w:p>
    <w:p w14:paraId="53201030" w14:textId="77777777" w:rsidR="00FC4C38" w:rsidRDefault="004F1A44">
      <w:pPr>
        <w:pStyle w:val="KeywordDescriptions"/>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1019E70B" w14:textId="77777777" w:rsidR="005F1462" w:rsidRPr="008A7E3B" w:rsidRDefault="005F1462">
      <w:pPr>
        <w:pStyle w:val="KeywordDescriptions"/>
      </w:pPr>
      <w:r w:rsidRPr="008A7E3B">
        <w:t>Subparameters:</w:t>
      </w:r>
    </w:p>
    <w:p w14:paraId="4CC15029"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2F2D1375" w14:textId="77777777" w:rsidR="005F1462" w:rsidRPr="008A7E3B" w:rsidRDefault="005F1462">
      <w:pPr>
        <w:pStyle w:val="KeywordDescriptions"/>
      </w:pPr>
      <w:r w:rsidRPr="008A7E3B">
        <w:t xml:space="preserve">The Fork and Endfork subparameters are used to denote branches from the main package stub. </w:t>
      </w:r>
    </w:p>
    <w:p w14:paraId="6F502BD2"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71ADF998" w14:textId="6D57DB11"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3A4D220C"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3C1FFA81"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31DA0007"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133FEC3B" w14:textId="65DAA8E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 xml:space="preserve">This subparameter indicates the end point of a branch. </w:t>
      </w:r>
      <w:r w:rsidR="00EC7650">
        <w:t xml:space="preserve"> </w:t>
      </w:r>
      <w:r w:rsidRPr="008A7E3B">
        <w:t>For every Fork subparameter there must be a corresponding Endfork subparameter.  As with the Fork subparameter, the Endfork subparameter has no arguments.</w:t>
      </w:r>
    </w:p>
    <w:p w14:paraId="63746D66" w14:textId="77777777" w:rsidR="00E4084E" w:rsidRDefault="00E4084E" w:rsidP="00685FB6">
      <w:pPr>
        <w:pStyle w:val="KeywordDescriptions"/>
      </w:pPr>
    </w:p>
    <w:p w14:paraId="16564530" w14:textId="7C805CC8"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06A90D4B" w14:textId="77777777" w:rsidR="005F1462" w:rsidRPr="008A7E3B" w:rsidRDefault="005F1462" w:rsidP="00685FB6">
      <w:pPr>
        <w:pStyle w:val="KeywordDescriptions"/>
      </w:pPr>
      <w:r w:rsidRPr="008A7E3B">
        <w:t>Using The Subparameters to Describe Package Stub Sections:</w:t>
      </w:r>
    </w:p>
    <w:p w14:paraId="1E6FBB55" w14:textId="5E7C0CB1"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F72717D" w14:textId="77777777" w:rsidR="005F1462" w:rsidRPr="008A7E3B" w:rsidRDefault="005F1462">
      <w:pPr>
        <w:pStyle w:val="KeywordDescriptions"/>
      </w:pPr>
      <w:r w:rsidRPr="008A7E3B">
        <w:t>Legal Subparameter Combinations for Section Descriptions:</w:t>
      </w:r>
    </w:p>
    <w:p w14:paraId="24789870"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417CB3D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80D0172"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8E3C2BC" w14:textId="77777777" w:rsidR="00E4084E" w:rsidRDefault="00E4084E">
      <w:pPr>
        <w:pStyle w:val="KeywordDescriptions"/>
      </w:pPr>
    </w:p>
    <w:p w14:paraId="55FD5C49" w14:textId="2331CF20" w:rsidR="005F1462" w:rsidRPr="00213323" w:rsidRDefault="005F1462">
      <w:pPr>
        <w:pStyle w:val="KeywordDescriptions"/>
      </w:pPr>
      <w:r w:rsidRPr="00213323">
        <w:t>Package Stub Boundaries:</w:t>
      </w:r>
    </w:p>
    <w:p w14:paraId="73CA4F9B" w14:textId="64A0EB28" w:rsidR="005F1462" w:rsidRPr="00213323" w:rsidRDefault="005F1462">
      <w:pPr>
        <w:pStyle w:val="KeywordDescriptions"/>
      </w:pPr>
      <w:r w:rsidRPr="00213323">
        <w:t xml:space="preserve">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w:t>
      </w:r>
      <w:r w:rsidR="00EC7650">
        <w:t xml:space="preserve"> </w:t>
      </w:r>
      <w:r w:rsidRPr="00213323">
        <w:t>However, it is legal for a package stub description to include both the component and socket together if this is how the component is intended to be used.</w:t>
      </w:r>
    </w:p>
    <w:p w14:paraId="335CED83" w14:textId="77777777" w:rsidR="007756C6" w:rsidRPr="00213323" w:rsidRDefault="00B95248">
      <w:pPr>
        <w:pStyle w:val="KeywordDescriptions"/>
      </w:pPr>
      <w:r w:rsidRPr="00213323">
        <w:rPr>
          <w:i/>
        </w:rPr>
        <w:t>Examples:</w:t>
      </w:r>
    </w:p>
    <w:p w14:paraId="0F108C57" w14:textId="77777777" w:rsidR="005F1462" w:rsidRPr="00213323" w:rsidRDefault="005F1462" w:rsidP="00906D4A">
      <w:pPr>
        <w:pStyle w:val="Exampletext"/>
      </w:pPr>
      <w:r w:rsidRPr="00213323">
        <w:t>| A three-section package stub description that includes a bond wire (lumped</w:t>
      </w:r>
    </w:p>
    <w:p w14:paraId="08E49F9B" w14:textId="77777777" w:rsidR="005F1462" w:rsidRPr="00213323" w:rsidRDefault="005F1462" w:rsidP="00906D4A">
      <w:pPr>
        <w:pStyle w:val="Exampletext"/>
      </w:pPr>
      <w:r w:rsidRPr="00213323">
        <w:t>| inductance), a trace (treated as a transmission line with DC resistance),</w:t>
      </w:r>
    </w:p>
    <w:p w14:paraId="45CBA10D" w14:textId="77777777" w:rsidR="005F1462" w:rsidRPr="00213323" w:rsidRDefault="005F1462" w:rsidP="00906D4A">
      <w:pPr>
        <w:pStyle w:val="Exampletext"/>
      </w:pPr>
      <w:r w:rsidRPr="00213323">
        <w:t>| and a pin modeled as a lumped L/C element.</w:t>
      </w:r>
    </w:p>
    <w:p w14:paraId="2FEE3BDA" w14:textId="77777777" w:rsidR="005F1462" w:rsidRPr="00213323" w:rsidRDefault="005F1462" w:rsidP="00906D4A">
      <w:pPr>
        <w:pStyle w:val="Exampletext"/>
      </w:pPr>
      <w:r w:rsidRPr="00213323">
        <w:t>|</w:t>
      </w:r>
    </w:p>
    <w:p w14:paraId="617AE2A6" w14:textId="77777777" w:rsidR="005F1462" w:rsidRPr="00213323" w:rsidRDefault="005F1462" w:rsidP="00906D4A">
      <w:pPr>
        <w:pStyle w:val="Exampletext"/>
      </w:pPr>
      <w:r w:rsidRPr="00213323">
        <w:t>[Pin Numbers]</w:t>
      </w:r>
    </w:p>
    <w:p w14:paraId="4255ECF2" w14:textId="77777777" w:rsidR="005F1462" w:rsidRPr="00213323" w:rsidRDefault="005F1462" w:rsidP="00906D4A">
      <w:pPr>
        <w:pStyle w:val="Exampletext"/>
      </w:pPr>
      <w:r w:rsidRPr="00213323">
        <w:t>A1 Len=0 L=1.2n/ Len=1.2 L=2.0n C=0.5p R=0.05/ Len=0 L=2.0n C=1.0p/</w:t>
      </w:r>
    </w:p>
    <w:p w14:paraId="756FD64E" w14:textId="77777777" w:rsidR="005F1462" w:rsidRPr="00213323" w:rsidRDefault="005F1462" w:rsidP="00906D4A">
      <w:pPr>
        <w:pStyle w:val="Exampletext"/>
      </w:pPr>
      <w:r w:rsidRPr="00213323">
        <w:t>|</w:t>
      </w:r>
    </w:p>
    <w:p w14:paraId="5E7D58BC" w14:textId="77777777" w:rsidR="005F1462" w:rsidRPr="00213323" w:rsidRDefault="005F1462" w:rsidP="00906D4A">
      <w:pPr>
        <w:pStyle w:val="Exampletext"/>
      </w:pPr>
      <w:r w:rsidRPr="00213323">
        <w:t>| Pin A2 below has a section with no data</w:t>
      </w:r>
    </w:p>
    <w:p w14:paraId="09C1FB71" w14:textId="77777777" w:rsidR="005F1462" w:rsidRPr="00213323" w:rsidRDefault="005F1462" w:rsidP="00906D4A">
      <w:pPr>
        <w:pStyle w:val="Exampletext"/>
      </w:pPr>
      <w:r w:rsidRPr="00213323">
        <w:t>|</w:t>
      </w:r>
    </w:p>
    <w:p w14:paraId="71D7DB0A" w14:textId="77777777" w:rsidR="005F1462" w:rsidRPr="00213323" w:rsidRDefault="005F1462" w:rsidP="00906D4A">
      <w:pPr>
        <w:pStyle w:val="Exampletext"/>
      </w:pPr>
      <w:r w:rsidRPr="00213323">
        <w:t>A2 Len=0 L=1.2n/ Len=0/ Len=1.2 L=2.0n C=0.5p R=0.05/ Len=0 L=2.0n C=1.0p/</w:t>
      </w:r>
    </w:p>
    <w:p w14:paraId="00FB094B" w14:textId="77777777" w:rsidR="005F1462" w:rsidRPr="00213323" w:rsidRDefault="005F1462" w:rsidP="00906D4A">
      <w:pPr>
        <w:pStyle w:val="Exampletext"/>
      </w:pPr>
      <w:r w:rsidRPr="00213323">
        <w:t>|</w:t>
      </w:r>
    </w:p>
    <w:p w14:paraId="39A0430F" w14:textId="77777777" w:rsidR="005F1462" w:rsidRPr="00213323" w:rsidRDefault="005F1462" w:rsidP="00906D4A">
      <w:pPr>
        <w:pStyle w:val="Exampletext"/>
      </w:pPr>
      <w:r w:rsidRPr="00213323">
        <w:t>| A section description using the Fork and Endfork subparameters.  Note that</w:t>
      </w:r>
    </w:p>
    <w:p w14:paraId="543974DC" w14:textId="77777777" w:rsidR="005F1462" w:rsidRPr="00213323" w:rsidRDefault="005F1462" w:rsidP="00906D4A">
      <w:pPr>
        <w:pStyle w:val="Exampletext"/>
      </w:pPr>
      <w:r w:rsidRPr="00213323">
        <w:t>| the indentation</w:t>
      </w:r>
      <w:r w:rsidR="00800206">
        <w:t>s</w:t>
      </w:r>
      <w:r w:rsidRPr="00213323">
        <w:t xml:space="preserve"> of the Fork and Endfork subparameters are for readability</w:t>
      </w:r>
    </w:p>
    <w:p w14:paraId="3B44FC21" w14:textId="77777777" w:rsidR="005F1462" w:rsidRPr="00213323" w:rsidRDefault="005F1462" w:rsidP="00906D4A">
      <w:pPr>
        <w:pStyle w:val="Exampletext"/>
      </w:pPr>
      <w:r w:rsidRPr="00213323">
        <w:t>| are not required.</w:t>
      </w:r>
    </w:p>
    <w:p w14:paraId="60896084" w14:textId="77777777" w:rsidR="005F1462" w:rsidRPr="00213323" w:rsidRDefault="005F1462" w:rsidP="00906D4A">
      <w:pPr>
        <w:pStyle w:val="Exampletext"/>
      </w:pPr>
      <w:r w:rsidRPr="00213323">
        <w:t>|</w:t>
      </w:r>
    </w:p>
    <w:p w14:paraId="1148A2B0" w14:textId="77777777" w:rsidR="005F1462" w:rsidRPr="00213323" w:rsidRDefault="005F1462" w:rsidP="00906D4A">
      <w:pPr>
        <w:pStyle w:val="Exampletext"/>
      </w:pPr>
      <w:r w:rsidRPr="00213323">
        <w:t>A1 Len=0 L=2.3n /        | bondwire</w:t>
      </w:r>
    </w:p>
    <w:p w14:paraId="2A9601A5" w14:textId="77777777" w:rsidR="005F1462" w:rsidRPr="00213323" w:rsidRDefault="005F1462" w:rsidP="00906D4A">
      <w:pPr>
        <w:pStyle w:val="Exampletext"/>
      </w:pPr>
      <w:r w:rsidRPr="00213323">
        <w:t>Len=1.2 L=1.0n C=2.5p /  | first section</w:t>
      </w:r>
    </w:p>
    <w:p w14:paraId="57C9EA43" w14:textId="77777777" w:rsidR="005F1462" w:rsidRPr="00213323" w:rsidRDefault="005F1462" w:rsidP="00906D4A">
      <w:pPr>
        <w:pStyle w:val="Exampletext"/>
      </w:pPr>
      <w:r w:rsidRPr="00213323">
        <w:t xml:space="preserve"> Fork                    | indicates the starting of a branch</w:t>
      </w:r>
    </w:p>
    <w:p w14:paraId="782CE594" w14:textId="77777777" w:rsidR="005F1462" w:rsidRPr="00213323" w:rsidRDefault="005F1462" w:rsidP="00906D4A">
      <w:pPr>
        <w:pStyle w:val="Exampletext"/>
      </w:pPr>
      <w:r w:rsidRPr="00213323">
        <w:t xml:space="preserve"> Len=1.0 L=2.0n C=1.5p / | section </w:t>
      </w:r>
    </w:p>
    <w:p w14:paraId="6D70456A" w14:textId="77777777" w:rsidR="005F1462" w:rsidRPr="00213323" w:rsidRDefault="005F1462" w:rsidP="00906D4A">
      <w:pPr>
        <w:pStyle w:val="Exampletext"/>
      </w:pPr>
      <w:r w:rsidRPr="00213323">
        <w:t xml:space="preserve"> Endfork                 | ending of the branch</w:t>
      </w:r>
    </w:p>
    <w:p w14:paraId="0723EE05" w14:textId="77777777" w:rsidR="005F1462" w:rsidRPr="00213323" w:rsidRDefault="005F1462" w:rsidP="00906D4A">
      <w:pPr>
        <w:pStyle w:val="Exampletext"/>
      </w:pPr>
      <w:r w:rsidRPr="00213323">
        <w:t xml:space="preserve">Len=0.5 L=1.0 C=2.5p/    | second section </w:t>
      </w:r>
    </w:p>
    <w:p w14:paraId="086EE8B2" w14:textId="77777777" w:rsidR="00E417FF" w:rsidRPr="00213323" w:rsidRDefault="005F1462" w:rsidP="00906D4A">
      <w:pPr>
        <w:pStyle w:val="Exampletext"/>
      </w:pPr>
      <w:r w:rsidRPr="00213323">
        <w:t>Len=0.0 L=1.5n /         | pin</w:t>
      </w:r>
    </w:p>
    <w:p w14:paraId="21E1B4F4" w14:textId="77777777" w:rsidR="009813B8" w:rsidRPr="00213323" w:rsidRDefault="009813B8" w:rsidP="00906D4A">
      <w:pPr>
        <w:pStyle w:val="Exampletext"/>
      </w:pPr>
      <w:r w:rsidRPr="00213323">
        <w:t>|</w:t>
      </w:r>
    </w:p>
    <w:p w14:paraId="6AE7C8A2" w14:textId="77777777" w:rsidR="005F1462" w:rsidRPr="00213323" w:rsidRDefault="005F1462" w:rsidP="00906D4A">
      <w:pPr>
        <w:pStyle w:val="Exampletext"/>
      </w:pPr>
      <w:r w:rsidRPr="00213323">
        <w:t>| Here is an example where the Fork/Endfork subparameters are at the end of a</w:t>
      </w:r>
    </w:p>
    <w:p w14:paraId="5908E071" w14:textId="77777777" w:rsidR="005F1462" w:rsidRPr="00213323" w:rsidRDefault="005F1462" w:rsidP="00906D4A">
      <w:pPr>
        <w:pStyle w:val="Exampletext"/>
      </w:pPr>
      <w:r w:rsidRPr="00213323">
        <w:t>| package stub description.</w:t>
      </w:r>
    </w:p>
    <w:p w14:paraId="449736FA" w14:textId="77777777" w:rsidR="005F1462" w:rsidRPr="00213323" w:rsidRDefault="005F1462" w:rsidP="00906D4A">
      <w:pPr>
        <w:pStyle w:val="Exampletext"/>
      </w:pPr>
      <w:r w:rsidRPr="00213323">
        <w:t>|</w:t>
      </w:r>
    </w:p>
    <w:p w14:paraId="7824EC2F" w14:textId="77777777" w:rsidR="005F1462" w:rsidRPr="00213323" w:rsidRDefault="005F1462" w:rsidP="00906D4A">
      <w:pPr>
        <w:pStyle w:val="Exampletext"/>
      </w:pPr>
      <w:r w:rsidRPr="00213323">
        <w:t>B13 Len=0 L=2.3n /       | bondwire</w:t>
      </w:r>
    </w:p>
    <w:p w14:paraId="3B85BF56" w14:textId="77777777" w:rsidR="005F1462" w:rsidRPr="00213323" w:rsidRDefault="005F1462" w:rsidP="00906D4A">
      <w:pPr>
        <w:pStyle w:val="Exampletext"/>
      </w:pPr>
      <w:r w:rsidRPr="00213323">
        <w:t>Len=1.2 L=1.0n C=2.5p /  | first section</w:t>
      </w:r>
    </w:p>
    <w:p w14:paraId="150A0E40" w14:textId="77777777" w:rsidR="005F1462" w:rsidRPr="00213323" w:rsidRDefault="005F1462" w:rsidP="00906D4A">
      <w:pPr>
        <w:pStyle w:val="Exampletext"/>
      </w:pPr>
      <w:r w:rsidRPr="00213323">
        <w:t>Len=0.5 L=1.0 C=2.5/     | second section, pin connects here</w:t>
      </w:r>
    </w:p>
    <w:p w14:paraId="3DD17615" w14:textId="77777777" w:rsidR="005F1462" w:rsidRPr="00213323" w:rsidRDefault="005F1462" w:rsidP="00906D4A">
      <w:pPr>
        <w:pStyle w:val="Exampletext"/>
      </w:pPr>
      <w:r w:rsidRPr="00213323">
        <w:t>Fork                     | indicates the starting of a branch</w:t>
      </w:r>
    </w:p>
    <w:p w14:paraId="27ABCC63" w14:textId="77777777" w:rsidR="005F1462" w:rsidRPr="00213323" w:rsidRDefault="005F1462" w:rsidP="00906D4A">
      <w:pPr>
        <w:pStyle w:val="Exampletext"/>
      </w:pPr>
      <w:r w:rsidRPr="00213323">
        <w:t xml:space="preserve">Len=1.0 L=2.0n C=1.5p /  | section </w:t>
      </w:r>
    </w:p>
    <w:p w14:paraId="04CCB3C1" w14:textId="77777777" w:rsidR="005F1462" w:rsidRPr="00213323" w:rsidRDefault="005F1462" w:rsidP="00906D4A">
      <w:pPr>
        <w:pStyle w:val="Exampletext"/>
      </w:pPr>
      <w:r w:rsidRPr="00213323">
        <w:t>Endfork                  | ending of the branch</w:t>
      </w:r>
    </w:p>
    <w:p w14:paraId="3C18B906" w14:textId="77777777" w:rsidR="005F1462" w:rsidRPr="00213323" w:rsidRDefault="005F1462" w:rsidP="006F2A7E">
      <w:pPr>
        <w:spacing w:after="80"/>
      </w:pPr>
    </w:p>
    <w:p w14:paraId="1B7EE0B7" w14:textId="77777777" w:rsidR="007756C6" w:rsidRDefault="007756C6" w:rsidP="006F2A7E">
      <w:pPr>
        <w:spacing w:after="80"/>
      </w:pPr>
    </w:p>
    <w:p w14:paraId="6D7F9588"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5298866E"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06A05E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3E711D86" w14:textId="57FFC355"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r w:rsidR="001F7E40">
        <w:rPr>
          <w:color w:val="000000" w:themeColor="text1"/>
        </w:rPr>
        <w:t>one whitespace character</w:t>
      </w:r>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148676C6" w14:textId="09F5765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r w:rsidR="001F7E40">
        <w:rPr>
          <w:color w:val="000000" w:themeColor="text1"/>
        </w:rPr>
        <w:t>one whitespace character</w:t>
      </w:r>
      <w:r w:rsidRPr="00E119CE">
        <w:rPr>
          <w:color w:val="000000" w:themeColor="text1"/>
        </w:rPr>
        <w:t>.  The list may be on a single line</w:t>
      </w:r>
      <w:r w:rsidR="00A43636">
        <w:rPr>
          <w:color w:val="000000" w:themeColor="text1"/>
        </w:rPr>
        <w:t>,</w:t>
      </w:r>
      <w:r w:rsidRPr="00E119CE">
        <w:rPr>
          <w:color w:val="000000" w:themeColor="text1"/>
        </w:rPr>
        <w:t xml:space="preserve"> or span multiple lines</w:t>
      </w:r>
      <w:r w:rsidR="00A43636">
        <w:rPr>
          <w:color w:val="000000" w:themeColor="text1"/>
        </w:rPr>
        <w:t>,</w:t>
      </w:r>
      <w:r w:rsidRPr="00E119CE">
        <w:rPr>
          <w:color w:val="000000" w:themeColor="text1"/>
        </w:rPr>
        <w:t xml:space="preserve"> and is terminated by either another [Merged Pins] keyword or the [Model Data] keyword.</w:t>
      </w:r>
    </w:p>
    <w:p w14:paraId="05873C49"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0207265"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7D1572B"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4B05AA12" w14:textId="77777777" w:rsidR="004F1A44" w:rsidRPr="00213323" w:rsidRDefault="004F1A44" w:rsidP="004F1A44">
      <w:pPr>
        <w:pStyle w:val="KeywordDescriptions"/>
      </w:pPr>
      <w:r w:rsidRPr="00213323">
        <w:rPr>
          <w:i/>
        </w:rPr>
        <w:t>Example:</w:t>
      </w:r>
    </w:p>
    <w:p w14:paraId="335A42B1" w14:textId="3114573D"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[Manufacturer]  </w:t>
      </w:r>
      <w:r w:rsidR="002F2363">
        <w:rPr>
          <w:rFonts w:ascii="Courier New" w:hAnsi="Courier New" w:cs="Courier New"/>
          <w:sz w:val="20"/>
          <w:szCs w:val="20"/>
        </w:rPr>
        <w:t>NoName Corp</w:t>
      </w:r>
      <w:r w:rsidRPr="001A5052">
        <w:rPr>
          <w:rFonts w:ascii="Courier New" w:hAnsi="Courier New" w:cs="Courier New"/>
          <w:sz w:val="20"/>
          <w:szCs w:val="20"/>
        </w:rPr>
        <w:t>.</w:t>
      </w:r>
    </w:p>
    <w:p w14:paraId="28BD451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00102D1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079EABDE" w14:textId="57232D38"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[Number </w:t>
      </w:r>
      <w:r w:rsidR="00654435">
        <w:rPr>
          <w:rFonts w:ascii="Courier New" w:hAnsi="Courier New" w:cs="Courier New"/>
          <w:sz w:val="20"/>
          <w:szCs w:val="20"/>
        </w:rPr>
        <w:t>O</w:t>
      </w:r>
      <w:r w:rsidRPr="001A5052">
        <w:rPr>
          <w:rFonts w:ascii="Courier New" w:hAnsi="Courier New" w:cs="Courier New"/>
          <w:sz w:val="20"/>
          <w:szCs w:val="20"/>
        </w:rPr>
        <w:t>f Pins]  13</w:t>
      </w:r>
    </w:p>
    <w:p w14:paraId="6D3415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0223090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1F48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6C1E34D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5DDDDE5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23A79F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098065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1337697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FD576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4B20EA6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48CCA6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6E0D91A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199AB6A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5F5EC51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51BAFC2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D697D3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2F4FD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BACCCA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F34A1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41219C4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174324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1BA486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02796D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077D6E7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0264E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60E5D4D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6C2217A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F1AD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3C9A90F9" w14:textId="77777777" w:rsidR="004F1A44" w:rsidRPr="001A5052" w:rsidRDefault="004F1A44" w:rsidP="004F1A44">
      <w:r w:rsidRPr="001A5052">
        <w:rPr>
          <w:rFonts w:ascii="Courier New" w:hAnsi="Courier New" w:cs="Courier New"/>
          <w:sz w:val="20"/>
          <w:szCs w:val="20"/>
        </w:rPr>
        <w:t>B8 C1 C9 E2 E8 | Merged VDDQ</w:t>
      </w:r>
    </w:p>
    <w:p w14:paraId="10B86937" w14:textId="77777777" w:rsidR="004F1A44" w:rsidRDefault="004F1A44" w:rsidP="006F2A7E">
      <w:pPr>
        <w:spacing w:after="80"/>
      </w:pPr>
    </w:p>
    <w:p w14:paraId="0DA924C5" w14:textId="77777777" w:rsidR="004F1A44" w:rsidRPr="00213323" w:rsidRDefault="004F1A44" w:rsidP="006F2A7E">
      <w:pPr>
        <w:spacing w:after="80"/>
      </w:pPr>
    </w:p>
    <w:p w14:paraId="2CF45F7A" w14:textId="77777777" w:rsidR="005F1462" w:rsidRPr="00213323" w:rsidRDefault="005F1462" w:rsidP="00685FB6">
      <w:pPr>
        <w:pStyle w:val="KeywordDescriptions"/>
      </w:pPr>
      <w:bookmarkStart w:id="5839" w:name="_Toc203975910"/>
      <w:bookmarkStart w:id="5840" w:name="_Toc203976331"/>
      <w:bookmarkStart w:id="5841" w:name="_Toc203976469"/>
      <w:r w:rsidRPr="00213323">
        <w:rPr>
          <w:i/>
        </w:rPr>
        <w:t>Keyword:</w:t>
      </w:r>
      <w:r w:rsidR="004A52DE" w:rsidRPr="00213323">
        <w:rPr>
          <w:i/>
        </w:rPr>
        <w:tab/>
      </w:r>
      <w:r w:rsidRPr="00213323">
        <w:rPr>
          <w:rStyle w:val="KeywordNameTOCChar"/>
        </w:rPr>
        <w:t>[Model Data]</w:t>
      </w:r>
      <w:bookmarkEnd w:id="5839"/>
      <w:bookmarkEnd w:id="5840"/>
      <w:bookmarkEnd w:id="5841"/>
    </w:p>
    <w:p w14:paraId="35FF90DB" w14:textId="77777777" w:rsidR="005F1462" w:rsidRPr="00213323" w:rsidRDefault="008A57D9">
      <w:pPr>
        <w:pStyle w:val="KeywordDescriptions"/>
      </w:pPr>
      <w:r w:rsidRPr="00213323">
        <w:rPr>
          <w:i/>
        </w:rPr>
        <w:t>Required:</w:t>
      </w:r>
      <w:r w:rsidR="004A52DE" w:rsidRPr="00213323">
        <w:tab/>
      </w:r>
      <w:r w:rsidR="005F1462" w:rsidRPr="00213323">
        <w:t>Yes</w:t>
      </w:r>
    </w:p>
    <w:p w14:paraId="2864EA9E"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28966B2" w14:textId="77777777" w:rsidR="004A52DE" w:rsidRPr="00213323" w:rsidRDefault="00B95248">
      <w:pPr>
        <w:pStyle w:val="KeywordDescriptions"/>
      </w:pPr>
      <w:r w:rsidRPr="00213323">
        <w:rPr>
          <w:i/>
        </w:rPr>
        <w:t>Example:</w:t>
      </w:r>
    </w:p>
    <w:p w14:paraId="2C359674" w14:textId="77777777" w:rsidR="005F1462" w:rsidRPr="00213323" w:rsidRDefault="005F1462" w:rsidP="00906D4A">
      <w:pPr>
        <w:pStyle w:val="PlainText"/>
      </w:pPr>
      <w:r w:rsidRPr="00213323">
        <w:t>[Model Data]</w:t>
      </w:r>
    </w:p>
    <w:p w14:paraId="1ED9A72D" w14:textId="77777777" w:rsidR="005F1462" w:rsidRPr="00213323" w:rsidRDefault="005F1462" w:rsidP="006F2A7E">
      <w:pPr>
        <w:spacing w:after="80"/>
      </w:pPr>
    </w:p>
    <w:p w14:paraId="1EEF2452" w14:textId="77777777" w:rsidR="004A52DE" w:rsidRPr="00213323" w:rsidRDefault="004A52DE" w:rsidP="006F2A7E">
      <w:pPr>
        <w:spacing w:after="80"/>
      </w:pPr>
    </w:p>
    <w:p w14:paraId="57510F64" w14:textId="77777777" w:rsidR="005F1462" w:rsidRPr="00213323" w:rsidRDefault="005F1462" w:rsidP="00685FB6">
      <w:pPr>
        <w:pStyle w:val="KeywordDescriptions"/>
      </w:pPr>
      <w:bookmarkStart w:id="5842" w:name="_Toc203975911"/>
      <w:bookmarkStart w:id="5843" w:name="_Toc203976332"/>
      <w:bookmarkStart w:id="5844" w:name="_Toc203976470"/>
      <w:r w:rsidRPr="00213323">
        <w:rPr>
          <w:i/>
        </w:rPr>
        <w:t>Keyword:</w:t>
      </w:r>
      <w:r w:rsidR="004A52DE" w:rsidRPr="00213323">
        <w:rPr>
          <w:i/>
        </w:rPr>
        <w:tab/>
      </w:r>
      <w:r w:rsidRPr="00213323">
        <w:rPr>
          <w:rStyle w:val="KeywordNameTOCChar"/>
        </w:rPr>
        <w:t>[End Model Data]</w:t>
      </w:r>
      <w:bookmarkEnd w:id="5842"/>
      <w:bookmarkEnd w:id="5843"/>
      <w:bookmarkEnd w:id="5844"/>
    </w:p>
    <w:p w14:paraId="5BC8529B" w14:textId="77777777" w:rsidR="005F1462" w:rsidRPr="00213323" w:rsidRDefault="008A57D9">
      <w:pPr>
        <w:pStyle w:val="KeywordDescriptions"/>
      </w:pPr>
      <w:r w:rsidRPr="00213323">
        <w:rPr>
          <w:i/>
        </w:rPr>
        <w:t>Required:</w:t>
      </w:r>
      <w:r w:rsidR="004A52DE" w:rsidRPr="00213323">
        <w:tab/>
      </w:r>
      <w:r w:rsidR="005F1462" w:rsidRPr="00213323">
        <w:t>Yes</w:t>
      </w:r>
    </w:p>
    <w:p w14:paraId="2F15F800"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78D7DCDB" w14:textId="28C98EA5"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r w:rsidR="006846F5">
        <w:t>data are</w:t>
      </w:r>
      <w:r w:rsidRPr="00213323">
        <w:t xml:space="preserve"> a set of three matrices: the resistance (R), inductance (L), and capacitance (C) matrices.  Each matrix can be formatted differently (see below).  Use one of the matrix keywords below to mark the beginning of each new matrix.</w:t>
      </w:r>
    </w:p>
    <w:p w14:paraId="0C40BAFE" w14:textId="77777777" w:rsidR="004A52DE" w:rsidRPr="00213323" w:rsidRDefault="00B95248">
      <w:pPr>
        <w:pStyle w:val="KeywordDescriptions"/>
      </w:pPr>
      <w:r w:rsidRPr="00213323">
        <w:rPr>
          <w:i/>
        </w:rPr>
        <w:t>Example:</w:t>
      </w:r>
    </w:p>
    <w:p w14:paraId="2A525873" w14:textId="77777777" w:rsidR="005F1462" w:rsidRPr="00213323" w:rsidRDefault="005F1462" w:rsidP="00906D4A">
      <w:pPr>
        <w:pStyle w:val="PlainText"/>
      </w:pPr>
      <w:r w:rsidRPr="00213323">
        <w:t>[End Model Data]</w:t>
      </w:r>
    </w:p>
    <w:p w14:paraId="3417F3C4" w14:textId="77777777" w:rsidR="005F1462" w:rsidRPr="00213323" w:rsidRDefault="005F1462" w:rsidP="006F2A7E">
      <w:pPr>
        <w:spacing w:after="80"/>
      </w:pPr>
    </w:p>
    <w:p w14:paraId="15EF84B1" w14:textId="77777777" w:rsidR="00EA5EC8" w:rsidRPr="00213323" w:rsidRDefault="00EA5EC8" w:rsidP="006F2A7E">
      <w:pPr>
        <w:spacing w:after="80"/>
      </w:pPr>
    </w:p>
    <w:p w14:paraId="20C22FA7" w14:textId="77777777" w:rsidR="005F1462" w:rsidRPr="00213323" w:rsidRDefault="005F1462" w:rsidP="00685FB6">
      <w:pPr>
        <w:pStyle w:val="KeywordDescriptions"/>
      </w:pPr>
      <w:bookmarkStart w:id="5845" w:name="_Toc203975912"/>
      <w:bookmarkStart w:id="5846" w:name="_Toc203976333"/>
      <w:bookmarkStart w:id="584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845"/>
      <w:bookmarkEnd w:id="5846"/>
      <w:bookmarkEnd w:id="5847"/>
    </w:p>
    <w:p w14:paraId="54AAD9BB"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0F346D8F" w14:textId="2AB9FC75" w:rsidR="005F1462" w:rsidRPr="00213323" w:rsidRDefault="005F1462">
      <w:pPr>
        <w:pStyle w:val="KeywordDescriptions"/>
      </w:pPr>
      <w:r w:rsidRPr="00213323">
        <w:rPr>
          <w:i/>
        </w:rPr>
        <w:t>Description:</w:t>
      </w:r>
      <w:r w:rsidR="00EA5EC8" w:rsidRPr="00213323">
        <w:tab/>
      </w:r>
      <w:r w:rsidRPr="00213323">
        <w:t xml:space="preserve">The </w:t>
      </w:r>
      <w:r w:rsidR="00ED1C5C">
        <w:t>keywords</w:t>
      </w:r>
      <w:r w:rsidR="00ED1C5C" w:rsidRPr="00213323">
        <w:t xml:space="preserve"> </w:t>
      </w:r>
      <w:r w:rsidRPr="00213323">
        <w:t xml:space="preserve">mark the beginning of a matrix, and </w:t>
      </w:r>
      <w:r w:rsidR="00ED1C5C">
        <w:t>one of three format arguments (Full_matrix, Banded_matrix, or Sparse_matrix described below) on the same line</w:t>
      </w:r>
      <w:r w:rsidR="00441FDD">
        <w:t xml:space="preserve"> </w:t>
      </w:r>
      <w:r w:rsidRPr="00213323">
        <w:t xml:space="preserve">specify how the matrix </w:t>
      </w:r>
      <w:r w:rsidR="006846F5">
        <w:t>data are</w:t>
      </w:r>
      <w:r w:rsidRPr="00213323">
        <w:t xml:space="preserve"> formatted.</w:t>
      </w:r>
      <w:r w:rsidR="00121052" w:rsidRPr="00213323">
        <w:t xml:space="preserve"> </w:t>
      </w:r>
      <w:r w:rsidR="00C77283">
        <w:t xml:space="preserve"> </w:t>
      </w:r>
      <w:r w:rsidR="00121052" w:rsidRPr="00213323">
        <w:t xml:space="preserve">See </w:t>
      </w:r>
      <w:r w:rsidR="0057152E">
        <w:fldChar w:fldCharType="begin"/>
      </w:r>
      <w:r w:rsidR="0057152E">
        <w:instrText xml:space="preserve"> REF _Ref532070918 \h </w:instrText>
      </w:r>
      <w:r w:rsidR="0057152E">
        <w:fldChar w:fldCharType="separate"/>
      </w:r>
      <w:r w:rsidR="00067334">
        <w:t xml:space="preserve">Figure </w:t>
      </w:r>
      <w:r w:rsidR="00067334">
        <w:rPr>
          <w:noProof/>
        </w:rPr>
        <w:t>34</w:t>
      </w:r>
      <w:r w:rsidR="0057152E">
        <w:fldChar w:fldCharType="end"/>
      </w:r>
      <w:r w:rsidR="00121052" w:rsidRPr="00213323">
        <w:t>.</w:t>
      </w:r>
    </w:p>
    <w:p w14:paraId="695BC763" w14:textId="5BD4CAA1"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r w:rsidR="00ED1C5C">
        <w:t>enumerated format</w:t>
      </w:r>
      <w:r w:rsidR="00ED1C5C" w:rsidRPr="00213323">
        <w:t>s</w:t>
      </w:r>
      <w:r w:rsidRPr="00213323">
        <w:t xml:space="preserve">. </w:t>
      </w:r>
      <w:r w:rsidR="00C77283">
        <w:t xml:space="preserve"> </w:t>
      </w:r>
      <w:r w:rsidRPr="00213323">
        <w:t>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00FD02E6"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0564F48B" w14:textId="5413768C"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560DEB">
        <w:t>item</w:t>
      </w:r>
      <w:r w:rsidR="00560DEB" w:rsidRPr="00213323">
        <w:t xml:space="preserve"> </w:t>
      </w:r>
      <w:r w:rsidRPr="00213323">
        <w:t>11</w:t>
      </w:r>
      <w:r w:rsidR="008D6762" w:rsidRPr="00213323">
        <w:t xml:space="preserve"> in Section</w:t>
      </w:r>
      <w:r w:rsidR="009D3413">
        <w:t xml:space="preserve"> </w:t>
      </w:r>
      <w:r w:rsidR="009D3413">
        <w:fldChar w:fldCharType="begin"/>
      </w:r>
      <w:r w:rsidR="009D3413">
        <w:instrText xml:space="preserve"> REF _Ref529516541 \r \h </w:instrText>
      </w:r>
      <w:r w:rsidR="009D3413">
        <w:fldChar w:fldCharType="separate"/>
      </w:r>
      <w:r w:rsidR="00067334">
        <w:t>3.2</w:t>
      </w:r>
      <w:r w:rsidR="009D3413">
        <w:fldChar w:fldCharType="end"/>
      </w:r>
      <w:r w:rsidR="008D6762" w:rsidRPr="00213323">
        <w:t>, “</w:t>
      </w:r>
      <w:r w:rsidR="005C654B">
        <w:t>SYNTAX RULES</w:t>
      </w:r>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D063AD0" w14:textId="77777777" w:rsidR="00535AC4" w:rsidRPr="00213323" w:rsidRDefault="00535AC4">
      <w:pPr>
        <w:pStyle w:val="KeywordDescriptions"/>
      </w:pPr>
    </w:p>
    <w:p w14:paraId="430AF305" w14:textId="77777777" w:rsidR="003B74EE" w:rsidRDefault="00535AC4" w:rsidP="00A14207">
      <w:pPr>
        <w:pStyle w:val="KeywordDescriptions"/>
        <w:keepNext/>
        <w:jc w:val="center"/>
      </w:pPr>
      <w:r w:rsidRPr="00213323">
        <w:object w:dxaOrig="3645" w:dyaOrig="1171" w14:anchorId="1FD6D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8pt" o:ole="">
            <v:imagedata r:id="rId46" o:title=""/>
          </v:shape>
          <o:OLEObject Type="Embed" ProgID="Visio.Drawing.11" ShapeID="_x0000_i1025" DrawAspect="Content" ObjectID="_1736315668" r:id="rId47"/>
        </w:object>
      </w:r>
    </w:p>
    <w:p w14:paraId="793BED38" w14:textId="4A55A6A8" w:rsidR="00143891" w:rsidRPr="00213323" w:rsidRDefault="003B74EE" w:rsidP="00A14207">
      <w:pPr>
        <w:pStyle w:val="Figurecaption"/>
      </w:pPr>
      <w:bookmarkStart w:id="5848" w:name="_Ref532070918"/>
      <w:bookmarkStart w:id="5849" w:name="_Toc529783983"/>
      <w:bookmarkStart w:id="5850" w:name="_Toc125703118"/>
      <w:r>
        <w:t xml:space="preserve">Figure </w:t>
      </w:r>
      <w:r w:rsidR="00D4189D">
        <w:fldChar w:fldCharType="begin"/>
      </w:r>
      <w:r w:rsidR="00D4189D">
        <w:instrText xml:space="preserve"> SEQ Figure \* ARABIC </w:instrText>
      </w:r>
      <w:r w:rsidR="00D4189D">
        <w:fldChar w:fldCharType="separate"/>
      </w:r>
      <w:r w:rsidR="00067334">
        <w:rPr>
          <w:noProof/>
        </w:rPr>
        <w:t>34</w:t>
      </w:r>
      <w:r w:rsidR="00D4189D">
        <w:rPr>
          <w:noProof/>
        </w:rPr>
        <w:fldChar w:fldCharType="end"/>
      </w:r>
      <w:bookmarkEnd w:id="5848"/>
      <w:r w:rsidR="00F67EDF">
        <w:t xml:space="preserve"> – Package Matrix Voltage Polarities and Current Directions</w:t>
      </w:r>
      <w:bookmarkEnd w:id="5849"/>
      <w:bookmarkEnd w:id="5850"/>
    </w:p>
    <w:p w14:paraId="0B0867BF" w14:textId="77777777" w:rsidR="00121052" w:rsidRPr="00213323" w:rsidRDefault="00121052" w:rsidP="006F2A7E">
      <w:pPr>
        <w:spacing w:after="80"/>
      </w:pPr>
    </w:p>
    <w:p w14:paraId="5C80BB2A"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1991D9D" w14:textId="46045A2E" w:rsidR="00EA5EC8" w:rsidRPr="00213323" w:rsidRDefault="00B95248">
      <w:pPr>
        <w:pStyle w:val="KeywordDescriptions"/>
      </w:pPr>
      <w:r w:rsidRPr="00213323">
        <w:rPr>
          <w:i/>
        </w:rPr>
        <w:t>Example</w:t>
      </w:r>
      <w:r w:rsidR="002A2AEF">
        <w:rPr>
          <w:i/>
        </w:rPr>
        <w:t>s</w:t>
      </w:r>
      <w:r w:rsidRPr="00213323">
        <w:rPr>
          <w:i/>
        </w:rPr>
        <w:t>:</w:t>
      </w:r>
    </w:p>
    <w:p w14:paraId="7A11E454" w14:textId="77777777" w:rsidR="005F1462" w:rsidRPr="00213323" w:rsidRDefault="005F1462" w:rsidP="00906D4A">
      <w:pPr>
        <w:pStyle w:val="Exampletext"/>
      </w:pPr>
      <w:r w:rsidRPr="00213323">
        <w:t>[Resistance Matrix]     Banded_matrix</w:t>
      </w:r>
    </w:p>
    <w:p w14:paraId="1B71519F" w14:textId="77777777" w:rsidR="005F1462" w:rsidRPr="00213323" w:rsidRDefault="005F1462" w:rsidP="00906D4A">
      <w:pPr>
        <w:pStyle w:val="Exampletext"/>
      </w:pPr>
      <w:r w:rsidRPr="00213323">
        <w:t>[Inductance Matrix]     Sparse_matrix</w:t>
      </w:r>
    </w:p>
    <w:p w14:paraId="6554F1D6" w14:textId="77777777" w:rsidR="005F1462" w:rsidRPr="00213323" w:rsidRDefault="005F1462" w:rsidP="00906D4A">
      <w:pPr>
        <w:pStyle w:val="Exampletext"/>
      </w:pPr>
      <w:r w:rsidRPr="00213323">
        <w:t>[Capacitance Matrix]    Full_matrix</w:t>
      </w:r>
    </w:p>
    <w:p w14:paraId="06CE9DF9" w14:textId="77777777" w:rsidR="005F1462" w:rsidRPr="00213323" w:rsidRDefault="005F1462" w:rsidP="006F2A7E">
      <w:pPr>
        <w:spacing w:after="80"/>
      </w:pPr>
    </w:p>
    <w:p w14:paraId="3F8F1D44" w14:textId="77777777" w:rsidR="005F1462" w:rsidRPr="00213323" w:rsidRDefault="005F1462" w:rsidP="006F2A7E">
      <w:pPr>
        <w:spacing w:after="80"/>
      </w:pPr>
      <w:r w:rsidRPr="00213323">
        <w:t xml:space="preserve">RLC </w:t>
      </w:r>
      <w:r w:rsidR="000D48D2" w:rsidRPr="00213323">
        <w:t>Matrix Notes</w:t>
      </w:r>
      <w:r w:rsidRPr="00213323">
        <w:t>:</w:t>
      </w:r>
    </w:p>
    <w:p w14:paraId="7062A24D"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2F953B2"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020C808D"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5117D5C3" w14:textId="6838F8DC"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w:t>
      </w:r>
      <w:r w:rsidR="00AD0041">
        <w:t xml:space="preserve"> </w:t>
      </w:r>
      <w:r w:rsidRPr="00213323">
        <w:t xml:space="preserve">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w:t>
      </w:r>
      <w:r w:rsidR="00AD0041">
        <w:t xml:space="preserve"> </w:t>
      </w:r>
      <w:r w:rsidRPr="00213323">
        <w:t xml:space="preserve">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A708477" w14:textId="03180A8B"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r w:rsidR="00CC562F" w:rsidRPr="00A14207">
        <w:rPr>
          <w:i/>
        </w:rPr>
        <w:t>upper</w:t>
      </w:r>
      <w:r w:rsidR="00CC562F" w:rsidRPr="00213323">
        <w:t xml:space="preserve"> </w:t>
      </w:r>
      <w:r w:rsidRPr="00213323">
        <w:t>half of the matrix are provided.</w:t>
      </w:r>
    </w:p>
    <w:p w14:paraId="69968EE9"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FF57E00" w14:textId="6CB005DB" w:rsidR="004444E4" w:rsidRPr="00213323" w:rsidRDefault="005F1462" w:rsidP="006F2A7E">
      <w:pPr>
        <w:spacing w:after="80"/>
      </w:pPr>
      <w:r w:rsidRPr="00213323">
        <w:t xml:space="preserve">Also note that the numeric entries of the RLC matrices are standard IBIS </w:t>
      </w:r>
      <w:r w:rsidR="00445EE5" w:rsidRPr="00213323">
        <w:t>floating</w:t>
      </w:r>
      <w:r w:rsidR="00445EE5">
        <w:t>-</w:t>
      </w:r>
      <w:r w:rsidRPr="00213323">
        <w:t xml:space="preserve">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17EF9B6C" w14:textId="77777777" w:rsidR="005F1462" w:rsidRPr="00213323" w:rsidRDefault="005F1462" w:rsidP="006F2A7E">
      <w:pPr>
        <w:spacing w:after="80"/>
      </w:pPr>
      <w:r w:rsidRPr="00213323">
        <w:t>Full_matrix:</w:t>
      </w:r>
    </w:p>
    <w:p w14:paraId="5E2A3468"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14296023" w14:textId="77777777" w:rsidR="005F1462" w:rsidRPr="00213323" w:rsidRDefault="005F1462" w:rsidP="006F2A7E">
      <w:pPr>
        <w:spacing w:after="80"/>
      </w:pPr>
      <w:r w:rsidRPr="00213323">
        <w:t>Each new row is identified with the Row keyword.</w:t>
      </w:r>
    </w:p>
    <w:p w14:paraId="1259D6D7" w14:textId="77777777" w:rsidR="002E1F11" w:rsidRPr="00213323" w:rsidRDefault="002E1F11" w:rsidP="006F2A7E">
      <w:pPr>
        <w:spacing w:after="80"/>
      </w:pPr>
    </w:p>
    <w:p w14:paraId="1B93AB75" w14:textId="77777777" w:rsidR="00A54799" w:rsidRPr="00213323" w:rsidRDefault="00A54799" w:rsidP="006F2A7E">
      <w:pPr>
        <w:spacing w:after="80"/>
      </w:pPr>
      <w:bookmarkStart w:id="5851" w:name="_Toc203975913"/>
      <w:bookmarkStart w:id="5852" w:name="_Toc203976334"/>
      <w:bookmarkStart w:id="5853" w:name="_Toc203976472"/>
    </w:p>
    <w:p w14:paraId="0B256792" w14:textId="77777777" w:rsidR="005F1462" w:rsidRPr="00213323" w:rsidRDefault="005F1462" w:rsidP="00685FB6">
      <w:pPr>
        <w:pStyle w:val="KeywordDescriptions"/>
      </w:pPr>
      <w:r w:rsidRPr="00372FC8">
        <w:rPr>
          <w:i/>
          <w:iCs/>
        </w:rPr>
        <w:t>Keyword:</w:t>
      </w:r>
      <w:r w:rsidR="00C72DB7" w:rsidRPr="00213323">
        <w:tab/>
      </w:r>
      <w:r w:rsidRPr="00213323">
        <w:rPr>
          <w:rStyle w:val="KeywordNameTOCChar"/>
        </w:rPr>
        <w:t>[Row]</w:t>
      </w:r>
      <w:bookmarkEnd w:id="5851"/>
      <w:bookmarkEnd w:id="5852"/>
      <w:bookmarkEnd w:id="5853"/>
    </w:p>
    <w:p w14:paraId="35030B21" w14:textId="77777777" w:rsidR="005F1462" w:rsidRPr="00213323" w:rsidRDefault="008A57D9">
      <w:pPr>
        <w:pStyle w:val="KeywordDescriptions"/>
      </w:pPr>
      <w:r w:rsidRPr="00213323">
        <w:rPr>
          <w:i/>
        </w:rPr>
        <w:t>Required:</w:t>
      </w:r>
      <w:r w:rsidR="00C72DB7" w:rsidRPr="00213323">
        <w:tab/>
      </w:r>
      <w:r w:rsidR="005F1462" w:rsidRPr="00213323">
        <w:t>Yes</w:t>
      </w:r>
    </w:p>
    <w:p w14:paraId="50CEC89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27F1BC92"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7FDBE89A" w14:textId="77777777" w:rsidR="00507B36" w:rsidRPr="00213323" w:rsidRDefault="00B95248">
      <w:pPr>
        <w:pStyle w:val="KeywordDescriptions"/>
      </w:pPr>
      <w:r w:rsidRPr="00213323">
        <w:rPr>
          <w:i/>
        </w:rPr>
        <w:t>Example:</w:t>
      </w:r>
    </w:p>
    <w:p w14:paraId="32776BA9" w14:textId="77777777" w:rsidR="005F1462" w:rsidRPr="00213323" w:rsidRDefault="005F1462" w:rsidP="00906D4A">
      <w:pPr>
        <w:pStyle w:val="PlainText"/>
      </w:pPr>
      <w:r w:rsidRPr="00213323">
        <w:t>[Row]           3</w:t>
      </w:r>
    </w:p>
    <w:p w14:paraId="2A69F4DC" w14:textId="77777777" w:rsidR="00507B36" w:rsidRPr="00213323" w:rsidRDefault="00507B36" w:rsidP="006F2A7E">
      <w:pPr>
        <w:spacing w:after="80"/>
      </w:pPr>
    </w:p>
    <w:p w14:paraId="3DE353D2"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5136618" w14:textId="55A4F3C9" w:rsidR="005F1462" w:rsidRPr="00213323" w:rsidRDefault="005F1462" w:rsidP="006F2A7E">
      <w:pPr>
        <w:spacing w:after="80"/>
      </w:pPr>
      <w:r w:rsidRPr="00213323">
        <w:t xml:space="preserve">For even a modest-sized package, this data will not all fit on one line. </w:t>
      </w:r>
      <w:r w:rsidR="00360C87">
        <w:t xml:space="preserve"> </w:t>
      </w:r>
      <w:r w:rsidRPr="00213323">
        <w:t>You can break the data up with new-line characters so that the 1</w:t>
      </w:r>
      <w:r w:rsidR="00860497">
        <w:t>024</w:t>
      </w:r>
      <w:r w:rsidRPr="00213323">
        <w:t xml:space="preserve"> character line length limit is observed.</w:t>
      </w:r>
    </w:p>
    <w:p w14:paraId="6440998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1D4DF48F" w14:textId="77777777" w:rsidR="005F1462" w:rsidRPr="00D26028" w:rsidRDefault="005F1462" w:rsidP="00906D4A">
      <w:pPr>
        <w:pStyle w:val="Exampletext"/>
        <w:rPr>
          <w:lang w:val="es-US"/>
        </w:rPr>
      </w:pPr>
      <w:r w:rsidRPr="00D26028">
        <w:rPr>
          <w:lang w:val="es-US"/>
        </w:rPr>
        <w:t>[Row]   19</w:t>
      </w:r>
    </w:p>
    <w:p w14:paraId="52ABCDBE" w14:textId="77777777" w:rsidR="005F1462" w:rsidRPr="00D26028" w:rsidRDefault="005F1462" w:rsidP="00906D4A">
      <w:pPr>
        <w:pStyle w:val="Exampletext"/>
        <w:rPr>
          <w:lang w:val="es-US"/>
        </w:rPr>
      </w:pPr>
      <w:r w:rsidRPr="00D26028">
        <w:rPr>
          <w:lang w:val="es-US"/>
        </w:rPr>
        <w:t>5.67e-9  1.1e-9  0.8e-9  0.6e-9  0.4e-9  0.2e-9   0.1e-9   0.09e-9</w:t>
      </w:r>
    </w:p>
    <w:p w14:paraId="2400C9EB" w14:textId="77777777" w:rsidR="005F1462" w:rsidRPr="00D26028" w:rsidRDefault="005F1462" w:rsidP="00906D4A">
      <w:pPr>
        <w:pStyle w:val="Exampletext"/>
        <w:rPr>
          <w:lang w:val="es-US"/>
        </w:rPr>
      </w:pPr>
      <w:r w:rsidRPr="00D26028">
        <w:rPr>
          <w:lang w:val="es-US"/>
        </w:rPr>
        <w:t>8e-10    7e-10   6e-10   5e-10   4e-10   3e-10    2e-10    1e-10</w:t>
      </w:r>
    </w:p>
    <w:p w14:paraId="4D4EF252" w14:textId="77777777" w:rsidR="005F1462" w:rsidRPr="00A14207" w:rsidRDefault="005F1462" w:rsidP="00906D4A">
      <w:pPr>
        <w:pStyle w:val="Exampletext"/>
        <w:rPr>
          <w:lang w:val="es-US"/>
        </w:rPr>
      </w:pPr>
      <w:r w:rsidRPr="00A14207">
        <w:rPr>
          <w:lang w:val="es-US"/>
        </w:rPr>
        <w:t>9e-11    8e-11   7e-11   6e-11   5e-11   4e-11</w:t>
      </w:r>
    </w:p>
    <w:p w14:paraId="68B3053C" w14:textId="77777777" w:rsidR="005F1462" w:rsidRPr="00A14207" w:rsidRDefault="005F1462" w:rsidP="006F2A7E">
      <w:pPr>
        <w:spacing w:after="80"/>
        <w:rPr>
          <w:lang w:val="es-US"/>
        </w:rPr>
      </w:pPr>
    </w:p>
    <w:p w14:paraId="36DCB9A5" w14:textId="77777777" w:rsidR="005F1462" w:rsidRPr="00213323" w:rsidRDefault="005F1462" w:rsidP="006F2A7E">
      <w:pPr>
        <w:spacing w:after="80"/>
      </w:pPr>
      <w:r w:rsidRPr="00213323">
        <w:t>In the above example, the entry 5.67e-9 is on the diagonal of row 19.</w:t>
      </w:r>
    </w:p>
    <w:p w14:paraId="4CCAC987"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1AA2310A" w14:textId="77777777" w:rsidR="005F1462" w:rsidRPr="00213323" w:rsidRDefault="005F1462" w:rsidP="006F2A7E">
      <w:pPr>
        <w:spacing w:after="80"/>
      </w:pPr>
      <w:r w:rsidRPr="00213323">
        <w:t>Banded_matrix:</w:t>
      </w:r>
    </w:p>
    <w:p w14:paraId="5B3FFCCF" w14:textId="342957FD"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w:t>
      </w:r>
      <w:r w:rsidR="00360C87">
        <w:t xml:space="preserve"> </w:t>
      </w:r>
      <w:r w:rsidRPr="00213323">
        <w:t>An entry [I,J] of the matrix is zero if:</w:t>
      </w:r>
    </w:p>
    <w:p w14:paraId="40D28989" w14:textId="77777777" w:rsidR="005F1462" w:rsidRPr="00213323" w:rsidRDefault="005F1462" w:rsidP="006F2A7E">
      <w:pPr>
        <w:pStyle w:val="ListContinue"/>
        <w:spacing w:after="80"/>
      </w:pPr>
      <w:r w:rsidRPr="00213323">
        <w:t>| I - J | &gt; B</w:t>
      </w:r>
    </w:p>
    <w:p w14:paraId="67F31BAB" w14:textId="77777777" w:rsidR="004444E4" w:rsidRPr="00213323" w:rsidRDefault="005F1462" w:rsidP="006F2A7E">
      <w:pPr>
        <w:spacing w:after="80"/>
      </w:pPr>
      <w:r w:rsidRPr="00213323">
        <w:t>where |.| denotes the absolute value.</w:t>
      </w:r>
    </w:p>
    <w:p w14:paraId="74795339"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6D7AA552"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15251F1F" w14:textId="77777777" w:rsidR="005F1462" w:rsidRPr="00213323" w:rsidRDefault="005F1462" w:rsidP="006F2A7E">
      <w:pPr>
        <w:spacing w:after="80"/>
      </w:pPr>
    </w:p>
    <w:p w14:paraId="4C27A421" w14:textId="77777777" w:rsidR="00535AC4" w:rsidRPr="00213323" w:rsidRDefault="00535AC4" w:rsidP="006F2A7E">
      <w:pPr>
        <w:spacing w:after="80"/>
      </w:pPr>
    </w:p>
    <w:p w14:paraId="27D064D9" w14:textId="77777777" w:rsidR="005F1462" w:rsidRPr="00213323" w:rsidRDefault="005F1462" w:rsidP="00685FB6">
      <w:pPr>
        <w:pStyle w:val="KeywordDescriptions"/>
      </w:pPr>
      <w:bookmarkStart w:id="5854" w:name="_Toc203975914"/>
      <w:bookmarkStart w:id="5855" w:name="_Toc203976335"/>
      <w:bookmarkStart w:id="5856" w:name="_Toc203976473"/>
      <w:r w:rsidRPr="00213323">
        <w:rPr>
          <w:i/>
        </w:rPr>
        <w:t>Keyword:</w:t>
      </w:r>
      <w:r w:rsidR="006379FC" w:rsidRPr="00213323">
        <w:rPr>
          <w:i/>
        </w:rPr>
        <w:tab/>
      </w:r>
      <w:r w:rsidRPr="00213323">
        <w:rPr>
          <w:rStyle w:val="KeywordNameTOCChar"/>
        </w:rPr>
        <w:t>[Bandwidth]</w:t>
      </w:r>
      <w:bookmarkEnd w:id="5854"/>
      <w:bookmarkEnd w:id="5855"/>
      <w:bookmarkEnd w:id="5856"/>
    </w:p>
    <w:p w14:paraId="00B9B107"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6EC90500"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30D1B854" w14:textId="12337813"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r w:rsidR="006846F5">
        <w:t>data are</w:t>
      </w:r>
      <w:r w:rsidRPr="00213323">
        <w:t xml:space="preserve"> given.</w:t>
      </w:r>
    </w:p>
    <w:p w14:paraId="7899401C" w14:textId="77777777" w:rsidR="006379FC" w:rsidRPr="00213323" w:rsidRDefault="00B95248">
      <w:pPr>
        <w:pStyle w:val="KeywordDescriptions"/>
      </w:pPr>
      <w:r w:rsidRPr="00213323">
        <w:rPr>
          <w:i/>
        </w:rPr>
        <w:t>Example:</w:t>
      </w:r>
    </w:p>
    <w:p w14:paraId="2A3D6AF5" w14:textId="77777777" w:rsidR="005F1462" w:rsidRPr="00213323" w:rsidRDefault="005F1462" w:rsidP="00906D4A">
      <w:pPr>
        <w:pStyle w:val="PlainText"/>
      </w:pPr>
      <w:r w:rsidRPr="00213323">
        <w:t>[Bandwidth]     10</w:t>
      </w:r>
    </w:p>
    <w:p w14:paraId="113D0B5A" w14:textId="77777777" w:rsidR="006379FC" w:rsidRPr="00213323" w:rsidRDefault="006379FC" w:rsidP="006F2A7E">
      <w:pPr>
        <w:spacing w:after="80"/>
      </w:pPr>
    </w:p>
    <w:p w14:paraId="6DE94712"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9587367"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4150059E"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5F45803" w14:textId="5B923DB4" w:rsidR="005F1462" w:rsidRPr="00213323" w:rsidRDefault="005F1462" w:rsidP="006F2A7E">
      <w:pPr>
        <w:spacing w:after="80"/>
      </w:pPr>
      <w:r w:rsidRPr="00213323">
        <w:t>As in the Full_matrix, if all the entries for a particular row do not fit into a single 1</w:t>
      </w:r>
      <w:r w:rsidR="00860497">
        <w:t>024</w:t>
      </w:r>
      <w:r w:rsidRPr="00213323">
        <w:t>-character line, the entries can be broken across several lines.</w:t>
      </w:r>
    </w:p>
    <w:p w14:paraId="79E14E37" w14:textId="37DD9F04" w:rsidR="004444E4" w:rsidRPr="00213323" w:rsidRDefault="005F1462" w:rsidP="006F2A7E">
      <w:pPr>
        <w:spacing w:after="80"/>
      </w:pPr>
      <w:r w:rsidRPr="00213323">
        <w:t>It is possible to use a bandwidth of 0 to specify a diagonal matrix (a matrix with no coupling terms)</w:t>
      </w:r>
      <w:r w:rsidR="00A671CC">
        <w:t>.</w:t>
      </w:r>
      <w:r w:rsidRPr="00213323">
        <w:t xml:space="preserve">  This is sometimes useful for resistance matrices.</w:t>
      </w:r>
    </w:p>
    <w:p w14:paraId="5382A018" w14:textId="77777777" w:rsidR="005F1462" w:rsidRPr="00213323" w:rsidRDefault="005F1462" w:rsidP="006F2A7E">
      <w:pPr>
        <w:spacing w:after="80"/>
      </w:pPr>
      <w:r w:rsidRPr="00213323">
        <w:t>Sparse_matrix:</w:t>
      </w:r>
    </w:p>
    <w:p w14:paraId="5544AC55"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46941D22"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B2E7C8A"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016C962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3DC8E56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5F148F35" w14:textId="77777777" w:rsidR="005F1462" w:rsidRPr="00213323" w:rsidRDefault="005F1462" w:rsidP="00906D4A">
      <w:pPr>
        <w:pStyle w:val="Exampletext"/>
      </w:pPr>
      <w:r w:rsidRPr="00213323">
        <w:t>[Row]   10</w:t>
      </w:r>
    </w:p>
    <w:p w14:paraId="32C6C8CF" w14:textId="77777777" w:rsidR="005F1462" w:rsidRPr="00213323" w:rsidRDefault="005F1462" w:rsidP="00906D4A">
      <w:pPr>
        <w:pStyle w:val="Exampletext"/>
      </w:pPr>
      <w:r w:rsidRPr="00213323">
        <w:t>| Index         Value</w:t>
      </w:r>
    </w:p>
    <w:p w14:paraId="0F127DE6" w14:textId="77777777" w:rsidR="005F1462" w:rsidRPr="00213323" w:rsidRDefault="005F1462" w:rsidP="00906D4A">
      <w:pPr>
        <w:pStyle w:val="Exampletext"/>
      </w:pPr>
      <w:r w:rsidRPr="00213323">
        <w:t>10              5.7e-9</w:t>
      </w:r>
    </w:p>
    <w:p w14:paraId="5374AC15" w14:textId="77777777" w:rsidR="005F1462" w:rsidRPr="00213323" w:rsidRDefault="005F1462" w:rsidP="00906D4A">
      <w:pPr>
        <w:pStyle w:val="Exampletext"/>
      </w:pPr>
      <w:r w:rsidRPr="00213323">
        <w:t>11              1.1e-9</w:t>
      </w:r>
    </w:p>
    <w:p w14:paraId="3DFA7F11" w14:textId="77777777" w:rsidR="005F1462" w:rsidRPr="00213323" w:rsidRDefault="005F1462" w:rsidP="00906D4A">
      <w:pPr>
        <w:pStyle w:val="Exampletext"/>
      </w:pPr>
      <w:r w:rsidRPr="00213323">
        <w:t>15              1.1e-9</w:t>
      </w:r>
    </w:p>
    <w:p w14:paraId="4DE9760F" w14:textId="77777777" w:rsidR="005F1462" w:rsidRPr="00213323" w:rsidRDefault="005F1462" w:rsidP="00906D4A">
      <w:pPr>
        <w:pStyle w:val="Exampletext"/>
      </w:pPr>
      <w:r w:rsidRPr="00213323">
        <w:t>25              1.1e-9</w:t>
      </w:r>
    </w:p>
    <w:p w14:paraId="1062F0D9" w14:textId="77777777" w:rsidR="005F1462" w:rsidRPr="00213323" w:rsidRDefault="005F1462" w:rsidP="006F2A7E">
      <w:pPr>
        <w:spacing w:after="80"/>
      </w:pPr>
    </w:p>
    <w:p w14:paraId="3EBE6EAD"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2AA8C561" w14:textId="77777777" w:rsidR="005F1462" w:rsidRPr="00213323" w:rsidRDefault="005F1462" w:rsidP="006F2A7E">
      <w:pPr>
        <w:spacing w:after="80"/>
      </w:pPr>
      <w:r w:rsidRPr="00213323">
        <w:t>With this convention, please note that the Nth row of an N x N matrix has just a single entry (the diagonal entry).</w:t>
      </w:r>
    </w:p>
    <w:p w14:paraId="27A8EE9C" w14:textId="77777777" w:rsidR="005F1462" w:rsidRPr="00213323" w:rsidRDefault="005F1462" w:rsidP="006F2A7E">
      <w:pPr>
        <w:spacing w:after="80"/>
      </w:pPr>
    </w:p>
    <w:p w14:paraId="16D69E62" w14:textId="77777777" w:rsidR="007531DA" w:rsidRPr="00213323" w:rsidRDefault="007531DA" w:rsidP="006F2A7E">
      <w:pPr>
        <w:spacing w:after="80"/>
      </w:pPr>
    </w:p>
    <w:p w14:paraId="4286C28F" w14:textId="77777777" w:rsidR="005F1462" w:rsidRPr="00213323" w:rsidRDefault="005F1462" w:rsidP="00685FB6">
      <w:pPr>
        <w:pStyle w:val="KeywordDescriptions"/>
      </w:pPr>
      <w:bookmarkStart w:id="5857" w:name="_Toc203975915"/>
      <w:bookmarkStart w:id="5858" w:name="_Toc203976336"/>
      <w:bookmarkStart w:id="5859" w:name="_Toc203976474"/>
      <w:r w:rsidRPr="00213323">
        <w:rPr>
          <w:i/>
        </w:rPr>
        <w:t>Keyword:</w:t>
      </w:r>
      <w:r w:rsidR="007531DA" w:rsidRPr="00213323">
        <w:rPr>
          <w:i/>
        </w:rPr>
        <w:tab/>
      </w:r>
      <w:r w:rsidRPr="00213323">
        <w:rPr>
          <w:rStyle w:val="KeywordNameTOCChar"/>
        </w:rPr>
        <w:t>[End Package Model]</w:t>
      </w:r>
      <w:bookmarkEnd w:id="5857"/>
      <w:bookmarkEnd w:id="5858"/>
      <w:bookmarkEnd w:id="5859"/>
    </w:p>
    <w:p w14:paraId="46E2C130" w14:textId="77777777" w:rsidR="005F1462" w:rsidRPr="00213323" w:rsidRDefault="008A57D9">
      <w:pPr>
        <w:pStyle w:val="KeywordDescriptions"/>
      </w:pPr>
      <w:r w:rsidRPr="00213323">
        <w:rPr>
          <w:i/>
        </w:rPr>
        <w:t>Required:</w:t>
      </w:r>
      <w:r w:rsidR="007531DA" w:rsidRPr="00213323">
        <w:tab/>
      </w:r>
      <w:r w:rsidR="005F1462" w:rsidRPr="00213323">
        <w:t>Yes</w:t>
      </w:r>
    </w:p>
    <w:p w14:paraId="041A3518"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7C738759"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71C52EC" w14:textId="77777777" w:rsidR="005F1462" w:rsidRPr="00213323" w:rsidRDefault="005F1462">
      <w:pPr>
        <w:pStyle w:val="KeywordDescriptions"/>
      </w:pPr>
      <w:r w:rsidRPr="00213323">
        <w:t>Optionally, add a comment after the [End Package Model] keyword to clarify which package model has just ended.  For example,</w:t>
      </w:r>
    </w:p>
    <w:p w14:paraId="14A60FAA" w14:textId="77777777" w:rsidR="005F1462" w:rsidRPr="00213323" w:rsidRDefault="005F1462" w:rsidP="006F2A7E">
      <w:pPr>
        <w:pStyle w:val="ListContinue"/>
        <w:spacing w:after="80"/>
      </w:pPr>
      <w:r w:rsidRPr="00213323">
        <w:t>[Define Package Model]   My_Model</w:t>
      </w:r>
    </w:p>
    <w:p w14:paraId="41B39DD6" w14:textId="77777777" w:rsidR="005F1462" w:rsidRPr="00213323" w:rsidRDefault="005F1462" w:rsidP="006F2A7E">
      <w:pPr>
        <w:pStyle w:val="ListContinue"/>
        <w:spacing w:after="80"/>
      </w:pPr>
      <w:r w:rsidRPr="00213323">
        <w:t>|</w:t>
      </w:r>
    </w:p>
    <w:p w14:paraId="22BAF39C" w14:textId="77777777" w:rsidR="005F1462" w:rsidRPr="00213323" w:rsidRDefault="005F1462" w:rsidP="006F2A7E">
      <w:pPr>
        <w:pStyle w:val="ListContinue"/>
        <w:spacing w:after="80"/>
      </w:pPr>
      <w:r w:rsidRPr="00213323">
        <w:t>|  ... content of model ...</w:t>
      </w:r>
    </w:p>
    <w:p w14:paraId="79206B7B" w14:textId="77777777" w:rsidR="005F1462" w:rsidRPr="00213323" w:rsidRDefault="005F1462" w:rsidP="006F2A7E">
      <w:pPr>
        <w:pStyle w:val="ListContinue"/>
        <w:spacing w:after="80"/>
      </w:pPr>
      <w:r w:rsidRPr="00213323">
        <w:t>|</w:t>
      </w:r>
    </w:p>
    <w:p w14:paraId="6BC83648" w14:textId="77777777" w:rsidR="005F1462" w:rsidRPr="00213323" w:rsidRDefault="005F1462" w:rsidP="006F2A7E">
      <w:pPr>
        <w:pStyle w:val="ListContinue"/>
        <w:spacing w:after="80"/>
      </w:pPr>
      <w:r w:rsidRPr="00213323">
        <w:t>[End Package Model]     | end of My_Model</w:t>
      </w:r>
    </w:p>
    <w:p w14:paraId="7AD757DF" w14:textId="77777777" w:rsidR="007531DA" w:rsidRPr="00213323" w:rsidRDefault="00B95248" w:rsidP="00685FB6">
      <w:pPr>
        <w:pStyle w:val="KeywordDescriptions"/>
      </w:pPr>
      <w:r w:rsidRPr="00213323">
        <w:rPr>
          <w:i/>
        </w:rPr>
        <w:t>Example:</w:t>
      </w:r>
    </w:p>
    <w:p w14:paraId="3252FF9F" w14:textId="77777777" w:rsidR="005F1462" w:rsidRPr="00213323" w:rsidRDefault="005F1462" w:rsidP="00906D4A">
      <w:pPr>
        <w:pStyle w:val="PlainText"/>
      </w:pPr>
      <w:r w:rsidRPr="00213323">
        <w:t>[End Package Model]</w:t>
      </w:r>
    </w:p>
    <w:p w14:paraId="3525491C" w14:textId="77777777" w:rsidR="007531DA" w:rsidRPr="00213323" w:rsidRDefault="007531DA" w:rsidP="006F2A7E">
      <w:pPr>
        <w:spacing w:after="80"/>
      </w:pPr>
    </w:p>
    <w:p w14:paraId="7272828C" w14:textId="77777777" w:rsidR="005F1462" w:rsidRPr="00213323" w:rsidRDefault="005F1462" w:rsidP="006F2A7E">
      <w:pPr>
        <w:spacing w:after="80"/>
      </w:pPr>
      <w:r w:rsidRPr="00213323">
        <w:t>Package Model Example</w:t>
      </w:r>
    </w:p>
    <w:p w14:paraId="2E072AB9"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63FECA68" w14:textId="77777777" w:rsidR="007531DA" w:rsidRPr="00213323" w:rsidRDefault="00B95248" w:rsidP="00685FB6">
      <w:pPr>
        <w:pStyle w:val="KeywordDescriptions"/>
      </w:pPr>
      <w:r w:rsidRPr="00213323">
        <w:rPr>
          <w:i/>
        </w:rPr>
        <w:t>Example:</w:t>
      </w:r>
    </w:p>
    <w:p w14:paraId="40A7D165" w14:textId="6B1DC2DB" w:rsidR="005F1462" w:rsidRPr="00213323" w:rsidRDefault="005F1462" w:rsidP="00906D4A">
      <w:pPr>
        <w:pStyle w:val="Exampletext"/>
      </w:pPr>
      <w:r w:rsidRPr="00213323">
        <w:t xml:space="preserve">[IBIS Ver]      </w:t>
      </w:r>
      <w:r w:rsidR="00D4189D">
        <w:fldChar w:fldCharType="begin"/>
      </w:r>
      <w:r w:rsidR="00D4189D">
        <w:instrText xml:space="preserve"> DOCPROPERTY  "IBIS Version"  \* MERGEFORMAT </w:instrText>
      </w:r>
      <w:r w:rsidR="00D4189D">
        <w:fldChar w:fldCharType="separate"/>
      </w:r>
      <w:r w:rsidR="00067334">
        <w:t>7.2</w:t>
      </w:r>
      <w:r w:rsidR="00D4189D">
        <w:fldChar w:fldCharType="end"/>
      </w:r>
    </w:p>
    <w:p w14:paraId="0118F2D3" w14:textId="77777777" w:rsidR="005F1462" w:rsidRPr="00213323" w:rsidRDefault="005F1462" w:rsidP="00906D4A">
      <w:pPr>
        <w:pStyle w:val="Exampletext"/>
      </w:pPr>
      <w:r w:rsidRPr="00213323">
        <w:t>[File Name]     example.pkg</w:t>
      </w:r>
    </w:p>
    <w:p w14:paraId="3528480B" w14:textId="77777777" w:rsidR="005F1462" w:rsidRPr="00213323" w:rsidRDefault="005F1462" w:rsidP="00906D4A">
      <w:pPr>
        <w:pStyle w:val="Exampletext"/>
      </w:pPr>
      <w:r w:rsidRPr="00213323">
        <w:t>[File Rev]      0.1</w:t>
      </w:r>
    </w:p>
    <w:p w14:paraId="65609B19" w14:textId="15F6C5D6" w:rsidR="005F1462" w:rsidRPr="00213323" w:rsidRDefault="005F1462" w:rsidP="00906D4A">
      <w:pPr>
        <w:pStyle w:val="Exampletext"/>
      </w:pPr>
      <w:r w:rsidRPr="00213323">
        <w:t xml:space="preserve">[Date]          </w:t>
      </w:r>
      <w:r w:rsidR="00D4189D">
        <w:fldChar w:fldCharType="begin"/>
      </w:r>
      <w:r w:rsidR="00D4189D">
        <w:instrText xml:space="preserve"> DOCPROPERTY  "Date approved"  \* MERGEFORMAT </w:instrText>
      </w:r>
      <w:r w:rsidR="00D4189D">
        <w:fldChar w:fldCharType="separate"/>
      </w:r>
      <w:r w:rsidR="00067334">
        <w:t>January 27, 2023</w:t>
      </w:r>
      <w:r w:rsidR="00D4189D">
        <w:fldChar w:fldCharType="end"/>
      </w:r>
    </w:p>
    <w:p w14:paraId="462AEFE7" w14:textId="77777777" w:rsidR="005F1462" w:rsidRPr="00213323" w:rsidRDefault="005F1462" w:rsidP="00906D4A">
      <w:pPr>
        <w:pStyle w:val="Exampletext"/>
      </w:pPr>
      <w:r w:rsidRPr="00213323">
        <w:t>[Source]        Quality Semiconductors.  Data derived from Helmholtz Inc.'s</w:t>
      </w:r>
    </w:p>
    <w:p w14:paraId="78423C98" w14:textId="77777777" w:rsidR="005F1462" w:rsidRPr="00213323" w:rsidRDefault="005F1462" w:rsidP="00906D4A">
      <w:pPr>
        <w:pStyle w:val="Exampletext"/>
      </w:pPr>
      <w:r w:rsidRPr="00213323">
        <w:t xml:space="preserve">                field solver using 3-D model from Acme Packaging.</w:t>
      </w:r>
    </w:p>
    <w:p w14:paraId="201B7E98" w14:textId="77777777" w:rsidR="005F1462" w:rsidRPr="00213323" w:rsidRDefault="005F1462" w:rsidP="00906D4A">
      <w:pPr>
        <w:pStyle w:val="Exampletext"/>
      </w:pPr>
      <w:r w:rsidRPr="00213323">
        <w:t>[Notes]         Example of couplings in packaging</w:t>
      </w:r>
    </w:p>
    <w:p w14:paraId="59D44BEF" w14:textId="77777777" w:rsidR="005F1462" w:rsidRPr="00213323" w:rsidRDefault="005F1462" w:rsidP="00906D4A">
      <w:pPr>
        <w:pStyle w:val="Exampletext"/>
      </w:pPr>
      <w:r w:rsidRPr="00213323">
        <w:t>[Disclaimer]    The models given below may not represent any physically</w:t>
      </w:r>
    </w:p>
    <w:p w14:paraId="4071EAF0" w14:textId="77777777" w:rsidR="005F1462" w:rsidRPr="00213323" w:rsidRDefault="005F1462" w:rsidP="00906D4A">
      <w:pPr>
        <w:pStyle w:val="Exampletext"/>
      </w:pPr>
      <w:r w:rsidRPr="00213323">
        <w:t xml:space="preserve">                realizable 8-pin package.  They are provided solely for the</w:t>
      </w:r>
    </w:p>
    <w:p w14:paraId="6D4ECE3B" w14:textId="77777777" w:rsidR="005F1462" w:rsidRPr="00213323" w:rsidRDefault="005F1462" w:rsidP="00906D4A">
      <w:pPr>
        <w:pStyle w:val="Exampletext"/>
      </w:pPr>
      <w:r w:rsidRPr="00213323">
        <w:t xml:space="preserve">                purpose of illustrating the .pkg file format.</w:t>
      </w:r>
    </w:p>
    <w:p w14:paraId="034A8D7F" w14:textId="77777777" w:rsidR="005F1462" w:rsidRPr="00213323" w:rsidRDefault="005F1462" w:rsidP="00906D4A">
      <w:pPr>
        <w:pStyle w:val="Exampletext"/>
      </w:pPr>
      <w:r w:rsidRPr="00213323">
        <w:t>|</w:t>
      </w:r>
    </w:p>
    <w:p w14:paraId="5E22EF84" w14:textId="77777777" w:rsidR="005F1462" w:rsidRPr="00213323" w:rsidRDefault="005F1462" w:rsidP="00906D4A">
      <w:pPr>
        <w:pStyle w:val="Exampletext"/>
      </w:pPr>
      <w:r w:rsidRPr="00213323">
        <w:t>|=============================================================================</w:t>
      </w:r>
    </w:p>
    <w:p w14:paraId="7D4B8580" w14:textId="77777777" w:rsidR="005F1462" w:rsidRPr="00213323" w:rsidRDefault="005F1462" w:rsidP="00906D4A">
      <w:pPr>
        <w:pStyle w:val="Exampletext"/>
      </w:pPr>
      <w:r w:rsidRPr="00213323">
        <w:t>|</w:t>
      </w:r>
    </w:p>
    <w:p w14:paraId="554D7B95" w14:textId="77777777" w:rsidR="005F1462" w:rsidRPr="00213323" w:rsidRDefault="005F1462" w:rsidP="00906D4A">
      <w:pPr>
        <w:pStyle w:val="Exampletext"/>
      </w:pPr>
      <w:r w:rsidRPr="00213323">
        <w:t>[Define Package Model]  QS-SMT-cer-8-pin-pkgs</w:t>
      </w:r>
    </w:p>
    <w:p w14:paraId="188AD52E" w14:textId="746391F4" w:rsidR="005F1462" w:rsidRPr="00213323" w:rsidRDefault="005F1462" w:rsidP="00906D4A">
      <w:pPr>
        <w:pStyle w:val="Exampletext"/>
      </w:pPr>
      <w:r w:rsidRPr="00213323">
        <w:t xml:space="preserve">[Manufacturer]          </w:t>
      </w:r>
      <w:r w:rsidR="002F2363">
        <w:t>NoName Corp</w:t>
      </w:r>
      <w:r w:rsidRPr="00213323">
        <w:t>.</w:t>
      </w:r>
    </w:p>
    <w:p w14:paraId="2120F538" w14:textId="77777777" w:rsidR="005F1462" w:rsidRPr="00213323" w:rsidRDefault="005F1462" w:rsidP="00906D4A">
      <w:pPr>
        <w:pStyle w:val="Exampletext"/>
      </w:pPr>
      <w:r w:rsidRPr="00213323">
        <w:t>[OEM]                   Acme Package Co.</w:t>
      </w:r>
    </w:p>
    <w:p w14:paraId="086C1EF8" w14:textId="77777777" w:rsidR="005F1462" w:rsidRPr="00213323" w:rsidRDefault="005F1462" w:rsidP="00906D4A">
      <w:pPr>
        <w:pStyle w:val="Exampletext"/>
      </w:pPr>
      <w:r w:rsidRPr="00213323">
        <w:t>[Description]           8-Pin ceramic SMT package</w:t>
      </w:r>
    </w:p>
    <w:p w14:paraId="36ECB75B" w14:textId="77777777" w:rsidR="005F1462" w:rsidRPr="00213323" w:rsidRDefault="005F1462" w:rsidP="00906D4A">
      <w:pPr>
        <w:pStyle w:val="Exampletext"/>
      </w:pPr>
      <w:r w:rsidRPr="00213323">
        <w:t>[Number Of Pins]        8</w:t>
      </w:r>
    </w:p>
    <w:p w14:paraId="3242FECB" w14:textId="77777777" w:rsidR="005F1462" w:rsidRPr="00213323" w:rsidRDefault="005F1462" w:rsidP="00906D4A">
      <w:pPr>
        <w:pStyle w:val="Exampletext"/>
      </w:pPr>
      <w:r w:rsidRPr="00213323">
        <w:t>|</w:t>
      </w:r>
    </w:p>
    <w:p w14:paraId="4F357854" w14:textId="77777777" w:rsidR="005F1462" w:rsidRPr="00213323" w:rsidRDefault="005F1462" w:rsidP="00906D4A">
      <w:pPr>
        <w:pStyle w:val="Exampletext"/>
      </w:pPr>
      <w:r w:rsidRPr="00213323">
        <w:t>[Pin Numbers]</w:t>
      </w:r>
    </w:p>
    <w:p w14:paraId="51560C66" w14:textId="77777777" w:rsidR="005F1462" w:rsidRPr="00213323" w:rsidRDefault="005F1462" w:rsidP="00906D4A">
      <w:pPr>
        <w:pStyle w:val="Exampletext"/>
      </w:pPr>
      <w:r w:rsidRPr="00213323">
        <w:t>1</w:t>
      </w:r>
    </w:p>
    <w:p w14:paraId="6D2695BF" w14:textId="77777777" w:rsidR="005F1462" w:rsidRPr="00213323" w:rsidRDefault="005F1462" w:rsidP="00906D4A">
      <w:pPr>
        <w:pStyle w:val="Exampletext"/>
      </w:pPr>
      <w:r w:rsidRPr="00213323">
        <w:t>2</w:t>
      </w:r>
    </w:p>
    <w:p w14:paraId="7C4BA16A" w14:textId="77777777" w:rsidR="005F1462" w:rsidRPr="00213323" w:rsidRDefault="005F1462" w:rsidP="00906D4A">
      <w:pPr>
        <w:pStyle w:val="Exampletext"/>
      </w:pPr>
      <w:r w:rsidRPr="00213323">
        <w:t>3</w:t>
      </w:r>
    </w:p>
    <w:p w14:paraId="7C7C6866" w14:textId="77777777" w:rsidR="005F1462" w:rsidRPr="00213323" w:rsidRDefault="005F1462" w:rsidP="00906D4A">
      <w:pPr>
        <w:pStyle w:val="Exampletext"/>
      </w:pPr>
      <w:r w:rsidRPr="00213323">
        <w:t>4</w:t>
      </w:r>
    </w:p>
    <w:p w14:paraId="4BBE0BDD" w14:textId="77777777" w:rsidR="005F1462" w:rsidRPr="00213323" w:rsidRDefault="005F1462" w:rsidP="00906D4A">
      <w:pPr>
        <w:pStyle w:val="Exampletext"/>
      </w:pPr>
      <w:r w:rsidRPr="00213323">
        <w:t>5</w:t>
      </w:r>
    </w:p>
    <w:p w14:paraId="54D9EC09" w14:textId="77777777" w:rsidR="005F1462" w:rsidRPr="00213323" w:rsidRDefault="005F1462" w:rsidP="00906D4A">
      <w:pPr>
        <w:pStyle w:val="Exampletext"/>
      </w:pPr>
      <w:r w:rsidRPr="00213323">
        <w:t>6</w:t>
      </w:r>
    </w:p>
    <w:p w14:paraId="4740EB70" w14:textId="77777777" w:rsidR="005F1462" w:rsidRPr="00213323" w:rsidRDefault="005F1462" w:rsidP="00906D4A">
      <w:pPr>
        <w:pStyle w:val="Exampletext"/>
      </w:pPr>
      <w:r w:rsidRPr="00213323">
        <w:t>7</w:t>
      </w:r>
    </w:p>
    <w:p w14:paraId="2094FD2F" w14:textId="77777777" w:rsidR="005F1462" w:rsidRPr="00213323" w:rsidRDefault="005F1462" w:rsidP="00906D4A">
      <w:pPr>
        <w:pStyle w:val="Exampletext"/>
      </w:pPr>
      <w:r w:rsidRPr="00213323">
        <w:t>8</w:t>
      </w:r>
    </w:p>
    <w:p w14:paraId="0EC1B138" w14:textId="77777777" w:rsidR="005F1462" w:rsidRPr="00213323" w:rsidRDefault="005F1462" w:rsidP="00906D4A">
      <w:pPr>
        <w:pStyle w:val="Exampletext"/>
      </w:pPr>
      <w:r w:rsidRPr="00213323">
        <w:t>|</w:t>
      </w:r>
    </w:p>
    <w:p w14:paraId="37B86D36" w14:textId="77777777" w:rsidR="005F1462" w:rsidRPr="00213323" w:rsidRDefault="005F1462" w:rsidP="00906D4A">
      <w:pPr>
        <w:pStyle w:val="Exampletext"/>
      </w:pPr>
      <w:r w:rsidRPr="00213323">
        <w:t>[Model Data]</w:t>
      </w:r>
    </w:p>
    <w:p w14:paraId="39428F7A" w14:textId="77777777" w:rsidR="005F1462" w:rsidRPr="00213323" w:rsidRDefault="005F1462" w:rsidP="00906D4A">
      <w:pPr>
        <w:pStyle w:val="Exampletext"/>
      </w:pPr>
      <w:r w:rsidRPr="00213323">
        <w:t>|</w:t>
      </w:r>
    </w:p>
    <w:p w14:paraId="49871383" w14:textId="77777777" w:rsidR="005F1462" w:rsidRPr="00213323" w:rsidRDefault="005F1462" w:rsidP="00906D4A">
      <w:pPr>
        <w:pStyle w:val="Exampletext"/>
      </w:pPr>
      <w:r w:rsidRPr="00213323">
        <w:t>| The resistance matrix for this package has no coupling</w:t>
      </w:r>
    </w:p>
    <w:p w14:paraId="5E045A69" w14:textId="77777777" w:rsidR="005F1462" w:rsidRPr="00213323" w:rsidRDefault="005F1462" w:rsidP="00906D4A">
      <w:pPr>
        <w:pStyle w:val="Exampletext"/>
      </w:pPr>
      <w:r w:rsidRPr="00213323">
        <w:t>|</w:t>
      </w:r>
    </w:p>
    <w:p w14:paraId="680D5578" w14:textId="77777777" w:rsidR="005F1462" w:rsidRPr="00213323" w:rsidRDefault="005F1462" w:rsidP="00906D4A">
      <w:pPr>
        <w:pStyle w:val="Exampletext"/>
      </w:pPr>
      <w:r w:rsidRPr="00213323">
        <w:t>[Resistance Matrix]     Banded_matrix</w:t>
      </w:r>
    </w:p>
    <w:p w14:paraId="6294C8F0" w14:textId="77777777" w:rsidR="005F1462" w:rsidRPr="00213323" w:rsidRDefault="005F1462" w:rsidP="00906D4A">
      <w:pPr>
        <w:pStyle w:val="Exampletext"/>
      </w:pPr>
      <w:r w:rsidRPr="00213323">
        <w:t>[Bandwidth]             0</w:t>
      </w:r>
    </w:p>
    <w:p w14:paraId="00ED920F" w14:textId="77777777" w:rsidR="005F1462" w:rsidRPr="00213323" w:rsidRDefault="005F1462" w:rsidP="00906D4A">
      <w:pPr>
        <w:pStyle w:val="Exampletext"/>
      </w:pPr>
      <w:r w:rsidRPr="00213323">
        <w:t>[Row]   1</w:t>
      </w:r>
    </w:p>
    <w:p w14:paraId="3508E805" w14:textId="77777777" w:rsidR="005F1462" w:rsidRPr="00213323" w:rsidRDefault="005F1462" w:rsidP="00906D4A">
      <w:pPr>
        <w:pStyle w:val="Exampletext"/>
      </w:pPr>
      <w:r w:rsidRPr="00213323">
        <w:t>10.0</w:t>
      </w:r>
    </w:p>
    <w:p w14:paraId="31B9E5DB" w14:textId="77777777" w:rsidR="005F1462" w:rsidRPr="00213323" w:rsidRDefault="005F1462" w:rsidP="00906D4A">
      <w:pPr>
        <w:pStyle w:val="Exampletext"/>
      </w:pPr>
      <w:r w:rsidRPr="00213323">
        <w:t>[Row]   2</w:t>
      </w:r>
    </w:p>
    <w:p w14:paraId="43B3BFF6" w14:textId="77777777" w:rsidR="005F1462" w:rsidRPr="00213323" w:rsidRDefault="005F1462" w:rsidP="00906D4A">
      <w:pPr>
        <w:pStyle w:val="Exampletext"/>
      </w:pPr>
      <w:r w:rsidRPr="00213323">
        <w:t>15.0</w:t>
      </w:r>
    </w:p>
    <w:p w14:paraId="61D827CE" w14:textId="77777777" w:rsidR="005F1462" w:rsidRPr="00213323" w:rsidRDefault="005F1462" w:rsidP="00906D4A">
      <w:pPr>
        <w:pStyle w:val="Exampletext"/>
      </w:pPr>
      <w:r w:rsidRPr="00213323">
        <w:t>[Row]   3</w:t>
      </w:r>
    </w:p>
    <w:p w14:paraId="3C7BED7E" w14:textId="77777777" w:rsidR="005F1462" w:rsidRPr="00213323" w:rsidRDefault="005F1462" w:rsidP="00906D4A">
      <w:pPr>
        <w:pStyle w:val="Exampletext"/>
      </w:pPr>
      <w:r w:rsidRPr="00213323">
        <w:t>15.0</w:t>
      </w:r>
    </w:p>
    <w:p w14:paraId="7952C493" w14:textId="77777777" w:rsidR="005F1462" w:rsidRPr="00213323" w:rsidRDefault="005F1462" w:rsidP="00906D4A">
      <w:pPr>
        <w:pStyle w:val="Exampletext"/>
      </w:pPr>
      <w:r w:rsidRPr="00213323">
        <w:t>[Row]   4</w:t>
      </w:r>
    </w:p>
    <w:p w14:paraId="774C3861" w14:textId="77777777" w:rsidR="005F1462" w:rsidRPr="00213323" w:rsidRDefault="005F1462" w:rsidP="00906D4A">
      <w:pPr>
        <w:pStyle w:val="Exampletext"/>
      </w:pPr>
      <w:r w:rsidRPr="00213323">
        <w:t>10.0</w:t>
      </w:r>
    </w:p>
    <w:p w14:paraId="421BE08B" w14:textId="77777777" w:rsidR="005F1462" w:rsidRPr="00213323" w:rsidRDefault="005F1462" w:rsidP="00906D4A">
      <w:pPr>
        <w:pStyle w:val="Exampletext"/>
      </w:pPr>
      <w:r w:rsidRPr="00213323">
        <w:t>[Row]   5</w:t>
      </w:r>
    </w:p>
    <w:p w14:paraId="4281FF5A" w14:textId="77777777" w:rsidR="00E417FF" w:rsidRPr="00213323" w:rsidRDefault="005F1462" w:rsidP="00906D4A">
      <w:pPr>
        <w:pStyle w:val="Exampletext"/>
      </w:pPr>
      <w:r w:rsidRPr="00213323">
        <w:t>10.0</w:t>
      </w:r>
    </w:p>
    <w:p w14:paraId="102DE4C8" w14:textId="77777777" w:rsidR="005F1462" w:rsidRPr="00213323" w:rsidRDefault="005F1462" w:rsidP="00906D4A">
      <w:pPr>
        <w:pStyle w:val="Exampletext"/>
      </w:pPr>
      <w:r w:rsidRPr="00213323">
        <w:t>[Row]   6</w:t>
      </w:r>
    </w:p>
    <w:p w14:paraId="4BAE9244" w14:textId="77777777" w:rsidR="005F1462" w:rsidRPr="00213323" w:rsidRDefault="005F1462" w:rsidP="00906D4A">
      <w:pPr>
        <w:pStyle w:val="Exampletext"/>
      </w:pPr>
      <w:r w:rsidRPr="00213323">
        <w:t>15.0</w:t>
      </w:r>
    </w:p>
    <w:p w14:paraId="032E0ABB" w14:textId="77777777" w:rsidR="005F1462" w:rsidRPr="00213323" w:rsidRDefault="005F1462" w:rsidP="00906D4A">
      <w:pPr>
        <w:pStyle w:val="Exampletext"/>
      </w:pPr>
      <w:r w:rsidRPr="00213323">
        <w:t>[Row]   7</w:t>
      </w:r>
    </w:p>
    <w:p w14:paraId="185E5B1D" w14:textId="77777777" w:rsidR="005F1462" w:rsidRPr="00213323" w:rsidRDefault="005F1462" w:rsidP="00906D4A">
      <w:pPr>
        <w:pStyle w:val="Exampletext"/>
      </w:pPr>
      <w:r w:rsidRPr="00213323">
        <w:t>15.0</w:t>
      </w:r>
    </w:p>
    <w:p w14:paraId="76DA1D55" w14:textId="77777777" w:rsidR="005F1462" w:rsidRPr="00213323" w:rsidRDefault="005F1462" w:rsidP="00906D4A">
      <w:pPr>
        <w:pStyle w:val="Exampletext"/>
      </w:pPr>
      <w:r w:rsidRPr="00213323">
        <w:t>[Row]   8</w:t>
      </w:r>
    </w:p>
    <w:p w14:paraId="28A446C2" w14:textId="77777777" w:rsidR="005F1462" w:rsidRPr="00213323" w:rsidRDefault="005F1462" w:rsidP="00906D4A">
      <w:pPr>
        <w:pStyle w:val="Exampletext"/>
      </w:pPr>
      <w:r w:rsidRPr="00213323">
        <w:t>10.0</w:t>
      </w:r>
    </w:p>
    <w:p w14:paraId="413B4423" w14:textId="77777777" w:rsidR="005F1462" w:rsidRPr="00213323" w:rsidRDefault="005F1462" w:rsidP="00906D4A">
      <w:pPr>
        <w:pStyle w:val="Exampletext"/>
      </w:pPr>
      <w:r w:rsidRPr="00213323">
        <w:t>|</w:t>
      </w:r>
    </w:p>
    <w:p w14:paraId="19B1CD61" w14:textId="77777777" w:rsidR="005F1462" w:rsidRPr="00213323" w:rsidRDefault="005F1462" w:rsidP="00906D4A">
      <w:pPr>
        <w:pStyle w:val="Exampletext"/>
      </w:pPr>
      <w:r w:rsidRPr="00213323">
        <w:t>| The inductance matrix has loads of coupling</w:t>
      </w:r>
    </w:p>
    <w:p w14:paraId="5520D3D6" w14:textId="77777777" w:rsidR="005F1462" w:rsidRPr="00213323" w:rsidRDefault="005F1462" w:rsidP="00906D4A">
      <w:pPr>
        <w:pStyle w:val="Exampletext"/>
      </w:pPr>
      <w:r w:rsidRPr="00213323">
        <w:t>|</w:t>
      </w:r>
    </w:p>
    <w:p w14:paraId="676B8B29" w14:textId="77777777" w:rsidR="00445E2D" w:rsidRPr="00213323" w:rsidRDefault="00445E2D" w:rsidP="00906D4A">
      <w:pPr>
        <w:pStyle w:val="Exampletext"/>
      </w:pPr>
    </w:p>
    <w:p w14:paraId="23C69C9B" w14:textId="77777777" w:rsidR="005F1462" w:rsidRPr="00213323" w:rsidRDefault="005F1462" w:rsidP="00906D4A">
      <w:pPr>
        <w:pStyle w:val="Exampletext"/>
      </w:pPr>
      <w:r w:rsidRPr="00213323">
        <w:t>[Inductance Matrix]     Full_matrix</w:t>
      </w:r>
    </w:p>
    <w:p w14:paraId="1572B1B0" w14:textId="77777777" w:rsidR="005F1462" w:rsidRPr="00213323" w:rsidRDefault="005F1462" w:rsidP="00906D4A">
      <w:pPr>
        <w:pStyle w:val="Exampletext"/>
      </w:pPr>
      <w:r w:rsidRPr="00213323">
        <w:t>[Row]   1</w:t>
      </w:r>
    </w:p>
    <w:p w14:paraId="6C177C6F" w14:textId="77777777" w:rsidR="005F1462" w:rsidRPr="00D26028" w:rsidRDefault="005F1462" w:rsidP="00906D4A">
      <w:pPr>
        <w:pStyle w:val="Exampletext"/>
        <w:rPr>
          <w:lang w:val="es-US"/>
        </w:rPr>
      </w:pPr>
      <w:r w:rsidRPr="00D26028">
        <w:rPr>
          <w:lang w:val="es-US"/>
        </w:rPr>
        <w:t>3.04859e-07      4.73185e-08      1.3428e-08     6.12191e-09</w:t>
      </w:r>
    </w:p>
    <w:p w14:paraId="5C0DA3CF" w14:textId="77777777" w:rsidR="005F1462" w:rsidRPr="00D26028" w:rsidRDefault="005F1462" w:rsidP="00906D4A">
      <w:pPr>
        <w:pStyle w:val="Exampletext"/>
        <w:rPr>
          <w:lang w:val="es-US"/>
        </w:rPr>
      </w:pPr>
      <w:r w:rsidRPr="00D26028">
        <w:rPr>
          <w:lang w:val="es-US"/>
        </w:rPr>
        <w:t>1.74022e-07      7.35469e-08     2.73201e-08     1.33807e-08</w:t>
      </w:r>
    </w:p>
    <w:p w14:paraId="12523536" w14:textId="77777777" w:rsidR="005F1462" w:rsidRPr="00D26028" w:rsidRDefault="005F1462" w:rsidP="00906D4A">
      <w:pPr>
        <w:pStyle w:val="Exampletext"/>
        <w:rPr>
          <w:lang w:val="es-US"/>
        </w:rPr>
      </w:pPr>
      <w:r w:rsidRPr="00D26028">
        <w:rPr>
          <w:lang w:val="es-US"/>
        </w:rPr>
        <w:t>[Row]   2</w:t>
      </w:r>
    </w:p>
    <w:p w14:paraId="76D01981" w14:textId="77777777" w:rsidR="005F1462" w:rsidRPr="00D26028" w:rsidRDefault="005F1462" w:rsidP="00906D4A">
      <w:pPr>
        <w:pStyle w:val="Exampletext"/>
        <w:rPr>
          <w:lang w:val="es-US"/>
        </w:rPr>
      </w:pPr>
      <w:r w:rsidRPr="00D26028">
        <w:rPr>
          <w:lang w:val="es-US"/>
        </w:rPr>
        <w:t>3.04859e-07      4.73185e-08      1.3428e-08     7.35469e-08</w:t>
      </w:r>
    </w:p>
    <w:p w14:paraId="286F4F3E" w14:textId="77777777" w:rsidR="005F1462" w:rsidRPr="00D26028" w:rsidRDefault="005F1462" w:rsidP="00906D4A">
      <w:pPr>
        <w:pStyle w:val="Exampletext"/>
        <w:rPr>
          <w:lang w:val="es-US"/>
        </w:rPr>
      </w:pPr>
      <w:r w:rsidRPr="00D26028">
        <w:rPr>
          <w:lang w:val="es-US"/>
        </w:rPr>
        <w:t>1.74022e-07      7.35469e-08     2.73201e-08</w:t>
      </w:r>
    </w:p>
    <w:p w14:paraId="513FCE38" w14:textId="77777777" w:rsidR="005F1462" w:rsidRPr="00D26028" w:rsidRDefault="005F1462" w:rsidP="00906D4A">
      <w:pPr>
        <w:pStyle w:val="Exampletext"/>
        <w:rPr>
          <w:lang w:val="es-US"/>
        </w:rPr>
      </w:pPr>
      <w:r w:rsidRPr="00D26028">
        <w:rPr>
          <w:lang w:val="es-US"/>
        </w:rPr>
        <w:t>[Row]   3</w:t>
      </w:r>
    </w:p>
    <w:p w14:paraId="17D72C3D" w14:textId="77777777" w:rsidR="005F1462" w:rsidRPr="00D26028" w:rsidRDefault="005F1462" w:rsidP="00906D4A">
      <w:pPr>
        <w:pStyle w:val="Exampletext"/>
        <w:rPr>
          <w:lang w:val="es-US"/>
        </w:rPr>
      </w:pPr>
      <w:r w:rsidRPr="00D26028">
        <w:rPr>
          <w:lang w:val="es-US"/>
        </w:rPr>
        <w:t>3.04859e-07      4.73185e-08     2.73201e-08     7.35469e-08</w:t>
      </w:r>
    </w:p>
    <w:p w14:paraId="34C8D73C" w14:textId="77777777" w:rsidR="005F1462" w:rsidRPr="00D26028" w:rsidRDefault="005F1462" w:rsidP="00906D4A">
      <w:pPr>
        <w:pStyle w:val="Exampletext"/>
        <w:rPr>
          <w:lang w:val="es-US"/>
        </w:rPr>
      </w:pPr>
      <w:r w:rsidRPr="00D26028">
        <w:rPr>
          <w:lang w:val="es-US"/>
        </w:rPr>
        <w:t>1.74022e-07      7.35469e-08</w:t>
      </w:r>
    </w:p>
    <w:p w14:paraId="17F5DFAF" w14:textId="77777777" w:rsidR="005F1462" w:rsidRPr="00D26028" w:rsidRDefault="005F1462" w:rsidP="00906D4A">
      <w:pPr>
        <w:pStyle w:val="Exampletext"/>
        <w:rPr>
          <w:lang w:val="es-US"/>
        </w:rPr>
      </w:pPr>
      <w:r w:rsidRPr="00D26028">
        <w:rPr>
          <w:lang w:val="es-US"/>
        </w:rPr>
        <w:t>[Row]   4</w:t>
      </w:r>
    </w:p>
    <w:p w14:paraId="4E92E99B" w14:textId="77777777" w:rsidR="005F1462" w:rsidRPr="00D26028" w:rsidRDefault="005F1462" w:rsidP="00906D4A">
      <w:pPr>
        <w:pStyle w:val="Exampletext"/>
        <w:rPr>
          <w:lang w:val="es-US"/>
        </w:rPr>
      </w:pPr>
      <w:r w:rsidRPr="00D26028">
        <w:rPr>
          <w:lang w:val="es-US"/>
        </w:rPr>
        <w:t>3.04859e-07      1.33807e-08     2.73201e-08     7.35469e-08</w:t>
      </w:r>
    </w:p>
    <w:p w14:paraId="7518BF83" w14:textId="77777777" w:rsidR="005F1462" w:rsidRPr="00D26028" w:rsidRDefault="005F1462" w:rsidP="00906D4A">
      <w:pPr>
        <w:pStyle w:val="Exampletext"/>
        <w:rPr>
          <w:lang w:val="es-US"/>
        </w:rPr>
      </w:pPr>
      <w:r w:rsidRPr="00D26028">
        <w:rPr>
          <w:lang w:val="es-US"/>
        </w:rPr>
        <w:t>1.74022e-07</w:t>
      </w:r>
    </w:p>
    <w:p w14:paraId="51780D7C" w14:textId="77777777" w:rsidR="005F1462" w:rsidRPr="00D26028" w:rsidRDefault="005F1462" w:rsidP="00906D4A">
      <w:pPr>
        <w:pStyle w:val="Exampletext"/>
        <w:rPr>
          <w:lang w:val="es-US"/>
        </w:rPr>
      </w:pPr>
      <w:r w:rsidRPr="00D26028">
        <w:rPr>
          <w:lang w:val="es-US"/>
        </w:rPr>
        <w:t>[Row]   5</w:t>
      </w:r>
    </w:p>
    <w:p w14:paraId="05AA227F" w14:textId="77777777" w:rsidR="005F1462" w:rsidRPr="00D26028" w:rsidRDefault="005F1462" w:rsidP="00906D4A">
      <w:pPr>
        <w:pStyle w:val="Exampletext"/>
        <w:rPr>
          <w:lang w:val="es-US"/>
        </w:rPr>
      </w:pPr>
      <w:r w:rsidRPr="00D26028">
        <w:rPr>
          <w:lang w:val="es-US"/>
        </w:rPr>
        <w:t>4.70049e-07      1.43791e-07     5.75805e-08     2.95088e-08</w:t>
      </w:r>
    </w:p>
    <w:p w14:paraId="6AFA0A72" w14:textId="77777777" w:rsidR="005F1462" w:rsidRPr="00D26028" w:rsidRDefault="005F1462" w:rsidP="00906D4A">
      <w:pPr>
        <w:pStyle w:val="Exampletext"/>
        <w:rPr>
          <w:lang w:val="es-US"/>
        </w:rPr>
      </w:pPr>
      <w:r w:rsidRPr="00D26028">
        <w:rPr>
          <w:lang w:val="es-US"/>
        </w:rPr>
        <w:t>[Row]   6</w:t>
      </w:r>
    </w:p>
    <w:p w14:paraId="156FACFB" w14:textId="77777777" w:rsidR="005F1462" w:rsidRPr="00D26028" w:rsidRDefault="005F1462" w:rsidP="00906D4A">
      <w:pPr>
        <w:pStyle w:val="Exampletext"/>
        <w:rPr>
          <w:lang w:val="es-US"/>
        </w:rPr>
      </w:pPr>
      <w:r w:rsidRPr="00D26028">
        <w:rPr>
          <w:lang w:val="es-US"/>
        </w:rPr>
        <w:t>4.70049e-07      1.43791e-07     5.75805e-08</w:t>
      </w:r>
    </w:p>
    <w:p w14:paraId="784BCC82" w14:textId="77777777" w:rsidR="005F1462" w:rsidRPr="00D26028" w:rsidRDefault="005F1462" w:rsidP="00906D4A">
      <w:pPr>
        <w:pStyle w:val="Exampletext"/>
        <w:rPr>
          <w:lang w:val="es-US"/>
        </w:rPr>
      </w:pPr>
      <w:r w:rsidRPr="00D26028">
        <w:rPr>
          <w:lang w:val="es-US"/>
        </w:rPr>
        <w:t>[Row]   7</w:t>
      </w:r>
    </w:p>
    <w:p w14:paraId="0EF18154" w14:textId="77777777" w:rsidR="005F1462" w:rsidRPr="00D26028" w:rsidRDefault="005F1462" w:rsidP="00906D4A">
      <w:pPr>
        <w:pStyle w:val="Exampletext"/>
        <w:rPr>
          <w:lang w:val="es-US"/>
        </w:rPr>
      </w:pPr>
      <w:r w:rsidRPr="00D26028">
        <w:rPr>
          <w:lang w:val="es-US"/>
        </w:rPr>
        <w:t>4.70049e-07      1.43791e-07</w:t>
      </w:r>
    </w:p>
    <w:p w14:paraId="61FB2EC8" w14:textId="77777777" w:rsidR="005F1462" w:rsidRPr="00D26028" w:rsidRDefault="005F1462" w:rsidP="00906D4A">
      <w:pPr>
        <w:pStyle w:val="Exampletext"/>
        <w:rPr>
          <w:lang w:val="es-US"/>
        </w:rPr>
      </w:pPr>
      <w:r w:rsidRPr="00D26028">
        <w:rPr>
          <w:lang w:val="es-US"/>
        </w:rPr>
        <w:t>[Row]   8</w:t>
      </w:r>
    </w:p>
    <w:p w14:paraId="7C3EA27E" w14:textId="77777777" w:rsidR="005F1462" w:rsidRPr="00213323" w:rsidRDefault="005F1462" w:rsidP="00906D4A">
      <w:pPr>
        <w:pStyle w:val="Exampletext"/>
      </w:pPr>
      <w:r w:rsidRPr="00213323">
        <w:t>4.70049e-07</w:t>
      </w:r>
    </w:p>
    <w:p w14:paraId="09ECB4F0" w14:textId="77777777" w:rsidR="005F1462" w:rsidRPr="00213323" w:rsidRDefault="005F1462" w:rsidP="00906D4A">
      <w:pPr>
        <w:pStyle w:val="Exampletext"/>
      </w:pPr>
      <w:r w:rsidRPr="00213323">
        <w:t>|</w:t>
      </w:r>
    </w:p>
    <w:p w14:paraId="58E603B9" w14:textId="77777777" w:rsidR="005F1462" w:rsidRPr="00213323" w:rsidRDefault="005F1462" w:rsidP="00906D4A">
      <w:pPr>
        <w:pStyle w:val="Exampletext"/>
      </w:pPr>
      <w:r w:rsidRPr="00213323">
        <w:t>| The capacitance matrix has sparse coupling</w:t>
      </w:r>
    </w:p>
    <w:p w14:paraId="0B29B451" w14:textId="77777777" w:rsidR="005F1462" w:rsidRPr="00D26028" w:rsidRDefault="005F1462" w:rsidP="00906D4A">
      <w:pPr>
        <w:pStyle w:val="Exampletext"/>
        <w:rPr>
          <w:lang w:val="es-US"/>
        </w:rPr>
      </w:pPr>
      <w:r w:rsidRPr="00D26028">
        <w:rPr>
          <w:lang w:val="es-US"/>
        </w:rPr>
        <w:t>|</w:t>
      </w:r>
    </w:p>
    <w:p w14:paraId="59F72E50" w14:textId="77777777" w:rsidR="005F1462" w:rsidRPr="00D26028" w:rsidRDefault="005F1462" w:rsidP="00906D4A">
      <w:pPr>
        <w:pStyle w:val="Exampletext"/>
        <w:rPr>
          <w:lang w:val="es-US"/>
        </w:rPr>
      </w:pPr>
      <w:r w:rsidRPr="00D26028">
        <w:rPr>
          <w:lang w:val="es-US"/>
        </w:rPr>
        <w:t>[Capacitance Matrix]    Sparse_matrix</w:t>
      </w:r>
    </w:p>
    <w:p w14:paraId="7AB89750" w14:textId="77777777" w:rsidR="005F1462" w:rsidRPr="00D26028" w:rsidRDefault="005F1462" w:rsidP="00906D4A">
      <w:pPr>
        <w:pStyle w:val="Exampletext"/>
        <w:rPr>
          <w:lang w:val="es-US"/>
        </w:rPr>
      </w:pPr>
      <w:r w:rsidRPr="00D26028">
        <w:rPr>
          <w:lang w:val="es-US"/>
        </w:rPr>
        <w:t>[Row]   1</w:t>
      </w:r>
    </w:p>
    <w:p w14:paraId="1691D99E" w14:textId="77777777" w:rsidR="005F1462" w:rsidRPr="00D26028" w:rsidRDefault="005F1462" w:rsidP="00906D4A">
      <w:pPr>
        <w:pStyle w:val="Exampletext"/>
        <w:rPr>
          <w:lang w:val="es-US"/>
        </w:rPr>
      </w:pPr>
      <w:r w:rsidRPr="00D26028">
        <w:rPr>
          <w:lang w:val="es-US"/>
        </w:rPr>
        <w:t>1       2.48227e-10</w:t>
      </w:r>
    </w:p>
    <w:p w14:paraId="7456381F" w14:textId="77777777" w:rsidR="005F1462" w:rsidRPr="00D26028" w:rsidRDefault="005F1462" w:rsidP="00906D4A">
      <w:pPr>
        <w:pStyle w:val="Exampletext"/>
        <w:rPr>
          <w:lang w:val="es-US"/>
        </w:rPr>
      </w:pPr>
      <w:r w:rsidRPr="00D26028">
        <w:rPr>
          <w:lang w:val="es-US"/>
        </w:rPr>
        <w:t>2       -1.56651e-11</w:t>
      </w:r>
    </w:p>
    <w:p w14:paraId="2AB3E02B" w14:textId="77777777" w:rsidR="005F1462" w:rsidRPr="00D26028" w:rsidRDefault="005F1462" w:rsidP="00906D4A">
      <w:pPr>
        <w:pStyle w:val="Exampletext"/>
        <w:rPr>
          <w:lang w:val="es-US"/>
        </w:rPr>
      </w:pPr>
      <w:r w:rsidRPr="00D26028">
        <w:rPr>
          <w:lang w:val="es-US"/>
        </w:rPr>
        <w:t>5       -9.54158e-11</w:t>
      </w:r>
    </w:p>
    <w:p w14:paraId="51ABA278" w14:textId="77777777" w:rsidR="005F1462" w:rsidRPr="00D26028" w:rsidRDefault="005F1462" w:rsidP="00906D4A">
      <w:pPr>
        <w:pStyle w:val="Exampletext"/>
        <w:rPr>
          <w:lang w:val="es-US"/>
        </w:rPr>
      </w:pPr>
      <w:r w:rsidRPr="00D26028">
        <w:rPr>
          <w:lang w:val="es-US"/>
        </w:rPr>
        <w:t>6       -7.15684e-12</w:t>
      </w:r>
    </w:p>
    <w:p w14:paraId="4084AF0F" w14:textId="77777777" w:rsidR="005F1462" w:rsidRPr="00D26028" w:rsidRDefault="005F1462" w:rsidP="00906D4A">
      <w:pPr>
        <w:pStyle w:val="Exampletext"/>
        <w:rPr>
          <w:lang w:val="es-US"/>
        </w:rPr>
      </w:pPr>
      <w:r w:rsidRPr="00D26028">
        <w:rPr>
          <w:lang w:val="es-US"/>
        </w:rPr>
        <w:t>[Row]   2</w:t>
      </w:r>
    </w:p>
    <w:p w14:paraId="3D3CA7A5" w14:textId="77777777" w:rsidR="005F1462" w:rsidRPr="00D26028" w:rsidRDefault="005F1462" w:rsidP="00906D4A">
      <w:pPr>
        <w:pStyle w:val="Exampletext"/>
        <w:rPr>
          <w:lang w:val="es-US"/>
        </w:rPr>
      </w:pPr>
      <w:r w:rsidRPr="00D26028">
        <w:rPr>
          <w:lang w:val="es-US"/>
        </w:rPr>
        <w:t>2       2.51798e-10</w:t>
      </w:r>
    </w:p>
    <w:p w14:paraId="5AF82C92" w14:textId="77777777" w:rsidR="005F1462" w:rsidRPr="00D26028" w:rsidRDefault="005F1462" w:rsidP="00906D4A">
      <w:pPr>
        <w:pStyle w:val="Exampletext"/>
        <w:rPr>
          <w:lang w:val="es-US"/>
        </w:rPr>
      </w:pPr>
      <w:r w:rsidRPr="00D26028">
        <w:rPr>
          <w:lang w:val="es-US"/>
        </w:rPr>
        <w:t>3       -1.56552e-11</w:t>
      </w:r>
    </w:p>
    <w:p w14:paraId="7DD2CFC0" w14:textId="77777777" w:rsidR="005F1462" w:rsidRPr="00D26028" w:rsidRDefault="005F1462" w:rsidP="00906D4A">
      <w:pPr>
        <w:pStyle w:val="Exampletext"/>
        <w:rPr>
          <w:lang w:val="es-US"/>
        </w:rPr>
      </w:pPr>
      <w:r w:rsidRPr="00D26028">
        <w:rPr>
          <w:lang w:val="es-US"/>
        </w:rPr>
        <w:t>5       -6.85199e-12</w:t>
      </w:r>
    </w:p>
    <w:p w14:paraId="1B78FC7A" w14:textId="77777777" w:rsidR="005F1462" w:rsidRPr="00D26028" w:rsidRDefault="005F1462" w:rsidP="00906D4A">
      <w:pPr>
        <w:pStyle w:val="Exampletext"/>
        <w:rPr>
          <w:lang w:val="es-US"/>
        </w:rPr>
      </w:pPr>
      <w:r w:rsidRPr="00D26028">
        <w:rPr>
          <w:lang w:val="es-US"/>
        </w:rPr>
        <w:t>6        -9.0486e-11</w:t>
      </w:r>
    </w:p>
    <w:p w14:paraId="0B7A9463" w14:textId="77777777" w:rsidR="005F1462" w:rsidRPr="00D26028" w:rsidRDefault="005F1462" w:rsidP="00906D4A">
      <w:pPr>
        <w:pStyle w:val="Exampletext"/>
        <w:rPr>
          <w:lang w:val="es-US"/>
        </w:rPr>
      </w:pPr>
      <w:r w:rsidRPr="00D26028">
        <w:rPr>
          <w:lang w:val="es-US"/>
        </w:rPr>
        <w:t>7       -6.82003e-12</w:t>
      </w:r>
    </w:p>
    <w:p w14:paraId="789B590D" w14:textId="77777777" w:rsidR="005F1462" w:rsidRPr="00D26028" w:rsidRDefault="005F1462" w:rsidP="00906D4A">
      <w:pPr>
        <w:pStyle w:val="Exampletext"/>
        <w:rPr>
          <w:lang w:val="es-US"/>
        </w:rPr>
      </w:pPr>
      <w:r w:rsidRPr="00D26028">
        <w:rPr>
          <w:lang w:val="es-US"/>
        </w:rPr>
        <w:t>[Row]   3</w:t>
      </w:r>
    </w:p>
    <w:p w14:paraId="7AB445AD" w14:textId="77777777" w:rsidR="005F1462" w:rsidRPr="00D26028" w:rsidRDefault="005F1462" w:rsidP="00906D4A">
      <w:pPr>
        <w:pStyle w:val="Exampletext"/>
        <w:rPr>
          <w:lang w:val="es-US"/>
        </w:rPr>
      </w:pPr>
      <w:r w:rsidRPr="00D26028">
        <w:rPr>
          <w:lang w:val="es-US"/>
        </w:rPr>
        <w:t>3       2.51798e-10</w:t>
      </w:r>
    </w:p>
    <w:p w14:paraId="70E1E4B9" w14:textId="77777777" w:rsidR="005F1462" w:rsidRPr="00D26028" w:rsidRDefault="005F1462" w:rsidP="00906D4A">
      <w:pPr>
        <w:pStyle w:val="Exampletext"/>
        <w:rPr>
          <w:lang w:val="es-US"/>
        </w:rPr>
      </w:pPr>
      <w:r w:rsidRPr="00D26028">
        <w:rPr>
          <w:lang w:val="es-US"/>
        </w:rPr>
        <w:t>4       -1.56651e-11</w:t>
      </w:r>
    </w:p>
    <w:p w14:paraId="2510762F" w14:textId="77777777" w:rsidR="005F1462" w:rsidRPr="00D26028" w:rsidRDefault="005F1462" w:rsidP="00906D4A">
      <w:pPr>
        <w:pStyle w:val="Exampletext"/>
        <w:rPr>
          <w:lang w:val="es-US"/>
        </w:rPr>
      </w:pPr>
      <w:r w:rsidRPr="00D26028">
        <w:rPr>
          <w:lang w:val="es-US"/>
        </w:rPr>
        <w:t>6       -6.82003e-12</w:t>
      </w:r>
    </w:p>
    <w:p w14:paraId="0392AEFD" w14:textId="77777777" w:rsidR="005F1462" w:rsidRPr="00D26028" w:rsidRDefault="005F1462" w:rsidP="00906D4A">
      <w:pPr>
        <w:pStyle w:val="Exampletext"/>
        <w:rPr>
          <w:lang w:val="es-US"/>
        </w:rPr>
      </w:pPr>
      <w:r w:rsidRPr="00D26028">
        <w:rPr>
          <w:lang w:val="es-US"/>
        </w:rPr>
        <w:t>7        -9.0486e-11</w:t>
      </w:r>
    </w:p>
    <w:p w14:paraId="2D4FBF15" w14:textId="77777777" w:rsidR="005F1462" w:rsidRPr="00D26028" w:rsidRDefault="005F1462" w:rsidP="00906D4A">
      <w:pPr>
        <w:pStyle w:val="Exampletext"/>
        <w:rPr>
          <w:lang w:val="es-US"/>
        </w:rPr>
      </w:pPr>
      <w:r w:rsidRPr="00D26028">
        <w:rPr>
          <w:lang w:val="es-US"/>
        </w:rPr>
        <w:t>8       -6.85199e-12</w:t>
      </w:r>
    </w:p>
    <w:p w14:paraId="676251AF" w14:textId="77777777" w:rsidR="005F1462" w:rsidRPr="00D26028" w:rsidRDefault="005F1462" w:rsidP="00906D4A">
      <w:pPr>
        <w:pStyle w:val="Exampletext"/>
        <w:rPr>
          <w:lang w:val="es-US"/>
        </w:rPr>
      </w:pPr>
      <w:r w:rsidRPr="00D26028">
        <w:rPr>
          <w:lang w:val="es-US"/>
        </w:rPr>
        <w:t>[Row]   4</w:t>
      </w:r>
    </w:p>
    <w:p w14:paraId="41E4843C" w14:textId="77777777" w:rsidR="005F1462" w:rsidRPr="00D26028" w:rsidRDefault="005F1462" w:rsidP="00906D4A">
      <w:pPr>
        <w:pStyle w:val="Exampletext"/>
        <w:rPr>
          <w:lang w:val="es-US"/>
        </w:rPr>
      </w:pPr>
      <w:r w:rsidRPr="00D26028">
        <w:rPr>
          <w:lang w:val="es-US"/>
        </w:rPr>
        <w:t>4       2.48227e-10</w:t>
      </w:r>
    </w:p>
    <w:p w14:paraId="76B1CD95" w14:textId="77777777" w:rsidR="005F1462" w:rsidRPr="00D26028" w:rsidRDefault="005F1462" w:rsidP="00906D4A">
      <w:pPr>
        <w:pStyle w:val="Exampletext"/>
        <w:rPr>
          <w:lang w:val="es-US"/>
        </w:rPr>
      </w:pPr>
      <w:r w:rsidRPr="00D26028">
        <w:rPr>
          <w:lang w:val="es-US"/>
        </w:rPr>
        <w:t>7       -7.15684e-12</w:t>
      </w:r>
    </w:p>
    <w:p w14:paraId="1E28BA87" w14:textId="77777777" w:rsidR="00E417FF" w:rsidRPr="00D26028" w:rsidRDefault="005F1462" w:rsidP="00906D4A">
      <w:pPr>
        <w:pStyle w:val="Exampletext"/>
        <w:rPr>
          <w:lang w:val="es-US"/>
        </w:rPr>
      </w:pPr>
      <w:r w:rsidRPr="00D26028">
        <w:rPr>
          <w:lang w:val="es-US"/>
        </w:rPr>
        <w:t>8       -9.54158e-11</w:t>
      </w:r>
    </w:p>
    <w:p w14:paraId="1B888804" w14:textId="77777777" w:rsidR="005F1462" w:rsidRPr="00D26028" w:rsidRDefault="005F1462" w:rsidP="00906D4A">
      <w:pPr>
        <w:pStyle w:val="Exampletext"/>
        <w:rPr>
          <w:lang w:val="es-US"/>
        </w:rPr>
      </w:pPr>
      <w:r w:rsidRPr="00D26028">
        <w:rPr>
          <w:lang w:val="es-US"/>
        </w:rPr>
        <w:t>[Row]   5</w:t>
      </w:r>
    </w:p>
    <w:p w14:paraId="5FD6B30E" w14:textId="77777777" w:rsidR="005F1462" w:rsidRPr="00D26028" w:rsidRDefault="005F1462" w:rsidP="00906D4A">
      <w:pPr>
        <w:pStyle w:val="Exampletext"/>
        <w:rPr>
          <w:lang w:val="es-US"/>
        </w:rPr>
      </w:pPr>
      <w:r w:rsidRPr="00D26028">
        <w:rPr>
          <w:lang w:val="es-US"/>
        </w:rPr>
        <w:t>5       1.73542e-10</w:t>
      </w:r>
    </w:p>
    <w:p w14:paraId="4AA0035E" w14:textId="77777777" w:rsidR="005F1462" w:rsidRPr="00D26028" w:rsidRDefault="005F1462" w:rsidP="00906D4A">
      <w:pPr>
        <w:pStyle w:val="Exampletext"/>
        <w:rPr>
          <w:lang w:val="es-US"/>
        </w:rPr>
      </w:pPr>
      <w:r w:rsidRPr="00D26028">
        <w:rPr>
          <w:lang w:val="es-US"/>
        </w:rPr>
        <w:t>6       -3.38247e-11</w:t>
      </w:r>
    </w:p>
    <w:p w14:paraId="77ADFA79" w14:textId="77777777" w:rsidR="005F1462" w:rsidRPr="00D26028" w:rsidRDefault="005F1462" w:rsidP="00906D4A">
      <w:pPr>
        <w:pStyle w:val="Exampletext"/>
        <w:rPr>
          <w:lang w:val="es-US"/>
        </w:rPr>
      </w:pPr>
      <w:r w:rsidRPr="00D26028">
        <w:rPr>
          <w:lang w:val="es-US"/>
        </w:rPr>
        <w:t>[Row]   6</w:t>
      </w:r>
    </w:p>
    <w:p w14:paraId="686EDF2D" w14:textId="77777777" w:rsidR="005F1462" w:rsidRPr="00D26028" w:rsidRDefault="005F1462" w:rsidP="00906D4A">
      <w:pPr>
        <w:pStyle w:val="Exampletext"/>
        <w:rPr>
          <w:lang w:val="es-US"/>
        </w:rPr>
      </w:pPr>
      <w:r w:rsidRPr="00D26028">
        <w:rPr>
          <w:lang w:val="es-US"/>
        </w:rPr>
        <w:t>6       1.86833e-10</w:t>
      </w:r>
    </w:p>
    <w:p w14:paraId="0074BEDB" w14:textId="77777777" w:rsidR="005F1462" w:rsidRPr="00D26028" w:rsidRDefault="005F1462" w:rsidP="00906D4A">
      <w:pPr>
        <w:pStyle w:val="Exampletext"/>
        <w:rPr>
          <w:lang w:val="es-US"/>
        </w:rPr>
      </w:pPr>
      <w:r w:rsidRPr="00D26028">
        <w:rPr>
          <w:lang w:val="es-US"/>
        </w:rPr>
        <w:t>7       -3.27226e-11</w:t>
      </w:r>
    </w:p>
    <w:p w14:paraId="19CA948E" w14:textId="77777777" w:rsidR="005F1462" w:rsidRPr="00D26028" w:rsidRDefault="005F1462" w:rsidP="00906D4A">
      <w:pPr>
        <w:pStyle w:val="Exampletext"/>
        <w:rPr>
          <w:lang w:val="es-US"/>
        </w:rPr>
      </w:pPr>
      <w:r w:rsidRPr="00D26028">
        <w:rPr>
          <w:lang w:val="es-US"/>
        </w:rPr>
        <w:t>[Row]   7</w:t>
      </w:r>
    </w:p>
    <w:p w14:paraId="0BB1B986" w14:textId="77777777" w:rsidR="005F1462" w:rsidRPr="00D26028" w:rsidRDefault="005F1462" w:rsidP="00906D4A">
      <w:pPr>
        <w:pStyle w:val="Exampletext"/>
        <w:rPr>
          <w:lang w:val="es-US"/>
        </w:rPr>
      </w:pPr>
      <w:r w:rsidRPr="00D26028">
        <w:rPr>
          <w:lang w:val="es-US"/>
        </w:rPr>
        <w:t>7       1.86833e-10</w:t>
      </w:r>
    </w:p>
    <w:p w14:paraId="3C26EF8E" w14:textId="77777777" w:rsidR="005F1462" w:rsidRPr="00213323" w:rsidRDefault="005F1462" w:rsidP="00906D4A">
      <w:pPr>
        <w:pStyle w:val="Exampletext"/>
      </w:pPr>
      <w:r w:rsidRPr="00213323">
        <w:t>8       -3.38247e-11</w:t>
      </w:r>
    </w:p>
    <w:p w14:paraId="3CC100AD" w14:textId="77777777" w:rsidR="005F1462" w:rsidRPr="00213323" w:rsidRDefault="005F1462" w:rsidP="00906D4A">
      <w:pPr>
        <w:pStyle w:val="Exampletext"/>
      </w:pPr>
      <w:r w:rsidRPr="00213323">
        <w:t>[Row]   8</w:t>
      </w:r>
    </w:p>
    <w:p w14:paraId="5343C629" w14:textId="77777777" w:rsidR="005F1462" w:rsidRPr="00213323" w:rsidRDefault="005F1462" w:rsidP="00906D4A">
      <w:pPr>
        <w:pStyle w:val="Exampletext"/>
      </w:pPr>
      <w:r w:rsidRPr="00213323">
        <w:t>8       1.73542e-10</w:t>
      </w:r>
    </w:p>
    <w:p w14:paraId="6A160083" w14:textId="77777777" w:rsidR="005F1462" w:rsidRPr="00213323" w:rsidRDefault="005F1462" w:rsidP="00906D4A">
      <w:pPr>
        <w:pStyle w:val="Exampletext"/>
      </w:pPr>
      <w:r w:rsidRPr="00213323">
        <w:t>|</w:t>
      </w:r>
    </w:p>
    <w:p w14:paraId="691E97D3" w14:textId="77777777" w:rsidR="005F1462" w:rsidRPr="00213323" w:rsidRDefault="005F1462" w:rsidP="00906D4A">
      <w:pPr>
        <w:pStyle w:val="Exampletext"/>
      </w:pPr>
      <w:r w:rsidRPr="00213323">
        <w:t>[End Model Data]</w:t>
      </w:r>
    </w:p>
    <w:p w14:paraId="55B36B9E" w14:textId="77777777" w:rsidR="005F1462" w:rsidRPr="00213323" w:rsidRDefault="005F1462" w:rsidP="00906D4A">
      <w:pPr>
        <w:pStyle w:val="Exampletext"/>
      </w:pPr>
      <w:r w:rsidRPr="00213323">
        <w:t>[End Package Model]</w:t>
      </w:r>
    </w:p>
    <w:p w14:paraId="5F3470CD" w14:textId="77777777" w:rsidR="005F1462" w:rsidRPr="00213323" w:rsidRDefault="005F1462" w:rsidP="00906D4A">
      <w:pPr>
        <w:pStyle w:val="Exampletext"/>
      </w:pPr>
      <w:r w:rsidRPr="00213323">
        <w:t>|</w:t>
      </w:r>
    </w:p>
    <w:p w14:paraId="79D85198" w14:textId="6451DECA" w:rsidR="005C6D45" w:rsidRPr="00213323" w:rsidRDefault="005561A5" w:rsidP="0098088B">
      <w:pPr>
        <w:pStyle w:val="Heading1"/>
      </w:pPr>
      <w:bookmarkStart w:id="5860" w:name="_Ref300060529"/>
      <w:bookmarkStart w:id="5861" w:name="_Toc90028861"/>
      <w:bookmarkStart w:id="5862" w:name="_Toc125702911"/>
      <w:r w:rsidRPr="00213323">
        <w:t>Electrical Board Description</w:t>
      </w:r>
      <w:bookmarkEnd w:id="5860"/>
      <w:bookmarkEnd w:id="5861"/>
      <w:bookmarkEnd w:id="5862"/>
    </w:p>
    <w:p w14:paraId="7ABF2E59" w14:textId="70C7CA60" w:rsidR="006D14F4" w:rsidRPr="00213323" w:rsidRDefault="003F09DB" w:rsidP="0098088B">
      <w:pPr>
        <w:pStyle w:val="Heading2"/>
      </w:pPr>
      <w:bookmarkStart w:id="5863" w:name="_Toc90028862"/>
      <w:bookmarkStart w:id="5864" w:name="_Toc125702912"/>
      <w:r w:rsidRPr="00213323">
        <w:t>I</w:t>
      </w:r>
      <w:r>
        <w:t>ntroduction</w:t>
      </w:r>
      <w:bookmarkEnd w:id="5863"/>
      <w:bookmarkEnd w:id="5864"/>
    </w:p>
    <w:p w14:paraId="13620F89" w14:textId="4443639C"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r w:rsidR="008A688B" w:rsidRPr="00213323">
        <w:t>user</w:t>
      </w:r>
      <w:r w:rsidR="008A688B">
        <w:t>-</w:t>
      </w:r>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33FAB058"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r w:rsidR="008A688B">
        <w:t xml:space="preserve">should </w:t>
      </w:r>
      <w:r w:rsidRPr="00213323">
        <w:t>be extracted from the physical parameters of the board.</w:t>
      </w:r>
    </w:p>
    <w:p w14:paraId="334BF4F0"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007448" w14:textId="77777777" w:rsidR="005F1462" w:rsidRPr="00213323" w:rsidRDefault="00624FD7" w:rsidP="006F2A7E">
      <w:pPr>
        <w:spacing w:after="80"/>
      </w:pPr>
      <w:r w:rsidRPr="00213323">
        <w:t>Usage Rules</w:t>
      </w:r>
      <w:r w:rsidR="005F1462" w:rsidRPr="00213323">
        <w:t>:</w:t>
      </w:r>
    </w:p>
    <w:p w14:paraId="2079A083" w14:textId="1163A342"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r w:rsidR="008A688B">
        <w:t>n</w:t>
      </w:r>
      <w:r w:rsidRPr="00213323">
        <w:t>or included in any .ibs or .pkg file.  Electrical Board Descriptions are stored in a file whose name looks like &lt;</w:t>
      </w:r>
      <w:r w:rsidR="00B62023">
        <w:t>stem</w:t>
      </w:r>
      <w:r w:rsidRPr="00213323">
        <w:t>&gt;.ebd, where &lt;</w:t>
      </w:r>
      <w:r w:rsidR="00B62023">
        <w:t>stem</w:t>
      </w:r>
      <w:r w:rsidRPr="00213323">
        <w:t xml:space="preserve">&gt; </w:t>
      </w:r>
      <w:r w:rsidR="00B62023">
        <w:t>shall</w:t>
      </w:r>
      <w:r w:rsidR="00B62023" w:rsidRPr="00213323">
        <w:t xml:space="preserve"> </w:t>
      </w:r>
      <w:r w:rsidRPr="00213323">
        <w:t xml:space="preserve">conform to the naming rules given in </w:t>
      </w:r>
      <w:r w:rsidR="00B62023">
        <w:t>the [File Name] keyword</w:t>
      </w:r>
      <w:r w:rsidRPr="00213323">
        <w:t xml:space="preserve">.  The </w:t>
      </w:r>
      <w:r w:rsidR="00C3275F">
        <w:t>“</w:t>
      </w:r>
      <w:r w:rsidRPr="00213323">
        <w:t>ebd</w:t>
      </w:r>
      <w:r w:rsidR="00C3275F">
        <w:t>”</w:t>
      </w:r>
      <w:r w:rsidRPr="00213323">
        <w:t xml:space="preserve"> extension is mandatory.</w:t>
      </w:r>
    </w:p>
    <w:p w14:paraId="750F7776" w14:textId="77777777" w:rsidR="005F1462" w:rsidRPr="00213323" w:rsidRDefault="00624FD7" w:rsidP="006F2A7E">
      <w:pPr>
        <w:spacing w:after="80"/>
      </w:pPr>
      <w:r w:rsidRPr="00213323">
        <w:t>Contents</w:t>
      </w:r>
      <w:r w:rsidR="005F1462" w:rsidRPr="00213323">
        <w:t>:</w:t>
      </w:r>
    </w:p>
    <w:p w14:paraId="6D66DAB5"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DE140E0" w14:textId="77777777" w:rsidR="005F1462" w:rsidRPr="00213323" w:rsidRDefault="005F1462" w:rsidP="001B6E32">
      <w:pPr>
        <w:pStyle w:val="ListContinue"/>
        <w:spacing w:after="0"/>
      </w:pPr>
      <w:r w:rsidRPr="00213323">
        <w:t>[Begin Board Description]</w:t>
      </w:r>
    </w:p>
    <w:p w14:paraId="6582933C" w14:textId="77777777" w:rsidR="005F1462" w:rsidRPr="00213323" w:rsidRDefault="005F1462" w:rsidP="001B6E32">
      <w:pPr>
        <w:pStyle w:val="ListContinue"/>
        <w:spacing w:after="0"/>
      </w:pPr>
      <w:r w:rsidRPr="00213323">
        <w:t>[Manufacturer]</w:t>
      </w:r>
    </w:p>
    <w:p w14:paraId="5D575809" w14:textId="77777777" w:rsidR="005F1462" w:rsidRPr="00213323" w:rsidRDefault="005F1462" w:rsidP="001B6E32">
      <w:pPr>
        <w:pStyle w:val="ListContinue"/>
        <w:spacing w:after="0"/>
      </w:pPr>
      <w:r w:rsidRPr="00213323">
        <w:t>[Number Of Pins]</w:t>
      </w:r>
    </w:p>
    <w:p w14:paraId="7AD9390B" w14:textId="77777777" w:rsidR="005F1462" w:rsidRPr="00213323" w:rsidRDefault="005F1462" w:rsidP="001B6E32">
      <w:pPr>
        <w:pStyle w:val="ListContinue"/>
        <w:spacing w:after="0"/>
      </w:pPr>
      <w:r w:rsidRPr="00213323">
        <w:t>[Pin List]</w:t>
      </w:r>
    </w:p>
    <w:p w14:paraId="7A6E4AC9" w14:textId="77777777" w:rsidR="005F1462" w:rsidRPr="00213323" w:rsidRDefault="005F1462" w:rsidP="001B6E32">
      <w:pPr>
        <w:pStyle w:val="ListContinue"/>
        <w:spacing w:after="0"/>
      </w:pPr>
      <w:r w:rsidRPr="00213323">
        <w:t>[Path Description]</w:t>
      </w:r>
    </w:p>
    <w:p w14:paraId="74380185" w14:textId="77777777" w:rsidR="005F1462" w:rsidRPr="00213323" w:rsidRDefault="005F1462" w:rsidP="001B6E32">
      <w:pPr>
        <w:pStyle w:val="ListContinue"/>
        <w:spacing w:after="0"/>
      </w:pPr>
      <w:r w:rsidRPr="00213323">
        <w:t>[Reference Designator Map]</w:t>
      </w:r>
    </w:p>
    <w:p w14:paraId="239F38F0" w14:textId="77777777" w:rsidR="005F1462" w:rsidRPr="00213323" w:rsidRDefault="005F1462" w:rsidP="006F2A7E">
      <w:pPr>
        <w:pStyle w:val="ListContinue"/>
        <w:spacing w:after="80"/>
      </w:pPr>
      <w:r w:rsidRPr="00213323">
        <w:t>[End Board Description]</w:t>
      </w:r>
    </w:p>
    <w:p w14:paraId="2066164B" w14:textId="77777777" w:rsidR="00E208CF" w:rsidRDefault="00E208CF" w:rsidP="006F2A7E">
      <w:pPr>
        <w:spacing w:after="80"/>
      </w:pPr>
    </w:p>
    <w:p w14:paraId="2E581F23" w14:textId="0B824A39"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5E081861" w14:textId="77777777" w:rsidR="00E208CF" w:rsidRDefault="00E208CF">
      <w:pPr>
        <w:rPr>
          <w:b/>
        </w:rPr>
      </w:pPr>
    </w:p>
    <w:p w14:paraId="05AF544A" w14:textId="342DD9C5" w:rsidR="007677DE" w:rsidRDefault="007677DE">
      <w:pPr>
        <w:rPr>
          <w:b/>
        </w:rPr>
      </w:pPr>
      <w:r>
        <w:rPr>
          <w:b/>
        </w:rPr>
        <w:br w:type="page"/>
      </w:r>
    </w:p>
    <w:p w14:paraId="0F5F25FA" w14:textId="7864A3F0" w:rsidR="005F1462" w:rsidRPr="00213323" w:rsidRDefault="00C90369" w:rsidP="0098088B">
      <w:pPr>
        <w:pStyle w:val="Heading2"/>
      </w:pPr>
      <w:bookmarkStart w:id="5865" w:name="_Toc531076339"/>
      <w:bookmarkStart w:id="5866" w:name="_Toc531616178"/>
      <w:bookmarkStart w:id="5867" w:name="_Toc532065395"/>
      <w:bookmarkStart w:id="5868" w:name="_Toc532068143"/>
      <w:bookmarkStart w:id="5869" w:name="_Toc532101406"/>
      <w:bookmarkStart w:id="5870" w:name="_Toc532553105"/>
      <w:bookmarkStart w:id="5871" w:name="_Toc90028863"/>
      <w:bookmarkStart w:id="5872" w:name="_Toc125702913"/>
      <w:bookmarkEnd w:id="5865"/>
      <w:bookmarkEnd w:id="5866"/>
      <w:bookmarkEnd w:id="5867"/>
      <w:bookmarkEnd w:id="5868"/>
      <w:bookmarkEnd w:id="5869"/>
      <w:bookmarkEnd w:id="5870"/>
      <w:r w:rsidRPr="00213323">
        <w:t>K</w:t>
      </w:r>
      <w:r>
        <w:t>eyword</w:t>
      </w:r>
      <w:r w:rsidRPr="00213323">
        <w:t xml:space="preserve"> D</w:t>
      </w:r>
      <w:r>
        <w:t>efinitions</w:t>
      </w:r>
      <w:bookmarkEnd w:id="5871"/>
      <w:bookmarkEnd w:id="5872"/>
    </w:p>
    <w:p w14:paraId="504091B4" w14:textId="77777777" w:rsidR="005F1462" w:rsidRPr="00213323" w:rsidRDefault="005F1462">
      <w:pPr>
        <w:pStyle w:val="KeywordDescriptions"/>
      </w:pPr>
      <w:bookmarkStart w:id="5873" w:name="_Toc203975917"/>
      <w:bookmarkStart w:id="5874" w:name="_Toc203976338"/>
      <w:bookmarkStart w:id="5875" w:name="_Toc203976476"/>
      <w:r w:rsidRPr="00213323">
        <w:rPr>
          <w:i/>
        </w:rPr>
        <w:t>Keyword:</w:t>
      </w:r>
      <w:r w:rsidR="00624FD7" w:rsidRPr="00213323">
        <w:rPr>
          <w:i/>
        </w:rPr>
        <w:tab/>
      </w:r>
      <w:r w:rsidRPr="00213323">
        <w:rPr>
          <w:rStyle w:val="KeywordNameTOCChar"/>
        </w:rPr>
        <w:t>[Begin Board Description]</w:t>
      </w:r>
      <w:bookmarkEnd w:id="5873"/>
      <w:bookmarkEnd w:id="5874"/>
      <w:bookmarkEnd w:id="5875"/>
    </w:p>
    <w:p w14:paraId="582294D5" w14:textId="77777777" w:rsidR="005F1462" w:rsidRPr="00213323" w:rsidRDefault="008A57D9">
      <w:pPr>
        <w:pStyle w:val="KeywordDescriptions"/>
      </w:pPr>
      <w:r w:rsidRPr="00213323">
        <w:rPr>
          <w:i/>
        </w:rPr>
        <w:t>Required:</w:t>
      </w:r>
      <w:r w:rsidR="00624FD7" w:rsidRPr="00213323">
        <w:tab/>
      </w:r>
      <w:r w:rsidR="005F1462" w:rsidRPr="00213323">
        <w:t>Yes</w:t>
      </w:r>
    </w:p>
    <w:p w14:paraId="41B4A58B"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4A3F8A21" w14:textId="10CC737C"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 xml:space="preserve">ebd file contains more than one [Begin Board Description] keyword, then each name must be unique. </w:t>
      </w:r>
      <w:r w:rsidR="00360C87">
        <w:t xml:space="preserve"> </w:t>
      </w:r>
      <w:r w:rsidRPr="00213323">
        <w:t>The length of the component name must not exceed 40 characters, and blank characters are allowed.  For every [Begin Board Description] keyword there must be a matching [End Board Description] keyword.</w:t>
      </w:r>
    </w:p>
    <w:p w14:paraId="02A2FC84" w14:textId="77777777" w:rsidR="005602A1" w:rsidRPr="00213323" w:rsidRDefault="00B95248">
      <w:pPr>
        <w:pStyle w:val="KeywordDescriptions"/>
      </w:pPr>
      <w:r w:rsidRPr="00213323">
        <w:rPr>
          <w:i/>
        </w:rPr>
        <w:t>Example:</w:t>
      </w:r>
    </w:p>
    <w:p w14:paraId="41BE1657" w14:textId="77777777" w:rsidR="005F1462" w:rsidRPr="00213323" w:rsidRDefault="005F1462" w:rsidP="00906D4A">
      <w:pPr>
        <w:pStyle w:val="PlainText"/>
      </w:pPr>
      <w:r w:rsidRPr="00213323">
        <w:t>[Begin Board Description]  16Meg X 8 SIMM Module</w:t>
      </w:r>
    </w:p>
    <w:p w14:paraId="346BDEE6" w14:textId="77777777" w:rsidR="005F1462" w:rsidRPr="00213323" w:rsidRDefault="005F1462" w:rsidP="00906D4A"/>
    <w:p w14:paraId="2952FF7D" w14:textId="77777777" w:rsidR="00332DB7" w:rsidRPr="00213323" w:rsidRDefault="00332DB7" w:rsidP="006F2A7E">
      <w:pPr>
        <w:spacing w:after="80"/>
      </w:pPr>
    </w:p>
    <w:p w14:paraId="70202165" w14:textId="77777777" w:rsidR="005F1462" w:rsidRPr="00213323" w:rsidRDefault="005F1462" w:rsidP="00685FB6">
      <w:pPr>
        <w:pStyle w:val="KeywordDescriptions"/>
      </w:pPr>
      <w:bookmarkStart w:id="5876" w:name="_Toc203975918"/>
      <w:bookmarkStart w:id="5877" w:name="_Toc203976339"/>
      <w:bookmarkStart w:id="5878" w:name="_Toc203976477"/>
      <w:r w:rsidRPr="00213323">
        <w:rPr>
          <w:i/>
        </w:rPr>
        <w:t>Keyword:</w:t>
      </w:r>
      <w:r w:rsidR="00332DB7" w:rsidRPr="00213323">
        <w:rPr>
          <w:i/>
        </w:rPr>
        <w:tab/>
      </w:r>
      <w:r w:rsidRPr="00213323">
        <w:rPr>
          <w:rStyle w:val="KeywordNameTOCChar"/>
        </w:rPr>
        <w:t>[Manufacturer]</w:t>
      </w:r>
      <w:bookmarkEnd w:id="5876"/>
      <w:bookmarkEnd w:id="5877"/>
      <w:bookmarkEnd w:id="5878"/>
    </w:p>
    <w:p w14:paraId="1BAE085E" w14:textId="77777777" w:rsidR="005F1462" w:rsidRPr="00213323" w:rsidRDefault="008A57D9">
      <w:pPr>
        <w:pStyle w:val="KeywordDescriptions"/>
      </w:pPr>
      <w:r w:rsidRPr="00213323">
        <w:rPr>
          <w:i/>
        </w:rPr>
        <w:t>Required:</w:t>
      </w:r>
      <w:r w:rsidR="00332DB7" w:rsidRPr="00213323">
        <w:tab/>
      </w:r>
      <w:r w:rsidR="005F1462" w:rsidRPr="00213323">
        <w:t>Yes</w:t>
      </w:r>
    </w:p>
    <w:p w14:paraId="7E83CE8B"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2197A6E1"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51E9CD4B" w14:textId="77777777" w:rsidR="00332DB7" w:rsidRPr="00213323" w:rsidRDefault="00B95248">
      <w:pPr>
        <w:pStyle w:val="KeywordDescriptions"/>
      </w:pPr>
      <w:r w:rsidRPr="00213323">
        <w:rPr>
          <w:i/>
        </w:rPr>
        <w:t>Example:</w:t>
      </w:r>
    </w:p>
    <w:p w14:paraId="1175A1FF" w14:textId="2AE332D5" w:rsidR="005F1462" w:rsidRPr="00213323" w:rsidRDefault="005F1462" w:rsidP="00906D4A">
      <w:pPr>
        <w:pStyle w:val="PlainText"/>
      </w:pPr>
      <w:r w:rsidRPr="00213323">
        <w:t xml:space="preserve">[Manufacturer] </w:t>
      </w:r>
      <w:r w:rsidR="002F2363">
        <w:t>NoName</w:t>
      </w:r>
      <w:r w:rsidRPr="00213323">
        <w:t xml:space="preserve"> Corp.</w:t>
      </w:r>
    </w:p>
    <w:p w14:paraId="68D46EC1" w14:textId="77777777" w:rsidR="005F1462" w:rsidRPr="00213323" w:rsidRDefault="005F1462" w:rsidP="006F2A7E">
      <w:pPr>
        <w:spacing w:after="80"/>
      </w:pPr>
    </w:p>
    <w:p w14:paraId="38A9C804" w14:textId="77777777" w:rsidR="00332DB7" w:rsidRPr="00213323" w:rsidRDefault="00332DB7" w:rsidP="006F2A7E">
      <w:pPr>
        <w:spacing w:after="80"/>
      </w:pPr>
    </w:p>
    <w:p w14:paraId="646B1C7D" w14:textId="77777777" w:rsidR="005F1462" w:rsidRPr="00213323" w:rsidRDefault="005F1462" w:rsidP="00685FB6">
      <w:pPr>
        <w:pStyle w:val="KeywordDescriptions"/>
      </w:pPr>
      <w:bookmarkStart w:id="5879" w:name="_Toc203975919"/>
      <w:bookmarkStart w:id="5880" w:name="_Toc203976340"/>
      <w:bookmarkStart w:id="5881" w:name="_Toc203976478"/>
      <w:r w:rsidRPr="00213323">
        <w:rPr>
          <w:i/>
        </w:rPr>
        <w:t>Keyword:</w:t>
      </w:r>
      <w:r w:rsidR="00332DB7" w:rsidRPr="00213323">
        <w:rPr>
          <w:i/>
        </w:rPr>
        <w:tab/>
      </w:r>
      <w:r w:rsidRPr="00213323">
        <w:rPr>
          <w:rStyle w:val="KeywordNameTOCChar"/>
        </w:rPr>
        <w:t>[Number Of Pins]</w:t>
      </w:r>
      <w:bookmarkEnd w:id="5879"/>
      <w:bookmarkEnd w:id="5880"/>
      <w:bookmarkEnd w:id="5881"/>
    </w:p>
    <w:p w14:paraId="7C30DBD8" w14:textId="77777777" w:rsidR="005F1462" w:rsidRPr="00213323" w:rsidRDefault="008A57D9">
      <w:pPr>
        <w:pStyle w:val="KeywordDescriptions"/>
      </w:pPr>
      <w:r w:rsidRPr="00213323">
        <w:rPr>
          <w:i/>
        </w:rPr>
        <w:t>Required:</w:t>
      </w:r>
      <w:r w:rsidR="00332DB7" w:rsidRPr="00213323">
        <w:tab/>
      </w:r>
      <w:r w:rsidR="005F1462" w:rsidRPr="00213323">
        <w:t>Yes</w:t>
      </w:r>
    </w:p>
    <w:p w14:paraId="796EF802" w14:textId="0A6FE446" w:rsidR="005F1462" w:rsidRPr="00213323" w:rsidRDefault="005F1462">
      <w:pPr>
        <w:pStyle w:val="KeywordDescriptions"/>
      </w:pPr>
      <w:r w:rsidRPr="00213323">
        <w:rPr>
          <w:i/>
        </w:rPr>
        <w:t>Description:</w:t>
      </w:r>
      <w:r w:rsidR="00332DB7" w:rsidRPr="00213323">
        <w:rPr>
          <w:i/>
        </w:rPr>
        <w:tab/>
      </w:r>
      <w:r w:rsidR="00436746">
        <w:t>Defines</w:t>
      </w:r>
      <w:r w:rsidR="00436746" w:rsidRPr="00213323">
        <w:t xml:space="preserve"> the number of</w:t>
      </w:r>
      <w:r w:rsidR="00436746">
        <w:t xml:space="preserve"> </w:t>
      </w:r>
      <w:r w:rsidR="00436746" w:rsidRPr="00213323">
        <w:t>pins</w:t>
      </w:r>
      <w:r w:rsidR="00436746">
        <w:t xml:space="preserve">, which shall match the number of pins found in the [Pin List] keyword.  </w:t>
      </w:r>
      <w:r w:rsidRPr="00213323">
        <w:t>Pins are any externally accessible electrical connection to the component.</w:t>
      </w:r>
    </w:p>
    <w:p w14:paraId="312D5F63"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4B119C7" w14:textId="77777777" w:rsidR="00332DB7" w:rsidRPr="00213323" w:rsidRDefault="00B95248">
      <w:pPr>
        <w:pStyle w:val="KeywordDescriptions"/>
      </w:pPr>
      <w:r w:rsidRPr="00213323">
        <w:rPr>
          <w:i/>
        </w:rPr>
        <w:t>Example:</w:t>
      </w:r>
    </w:p>
    <w:p w14:paraId="0936C5B5" w14:textId="77777777" w:rsidR="005F1462" w:rsidRPr="00213323" w:rsidRDefault="005F1462" w:rsidP="00906D4A">
      <w:pPr>
        <w:pStyle w:val="PlainText"/>
      </w:pPr>
      <w:r w:rsidRPr="00213323">
        <w:t>[Number Of Pins] 128</w:t>
      </w:r>
    </w:p>
    <w:p w14:paraId="154B5F23" w14:textId="77777777" w:rsidR="005F1462" w:rsidRPr="00213323" w:rsidRDefault="005F1462" w:rsidP="006F2A7E">
      <w:pPr>
        <w:spacing w:after="80"/>
      </w:pPr>
    </w:p>
    <w:p w14:paraId="078D85E7" w14:textId="77777777" w:rsidR="00332DB7" w:rsidRPr="00213323" w:rsidRDefault="00332DB7" w:rsidP="006F2A7E">
      <w:pPr>
        <w:spacing w:after="80"/>
      </w:pPr>
    </w:p>
    <w:p w14:paraId="5B56ADA2" w14:textId="77777777" w:rsidR="005F1462" w:rsidRPr="00213323" w:rsidRDefault="005F1462" w:rsidP="00685FB6">
      <w:pPr>
        <w:pStyle w:val="KeywordDescriptions"/>
      </w:pPr>
      <w:bookmarkStart w:id="5882" w:name="_Toc203975920"/>
      <w:bookmarkStart w:id="5883" w:name="_Toc203976341"/>
      <w:bookmarkStart w:id="5884" w:name="_Toc203976479"/>
      <w:r w:rsidRPr="00213323">
        <w:rPr>
          <w:i/>
        </w:rPr>
        <w:t>Keyword:</w:t>
      </w:r>
      <w:r w:rsidR="001B5A43" w:rsidRPr="00213323">
        <w:tab/>
      </w:r>
      <w:r w:rsidRPr="00213323">
        <w:rPr>
          <w:rStyle w:val="KeywordNameTOCChar"/>
        </w:rPr>
        <w:t>[Pin List]</w:t>
      </w:r>
      <w:bookmarkEnd w:id="5882"/>
      <w:bookmarkEnd w:id="5883"/>
      <w:bookmarkEnd w:id="5884"/>
    </w:p>
    <w:p w14:paraId="274FFAF7" w14:textId="77777777" w:rsidR="005F1462" w:rsidRPr="00213323" w:rsidRDefault="008A57D9">
      <w:pPr>
        <w:pStyle w:val="KeywordDescriptions"/>
      </w:pPr>
      <w:r w:rsidRPr="00213323">
        <w:rPr>
          <w:i/>
        </w:rPr>
        <w:t>Required:</w:t>
      </w:r>
      <w:r w:rsidR="001B5A43" w:rsidRPr="00213323">
        <w:tab/>
      </w:r>
      <w:r w:rsidR="005F1462" w:rsidRPr="00213323">
        <w:t>Yes</w:t>
      </w:r>
    </w:p>
    <w:p w14:paraId="425BAAC6" w14:textId="52F0063E" w:rsidR="005F1462" w:rsidRPr="00213323" w:rsidRDefault="005F1462">
      <w:pPr>
        <w:pStyle w:val="KeywordDescriptions"/>
      </w:pPr>
      <w:r w:rsidRPr="00213323">
        <w:rPr>
          <w:i/>
        </w:rPr>
        <w:t>Description:</w:t>
      </w:r>
      <w:r w:rsidR="001B5A43" w:rsidRPr="00213323">
        <w:tab/>
      </w:r>
      <w:r w:rsidR="00903EBE">
        <w:t>Defines</w:t>
      </w:r>
      <w:r w:rsidRPr="00213323">
        <w:t xml:space="preserve"> the pin names of the user accessible pins</w:t>
      </w:r>
      <w:r w:rsidR="00903EBE">
        <w:t xml:space="preserve">, and </w:t>
      </w:r>
      <w:r w:rsidRPr="00213323">
        <w:t xml:space="preserve">also </w:t>
      </w:r>
      <w:r w:rsidR="00903EBE">
        <w:t>defines</w:t>
      </w:r>
      <w:r w:rsidRPr="00213323">
        <w:t xml:space="preserve"> which pins are connected to power and ground. </w:t>
      </w:r>
    </w:p>
    <w:p w14:paraId="51B34DFD" w14:textId="77777777" w:rsidR="005F1462" w:rsidRPr="00213323" w:rsidRDefault="005F1462">
      <w:pPr>
        <w:pStyle w:val="KeywordDescriptions"/>
      </w:pPr>
      <w:r w:rsidRPr="00213323">
        <w:rPr>
          <w:i/>
        </w:rPr>
        <w:t>Sub-Params:</w:t>
      </w:r>
      <w:r w:rsidR="001B5A43" w:rsidRPr="00213323">
        <w:tab/>
      </w:r>
      <w:r w:rsidRPr="00213323">
        <w:t>signal_name</w:t>
      </w:r>
    </w:p>
    <w:p w14:paraId="66C3B781" w14:textId="0BBF51E1"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w:t>
      </w:r>
      <w:r w:rsidR="00C10B90">
        <w:t xml:space="preserve"> </w:t>
      </w:r>
      <w:r w:rsidRPr="00213323">
        <w:t>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w:t>
      </w:r>
      <w:r w:rsidR="006D76CF">
        <w:t>’</w:t>
      </w:r>
      <w:r w:rsidRPr="00213323">
        <w:t xml:space="preserve">s ground or power plane. </w:t>
      </w:r>
      <w:r w:rsidR="00C10B90">
        <w:t xml:space="preserve"> </w:t>
      </w:r>
      <w:r w:rsidRPr="00213323">
        <w:t xml:space="preserve">In addition, NC is a legal signal name and indicates that the Pin is a </w:t>
      </w:r>
      <w:r w:rsidR="00FF3482" w:rsidRPr="00213323">
        <w:t>“</w:t>
      </w:r>
      <w:r w:rsidRPr="00213323">
        <w:t xml:space="preserve">no </w:t>
      </w:r>
      <w:r w:rsidR="00FF3482" w:rsidRPr="00213323">
        <w:t>connect”</w:t>
      </w:r>
      <w:r w:rsidRPr="00213323">
        <w:t xml:space="preserve">.  As </w:t>
      </w:r>
      <w:r w:rsidR="008A688B">
        <w:t xml:space="preserve">noted in </w:t>
      </w:r>
      <w:r w:rsidR="008A688B" w:rsidRPr="00213323">
        <w:t xml:space="preserve">Section </w:t>
      </w:r>
      <w:r w:rsidR="0031753A">
        <w:fldChar w:fldCharType="begin"/>
      </w:r>
      <w:r w:rsidR="0031753A">
        <w:instrText xml:space="preserve"> REF _Ref529516541 \r \h </w:instrText>
      </w:r>
      <w:r w:rsidR="0031753A">
        <w:fldChar w:fldCharType="separate"/>
      </w:r>
      <w:r w:rsidR="00067334">
        <w:t>3.2</w:t>
      </w:r>
      <w:r w:rsidR="0031753A">
        <w:fldChar w:fldCharType="end"/>
      </w:r>
      <w:r w:rsidR="008A688B" w:rsidRPr="00213323">
        <w:t xml:space="preserve">, </w:t>
      </w:r>
      <w:r w:rsidR="00CF338F">
        <w:t>“</w:t>
      </w:r>
      <w:r w:rsidR="008A688B" w:rsidRPr="00213323">
        <w:t>SYNTAX RULES</w:t>
      </w:r>
      <w:r w:rsidR="00CF338F">
        <w:t>”,</w:t>
      </w:r>
      <w:r w:rsidR="00CF338F"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D63AC79" w14:textId="77777777" w:rsidR="001B5A43" w:rsidRPr="00213323" w:rsidRDefault="00B95248">
      <w:pPr>
        <w:pStyle w:val="KeywordDescriptions"/>
      </w:pPr>
      <w:r w:rsidRPr="00213323">
        <w:rPr>
          <w:i/>
        </w:rPr>
        <w:t>Example:</w:t>
      </w:r>
    </w:p>
    <w:p w14:paraId="73DC8B46" w14:textId="77777777" w:rsidR="005F1462" w:rsidRPr="00213323" w:rsidRDefault="005F1462" w:rsidP="00906D4A">
      <w:pPr>
        <w:pStyle w:val="Exampletext"/>
      </w:pPr>
      <w:r w:rsidRPr="00213323">
        <w:t>|  A SIMM Board Example:</w:t>
      </w:r>
    </w:p>
    <w:p w14:paraId="6ED7FD3B" w14:textId="77777777" w:rsidR="005F1462" w:rsidRPr="00213323" w:rsidRDefault="005F1462" w:rsidP="00906D4A">
      <w:pPr>
        <w:pStyle w:val="Exampletext"/>
      </w:pPr>
      <w:r w:rsidRPr="00213323">
        <w:t>|</w:t>
      </w:r>
    </w:p>
    <w:p w14:paraId="6F1AA390" w14:textId="77777777" w:rsidR="005F1462" w:rsidRPr="00213323" w:rsidRDefault="005F1462" w:rsidP="00906D4A">
      <w:pPr>
        <w:pStyle w:val="Exampletext"/>
      </w:pPr>
      <w:r w:rsidRPr="00213323">
        <w:t>[Pin List]  signal_name</w:t>
      </w:r>
    </w:p>
    <w:p w14:paraId="6C01B123" w14:textId="77777777" w:rsidR="005F1462" w:rsidRPr="00213323" w:rsidRDefault="005F1462" w:rsidP="00906D4A">
      <w:pPr>
        <w:pStyle w:val="Exampletext"/>
      </w:pPr>
      <w:r w:rsidRPr="00213323">
        <w:t xml:space="preserve"> A1          GND</w:t>
      </w:r>
    </w:p>
    <w:p w14:paraId="17F5863A" w14:textId="77777777" w:rsidR="005F1462" w:rsidRPr="00213323" w:rsidRDefault="005F1462" w:rsidP="00906D4A">
      <w:pPr>
        <w:pStyle w:val="Exampletext"/>
      </w:pPr>
      <w:r w:rsidRPr="00213323">
        <w:t xml:space="preserve"> A2          data1</w:t>
      </w:r>
    </w:p>
    <w:p w14:paraId="412B11F2" w14:textId="77777777" w:rsidR="005F1462" w:rsidRPr="00213323" w:rsidRDefault="005F1462" w:rsidP="00906D4A">
      <w:pPr>
        <w:pStyle w:val="Exampletext"/>
      </w:pPr>
      <w:r w:rsidRPr="00213323">
        <w:t xml:space="preserve"> A3          data2</w:t>
      </w:r>
    </w:p>
    <w:p w14:paraId="2C5C5791" w14:textId="77777777" w:rsidR="005F1462" w:rsidRPr="00213323" w:rsidRDefault="005F1462" w:rsidP="00906D4A">
      <w:pPr>
        <w:pStyle w:val="Exampletext"/>
      </w:pPr>
      <w:r w:rsidRPr="00213323">
        <w:t xml:space="preserve"> A4          POWER5    | This pin connects to 5 V</w:t>
      </w:r>
    </w:p>
    <w:p w14:paraId="6D9829AB" w14:textId="77777777" w:rsidR="005F1462" w:rsidRPr="00213323" w:rsidRDefault="005F1462" w:rsidP="00906D4A">
      <w:pPr>
        <w:pStyle w:val="Exampletext"/>
      </w:pPr>
      <w:r w:rsidRPr="00213323">
        <w:t xml:space="preserve"> A5          NC        | a no connect pin</w:t>
      </w:r>
    </w:p>
    <w:p w14:paraId="018376B7" w14:textId="77777777" w:rsidR="005F1462" w:rsidRPr="00213323" w:rsidRDefault="005F1462" w:rsidP="00906D4A">
      <w:pPr>
        <w:pStyle w:val="Exampletext"/>
      </w:pPr>
      <w:r w:rsidRPr="00213323">
        <w:t>| .</w:t>
      </w:r>
    </w:p>
    <w:p w14:paraId="2B6E0C0B" w14:textId="77777777" w:rsidR="005F1462" w:rsidRPr="00213323" w:rsidRDefault="005F1462" w:rsidP="00906D4A">
      <w:pPr>
        <w:pStyle w:val="Exampletext"/>
      </w:pPr>
      <w:r w:rsidRPr="00213323">
        <w:t>| .</w:t>
      </w:r>
    </w:p>
    <w:p w14:paraId="37D0D95D" w14:textId="77777777" w:rsidR="005F1462" w:rsidRPr="00213323" w:rsidRDefault="005F1462" w:rsidP="00906D4A">
      <w:pPr>
        <w:pStyle w:val="Exampletext"/>
      </w:pPr>
      <w:r w:rsidRPr="00213323">
        <w:t xml:space="preserve"> A22         POWER3.3  | This pin connects to 3.3 V</w:t>
      </w:r>
    </w:p>
    <w:p w14:paraId="622FA22E" w14:textId="77777777" w:rsidR="005F1462" w:rsidRPr="00213323" w:rsidRDefault="005F1462" w:rsidP="00906D4A">
      <w:pPr>
        <w:pStyle w:val="Exampletext"/>
      </w:pPr>
      <w:r w:rsidRPr="00213323">
        <w:t xml:space="preserve"> B1          casa</w:t>
      </w:r>
    </w:p>
    <w:p w14:paraId="586DBBB1" w14:textId="77777777" w:rsidR="005F1462" w:rsidRPr="00213323" w:rsidRDefault="005F1462" w:rsidP="00906D4A">
      <w:pPr>
        <w:pStyle w:val="Exampletext"/>
      </w:pPr>
      <w:r w:rsidRPr="00213323">
        <w:t>| .</w:t>
      </w:r>
    </w:p>
    <w:p w14:paraId="04C64E3F" w14:textId="77777777" w:rsidR="005F1462" w:rsidRPr="00213323" w:rsidRDefault="005F1462" w:rsidP="00906D4A">
      <w:pPr>
        <w:pStyle w:val="Exampletext"/>
      </w:pPr>
      <w:r w:rsidRPr="00213323">
        <w:t>| .</w:t>
      </w:r>
    </w:p>
    <w:p w14:paraId="46B46B4D" w14:textId="77777777" w:rsidR="005F1462" w:rsidRPr="00213323" w:rsidRDefault="005F1462" w:rsidP="00906D4A">
      <w:pPr>
        <w:pStyle w:val="Exampletext"/>
      </w:pPr>
      <w:r w:rsidRPr="00213323">
        <w:t>|etc.</w:t>
      </w:r>
    </w:p>
    <w:p w14:paraId="12854D74" w14:textId="77777777" w:rsidR="005F1462" w:rsidRPr="00213323" w:rsidRDefault="005F1462" w:rsidP="006F2A7E">
      <w:pPr>
        <w:spacing w:after="80"/>
      </w:pPr>
    </w:p>
    <w:p w14:paraId="1EF924DF" w14:textId="77777777" w:rsidR="001B5A43" w:rsidRPr="00213323" w:rsidRDefault="001B5A43" w:rsidP="006F2A7E">
      <w:pPr>
        <w:spacing w:after="80"/>
      </w:pPr>
    </w:p>
    <w:p w14:paraId="57084EA9" w14:textId="77777777" w:rsidR="005F1462" w:rsidRPr="00213323" w:rsidRDefault="005F1462" w:rsidP="00685FB6">
      <w:pPr>
        <w:pStyle w:val="KeywordDescriptions"/>
      </w:pPr>
      <w:bookmarkStart w:id="5885" w:name="_Toc203975921"/>
      <w:bookmarkStart w:id="5886" w:name="_Toc203976342"/>
      <w:bookmarkStart w:id="5887" w:name="_Toc203976480"/>
      <w:r w:rsidRPr="00213323">
        <w:rPr>
          <w:i/>
        </w:rPr>
        <w:t>Keyword:</w:t>
      </w:r>
      <w:r w:rsidR="001B5A43" w:rsidRPr="00213323">
        <w:tab/>
      </w:r>
      <w:r w:rsidRPr="00213323">
        <w:rPr>
          <w:rStyle w:val="KeywordNameTOCChar"/>
        </w:rPr>
        <w:t>[Path Description]</w:t>
      </w:r>
      <w:bookmarkEnd w:id="5885"/>
      <w:bookmarkEnd w:id="5886"/>
      <w:bookmarkEnd w:id="5887"/>
    </w:p>
    <w:p w14:paraId="74BE8674" w14:textId="77777777" w:rsidR="005F1462" w:rsidRPr="00213323" w:rsidRDefault="008A57D9">
      <w:pPr>
        <w:pStyle w:val="KeywordDescriptions"/>
      </w:pPr>
      <w:r w:rsidRPr="00213323">
        <w:rPr>
          <w:i/>
        </w:rPr>
        <w:t>Required:</w:t>
      </w:r>
      <w:r w:rsidR="001B5A43" w:rsidRPr="00213323">
        <w:tab/>
      </w:r>
      <w:r w:rsidR="005F1462" w:rsidRPr="00213323">
        <w:t>Yes</w:t>
      </w:r>
    </w:p>
    <w:p w14:paraId="4C3900E8"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1E4AC5B" w14:textId="77777777" w:rsidR="005F1462" w:rsidRPr="00213323" w:rsidRDefault="005F1462">
      <w:pPr>
        <w:pStyle w:val="KeywordDescriptions"/>
      </w:pPr>
      <w:r w:rsidRPr="00213323">
        <w:t>Board Description and IC Boundaries:</w:t>
      </w:r>
    </w:p>
    <w:p w14:paraId="7CB5045C" w14:textId="326C2445" w:rsidR="005F1462" w:rsidRPr="00213323" w:rsidRDefault="005F1462">
      <w:pPr>
        <w:pStyle w:val="KeywordDescriptions"/>
      </w:pPr>
      <w:r w:rsidRPr="00213323">
        <w:t xml:space="preserve">In any system, each board level component interfaces with another board level component at some boundary.  Every electrical board description must contain the components necessary to represent the behavior of the board level component being described within its boundaries. </w:t>
      </w:r>
      <w:r w:rsidR="00C10B90">
        <w:t xml:space="preserve"> </w:t>
      </w:r>
      <w:r w:rsidRPr="00213323">
        <w:t>The boundary definition depends upon the board level component being described.</w:t>
      </w:r>
    </w:p>
    <w:p w14:paraId="47752D71" w14:textId="1A60B957" w:rsidR="005F1462" w:rsidRPr="00213323" w:rsidRDefault="005F1462">
      <w:pPr>
        <w:pStyle w:val="KeywordDescriptions"/>
      </w:pPr>
      <w:r w:rsidRPr="00213323">
        <w:t xml:space="preserve">For </w:t>
      </w:r>
      <w:r w:rsidR="00CC562F">
        <w:t>card edge connections</w:t>
      </w:r>
      <w:r w:rsidRPr="00213323">
        <w:t xml:space="preserve"> such as a SIMM or a PC </w:t>
      </w:r>
      <w:r w:rsidR="00CC562F">
        <w:t>daughter card</w:t>
      </w:r>
      <w:r w:rsidRPr="00213323">
        <w:t xml:space="preserve"> plugged into a SIMM </w:t>
      </w:r>
      <w:r w:rsidR="00943B49">
        <w:t>s</w:t>
      </w:r>
      <w:r w:rsidRPr="00213323">
        <w:t xml:space="preserve">ocket or </w:t>
      </w:r>
      <w:r w:rsidR="00943B49">
        <w:t>e</w:t>
      </w:r>
      <w:r w:rsidR="00943B49" w:rsidRPr="00213323">
        <w:t xml:space="preserve">dge </w:t>
      </w:r>
      <w:r w:rsidR="00943B49">
        <w:t>c</w:t>
      </w:r>
      <w:r w:rsidR="00943B49" w:rsidRPr="00213323">
        <w:t>onnector</w:t>
      </w:r>
      <w:r w:rsidRPr="00213323">
        <w:t>, the boundary should be at the end of the board card edge pads as they emerge from the connector.</w:t>
      </w:r>
    </w:p>
    <w:p w14:paraId="755D10CE" w14:textId="0BB30AF6" w:rsidR="005F1462" w:rsidRPr="00213323" w:rsidRDefault="005F1462">
      <w:pPr>
        <w:pStyle w:val="KeywordDescriptions"/>
      </w:pPr>
      <w:r w:rsidRPr="00213323">
        <w:t xml:space="preserve">For any </w:t>
      </w:r>
      <w:r w:rsidR="00943B49">
        <w:t>through-hole mounted component</w:t>
      </w:r>
      <w:r w:rsidRPr="00213323">
        <w:t>, the boundary will be at the surface of the board on which the component is mounted.</w:t>
      </w:r>
    </w:p>
    <w:p w14:paraId="0E5A96FD" w14:textId="6EB8365D" w:rsidR="005F1462" w:rsidRPr="00213323" w:rsidRDefault="005F1462">
      <w:pPr>
        <w:pStyle w:val="KeywordDescriptions"/>
      </w:pPr>
      <w:r w:rsidRPr="00213323">
        <w:t>S</w:t>
      </w:r>
      <w:r w:rsidR="00943B49">
        <w:t>urface mounted component</w:t>
      </w:r>
      <w:r w:rsidRPr="00213323">
        <w:t xml:space="preserve"> models end at the outboard end of their recommended surface mount pads.</w:t>
      </w:r>
    </w:p>
    <w:p w14:paraId="445F2DF8" w14:textId="2C0A7410" w:rsidR="005F1462" w:rsidRPr="00213323" w:rsidRDefault="005F1462">
      <w:pPr>
        <w:pStyle w:val="KeywordDescriptions"/>
      </w:pPr>
      <w:r w:rsidRPr="00213323">
        <w:t xml:space="preserve">If the board level component contains an </w:t>
      </w:r>
      <w:r w:rsidR="00CC562F">
        <w:t>unmated connector</w:t>
      </w:r>
      <w:r w:rsidRPr="00213323">
        <w:t>, the unmated connector will be described in a separate file, with its boundaries being as described above for the through-hole or surface mounted component.</w:t>
      </w:r>
    </w:p>
    <w:p w14:paraId="12735691"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6DCCB97C"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61F4CED1" w14:textId="77777777" w:rsidR="005F1462" w:rsidRPr="00213323" w:rsidRDefault="005F1462">
      <w:pPr>
        <w:pStyle w:val="KeywordDescriptions"/>
      </w:pPr>
      <w:r w:rsidRPr="00213323">
        <w:t>Section Description Subparameters:</w:t>
      </w:r>
    </w:p>
    <w:p w14:paraId="07AF2309"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64DFD474"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9E64B37"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2E07E7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960238C"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11D33D78" w14:textId="77777777" w:rsidR="00E208CF" w:rsidRDefault="00E208CF" w:rsidP="00685FB6">
      <w:pPr>
        <w:pStyle w:val="KeywordDescriptions"/>
      </w:pPr>
    </w:p>
    <w:p w14:paraId="084091EC" w14:textId="30C1B1EA" w:rsidR="005F1462" w:rsidRPr="00213323" w:rsidRDefault="005F1462" w:rsidP="00685FB6">
      <w:pPr>
        <w:pStyle w:val="KeywordDescriptions"/>
      </w:pPr>
      <w:r w:rsidRPr="00213323">
        <w:t>Topology Description Subparameters:</w:t>
      </w:r>
    </w:p>
    <w:p w14:paraId="302AB8F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7206B857"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6DACEEE" w14:textId="79B82C53" w:rsidR="005F1462" w:rsidRPr="00213323" w:rsidRDefault="005F1462" w:rsidP="001B6E32">
      <w:pPr>
        <w:pStyle w:val="ListContinue"/>
        <w:spacing w:after="0"/>
        <w:ind w:left="1440" w:hanging="1080"/>
      </w:pPr>
      <w:r w:rsidRPr="00213323">
        <w:t>Endfork</w:t>
      </w:r>
      <w:r w:rsidR="0031388E" w:rsidRPr="00213323">
        <w:tab/>
      </w:r>
      <w:r w:rsidRPr="00213323">
        <w:t xml:space="preserve">This subparameter indicates the end point of a branch. </w:t>
      </w:r>
      <w:r w:rsidR="00C10B90">
        <w:t xml:space="preserve"> </w:t>
      </w:r>
      <w:r w:rsidRPr="00213323">
        <w:t>For every Fork subparameter there must be a corresponding Endfork subparameter.  As with the Fork subparameter, the Endfork subparameter has no arguments.  The Fork and Endfork parameters must appear on separate lines.</w:t>
      </w:r>
    </w:p>
    <w:p w14:paraId="1341348A" w14:textId="29897460" w:rsidR="005F1462" w:rsidRPr="00213323" w:rsidRDefault="005F1462" w:rsidP="001B6E32">
      <w:pPr>
        <w:pStyle w:val="ListContinue"/>
        <w:spacing w:after="0"/>
        <w:ind w:left="1440" w:hanging="1080"/>
      </w:pPr>
      <w:r w:rsidRPr="00213323">
        <w:t>Node</w:t>
      </w:r>
      <w:r w:rsidR="0031388E" w:rsidRPr="00213323">
        <w:tab/>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r w:rsidR="001F783D">
        <w:t>, as in “</w:t>
      </w:r>
      <w:r w:rsidR="001F783D" w:rsidRPr="00213323">
        <w:t>reference_designator.pin</w:t>
      </w:r>
      <w:r w:rsidR="001F783D">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w:t>
      </w:r>
      <w:r w:rsidR="00943B49">
        <w:t>k</w:t>
      </w:r>
      <w:r w:rsidRPr="00213323">
        <w:t xml:space="preserve">eyword. </w:t>
      </w:r>
      <w:r w:rsidR="00C10B90">
        <w:t xml:space="preserve"> </w:t>
      </w:r>
      <w:r w:rsidRPr="00213323">
        <w:t xml:space="preserve">Note that a Node </w:t>
      </w:r>
      <w:r w:rsidR="00943B49">
        <w:t>shall</w:t>
      </w:r>
      <w:r w:rsidR="00943B49" w:rsidRPr="00213323">
        <w:t xml:space="preserve"> </w:t>
      </w:r>
      <w:r w:rsidRPr="00213323">
        <w:t>reference a model of a passive or active component.  A Node is not an arbitrary connection point between two elements or paths.</w:t>
      </w:r>
    </w:p>
    <w:p w14:paraId="47894ED3" w14:textId="2DAED48C" w:rsidR="005F1462" w:rsidRPr="00213323" w:rsidRDefault="005F1462" w:rsidP="006F2A7E">
      <w:pPr>
        <w:pStyle w:val="ListContinue"/>
        <w:spacing w:after="80"/>
        <w:ind w:left="1440" w:hanging="1080"/>
      </w:pPr>
      <w:r w:rsidRPr="00213323">
        <w:t>Pin</w:t>
      </w:r>
      <w:r w:rsidR="0031388E" w:rsidRPr="00213323">
        <w:tab/>
      </w:r>
      <w:r w:rsidRPr="00213323">
        <w:t xml:space="preserve">This subparameter is used to mark the point at which a path description connects to a user accessible pin. </w:t>
      </w:r>
      <w:r w:rsidR="004B5A27">
        <w:t xml:space="preserve"> </w:t>
      </w:r>
      <w:r w:rsidRPr="00213323">
        <w:t>Every path description must contain at least one occurrence of the Pin subparameter.  It may also contain the reserved word NC.  The value of the Pin subparameter must be one of the pin names listed in the [Pin List] section.</w:t>
      </w:r>
    </w:p>
    <w:p w14:paraId="325CBC3A" w14:textId="77777777" w:rsidR="00E208CF" w:rsidRDefault="00E208CF" w:rsidP="00685FB6">
      <w:pPr>
        <w:pStyle w:val="KeywordDescriptions"/>
      </w:pPr>
    </w:p>
    <w:p w14:paraId="79A1D36F" w14:textId="57E61FBF"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503940E9" w14:textId="77777777" w:rsidR="005F1462" w:rsidRPr="00213323" w:rsidRDefault="009C3620">
      <w:pPr>
        <w:pStyle w:val="KeywordDescriptions"/>
      </w:pPr>
      <w:r w:rsidRPr="00213323">
        <w:t>Using t</w:t>
      </w:r>
      <w:r w:rsidR="005F1462" w:rsidRPr="00213323">
        <w:t>he Subparameters to Describe Paths:</w:t>
      </w:r>
    </w:p>
    <w:p w14:paraId="3F7C0096" w14:textId="5B04036A"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r w:rsidR="001F7E40">
        <w:t>whitespace</w:t>
      </w:r>
      <w:r w:rsidRPr="00213323">
        <w:t xml:space="preserve">. </w:t>
      </w:r>
    </w:p>
    <w:p w14:paraId="132F6172"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1BBA1BEC" w14:textId="77777777" w:rsidR="005F1462" w:rsidRPr="00213323" w:rsidRDefault="005F1462">
      <w:pPr>
        <w:pStyle w:val="KeywordDescriptions"/>
      </w:pPr>
      <w:r w:rsidRPr="00213323">
        <w:t>Legal Subparameter Combinations for Section Descriptions:</w:t>
      </w:r>
    </w:p>
    <w:p w14:paraId="4DCDE77A"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6F361CBE"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1D28A9C9" w14:textId="77777777" w:rsidR="00E208CF" w:rsidRDefault="00E208CF">
      <w:pPr>
        <w:pStyle w:val="KeywordDescriptions"/>
      </w:pPr>
    </w:p>
    <w:p w14:paraId="09F994AC" w14:textId="51BB6543" w:rsidR="005F1462" w:rsidRPr="00213323" w:rsidRDefault="005F1462">
      <w:pPr>
        <w:pStyle w:val="KeywordDescriptions"/>
      </w:pPr>
      <w:r w:rsidRPr="00213323">
        <w:t>Dealing With Series Elements:</w:t>
      </w:r>
    </w:p>
    <w:p w14:paraId="46C93079" w14:textId="1EECFBFF"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 xml:space="preserve">statements that reference the same component.  This can be done as two </w:t>
      </w:r>
      <w:r w:rsidR="0080448D" w:rsidRPr="00213323">
        <w:t>back-to-back</w:t>
      </w:r>
      <w:r w:rsidR="00F339B7" w:rsidRPr="00213323">
        <w:t xml:space="preserve"> node statements for a series component within a single [Path Description].  It is also allowed to insert a series component between two branches of a single [Path Description], or even between two separate [Path Description]s (see the examples below).</w:t>
      </w:r>
    </w:p>
    <w:p w14:paraId="2F556F52"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7B9C5CB3"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389D3CE8" w14:textId="2D47CD34"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4E5B1C">
        <w:fldChar w:fldCharType="begin"/>
      </w:r>
      <w:r w:rsidR="004E5B1C">
        <w:instrText xml:space="preserve"> REF _Ref532068419 \h </w:instrText>
      </w:r>
      <w:r w:rsidR="004E5B1C">
        <w:fldChar w:fldCharType="separate"/>
      </w:r>
      <w:r w:rsidR="00067334">
        <w:t xml:space="preserve">Figure </w:t>
      </w:r>
      <w:r w:rsidR="00067334">
        <w:rPr>
          <w:noProof/>
        </w:rPr>
        <w:t>35</w:t>
      </w:r>
      <w:r w:rsidR="004E5B1C">
        <w:fldChar w:fldCharType="end"/>
      </w:r>
      <w:r w:rsidR="00994313" w:rsidRPr="00213323">
        <w:t>)</w:t>
      </w:r>
      <w:r w:rsidRPr="00213323">
        <w:t>:</w:t>
      </w:r>
    </w:p>
    <w:p w14:paraId="0336701E" w14:textId="77777777" w:rsidR="005F1462" w:rsidRPr="00213323" w:rsidRDefault="005F1462" w:rsidP="00906D4A">
      <w:pPr>
        <w:pStyle w:val="Exampletext"/>
      </w:pPr>
      <w:r w:rsidRPr="00213323">
        <w:t>|</w:t>
      </w:r>
    </w:p>
    <w:p w14:paraId="5A77EE96" w14:textId="77777777" w:rsidR="005F1462" w:rsidRPr="00213323" w:rsidRDefault="005F1462" w:rsidP="00906D4A">
      <w:pPr>
        <w:pStyle w:val="Exampletext"/>
      </w:pPr>
      <w:r w:rsidRPr="00213323">
        <w:t>[Path Description] CAS_2</w:t>
      </w:r>
    </w:p>
    <w:p w14:paraId="4608D978" w14:textId="77777777" w:rsidR="005F1462" w:rsidRPr="00213323" w:rsidRDefault="005F1462" w:rsidP="00906D4A">
      <w:pPr>
        <w:pStyle w:val="Exampletext"/>
      </w:pPr>
      <w:r w:rsidRPr="00213323">
        <w:t>Pin J25</w:t>
      </w:r>
    </w:p>
    <w:p w14:paraId="5C8BAD6E" w14:textId="77777777" w:rsidR="005F1462" w:rsidRPr="00213323" w:rsidRDefault="005F1462" w:rsidP="00906D4A">
      <w:pPr>
        <w:pStyle w:val="Exampletext"/>
      </w:pPr>
      <w:r w:rsidRPr="00213323">
        <w:t>Len = 0.5 L=8.35n C=3.34p R=0.01 /</w:t>
      </w:r>
    </w:p>
    <w:p w14:paraId="758930D2" w14:textId="77777777" w:rsidR="005F1462" w:rsidRPr="00D26028" w:rsidRDefault="005F1462" w:rsidP="00906D4A">
      <w:pPr>
        <w:pStyle w:val="Exampletext"/>
        <w:rPr>
          <w:lang w:val="es-US"/>
        </w:rPr>
      </w:pPr>
      <w:r w:rsidRPr="00D26028">
        <w:rPr>
          <w:lang w:val="es-US"/>
        </w:rPr>
        <w:t>Node u21.15</w:t>
      </w:r>
    </w:p>
    <w:p w14:paraId="2B22DCA8" w14:textId="77777777" w:rsidR="005F1462" w:rsidRPr="00D26028" w:rsidRDefault="005F1462" w:rsidP="00906D4A">
      <w:pPr>
        <w:pStyle w:val="Exampletext"/>
        <w:rPr>
          <w:lang w:val="es-US"/>
        </w:rPr>
      </w:pPr>
      <w:r w:rsidRPr="00D26028">
        <w:rPr>
          <w:lang w:val="es-US"/>
        </w:rPr>
        <w:t>Len = 0.5 L=8.35n C=3.34p R=0.01 /</w:t>
      </w:r>
    </w:p>
    <w:p w14:paraId="7377CFF3" w14:textId="77777777" w:rsidR="005F1462" w:rsidRPr="00D26028" w:rsidRDefault="005F1462" w:rsidP="00906D4A">
      <w:pPr>
        <w:pStyle w:val="Exampletext"/>
        <w:rPr>
          <w:lang w:val="es-US"/>
        </w:rPr>
      </w:pPr>
      <w:r w:rsidRPr="00D26028">
        <w:rPr>
          <w:lang w:val="es-US"/>
        </w:rPr>
        <w:t>Node u22.15</w:t>
      </w:r>
    </w:p>
    <w:p w14:paraId="5671A2F3" w14:textId="77777777" w:rsidR="005F1462" w:rsidRPr="00D26028" w:rsidRDefault="005F1462" w:rsidP="00906D4A">
      <w:pPr>
        <w:pStyle w:val="Exampletext"/>
        <w:rPr>
          <w:lang w:val="es-US"/>
        </w:rPr>
      </w:pPr>
      <w:r w:rsidRPr="00D26028">
        <w:rPr>
          <w:lang w:val="es-US"/>
        </w:rPr>
        <w:t>Len = 0.5 L=8.35n C=3.34p R=0.01 /</w:t>
      </w:r>
    </w:p>
    <w:p w14:paraId="60851FEA" w14:textId="77777777" w:rsidR="002A1A19" w:rsidRPr="00213323" w:rsidRDefault="005F1462" w:rsidP="00906D4A">
      <w:pPr>
        <w:pStyle w:val="Exampletext"/>
      </w:pPr>
      <w:r w:rsidRPr="00213323">
        <w:t>Node u23.15</w:t>
      </w:r>
    </w:p>
    <w:p w14:paraId="6E263377" w14:textId="77777777" w:rsidR="00051835" w:rsidRPr="00213323" w:rsidRDefault="00051835" w:rsidP="006F2A7E">
      <w:pPr>
        <w:pStyle w:val="PlainText"/>
        <w:spacing w:after="80"/>
        <w:rPr>
          <w:rFonts w:ascii="Times New Roman" w:hAnsi="Times New Roman" w:cs="Times New Roman"/>
          <w:sz w:val="24"/>
          <w:szCs w:val="24"/>
        </w:rPr>
      </w:pPr>
    </w:p>
    <w:p w14:paraId="4A9145CE" w14:textId="77777777" w:rsidR="003B74EE" w:rsidRDefault="009F0A99" w:rsidP="00A14207">
      <w:pPr>
        <w:pStyle w:val="PlainText"/>
        <w:keepNext/>
        <w:spacing w:after="80"/>
        <w:jc w:val="center"/>
      </w:pPr>
      <w:r w:rsidRPr="00213323">
        <w:rPr>
          <w:rFonts w:ascii="Times New Roman" w:hAnsi="Times New Roman" w:cs="Times New Roman"/>
          <w:sz w:val="24"/>
          <w:szCs w:val="24"/>
        </w:rPr>
        <w:object w:dxaOrig="6837" w:dyaOrig="3115" w14:anchorId="10D0592A">
          <v:shape id="_x0000_i1026" type="#_x0000_t75" style="width:345.5pt;height:158pt" o:ole="">
            <v:imagedata r:id="rId48" o:title=""/>
          </v:shape>
          <o:OLEObject Type="Embed" ProgID="Visio.Drawing.11" ShapeID="_x0000_i1026" DrawAspect="Content" ObjectID="_1736315669" r:id="rId49"/>
        </w:object>
      </w:r>
    </w:p>
    <w:p w14:paraId="3DF707EB" w14:textId="5251E626" w:rsidR="009F0A99" w:rsidRPr="00213323" w:rsidRDefault="003B74EE" w:rsidP="00A14207">
      <w:pPr>
        <w:pStyle w:val="Figurecaption"/>
      </w:pPr>
      <w:bookmarkStart w:id="5888" w:name="_Ref532068419"/>
      <w:bookmarkStart w:id="5889" w:name="_Toc529783984"/>
      <w:bookmarkStart w:id="5890" w:name="_Toc125703119"/>
      <w:r>
        <w:t xml:space="preserve">Figure </w:t>
      </w:r>
      <w:r w:rsidR="00D4189D">
        <w:fldChar w:fldCharType="begin"/>
      </w:r>
      <w:r w:rsidR="00D4189D">
        <w:instrText xml:space="preserve"> SEQ Figure \* ARABIC </w:instrText>
      </w:r>
      <w:r w:rsidR="00D4189D">
        <w:fldChar w:fldCharType="separate"/>
      </w:r>
      <w:r w:rsidR="00067334">
        <w:rPr>
          <w:noProof/>
        </w:rPr>
        <w:t>35</w:t>
      </w:r>
      <w:r w:rsidR="00D4189D">
        <w:rPr>
          <w:noProof/>
        </w:rPr>
        <w:fldChar w:fldCharType="end"/>
      </w:r>
      <w:bookmarkEnd w:id="5888"/>
      <w:r w:rsidR="00F67EDF">
        <w:t xml:space="preserve"> – SIMM Package Path Example</w:t>
      </w:r>
      <w:bookmarkEnd w:id="5889"/>
      <w:bookmarkEnd w:id="5890"/>
    </w:p>
    <w:p w14:paraId="48F78E6C" w14:textId="77777777" w:rsidR="009F0A99" w:rsidRPr="00213323" w:rsidRDefault="009F0A99" w:rsidP="006F2A7E">
      <w:pPr>
        <w:spacing w:after="80"/>
      </w:pPr>
    </w:p>
    <w:p w14:paraId="5C1FAD15" w14:textId="19C74463" w:rsidR="005F1462" w:rsidRPr="00213323" w:rsidRDefault="005F1462" w:rsidP="00685FB6">
      <w:pPr>
        <w:pStyle w:val="KeywordDescriptions"/>
      </w:pPr>
      <w:r w:rsidRPr="00213323">
        <w:t xml:space="preserve">A Description Using </w:t>
      </w:r>
      <w:r w:rsidR="00ED11F1">
        <w:t>t</w:t>
      </w:r>
      <w:r w:rsidRPr="00213323">
        <w:t>he Fork and Endfork Subparameters</w:t>
      </w:r>
      <w:r w:rsidR="00994313" w:rsidRPr="00213323">
        <w:t xml:space="preserve"> (see </w:t>
      </w:r>
      <w:r w:rsidR="004E5B1C">
        <w:fldChar w:fldCharType="begin"/>
      </w:r>
      <w:r w:rsidR="004E5B1C">
        <w:instrText xml:space="preserve"> REF _Ref532068420 \h </w:instrText>
      </w:r>
      <w:r w:rsidR="004E5B1C">
        <w:fldChar w:fldCharType="separate"/>
      </w:r>
      <w:r w:rsidR="00067334">
        <w:t xml:space="preserve">Figure </w:t>
      </w:r>
      <w:r w:rsidR="00067334">
        <w:rPr>
          <w:noProof/>
        </w:rPr>
        <w:t>36</w:t>
      </w:r>
      <w:r w:rsidR="004E5B1C">
        <w:fldChar w:fldCharType="end"/>
      </w:r>
      <w:r w:rsidR="00994313" w:rsidRPr="00213323">
        <w:t>)</w:t>
      </w:r>
      <w:r w:rsidRPr="00213323">
        <w:t>:</w:t>
      </w:r>
    </w:p>
    <w:p w14:paraId="463FF564" w14:textId="77777777" w:rsidR="005F1462" w:rsidRPr="00213323" w:rsidRDefault="005F1462" w:rsidP="00906D4A">
      <w:pPr>
        <w:pStyle w:val="PlainText"/>
      </w:pPr>
      <w:r w:rsidRPr="00213323">
        <w:t>|</w:t>
      </w:r>
    </w:p>
    <w:p w14:paraId="1EB5D359" w14:textId="77777777" w:rsidR="005F1462" w:rsidRPr="00213323" w:rsidRDefault="005F1462" w:rsidP="00906D4A">
      <w:pPr>
        <w:pStyle w:val="Exampletext"/>
      </w:pPr>
      <w:r w:rsidRPr="00213323">
        <w:t>[Path Description] PassThru1</w:t>
      </w:r>
    </w:p>
    <w:p w14:paraId="4079C4E4" w14:textId="77777777" w:rsidR="005F1462" w:rsidRPr="00213323" w:rsidRDefault="005F1462" w:rsidP="00906D4A">
      <w:pPr>
        <w:pStyle w:val="Exampletext"/>
      </w:pPr>
      <w:r w:rsidRPr="00213323">
        <w:t>Pin B5</w:t>
      </w:r>
    </w:p>
    <w:p w14:paraId="1A832437" w14:textId="77777777" w:rsidR="005F1462" w:rsidRPr="00213323" w:rsidRDefault="005F1462" w:rsidP="00906D4A">
      <w:pPr>
        <w:pStyle w:val="Exampletext"/>
      </w:pPr>
      <w:r w:rsidRPr="00213323">
        <w:t>Len = 0   L=2.0n /</w:t>
      </w:r>
    </w:p>
    <w:p w14:paraId="34110D1A" w14:textId="77777777" w:rsidR="005F1462" w:rsidRPr="00213323" w:rsidRDefault="005F1462" w:rsidP="00906D4A">
      <w:pPr>
        <w:pStyle w:val="Exampletext"/>
      </w:pPr>
      <w:r w:rsidRPr="00213323">
        <w:t>Len = 2.1 L=6.0n C=2.0p /</w:t>
      </w:r>
    </w:p>
    <w:p w14:paraId="0D305DFD" w14:textId="77777777" w:rsidR="005F1462" w:rsidRPr="00213323" w:rsidRDefault="005F1462" w:rsidP="00906D4A">
      <w:pPr>
        <w:pStyle w:val="Exampletext"/>
      </w:pPr>
      <w:r w:rsidRPr="00213323">
        <w:t xml:space="preserve"> Fork</w:t>
      </w:r>
    </w:p>
    <w:p w14:paraId="13926796"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729CB391" w14:textId="77777777" w:rsidR="005F1462" w:rsidRPr="00D26028" w:rsidRDefault="005F1462" w:rsidP="00906D4A">
      <w:pPr>
        <w:pStyle w:val="Exampletext"/>
        <w:rPr>
          <w:lang w:val="es-US"/>
        </w:rPr>
      </w:pPr>
      <w:r w:rsidRPr="00D26028">
        <w:rPr>
          <w:lang w:val="es-US"/>
        </w:rPr>
        <w:t xml:space="preserve"> Node u23.16</w:t>
      </w:r>
    </w:p>
    <w:p w14:paraId="00A1A5DC" w14:textId="77777777" w:rsidR="005F1462" w:rsidRPr="00213323" w:rsidRDefault="005F1462" w:rsidP="00906D4A">
      <w:pPr>
        <w:pStyle w:val="Exampletext"/>
      </w:pPr>
      <w:r w:rsidRPr="00D26028">
        <w:rPr>
          <w:lang w:val="es-US"/>
        </w:rPr>
        <w:t xml:space="preserve"> </w:t>
      </w:r>
      <w:r w:rsidRPr="00213323">
        <w:t>Endfork</w:t>
      </w:r>
    </w:p>
    <w:p w14:paraId="546496DA" w14:textId="77777777" w:rsidR="005F1462" w:rsidRPr="00213323" w:rsidRDefault="005F1462" w:rsidP="00906D4A">
      <w:pPr>
        <w:pStyle w:val="Exampletext"/>
      </w:pPr>
      <w:r w:rsidRPr="00213323">
        <w:t>Len = 1.0 L = 6.0n C=2.0p /</w:t>
      </w:r>
    </w:p>
    <w:p w14:paraId="31FC104D" w14:textId="77777777" w:rsidR="005F1462" w:rsidRPr="00213323" w:rsidRDefault="005F1462" w:rsidP="00906D4A">
      <w:pPr>
        <w:pStyle w:val="Exampletext"/>
      </w:pPr>
      <w:r w:rsidRPr="00213323">
        <w:t>Pin A5</w:t>
      </w:r>
    </w:p>
    <w:p w14:paraId="2E0A1684" w14:textId="77777777" w:rsidR="005F1462" w:rsidRPr="00213323" w:rsidRDefault="005F1462" w:rsidP="00906D4A">
      <w:pPr>
        <w:pStyle w:val="PlainText"/>
      </w:pPr>
      <w:r w:rsidRPr="00213323">
        <w:t>|</w:t>
      </w:r>
    </w:p>
    <w:p w14:paraId="540E96CD" w14:textId="303E38AF" w:rsidR="00B64159" w:rsidRPr="00213323" w:rsidRDefault="00B64159" w:rsidP="006F2A7E">
      <w:pPr>
        <w:spacing w:after="80"/>
      </w:pPr>
    </w:p>
    <w:p w14:paraId="4EBC0FF0" w14:textId="77777777" w:rsidR="00510810" w:rsidRDefault="00B64159" w:rsidP="00A14207">
      <w:pPr>
        <w:keepNext/>
        <w:spacing w:after="80"/>
        <w:jc w:val="center"/>
      </w:pPr>
      <w:r w:rsidRPr="00213323">
        <w:object w:dxaOrig="6647" w:dyaOrig="4650" w14:anchorId="23F96C63">
          <v:shape id="_x0000_i1027" type="#_x0000_t75" style="width:331.5pt;height:229.5pt" o:ole="">
            <v:imagedata r:id="rId50" o:title=""/>
          </v:shape>
          <o:OLEObject Type="Embed" ProgID="Visio.Drawing.11" ShapeID="_x0000_i1027" DrawAspect="Content" ObjectID="_1736315670" r:id="rId51"/>
        </w:object>
      </w:r>
    </w:p>
    <w:p w14:paraId="13D85A3C" w14:textId="45772C4F" w:rsidR="00B64159" w:rsidRPr="00213323" w:rsidRDefault="00510810" w:rsidP="00A14207">
      <w:pPr>
        <w:pStyle w:val="Figurecaption"/>
      </w:pPr>
      <w:bookmarkStart w:id="5891" w:name="_Ref532068420"/>
      <w:bookmarkStart w:id="5892" w:name="_Toc529783985"/>
      <w:bookmarkStart w:id="5893" w:name="_Toc125703120"/>
      <w:r>
        <w:t xml:space="preserve">Figure </w:t>
      </w:r>
      <w:r w:rsidR="00D4189D">
        <w:fldChar w:fldCharType="begin"/>
      </w:r>
      <w:r w:rsidR="00D4189D">
        <w:instrText xml:space="preserve"> SEQ Figure \* ARABIC </w:instrText>
      </w:r>
      <w:r w:rsidR="00D4189D">
        <w:fldChar w:fldCharType="separate"/>
      </w:r>
      <w:r w:rsidR="00067334">
        <w:rPr>
          <w:noProof/>
        </w:rPr>
        <w:t>36</w:t>
      </w:r>
      <w:r w:rsidR="00D4189D">
        <w:rPr>
          <w:noProof/>
        </w:rPr>
        <w:fldChar w:fldCharType="end"/>
      </w:r>
      <w:bookmarkEnd w:id="5891"/>
      <w:r w:rsidR="00F67EDF">
        <w:t xml:space="preserve"> – Fork and Endfork in [Path Description]</w:t>
      </w:r>
      <w:bookmarkEnd w:id="5892"/>
      <w:bookmarkEnd w:id="5893"/>
    </w:p>
    <w:p w14:paraId="6E0A7C25" w14:textId="77777777" w:rsidR="00BB0F7F" w:rsidRPr="00213323" w:rsidRDefault="00BB0F7F" w:rsidP="00685FB6">
      <w:pPr>
        <w:pStyle w:val="KeywordDescriptions"/>
      </w:pPr>
    </w:p>
    <w:p w14:paraId="23499B2B" w14:textId="73A4A90A" w:rsidR="005F1462" w:rsidRPr="00213323" w:rsidRDefault="005F1462" w:rsidP="00685FB6">
      <w:pPr>
        <w:pStyle w:val="KeywordDescriptions"/>
      </w:pPr>
      <w:r w:rsidRPr="00213323">
        <w:t>A Description Including a Discrete Series Element</w:t>
      </w:r>
      <w:r w:rsidR="00994313" w:rsidRPr="00213323">
        <w:t xml:space="preserve"> (see </w:t>
      </w:r>
      <w:r w:rsidR="0057152E">
        <w:fldChar w:fldCharType="begin"/>
      </w:r>
      <w:r w:rsidR="0057152E">
        <w:instrText xml:space="preserve"> REF _Ref532070892 \h </w:instrText>
      </w:r>
      <w:r w:rsidR="0057152E">
        <w:fldChar w:fldCharType="separate"/>
      </w:r>
      <w:r w:rsidR="00067334">
        <w:t xml:space="preserve">Figure </w:t>
      </w:r>
      <w:r w:rsidR="00067334">
        <w:rPr>
          <w:noProof/>
        </w:rPr>
        <w:t>37</w:t>
      </w:r>
      <w:r w:rsidR="0057152E">
        <w:fldChar w:fldCharType="end"/>
      </w:r>
      <w:r w:rsidR="00994313" w:rsidRPr="00213323">
        <w:t>)</w:t>
      </w:r>
      <w:r w:rsidRPr="00213323">
        <w:t>:</w:t>
      </w:r>
    </w:p>
    <w:p w14:paraId="59D280AF" w14:textId="77777777" w:rsidR="005F1462" w:rsidRPr="00213323" w:rsidRDefault="005F1462" w:rsidP="00906D4A">
      <w:pPr>
        <w:pStyle w:val="Exampletext"/>
      </w:pPr>
      <w:r w:rsidRPr="00213323">
        <w:t>|</w:t>
      </w:r>
    </w:p>
    <w:p w14:paraId="7B9F9F06" w14:textId="77777777" w:rsidR="005F1462" w:rsidRPr="00213323" w:rsidRDefault="005F1462" w:rsidP="00906D4A">
      <w:pPr>
        <w:pStyle w:val="Exampletext"/>
      </w:pPr>
      <w:r w:rsidRPr="00213323">
        <w:t>[Path Description] sig1</w:t>
      </w:r>
    </w:p>
    <w:p w14:paraId="35A4A723" w14:textId="77777777" w:rsidR="005F1462" w:rsidRPr="00213323" w:rsidRDefault="005F1462" w:rsidP="00906D4A">
      <w:pPr>
        <w:pStyle w:val="Exampletext"/>
      </w:pPr>
      <w:r w:rsidRPr="00213323">
        <w:t>Pin B27</w:t>
      </w:r>
    </w:p>
    <w:p w14:paraId="08ACAA3B" w14:textId="77777777" w:rsidR="005F1462" w:rsidRPr="00213323" w:rsidRDefault="005F1462" w:rsidP="00906D4A">
      <w:pPr>
        <w:pStyle w:val="Exampletext"/>
      </w:pPr>
      <w:r w:rsidRPr="00213323">
        <w:t>Len = 0  L=1.6n /</w:t>
      </w:r>
    </w:p>
    <w:p w14:paraId="630B5BF8" w14:textId="77777777" w:rsidR="005F1462" w:rsidRPr="00D26028" w:rsidRDefault="005F1462" w:rsidP="00906D4A">
      <w:pPr>
        <w:pStyle w:val="Exampletext"/>
        <w:rPr>
          <w:lang w:val="es-US"/>
        </w:rPr>
      </w:pPr>
      <w:r w:rsidRPr="00D26028">
        <w:rPr>
          <w:lang w:val="es-US"/>
        </w:rPr>
        <w:t>Len = 1.5 L=6.0n C=2.0p /</w:t>
      </w:r>
    </w:p>
    <w:p w14:paraId="45D41E52" w14:textId="77777777" w:rsidR="005F1462" w:rsidRPr="00D26028" w:rsidRDefault="005F1462" w:rsidP="00906D4A">
      <w:pPr>
        <w:pStyle w:val="Exampletext"/>
        <w:rPr>
          <w:lang w:val="es-US"/>
        </w:rPr>
      </w:pPr>
      <w:r w:rsidRPr="00D26028">
        <w:rPr>
          <w:lang w:val="es-US"/>
        </w:rPr>
        <w:t>Node R2.1</w:t>
      </w:r>
    </w:p>
    <w:p w14:paraId="759C18D6" w14:textId="77777777" w:rsidR="005F1462" w:rsidRPr="00D26028" w:rsidRDefault="005F1462" w:rsidP="00906D4A">
      <w:pPr>
        <w:pStyle w:val="Exampletext"/>
        <w:rPr>
          <w:lang w:val="es-US"/>
        </w:rPr>
      </w:pPr>
      <w:r w:rsidRPr="00D26028">
        <w:rPr>
          <w:lang w:val="es-US"/>
        </w:rPr>
        <w:t>Node R2.2</w:t>
      </w:r>
    </w:p>
    <w:p w14:paraId="0071BCE9" w14:textId="77777777" w:rsidR="005F1462" w:rsidRPr="00D26028" w:rsidRDefault="005F1462" w:rsidP="00906D4A">
      <w:pPr>
        <w:pStyle w:val="Exampletext"/>
        <w:rPr>
          <w:lang w:val="es-US"/>
        </w:rPr>
      </w:pPr>
      <w:r w:rsidRPr="00D26028">
        <w:rPr>
          <w:lang w:val="es-US"/>
        </w:rPr>
        <w:t>Len = 0.25 L=6.0n C=2.0p /</w:t>
      </w:r>
    </w:p>
    <w:p w14:paraId="2668F12A" w14:textId="77777777" w:rsidR="005F1462" w:rsidRPr="00D26028" w:rsidRDefault="005F1462" w:rsidP="00906D4A">
      <w:pPr>
        <w:pStyle w:val="Exampletext"/>
        <w:rPr>
          <w:lang w:val="es-US"/>
        </w:rPr>
      </w:pPr>
      <w:r w:rsidRPr="00D26028">
        <w:rPr>
          <w:lang w:val="es-US"/>
        </w:rPr>
        <w:t>Node U25.6</w:t>
      </w:r>
    </w:p>
    <w:p w14:paraId="22F8ACC8" w14:textId="77777777" w:rsidR="00233A58" w:rsidRPr="00666899" w:rsidRDefault="00233A58" w:rsidP="006F2A7E">
      <w:pPr>
        <w:pStyle w:val="Exampletext"/>
        <w:spacing w:after="80"/>
        <w:rPr>
          <w:rFonts w:ascii="Times New Roman" w:hAnsi="Times New Roman"/>
          <w:sz w:val="24"/>
          <w:lang w:val="es-US"/>
        </w:rPr>
      </w:pPr>
    </w:p>
    <w:p w14:paraId="39092F70" w14:textId="77777777" w:rsidR="00510810" w:rsidRDefault="00352E81" w:rsidP="00A14207">
      <w:pPr>
        <w:keepNext/>
        <w:spacing w:after="80"/>
        <w:jc w:val="center"/>
      </w:pPr>
      <w:r w:rsidRPr="00213323">
        <w:object w:dxaOrig="6210" w:dyaOrig="2746" w14:anchorId="32BFDA6C">
          <v:shape id="_x0000_i1028" type="#_x0000_t75" style="width:310.5pt;height:136.5pt" o:ole="">
            <v:imagedata r:id="rId52" o:title=""/>
          </v:shape>
          <o:OLEObject Type="Embed" ProgID="Visio.Drawing.11" ShapeID="_x0000_i1028" DrawAspect="Content" ObjectID="_1736315671" r:id="rId53"/>
        </w:object>
      </w:r>
    </w:p>
    <w:p w14:paraId="7BD57DDE" w14:textId="732782F8" w:rsidR="00B64159" w:rsidRPr="00213323" w:rsidRDefault="00510810" w:rsidP="00A14207">
      <w:pPr>
        <w:pStyle w:val="Figurecaption"/>
      </w:pPr>
      <w:bookmarkStart w:id="5894" w:name="_Ref532070892"/>
      <w:bookmarkStart w:id="5895" w:name="_Toc529783986"/>
      <w:bookmarkStart w:id="5896" w:name="_Toc125703121"/>
      <w:r>
        <w:t xml:space="preserve">Figure </w:t>
      </w:r>
      <w:r w:rsidR="00D4189D">
        <w:fldChar w:fldCharType="begin"/>
      </w:r>
      <w:r w:rsidR="00D4189D">
        <w:instrText xml:space="preserve"> SEQ Figure \* ARABIC </w:instrText>
      </w:r>
      <w:r w:rsidR="00D4189D">
        <w:fldChar w:fldCharType="separate"/>
      </w:r>
      <w:r w:rsidR="00067334">
        <w:rPr>
          <w:noProof/>
        </w:rPr>
        <w:t>37</w:t>
      </w:r>
      <w:r w:rsidR="00D4189D">
        <w:rPr>
          <w:noProof/>
        </w:rPr>
        <w:fldChar w:fldCharType="end"/>
      </w:r>
      <w:bookmarkEnd w:id="5894"/>
      <w:r w:rsidR="00F67EDF">
        <w:t xml:space="preserve"> – Discrete Series Element in [Path Description]</w:t>
      </w:r>
      <w:bookmarkEnd w:id="5895"/>
      <w:bookmarkEnd w:id="5896"/>
    </w:p>
    <w:p w14:paraId="484AB019" w14:textId="77777777" w:rsidR="005F1462" w:rsidRPr="00213323" w:rsidRDefault="005F1462" w:rsidP="006F2A7E">
      <w:pPr>
        <w:spacing w:after="80"/>
      </w:pPr>
    </w:p>
    <w:p w14:paraId="7452920F" w14:textId="645C0B4F" w:rsidR="00F339B7" w:rsidRPr="00213323" w:rsidRDefault="00386D0A" w:rsidP="00A14207">
      <w:pPr>
        <w:pStyle w:val="KeywordDescriptions"/>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r w:rsidR="0057152E">
        <w:fldChar w:fldCharType="begin"/>
      </w:r>
      <w:r w:rsidR="0057152E">
        <w:instrText xml:space="preserve"> REF _Ref532070858 \h </w:instrText>
      </w:r>
      <w:r w:rsidR="00B90177">
        <w:instrText xml:space="preserve"> \* MERGEFORMAT </w:instrText>
      </w:r>
      <w:r w:rsidR="0057152E">
        <w:fldChar w:fldCharType="separate"/>
      </w:r>
      <w:r w:rsidR="00067334">
        <w:t xml:space="preserve">Figure </w:t>
      </w:r>
      <w:r w:rsidR="00067334">
        <w:rPr>
          <w:noProof/>
        </w:rPr>
        <w:t>38</w:t>
      </w:r>
      <w:r w:rsidR="0057152E">
        <w:fldChar w:fldCharType="end"/>
      </w:r>
      <w:r w:rsidR="00174154" w:rsidRPr="00213323">
        <w:t>):</w:t>
      </w:r>
    </w:p>
    <w:p w14:paraId="6B5AC0D4" w14:textId="77777777" w:rsidR="00223D07" w:rsidRPr="00213323" w:rsidRDefault="00223D07" w:rsidP="006F2A7E">
      <w:pPr>
        <w:pStyle w:val="PlainText"/>
        <w:spacing w:after="80"/>
        <w:rPr>
          <w:rFonts w:ascii="Times New Roman" w:hAnsi="Times New Roman" w:cs="Times New Roman"/>
          <w:sz w:val="24"/>
          <w:szCs w:val="24"/>
        </w:rPr>
      </w:pPr>
    </w:p>
    <w:p w14:paraId="13A480F3" w14:textId="77777777" w:rsidR="00F339B7" w:rsidRPr="00213323" w:rsidRDefault="00F339B7" w:rsidP="00906D4A">
      <w:pPr>
        <w:pStyle w:val="PlainText"/>
      </w:pPr>
      <w:r w:rsidRPr="00213323">
        <w:t>[Path Description]   CLK</w:t>
      </w:r>
    </w:p>
    <w:p w14:paraId="28F3AE8A" w14:textId="77777777" w:rsidR="00F339B7" w:rsidRPr="00213323" w:rsidRDefault="00F339B7" w:rsidP="00906D4A">
      <w:pPr>
        <w:pStyle w:val="PlainText"/>
      </w:pPr>
      <w:r w:rsidRPr="00213323">
        <w:t>Pin 137</w:t>
      </w:r>
    </w:p>
    <w:p w14:paraId="277BA9D1" w14:textId="77777777" w:rsidR="00F339B7" w:rsidRPr="00213323" w:rsidRDefault="00F339B7" w:rsidP="00906D4A">
      <w:pPr>
        <w:pStyle w:val="PlainText"/>
      </w:pPr>
      <w:r w:rsidRPr="00213323">
        <w:t>Len=1.1 L=1n C=0.4p /</w:t>
      </w:r>
    </w:p>
    <w:p w14:paraId="4E2E8DEB" w14:textId="77777777" w:rsidR="00F339B7" w:rsidRPr="00213323" w:rsidRDefault="00F339B7" w:rsidP="00906D4A">
      <w:pPr>
        <w:pStyle w:val="PlainText"/>
      </w:pPr>
      <w:r w:rsidRPr="00213323">
        <w:t>Node C17.1                  | Pin 1 of Series C17</w:t>
      </w:r>
    </w:p>
    <w:p w14:paraId="6B0745C9" w14:textId="77777777" w:rsidR="00F339B7" w:rsidRPr="00213323" w:rsidRDefault="00F339B7" w:rsidP="00906D4A">
      <w:pPr>
        <w:pStyle w:val="PlainText"/>
      </w:pPr>
      <w:r w:rsidRPr="00213323">
        <w:t>Len=1.2 L=1n C=0.4p /</w:t>
      </w:r>
    </w:p>
    <w:p w14:paraId="110D32EC" w14:textId="77777777" w:rsidR="00F339B7" w:rsidRPr="00213323" w:rsidRDefault="00F339B7" w:rsidP="00906D4A">
      <w:pPr>
        <w:pStyle w:val="PlainText"/>
      </w:pPr>
      <w:r w:rsidRPr="00213323">
        <w:t>Node R21.1                  | Series R21 Pin 1 and 2 connections</w:t>
      </w:r>
    </w:p>
    <w:p w14:paraId="426747CC" w14:textId="77777777" w:rsidR="00F339B7" w:rsidRPr="00213323" w:rsidRDefault="00F339B7" w:rsidP="00906D4A">
      <w:pPr>
        <w:pStyle w:val="PlainText"/>
      </w:pPr>
      <w:r w:rsidRPr="00213323">
        <w:t>Node R21.2</w:t>
      </w:r>
    </w:p>
    <w:p w14:paraId="0F3A4291" w14:textId="77777777" w:rsidR="00F339B7" w:rsidRPr="00213323" w:rsidRDefault="00F339B7" w:rsidP="00906D4A">
      <w:pPr>
        <w:pStyle w:val="PlainText"/>
      </w:pPr>
      <w:r w:rsidRPr="00213323">
        <w:t>Len=1.3 L=1n C=0.4p /</w:t>
      </w:r>
    </w:p>
    <w:p w14:paraId="491865E7" w14:textId="77777777" w:rsidR="00F339B7" w:rsidRPr="00213323" w:rsidRDefault="00F339B7" w:rsidP="00906D4A">
      <w:pPr>
        <w:pStyle w:val="PlainText"/>
      </w:pPr>
      <w:r w:rsidRPr="00213323">
        <w:t>Node C17.2                  | Pin 2 of Series C17</w:t>
      </w:r>
    </w:p>
    <w:p w14:paraId="480A35B8" w14:textId="77777777" w:rsidR="00F339B7" w:rsidRPr="00213323" w:rsidRDefault="00F339B7" w:rsidP="00906D4A">
      <w:pPr>
        <w:pStyle w:val="PlainText"/>
      </w:pPr>
      <w:r w:rsidRPr="00213323">
        <w:t>Len=1.4 L=1n C=0.4p</w:t>
      </w:r>
    </w:p>
    <w:p w14:paraId="4ABBB5C6" w14:textId="77777777" w:rsidR="00F339B7" w:rsidRPr="00213323" w:rsidRDefault="00F339B7" w:rsidP="00906D4A">
      <w:pPr>
        <w:pStyle w:val="PlainText"/>
      </w:pPr>
      <w:r w:rsidRPr="00213323">
        <w:t>Pin 138</w:t>
      </w:r>
    </w:p>
    <w:p w14:paraId="1E395648" w14:textId="77777777" w:rsidR="00F339B7" w:rsidRPr="00213323" w:rsidRDefault="00F339B7" w:rsidP="006F2A7E">
      <w:pPr>
        <w:pStyle w:val="PlainText"/>
        <w:spacing w:after="80"/>
        <w:rPr>
          <w:rFonts w:ascii="Times New Roman" w:hAnsi="Times New Roman" w:cs="Times New Roman"/>
          <w:sz w:val="24"/>
          <w:szCs w:val="24"/>
        </w:rPr>
      </w:pPr>
    </w:p>
    <w:p w14:paraId="18AFCA78" w14:textId="77777777" w:rsidR="00510810" w:rsidRDefault="00C10E9A" w:rsidP="00A14207">
      <w:pPr>
        <w:pStyle w:val="PlainText"/>
        <w:keepNext/>
        <w:spacing w:after="80"/>
        <w:jc w:val="center"/>
      </w:pPr>
      <w:r w:rsidRPr="00213323">
        <w:object w:dxaOrig="5265" w:dyaOrig="3556" w14:anchorId="052B2D84">
          <v:shape id="_x0000_i1029" type="#_x0000_t75" style="width:265.5pt;height:180pt" o:ole="">
            <v:imagedata r:id="rId54" o:title=""/>
          </v:shape>
          <o:OLEObject Type="Embed" ProgID="Visio.Drawing.11" ShapeID="_x0000_i1029" DrawAspect="Content" ObjectID="_1736315672" r:id="rId55"/>
        </w:object>
      </w:r>
    </w:p>
    <w:p w14:paraId="67A95F6B" w14:textId="70D1182D" w:rsidR="0007545A" w:rsidRPr="00213323" w:rsidRDefault="00510810" w:rsidP="00A14207">
      <w:pPr>
        <w:pStyle w:val="Figurecaption"/>
      </w:pPr>
      <w:bookmarkStart w:id="5897" w:name="_Ref532070858"/>
      <w:bookmarkStart w:id="5898" w:name="_Toc529783987"/>
      <w:bookmarkStart w:id="5899" w:name="_Toc125703122"/>
      <w:r>
        <w:t xml:space="preserve">Figure </w:t>
      </w:r>
      <w:r w:rsidR="00D4189D">
        <w:fldChar w:fldCharType="begin"/>
      </w:r>
      <w:r w:rsidR="00D4189D">
        <w:instrText xml:space="preserve"> SEQ Figure \* ARABIC </w:instrText>
      </w:r>
      <w:r w:rsidR="00D4189D">
        <w:fldChar w:fldCharType="separate"/>
      </w:r>
      <w:r w:rsidR="00067334">
        <w:rPr>
          <w:noProof/>
        </w:rPr>
        <w:t>38</w:t>
      </w:r>
      <w:r w:rsidR="00D4189D">
        <w:rPr>
          <w:noProof/>
        </w:rPr>
        <w:fldChar w:fldCharType="end"/>
      </w:r>
      <w:bookmarkEnd w:id="5897"/>
      <w:r w:rsidR="00761450">
        <w:t xml:space="preserve"> – Series Passive Components as Differential Termination</w:t>
      </w:r>
      <w:bookmarkEnd w:id="5898"/>
      <w:bookmarkEnd w:id="5899"/>
    </w:p>
    <w:p w14:paraId="67BE7DE9" w14:textId="77777777" w:rsidR="00746108" w:rsidRPr="00213323" w:rsidRDefault="00746108" w:rsidP="006F2A7E">
      <w:pPr>
        <w:pStyle w:val="PlainText"/>
        <w:spacing w:after="80"/>
        <w:rPr>
          <w:rFonts w:ascii="Times New Roman" w:hAnsi="Times New Roman" w:cs="Times New Roman"/>
          <w:sz w:val="24"/>
          <w:szCs w:val="24"/>
        </w:rPr>
      </w:pPr>
    </w:p>
    <w:p w14:paraId="11F13F05" w14:textId="16151914"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r w:rsidR="00977198" w:rsidRPr="00A14207">
        <w:rPr>
          <w:rFonts w:ascii="Times New Roman" w:hAnsi="Times New Roman" w:cs="Times New Roman"/>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r w:rsidR="00067334" w:rsidRPr="00067334">
        <w:rPr>
          <w:rFonts w:ascii="Times New Roman" w:hAnsi="Times New Roman" w:cs="Times New Roman"/>
          <w:sz w:val="24"/>
          <w:szCs w:val="24"/>
        </w:rPr>
        <w:t>Figure 39</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r w:rsidR="002D20FE" w:rsidRPr="00977198">
        <w:rPr>
          <w:rFonts w:ascii="Times New Roman" w:hAnsi="Times New Roman" w:cs="Times New Roman"/>
          <w:sz w:val="24"/>
          <w:szCs w:val="24"/>
        </w:rPr>
        <w:t>:</w:t>
      </w:r>
    </w:p>
    <w:p w14:paraId="6F0B6174" w14:textId="77777777" w:rsidR="00F339B7" w:rsidRPr="00213323" w:rsidRDefault="00F339B7" w:rsidP="006F2A7E">
      <w:pPr>
        <w:pStyle w:val="PlainText"/>
        <w:spacing w:after="80"/>
        <w:rPr>
          <w:rFonts w:ascii="Times New Roman" w:hAnsi="Times New Roman" w:cs="Times New Roman"/>
          <w:sz w:val="24"/>
          <w:szCs w:val="24"/>
        </w:rPr>
      </w:pPr>
    </w:p>
    <w:p w14:paraId="22A699A7" w14:textId="77777777" w:rsidR="00F339B7" w:rsidRPr="00213323" w:rsidRDefault="00F339B7" w:rsidP="00906D4A">
      <w:pPr>
        <w:pStyle w:val="PlainText"/>
      </w:pPr>
      <w:r w:rsidRPr="00213323">
        <w:t>[Path Description] DP+</w:t>
      </w:r>
    </w:p>
    <w:p w14:paraId="6C614E8B" w14:textId="77777777" w:rsidR="00F339B7" w:rsidRPr="00213323" w:rsidRDefault="00F339B7" w:rsidP="00906D4A">
      <w:pPr>
        <w:pStyle w:val="PlainText"/>
      </w:pPr>
      <w:r w:rsidRPr="00213323">
        <w:t>Pin 20</w:t>
      </w:r>
    </w:p>
    <w:p w14:paraId="6C0F1125" w14:textId="77777777" w:rsidR="00F339B7" w:rsidRPr="00213323" w:rsidRDefault="00F339B7" w:rsidP="00906D4A">
      <w:pPr>
        <w:pStyle w:val="PlainText"/>
      </w:pPr>
      <w:r w:rsidRPr="00213323">
        <w:t>Len=1 L=1n C=0.4p   /</w:t>
      </w:r>
    </w:p>
    <w:p w14:paraId="1911B2F4" w14:textId="77777777" w:rsidR="00F339B7" w:rsidRPr="00213323" w:rsidRDefault="00F339B7" w:rsidP="00906D4A">
      <w:pPr>
        <w:pStyle w:val="PlainText"/>
      </w:pPr>
      <w:r w:rsidRPr="00213323">
        <w:t>Fork</w:t>
      </w:r>
    </w:p>
    <w:p w14:paraId="570AED84" w14:textId="77777777" w:rsidR="00F339B7" w:rsidRPr="00213323" w:rsidRDefault="00F339B7" w:rsidP="00906D4A">
      <w:pPr>
        <w:pStyle w:val="PlainText"/>
      </w:pPr>
      <w:r w:rsidRPr="00213323">
        <w:t xml:space="preserve">  Len=1.1 L=1n C=0.4p /</w:t>
      </w:r>
    </w:p>
    <w:p w14:paraId="5946C79B" w14:textId="77777777" w:rsidR="00F339B7" w:rsidRPr="00213323" w:rsidRDefault="00F339B7" w:rsidP="00906D4A">
      <w:pPr>
        <w:pStyle w:val="PlainText"/>
      </w:pPr>
      <w:r w:rsidRPr="00213323">
        <w:t xml:space="preserve">  Fork</w:t>
      </w:r>
    </w:p>
    <w:p w14:paraId="0B64594F" w14:textId="77777777" w:rsidR="00F339B7" w:rsidRPr="00213323" w:rsidRDefault="00F339B7" w:rsidP="00906D4A">
      <w:pPr>
        <w:pStyle w:val="PlainText"/>
      </w:pPr>
      <w:r w:rsidRPr="00213323">
        <w:t xml:space="preserve">    Node P8.D7</w:t>
      </w:r>
    </w:p>
    <w:p w14:paraId="23C2D091" w14:textId="77777777" w:rsidR="00F339B7" w:rsidRPr="00213323" w:rsidRDefault="00F339B7" w:rsidP="00906D4A">
      <w:pPr>
        <w:pStyle w:val="PlainText"/>
      </w:pPr>
      <w:r w:rsidRPr="00213323">
        <w:t xml:space="preserve">  Endfork</w:t>
      </w:r>
    </w:p>
    <w:p w14:paraId="03C80C3E" w14:textId="77777777" w:rsidR="00F339B7" w:rsidRPr="00213323" w:rsidRDefault="00F339B7" w:rsidP="00906D4A">
      <w:pPr>
        <w:pStyle w:val="PlainText"/>
      </w:pPr>
      <w:r w:rsidRPr="00213323">
        <w:t xml:space="preserve">  Len=1.2 L=1n C=0.4p /</w:t>
      </w:r>
    </w:p>
    <w:p w14:paraId="2C8A5787" w14:textId="77777777" w:rsidR="00F339B7" w:rsidRPr="00213323" w:rsidRDefault="00F339B7" w:rsidP="00906D4A">
      <w:pPr>
        <w:pStyle w:val="PlainText"/>
      </w:pPr>
      <w:r w:rsidRPr="00213323">
        <w:t xml:space="preserve">  Node R8.1                   | Pin 1 of Series R8</w:t>
      </w:r>
    </w:p>
    <w:p w14:paraId="524CA7F0" w14:textId="77777777" w:rsidR="00F339B7" w:rsidRPr="00213323" w:rsidRDefault="00F339B7" w:rsidP="00906D4A">
      <w:pPr>
        <w:pStyle w:val="PlainText"/>
      </w:pPr>
      <w:r w:rsidRPr="00213323">
        <w:t>Endfork</w:t>
      </w:r>
    </w:p>
    <w:p w14:paraId="61D3907B" w14:textId="77777777" w:rsidR="00F339B7" w:rsidRPr="00213323" w:rsidRDefault="00F339B7" w:rsidP="00906D4A">
      <w:pPr>
        <w:pStyle w:val="PlainText"/>
      </w:pPr>
      <w:r w:rsidRPr="00213323">
        <w:t>Len=1.3 L=1n C=0.4p   /</w:t>
      </w:r>
    </w:p>
    <w:p w14:paraId="0C5AA6EA" w14:textId="77777777" w:rsidR="00F339B7" w:rsidRPr="00213323" w:rsidRDefault="00F339B7" w:rsidP="00906D4A">
      <w:pPr>
        <w:pStyle w:val="PlainText"/>
      </w:pPr>
      <w:r w:rsidRPr="00213323">
        <w:t>Fork</w:t>
      </w:r>
    </w:p>
    <w:p w14:paraId="0CC20586" w14:textId="77777777" w:rsidR="00F339B7" w:rsidRPr="00213323" w:rsidRDefault="00F339B7" w:rsidP="00906D4A">
      <w:pPr>
        <w:pStyle w:val="PlainText"/>
      </w:pPr>
      <w:r w:rsidRPr="00213323">
        <w:t xml:space="preserve">  Len=1.4 L=1n C=0.4p /</w:t>
      </w:r>
    </w:p>
    <w:p w14:paraId="0A5AA718" w14:textId="77777777" w:rsidR="00F339B7" w:rsidRPr="00213323" w:rsidRDefault="00F339B7" w:rsidP="00906D4A">
      <w:pPr>
        <w:pStyle w:val="PlainText"/>
      </w:pPr>
      <w:r w:rsidRPr="00213323">
        <w:t xml:space="preserve">  Node P8.D5</w:t>
      </w:r>
    </w:p>
    <w:p w14:paraId="52C90D26" w14:textId="77777777" w:rsidR="00F339B7" w:rsidRPr="00213323" w:rsidRDefault="00F339B7" w:rsidP="00906D4A">
      <w:pPr>
        <w:pStyle w:val="PlainText"/>
      </w:pPr>
      <w:r w:rsidRPr="00213323">
        <w:t>Endfork</w:t>
      </w:r>
    </w:p>
    <w:p w14:paraId="060A44F3" w14:textId="77777777" w:rsidR="00F339B7" w:rsidRPr="00213323" w:rsidRDefault="00F339B7" w:rsidP="00906D4A">
      <w:pPr>
        <w:pStyle w:val="PlainText"/>
      </w:pPr>
      <w:r w:rsidRPr="00213323">
        <w:t>Len=1.5 L=1n C=0.4p   /</w:t>
      </w:r>
    </w:p>
    <w:p w14:paraId="5303BF18" w14:textId="77777777" w:rsidR="00F339B7" w:rsidRPr="00213323" w:rsidRDefault="00F339B7" w:rsidP="00906D4A">
      <w:pPr>
        <w:pStyle w:val="PlainText"/>
      </w:pPr>
      <w:r w:rsidRPr="00213323">
        <w:t>Node R9.1                     | Pin 1 of Series R9</w:t>
      </w:r>
    </w:p>
    <w:p w14:paraId="51C6EAFD" w14:textId="77777777" w:rsidR="00F339B7" w:rsidRPr="00213323" w:rsidRDefault="00F339B7" w:rsidP="006F2A7E">
      <w:pPr>
        <w:pStyle w:val="PlainText"/>
        <w:spacing w:after="80"/>
        <w:rPr>
          <w:rFonts w:ascii="Times New Roman" w:hAnsi="Times New Roman" w:cs="Times New Roman"/>
          <w:sz w:val="24"/>
          <w:szCs w:val="24"/>
        </w:rPr>
      </w:pPr>
    </w:p>
    <w:p w14:paraId="5731BBA2"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9F819E2" w14:textId="77777777" w:rsidR="00F339B7" w:rsidRPr="00213323" w:rsidRDefault="00F339B7" w:rsidP="006F2A7E">
      <w:pPr>
        <w:pStyle w:val="PlainText"/>
        <w:spacing w:after="80"/>
        <w:rPr>
          <w:rFonts w:ascii="Times New Roman" w:hAnsi="Times New Roman" w:cs="Times New Roman"/>
          <w:sz w:val="24"/>
          <w:szCs w:val="24"/>
        </w:rPr>
      </w:pPr>
    </w:p>
    <w:p w14:paraId="2E05B963" w14:textId="77777777" w:rsidR="00F339B7" w:rsidRPr="00213323" w:rsidRDefault="00F339B7" w:rsidP="00906D4A">
      <w:pPr>
        <w:pStyle w:val="PlainText"/>
      </w:pPr>
      <w:r w:rsidRPr="00213323">
        <w:t>[Path Description] DP-</w:t>
      </w:r>
    </w:p>
    <w:p w14:paraId="2CA5CCFA" w14:textId="77777777" w:rsidR="00F339B7" w:rsidRPr="00213323" w:rsidRDefault="00F339B7" w:rsidP="00906D4A">
      <w:pPr>
        <w:pStyle w:val="PlainText"/>
      </w:pPr>
      <w:r w:rsidRPr="00213323">
        <w:t>Pin 22</w:t>
      </w:r>
    </w:p>
    <w:p w14:paraId="6FB56DA1" w14:textId="77777777" w:rsidR="00F339B7" w:rsidRPr="00213323" w:rsidRDefault="00F339B7" w:rsidP="00906D4A">
      <w:pPr>
        <w:pStyle w:val="PlainText"/>
      </w:pPr>
      <w:r w:rsidRPr="00213323">
        <w:t>Len=1 L=1n C=0.4p   /</w:t>
      </w:r>
    </w:p>
    <w:p w14:paraId="1E3BBF63" w14:textId="77777777" w:rsidR="00F339B7" w:rsidRPr="00213323" w:rsidRDefault="00F339B7" w:rsidP="00906D4A">
      <w:pPr>
        <w:pStyle w:val="PlainText"/>
      </w:pPr>
      <w:r w:rsidRPr="00213323">
        <w:t>Fork</w:t>
      </w:r>
    </w:p>
    <w:p w14:paraId="752A0337" w14:textId="77777777" w:rsidR="00F339B7" w:rsidRPr="00213323" w:rsidRDefault="00F339B7" w:rsidP="00906D4A">
      <w:pPr>
        <w:pStyle w:val="PlainText"/>
      </w:pPr>
      <w:r w:rsidRPr="00213323">
        <w:t xml:space="preserve">  Len=1.1 L=1n C=0.4p /</w:t>
      </w:r>
    </w:p>
    <w:p w14:paraId="67CA5568" w14:textId="77777777" w:rsidR="00F339B7" w:rsidRPr="00213323" w:rsidRDefault="00F339B7" w:rsidP="00906D4A">
      <w:pPr>
        <w:pStyle w:val="PlainText"/>
      </w:pPr>
      <w:r w:rsidRPr="00213323">
        <w:t xml:space="preserve">  Fork</w:t>
      </w:r>
    </w:p>
    <w:p w14:paraId="583B5D82" w14:textId="77777777" w:rsidR="00F339B7" w:rsidRPr="00213323" w:rsidRDefault="00F339B7" w:rsidP="00906D4A">
      <w:pPr>
        <w:pStyle w:val="PlainText"/>
      </w:pPr>
      <w:r w:rsidRPr="00213323">
        <w:t xml:space="preserve">    Node Q8.D7</w:t>
      </w:r>
    </w:p>
    <w:p w14:paraId="787F1F30" w14:textId="77777777" w:rsidR="00F339B7" w:rsidRPr="00213323" w:rsidRDefault="00F339B7" w:rsidP="00906D4A">
      <w:pPr>
        <w:pStyle w:val="PlainText"/>
      </w:pPr>
      <w:r w:rsidRPr="00213323">
        <w:t xml:space="preserve">  Endfork</w:t>
      </w:r>
    </w:p>
    <w:p w14:paraId="3FDC61E8" w14:textId="77777777" w:rsidR="00F339B7" w:rsidRPr="00213323" w:rsidRDefault="00F339B7" w:rsidP="00906D4A">
      <w:pPr>
        <w:pStyle w:val="PlainText"/>
      </w:pPr>
      <w:r w:rsidRPr="00213323">
        <w:t xml:space="preserve">  Len=1.2 L=1n C=0.4p /</w:t>
      </w:r>
    </w:p>
    <w:p w14:paraId="04A4E9A9" w14:textId="77777777" w:rsidR="00F339B7" w:rsidRPr="00213323" w:rsidRDefault="00F339B7" w:rsidP="00906D4A">
      <w:pPr>
        <w:pStyle w:val="PlainText"/>
      </w:pPr>
      <w:r w:rsidRPr="00213323">
        <w:t xml:space="preserve">  Node R8.2                   | Pin 2 of Series R8</w:t>
      </w:r>
    </w:p>
    <w:p w14:paraId="45A4ACD8" w14:textId="77777777" w:rsidR="00F339B7" w:rsidRPr="00213323" w:rsidRDefault="00F339B7" w:rsidP="00906D4A">
      <w:pPr>
        <w:pStyle w:val="PlainText"/>
      </w:pPr>
      <w:r w:rsidRPr="00213323">
        <w:t>Endfork</w:t>
      </w:r>
    </w:p>
    <w:p w14:paraId="5987BA00" w14:textId="77777777" w:rsidR="00F339B7" w:rsidRPr="00213323" w:rsidRDefault="00F339B7" w:rsidP="00906D4A">
      <w:pPr>
        <w:pStyle w:val="PlainText"/>
      </w:pPr>
      <w:r w:rsidRPr="00213323">
        <w:t>Len=1.3 L=1n C=0.4p   /</w:t>
      </w:r>
    </w:p>
    <w:p w14:paraId="46F7828B" w14:textId="77777777" w:rsidR="00F339B7" w:rsidRPr="00213323" w:rsidRDefault="00F339B7" w:rsidP="00906D4A">
      <w:pPr>
        <w:pStyle w:val="PlainText"/>
      </w:pPr>
      <w:r w:rsidRPr="00213323">
        <w:t>Fork</w:t>
      </w:r>
    </w:p>
    <w:p w14:paraId="2057E198" w14:textId="77777777" w:rsidR="00F339B7" w:rsidRPr="00213323" w:rsidRDefault="00F339B7" w:rsidP="00906D4A">
      <w:pPr>
        <w:pStyle w:val="PlainText"/>
      </w:pPr>
      <w:r w:rsidRPr="00213323">
        <w:t xml:space="preserve">  Len=1.4 L=1n C=0.4p /</w:t>
      </w:r>
    </w:p>
    <w:p w14:paraId="6676488D" w14:textId="77777777" w:rsidR="00F339B7" w:rsidRPr="00213323" w:rsidRDefault="00F339B7" w:rsidP="00906D4A">
      <w:pPr>
        <w:pStyle w:val="PlainText"/>
      </w:pPr>
      <w:r w:rsidRPr="00213323">
        <w:t xml:space="preserve">  Node Q8.D5</w:t>
      </w:r>
    </w:p>
    <w:p w14:paraId="62CA3C3C" w14:textId="77777777" w:rsidR="00F339B7" w:rsidRPr="00213323" w:rsidRDefault="00F339B7" w:rsidP="00906D4A">
      <w:pPr>
        <w:pStyle w:val="PlainText"/>
      </w:pPr>
      <w:r w:rsidRPr="00213323">
        <w:t>Endfork</w:t>
      </w:r>
    </w:p>
    <w:p w14:paraId="0375C309" w14:textId="77777777" w:rsidR="00F339B7" w:rsidRPr="00213323" w:rsidRDefault="00F339B7" w:rsidP="00906D4A">
      <w:pPr>
        <w:pStyle w:val="PlainText"/>
      </w:pPr>
      <w:r w:rsidRPr="00213323">
        <w:t>Len=1.5 L=1n C=0.4p   /</w:t>
      </w:r>
    </w:p>
    <w:p w14:paraId="57C7DFB3" w14:textId="77777777" w:rsidR="00F339B7" w:rsidRPr="00213323" w:rsidRDefault="00F339B7" w:rsidP="00906D4A">
      <w:pPr>
        <w:pStyle w:val="PlainText"/>
      </w:pPr>
      <w:r w:rsidRPr="00213323">
        <w:t>Node R9.2                     | Pin 2 of Series R9</w:t>
      </w:r>
    </w:p>
    <w:p w14:paraId="29DDAF0B" w14:textId="77777777" w:rsidR="0031141A" w:rsidRPr="00213323" w:rsidRDefault="0031141A" w:rsidP="006F2A7E">
      <w:pPr>
        <w:spacing w:after="80"/>
      </w:pPr>
    </w:p>
    <w:p w14:paraId="38910ABE" w14:textId="77777777" w:rsidR="00510810" w:rsidRDefault="002D20FE" w:rsidP="00A14207">
      <w:pPr>
        <w:keepNext/>
        <w:spacing w:after="80"/>
        <w:jc w:val="center"/>
      </w:pPr>
      <w:r w:rsidRPr="00213323">
        <w:object w:dxaOrig="6805" w:dyaOrig="6125" w14:anchorId="647DD0FB">
          <v:shape id="_x0000_i1030" type="#_x0000_t75" style="width:337.5pt;height:302.5pt" o:ole="">
            <v:imagedata r:id="rId56" o:title=""/>
          </v:shape>
          <o:OLEObject Type="Embed" ProgID="Visio.Drawing.11" ShapeID="_x0000_i1030" DrawAspect="Content" ObjectID="_1736315673" r:id="rId57"/>
        </w:object>
      </w:r>
    </w:p>
    <w:p w14:paraId="71E9F3E1" w14:textId="585E5683" w:rsidR="00F339B7" w:rsidRPr="00213323" w:rsidRDefault="00510810" w:rsidP="00A14207">
      <w:pPr>
        <w:pStyle w:val="Figurecaption"/>
      </w:pPr>
      <w:bookmarkStart w:id="5900" w:name="_Ref531074171"/>
      <w:bookmarkStart w:id="5901" w:name="_Toc529783988"/>
      <w:bookmarkStart w:id="5902" w:name="_Toc81683260"/>
      <w:bookmarkStart w:id="5903" w:name="_Toc125703123"/>
      <w:r>
        <w:t xml:space="preserve">Figure </w:t>
      </w:r>
      <w:r w:rsidR="00D4189D">
        <w:fldChar w:fldCharType="begin"/>
      </w:r>
      <w:r w:rsidR="00D4189D">
        <w:instrText xml:space="preserve"> SEQ Figure \* ARABIC </w:instrText>
      </w:r>
      <w:r w:rsidR="00D4189D">
        <w:fldChar w:fldCharType="separate"/>
      </w:r>
      <w:r w:rsidR="00067334">
        <w:rPr>
          <w:noProof/>
        </w:rPr>
        <w:t>39</w:t>
      </w:r>
      <w:r w:rsidR="00D4189D">
        <w:rPr>
          <w:noProof/>
        </w:rPr>
        <w:fldChar w:fldCharType="end"/>
      </w:r>
      <w:bookmarkEnd w:id="5900"/>
      <w:r w:rsidR="00146645">
        <w:t xml:space="preserve"> – Paths Connected by Series Resistors as Differential Terminators</w:t>
      </w:r>
      <w:bookmarkEnd w:id="5901"/>
      <w:bookmarkEnd w:id="5902"/>
      <w:bookmarkEnd w:id="5903"/>
    </w:p>
    <w:p w14:paraId="373DED8F" w14:textId="77777777" w:rsidR="00223D07" w:rsidRPr="00213323" w:rsidRDefault="00223D07" w:rsidP="006F2A7E">
      <w:pPr>
        <w:spacing w:after="80"/>
      </w:pPr>
    </w:p>
    <w:p w14:paraId="5DCF534D" w14:textId="77777777" w:rsidR="00223D07" w:rsidRPr="00213323" w:rsidRDefault="00223D07" w:rsidP="006F2A7E">
      <w:pPr>
        <w:spacing w:after="80"/>
      </w:pPr>
    </w:p>
    <w:p w14:paraId="75BB8E55" w14:textId="77777777" w:rsidR="005F1462" w:rsidRPr="00213323" w:rsidRDefault="005F1462" w:rsidP="00685FB6">
      <w:pPr>
        <w:pStyle w:val="KeywordDescriptions"/>
      </w:pPr>
      <w:bookmarkStart w:id="5904" w:name="_Toc203975922"/>
      <w:bookmarkStart w:id="5905" w:name="_Toc203976343"/>
      <w:bookmarkStart w:id="5906" w:name="_Toc203976481"/>
      <w:r w:rsidRPr="00213323">
        <w:rPr>
          <w:i/>
        </w:rPr>
        <w:t>Keyword:</w:t>
      </w:r>
      <w:r w:rsidR="00582FB9" w:rsidRPr="00213323">
        <w:tab/>
      </w:r>
      <w:r w:rsidRPr="00213323">
        <w:rPr>
          <w:rStyle w:val="KeywordNameTOCChar"/>
        </w:rPr>
        <w:t>[Reference Designator Map]</w:t>
      </w:r>
      <w:bookmarkEnd w:id="5904"/>
      <w:bookmarkEnd w:id="5905"/>
      <w:bookmarkEnd w:id="5906"/>
    </w:p>
    <w:p w14:paraId="37503928"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1BAD8B20"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6BBF0B10" w14:textId="271CCCC9" w:rsidR="005F1462" w:rsidRPr="00213323" w:rsidRDefault="005F1462">
      <w:pPr>
        <w:pStyle w:val="KeywordDescriptions"/>
      </w:pPr>
      <w:r w:rsidRPr="00213323">
        <w:rPr>
          <w:i/>
        </w:rPr>
        <w:t>Usage Rules:</w:t>
      </w:r>
      <w:r w:rsidR="00582FB9" w:rsidRPr="00213323">
        <w:tab/>
      </w:r>
      <w:r w:rsidRPr="00213323">
        <w:t xml:space="preserve">The [Reference Designator Map] keyword </w:t>
      </w:r>
      <w:r w:rsidR="00930797">
        <w:t>shall</w:t>
      </w:r>
      <w:r w:rsidR="00930797" w:rsidRPr="00213323">
        <w:t xml:space="preserve"> </w:t>
      </w:r>
      <w:r w:rsidRPr="00213323">
        <w:t xml:space="preserve">be followed by a list of all of the reference designators called out by the Node subparameters used in the various path descriptions. Each reference designator is followed by the </w:t>
      </w:r>
      <w:r w:rsidR="00930797">
        <w:t xml:space="preserve">file reference </w:t>
      </w:r>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r w:rsidR="001F7E40">
        <w:t>whitespace</w:t>
      </w:r>
      <w:r w:rsidRPr="00213323">
        <w:t xml:space="preserve">.  </w:t>
      </w:r>
      <w:r w:rsidR="00C8165B">
        <w:t xml:space="preserve">The referenced .ibs or .ebd files </w:t>
      </w:r>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r w:rsidRPr="00213323">
        <w:t>.</w:t>
      </w:r>
      <w:r w:rsidR="004B5A27">
        <w:t xml:space="preserve"> </w:t>
      </w:r>
      <w:r w:rsidRPr="00213323">
        <w:t xml:space="preserve"> It is legal for a reference designator to point to a component that is contained in the calling .ebd file.</w:t>
      </w:r>
    </w:p>
    <w:p w14:paraId="1B1846BF" w14:textId="77777777" w:rsidR="005F1462" w:rsidRPr="00213323" w:rsidRDefault="005F1462">
      <w:pPr>
        <w:pStyle w:val="KeywordDescriptions"/>
      </w:pPr>
      <w:r w:rsidRPr="00213323">
        <w:t>The reference designator is limited to ten characters.</w:t>
      </w:r>
    </w:p>
    <w:p w14:paraId="0D5ED073" w14:textId="77777777" w:rsidR="004F70D4" w:rsidRPr="00213323" w:rsidRDefault="00B95248">
      <w:pPr>
        <w:pStyle w:val="KeywordDescriptions"/>
      </w:pPr>
      <w:r w:rsidRPr="00213323">
        <w:rPr>
          <w:i/>
        </w:rPr>
        <w:t>Example:</w:t>
      </w:r>
    </w:p>
    <w:p w14:paraId="096F9510" w14:textId="77777777" w:rsidR="005F1462" w:rsidRPr="00213323" w:rsidRDefault="005F1462" w:rsidP="00906D4A">
      <w:pPr>
        <w:pStyle w:val="Exampletext"/>
      </w:pPr>
      <w:r w:rsidRPr="00213323">
        <w:t>[Reference Designator Map]</w:t>
      </w:r>
    </w:p>
    <w:p w14:paraId="18B62CA7" w14:textId="77777777" w:rsidR="005F1462" w:rsidRPr="00213323" w:rsidRDefault="005F1462" w:rsidP="00906D4A">
      <w:pPr>
        <w:pStyle w:val="Exampletext"/>
      </w:pPr>
      <w:r w:rsidRPr="00213323">
        <w:t>|</w:t>
      </w:r>
    </w:p>
    <w:p w14:paraId="1FDBD218" w14:textId="77777777" w:rsidR="005F1462" w:rsidRPr="00213323" w:rsidRDefault="005F1462" w:rsidP="00906D4A">
      <w:pPr>
        <w:pStyle w:val="Exampletext"/>
      </w:pPr>
      <w:r w:rsidRPr="00213323">
        <w:t>|  External Part References:</w:t>
      </w:r>
    </w:p>
    <w:p w14:paraId="4F17AAE0" w14:textId="77777777" w:rsidR="005F1462" w:rsidRPr="00213323" w:rsidRDefault="005F1462" w:rsidP="00906D4A">
      <w:pPr>
        <w:pStyle w:val="Exampletext"/>
      </w:pPr>
      <w:r w:rsidRPr="00213323">
        <w:t>|</w:t>
      </w:r>
    </w:p>
    <w:p w14:paraId="5A032A24" w14:textId="4E2FA4BC" w:rsidR="005F1462" w:rsidRPr="00213323" w:rsidRDefault="005F1462" w:rsidP="00906D4A">
      <w:pPr>
        <w:pStyle w:val="Exampletext"/>
      </w:pPr>
      <w:r w:rsidRPr="00213323">
        <w:t xml:space="preserve">| </w:t>
      </w:r>
      <w:r w:rsidR="005B6EE6">
        <w:t>r</w:t>
      </w:r>
      <w:r w:rsidR="00C8165B" w:rsidRPr="00213323">
        <w:t>ef</w:t>
      </w:r>
      <w:r w:rsidR="00C8165B">
        <w:t>_</w:t>
      </w:r>
      <w:r w:rsidR="005B6EE6">
        <w:t>d</w:t>
      </w:r>
      <w:r w:rsidR="005B6EE6" w:rsidRPr="00213323">
        <w:t xml:space="preserve">es  </w:t>
      </w:r>
      <w:r w:rsidR="005B6EE6">
        <w:t>f</w:t>
      </w:r>
      <w:r w:rsidR="005B6EE6" w:rsidRPr="00213323">
        <w:t>ile</w:t>
      </w:r>
      <w:r w:rsidR="00C8165B">
        <w:t>_reference</w:t>
      </w:r>
      <w:r w:rsidRPr="00213323">
        <w:t xml:space="preserve">   </w:t>
      </w:r>
      <w:r w:rsidR="005B6EE6">
        <w:t>c</w:t>
      </w:r>
      <w:r w:rsidR="00C8165B" w:rsidRPr="00213323">
        <w:t>omponent</w:t>
      </w:r>
      <w:r w:rsidR="00C8165B">
        <w:t>_</w:t>
      </w:r>
      <w:r w:rsidRPr="00213323">
        <w:t>name</w:t>
      </w:r>
    </w:p>
    <w:p w14:paraId="46748DF4" w14:textId="77777777" w:rsidR="005F1462" w:rsidRPr="00213323" w:rsidRDefault="005F1462" w:rsidP="00906D4A">
      <w:pPr>
        <w:pStyle w:val="Exampletext"/>
      </w:pPr>
      <w:r w:rsidRPr="00213323">
        <w:t xml:space="preserve">u23        pp100.ibs   </w:t>
      </w:r>
      <w:r w:rsidR="00FF7899">
        <w:t xml:space="preserve">     </w:t>
      </w:r>
      <w:r w:rsidRPr="00213323">
        <w:t>Processor</w:t>
      </w:r>
    </w:p>
    <w:p w14:paraId="0076B28B" w14:textId="14CF8C5A" w:rsidR="005F1462" w:rsidRPr="00213323" w:rsidRDefault="005F1462" w:rsidP="00906D4A">
      <w:pPr>
        <w:pStyle w:val="Exampletext"/>
      </w:pPr>
      <w:r w:rsidRPr="00213323">
        <w:t xml:space="preserve">u24        </w:t>
      </w:r>
      <w:r w:rsidR="00FF7899">
        <w:t>board/</w:t>
      </w:r>
      <w:r w:rsidRPr="00213323">
        <w:t>simm.ebd   16Meg X 36 SIMM Module</w:t>
      </w:r>
    </w:p>
    <w:p w14:paraId="64AC3D5C" w14:textId="77777777" w:rsidR="005F1462" w:rsidRPr="00213323" w:rsidRDefault="005F1462" w:rsidP="00906D4A">
      <w:pPr>
        <w:pStyle w:val="Exampletext"/>
      </w:pPr>
      <w:r w:rsidRPr="00213323">
        <w:t xml:space="preserve">u25        ls244.ibs   </w:t>
      </w:r>
      <w:r w:rsidR="00FF7899">
        <w:t xml:space="preserve">     </w:t>
      </w:r>
      <w:r w:rsidR="00B26E8F" w:rsidRPr="00213323">
        <w:t xml:space="preserve">NoName </w:t>
      </w:r>
      <w:r w:rsidRPr="00213323">
        <w:t>74LS244a</w:t>
      </w:r>
    </w:p>
    <w:p w14:paraId="3EBADB79" w14:textId="77777777" w:rsidR="005F1462" w:rsidRPr="00213323" w:rsidRDefault="005F1462" w:rsidP="00906D4A">
      <w:pPr>
        <w:pStyle w:val="Exampletext"/>
      </w:pPr>
      <w:r w:rsidRPr="00213323">
        <w:t xml:space="preserve">u26        r10K.ibs    </w:t>
      </w:r>
      <w:r w:rsidR="00FF7899">
        <w:t xml:space="preserve">     </w:t>
      </w:r>
      <w:r w:rsidRPr="00213323">
        <w:t>My_10K_Pullup</w:t>
      </w:r>
    </w:p>
    <w:p w14:paraId="2182893A" w14:textId="77777777" w:rsidR="005F1462" w:rsidRPr="00213323" w:rsidRDefault="005F1462" w:rsidP="006F2A7E">
      <w:pPr>
        <w:spacing w:after="80"/>
      </w:pPr>
    </w:p>
    <w:p w14:paraId="27D72880" w14:textId="77777777" w:rsidR="004F70D4" w:rsidRPr="00213323" w:rsidRDefault="004F70D4" w:rsidP="006F2A7E">
      <w:pPr>
        <w:spacing w:after="80"/>
      </w:pPr>
    </w:p>
    <w:p w14:paraId="04397359" w14:textId="77777777" w:rsidR="005F1462" w:rsidRPr="00213323" w:rsidRDefault="005F1462" w:rsidP="00685FB6">
      <w:pPr>
        <w:pStyle w:val="KeywordDescriptions"/>
      </w:pPr>
      <w:bookmarkStart w:id="5907" w:name="_Toc203975923"/>
      <w:bookmarkStart w:id="5908" w:name="_Toc203976344"/>
      <w:bookmarkStart w:id="5909" w:name="_Toc203976482"/>
      <w:r w:rsidRPr="00213323">
        <w:rPr>
          <w:i/>
        </w:rPr>
        <w:t>Keyword:</w:t>
      </w:r>
      <w:r w:rsidR="009208A2" w:rsidRPr="00213323">
        <w:rPr>
          <w:i/>
        </w:rPr>
        <w:tab/>
      </w:r>
      <w:r w:rsidRPr="00213323">
        <w:rPr>
          <w:rStyle w:val="KeywordNameTOCChar"/>
        </w:rPr>
        <w:t>[End Board Description]</w:t>
      </w:r>
      <w:bookmarkEnd w:id="5907"/>
      <w:bookmarkEnd w:id="5908"/>
      <w:bookmarkEnd w:id="5909"/>
    </w:p>
    <w:p w14:paraId="2B0ABD54" w14:textId="77777777" w:rsidR="005F1462" w:rsidRPr="00213323" w:rsidRDefault="008A57D9">
      <w:pPr>
        <w:pStyle w:val="KeywordDescriptions"/>
      </w:pPr>
      <w:r w:rsidRPr="00213323">
        <w:rPr>
          <w:i/>
        </w:rPr>
        <w:t>Required:</w:t>
      </w:r>
      <w:r w:rsidR="009208A2" w:rsidRPr="00213323">
        <w:tab/>
      </w:r>
      <w:r w:rsidR="005F1462" w:rsidRPr="00213323">
        <w:t>Yes</w:t>
      </w:r>
    </w:p>
    <w:p w14:paraId="560E087F"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7368C6D3" w14:textId="79481A2E"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r w:rsidR="00CD3CCA">
        <w:rPr>
          <w:color w:val="000000" w:themeColor="text1"/>
        </w:rPr>
        <w:t xml:space="preserve">There are a number of rules that apply to this combined list </w:t>
      </w:r>
      <w:r w:rsidRPr="00213323">
        <w:t xml:space="preserve"> description.</w:t>
      </w:r>
    </w:p>
    <w:p w14:paraId="15A092ED" w14:textId="77777777" w:rsidR="005F1462" w:rsidRPr="00213323" w:rsidRDefault="005F1462">
      <w:pPr>
        <w:pStyle w:val="KeywordDescriptions"/>
      </w:pPr>
      <w:r w:rsidRPr="00213323">
        <w:t>Optionally, a comment may be added after the [End Electrical Description] keyword to clarify which board model has ended.</w:t>
      </w:r>
    </w:p>
    <w:p w14:paraId="4C3154C1" w14:textId="77777777" w:rsidR="009208A2" w:rsidRPr="00213323" w:rsidRDefault="00B95248">
      <w:pPr>
        <w:pStyle w:val="KeywordDescriptions"/>
      </w:pPr>
      <w:r w:rsidRPr="00213323">
        <w:rPr>
          <w:i/>
        </w:rPr>
        <w:t>Example:</w:t>
      </w:r>
    </w:p>
    <w:p w14:paraId="1B8D54F8" w14:textId="77777777" w:rsidR="005F1462" w:rsidRPr="00213323" w:rsidRDefault="005F1462" w:rsidP="00906D4A">
      <w:pPr>
        <w:pStyle w:val="PlainText"/>
      </w:pPr>
      <w:r w:rsidRPr="00213323">
        <w:t>[End Board Description]        | End: 16Meg X 8 SIMM Module</w:t>
      </w:r>
    </w:p>
    <w:p w14:paraId="0AD78F62" w14:textId="77777777" w:rsidR="00C47003" w:rsidRPr="00213323" w:rsidRDefault="00C47003" w:rsidP="006F2A7E">
      <w:pPr>
        <w:spacing w:after="80"/>
      </w:pPr>
    </w:p>
    <w:p w14:paraId="37781B29" w14:textId="502844F5" w:rsidR="005C6D45" w:rsidRPr="00213323" w:rsidRDefault="00E44F40" w:rsidP="0098088B">
      <w:pPr>
        <w:pStyle w:val="Heading1"/>
      </w:pPr>
      <w:bookmarkStart w:id="5910" w:name="_Ref300057082"/>
      <w:bookmarkStart w:id="5911" w:name="_Toc90028864"/>
      <w:bookmarkStart w:id="5912" w:name="_Toc125702914"/>
      <w:r w:rsidRPr="00213323">
        <w:t>Notes on Data Derivation Method</w:t>
      </w:r>
      <w:bookmarkEnd w:id="5910"/>
      <w:bookmarkEnd w:id="5911"/>
      <w:bookmarkEnd w:id="5912"/>
    </w:p>
    <w:p w14:paraId="15B6BAB4"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1E2557D2"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9A6D142" w14:textId="77777777" w:rsidR="005F1462" w:rsidRPr="00213323" w:rsidRDefault="005F1462" w:rsidP="006F2A7E">
      <w:pPr>
        <w:spacing w:after="80"/>
      </w:pPr>
      <w:r w:rsidRPr="00213323">
        <w:t>The voltage and temperature keywords</w:t>
      </w:r>
      <w:r w:rsidR="000C1994">
        <w:t>,</w:t>
      </w:r>
      <w:r w:rsidRPr="00213323">
        <w:t xml:space="preserve"> and optionally the process models</w:t>
      </w:r>
      <w:r w:rsidR="000C1994">
        <w:t>,</w:t>
      </w:r>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2FB68CC5"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09433976"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30019D0"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65EB385F"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0BDE7F70"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71CBA6E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CCDF29C" w14:textId="77777777"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3E121A9" w14:textId="77777777" w:rsidR="005F1462" w:rsidRPr="00213323" w:rsidRDefault="005F1462" w:rsidP="006F2A7E">
      <w:pPr>
        <w:spacing w:after="80"/>
      </w:pPr>
      <w:r w:rsidRPr="00213323">
        <w:t>The following discussion lists test details and default conditions.</w:t>
      </w:r>
    </w:p>
    <w:p w14:paraId="1ED54C2E" w14:textId="77777777" w:rsidR="005F1462" w:rsidRPr="00213323" w:rsidRDefault="005F1462" w:rsidP="006F2A7E">
      <w:pPr>
        <w:spacing w:after="80"/>
      </w:pPr>
      <w:bookmarkStart w:id="5913" w:name="_Toc203976347"/>
      <w:bookmarkStart w:id="5914" w:name="_Toc203976485"/>
      <w:r w:rsidRPr="00213323">
        <w:t>1) I-V Tables:</w:t>
      </w:r>
      <w:bookmarkEnd w:id="5913"/>
      <w:bookmarkEnd w:id="5914"/>
    </w:p>
    <w:p w14:paraId="77D836E2" w14:textId="77777777" w:rsidR="005F1462" w:rsidRPr="00213323" w:rsidRDefault="005F1462" w:rsidP="006F2A7E">
      <w:pPr>
        <w:spacing w:after="80"/>
      </w:pPr>
      <w:r w:rsidRPr="00213323">
        <w:t>I-V tables for CMOS models:</w:t>
      </w:r>
    </w:p>
    <w:p w14:paraId="3CBE6274" w14:textId="77777777" w:rsidR="005F1462" w:rsidRPr="00213323" w:rsidRDefault="005F1462" w:rsidP="001B6E32">
      <w:pPr>
        <w:pStyle w:val="ListContinue"/>
        <w:spacing w:after="0"/>
      </w:pPr>
      <w:r w:rsidRPr="00213323">
        <w:t>typ = typical voltage, typical temp deg C, typical process</w:t>
      </w:r>
    </w:p>
    <w:p w14:paraId="6ED3DAC6"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507CC794"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52EFB031" w14:textId="77777777" w:rsidR="002203AE" w:rsidRDefault="002203AE" w:rsidP="006F2A7E">
      <w:pPr>
        <w:spacing w:after="80"/>
      </w:pPr>
    </w:p>
    <w:p w14:paraId="5E015719" w14:textId="78904D3A" w:rsidR="005F1462" w:rsidRPr="00213323" w:rsidRDefault="005F1462" w:rsidP="006F2A7E">
      <w:pPr>
        <w:spacing w:after="80"/>
      </w:pPr>
      <w:r w:rsidRPr="00213323">
        <w:t>I-V tables for bipolar models:</w:t>
      </w:r>
    </w:p>
    <w:p w14:paraId="74774E38" w14:textId="77777777" w:rsidR="005F1462" w:rsidRPr="00213323" w:rsidRDefault="005F1462" w:rsidP="001B6E32">
      <w:pPr>
        <w:pStyle w:val="ListContinue"/>
        <w:spacing w:after="0"/>
      </w:pPr>
      <w:r w:rsidRPr="00213323">
        <w:t>typ = typical voltage, typical temp deg C, typical process</w:t>
      </w:r>
    </w:p>
    <w:p w14:paraId="2000A904"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5460BCDE"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2D6EE0B0" w14:textId="77777777" w:rsidR="002203AE" w:rsidRDefault="002203AE" w:rsidP="006F2A7E">
      <w:pPr>
        <w:spacing w:after="80"/>
      </w:pPr>
    </w:p>
    <w:p w14:paraId="1E3A7641" w14:textId="7B6D5BFD"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43D75AC7" w14:textId="77777777" w:rsidR="005F1462" w:rsidRPr="00213323" w:rsidRDefault="005F1462" w:rsidP="006F2A7E">
      <w:pPr>
        <w:spacing w:after="80"/>
      </w:pPr>
      <w:r w:rsidRPr="00213323">
        <w:t>X% should be statistically determined by the semiconductor vendor based on numerous fab</w:t>
      </w:r>
      <w:r w:rsidR="000C1994">
        <w:t>rication</w:t>
      </w:r>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37C262DA" w14:textId="77777777" w:rsidR="005F1462" w:rsidRPr="00213323" w:rsidRDefault="005F1462" w:rsidP="006F2A7E">
      <w:pPr>
        <w:spacing w:after="80"/>
      </w:pPr>
      <w:r w:rsidRPr="00213323">
        <w:t>Temperatures are junction temperatures.</w:t>
      </w:r>
    </w:p>
    <w:p w14:paraId="375727E0" w14:textId="77777777" w:rsidR="005F1462" w:rsidRPr="00213323" w:rsidRDefault="005F1462" w:rsidP="006F2A7E">
      <w:pPr>
        <w:spacing w:after="80"/>
      </w:pPr>
      <w:bookmarkStart w:id="5915" w:name="_Toc203976348"/>
      <w:bookmarkStart w:id="5916" w:name="_Toc203976486"/>
      <w:r w:rsidRPr="00213323">
        <w:t>2) Voltage Ranges:</w:t>
      </w:r>
      <w:bookmarkEnd w:id="5915"/>
      <w:bookmarkEnd w:id="5916"/>
    </w:p>
    <w:p w14:paraId="25A19EAF" w14:textId="33FB885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67334" w:rsidRPr="00213323">
        <w:t xml:space="preserve">Table </w:t>
      </w:r>
      <w:r w:rsidR="00067334">
        <w:rPr>
          <w:noProof/>
        </w:rPr>
        <w:t>17</w:t>
      </w:r>
      <w:r w:rsidR="00B34E20">
        <w:rPr>
          <w:highlight w:val="yellow"/>
        </w:rPr>
        <w:fldChar w:fldCharType="end"/>
      </w:r>
      <w:r w:rsidR="001A1912" w:rsidRPr="00213323">
        <w:t>.</w:t>
      </w:r>
    </w:p>
    <w:p w14:paraId="44515F0A" w14:textId="77777777" w:rsidR="00046BDF" w:rsidRPr="00213323" w:rsidRDefault="00046BDF" w:rsidP="006F2A7E">
      <w:pPr>
        <w:spacing w:after="80"/>
      </w:pPr>
    </w:p>
    <w:p w14:paraId="00B7D6B5" w14:textId="1260CB0D" w:rsidR="00046BDF" w:rsidRPr="00213323" w:rsidRDefault="00046BDF" w:rsidP="00BE55D6">
      <w:pPr>
        <w:pStyle w:val="TableCaption"/>
        <w:spacing w:after="80"/>
      </w:pPr>
      <w:bookmarkStart w:id="5917" w:name="_Ref323070054"/>
      <w:bookmarkStart w:id="5918" w:name="_Ref323070047"/>
      <w:bookmarkStart w:id="5919" w:name="_Toc529714043"/>
      <w:bookmarkStart w:id="5920" w:name="_Toc12570305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67334">
        <w:rPr>
          <w:noProof/>
        </w:rPr>
        <w:t>17</w:t>
      </w:r>
      <w:r w:rsidR="00B34E20" w:rsidRPr="00213323">
        <w:fldChar w:fldCharType="end"/>
      </w:r>
      <w:bookmarkEnd w:id="5917"/>
      <w:r w:rsidRPr="00213323">
        <w:t xml:space="preserve"> – Voltage Ranges</w:t>
      </w:r>
      <w:bookmarkEnd w:id="5918"/>
      <w:bookmarkEnd w:id="5919"/>
      <w:bookmarkEnd w:id="592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695"/>
        <w:gridCol w:w="2880"/>
        <w:gridCol w:w="3960"/>
      </w:tblGrid>
      <w:tr w:rsidR="00216458" w:rsidRPr="00213323" w14:paraId="571C7141" w14:textId="77777777" w:rsidTr="00A14207">
        <w:trPr>
          <w:tblHeader/>
          <w:jc w:val="center"/>
        </w:trPr>
        <w:tc>
          <w:tcPr>
            <w:tcW w:w="2695" w:type="dxa"/>
          </w:tcPr>
          <w:p w14:paraId="27B48997" w14:textId="77777777" w:rsidR="00216458" w:rsidRPr="00213323" w:rsidRDefault="00216458" w:rsidP="006F2A7E">
            <w:pPr>
              <w:spacing w:after="80"/>
              <w:jc w:val="center"/>
              <w:rPr>
                <w:b/>
              </w:rPr>
            </w:pPr>
            <w:r w:rsidRPr="00213323">
              <w:rPr>
                <w:b/>
              </w:rPr>
              <w:t>Table</w:t>
            </w:r>
          </w:p>
        </w:tc>
        <w:tc>
          <w:tcPr>
            <w:tcW w:w="2880" w:type="dxa"/>
          </w:tcPr>
          <w:p w14:paraId="540F234C" w14:textId="77777777" w:rsidR="00216458" w:rsidRPr="00213323" w:rsidRDefault="00216458" w:rsidP="006F2A7E">
            <w:pPr>
              <w:spacing w:after="80"/>
              <w:jc w:val="center"/>
              <w:rPr>
                <w:b/>
              </w:rPr>
            </w:pPr>
            <w:r w:rsidRPr="00213323">
              <w:rPr>
                <w:b/>
              </w:rPr>
              <w:t>Low Voltage</w:t>
            </w:r>
          </w:p>
        </w:tc>
        <w:tc>
          <w:tcPr>
            <w:tcW w:w="3960" w:type="dxa"/>
          </w:tcPr>
          <w:p w14:paraId="63C9FDDA" w14:textId="77777777" w:rsidR="00216458" w:rsidRPr="00213323" w:rsidRDefault="00216458" w:rsidP="006F2A7E">
            <w:pPr>
              <w:spacing w:after="80"/>
              <w:jc w:val="center"/>
              <w:rPr>
                <w:b/>
              </w:rPr>
            </w:pPr>
            <w:r w:rsidRPr="00213323">
              <w:rPr>
                <w:b/>
              </w:rPr>
              <w:t>High Voltage</w:t>
            </w:r>
          </w:p>
        </w:tc>
      </w:tr>
      <w:tr w:rsidR="00216458" w:rsidRPr="00213323" w14:paraId="6973EFE9" w14:textId="77777777" w:rsidTr="00A14207">
        <w:trPr>
          <w:jc w:val="center"/>
        </w:trPr>
        <w:tc>
          <w:tcPr>
            <w:tcW w:w="2695" w:type="dxa"/>
          </w:tcPr>
          <w:p w14:paraId="7931BB61" w14:textId="77777777" w:rsidR="00216458" w:rsidRPr="00213323" w:rsidRDefault="00216458" w:rsidP="006F2A7E">
            <w:pPr>
              <w:spacing w:after="80"/>
            </w:pPr>
            <w:r w:rsidRPr="00213323">
              <w:t>[Pulldown]</w:t>
            </w:r>
          </w:p>
        </w:tc>
        <w:tc>
          <w:tcPr>
            <w:tcW w:w="2880" w:type="dxa"/>
          </w:tcPr>
          <w:p w14:paraId="03EE603E" w14:textId="77777777" w:rsidR="00216458" w:rsidRPr="00213323" w:rsidRDefault="00216458" w:rsidP="006F2A7E">
            <w:pPr>
              <w:spacing w:after="80"/>
              <w:rPr>
                <w:rFonts w:cs="Arial"/>
                <w:b/>
              </w:rPr>
            </w:pPr>
            <w:r w:rsidRPr="00213323">
              <w:t>GND – POWER</w:t>
            </w:r>
          </w:p>
        </w:tc>
        <w:tc>
          <w:tcPr>
            <w:tcW w:w="3960" w:type="dxa"/>
          </w:tcPr>
          <w:p w14:paraId="6AEEE27E" w14:textId="77777777" w:rsidR="00216458" w:rsidRPr="00213323" w:rsidRDefault="00216458" w:rsidP="006F2A7E">
            <w:pPr>
              <w:spacing w:after="80"/>
              <w:rPr>
                <w:rFonts w:cs="Arial"/>
                <w:b/>
              </w:rPr>
            </w:pPr>
            <w:r w:rsidRPr="00213323">
              <w:t>POWER + POWER</w:t>
            </w:r>
          </w:p>
        </w:tc>
      </w:tr>
      <w:tr w:rsidR="00216458" w:rsidRPr="00213323" w14:paraId="2A17C9CC" w14:textId="77777777" w:rsidTr="00A14207">
        <w:trPr>
          <w:jc w:val="center"/>
        </w:trPr>
        <w:tc>
          <w:tcPr>
            <w:tcW w:w="2695" w:type="dxa"/>
          </w:tcPr>
          <w:p w14:paraId="1FC7AC77" w14:textId="77777777" w:rsidR="00216458" w:rsidRPr="00213323" w:rsidRDefault="00216458" w:rsidP="006F2A7E">
            <w:pPr>
              <w:spacing w:after="80"/>
              <w:rPr>
                <w:rFonts w:cs="Arial"/>
                <w:b/>
              </w:rPr>
            </w:pPr>
            <w:r w:rsidRPr="00213323">
              <w:t>[Pullup]</w:t>
            </w:r>
          </w:p>
        </w:tc>
        <w:tc>
          <w:tcPr>
            <w:tcW w:w="2880" w:type="dxa"/>
          </w:tcPr>
          <w:p w14:paraId="4A301D82" w14:textId="77777777" w:rsidR="00216458" w:rsidRPr="00213323" w:rsidRDefault="00216458" w:rsidP="006F2A7E">
            <w:pPr>
              <w:spacing w:after="80"/>
              <w:rPr>
                <w:rFonts w:cs="Arial"/>
                <w:b/>
              </w:rPr>
            </w:pPr>
            <w:r w:rsidRPr="00213323">
              <w:t>GND – POWER</w:t>
            </w:r>
          </w:p>
        </w:tc>
        <w:tc>
          <w:tcPr>
            <w:tcW w:w="3960" w:type="dxa"/>
          </w:tcPr>
          <w:p w14:paraId="32E8DA9F" w14:textId="77777777" w:rsidR="00216458" w:rsidRPr="00213323" w:rsidRDefault="00216458" w:rsidP="006F2A7E">
            <w:pPr>
              <w:spacing w:after="80"/>
              <w:rPr>
                <w:rFonts w:cs="Arial"/>
                <w:b/>
              </w:rPr>
            </w:pPr>
            <w:r w:rsidRPr="00213323">
              <w:t>POWER + POWER</w:t>
            </w:r>
          </w:p>
        </w:tc>
      </w:tr>
      <w:tr w:rsidR="00216458" w:rsidRPr="00213323" w14:paraId="4039C0DD" w14:textId="77777777" w:rsidTr="00A14207">
        <w:trPr>
          <w:jc w:val="center"/>
        </w:trPr>
        <w:tc>
          <w:tcPr>
            <w:tcW w:w="2695" w:type="dxa"/>
          </w:tcPr>
          <w:p w14:paraId="6DA56E40" w14:textId="77777777" w:rsidR="00216458" w:rsidRPr="00213323" w:rsidRDefault="00216458" w:rsidP="006F2A7E">
            <w:pPr>
              <w:spacing w:after="80"/>
              <w:rPr>
                <w:rFonts w:cs="Arial"/>
                <w:b/>
              </w:rPr>
            </w:pPr>
            <w:r w:rsidRPr="00213323">
              <w:t>[GND Clamp]</w:t>
            </w:r>
          </w:p>
        </w:tc>
        <w:tc>
          <w:tcPr>
            <w:tcW w:w="2880" w:type="dxa"/>
          </w:tcPr>
          <w:p w14:paraId="7E83709A" w14:textId="77777777" w:rsidR="00216458" w:rsidRPr="00213323" w:rsidRDefault="00216458" w:rsidP="006F2A7E">
            <w:pPr>
              <w:spacing w:after="80"/>
              <w:rPr>
                <w:rFonts w:cs="Arial"/>
                <w:b/>
              </w:rPr>
            </w:pPr>
            <w:r w:rsidRPr="00213323">
              <w:t>GND – POWER</w:t>
            </w:r>
          </w:p>
        </w:tc>
        <w:tc>
          <w:tcPr>
            <w:tcW w:w="3960" w:type="dxa"/>
          </w:tcPr>
          <w:p w14:paraId="1383BEC1" w14:textId="77777777" w:rsidR="00216458" w:rsidRPr="00213323" w:rsidRDefault="00216458" w:rsidP="006F2A7E">
            <w:pPr>
              <w:spacing w:after="80"/>
              <w:rPr>
                <w:rFonts w:cs="Arial"/>
                <w:b/>
              </w:rPr>
            </w:pPr>
            <w:r w:rsidRPr="00213323">
              <w:t>GND + POWER</w:t>
            </w:r>
          </w:p>
        </w:tc>
      </w:tr>
      <w:tr w:rsidR="00216458" w:rsidRPr="00213323" w14:paraId="5416914B" w14:textId="77777777" w:rsidTr="00A14207">
        <w:trPr>
          <w:jc w:val="center"/>
        </w:trPr>
        <w:tc>
          <w:tcPr>
            <w:tcW w:w="2695" w:type="dxa"/>
          </w:tcPr>
          <w:p w14:paraId="02A8B475" w14:textId="77777777" w:rsidR="00216458" w:rsidRPr="00213323" w:rsidRDefault="00216458" w:rsidP="006F2A7E">
            <w:pPr>
              <w:spacing w:after="80"/>
              <w:rPr>
                <w:rFonts w:cs="Arial"/>
                <w:b/>
              </w:rPr>
            </w:pPr>
            <w:r w:rsidRPr="00213323">
              <w:t>[POWER Clamp]</w:t>
            </w:r>
          </w:p>
        </w:tc>
        <w:tc>
          <w:tcPr>
            <w:tcW w:w="2880" w:type="dxa"/>
          </w:tcPr>
          <w:p w14:paraId="1D1F9BA3" w14:textId="77777777" w:rsidR="00216458" w:rsidRPr="00213323" w:rsidRDefault="00216458" w:rsidP="006F2A7E">
            <w:pPr>
              <w:spacing w:after="80"/>
              <w:rPr>
                <w:rFonts w:cs="Arial"/>
                <w:b/>
              </w:rPr>
            </w:pPr>
            <w:r w:rsidRPr="00213323">
              <w:t>POWER</w:t>
            </w:r>
          </w:p>
        </w:tc>
        <w:tc>
          <w:tcPr>
            <w:tcW w:w="3960" w:type="dxa"/>
          </w:tcPr>
          <w:p w14:paraId="60A2795B" w14:textId="77777777" w:rsidR="00216458" w:rsidRPr="00213323" w:rsidRDefault="00216458" w:rsidP="006F2A7E">
            <w:pPr>
              <w:spacing w:after="80"/>
              <w:rPr>
                <w:rFonts w:cs="Arial"/>
                <w:b/>
              </w:rPr>
            </w:pPr>
            <w:r w:rsidRPr="00213323">
              <w:t>POWER + POWER</w:t>
            </w:r>
          </w:p>
        </w:tc>
      </w:tr>
      <w:tr w:rsidR="00216458" w:rsidRPr="00213323" w14:paraId="677B608B" w14:textId="77777777" w:rsidTr="00A14207">
        <w:trPr>
          <w:jc w:val="center"/>
        </w:trPr>
        <w:tc>
          <w:tcPr>
            <w:tcW w:w="2695" w:type="dxa"/>
          </w:tcPr>
          <w:p w14:paraId="00D0C00B" w14:textId="77777777" w:rsidR="00216458" w:rsidRPr="00213323" w:rsidRDefault="00216458" w:rsidP="006F2A7E">
            <w:pPr>
              <w:spacing w:after="80"/>
              <w:rPr>
                <w:rFonts w:cs="Arial"/>
                <w:b/>
              </w:rPr>
            </w:pPr>
            <w:r w:rsidRPr="00213323">
              <w:t>[Series Current]</w:t>
            </w:r>
          </w:p>
        </w:tc>
        <w:tc>
          <w:tcPr>
            <w:tcW w:w="2880" w:type="dxa"/>
          </w:tcPr>
          <w:p w14:paraId="636418A5" w14:textId="77777777" w:rsidR="00216458" w:rsidRPr="00213323" w:rsidRDefault="00216458" w:rsidP="006F2A7E">
            <w:pPr>
              <w:spacing w:after="80"/>
              <w:rPr>
                <w:rFonts w:cs="Arial"/>
                <w:b/>
              </w:rPr>
            </w:pPr>
            <w:r w:rsidRPr="00213323">
              <w:t>GND – POWER</w:t>
            </w:r>
          </w:p>
        </w:tc>
        <w:tc>
          <w:tcPr>
            <w:tcW w:w="3960" w:type="dxa"/>
          </w:tcPr>
          <w:p w14:paraId="12126A0E" w14:textId="77777777" w:rsidR="00216458" w:rsidRPr="00213323" w:rsidRDefault="00216458" w:rsidP="006F2A7E">
            <w:pPr>
              <w:spacing w:after="80"/>
              <w:rPr>
                <w:rFonts w:cs="Arial"/>
                <w:b/>
              </w:rPr>
            </w:pPr>
            <w:r w:rsidRPr="00213323">
              <w:t>GND + POWER</w:t>
            </w:r>
          </w:p>
        </w:tc>
      </w:tr>
      <w:tr w:rsidR="00216458" w:rsidRPr="00213323" w14:paraId="096561E7" w14:textId="77777777" w:rsidTr="00A14207">
        <w:trPr>
          <w:jc w:val="center"/>
        </w:trPr>
        <w:tc>
          <w:tcPr>
            <w:tcW w:w="2695" w:type="dxa"/>
          </w:tcPr>
          <w:p w14:paraId="03339CF3" w14:textId="77777777" w:rsidR="00216458" w:rsidRPr="00213323" w:rsidRDefault="00216458" w:rsidP="006F2A7E">
            <w:pPr>
              <w:spacing w:after="80"/>
              <w:rPr>
                <w:rFonts w:cs="Arial"/>
                <w:b/>
              </w:rPr>
            </w:pPr>
            <w:r w:rsidRPr="00213323">
              <w:t>[Series MOSFET]</w:t>
            </w:r>
          </w:p>
        </w:tc>
        <w:tc>
          <w:tcPr>
            <w:tcW w:w="2880" w:type="dxa"/>
          </w:tcPr>
          <w:p w14:paraId="6E18D1B1" w14:textId="77777777" w:rsidR="00216458" w:rsidRPr="00213323" w:rsidRDefault="00216458" w:rsidP="006F2A7E">
            <w:pPr>
              <w:spacing w:after="80"/>
              <w:rPr>
                <w:rFonts w:cs="Arial"/>
                <w:b/>
              </w:rPr>
            </w:pPr>
            <w:r w:rsidRPr="00213323">
              <w:t>GND</w:t>
            </w:r>
          </w:p>
        </w:tc>
        <w:tc>
          <w:tcPr>
            <w:tcW w:w="3960" w:type="dxa"/>
          </w:tcPr>
          <w:p w14:paraId="49317514" w14:textId="77777777" w:rsidR="00216458" w:rsidRPr="00213323" w:rsidRDefault="00216458" w:rsidP="006F2A7E">
            <w:pPr>
              <w:spacing w:after="80"/>
              <w:rPr>
                <w:rFonts w:cs="Arial"/>
                <w:b/>
              </w:rPr>
            </w:pPr>
            <w:r w:rsidRPr="00213323">
              <w:t>GND + POWER</w:t>
            </w:r>
          </w:p>
        </w:tc>
      </w:tr>
    </w:tbl>
    <w:p w14:paraId="11698209" w14:textId="77777777" w:rsidR="00127D75" w:rsidRPr="00213323" w:rsidRDefault="00127D75" w:rsidP="006F2A7E">
      <w:pPr>
        <w:spacing w:after="80"/>
      </w:pPr>
    </w:p>
    <w:p w14:paraId="17AE3FB4"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CEAB38" w14:textId="77777777" w:rsidR="00223D07" w:rsidRPr="00213323" w:rsidRDefault="00223D07" w:rsidP="004426BB"/>
    <w:p w14:paraId="1D8B3A1E" w14:textId="77777777" w:rsidR="005F1462" w:rsidRPr="00213323" w:rsidRDefault="005F1462" w:rsidP="004426BB">
      <w:pPr>
        <w:ind w:firstLine="720"/>
        <w:rPr>
          <w:i/>
        </w:rPr>
      </w:pPr>
      <w:r w:rsidRPr="00213323">
        <w:rPr>
          <w:i/>
        </w:rPr>
        <w:t>Vtable = Vcc - Voutput</w:t>
      </w:r>
    </w:p>
    <w:p w14:paraId="01416246" w14:textId="77777777" w:rsidR="00223D07" w:rsidRPr="00213323" w:rsidRDefault="00223D07" w:rsidP="004426BB"/>
    <w:p w14:paraId="4463D4F2"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44ED26A0"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EF9DD7"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7B873983" w14:textId="77777777" w:rsidR="005F1462" w:rsidRPr="00213323" w:rsidRDefault="005F1462" w:rsidP="006F2A7E">
      <w:pPr>
        <w:spacing w:after="80"/>
      </w:pPr>
      <w:bookmarkStart w:id="5921" w:name="_Toc203976349"/>
      <w:bookmarkStart w:id="5922" w:name="_Toc203976487"/>
      <w:r w:rsidRPr="00213323">
        <w:t>3) Ramp Rates:</w:t>
      </w:r>
      <w:bookmarkEnd w:id="5921"/>
      <w:bookmarkEnd w:id="5922"/>
    </w:p>
    <w:p w14:paraId="0DB652D3" w14:textId="582878A5"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r w:rsidR="00F15558">
        <w:t>R_</w:t>
      </w:r>
      <w:r w:rsidRPr="00213323">
        <w:t xml:space="preserve">load subparameter to the [Ramp] </w:t>
      </w:r>
      <w:r w:rsidR="00F15558">
        <w:t>keyword</w:t>
      </w:r>
      <w:r w:rsidRPr="00213323">
        <w:t>.</w:t>
      </w:r>
    </w:p>
    <w:p w14:paraId="2694226D"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1BF964CD" w14:textId="77777777" w:rsidR="005F1462" w:rsidRPr="00213323" w:rsidRDefault="005F1462" w:rsidP="006F2A7E">
      <w:pPr>
        <w:spacing w:after="80"/>
      </w:pPr>
      <w:r w:rsidRPr="00213323">
        <w:t>The ramp rates (listed in AC characteristics below) should be derived as follows:</w:t>
      </w:r>
    </w:p>
    <w:p w14:paraId="499CBE99" w14:textId="559D727E" w:rsidR="005F1462" w:rsidRPr="00213323" w:rsidRDefault="005F1462" w:rsidP="006F2A7E">
      <w:pPr>
        <w:pStyle w:val="rampratesliststyle1"/>
        <w:spacing w:after="80"/>
      </w:pPr>
      <w:r w:rsidRPr="00213323">
        <w:t xml:space="preserve">If starting with the silicon model, remove all packaging.  If starting with a packaged model, perform the measurements as outlined below. </w:t>
      </w:r>
      <w:r w:rsidR="00A66681">
        <w:t xml:space="preserve"> </w:t>
      </w:r>
      <w:r w:rsidRPr="00213323">
        <w:t>Then use whatever techniques are appropriate to derive the actual, unloaded rise and fall times.</w:t>
      </w:r>
    </w:p>
    <w:p w14:paraId="1D48E148" w14:textId="77777777" w:rsidR="005F1462" w:rsidRPr="00213323" w:rsidRDefault="005F1462" w:rsidP="006F2A7E">
      <w:pPr>
        <w:pStyle w:val="rampratesliststyle1"/>
        <w:spacing w:after="80"/>
      </w:pPr>
      <w:r w:rsidRPr="00213323">
        <w:t>If: The Model_type is one of the following: Output, I/O, or 3-state (not open or ECL types);</w:t>
      </w:r>
    </w:p>
    <w:p w14:paraId="0FF737A3" w14:textId="36333EAD" w:rsidR="005F1462" w:rsidRPr="00213323" w:rsidRDefault="005F1462" w:rsidP="006F2A7E">
      <w:pPr>
        <w:pStyle w:val="rampratesliststyleforThen"/>
        <w:spacing w:after="80"/>
      </w:pPr>
      <w:r w:rsidRPr="00213323">
        <w:t>Then: Attach a 50</w:t>
      </w:r>
      <w:r w:rsidR="00A66681">
        <w:t>-</w:t>
      </w:r>
      <w:r w:rsidRPr="00213323">
        <w:t>ohm resistor to GND to derive the rising edge ramp.  Attach a 50</w:t>
      </w:r>
      <w:r w:rsidR="00A66681">
        <w:t>-</w:t>
      </w:r>
      <w:r w:rsidRPr="00213323">
        <w:t>ohm resistor to POWER to derive the falling edge ramp.</w:t>
      </w:r>
    </w:p>
    <w:p w14:paraId="1A1E2FB3" w14:textId="77777777" w:rsidR="005F1462" w:rsidRPr="00213323" w:rsidRDefault="005F1462" w:rsidP="006F2A7E">
      <w:pPr>
        <w:pStyle w:val="rampratesliststyleforIf"/>
        <w:spacing w:after="80"/>
      </w:pPr>
      <w:r w:rsidRPr="00213323">
        <w:t>If: The Model_type is Output_ECL, I/O_ECL, 3-state_ECL;</w:t>
      </w:r>
    </w:p>
    <w:p w14:paraId="1318A472" w14:textId="66F85647" w:rsidR="005F1462" w:rsidRPr="00213323" w:rsidRDefault="005F1462" w:rsidP="006F2A7E">
      <w:pPr>
        <w:pStyle w:val="rampratesliststyleforThen"/>
        <w:spacing w:after="80"/>
      </w:pPr>
      <w:r w:rsidRPr="00213323">
        <w:t>Then: Attach a 50</w:t>
      </w:r>
      <w:r w:rsidR="00A66681">
        <w:t>-</w:t>
      </w:r>
      <w:r w:rsidRPr="00213323">
        <w:t>ohm resistor to the termination voltage (Vterm = VCC - 2 V).  Use this load to derive both the rising and falling edges.</w:t>
      </w:r>
    </w:p>
    <w:p w14:paraId="336968A8" w14:textId="77777777" w:rsidR="005F1462" w:rsidRPr="00213323" w:rsidRDefault="005F1462" w:rsidP="006F2A7E">
      <w:pPr>
        <w:pStyle w:val="rampratesliststyleforIf"/>
        <w:spacing w:after="80"/>
      </w:pPr>
      <w:r w:rsidRPr="00213323">
        <w:t>If: The Model_type is either an Open_sink type or Open_drain type;</w:t>
      </w:r>
    </w:p>
    <w:p w14:paraId="6DE0B431" w14:textId="6012BD0E" w:rsidR="005E777B" w:rsidRPr="00213323" w:rsidRDefault="005F1462" w:rsidP="006F2A7E">
      <w:pPr>
        <w:pStyle w:val="rampratesliststyleforThen"/>
        <w:spacing w:after="80"/>
      </w:pPr>
      <w:r w:rsidRPr="00213323">
        <w:t>Then: Attach either a 50</w:t>
      </w:r>
      <w:r w:rsidR="00A66681">
        <w:t>-</w:t>
      </w:r>
      <w:r w:rsidRPr="00213323">
        <w:t>ohm resistor or the semiconductor vendor suggested termination resistance to either POWER or the suggested termination voltage.  Use this load to derive both the rising and falling edges.</w:t>
      </w:r>
    </w:p>
    <w:p w14:paraId="606DC0B9" w14:textId="77777777" w:rsidR="005F1462" w:rsidRPr="00213323" w:rsidRDefault="005F1462" w:rsidP="006F2A7E">
      <w:pPr>
        <w:pStyle w:val="rampratesliststyleforIf"/>
        <w:spacing w:after="80"/>
      </w:pPr>
      <w:r w:rsidRPr="00213323">
        <w:t>If: The Model_type is an Open_source type;</w:t>
      </w:r>
    </w:p>
    <w:p w14:paraId="6D875C09" w14:textId="49EBA511" w:rsidR="005F1462" w:rsidRPr="00213323" w:rsidRDefault="005F1462" w:rsidP="006F2A7E">
      <w:pPr>
        <w:pStyle w:val="rampratesliststyleforThen"/>
        <w:spacing w:after="80"/>
      </w:pPr>
      <w:r w:rsidRPr="00213323">
        <w:t>Then: Attach either a 50</w:t>
      </w:r>
      <w:r w:rsidR="00376609">
        <w:t>-</w:t>
      </w:r>
      <w:r w:rsidRPr="00213323">
        <w:t>ohm resistor or the semiconductor vendor suggested termination resistance to either GND or the suggested termination voltage.  Use this load to derive both the rising and falling edges.</w:t>
      </w:r>
    </w:p>
    <w:p w14:paraId="7CE2B582" w14:textId="77777777" w:rsidR="005F1462" w:rsidRPr="00213323" w:rsidRDefault="005F1462" w:rsidP="006F2A7E">
      <w:pPr>
        <w:pStyle w:val="rampratesliststyle1"/>
        <w:spacing w:after="80"/>
      </w:pPr>
      <w:r w:rsidRPr="00213323">
        <w:t>Due to the resistor, output swings will not make a full transition as expected.  However</w:t>
      </w:r>
      <w:r w:rsidR="00E5047D">
        <w:t>,</w:t>
      </w:r>
      <w:r w:rsidRPr="00213323">
        <w:t xml:space="preserve"> the pertinent data can still be collected as follows:</w:t>
      </w:r>
    </w:p>
    <w:p w14:paraId="205A4054" w14:textId="702854FD" w:rsidR="005F1462" w:rsidRPr="00213323" w:rsidRDefault="005F1462" w:rsidP="001B6E32">
      <w:pPr>
        <w:pStyle w:val="ListNumber4"/>
        <w:contextualSpacing w:val="0"/>
      </w:pPr>
      <w:r w:rsidRPr="00213323">
        <w:t>Determine the 20% to 80% voltages of the 50</w:t>
      </w:r>
      <w:r w:rsidR="00376609">
        <w:t>-</w:t>
      </w:r>
      <w:r w:rsidRPr="00213323">
        <w:t>ohm swing.</w:t>
      </w:r>
    </w:p>
    <w:p w14:paraId="416292FC"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7DAD976C"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07970E30" w14:textId="77777777"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907F5F8"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5173FD37" w14:textId="77777777" w:rsidR="005F1462" w:rsidRPr="00213323" w:rsidRDefault="005F1462" w:rsidP="006F2A7E">
      <w:pPr>
        <w:pStyle w:val="ListContinue2"/>
        <w:spacing w:after="80"/>
        <w:contextualSpacing w:val="0"/>
      </w:pPr>
      <w:r w:rsidRPr="00213323">
        <w:t>Ramp rates for CMOS models:</w:t>
      </w:r>
    </w:p>
    <w:p w14:paraId="69C603D0" w14:textId="77777777" w:rsidR="005F1462" w:rsidRPr="00213323" w:rsidRDefault="005F1462" w:rsidP="001B6E32">
      <w:pPr>
        <w:pStyle w:val="ListContinue3"/>
        <w:spacing w:after="0"/>
        <w:contextualSpacing w:val="0"/>
      </w:pPr>
      <w:r w:rsidRPr="00213323">
        <w:t>typ = typical voltage, typical temp deg C, typical process</w:t>
      </w:r>
    </w:p>
    <w:p w14:paraId="6C8D44C9"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294C763"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20B1D7E4" w14:textId="77777777" w:rsidR="005F1462" w:rsidRPr="00213323" w:rsidRDefault="005F1462" w:rsidP="006F2A7E">
      <w:pPr>
        <w:pStyle w:val="ListContinue2"/>
        <w:spacing w:after="80"/>
        <w:contextualSpacing w:val="0"/>
      </w:pPr>
      <w:r w:rsidRPr="00213323">
        <w:t>Ramp rates for bipolar models:</w:t>
      </w:r>
    </w:p>
    <w:p w14:paraId="61B3FEC6" w14:textId="77777777" w:rsidR="005F1462" w:rsidRPr="00213323" w:rsidRDefault="005F1462" w:rsidP="001B6E32">
      <w:pPr>
        <w:pStyle w:val="ListContinue3"/>
        <w:spacing w:after="0"/>
        <w:contextualSpacing w:val="0"/>
      </w:pPr>
      <w:r w:rsidRPr="00213323">
        <w:t>typ = typical voltage, typical temp deg C, typical process</w:t>
      </w:r>
    </w:p>
    <w:p w14:paraId="5141E4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67EA8B6E"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2BF3E55C"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46B2D190" w14:textId="23A9475B" w:rsidR="005F1462" w:rsidRPr="00213323" w:rsidRDefault="005F1462" w:rsidP="006F2A7E">
      <w:pPr>
        <w:pStyle w:val="ListContinue2"/>
        <w:spacing w:after="80"/>
        <w:contextualSpacing w:val="0"/>
      </w:pPr>
      <w:r w:rsidRPr="00213323">
        <w:t xml:space="preserve">Note that the </w:t>
      </w:r>
      <w:r w:rsidR="00BF0BA4" w:rsidRPr="00213323">
        <w:t>derat</w:t>
      </w:r>
      <w:r w:rsidR="00BF0BA4">
        <w:t>ing</w:t>
      </w:r>
      <w:r w:rsidR="00BF0BA4" w:rsidRPr="00213323">
        <w:t xml:space="preserve"> </w:t>
      </w:r>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51E64A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0A08C86B" w14:textId="77777777" w:rsidR="005F1462" w:rsidRPr="00213323" w:rsidRDefault="005F1462" w:rsidP="006F2A7E">
      <w:pPr>
        <w:spacing w:after="80"/>
      </w:pPr>
      <w:bookmarkStart w:id="5923" w:name="_Toc203976350"/>
      <w:bookmarkStart w:id="5924" w:name="_Toc203976488"/>
      <w:r w:rsidRPr="00213323">
        <w:t>4) Transit Time Extractions:</w:t>
      </w:r>
      <w:bookmarkEnd w:id="5923"/>
      <w:bookmarkEnd w:id="5924"/>
    </w:p>
    <w:p w14:paraId="0DFD719D" w14:textId="3C124F4B"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w:t>
      </w:r>
      <w:r w:rsidR="0006698C">
        <w:t xml:space="preserve"> </w:t>
      </w:r>
      <w:r w:rsidR="001A1912" w:rsidRPr="00213323">
        <w:t xml:space="preserve">See </w:t>
      </w:r>
      <w:r w:rsidR="0057152E">
        <w:fldChar w:fldCharType="begin"/>
      </w:r>
      <w:r w:rsidR="0057152E">
        <w:instrText xml:space="preserve"> REF _Ref532070837 \h </w:instrText>
      </w:r>
      <w:r w:rsidR="0057152E">
        <w:fldChar w:fldCharType="separate"/>
      </w:r>
      <w:r w:rsidR="00067334">
        <w:t xml:space="preserve">Figure </w:t>
      </w:r>
      <w:r w:rsidR="00067334">
        <w:rPr>
          <w:noProof/>
        </w:rPr>
        <w:t>40</w:t>
      </w:r>
      <w:r w:rsidR="0057152E">
        <w:fldChar w:fldCharType="end"/>
      </w:r>
      <w:r w:rsidR="00494653" w:rsidRPr="00213323">
        <w:t>.</w:t>
      </w:r>
    </w:p>
    <w:p w14:paraId="4EFC451D" w14:textId="77777777" w:rsidR="005F1462" w:rsidRPr="00213323" w:rsidRDefault="005F1462" w:rsidP="006F2A7E">
      <w:pPr>
        <w:spacing w:after="80"/>
      </w:pPr>
      <w:r w:rsidRPr="00213323">
        <w:t>The test circuit consists of the following:</w:t>
      </w:r>
    </w:p>
    <w:p w14:paraId="3EF4426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3BA42D3B" w14:textId="1A347914" w:rsidR="005F1462" w:rsidRPr="00213323" w:rsidRDefault="005F1462" w:rsidP="006B7E38">
      <w:pPr>
        <w:pStyle w:val="TrTimeExtliststyle1"/>
        <w:numPr>
          <w:ilvl w:val="0"/>
          <w:numId w:val="23"/>
        </w:numPr>
        <w:spacing w:after="80"/>
      </w:pPr>
      <w:r w:rsidRPr="00213323">
        <w:t>A 50</w:t>
      </w:r>
      <w:r w:rsidR="00586973">
        <w:t>-</w:t>
      </w:r>
      <w:r w:rsidRPr="00213323">
        <w:t>ohm, 1</w:t>
      </w:r>
      <w:r w:rsidR="00586973">
        <w:t>-</w:t>
      </w:r>
      <w:r w:rsidRPr="00213323">
        <w:t>ns</w:t>
      </w:r>
      <w:r w:rsidR="00586973">
        <w:t>-</w:t>
      </w:r>
      <w:r w:rsidRPr="00213323">
        <w:t>long trace or transmission line,</w:t>
      </w:r>
    </w:p>
    <w:p w14:paraId="2467F2AC" w14:textId="03D892B8" w:rsidR="005F1462" w:rsidRPr="00213323" w:rsidRDefault="005F1462" w:rsidP="006B7E38">
      <w:pPr>
        <w:pStyle w:val="TrTimeExtliststyle1"/>
        <w:numPr>
          <w:ilvl w:val="0"/>
          <w:numId w:val="23"/>
        </w:numPr>
        <w:spacing w:after="80"/>
      </w:pPr>
      <w:r w:rsidRPr="00213323">
        <w:t>A 500</w:t>
      </w:r>
      <w:r w:rsidR="00376609">
        <w:t>-</w:t>
      </w:r>
      <w:r w:rsidRPr="00213323">
        <w:t xml:space="preserve">ohm termination to the ground clamp reference voltage for TTgnd extraction and to the power clamp reference voltage for TTpower extraction (to provide a convenient, minimum loading </w:t>
      </w:r>
      <w:r w:rsidR="00586973" w:rsidRPr="00213323">
        <w:t>450</w:t>
      </w:r>
      <w:r w:rsidR="00586973">
        <w:t>-</w:t>
      </w:r>
      <w:r w:rsidR="00063632" w:rsidRPr="00213323">
        <w:t>ohm</w:t>
      </w:r>
      <w:r w:rsidR="00063632">
        <w:t>-</w:t>
      </w:r>
      <w:r w:rsidR="00586973">
        <w:t>to</w:t>
      </w:r>
      <w:r w:rsidR="00063632">
        <w:t>-</w:t>
      </w:r>
      <w:r w:rsidR="00586973" w:rsidRPr="00213323">
        <w:t>50</w:t>
      </w:r>
      <w:r w:rsidR="00586973">
        <w:t>-</w:t>
      </w:r>
      <w:r w:rsidRPr="00213323">
        <w:t>ohm divider for high-speed sampling equipment observation of the component denoted as the device under test), and</w:t>
      </w:r>
    </w:p>
    <w:p w14:paraId="42D579D7" w14:textId="77777777" w:rsidR="00404ECE" w:rsidRPr="00213323" w:rsidRDefault="005F1462" w:rsidP="006B7E38">
      <w:pPr>
        <w:pStyle w:val="TrTimeExtliststyle1"/>
        <w:numPr>
          <w:ilvl w:val="0"/>
          <w:numId w:val="23"/>
        </w:numPr>
        <w:spacing w:after="80"/>
      </w:pPr>
      <w:r w:rsidRPr="00213323">
        <w:t>The device under test (DUT).</w:t>
      </w:r>
    </w:p>
    <w:p w14:paraId="12B00047" w14:textId="77777777" w:rsidR="00073576" w:rsidRPr="00213323" w:rsidRDefault="00073576" w:rsidP="004426BB">
      <w:pPr>
        <w:pStyle w:val="TrTimeExtliststyle1"/>
        <w:numPr>
          <w:ilvl w:val="0"/>
          <w:numId w:val="0"/>
        </w:numPr>
        <w:spacing w:after="80"/>
        <w:ind w:left="720"/>
      </w:pPr>
    </w:p>
    <w:p w14:paraId="05076F1A" w14:textId="77777777" w:rsidR="00510810" w:rsidRDefault="00404ECE" w:rsidP="00A14207">
      <w:pPr>
        <w:keepNext/>
        <w:spacing w:after="80"/>
        <w:jc w:val="center"/>
      </w:pPr>
      <w:r w:rsidRPr="00213323">
        <w:object w:dxaOrig="7561" w:dyaOrig="3365" w14:anchorId="49C71795">
          <v:shape id="_x0000_i1031" type="#_x0000_t75" style="width:382.5pt;height:165pt" o:ole="">
            <v:imagedata r:id="rId58" o:title=""/>
          </v:shape>
          <o:OLEObject Type="Embed" ProgID="Visio.Drawing.11" ShapeID="_x0000_i1031" DrawAspect="Content" ObjectID="_1736315674" r:id="rId59"/>
        </w:object>
      </w:r>
    </w:p>
    <w:p w14:paraId="6E2A786D" w14:textId="42791846" w:rsidR="00CE2F2C" w:rsidRPr="00213323" w:rsidRDefault="00510810" w:rsidP="00A14207">
      <w:pPr>
        <w:pStyle w:val="Figurecaption"/>
      </w:pPr>
      <w:bookmarkStart w:id="5925" w:name="_Ref532070837"/>
      <w:bookmarkStart w:id="5926" w:name="_Toc529783989"/>
      <w:bookmarkStart w:id="5927" w:name="_Toc125703124"/>
      <w:r>
        <w:t xml:space="preserve">Figure </w:t>
      </w:r>
      <w:r w:rsidR="00D4189D">
        <w:fldChar w:fldCharType="begin"/>
      </w:r>
      <w:r w:rsidR="00D4189D">
        <w:instrText xml:space="preserve"> SEQ Figure \* ARABIC </w:instrText>
      </w:r>
      <w:r w:rsidR="00D4189D">
        <w:fldChar w:fldCharType="separate"/>
      </w:r>
      <w:r w:rsidR="00067334">
        <w:rPr>
          <w:noProof/>
        </w:rPr>
        <w:t>40</w:t>
      </w:r>
      <w:r w:rsidR="00D4189D">
        <w:rPr>
          <w:noProof/>
        </w:rPr>
        <w:fldChar w:fldCharType="end"/>
      </w:r>
      <w:bookmarkEnd w:id="5925"/>
      <w:r w:rsidR="00146645">
        <w:t xml:space="preserve"> – Example of TTgnd Extraction Setup</w:t>
      </w:r>
      <w:bookmarkEnd w:id="5926"/>
      <w:bookmarkEnd w:id="5927"/>
    </w:p>
    <w:p w14:paraId="6E5AD85E" w14:textId="77777777" w:rsidR="004E5B1C" w:rsidRDefault="004E5B1C" w:rsidP="006F2A7E">
      <w:pPr>
        <w:spacing w:after="80"/>
      </w:pPr>
    </w:p>
    <w:p w14:paraId="2E2B8835" w14:textId="6D6E85E0"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w:t>
      </w:r>
      <w:r w:rsidR="0006698C">
        <w:t xml:space="preserve"> </w:t>
      </w:r>
      <w:r w:rsidRPr="00213323">
        <w:t xml:space="preserve">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57152F0C"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2BAB85F"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30400CA0" w14:textId="77777777" w:rsidR="005F1462" w:rsidRPr="00213323" w:rsidRDefault="005F1462" w:rsidP="006F2A7E">
      <w:pPr>
        <w:spacing w:after="80"/>
      </w:pPr>
      <w:bookmarkStart w:id="5928" w:name="_Toc203976351"/>
      <w:bookmarkStart w:id="5929" w:name="_Toc203976489"/>
      <w:r w:rsidRPr="00213323">
        <w:t>5) Series MOSFET Table Extractions:</w:t>
      </w:r>
      <w:bookmarkEnd w:id="5928"/>
      <w:bookmarkEnd w:id="5929"/>
    </w:p>
    <w:p w14:paraId="2431101F" w14:textId="700424E4" w:rsidR="00BB0F7F" w:rsidRPr="00213323" w:rsidRDefault="005F1462" w:rsidP="003857C0">
      <w:pPr>
        <w:spacing w:after="80"/>
      </w:pPr>
      <w:r w:rsidRPr="00213323">
        <w:t>An extraction circuit is set up according to</w:t>
      </w:r>
      <w:r w:rsidR="002F223F">
        <w:t xml:space="preserve"> </w:t>
      </w:r>
      <w:r w:rsidR="002F223F">
        <w:rPr>
          <w:highlight w:val="yellow"/>
        </w:rPr>
        <w:fldChar w:fldCharType="begin"/>
      </w:r>
      <w:r w:rsidR="002F223F">
        <w:instrText xml:space="preserve"> REF _Ref536167624 \h </w:instrText>
      </w:r>
      <w:r w:rsidR="002F223F">
        <w:rPr>
          <w:highlight w:val="yellow"/>
        </w:rPr>
      </w:r>
      <w:r w:rsidR="002F223F">
        <w:rPr>
          <w:highlight w:val="yellow"/>
        </w:rPr>
        <w:fldChar w:fldCharType="separate"/>
      </w:r>
      <w:r w:rsidR="00067334">
        <w:t xml:space="preserve">Figure </w:t>
      </w:r>
      <w:r w:rsidR="00067334">
        <w:rPr>
          <w:noProof/>
        </w:rPr>
        <w:t>41</w:t>
      </w:r>
      <w:r w:rsidR="002F223F">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w:t>
      </w:r>
      <w:r w:rsidR="00B87E72">
        <w:t xml:space="preserve"> </w:t>
      </w:r>
      <w:r w:rsidRPr="00213323">
        <w:t xml:space="preserve">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09443F5F" w14:textId="77777777" w:rsidR="00073576" w:rsidRPr="00213323" w:rsidRDefault="00073576" w:rsidP="003857C0">
      <w:pPr>
        <w:spacing w:after="80"/>
      </w:pPr>
    </w:p>
    <w:p w14:paraId="1A3FC547" w14:textId="77777777" w:rsidR="00F6775E" w:rsidRDefault="008A5E96" w:rsidP="00A14207">
      <w:pPr>
        <w:keepNext/>
        <w:spacing w:after="80"/>
        <w:jc w:val="center"/>
      </w:pPr>
      <w:r w:rsidRPr="00213323">
        <w:object w:dxaOrig="5115" w:dyaOrig="2950" w14:anchorId="75E08644">
          <v:shape id="_x0000_i1032" type="#_x0000_t75" style="width:251.5pt;height:2in" o:ole="">
            <v:imagedata r:id="rId60" o:title=""/>
          </v:shape>
          <o:OLEObject Type="Embed" ProgID="Visio.Drawing.11" ShapeID="_x0000_i1032" DrawAspect="Content" ObjectID="_1736315675" r:id="rId61"/>
        </w:object>
      </w:r>
    </w:p>
    <w:p w14:paraId="18234C88" w14:textId="41A991DD" w:rsidR="00B14250" w:rsidRPr="00213323" w:rsidRDefault="00F6775E" w:rsidP="00A14207">
      <w:pPr>
        <w:pStyle w:val="Figurecaption"/>
      </w:pPr>
      <w:bookmarkStart w:id="5930" w:name="_Ref536167624"/>
      <w:bookmarkStart w:id="5931" w:name="_Toc529783990"/>
      <w:bookmarkStart w:id="5932" w:name="_Toc125703125"/>
      <w:r>
        <w:t xml:space="preserve">Figure </w:t>
      </w:r>
      <w:r w:rsidR="00D4189D">
        <w:fldChar w:fldCharType="begin"/>
      </w:r>
      <w:r w:rsidR="00D4189D">
        <w:instrText xml:space="preserve"> SEQ Figure \* ARABIC </w:instrText>
      </w:r>
      <w:r w:rsidR="00D4189D">
        <w:fldChar w:fldCharType="separate"/>
      </w:r>
      <w:r w:rsidR="00067334">
        <w:rPr>
          <w:noProof/>
        </w:rPr>
        <w:t>41</w:t>
      </w:r>
      <w:r w:rsidR="00D4189D">
        <w:rPr>
          <w:noProof/>
        </w:rPr>
        <w:fldChar w:fldCharType="end"/>
      </w:r>
      <w:bookmarkEnd w:id="5930"/>
      <w:r w:rsidR="00146645">
        <w:t xml:space="preserve"> – Example of Series MOSFET Table Extraction</w:t>
      </w:r>
      <w:bookmarkEnd w:id="5931"/>
      <w:bookmarkEnd w:id="5932"/>
    </w:p>
    <w:p w14:paraId="1D3BAD70" w14:textId="77777777" w:rsidR="00B14250" w:rsidRPr="00213323" w:rsidRDefault="00B14250" w:rsidP="006F2A7E">
      <w:pPr>
        <w:spacing w:after="80"/>
      </w:pPr>
    </w:p>
    <w:p w14:paraId="157965B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6D404159" w14:textId="77777777" w:rsidR="00073576" w:rsidRPr="00213323" w:rsidRDefault="00073576" w:rsidP="006F2A7E">
      <w:pPr>
        <w:spacing w:after="80"/>
      </w:pPr>
    </w:p>
    <w:p w14:paraId="5517D6B0" w14:textId="77777777" w:rsidR="00F72A32" w:rsidRPr="00213323" w:rsidRDefault="00F72A32" w:rsidP="0098088B">
      <w:pPr>
        <w:pStyle w:val="Heading1"/>
      </w:pPr>
      <w:bookmarkStart w:id="5933" w:name="_Toc322354884"/>
      <w:bookmarkStart w:id="5934" w:name="_Toc322432703"/>
      <w:bookmarkStart w:id="5935" w:name="_Toc322354885"/>
      <w:bookmarkStart w:id="5936" w:name="_Toc322432704"/>
      <w:bookmarkStart w:id="5937" w:name="_NOTES_ON_ALGORITHMIC"/>
      <w:bookmarkStart w:id="5938" w:name="_Ref528313310"/>
      <w:bookmarkStart w:id="5939" w:name="_Toc90028865"/>
      <w:bookmarkStart w:id="5940" w:name="_Ref300060650"/>
      <w:bookmarkStart w:id="5941" w:name="_Toc203968998"/>
      <w:bookmarkStart w:id="5942" w:name="_Toc203969161"/>
      <w:bookmarkStart w:id="5943" w:name="_Toc203975931"/>
      <w:bookmarkStart w:id="5944" w:name="_Toc203976352"/>
      <w:bookmarkStart w:id="5945" w:name="_Toc203976490"/>
      <w:bookmarkStart w:id="5946" w:name="_Toc125702915"/>
      <w:bookmarkEnd w:id="5933"/>
      <w:bookmarkEnd w:id="5934"/>
      <w:bookmarkEnd w:id="5935"/>
      <w:bookmarkEnd w:id="5936"/>
      <w:bookmarkEnd w:id="5937"/>
      <w:r w:rsidRPr="00213323">
        <w:t>A</w:t>
      </w:r>
      <w:r w:rsidR="007B0D80" w:rsidRPr="00213323">
        <w:t>lgorithmic</w:t>
      </w:r>
      <w:r w:rsidRPr="00213323">
        <w:t xml:space="preserve"> M</w:t>
      </w:r>
      <w:r w:rsidR="007B0D80" w:rsidRPr="00213323">
        <w:t>odeling</w:t>
      </w:r>
      <w:bookmarkEnd w:id="5938"/>
      <w:bookmarkEnd w:id="5939"/>
      <w:bookmarkEnd w:id="5946"/>
    </w:p>
    <w:p w14:paraId="0E93F263" w14:textId="2F4E30D6" w:rsidR="00590424" w:rsidRPr="00213323" w:rsidRDefault="00F72A32" w:rsidP="0098088B">
      <w:pPr>
        <w:pStyle w:val="Heading2"/>
      </w:pPr>
      <w:bookmarkStart w:id="5947" w:name="_Ref361171307"/>
      <w:bookmarkStart w:id="5948" w:name="_Ref361171330"/>
      <w:bookmarkStart w:id="5949" w:name="_Toc90028866"/>
      <w:bookmarkStart w:id="5950" w:name="_Toc125702916"/>
      <w:r w:rsidRPr="00213323">
        <w:t>Algorithmic Modeling Interface (AMI)</w:t>
      </w:r>
      <w:bookmarkEnd w:id="5947"/>
      <w:bookmarkEnd w:id="5948"/>
      <w:bookmarkEnd w:id="5949"/>
      <w:bookmarkEnd w:id="5950"/>
    </w:p>
    <w:p w14:paraId="5CC66846" w14:textId="65B450F0" w:rsidR="00F72A32" w:rsidRPr="00213323" w:rsidRDefault="000531D4" w:rsidP="000F55A1">
      <w:pPr>
        <w:pStyle w:val="Heading3"/>
      </w:pPr>
      <w:bookmarkStart w:id="5951" w:name="_Toc90028867"/>
      <w:bookmarkStart w:id="5952" w:name="_Toc125702917"/>
      <w:r w:rsidRPr="00213323">
        <w:t>I</w:t>
      </w:r>
      <w:r>
        <w:t>ntroduction</w:t>
      </w:r>
      <w:bookmarkEnd w:id="5951"/>
      <w:bookmarkEnd w:id="5952"/>
    </w:p>
    <w:p w14:paraId="429B3AFE" w14:textId="6DD4C72F"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devices is supported by IBIS, through the Algorithmic Modeling Interface (AMI</w:t>
      </w:r>
      <w:r w:rsidR="00E60C50">
        <w:rPr>
          <w:rFonts w:ascii="Times New Roman" w:hAnsi="Times New Roman" w:cs="Times New Roman"/>
          <w:sz w:val="24"/>
          <w:szCs w:val="24"/>
        </w:rPr>
        <w:t>; also called IBIS-AMI in this document</w:t>
      </w:r>
      <w:r w:rsidRPr="00213323">
        <w:rPr>
          <w:rFonts w:ascii="Times New Roman" w:hAnsi="Times New Roman" w:cs="Times New Roman"/>
          <w:sz w:val="24"/>
          <w:szCs w:val="24"/>
        </w:rPr>
        <w:t xml:space="preserve">).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r w:rsidR="00DD736E">
        <w:rPr>
          <w:rFonts w:ascii="Times New Roman" w:hAnsi="Times New Roman" w:cs="Times New Roman"/>
          <w:sz w:val="24"/>
          <w:szCs w:val="24"/>
        </w:rPr>
        <w:t>is</w:t>
      </w:r>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67334">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67334">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67334">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5832FBE3"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36F61699"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9CDAAF9"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6C89AE83" w14:textId="77777777" w:rsidR="002203AE" w:rsidRDefault="002203AE" w:rsidP="00F72A32">
      <w:pPr>
        <w:pStyle w:val="PlainText"/>
        <w:spacing w:after="80"/>
        <w:rPr>
          <w:rFonts w:ascii="Times New Roman" w:hAnsi="Times New Roman" w:cs="Times New Roman"/>
          <w:sz w:val="24"/>
          <w:szCs w:val="24"/>
        </w:rPr>
      </w:pPr>
    </w:p>
    <w:p w14:paraId="19DED1ED" w14:textId="3EF588B0" w:rsidR="004C0F1F"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0224DF90" w14:textId="1A2C130F" w:rsidR="00F72A32" w:rsidRPr="00213323" w:rsidRDefault="00115A0B"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Note that </w:t>
      </w:r>
      <w:r w:rsidR="006B4458">
        <w:rPr>
          <w:rFonts w:ascii="Times New Roman" w:hAnsi="Times New Roman" w:cs="Times New Roman"/>
          <w:sz w:val="24"/>
          <w:szCs w:val="24"/>
        </w:rPr>
        <w:t>the term “DLL” (for Dynamic</w:t>
      </w:r>
      <w:r w:rsidR="00BE66BD">
        <w:rPr>
          <w:rFonts w:ascii="Times New Roman" w:hAnsi="Times New Roman" w:cs="Times New Roman"/>
          <w:sz w:val="24"/>
          <w:szCs w:val="24"/>
        </w:rPr>
        <w:t xml:space="preserve"> </w:t>
      </w:r>
      <w:r w:rsidR="006B4458">
        <w:rPr>
          <w:rFonts w:ascii="Times New Roman" w:hAnsi="Times New Roman" w:cs="Times New Roman"/>
          <w:sz w:val="24"/>
          <w:szCs w:val="24"/>
        </w:rPr>
        <w:t>Link Library) is used throughout this document to refer to the executable model file</w:t>
      </w:r>
      <w:r w:rsidR="00BE66BD">
        <w:rPr>
          <w:rFonts w:ascii="Times New Roman" w:hAnsi="Times New Roman" w:cs="Times New Roman"/>
          <w:sz w:val="24"/>
          <w:szCs w:val="24"/>
        </w:rPr>
        <w:t xml:space="preserve">, regardless of the </w:t>
      </w:r>
      <w:r w:rsidR="004C0F1F">
        <w:rPr>
          <w:rFonts w:ascii="Times New Roman" w:hAnsi="Times New Roman" w:cs="Times New Roman"/>
          <w:sz w:val="24"/>
          <w:szCs w:val="24"/>
        </w:rPr>
        <w:t xml:space="preserve">file name extension </w:t>
      </w:r>
      <w:r w:rsidR="00BE66BD">
        <w:rPr>
          <w:rFonts w:ascii="Times New Roman" w:hAnsi="Times New Roman" w:cs="Times New Roman"/>
          <w:sz w:val="24"/>
          <w:szCs w:val="24"/>
        </w:rPr>
        <w:t>actually used</w:t>
      </w:r>
      <w:r w:rsidR="004C0F1F">
        <w:rPr>
          <w:rFonts w:ascii="Times New Roman" w:hAnsi="Times New Roman" w:cs="Times New Roman"/>
          <w:sz w:val="24"/>
          <w:szCs w:val="24"/>
        </w:rPr>
        <w:t xml:space="preserve"> </w:t>
      </w:r>
      <w:r w:rsidR="00385B10">
        <w:rPr>
          <w:rFonts w:ascii="Times New Roman" w:hAnsi="Times New Roman" w:cs="Times New Roman"/>
          <w:sz w:val="24"/>
          <w:szCs w:val="24"/>
        </w:rPr>
        <w:t>on</w:t>
      </w:r>
      <w:r w:rsidR="004C0F1F">
        <w:rPr>
          <w:rFonts w:ascii="Times New Roman" w:hAnsi="Times New Roman" w:cs="Times New Roman"/>
          <w:sz w:val="24"/>
          <w:szCs w:val="24"/>
        </w:rPr>
        <w:t xml:space="preserve"> any specific operating system</w:t>
      </w:r>
      <w:r w:rsidR="00BE66BD">
        <w:rPr>
          <w:rFonts w:ascii="Times New Roman" w:hAnsi="Times New Roman" w:cs="Times New Roman"/>
          <w:sz w:val="24"/>
          <w:szCs w:val="24"/>
        </w:rPr>
        <w:t>.</w:t>
      </w:r>
      <w:r w:rsidR="007F28F1">
        <w:rPr>
          <w:rFonts w:ascii="Times New Roman" w:hAnsi="Times New Roman" w:cs="Times New Roman"/>
          <w:sz w:val="24"/>
          <w:szCs w:val="24"/>
        </w:rPr>
        <w:t xml:space="preserve">  For example, the executable model file </w:t>
      </w:r>
      <w:r w:rsidR="00415291">
        <w:rPr>
          <w:rFonts w:ascii="Times New Roman" w:hAnsi="Times New Roman" w:cs="Times New Roman"/>
          <w:sz w:val="24"/>
          <w:szCs w:val="24"/>
        </w:rPr>
        <w:t xml:space="preserve">name </w:t>
      </w:r>
      <w:r w:rsidR="007F28F1">
        <w:rPr>
          <w:rFonts w:ascii="Times New Roman" w:hAnsi="Times New Roman" w:cs="Times New Roman"/>
          <w:sz w:val="24"/>
          <w:szCs w:val="24"/>
        </w:rPr>
        <w:t xml:space="preserve">extension </w:t>
      </w:r>
      <w:r w:rsidR="00715F75">
        <w:rPr>
          <w:rFonts w:ascii="Times New Roman" w:hAnsi="Times New Roman" w:cs="Times New Roman"/>
          <w:sz w:val="24"/>
          <w:szCs w:val="24"/>
        </w:rPr>
        <w:t xml:space="preserve">commonly </w:t>
      </w:r>
      <w:r w:rsidR="007F28F1">
        <w:rPr>
          <w:rFonts w:ascii="Times New Roman" w:hAnsi="Times New Roman" w:cs="Times New Roman"/>
          <w:sz w:val="24"/>
          <w:szCs w:val="24"/>
        </w:rPr>
        <w:t xml:space="preserve">used </w:t>
      </w:r>
      <w:r w:rsidR="00415291">
        <w:rPr>
          <w:rFonts w:ascii="Times New Roman" w:hAnsi="Times New Roman" w:cs="Times New Roman"/>
          <w:sz w:val="24"/>
          <w:szCs w:val="24"/>
        </w:rPr>
        <w:t>on</w:t>
      </w:r>
      <w:r w:rsidR="007F28F1">
        <w:rPr>
          <w:rFonts w:ascii="Times New Roman" w:hAnsi="Times New Roman" w:cs="Times New Roman"/>
          <w:sz w:val="24"/>
          <w:szCs w:val="24"/>
        </w:rPr>
        <w:t xml:space="preserve"> Linux</w:t>
      </w:r>
      <w:r w:rsidR="00415291">
        <w:rPr>
          <w:rFonts w:ascii="Times New Roman" w:hAnsi="Times New Roman" w:cs="Times New Roman"/>
          <w:sz w:val="24"/>
          <w:szCs w:val="24"/>
        </w:rPr>
        <w:t>-based</w:t>
      </w:r>
      <w:r w:rsidR="007F28F1">
        <w:rPr>
          <w:rFonts w:ascii="Times New Roman" w:hAnsi="Times New Roman" w:cs="Times New Roman"/>
          <w:sz w:val="24"/>
          <w:szCs w:val="24"/>
        </w:rPr>
        <w:t xml:space="preserve"> operating system</w:t>
      </w:r>
      <w:r w:rsidR="00415291">
        <w:rPr>
          <w:rFonts w:ascii="Times New Roman" w:hAnsi="Times New Roman" w:cs="Times New Roman"/>
          <w:sz w:val="24"/>
          <w:szCs w:val="24"/>
        </w:rPr>
        <w:t>s</w:t>
      </w:r>
      <w:r w:rsidR="007F28F1">
        <w:rPr>
          <w:rFonts w:ascii="Times New Roman" w:hAnsi="Times New Roman" w:cs="Times New Roman"/>
          <w:sz w:val="24"/>
          <w:szCs w:val="24"/>
        </w:rPr>
        <w:t xml:space="preserve"> </w:t>
      </w:r>
      <w:r w:rsidR="00715F75">
        <w:rPr>
          <w:rFonts w:ascii="Times New Roman" w:hAnsi="Times New Roman" w:cs="Times New Roman"/>
          <w:sz w:val="24"/>
          <w:szCs w:val="24"/>
        </w:rPr>
        <w:t>is “so”.</w:t>
      </w:r>
    </w:p>
    <w:p w14:paraId="5BA14744" w14:textId="77777777" w:rsidR="007B2940"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537DF22" w14:textId="2AF17E86" w:rsidR="007B2940" w:rsidRDefault="007B2940" w:rsidP="007B2940">
      <w:pPr>
        <w:spacing w:after="80"/>
      </w:pPr>
      <w:r>
        <w:t>There are scenarios whe</w:t>
      </w:r>
      <w:r w:rsidR="00DD736E">
        <w:t>re</w:t>
      </w:r>
      <w:r>
        <w:t xml:space="preserve"> receiver and transmitter circuits do not have prior information </w:t>
      </w:r>
      <w:r w:rsidR="00DD736E">
        <w:t>about</w:t>
      </w:r>
      <w:r>
        <w:t xml:space="preserve"> their analog channel. </w:t>
      </w:r>
      <w:r w:rsidR="00B87E72">
        <w:t xml:space="preserve"> </w:t>
      </w:r>
      <w:r>
        <w:t xml:space="preserve">Advanced models can perform link training communication to tune the transmitter equalizer parameters for optimized performance and adapt to the signature of any analog channel. </w:t>
      </w:r>
      <w:r w:rsidR="00B87E72">
        <w:t xml:space="preserve"> </w:t>
      </w:r>
      <w:r>
        <w:t xml:space="preserve">This is done when transmitter tap parameters are re-configurable and receivers help them to be configured. </w:t>
      </w:r>
      <w:r w:rsidR="00B87E72">
        <w:t xml:space="preserve"> </w:t>
      </w:r>
      <w:r>
        <w:t xml:space="preserve">Advanced communication specifications such as PCI express, USB, Fibre Channel, and IEEE 802.3 define link training protocols for transmitters and receivers. </w:t>
      </w:r>
      <w:r w:rsidR="00B87E72">
        <w:t xml:space="preserve"> </w:t>
      </w:r>
      <w:r>
        <w:t>If both the transmitter and receiver AMI executable models support the same link training protocol (</w:t>
      </w:r>
      <w:r w:rsidR="00C54700">
        <w:t>Back-Channel Interface Protocol</w:t>
      </w:r>
      <w:r>
        <w:t xml:space="preserve">), the EDA tool will facilitate the communication between the executable models enabling link training. </w:t>
      </w:r>
      <w:r w:rsidR="00154820">
        <w:t xml:space="preserve"> </w:t>
      </w:r>
      <w:r>
        <w:t xml:space="preserve">Another name for </w:t>
      </w:r>
      <w:r w:rsidR="007D6319">
        <w:t>l</w:t>
      </w:r>
      <w:r>
        <w:t xml:space="preserve">ink </w:t>
      </w:r>
      <w:r w:rsidR="007D6319">
        <w:t>t</w:t>
      </w:r>
      <w:r>
        <w:t>raining in the industry is Auto-Negotiation.</w:t>
      </w:r>
    </w:p>
    <w:p w14:paraId="5B780D9E" w14:textId="0F372872" w:rsidR="007B2940" w:rsidRDefault="007B2940" w:rsidP="007B2940">
      <w:pPr>
        <w:spacing w:after="80"/>
      </w:pPr>
      <w:r>
        <w:t xml:space="preserve">A </w:t>
      </w:r>
      <w:r w:rsidR="007D6319">
        <w:t>l</w:t>
      </w:r>
      <w:r>
        <w:t xml:space="preserve">ink </w:t>
      </w:r>
      <w:r w:rsidR="007D6319">
        <w:t>t</w:t>
      </w:r>
      <w:r>
        <w:t xml:space="preserve">raining algorithm can either emulate what the silicon is actually doing, or it can use channel analysis methods to determine the optimal Tx equalization settings. </w:t>
      </w:r>
      <w:r w:rsidR="0092587D">
        <w:t xml:space="preserve"> </w:t>
      </w:r>
      <w:r>
        <w:t xml:space="preserve">This ability will also allow Rx AMI models to determine the Tx equalizations settings for channels that do not have automatic link training capabilities. </w:t>
      </w:r>
    </w:p>
    <w:p w14:paraId="27AF4050" w14:textId="77777777" w:rsidR="007B2940" w:rsidRDefault="007B2940" w:rsidP="00A14207">
      <w:pPr>
        <w:spacing w:after="80"/>
      </w:pPr>
      <w:r>
        <w:t>Channels with Repeaters will require that the Downstream Rx be able to control all upstream equalization.</w:t>
      </w:r>
    </w:p>
    <w:p w14:paraId="094315B5" w14:textId="156147E7" w:rsidR="007B2940" w:rsidRDefault="007B2940" w:rsidP="00A14207">
      <w:pPr>
        <w:spacing w:after="80"/>
      </w:pPr>
      <w:r>
        <w:t xml:space="preserve">Communications between the Rx and Tx executable models are in messages that both the Rx and Tx executable models understand, and the EDA tool does not need to understand. </w:t>
      </w:r>
      <w:r w:rsidR="0092587D">
        <w:t xml:space="preserve"> </w:t>
      </w:r>
      <w:r>
        <w:t xml:space="preserve">These agreed upon messages are called a </w:t>
      </w:r>
      <w:r w:rsidR="00C54700">
        <w:t>Back-Channel Interface Protocol</w:t>
      </w:r>
      <w:r>
        <w:t xml:space="preserve">. </w:t>
      </w:r>
      <w:r w:rsidR="0092587D">
        <w:t xml:space="preserve"> </w:t>
      </w:r>
      <w:r>
        <w:t xml:space="preserve">This specification does not describe the details of the </w:t>
      </w:r>
      <w:r w:rsidR="00C54700">
        <w:t>Back-Channel Interface Protocol</w:t>
      </w:r>
      <w:r>
        <w:t xml:space="preserve"> but only a method to make the communication work. </w:t>
      </w:r>
    </w:p>
    <w:p w14:paraId="6DA46FA8" w14:textId="77777777" w:rsidR="007B2940" w:rsidRDefault="007B2940" w:rsidP="00A14207">
      <w:pPr>
        <w:spacing w:after="80"/>
      </w:pP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p>
    <w:p w14:paraId="585C74FE" w14:textId="2681618E" w:rsidR="009974B7" w:rsidRDefault="007B2940" w:rsidP="00A14207">
      <w:pPr>
        <w:spacing w:after="80"/>
      </w:pPr>
      <w:r>
        <w:t xml:space="preserve">With the information provided in this specification, IC Vendors can develop models that support </w:t>
      </w:r>
      <w:r w:rsidR="00C54700">
        <w:t>Link</w:t>
      </w:r>
      <w:r>
        <w:t xml:space="preserve"> Training in current </w:t>
      </w:r>
      <w:r w:rsidR="00D6344F">
        <w:t>IBIS-</w:t>
      </w:r>
      <w:r>
        <w:t xml:space="preserve">AMI EDA tools. </w:t>
      </w:r>
    </w:p>
    <w:p w14:paraId="6E0122F1" w14:textId="230DC02B" w:rsidR="00F72A32" w:rsidRPr="00213323" w:rsidRDefault="00F72A32" w:rsidP="00A14207">
      <w:pPr>
        <w:spacing w:after="80"/>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67334">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67334">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3CA65C41" w14:textId="77777777" w:rsidR="00F72A32" w:rsidRPr="00213323" w:rsidRDefault="00F72A32" w:rsidP="00A14207">
      <w:pPr>
        <w:spacing w:after="80"/>
      </w:pPr>
      <w:r w:rsidRPr="00213323">
        <w:t>References to algorithmic models may be included in .ibs files using the following keywords:</w:t>
      </w:r>
    </w:p>
    <w:p w14:paraId="552E083F"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61FF4289"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8A85FF5"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0E75F9D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5EFEA40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E7116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093A87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BB27D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72437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9202BF"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3F8011CF"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F38036C" w14:textId="77777777" w:rsidR="00F72A32" w:rsidRPr="00213323" w:rsidRDefault="00F72A32" w:rsidP="00F72A32">
      <w:pPr>
        <w:pStyle w:val="PlainText"/>
        <w:rPr>
          <w:rFonts w:ascii="Times New Roman" w:hAnsi="Times New Roman" w:cs="Times New Roman"/>
          <w:sz w:val="24"/>
          <w:szCs w:val="24"/>
        </w:rPr>
      </w:pPr>
    </w:p>
    <w:p w14:paraId="12E81C2E" w14:textId="77777777" w:rsidR="00F72A32" w:rsidRPr="00213323" w:rsidRDefault="00F72A32" w:rsidP="00F72A32">
      <w:pPr>
        <w:pStyle w:val="PlainText"/>
        <w:rPr>
          <w:rFonts w:ascii="Times New Roman" w:hAnsi="Times New Roman" w:cs="Times New Roman"/>
          <w:sz w:val="24"/>
          <w:szCs w:val="24"/>
        </w:rPr>
      </w:pPr>
    </w:p>
    <w:p w14:paraId="6D8DD14C" w14:textId="16DD5D43" w:rsidR="00F72A32" w:rsidRPr="00213323" w:rsidRDefault="00F72A32" w:rsidP="000F55A1">
      <w:pPr>
        <w:pStyle w:val="Heading3"/>
      </w:pPr>
      <w:r w:rsidRPr="00213323">
        <w:br w:type="page"/>
      </w:r>
      <w:bookmarkStart w:id="5953" w:name="_Toc90028868"/>
      <w:bookmarkStart w:id="5954" w:name="_Toc125702918"/>
      <w:r w:rsidR="000531D4">
        <w:t xml:space="preserve">Keyword </w:t>
      </w:r>
      <w:bookmarkEnd w:id="5953"/>
      <w:r w:rsidR="002F1F7E">
        <w:t>Definitions</w:t>
      </w:r>
      <w:bookmarkEnd w:id="5954"/>
    </w:p>
    <w:p w14:paraId="74A34079"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5ED698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6FF543F7" w14:textId="38E2F5A8"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67334">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w:t>
      </w:r>
      <w:r w:rsidR="00CF338F">
        <w:rPr>
          <w:rFonts w:ascii="Times New Roman" w:hAnsi="Times New Roman" w:cs="Times New Roman"/>
          <w:sz w:val="24"/>
          <w:szCs w:val="24"/>
        </w:rPr>
        <w:t>“</w:t>
      </w:r>
      <w:r w:rsidRPr="00213323">
        <w:rPr>
          <w:rFonts w:ascii="Times New Roman" w:hAnsi="Times New Roman" w:cs="Times New Roman"/>
          <w:sz w:val="24"/>
          <w:szCs w:val="24"/>
        </w:rPr>
        <w:t>C</w:t>
      </w:r>
      <w:r w:rsidR="00CF338F">
        <w:rPr>
          <w:rFonts w:ascii="Times New Roman" w:hAnsi="Times New Roman" w:cs="Times New Roman"/>
          <w:sz w:val="24"/>
          <w:szCs w:val="24"/>
        </w:rPr>
        <w:t>”</w:t>
      </w:r>
      <w:r w:rsidR="00CF338F" w:rsidRPr="00213323">
        <w:rPr>
          <w:rFonts w:ascii="Times New Roman" w:hAnsi="Times New Roman" w:cs="Times New Roman"/>
          <w:sz w:val="24"/>
          <w:szCs w:val="24"/>
        </w:rPr>
        <w:t xml:space="preserve"> </w:t>
      </w:r>
      <w:r w:rsidRPr="00213323">
        <w:rPr>
          <w:rFonts w:ascii="Times New Roman" w:hAnsi="Times New Roman" w:cs="Times New Roman"/>
          <w:sz w:val="24"/>
          <w:szCs w:val="24"/>
        </w:rPr>
        <w:t>language.</w:t>
      </w:r>
    </w:p>
    <w:p w14:paraId="2F3D4D3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5DC84C2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681EB388"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7CDA6529"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6167C04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6448D46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5908BD5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3F53C71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0C0957BC" w14:textId="182DFC43"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r w:rsidR="00CB6FE4">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34185B">
        <w:rPr>
          <w:rFonts w:ascii="Times New Roman" w:hAnsi="Times New Roman" w:cs="Times New Roman"/>
          <w:sz w:val="24"/>
          <w:szCs w:val="24"/>
        </w:rPr>
        <w:t>Executable_Model</w:t>
      </w:r>
      <w:r w:rsidRPr="00213323">
        <w:rPr>
          <w:rFonts w:ascii="Times New Roman" w:hAnsi="Times New Roman" w:cs="Times New Roman"/>
          <w:sz w:val="24"/>
          <w:szCs w:val="24"/>
        </w:rPr>
        <w:t>_</w:t>
      </w: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r w:rsidRPr="00213323">
        <w:rPr>
          <w:rFonts w:ascii="Times New Roman" w:hAnsi="Times New Roman" w:cs="Times New Roman"/>
          <w:sz w:val="24"/>
          <w:szCs w:val="24"/>
        </w:rPr>
        <w:t>Parameter_File</w:t>
      </w:r>
    </w:p>
    <w:p w14:paraId="5D777860" w14:textId="501023F6"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r w:rsidR="001F7E40">
        <w:rPr>
          <w:rFonts w:ascii="Times New Roman" w:hAnsi="Times New Roman" w:cs="Times New Roman"/>
          <w:sz w:val="24"/>
          <w:szCs w:val="24"/>
        </w:rPr>
        <w:t>whitespace</w:t>
      </w:r>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be converted to a hyphen “-”. </w:t>
      </w:r>
      <w:r w:rsidR="0092587D">
        <w:rPr>
          <w:rFonts w:ascii="Times New Roman" w:hAnsi="Times New Roman" w:cs="Times New Roman"/>
          <w:sz w:val="24"/>
          <w:szCs w:val="24"/>
        </w:rPr>
        <w:t xml:space="preserve"> </w:t>
      </w:r>
      <w:r w:rsidRPr="00213323">
        <w:rPr>
          <w:rFonts w:ascii="Times New Roman" w:hAnsi="Times New Roman" w:cs="Times New Roman"/>
          <w:sz w:val="24"/>
          <w:szCs w:val="24"/>
        </w:rPr>
        <w:t>This is so that an underscore is only present as a separation character in the entry.</w:t>
      </w:r>
    </w:p>
    <w:p w14:paraId="4B51D3B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1D34E3D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1154AF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8EA4889"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4EEDA9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0E84E0C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1AB07BDA" w14:textId="77777777" w:rsidR="00203C67" w:rsidRPr="00213323" w:rsidRDefault="00203C67" w:rsidP="00203C67">
      <w:pPr>
        <w:pStyle w:val="PlainText"/>
        <w:spacing w:after="80"/>
        <w:rPr>
          <w:rFonts w:ascii="Times New Roman" w:hAnsi="Times New Roman" w:cs="Times New Roman"/>
          <w:sz w:val="24"/>
          <w:szCs w:val="24"/>
        </w:rPr>
      </w:pPr>
    </w:p>
    <w:p w14:paraId="7F8C2532" w14:textId="442247F9" w:rsidR="00203C67" w:rsidRPr="00213323" w:rsidRDefault="00203C67" w:rsidP="00203C67">
      <w:pPr>
        <w:spacing w:after="80"/>
      </w:pPr>
      <w:r w:rsidRPr="00213323">
        <w:t xml:space="preserve">The EDA tool will check for the compiler information and verify if the executable model file is compatible with the </w:t>
      </w:r>
      <w:r w:rsidR="0023789E">
        <w:t>platform (</w:t>
      </w:r>
      <w:r w:rsidRPr="00213323">
        <w:t xml:space="preserve">operating system and </w:t>
      </w:r>
      <w:r w:rsidR="0023789E">
        <w:t>architecture)</w:t>
      </w:r>
      <w:r w:rsidRPr="00213323">
        <w:t>.</w:t>
      </w:r>
    </w:p>
    <w:p w14:paraId="3E7BE88C" w14:textId="489E5FAB" w:rsidR="00203C67" w:rsidRPr="00213323" w:rsidRDefault="00203C67" w:rsidP="00203C67">
      <w:pPr>
        <w:spacing w:after="80"/>
      </w:pPr>
      <w:r w:rsidRPr="00213323">
        <w:t>Multiple occurrences, without duplication, of Executable are permitted</w:t>
      </w:r>
      <w:r w:rsidR="0023789E">
        <w:t>,</w:t>
      </w:r>
      <w:r w:rsidRPr="00213323">
        <w:t xml:space="preserve"> to </w:t>
      </w:r>
      <w:r w:rsidR="0023789E">
        <w:t>support</w:t>
      </w:r>
      <w:r w:rsidRPr="00213323">
        <w:t xml:space="preserve"> executable model files for many combinations of operating system</w:t>
      </w:r>
      <w:r w:rsidR="0023789E">
        <w:t>, architecture,</w:t>
      </w:r>
      <w:r w:rsidRPr="00213323">
        <w:t xml:space="preserve"> and compiler for the same algorithmic model.</w:t>
      </w:r>
    </w:p>
    <w:p w14:paraId="32952697" w14:textId="1D44123C" w:rsidR="00203C67" w:rsidRPr="00213323" w:rsidRDefault="00203C67" w:rsidP="00203C67">
      <w:pPr>
        <w:spacing w:after="80"/>
      </w:pPr>
      <w:r w:rsidRPr="00213323">
        <w:t xml:space="preserve">The </w:t>
      </w:r>
      <w:r w:rsidR="00377368">
        <w:t>Executable_Model_</w:t>
      </w:r>
      <w:r w:rsidRPr="00213323">
        <w:t>File provides the</w:t>
      </w:r>
      <w:r w:rsidR="00377368">
        <w:t xml:space="preserve"> </w:t>
      </w:r>
      <w:r w:rsidRPr="00213323">
        <w:t>executable model file</w:t>
      </w:r>
      <w:r w:rsidR="00377368">
        <w:t xml:space="preserve"> reference</w:t>
      </w:r>
      <w:r w:rsidRPr="00213323">
        <w:t xml:space="preserve">.  </w:t>
      </w:r>
      <w:r w:rsidR="00377368">
        <w:t xml:space="preserve">This shall be an external file.  </w:t>
      </w:r>
      <w:r w:rsidRPr="00213323">
        <w:t xml:space="preserve">The executable model file </w:t>
      </w:r>
      <w:r w:rsidR="00377368">
        <w:t>shall reside</w:t>
      </w:r>
      <w:r w:rsidRPr="00213323">
        <w:t xml:space="preserve"> in the same directory as the.ibs file</w:t>
      </w:r>
      <w:r w:rsidR="00377368">
        <w:t xml:space="preserve"> or in a relative path under that directory.  See Section </w:t>
      </w:r>
      <w:r w:rsidR="004A4EF9">
        <w:fldChar w:fldCharType="begin"/>
      </w:r>
      <w:r w:rsidR="004A4EF9">
        <w:instrText xml:space="preserve"> REF _Ref361171387 \r \h </w:instrText>
      </w:r>
      <w:r w:rsidR="004A4EF9">
        <w:fldChar w:fldCharType="separate"/>
      </w:r>
      <w:r w:rsidR="00067334">
        <w:t>10.2</w:t>
      </w:r>
      <w:r w:rsidR="004A4EF9">
        <w:fldChar w:fldCharType="end"/>
      </w:r>
      <w:r w:rsidR="004A4EF9">
        <w:t xml:space="preserve"> </w:t>
      </w:r>
      <w:r w:rsidR="00377368">
        <w:t>for details</w:t>
      </w:r>
      <w:r w:rsidRPr="00213323">
        <w:t>.</w:t>
      </w:r>
    </w:p>
    <w:p w14:paraId="1EF63FA1" w14:textId="55E3681D" w:rsidR="00203C67" w:rsidRDefault="00203C67" w:rsidP="00203C67">
      <w:pPr>
        <w:spacing w:after="80"/>
      </w:pPr>
      <w:r w:rsidRPr="00213323">
        <w:t xml:space="preserve">The </w:t>
      </w:r>
      <w:r w:rsidR="00377368">
        <w:t>AMI_</w:t>
      </w:r>
      <w:r w:rsidRPr="00213323">
        <w:t xml:space="preserve">Parameter_File entry provides the name of the </w:t>
      </w:r>
      <w:r w:rsidR="00233BF2">
        <w:t>AMI parameter definition file</w:t>
      </w:r>
      <w:r w:rsidR="00377368">
        <w:t xml:space="preserve"> reference</w:t>
      </w:r>
      <w:r w:rsidRPr="00213323">
        <w:t xml:space="preserve">, which shall have an extension of </w:t>
      </w:r>
      <w:r w:rsidR="00FF7899">
        <w:t>“</w:t>
      </w:r>
      <w:r w:rsidRPr="00213323">
        <w:t>ami</w:t>
      </w:r>
      <w:r w:rsidR="00FF7899">
        <w:t>”</w:t>
      </w:r>
      <w:r w:rsidRPr="00213323">
        <w:t xml:space="preserve">.  This </w:t>
      </w:r>
      <w:r w:rsidR="00377368">
        <w:t>shall</w:t>
      </w:r>
      <w:r w:rsidR="00377368" w:rsidRPr="00213323">
        <w:t xml:space="preserve"> </w:t>
      </w:r>
      <w:r w:rsidRPr="00213323">
        <w:t>be an external file</w:t>
      </w:r>
      <w:r w:rsidR="00377368">
        <w:t>.</w:t>
      </w:r>
      <w:r w:rsidRPr="00213323">
        <w:t xml:space="preserve"> </w:t>
      </w:r>
      <w:r w:rsidR="0083050F">
        <w:t xml:space="preserve"> </w:t>
      </w:r>
      <w:r w:rsidR="00377368">
        <w:t>The .ami file shall</w:t>
      </w:r>
      <w:r w:rsidRPr="00213323">
        <w:t xml:space="preserve"> reside in the same directory as the .ibs file </w:t>
      </w:r>
      <w:r w:rsidR="00377368">
        <w:t xml:space="preserve">or in </w:t>
      </w:r>
      <w:r w:rsidR="007B05B3">
        <w:t xml:space="preserve">a </w:t>
      </w:r>
      <w:r w:rsidR="00377368">
        <w:t>relative path under that directory</w:t>
      </w:r>
      <w:r w:rsidRPr="00213323">
        <w:t xml:space="preserve">.  See Section </w:t>
      </w:r>
      <w:r>
        <w:fldChar w:fldCharType="begin"/>
      </w:r>
      <w:r>
        <w:instrText xml:space="preserve"> REF _Ref364427393 \r \h </w:instrText>
      </w:r>
      <w:r>
        <w:fldChar w:fldCharType="separate"/>
      </w:r>
      <w:r w:rsidR="00067334">
        <w:t>10.3</w:t>
      </w:r>
      <w:r>
        <w:fldChar w:fldCharType="end"/>
      </w:r>
      <w:r w:rsidR="00377368">
        <w:t>, “AMI PARAMETER DEFINITION FILE STRUCTURE”,</w:t>
      </w:r>
      <w:r w:rsidRPr="00213323">
        <w:t xml:space="preserve"> for details.</w:t>
      </w:r>
    </w:p>
    <w:p w14:paraId="67F3D5FB"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1064FDDD" w14:textId="77777777" w:rsidR="00203C67" w:rsidRPr="00135D63" w:rsidRDefault="00203C67" w:rsidP="00203C67">
      <w:pPr>
        <w:spacing w:after="80"/>
      </w:pPr>
      <w:r>
        <w:t>Executable_</w:t>
      </w:r>
      <w:r w:rsidR="00B255A1">
        <w:t>R</w:t>
      </w:r>
      <w:r>
        <w:t>x, Executable_</w:t>
      </w:r>
      <w:r w:rsidR="00B255A1">
        <w:t>T</w:t>
      </w:r>
      <w:r>
        <w:t>x</w:t>
      </w:r>
      <w:r w:rsidRPr="00135D63">
        <w:t>:</w:t>
      </w:r>
    </w:p>
    <w:p w14:paraId="0D6BCE8C"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7BDF7A5E" w14:textId="7B0E298B"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r w:rsidR="0044079A">
        <w:t xml:space="preserve">the directions of </w:t>
      </w:r>
      <w:r w:rsidRPr="00135D63">
        <w:t xml:space="preserve">.ami file </w:t>
      </w:r>
      <w:r>
        <w:t>ReservedParameter</w:t>
      </w:r>
      <w:r w:rsidR="00825C41">
        <w:t>s</w:t>
      </w:r>
      <w:r>
        <w:t xml:space="preserve"> </w:t>
      </w:r>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47665A1D"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3C9BEF04"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728478B8"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3DB3D7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3763BE56" w14:textId="77777777" w:rsidR="00203C67" w:rsidRPr="00213323" w:rsidRDefault="00203C67" w:rsidP="00A14207">
      <w:pPr>
        <w:pStyle w:val="Exampletext"/>
      </w:pPr>
      <w:r w:rsidRPr="00213323">
        <w:t xml:space="preserve">[Algorithmic Model] </w:t>
      </w:r>
    </w:p>
    <w:p w14:paraId="0889BF57" w14:textId="77777777" w:rsidR="00203C67" w:rsidRDefault="00203C67" w:rsidP="00A14207">
      <w:pPr>
        <w:pStyle w:val="Exampletext"/>
      </w:pPr>
      <w:r w:rsidRPr="00213323">
        <w:t>|</w:t>
      </w:r>
      <w:r>
        <w:t xml:space="preserve"> The Model_type for the associated [Model] is something other than "I/O"</w:t>
      </w:r>
    </w:p>
    <w:p w14:paraId="277E14C5" w14:textId="77777777" w:rsidR="00203C67" w:rsidRPr="00213323" w:rsidRDefault="00203C67" w:rsidP="00A14207">
      <w:pPr>
        <w:pStyle w:val="Exampletext"/>
      </w:pPr>
      <w:r>
        <w:t>| or its variants</w:t>
      </w:r>
    </w:p>
    <w:p w14:paraId="2AEF8AD5" w14:textId="77777777" w:rsidR="00203C67" w:rsidRPr="00213323" w:rsidRDefault="00203C67" w:rsidP="00203C67">
      <w:pPr>
        <w:pStyle w:val="PlainText"/>
      </w:pPr>
    </w:p>
    <w:p w14:paraId="42ADC8DF" w14:textId="77777777" w:rsidR="00203C67" w:rsidRPr="00213323" w:rsidRDefault="00203C67" w:rsidP="00203C67">
      <w:pPr>
        <w:pStyle w:val="PlainText"/>
      </w:pPr>
      <w:r w:rsidRPr="00213323">
        <w:t>Executable Windows_VisualStudio_32 tx_getwave.dll tx_getwave_params.ami</w:t>
      </w:r>
    </w:p>
    <w:p w14:paraId="1FFFF565" w14:textId="77777777" w:rsidR="00203C67" w:rsidRPr="00213323" w:rsidRDefault="00203C67" w:rsidP="00203C67">
      <w:pPr>
        <w:pStyle w:val="PlainText"/>
      </w:pPr>
      <w:r w:rsidRPr="00213323">
        <w:t>Executable Solaris_cc_32 libtx_getwave.so tx_getwave_params.ami</w:t>
      </w:r>
    </w:p>
    <w:p w14:paraId="3975EA20" w14:textId="77777777" w:rsidR="00203C67" w:rsidRPr="00213323" w:rsidRDefault="00203C67" w:rsidP="00203C67">
      <w:pPr>
        <w:pStyle w:val="PlainText"/>
      </w:pPr>
      <w:r w:rsidRPr="00213323">
        <w:t>|</w:t>
      </w:r>
    </w:p>
    <w:p w14:paraId="7BA39D92" w14:textId="77777777" w:rsidR="00203C67" w:rsidRPr="00213323" w:rsidRDefault="00203C67" w:rsidP="00203C67">
      <w:pPr>
        <w:pStyle w:val="PlainText"/>
      </w:pPr>
      <w:r w:rsidRPr="00213323">
        <w:t>[End Algorithmic Model]</w:t>
      </w:r>
    </w:p>
    <w:p w14:paraId="4EE0E2F9" w14:textId="77777777" w:rsidR="00203C67" w:rsidRPr="00135D63" w:rsidRDefault="00203C67" w:rsidP="00A14207">
      <w:pPr>
        <w:pStyle w:val="Keyword"/>
      </w:pPr>
    </w:p>
    <w:p w14:paraId="24704AE4"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02F5DDE8" w14:textId="77777777" w:rsidR="00203C67" w:rsidRDefault="00203C67" w:rsidP="00A14207">
      <w:pPr>
        <w:pStyle w:val="Exampletext"/>
      </w:pPr>
      <w:r w:rsidRPr="00135D63">
        <w:t>[Algorithmic Model]</w:t>
      </w:r>
    </w:p>
    <w:p w14:paraId="2D4EAEED" w14:textId="77777777" w:rsidR="00203C67" w:rsidRDefault="00203C67" w:rsidP="00A14207">
      <w:pPr>
        <w:pStyle w:val="Exampletext"/>
      </w:pPr>
      <w:r>
        <w:t>| The Model_type for the associated [Model] must be "I/O"</w:t>
      </w:r>
    </w:p>
    <w:p w14:paraId="3E9982EE" w14:textId="77777777" w:rsidR="00203C67" w:rsidRDefault="00203C67" w:rsidP="00A14207">
      <w:pPr>
        <w:pStyle w:val="Example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2240C439" w14:textId="77777777" w:rsidR="00203C67" w:rsidRPr="00135D63" w:rsidRDefault="00203C67" w:rsidP="00A14207">
      <w:pPr>
        <w:pStyle w:val="Example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20DB20" w14:textId="40100739" w:rsidR="004E5B1C" w:rsidRDefault="004E5B1C"/>
    <w:p w14:paraId="41F1EA00" w14:textId="77777777" w:rsidR="00BD07B9" w:rsidRPr="00213323" w:rsidRDefault="00BD07B9"/>
    <w:p w14:paraId="5BF153E6" w14:textId="77777777" w:rsidR="00590424" w:rsidRPr="00213323" w:rsidRDefault="00A235E3" w:rsidP="00372FC8">
      <w:pPr>
        <w:pStyle w:val="Heading2"/>
      </w:pPr>
      <w:bookmarkStart w:id="5955" w:name="_Ref361171387"/>
      <w:bookmarkStart w:id="5956" w:name="_Ref361171401"/>
      <w:bookmarkStart w:id="5957" w:name="_Ref361171416"/>
      <w:bookmarkStart w:id="5958" w:name="_Ref361171496"/>
      <w:bookmarkStart w:id="5959" w:name="_Ref364431222"/>
      <w:bookmarkStart w:id="5960" w:name="_Ref364431252"/>
      <w:bookmarkStart w:id="5961" w:name="_Ref364431294"/>
      <w:bookmarkStart w:id="5962" w:name="_Toc90028869"/>
      <w:bookmarkStart w:id="5963" w:name="_Toc125702919"/>
      <w:r w:rsidRPr="00213323">
        <w:t>AMI Executable Model File</w:t>
      </w:r>
      <w:r w:rsidR="00334508" w:rsidRPr="00213323">
        <w:t xml:space="preserve"> Programming Guide</w:t>
      </w:r>
      <w:bookmarkEnd w:id="5955"/>
      <w:bookmarkEnd w:id="5956"/>
      <w:bookmarkEnd w:id="5957"/>
      <w:bookmarkEnd w:id="5958"/>
      <w:bookmarkEnd w:id="5959"/>
      <w:bookmarkEnd w:id="5960"/>
      <w:bookmarkEnd w:id="5961"/>
      <w:bookmarkEnd w:id="5962"/>
      <w:bookmarkEnd w:id="5963"/>
    </w:p>
    <w:p w14:paraId="542C79F7" w14:textId="3A62AAFB"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67334">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67334">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494FE9A6" w14:textId="54EC2F67" w:rsidR="00BB0F7F" w:rsidRDefault="00BB0F7F" w:rsidP="006F2A7E">
      <w:pPr>
        <w:spacing w:after="80"/>
      </w:pPr>
    </w:p>
    <w:p w14:paraId="03E372F7" w14:textId="77777777" w:rsidR="00BD07B9" w:rsidRPr="00213323" w:rsidRDefault="00BD07B9" w:rsidP="006F2A7E">
      <w:pPr>
        <w:spacing w:after="80"/>
      </w:pPr>
    </w:p>
    <w:p w14:paraId="19C354E2" w14:textId="77777777" w:rsidR="00590424" w:rsidRPr="00DF7CCC" w:rsidRDefault="0059517F" w:rsidP="000F55A1">
      <w:pPr>
        <w:pStyle w:val="Heading3"/>
      </w:pPr>
      <w:bookmarkStart w:id="5964" w:name="_Toc90028870"/>
      <w:bookmarkStart w:id="5965" w:name="_Toc125702920"/>
      <w:r w:rsidRPr="00DF7CCC">
        <w:t>O</w:t>
      </w:r>
      <w:r w:rsidR="00334508" w:rsidRPr="00DF7CCC">
        <w:t>verview</w:t>
      </w:r>
      <w:bookmarkEnd w:id="5964"/>
      <w:bookmarkEnd w:id="5965"/>
    </w:p>
    <w:p w14:paraId="759C11D4" w14:textId="49152796" w:rsidR="0059517F" w:rsidRPr="00213323" w:rsidRDefault="00687E36" w:rsidP="006F2A7E">
      <w:pPr>
        <w:spacing w:after="80"/>
      </w:pPr>
      <w:r w:rsidRPr="00A14207">
        <w:rPr>
          <w:lang w:eastAsia="en-US"/>
        </w:rPr>
        <w:t>The dynamically-loaded executable model file of a Serializer-Deserializer (SERDES) transmitter or receiver implements an Application Programming Interface (API) containing up to five functions: “AMI_ Resolve”, “AMI_Resolve_Close”, “AMI_Init”, “AMI_GetWave” and “AMI_Close”</w:t>
      </w:r>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7F64E6E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FB138B"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27299D6E"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28947F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799F796" w14:textId="77777777" w:rsidR="002413DC" w:rsidRDefault="002413DC" w:rsidP="002413DC">
      <w:pPr>
        <w:pStyle w:val="ListContinue2"/>
        <w:spacing w:after="0"/>
        <w:ind w:left="1530" w:hanging="810"/>
      </w:pPr>
      <w:r>
        <w:t>Case 3: Executable model file has AMI_Resolve, AMI_Resolve_Close, AMI_Init, AMI_GetWave and AMI_Close.</w:t>
      </w:r>
    </w:p>
    <w:p w14:paraId="18BC2C2F"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8AEF67C" w14:textId="77777777" w:rsidR="00BD07B9" w:rsidRDefault="00BD07B9" w:rsidP="006F2A7E">
      <w:pPr>
        <w:spacing w:after="80"/>
      </w:pPr>
    </w:p>
    <w:p w14:paraId="05F7C6C4" w14:textId="771917B2"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0D910FD1"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11188AC3" w14:textId="77777777" w:rsidR="00652ED6" w:rsidRPr="00213323" w:rsidRDefault="00652ED6">
      <w:pPr>
        <w:spacing w:after="80"/>
      </w:pPr>
      <w:r w:rsidRPr="00213323">
        <w:t>Notes:</w:t>
      </w:r>
    </w:p>
    <w:p w14:paraId="75901967" w14:textId="77777777" w:rsidR="00DD62F7" w:rsidRPr="00A14207" w:rsidRDefault="00652ED6" w:rsidP="00A14207">
      <w:pPr>
        <w:pStyle w:val="Figurecaption"/>
        <w:numPr>
          <w:ilvl w:val="0"/>
          <w:numId w:val="22"/>
        </w:numPr>
        <w:jc w:val="left"/>
        <w:rPr>
          <w:b w:val="0"/>
        </w:rPr>
      </w:pPr>
      <w:r w:rsidRPr="00A14207">
        <w:rPr>
          <w:b w:val="0"/>
        </w:rPr>
        <w:t>Throughout th</w:t>
      </w:r>
      <w:r w:rsidR="00D9333D" w:rsidRPr="00A14207">
        <w:rPr>
          <w:b w:val="0"/>
        </w:rPr>
        <w:t>is section</w:t>
      </w:r>
      <w:r w:rsidRPr="00A14207">
        <w:rPr>
          <w:b w:val="0"/>
        </w:rPr>
        <w:t>, terms “long”, “double” etc. are used to indicate the data types in the C programming language as published in ISO/IEC 9899-1999.</w:t>
      </w:r>
    </w:p>
    <w:p w14:paraId="342B77F5" w14:textId="77777777" w:rsidR="00DD62F7" w:rsidRPr="00A14207" w:rsidRDefault="00DD62F7" w:rsidP="00A14207">
      <w:pPr>
        <w:pStyle w:val="Figurecaption"/>
        <w:numPr>
          <w:ilvl w:val="0"/>
          <w:numId w:val="22"/>
        </w:numPr>
        <w:jc w:val="left"/>
        <w:rPr>
          <w:b w:val="0"/>
        </w:rPr>
      </w:pPr>
      <w:r w:rsidRPr="00A14207">
        <w:rPr>
          <w:b w:val="0"/>
        </w:rPr>
        <w:t>Throughout this section, text strings inside the symbols “&lt;” and “&gt;” should be considered to be supplied or substituted by the model maker.  Text strings inside “&lt;” and “&gt;” are not reserved and can be replaced.</w:t>
      </w:r>
    </w:p>
    <w:p w14:paraId="02A5CF72" w14:textId="6C3D1BED" w:rsidR="00BB0F7F" w:rsidRDefault="00BB0F7F">
      <w:pPr>
        <w:spacing w:after="80"/>
      </w:pPr>
    </w:p>
    <w:p w14:paraId="7F653121" w14:textId="77777777" w:rsidR="00BD07B9" w:rsidRPr="00213323" w:rsidRDefault="00BD07B9">
      <w:pPr>
        <w:spacing w:after="80"/>
      </w:pPr>
    </w:p>
    <w:p w14:paraId="2E13E8EF" w14:textId="77777777" w:rsidR="00590424" w:rsidRPr="00213323" w:rsidRDefault="00334508" w:rsidP="000F55A1">
      <w:pPr>
        <w:pStyle w:val="Heading3"/>
      </w:pPr>
      <w:bookmarkStart w:id="5966" w:name="_Ref528676332"/>
      <w:bookmarkStart w:id="5967" w:name="_Toc90028871"/>
      <w:bookmarkStart w:id="5968" w:name="_Toc125702921"/>
      <w:r w:rsidRPr="00213323">
        <w:t>Application Scenarios</w:t>
      </w:r>
      <w:bookmarkEnd w:id="5966"/>
      <w:bookmarkEnd w:id="5967"/>
      <w:bookmarkEnd w:id="5968"/>
    </w:p>
    <w:p w14:paraId="4CDBEC39" w14:textId="3017E1FC"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w:t>
      </w:r>
      <w:r w:rsidR="00BB7FB8">
        <w:rPr>
          <w:lang w:eastAsia="en-US"/>
        </w:rPr>
        <w:t>-</w:t>
      </w:r>
      <w:r w:rsidRPr="00213323">
        <w:rPr>
          <w:lang w:eastAsia="en-US"/>
        </w:rPr>
        <w:t>domain simulations do not have this requirement</w:t>
      </w:r>
      <w:r w:rsidR="00565A09" w:rsidRPr="00213323">
        <w:rPr>
          <w:lang w:eastAsia="en-US"/>
        </w:rPr>
        <w:t>.  T</w:t>
      </w:r>
      <w:r w:rsidRPr="00213323">
        <w:rPr>
          <w:lang w:eastAsia="en-US"/>
        </w:rPr>
        <w:t>herefore</w:t>
      </w:r>
      <w:r w:rsidR="00F84518">
        <w:rPr>
          <w:lang w:eastAsia="en-US"/>
        </w:rPr>
        <w:t>,</w:t>
      </w:r>
      <w:r w:rsidR="00A22CCD" w:rsidRPr="00213323">
        <w:rPr>
          <w:lang w:eastAsia="en-US"/>
        </w:rPr>
        <w:t xml:space="preserve"> </w:t>
      </w:r>
      <w:r w:rsidR="00645A67" w:rsidRPr="00213323">
        <w:rPr>
          <w:lang w:eastAsia="en-US"/>
        </w:rPr>
        <w:t>executable model files</w:t>
      </w:r>
      <w:r w:rsidRPr="00213323">
        <w:rPr>
          <w:lang w:eastAsia="en-US"/>
        </w:rPr>
        <w:t xml:space="preserve"> used in time</w:t>
      </w:r>
      <w:r w:rsidR="00A72A12">
        <w:rPr>
          <w:lang w:eastAsia="en-US"/>
        </w:rPr>
        <w:t>-</w:t>
      </w:r>
      <w:r w:rsidRPr="00213323">
        <w:rPr>
          <w:lang w:eastAsia="en-US"/>
        </w:rPr>
        <w:t>domain simulations may also contain</w:t>
      </w:r>
      <w:r w:rsidR="00A22CCD" w:rsidRPr="00213323">
        <w:rPr>
          <w:lang w:eastAsia="en-US"/>
        </w:rPr>
        <w:t xml:space="preserve"> </w:t>
      </w:r>
      <w:r w:rsidRPr="00213323">
        <w:rPr>
          <w:lang w:eastAsia="en-US"/>
        </w:rPr>
        <w:t>non-linear and/or time-variant (non-LTI) algorithms.</w:t>
      </w:r>
    </w:p>
    <w:p w14:paraId="2C02178E" w14:textId="269A86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 xml:space="preserve">AMI_Init function, the AMI_GetWave function, or both (i.e., a </w:t>
      </w:r>
      <w:r w:rsidR="00CF338F">
        <w:rPr>
          <w:lang w:eastAsia="en-US"/>
        </w:rPr>
        <w:t>“</w:t>
      </w:r>
      <w:r w:rsidRPr="00213323">
        <w:rPr>
          <w:lang w:eastAsia="en-US"/>
        </w:rPr>
        <w:t>dual</w:t>
      </w:r>
      <w:r w:rsidR="00CF338F">
        <w:rPr>
          <w:lang w:eastAsia="en-US"/>
        </w:rPr>
        <w:t>”</w:t>
      </w:r>
      <w:r w:rsidR="00CF338F" w:rsidRPr="00213323">
        <w:rPr>
          <w:lang w:eastAsia="en-US"/>
        </w:rPr>
        <w:t xml:space="preserve"> </w:t>
      </w:r>
      <w:r w:rsidRPr="00213323">
        <w:rPr>
          <w:lang w:eastAsia="en-US"/>
        </w:rPr>
        <w:t xml:space="preserve">algorithmic model).  In the case of a </w:t>
      </w:r>
      <w:r w:rsidR="00CF338F">
        <w:rPr>
          <w:lang w:eastAsia="en-US"/>
        </w:rPr>
        <w:t>“</w:t>
      </w:r>
      <w:r w:rsidRPr="00213323">
        <w:rPr>
          <w:lang w:eastAsia="en-US"/>
        </w:rPr>
        <w:t>dual</w:t>
      </w:r>
      <w:r w:rsidR="00CF338F">
        <w:rPr>
          <w:lang w:eastAsia="en-US"/>
        </w:rPr>
        <w:t>”</w:t>
      </w:r>
      <w:r w:rsidR="00CF338F" w:rsidRPr="00213323">
        <w:rPr>
          <w:lang w:eastAsia="en-US"/>
        </w:rPr>
        <w:t xml:space="preserve"> </w:t>
      </w:r>
      <w:r w:rsidRPr="00213323">
        <w:rPr>
          <w:lang w:eastAsia="en-US"/>
        </w:rPr>
        <w:t>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74E7C0C"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48F9D3EA" w14:textId="1125573A" w:rsidR="00F339B7" w:rsidRDefault="00386D0A" w:rsidP="006F2A7E">
      <w:pPr>
        <w:autoSpaceDE w:val="0"/>
        <w:autoSpaceDN w:val="0"/>
        <w:adjustRightInd w:val="0"/>
        <w:spacing w:after="80"/>
        <w:rPr>
          <w:lang w:eastAsia="en-US"/>
        </w:rPr>
      </w:pPr>
      <w:r w:rsidRPr="00213323">
        <w:rPr>
          <w:lang w:eastAsia="en-US"/>
        </w:rPr>
        <w:t>Even though time</w:t>
      </w:r>
      <w:r w:rsidR="00A72A12">
        <w:rPr>
          <w:lang w:eastAsia="en-US"/>
        </w:rPr>
        <w:t>-</w:t>
      </w:r>
      <w:r w:rsidRPr="00213323">
        <w:rPr>
          <w:lang w:eastAsia="en-US"/>
        </w:rPr>
        <w:t>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3343A601"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454440B7" w14:textId="77777777" w:rsidR="00F339B7" w:rsidRPr="00213323" w:rsidRDefault="00F339B7" w:rsidP="006F2A7E">
      <w:pPr>
        <w:autoSpaceDE w:val="0"/>
        <w:autoSpaceDN w:val="0"/>
        <w:adjustRightInd w:val="0"/>
        <w:spacing w:after="80"/>
        <w:rPr>
          <w:lang w:eastAsia="en-US"/>
        </w:rPr>
      </w:pPr>
    </w:p>
    <w:p w14:paraId="667389D7" w14:textId="4B9C784A" w:rsidR="00590424" w:rsidRPr="00213323" w:rsidRDefault="00386D0A" w:rsidP="000F55A1">
      <w:pPr>
        <w:pStyle w:val="Heading4"/>
      </w:pPr>
      <w:r w:rsidRPr="00213323">
        <w:t xml:space="preserve">Statistical </w:t>
      </w:r>
      <w:r w:rsidR="004B40D3">
        <w:t>S</w:t>
      </w:r>
      <w:r w:rsidR="004B40D3" w:rsidRPr="00213323">
        <w:t>imulations</w:t>
      </w:r>
    </w:p>
    <w:p w14:paraId="797BE361"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20CEFE1F"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3FF7A4BB"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A777FFD"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7575CF85"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3A70D83"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7ABE3F84"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6F979E7D" w14:textId="4CBF7DB5"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w:t>
      </w:r>
      <w:r w:rsidR="002A6997">
        <w:rPr>
          <w:lang w:eastAsia="en-US"/>
        </w:rPr>
        <w:t>of</w:t>
      </w:r>
      <w:r w:rsidR="002A6997" w:rsidRPr="00213323">
        <w:rPr>
          <w:lang w:eastAsia="en-US"/>
        </w:rPr>
        <w:t xml:space="preserve"> </w:t>
      </w:r>
      <w:r w:rsidRPr="00213323">
        <w:rPr>
          <w:lang w:eastAsia="en-US"/>
        </w:rPr>
        <w:t>the memory handle for the [Algorithmic Model].</w:t>
      </w:r>
    </w:p>
    <w:p w14:paraId="26A82536"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1BA84F94"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30194C5" w14:textId="77777777" w:rsidR="00F339B7" w:rsidRPr="00213323" w:rsidRDefault="00F339B7" w:rsidP="006F2A7E">
      <w:pPr>
        <w:autoSpaceDE w:val="0"/>
        <w:autoSpaceDN w:val="0"/>
        <w:adjustRightInd w:val="0"/>
        <w:spacing w:after="80"/>
        <w:rPr>
          <w:lang w:eastAsia="en-US"/>
        </w:rPr>
      </w:pPr>
    </w:p>
    <w:p w14:paraId="0EB4FF4B" w14:textId="4C884DB7" w:rsidR="00590424" w:rsidRPr="00213323" w:rsidRDefault="00D37F88" w:rsidP="000F55A1">
      <w:pPr>
        <w:pStyle w:val="Heading4"/>
      </w:pPr>
      <w:r w:rsidRPr="00213323">
        <w:t>Time</w:t>
      </w:r>
      <w:r>
        <w:t>-</w:t>
      </w:r>
      <w:r w:rsidR="004B40D3">
        <w:t>D</w:t>
      </w:r>
      <w:r w:rsidR="004B40D3" w:rsidRPr="00213323">
        <w:t xml:space="preserve">omain </w:t>
      </w:r>
      <w:r w:rsidR="004B40D3">
        <w:t>S</w:t>
      </w:r>
      <w:r w:rsidR="004B40D3" w:rsidRPr="00213323">
        <w:t>imulations</w:t>
      </w:r>
    </w:p>
    <w:p w14:paraId="50B29CCA"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6F35C23A"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7C692AE5"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99F8EE5"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2939E33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2CCDE69B"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7214A24B" w14:textId="12DAA68A"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w:t>
      </w:r>
      <w:r w:rsidR="00A72A12">
        <w:rPr>
          <w:lang w:eastAsia="en-US"/>
        </w:rPr>
        <w:t>-</w:t>
      </w:r>
      <w:r w:rsidRPr="00213323">
        <w:rPr>
          <w:lang w:eastAsia="en-US"/>
        </w:rPr>
        <w:t>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1CA31D38" w14:textId="7064616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r w:rsidR="002A6997">
        <w:rPr>
          <w:lang w:eastAsia="en-US"/>
        </w:rPr>
        <w:t>of</w:t>
      </w:r>
      <w:r w:rsidR="002A6997" w:rsidRPr="00213323">
        <w:rPr>
          <w:lang w:eastAsia="en-US"/>
        </w:rPr>
        <w:t xml:space="preserve"> </w:t>
      </w:r>
      <w:r w:rsidRPr="00213323">
        <w:rPr>
          <w:lang w:eastAsia="en-US"/>
        </w:rPr>
        <w:t>the memory handle for the</w:t>
      </w:r>
      <w:r w:rsidR="004E6C4B" w:rsidRPr="00213323">
        <w:rPr>
          <w:lang w:eastAsia="en-US"/>
        </w:rPr>
        <w:t xml:space="preserve"> </w:t>
      </w:r>
      <w:r w:rsidRPr="00213323">
        <w:rPr>
          <w:lang w:eastAsia="en-US"/>
        </w:rPr>
        <w:t>[Algorithmic Model].</w:t>
      </w:r>
    </w:p>
    <w:p w14:paraId="38A4BE7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232CB6C0" w14:textId="4FB956D3"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 xml:space="preserve">receiver. </w:t>
      </w:r>
      <w:r w:rsidR="0083050F">
        <w:rPr>
          <w:lang w:eastAsia="en-US"/>
        </w:rPr>
        <w:t xml:space="preserve"> </w:t>
      </w:r>
      <w:r w:rsidR="005E1D0C" w:rsidRPr="00213323">
        <w:rPr>
          <w:lang w:eastAsia="en-US"/>
        </w:rPr>
        <w:t>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056BA877" w14:textId="55F9B17D"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r w:rsidR="002A6997">
        <w:rPr>
          <w:lang w:eastAsia="en-US"/>
        </w:rPr>
        <w:t>of</w:t>
      </w:r>
      <w:r w:rsidRPr="00213323">
        <w:rPr>
          <w:lang w:eastAsia="en-US"/>
        </w:rPr>
        <w:t xml:space="preserve"> the memory handle for the [Algorithmic Model].</w:t>
      </w:r>
    </w:p>
    <w:p w14:paraId="0E2A8000"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0F7D3E45"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52CA8E5E" w14:textId="77777777" w:rsidR="00BB0F7F" w:rsidRPr="00213323" w:rsidRDefault="00BB0F7F" w:rsidP="006F2A7E">
      <w:pPr>
        <w:autoSpaceDE w:val="0"/>
        <w:autoSpaceDN w:val="0"/>
        <w:adjustRightInd w:val="0"/>
        <w:spacing w:after="80"/>
        <w:rPr>
          <w:lang w:eastAsia="en-US"/>
        </w:rPr>
      </w:pPr>
    </w:p>
    <w:p w14:paraId="3FC499EB" w14:textId="77777777" w:rsidR="00590424" w:rsidRPr="00213323" w:rsidRDefault="00386D0A" w:rsidP="000F55A1">
      <w:pPr>
        <w:pStyle w:val="Heading4"/>
      </w:pPr>
      <w:r w:rsidRPr="00213323">
        <w:t>Reference Flows</w:t>
      </w:r>
    </w:p>
    <w:p w14:paraId="7451AA2E" w14:textId="6933AD22"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w:t>
      </w:r>
      <w:r w:rsidR="00A72A12">
        <w:rPr>
          <w:lang w:eastAsia="en-US"/>
        </w:rPr>
        <w:t>-</w:t>
      </w:r>
      <w:r w:rsidRPr="00213323">
        <w:rPr>
          <w:lang w:eastAsia="en-US"/>
        </w:rPr>
        <w:t>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BFA906E"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5683D78D" w14:textId="77777777" w:rsidR="00F339B7" w:rsidRPr="00213323" w:rsidRDefault="00F339B7" w:rsidP="006F2A7E">
      <w:pPr>
        <w:autoSpaceDE w:val="0"/>
        <w:autoSpaceDN w:val="0"/>
        <w:adjustRightInd w:val="0"/>
        <w:spacing w:after="80"/>
        <w:rPr>
          <w:lang w:eastAsia="en-US"/>
        </w:rPr>
      </w:pPr>
    </w:p>
    <w:p w14:paraId="1AF1255A" w14:textId="24572FE3" w:rsidR="00590424" w:rsidRPr="00060180" w:rsidRDefault="00334508" w:rsidP="000F55A1">
      <w:pPr>
        <w:pStyle w:val="Heading5"/>
        <w:numPr>
          <w:ilvl w:val="0"/>
          <w:numId w:val="0"/>
        </w:numPr>
      </w:pPr>
      <w:r w:rsidRPr="00060180">
        <w:t xml:space="preserve">Statistical </w:t>
      </w:r>
      <w:r w:rsidR="004B40D3" w:rsidRPr="00060180">
        <w:t>S</w:t>
      </w:r>
      <w:r w:rsidRPr="00060180">
        <w:t xml:space="preserve">imulation </w:t>
      </w:r>
      <w:r w:rsidR="004B40D3" w:rsidRPr="00060180">
        <w:t>Reference Flow</w:t>
      </w:r>
    </w:p>
    <w:p w14:paraId="30329B1A"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20751122"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461F134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3133610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23932812" w14:textId="77777777" w:rsidR="00BF0C0D" w:rsidRDefault="00BF0C0D" w:rsidP="00BF0C0D">
      <w:pPr>
        <w:autoSpaceDE w:val="0"/>
        <w:autoSpaceDN w:val="0"/>
        <w:adjustRightInd w:val="0"/>
        <w:spacing w:after="80"/>
      </w:pPr>
      <w:r>
        <w:rPr>
          <w:lang w:eastAsia="en-US"/>
        </w:rPr>
        <w:t xml:space="preserve">Note that in normal (non-repeater) statistical and time-domain simulations </w:t>
      </w:r>
      <w:r>
        <w:t>the content of the input impulse_matrix to the Tx’s AMI_Init is independent of the Tx’s Tx_Impulse_Input parameter value because passing different contents of the input impulse_matrix to the Tx’s AMI_Init based on the Tx’s Tx_Impulse_Input value always yields identical simulation results.</w:t>
      </w:r>
    </w:p>
    <w:p w14:paraId="1B1E72BC" w14:textId="77777777" w:rsidR="00F339B7" w:rsidRPr="00213323" w:rsidRDefault="00F339B7" w:rsidP="006F2A7E">
      <w:pPr>
        <w:autoSpaceDE w:val="0"/>
        <w:autoSpaceDN w:val="0"/>
        <w:adjustRightInd w:val="0"/>
        <w:spacing w:after="80"/>
        <w:rPr>
          <w:lang w:eastAsia="en-US"/>
        </w:rPr>
      </w:pPr>
    </w:p>
    <w:p w14:paraId="7A244F50" w14:textId="241A4A1C" w:rsidR="00590424" w:rsidRPr="00213323" w:rsidRDefault="00D37F88" w:rsidP="000F55A1">
      <w:pPr>
        <w:pStyle w:val="Heading5"/>
        <w:numPr>
          <w:ilvl w:val="0"/>
          <w:numId w:val="0"/>
        </w:numPr>
      </w:pPr>
      <w:r w:rsidRPr="00213323">
        <w:t>Time</w:t>
      </w:r>
      <w:r>
        <w:t>-</w:t>
      </w:r>
      <w:r w:rsidR="004B40D3">
        <w:t>D</w:t>
      </w:r>
      <w:r w:rsidR="004B40D3" w:rsidRPr="00213323">
        <w:t xml:space="preserve">omain </w:t>
      </w:r>
      <w:r w:rsidR="004B40D3">
        <w:t>S</w:t>
      </w:r>
      <w:r w:rsidR="004B40D3" w:rsidRPr="00213323">
        <w:t xml:space="preserve">imulation </w:t>
      </w:r>
      <w:r w:rsidR="004B40D3">
        <w:t>R</w:t>
      </w:r>
      <w:r w:rsidR="00334508" w:rsidRPr="00213323">
        <w:t xml:space="preserve">eference </w:t>
      </w:r>
      <w:r w:rsidR="004B40D3">
        <w:t>F</w:t>
      </w:r>
      <w:r w:rsidR="004B40D3" w:rsidRPr="00213323">
        <w:t>low</w:t>
      </w:r>
    </w:p>
    <w:p w14:paraId="5E03B90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4FDE433E"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CC68B7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66932FD" w14:textId="77777777" w:rsidR="00BD07B9" w:rsidRDefault="00BD07B9" w:rsidP="006F2A7E">
      <w:pPr>
        <w:autoSpaceDE w:val="0"/>
        <w:autoSpaceDN w:val="0"/>
        <w:adjustRightInd w:val="0"/>
        <w:spacing w:after="80"/>
        <w:rPr>
          <w:lang w:eastAsia="en-US"/>
        </w:rPr>
      </w:pPr>
    </w:p>
    <w:p w14:paraId="5D365108" w14:textId="78E438EF"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r w:rsidR="00F84518">
        <w:rPr>
          <w:lang w:eastAsia="en-US"/>
        </w:rPr>
        <w:t>,</w:t>
      </w:r>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7CF86DD" w14:textId="0D33934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 xml:space="preserve">digital stimulus waveform is 0.5 when the stimulus is </w:t>
      </w:r>
      <w:r w:rsidR="00CF338F">
        <w:rPr>
          <w:lang w:eastAsia="en-US"/>
        </w:rPr>
        <w:t>“</w:t>
      </w:r>
      <w:r w:rsidRPr="00213323">
        <w:rPr>
          <w:lang w:eastAsia="en-US"/>
        </w:rPr>
        <w:t>high</w:t>
      </w:r>
      <w:r w:rsidR="00CF338F">
        <w:rPr>
          <w:lang w:eastAsia="en-US"/>
        </w:rPr>
        <w:t>”</w:t>
      </w:r>
      <w:r w:rsidR="00CF338F" w:rsidRPr="00213323">
        <w:rPr>
          <w:lang w:eastAsia="en-US"/>
        </w:rPr>
        <w:t xml:space="preserve">, </w:t>
      </w:r>
      <w:r w:rsidRPr="00213323">
        <w:rPr>
          <w:lang w:eastAsia="en-US"/>
        </w:rPr>
        <w:t xml:space="preserve">-0.5 when the stimulus is </w:t>
      </w:r>
      <w:r w:rsidR="00CF338F">
        <w:rPr>
          <w:lang w:eastAsia="en-US"/>
        </w:rPr>
        <w:t>“</w:t>
      </w:r>
      <w:r w:rsidRPr="00213323">
        <w:rPr>
          <w:lang w:eastAsia="en-US"/>
        </w:rPr>
        <w:t>low</w:t>
      </w:r>
      <w:r w:rsidR="00CF338F">
        <w:rPr>
          <w:lang w:eastAsia="en-US"/>
        </w:rPr>
        <w:t>”</w:t>
      </w:r>
      <w:r w:rsidR="00CF338F" w:rsidRPr="00213323">
        <w:rPr>
          <w:lang w:eastAsia="en-US"/>
        </w:rPr>
        <w:t xml:space="preserve">, </w:t>
      </w:r>
      <w:r w:rsidRPr="00213323">
        <w:rPr>
          <w:lang w:eastAsia="en-US"/>
        </w:rPr>
        <w:t>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3F756F6D"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174089B5"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21EFA7D1"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205C636"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F0FD38E" w14:textId="77777777" w:rsidR="008E1ECD" w:rsidRDefault="008E1ECD" w:rsidP="008E1ECD">
      <w:r>
        <w:t>Step 6d. If Tx GetWave_Exists is True and Rx GetWave_Exists is False, the EDA tool performs one of the two following operations and passes the result to Step 8.</w:t>
      </w:r>
    </w:p>
    <w:p w14:paraId="4D33E064" w14:textId="77777777" w:rsidR="008E1ECD" w:rsidRDefault="008E1ECD" w:rsidP="008E1ECD">
      <w:pPr>
        <w:pStyle w:val="ListParagraph"/>
        <w:numPr>
          <w:ilvl w:val="0"/>
          <w:numId w:val="12"/>
        </w:numPr>
        <w:autoSpaceDE w:val="0"/>
        <w:autoSpaceDN w:val="0"/>
        <w:adjustRightInd w:val="0"/>
        <w:contextualSpacing w:val="0"/>
        <w:rPr>
          <w:lang w:eastAsia="en-US"/>
        </w:rPr>
      </w:pPr>
      <w:r>
        <w:rPr>
          <w:lang w:eastAsia="en-US"/>
        </w:rPr>
        <w:t>N</w:t>
      </w:r>
      <w:r w:rsidRPr="00213323">
        <w:rPr>
          <w:lang w:eastAsia="en-US"/>
        </w:rPr>
        <w:t>ot utilize the Tx AMI_GetWave functionality</w:t>
      </w:r>
      <w:r>
        <w:rPr>
          <w:lang w:eastAsia="en-US"/>
        </w:rPr>
        <w:t xml:space="preserve"> (the output of Step 5 is discarded)</w:t>
      </w:r>
      <w:r w:rsidRPr="00213323">
        <w:rPr>
          <w:lang w:eastAsia="en-US"/>
        </w:rPr>
        <w:t>, by treating the Tx AMI model as if the Tx GetWave_Exists was False.</w:t>
      </w:r>
      <w:r>
        <w:rPr>
          <w:lang w:eastAsia="en-US"/>
        </w:rPr>
        <w:t xml:space="preserve">  Convolve the </w:t>
      </w:r>
      <w:r>
        <w:t>output of Step 4 with the output of Step 3.</w:t>
      </w:r>
    </w:p>
    <w:p w14:paraId="5A3449F2" w14:textId="77777777" w:rsidR="008E1ECD" w:rsidRDefault="008E1ECD" w:rsidP="008E1ECD">
      <w:pPr>
        <w:pStyle w:val="ListParagraph"/>
        <w:numPr>
          <w:ilvl w:val="0"/>
          <w:numId w:val="12"/>
        </w:numPr>
        <w:autoSpaceDE w:val="0"/>
        <w:autoSpaceDN w:val="0"/>
        <w:adjustRightInd w:val="0"/>
        <w:contextualSpacing w:val="0"/>
        <w:rPr>
          <w:lang w:eastAsia="en-US"/>
        </w:rPr>
      </w:pPr>
      <w:r>
        <w:rPr>
          <w:lang w:eastAsia="en-US"/>
        </w:rPr>
        <w:t xml:space="preserve">Convolve </w:t>
      </w:r>
      <w:r>
        <w:t xml:space="preserve">the output of Step 5 with the output of Step 1 and </w:t>
      </w:r>
      <w:r>
        <w:rPr>
          <w:lang w:eastAsia="en-US"/>
        </w:rPr>
        <w:t>a filter that represents the Rx’s gain and equalization, which may be determined using one of the following methods</w:t>
      </w:r>
      <w:r>
        <w:t>:</w:t>
      </w:r>
    </w:p>
    <w:p w14:paraId="2305BF27" w14:textId="77777777" w:rsidR="008E1ECD" w:rsidRDefault="008E1ECD" w:rsidP="008E1ECD">
      <w:pPr>
        <w:pStyle w:val="ListParagraph"/>
        <w:autoSpaceDE w:val="0"/>
        <w:autoSpaceDN w:val="0"/>
        <w:adjustRightInd w:val="0"/>
        <w:spacing w:after="80"/>
        <w:rPr>
          <w:lang w:eastAsia="en-US"/>
        </w:rPr>
      </w:pPr>
    </w:p>
    <w:p w14:paraId="2E8306C6" w14:textId="77777777" w:rsidR="008E1ECD" w:rsidRDefault="008E1ECD" w:rsidP="008E1ECD">
      <w:pPr>
        <w:pStyle w:val="ListParagraph"/>
        <w:numPr>
          <w:ilvl w:val="0"/>
          <w:numId w:val="209"/>
        </w:numPr>
        <w:autoSpaceDE w:val="0"/>
        <w:autoSpaceDN w:val="0"/>
        <w:adjustRightInd w:val="0"/>
        <w:spacing w:after="80"/>
        <w:rPr>
          <w:lang w:eastAsia="en-US"/>
        </w:rPr>
      </w:pPr>
      <w:r>
        <w:rPr>
          <w:lang w:eastAsia="en-US"/>
        </w:rPr>
        <w:t>Deconvolving the output with the input impulse response of the Rx AMI_Init function.</w:t>
      </w:r>
    </w:p>
    <w:p w14:paraId="73A797F8" w14:textId="77777777" w:rsidR="008E1ECD" w:rsidRDefault="008E1ECD" w:rsidP="008E1ECD">
      <w:pPr>
        <w:pStyle w:val="ListParagraph"/>
        <w:autoSpaceDE w:val="0"/>
        <w:autoSpaceDN w:val="0"/>
        <w:adjustRightInd w:val="0"/>
        <w:spacing w:after="80"/>
        <w:ind w:left="1440"/>
        <w:rPr>
          <w:lang w:eastAsia="en-US"/>
        </w:rPr>
      </w:pPr>
      <w:r>
        <w:rPr>
          <w:lang w:eastAsia="en-US"/>
        </w:rPr>
        <w:t>Note:</w:t>
      </w:r>
    </w:p>
    <w:p w14:paraId="7F7DEE37" w14:textId="77777777" w:rsidR="008E1ECD" w:rsidRDefault="008E1ECD" w:rsidP="008E1ECD">
      <w:pPr>
        <w:pStyle w:val="ListParagraph"/>
        <w:numPr>
          <w:ilvl w:val="0"/>
          <w:numId w:val="210"/>
        </w:numPr>
        <w:autoSpaceDE w:val="0"/>
        <w:autoSpaceDN w:val="0"/>
        <w:adjustRightInd w:val="0"/>
        <w:spacing w:after="80"/>
        <w:rPr>
          <w:lang w:eastAsia="en-US"/>
        </w:rPr>
      </w:pPr>
      <w:r w:rsidRPr="00213323">
        <w:rPr>
          <w:lang w:eastAsia="en-US"/>
        </w:rPr>
        <w:t xml:space="preserve">Since the </w:t>
      </w:r>
      <w:r>
        <w:rPr>
          <w:lang w:eastAsia="en-US"/>
        </w:rPr>
        <w:t xml:space="preserve">Rx </w:t>
      </w:r>
      <w:r w:rsidRPr="00213323">
        <w:rPr>
          <w:lang w:eastAsia="en-US"/>
        </w:rPr>
        <w:t xml:space="preserve">AMI_Init function contains a linear and time invariant algorithm, the Rx </w:t>
      </w:r>
      <w:r>
        <w:rPr>
          <w:lang w:eastAsia="en-US"/>
        </w:rPr>
        <w:t xml:space="preserve">gain and </w:t>
      </w:r>
      <w:r w:rsidRPr="00213323">
        <w:rPr>
          <w:lang w:eastAsia="en-US"/>
        </w:rPr>
        <w:t xml:space="preserve">equalization </w:t>
      </w:r>
      <w:r>
        <w:rPr>
          <w:lang w:eastAsia="en-US"/>
        </w:rPr>
        <w:t>may</w:t>
      </w:r>
      <w:r w:rsidRPr="00213323">
        <w:rPr>
          <w:lang w:eastAsia="en-US"/>
        </w:rPr>
        <w:t xml:space="preserve"> be represented </w:t>
      </w:r>
      <w:r>
        <w:rPr>
          <w:lang w:eastAsia="en-US"/>
        </w:rPr>
        <w:t>by</w:t>
      </w:r>
      <w:r w:rsidRPr="00213323">
        <w:rPr>
          <w:lang w:eastAsia="en-US"/>
        </w:rPr>
        <w:t xml:space="preserve"> a</w:t>
      </w:r>
      <w:r>
        <w:rPr>
          <w:lang w:eastAsia="en-US"/>
        </w:rPr>
        <w:t xml:space="preserve"> filter</w:t>
      </w:r>
      <w:r w:rsidRPr="00213323">
        <w:rPr>
          <w:lang w:eastAsia="en-US"/>
        </w:rPr>
        <w:t xml:space="preserve">.  </w:t>
      </w:r>
    </w:p>
    <w:p w14:paraId="1D28AE31" w14:textId="77777777" w:rsidR="008E1ECD" w:rsidRDefault="008E1ECD" w:rsidP="008E1ECD">
      <w:pPr>
        <w:pStyle w:val="ListParagraph"/>
        <w:numPr>
          <w:ilvl w:val="0"/>
          <w:numId w:val="210"/>
        </w:numPr>
        <w:autoSpaceDE w:val="0"/>
        <w:autoSpaceDN w:val="0"/>
        <w:adjustRightInd w:val="0"/>
        <w:spacing w:after="80"/>
        <w:rPr>
          <w:lang w:eastAsia="en-US"/>
        </w:rPr>
      </w:pPr>
      <w:r w:rsidRPr="00213323">
        <w:rPr>
          <w:lang w:eastAsia="en-US"/>
        </w:rPr>
        <w:t xml:space="preserve">Since the output of the Rx AMI_Init function (output of </w:t>
      </w:r>
      <w:r>
        <w:rPr>
          <w:lang w:eastAsia="en-US"/>
        </w:rPr>
        <w:t>S</w:t>
      </w:r>
      <w:r w:rsidRPr="00213323">
        <w:rPr>
          <w:lang w:eastAsia="en-US"/>
        </w:rPr>
        <w:t xml:space="preserve">tep 3) is an impulse response modified by the Rx </w:t>
      </w:r>
      <w:r>
        <w:rPr>
          <w:lang w:eastAsia="en-US"/>
        </w:rPr>
        <w:t xml:space="preserve">gain and </w:t>
      </w:r>
      <w:r w:rsidRPr="00213323">
        <w:rPr>
          <w:lang w:eastAsia="en-US"/>
        </w:rPr>
        <w:t xml:space="preserve">equalization (e.g., by convolving the input of the Rx AMI_Init function with the impulse response of the Rx filter), the impulse response of the Rx filter </w:t>
      </w:r>
      <w:r>
        <w:rPr>
          <w:lang w:eastAsia="en-US"/>
        </w:rPr>
        <w:t>may</w:t>
      </w:r>
      <w:r w:rsidRPr="00213323">
        <w:rPr>
          <w:lang w:eastAsia="en-US"/>
        </w:rPr>
        <w:t xml:space="preserve"> be obtained by deconvolving the output of </w:t>
      </w:r>
      <w:r>
        <w:rPr>
          <w:lang w:eastAsia="en-US"/>
        </w:rPr>
        <w:t>S</w:t>
      </w:r>
      <w:r w:rsidRPr="00213323">
        <w:rPr>
          <w:lang w:eastAsia="en-US"/>
        </w:rPr>
        <w:t xml:space="preserve">tep 3 with the input presented to </w:t>
      </w:r>
      <w:r>
        <w:rPr>
          <w:lang w:eastAsia="en-US"/>
        </w:rPr>
        <w:t>S</w:t>
      </w:r>
      <w:r w:rsidRPr="00213323">
        <w:rPr>
          <w:lang w:eastAsia="en-US"/>
        </w:rPr>
        <w:t>tep 3.</w:t>
      </w:r>
    </w:p>
    <w:p w14:paraId="3CAF4B2B" w14:textId="77777777" w:rsidR="008E1ECD" w:rsidRDefault="008E1ECD" w:rsidP="008E1ECD">
      <w:pPr>
        <w:pStyle w:val="ListParagraph"/>
        <w:numPr>
          <w:ilvl w:val="0"/>
          <w:numId w:val="209"/>
        </w:numPr>
        <w:autoSpaceDE w:val="0"/>
        <w:autoSpaceDN w:val="0"/>
        <w:adjustRightInd w:val="0"/>
        <w:spacing w:after="80"/>
        <w:rPr>
          <w:lang w:eastAsia="en-US"/>
        </w:rPr>
      </w:pPr>
      <w:r>
        <w:rPr>
          <w:lang w:eastAsia="en-US"/>
        </w:rPr>
        <w:t>The EDA tool may add an aggressor column that is initialized to a “unit impulse response”.</w:t>
      </w:r>
    </w:p>
    <w:p w14:paraId="2BE38165" w14:textId="77777777" w:rsidR="008E1ECD" w:rsidRDefault="008E1ECD" w:rsidP="008E1ECD">
      <w:pPr>
        <w:pStyle w:val="ListParagraph"/>
        <w:autoSpaceDE w:val="0"/>
        <w:autoSpaceDN w:val="0"/>
        <w:adjustRightInd w:val="0"/>
        <w:spacing w:after="80"/>
        <w:ind w:left="1440"/>
        <w:rPr>
          <w:lang w:eastAsia="en-US"/>
        </w:rPr>
      </w:pPr>
      <w:r>
        <w:rPr>
          <w:lang w:eastAsia="en-US"/>
        </w:rPr>
        <w:t>Note:</w:t>
      </w:r>
    </w:p>
    <w:p w14:paraId="51E7D230" w14:textId="77777777" w:rsidR="008E1ECD" w:rsidRDefault="008E1ECD" w:rsidP="008E1ECD">
      <w:pPr>
        <w:pStyle w:val="ListParagraph"/>
        <w:numPr>
          <w:ilvl w:val="1"/>
          <w:numId w:val="209"/>
        </w:numPr>
        <w:autoSpaceDE w:val="0"/>
        <w:autoSpaceDN w:val="0"/>
        <w:adjustRightInd w:val="0"/>
        <w:spacing w:after="80"/>
        <w:rPr>
          <w:lang w:eastAsia="en-US"/>
        </w:rPr>
      </w:pPr>
      <w:r>
        <w:rPr>
          <w:lang w:eastAsia="en-US"/>
        </w:rPr>
        <w:t>If the EDA tool does add an aggressor column that is initialized to a unit impulse response, the tool shall also correspondingly increase the value of the aggressor argument of AMI_Init by one.</w:t>
      </w:r>
    </w:p>
    <w:p w14:paraId="457754C1" w14:textId="77777777" w:rsidR="008E1ECD" w:rsidRDefault="008E1ECD" w:rsidP="008E1ECD">
      <w:pPr>
        <w:pStyle w:val="ListParagraph"/>
        <w:numPr>
          <w:ilvl w:val="1"/>
          <w:numId w:val="209"/>
        </w:numPr>
        <w:autoSpaceDE w:val="0"/>
        <w:autoSpaceDN w:val="0"/>
        <w:adjustRightInd w:val="0"/>
        <w:spacing w:after="80"/>
        <w:rPr>
          <w:lang w:eastAsia="en-US"/>
        </w:rPr>
      </w:pPr>
      <w:r>
        <w:rPr>
          <w:lang w:eastAsia="en-US"/>
        </w:rPr>
        <w:t>A model that uses the crosstalk columns of the impulse_matrix to optimize its equalization shall ignore any column that contains a “unit impulse response”</w:t>
      </w:r>
      <w:r w:rsidRPr="0054359A">
        <w:rPr>
          <w:lang w:eastAsia="en-US"/>
        </w:rPr>
        <w:t xml:space="preserve"> </w:t>
      </w:r>
      <w:r>
        <w:rPr>
          <w:lang w:eastAsia="en-US"/>
        </w:rPr>
        <w:t>for the purpose of optimizing its equalization.</w:t>
      </w:r>
    </w:p>
    <w:p w14:paraId="0DFB3760" w14:textId="77777777" w:rsidR="008E1ECD" w:rsidRDefault="008E1ECD" w:rsidP="008E1ECD">
      <w:pPr>
        <w:pStyle w:val="ListParagraph"/>
        <w:numPr>
          <w:ilvl w:val="1"/>
          <w:numId w:val="209"/>
        </w:numPr>
        <w:autoSpaceDE w:val="0"/>
        <w:autoSpaceDN w:val="0"/>
        <w:adjustRightInd w:val="0"/>
        <w:spacing w:after="80"/>
        <w:rPr>
          <w:lang w:eastAsia="en-US"/>
        </w:rPr>
      </w:pPr>
      <w:r>
        <w:rPr>
          <w:lang w:eastAsia="en-US"/>
        </w:rPr>
        <w:t xml:space="preserve">EDA tools should be aware that a pre-AMI Version 7.2 Rx model may optimize its equalization based on the contents of the aggressor columns of the impulse_matrix and does not ignore unit impulse response columns, rendering method 2 inapplicable.  </w:t>
      </w:r>
    </w:p>
    <w:p w14:paraId="196B76EF"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ABE679F"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59A0C77" w14:textId="2D162FD4"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 xml:space="preserve">return clock </w:t>
      </w:r>
      <w:r w:rsidR="00582673" w:rsidRPr="00213323">
        <w:rPr>
          <w:lang w:eastAsia="en-US"/>
        </w:rPr>
        <w:t>t</w:t>
      </w:r>
      <w:r w:rsidR="00582673">
        <w:rPr>
          <w:lang w:eastAsia="en-US"/>
        </w:rPr>
        <w:t>imes</w:t>
      </w:r>
      <w:r w:rsidRPr="00213323">
        <w:rPr>
          <w:lang w:eastAsia="en-US"/>
        </w:rPr>
        <w:t>, which may be post-processed by the simulation</w:t>
      </w:r>
      <w:r w:rsidR="00CE6F6C" w:rsidRPr="00213323">
        <w:rPr>
          <w:lang w:eastAsia="en-US"/>
        </w:rPr>
        <w:t xml:space="preserve"> </w:t>
      </w:r>
      <w:r w:rsidRPr="00213323">
        <w:rPr>
          <w:lang w:eastAsia="en-US"/>
        </w:rPr>
        <w:t>tool or presented to the user as is.</w:t>
      </w:r>
    </w:p>
    <w:p w14:paraId="01DCF29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4528D81" w14:textId="77777777" w:rsidR="00BB0F7F" w:rsidRDefault="00BB0F7F" w:rsidP="006F2A7E">
      <w:pPr>
        <w:autoSpaceDE w:val="0"/>
        <w:autoSpaceDN w:val="0"/>
        <w:adjustRightInd w:val="0"/>
        <w:spacing w:after="80"/>
      </w:pPr>
    </w:p>
    <w:p w14:paraId="3E0B45C3" w14:textId="77777777" w:rsidR="004E5DD4" w:rsidRDefault="004E5DD4" w:rsidP="000F55A1">
      <w:pPr>
        <w:pStyle w:val="Heading4"/>
      </w:pPr>
      <w:r w:rsidRPr="00C219EA">
        <w:t>Dependent</w:t>
      </w:r>
      <w:r>
        <w:t xml:space="preserve"> Model Parameters</w:t>
      </w:r>
    </w:p>
    <w:p w14:paraId="518027A6" w14:textId="77777777" w:rsidR="004E5DD4" w:rsidRDefault="004E5DD4" w:rsidP="00A14207">
      <w:pPr>
        <w:spacing w:after="120"/>
      </w:pPr>
      <w:r>
        <w:t>The usage of the dependent model parameter API is described below.</w:t>
      </w:r>
    </w:p>
    <w:p w14:paraId="3C7DF507" w14:textId="1D93D548" w:rsidR="004E5DD4" w:rsidRDefault="00582DB1" w:rsidP="004E5DD4">
      <w:pPr>
        <w:numPr>
          <w:ilvl w:val="0"/>
          <w:numId w:val="37"/>
        </w:numPr>
        <w:spacing w:after="120"/>
        <w:rPr>
          <w:rFonts w:eastAsia="Times New Roman"/>
        </w:rPr>
      </w:pPr>
      <w:r>
        <w:rPr>
          <w:rFonts w:eastAsia="Times New Roman"/>
        </w:rPr>
        <w:t xml:space="preserve">The user </w:t>
      </w:r>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472DF2B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initializes AMI_parameters_out to NULL.</w:t>
      </w:r>
    </w:p>
    <w:p w14:paraId="48C478B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3459084F"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r w:rsidR="00582DB1">
        <w:rPr>
          <w:rFonts w:eastAsia="Times New Roman"/>
        </w:rPr>
        <w:t xml:space="preserve">the </w:t>
      </w:r>
      <w:r>
        <w:rPr>
          <w:rFonts w:eastAsia="Times New Roman"/>
        </w:rPr>
        <w:t xml:space="preserve">EDA tool allocates memory for the AMI_parameters_in string and writes to it name-value pairs of all parameters of Usage type In. </w:t>
      </w:r>
    </w:p>
    <w:p w14:paraId="56A09F2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calls AMI_Resolve before analog channel impulse characterization.</w:t>
      </w:r>
    </w:p>
    <w:p w14:paraId="6B05AC6C" w14:textId="1F99EBD7" w:rsidR="004E5DD4" w:rsidRDefault="004E5DD4" w:rsidP="004E5DD4">
      <w:pPr>
        <w:numPr>
          <w:ilvl w:val="0"/>
          <w:numId w:val="37"/>
        </w:numPr>
        <w:spacing w:after="120"/>
        <w:rPr>
          <w:rFonts w:eastAsia="Times New Roman"/>
        </w:rPr>
      </w:pPr>
      <w:r>
        <w:rPr>
          <w:rFonts w:eastAsia="Times New Roman"/>
        </w:rPr>
        <w:t xml:space="preserve">The executable model computes dependent parameter values according to independent parameter values in AMI_parameters_in, </w:t>
      </w:r>
      <w:r w:rsidR="00F832AA">
        <w:rPr>
          <w:rFonts w:eastAsia="Times New Roman"/>
        </w:rPr>
        <w:t>symbol</w:t>
      </w:r>
      <w:r>
        <w:rPr>
          <w:rFonts w:eastAsia="Times New Roman"/>
        </w:rPr>
        <w:t>_time, corner and model_name.</w:t>
      </w:r>
    </w:p>
    <w:p w14:paraId="53B4999A"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52759837" w14:textId="1444B179"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sets/adjusts analog model parameters if their values are returned by  AMI_Resolve in AMI_parameters_out. </w:t>
      </w:r>
      <w:r w:rsidR="0083050F">
        <w:rPr>
          <w:rFonts w:eastAsia="Times New Roman"/>
        </w:rPr>
        <w:t xml:space="preserve"> </w:t>
      </w:r>
      <w:r w:rsidR="004E5DD4">
        <w:rPr>
          <w:rFonts w:eastAsia="Times New Roman"/>
        </w:rPr>
        <w:t>EDA tool calls AMI_Resolve_Close to release the memory allocated by the executable model in AMI_Resolve.</w:t>
      </w:r>
    </w:p>
    <w:p w14:paraId="045D45B5" w14:textId="77777777" w:rsidR="004E5DD4" w:rsidRPr="00A10515"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characterizes analog channel impulse responses and finishes the rest of the simulation. </w:t>
      </w:r>
    </w:p>
    <w:p w14:paraId="0947EE6C" w14:textId="77777777" w:rsidR="004E5DD4" w:rsidRPr="00350B91" w:rsidRDefault="004E5DD4" w:rsidP="00A14207">
      <w:pPr>
        <w:pStyle w:val="Keyword"/>
        <w:rPr>
          <w:rStyle w:val="KeywordNameTOCChar"/>
          <w:b w:val="0"/>
          <w:sz w:val="20"/>
          <w:szCs w:val="20"/>
        </w:rPr>
      </w:pPr>
    </w:p>
    <w:p w14:paraId="27926B85" w14:textId="2A593A1D" w:rsidR="004E5DD4" w:rsidRDefault="004E5DD4" w:rsidP="00A14207">
      <w:pPr>
        <w:spacing w:after="80"/>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0083050F">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500E6454" w14:textId="3C172521" w:rsidR="0092413F" w:rsidRDefault="0092413F" w:rsidP="00A14207">
      <w:pPr>
        <w:spacing w:after="80"/>
      </w:pPr>
      <w:r>
        <w:t>The dependent param</w:t>
      </w:r>
      <w:r w:rsidR="007C528D">
        <w:t>e</w:t>
      </w:r>
      <w:r>
        <w:t xml:space="preserve">ter API provides model vendors scalability, extensibility and flexibility to implement dependency relations. </w:t>
      </w:r>
      <w:r w:rsidR="0083050F">
        <w:t xml:space="preserve"> </w:t>
      </w:r>
      <w:r>
        <w:t xml:space="preserve">It also conceals the dependency formula and allows any complex dependency relation. </w:t>
      </w:r>
    </w:p>
    <w:p w14:paraId="76F55703" w14:textId="3B479420" w:rsidR="0092413F" w:rsidRDefault="0092413F" w:rsidP="00A14207">
      <w:pPr>
        <w:pStyle w:val="KeywordDescriptions"/>
      </w:pPr>
      <w:r w:rsidRPr="00452229">
        <w:rPr>
          <w:iCs/>
        </w:rPr>
        <w:t>Example</w:t>
      </w:r>
      <w:r w:rsidR="00B71D03">
        <w:rPr>
          <w:iCs/>
        </w:rPr>
        <w:t>s</w:t>
      </w:r>
      <w:r w:rsidRPr="00452229">
        <w:rPr>
          <w:iCs/>
        </w:rPr>
        <w:t>:</w:t>
      </w:r>
    </w:p>
    <w:p w14:paraId="3D17F8CA" w14:textId="77777777" w:rsidR="0092413F" w:rsidRPr="00E953A7" w:rsidRDefault="0092413F" w:rsidP="00A14207">
      <w:pPr>
        <w:pStyle w:val="Exampletext"/>
      </w:pPr>
      <w:r w:rsidRPr="0018597E">
        <w:t>(</w:t>
      </w:r>
      <w:r>
        <w:t>R</w:t>
      </w:r>
      <w:r w:rsidRPr="00E953A7">
        <w:t>x_model</w:t>
      </w:r>
    </w:p>
    <w:p w14:paraId="5BB02A08" w14:textId="77777777" w:rsidR="0092413F" w:rsidRPr="00E953A7" w:rsidRDefault="0092413F" w:rsidP="00A14207">
      <w:pPr>
        <w:pStyle w:val="Exampletext"/>
      </w:pPr>
      <w:r w:rsidRPr="00E953A7">
        <w:t xml:space="preserve">  </w:t>
      </w:r>
      <w:r>
        <w:t xml:space="preserve">(Reserved_Parameters </w:t>
      </w:r>
    </w:p>
    <w:p w14:paraId="10496E25" w14:textId="7D1AE2F6" w:rsidR="008D5319" w:rsidRDefault="008D5319" w:rsidP="00A14207">
      <w:pPr>
        <w:pStyle w:val="Exampletext"/>
      </w:pPr>
      <w:r>
        <w:t xml:space="preserve">    (AMI_Version</w:t>
      </w:r>
      <w:r w:rsidRPr="00A44C9C">
        <w:t xml:space="preserve"> (Usage In</w:t>
      </w:r>
      <w:r>
        <w:t>fo</w:t>
      </w:r>
      <w:r w:rsidRPr="00A44C9C">
        <w:t>) (Type String) (Val</w:t>
      </w:r>
      <w:r w:rsidRPr="00060180">
        <w:t xml:space="preserve">ue </w:t>
      </w:r>
      <w:r w:rsidR="00A52582" w:rsidRPr="00A14207">
        <w:rPr>
          <w:lang w:val="en" w:eastAsia="en-US"/>
        </w:rPr>
        <w:t>"</w:t>
      </w:r>
      <w:r w:rsidR="00D4189D">
        <w:fldChar w:fldCharType="begin"/>
      </w:r>
      <w:r w:rsidR="00D4189D">
        <w:instrText xml:space="preserve"> DOCPROPERTY  "IBIS Version"  \* MERGEF</w:instrText>
      </w:r>
      <w:r w:rsidR="00D4189D">
        <w:instrText xml:space="preserve">ORMAT </w:instrText>
      </w:r>
      <w:r w:rsidR="00D4189D">
        <w:fldChar w:fldCharType="separate"/>
      </w:r>
      <w:r w:rsidR="00067334">
        <w:t>7.2</w:t>
      </w:r>
      <w:r w:rsidR="00D4189D">
        <w:fldChar w:fldCharType="end"/>
      </w:r>
      <w:r w:rsidR="00A52582" w:rsidRPr="007C4398">
        <w:rPr>
          <w:lang w:val="en" w:eastAsia="en-US"/>
        </w:rPr>
        <w:t>"</w:t>
      </w:r>
      <w:r w:rsidRPr="00A44C9C">
        <w:t>)</w:t>
      </w:r>
    </w:p>
    <w:p w14:paraId="6C1330DE" w14:textId="161455FE" w:rsidR="008D5319" w:rsidRDefault="008D5319" w:rsidP="00A14207">
      <w:pPr>
        <w:pStyle w:val="Exampletext"/>
      </w:pPr>
      <w:r>
        <w:t xml:space="preserve">      (</w:t>
      </w:r>
      <w:r w:rsidRPr="00A44C9C">
        <w:t xml:space="preserve">Description </w:t>
      </w:r>
      <w:r w:rsidR="00A52582" w:rsidRPr="007C4398">
        <w:rPr>
          <w:lang w:val="en" w:eastAsia="en-US"/>
        </w:rPr>
        <w:t>"</w:t>
      </w:r>
      <w:r>
        <w:t>This is a v</w:t>
      </w:r>
      <w:r w:rsidR="00D4189D">
        <w:fldChar w:fldCharType="begin"/>
      </w:r>
      <w:r w:rsidR="00D4189D">
        <w:instrText xml:space="preserve"> DOCPROPERTY  "IBIS Version"  \* MERGEFORMAT </w:instrText>
      </w:r>
      <w:r w:rsidR="00D4189D">
        <w:fldChar w:fldCharType="separate"/>
      </w:r>
      <w:r w:rsidR="00067334">
        <w:t>7.2</w:t>
      </w:r>
      <w:r w:rsidR="00D4189D">
        <w:fldChar w:fldCharType="end"/>
      </w:r>
      <w:r w:rsidR="00BC089E">
        <w:t xml:space="preserve"> </w:t>
      </w:r>
      <w:r>
        <w:t>AMI file.</w:t>
      </w:r>
      <w:r w:rsidR="00A52582" w:rsidRPr="007C4398">
        <w:rPr>
          <w:lang w:val="en" w:eastAsia="en-US"/>
        </w:rPr>
        <w:t>"</w:t>
      </w:r>
      <w:r w:rsidRPr="00A44C9C">
        <w:t>))</w:t>
      </w:r>
      <w:r w:rsidR="0092413F" w:rsidRPr="00E953A7">
        <w:t xml:space="preserve">  </w:t>
      </w:r>
    </w:p>
    <w:p w14:paraId="3746B407" w14:textId="77777777" w:rsidR="0092413F" w:rsidRDefault="008D5319" w:rsidP="00A14207">
      <w:pPr>
        <w:pStyle w:val="Exampletext"/>
      </w:pPr>
      <w:r>
        <w:t xml:space="preserve">    </w:t>
      </w:r>
      <w:r w:rsidR="0092413F" w:rsidRPr="00E953A7">
        <w:t>(</w:t>
      </w:r>
      <w:r w:rsidR="0092413F" w:rsidRPr="00C70E40">
        <w:t>Resolve_Exists (Usage Info)</w:t>
      </w:r>
      <w:r w:rsidR="0092413F">
        <w:t xml:space="preserve"> (Type Boolean) (Value True)</w:t>
      </w:r>
    </w:p>
    <w:p w14:paraId="2E75424B" w14:textId="4DC9162B" w:rsidR="00AF1B08" w:rsidRDefault="00AF1B08" w:rsidP="00A14207">
      <w:pPr>
        <w:pStyle w:val="Exampletext"/>
      </w:pPr>
      <w:r>
        <w:t xml:space="preserve">      </w:t>
      </w:r>
      <w:r w:rsidR="0092413F" w:rsidRPr="00C70E40">
        <w:t xml:space="preserve">(Description </w:t>
      </w:r>
      <w:r w:rsidR="00A52582" w:rsidRPr="007C4398">
        <w:rPr>
          <w:lang w:val="en" w:eastAsia="en-US"/>
        </w:rPr>
        <w:t>"</w:t>
      </w:r>
      <w:r w:rsidR="0092413F" w:rsidRPr="00C70E40">
        <w:t xml:space="preserve">Indicates whether </w:t>
      </w:r>
      <w:r w:rsidR="0092413F">
        <w:t>the executable model</w:t>
      </w:r>
      <w:r w:rsidR="0092413F" w:rsidRPr="00C70E40">
        <w:t xml:space="preserve"> implements </w:t>
      </w:r>
      <w:r>
        <w:t xml:space="preserve">  </w:t>
      </w:r>
    </w:p>
    <w:p w14:paraId="637CF13D" w14:textId="36644FAE" w:rsidR="0092413F" w:rsidRDefault="00AF1B08" w:rsidP="00A14207">
      <w:pPr>
        <w:pStyle w:val="Exampletext"/>
      </w:pPr>
      <w:r>
        <w:t xml:space="preserve">  </w:t>
      </w:r>
      <w:r w:rsidR="00A52582">
        <w:tab/>
      </w:r>
      <w:r w:rsidR="00A52582">
        <w:tab/>
      </w:r>
      <w:r w:rsidR="0092413F" w:rsidRPr="00C70E40">
        <w:t>AMI_Resolve.</w:t>
      </w:r>
      <w:r w:rsidR="00A52582" w:rsidRPr="007C4398">
        <w:rPr>
          <w:lang w:val="en" w:eastAsia="en-US"/>
        </w:rPr>
        <w:t>"</w:t>
      </w:r>
      <w:r w:rsidR="0092413F" w:rsidRPr="00C70E40">
        <w:t>)</w:t>
      </w:r>
      <w:r w:rsidR="0092413F">
        <w:t>)</w:t>
      </w:r>
      <w:r w:rsidR="0092413F" w:rsidRPr="00C70E40">
        <w:t xml:space="preserve"> </w:t>
      </w:r>
    </w:p>
    <w:p w14:paraId="4B3FA1A1" w14:textId="72ACAD72" w:rsidR="0092413F" w:rsidRDefault="0092413F" w:rsidP="00A14207">
      <w:pPr>
        <w:pStyle w:val="Exampletext"/>
      </w:pPr>
      <w:r>
        <w:t xml:space="preserve">    (</w:t>
      </w:r>
      <w:r w:rsidRPr="00A44C9C">
        <w:t xml:space="preserve">Model_Name (Usage In) (Type String) (Value </w:t>
      </w:r>
      <w:r w:rsidR="00A52582" w:rsidRPr="007C4398">
        <w:rPr>
          <w:lang w:val="en" w:eastAsia="en-US"/>
        </w:rPr>
        <w:t>"</w:t>
      </w:r>
      <w:r w:rsidRPr="00A44C9C">
        <w:t>ignore_me</w:t>
      </w:r>
      <w:r w:rsidR="00A52582" w:rsidRPr="007C4398">
        <w:rPr>
          <w:lang w:val="en" w:eastAsia="en-US"/>
        </w:rPr>
        <w:t>"</w:t>
      </w:r>
      <w:r w:rsidRPr="00A44C9C">
        <w:t>)</w:t>
      </w:r>
    </w:p>
    <w:p w14:paraId="6328699D" w14:textId="01A895BD" w:rsidR="0092413F" w:rsidRPr="00E953A7" w:rsidRDefault="0092413F" w:rsidP="00A14207">
      <w:pPr>
        <w:pStyle w:val="Exampletext"/>
      </w:pPr>
      <w:r>
        <w:t xml:space="preserve">      (</w:t>
      </w:r>
      <w:r w:rsidRPr="00A44C9C">
        <w:t xml:space="preserve">Description </w:t>
      </w:r>
      <w:r w:rsidR="00A52582" w:rsidRPr="007C4398">
        <w:rPr>
          <w:lang w:val="en" w:eastAsia="en-US"/>
        </w:rPr>
        <w:t>"</w:t>
      </w:r>
      <w:r w:rsidRPr="00A44C9C">
        <w:t>IBIS model name</w:t>
      </w:r>
      <w:r w:rsidR="00A52582" w:rsidRPr="007C4398">
        <w:rPr>
          <w:lang w:val="en" w:eastAsia="en-US"/>
        </w:rPr>
        <w:t>"</w:t>
      </w:r>
      <w:r w:rsidRPr="00A44C9C">
        <w:t>))</w:t>
      </w:r>
    </w:p>
    <w:p w14:paraId="20689ADB" w14:textId="77777777" w:rsidR="0092413F" w:rsidRPr="00E953A7" w:rsidRDefault="0092413F" w:rsidP="00A14207">
      <w:pPr>
        <w:pStyle w:val="Exampletext"/>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68098FD5" w14:textId="3D370A5F" w:rsidR="0092413F" w:rsidRDefault="0092413F" w:rsidP="00A14207">
      <w:pPr>
        <w:pStyle w:val="Exampletext"/>
      </w:pPr>
      <w:r w:rsidRPr="0060390D">
        <w:t xml:space="preserve">      </w:t>
      </w:r>
      <w:r w:rsidRPr="00E953A7">
        <w:t xml:space="preserve">(Description </w:t>
      </w:r>
      <w:r w:rsidR="00A52582" w:rsidRPr="007C4398">
        <w:rPr>
          <w:lang w:val="en" w:eastAsia="en-US"/>
        </w:rPr>
        <w:t>"</w:t>
      </w:r>
      <w:r>
        <w:t>Value depends</w:t>
      </w:r>
      <w:r w:rsidRPr="00E953A7">
        <w:t xml:space="preserve"> </w:t>
      </w:r>
      <w:r>
        <w:t>on OP_mode</w:t>
      </w:r>
      <w:r w:rsidRPr="00E953A7">
        <w:t xml:space="preserve"> and data rate</w:t>
      </w:r>
      <w:r w:rsidR="00A52582" w:rsidRPr="007C4398">
        <w:rPr>
          <w:lang w:val="en" w:eastAsia="en-US"/>
        </w:rPr>
        <w:t>"</w:t>
      </w:r>
      <w:r w:rsidRPr="00E953A7">
        <w:t>))</w:t>
      </w:r>
    </w:p>
    <w:p w14:paraId="51DFDB22" w14:textId="77777777" w:rsidR="008D5319" w:rsidRDefault="008D5319" w:rsidP="00A14207">
      <w:pPr>
        <w:pStyle w:val="Exampletext"/>
      </w:pPr>
      <w:r>
        <w:t xml:space="preserve">    (Init_Returns_Impulse</w:t>
      </w:r>
      <w:r w:rsidRPr="00A44C9C">
        <w:t xml:space="preserve"> (Usage In</w:t>
      </w:r>
      <w:r>
        <w:t>fo</w:t>
      </w:r>
      <w:r w:rsidRPr="00A44C9C">
        <w:t xml:space="preserve">) (Type </w:t>
      </w:r>
      <w:r>
        <w:t>Boolean</w:t>
      </w:r>
      <w:r w:rsidRPr="00A44C9C">
        <w:t>) (</w:t>
      </w:r>
      <w:r>
        <w:t>Default True</w:t>
      </w:r>
      <w:r w:rsidRPr="00A44C9C">
        <w:t>)</w:t>
      </w:r>
    </w:p>
    <w:p w14:paraId="13E691C1" w14:textId="2007FACE" w:rsidR="008D5319" w:rsidRPr="00E953A7" w:rsidRDefault="008D5319" w:rsidP="00A14207">
      <w:pPr>
        <w:pStyle w:val="Exampletext"/>
      </w:pPr>
      <w:r>
        <w:t xml:space="preserve">      (</w:t>
      </w:r>
      <w:r w:rsidRPr="00A44C9C">
        <w:t xml:space="preserve">Description </w:t>
      </w:r>
      <w:r w:rsidR="00A52582" w:rsidRPr="007C4398">
        <w:rPr>
          <w:lang w:val="en" w:eastAsia="en-US"/>
        </w:rPr>
        <w:t>"</w:t>
      </w:r>
      <w:r w:rsidRPr="00A44C9C">
        <w:t>I</w:t>
      </w:r>
      <w:r>
        <w:t>mpulse response is returned</w:t>
      </w:r>
      <w:r w:rsidR="00A52582" w:rsidRPr="007C4398">
        <w:rPr>
          <w:lang w:val="en" w:eastAsia="en-US"/>
        </w:rPr>
        <w:t>"</w:t>
      </w:r>
      <w:r w:rsidRPr="00A44C9C">
        <w:t>))</w:t>
      </w:r>
    </w:p>
    <w:p w14:paraId="0F7249E5" w14:textId="77777777" w:rsidR="008D5319" w:rsidRDefault="008D5319" w:rsidP="00A14207">
      <w:pPr>
        <w:pStyle w:val="Exampletext"/>
      </w:pPr>
      <w:r>
        <w:t xml:space="preserve">    (GetWave_Exists</w:t>
      </w:r>
      <w:r w:rsidRPr="00A44C9C">
        <w:t xml:space="preserve"> (Usage In</w:t>
      </w:r>
      <w:r>
        <w:t>fo</w:t>
      </w:r>
      <w:r w:rsidRPr="00A44C9C">
        <w:t xml:space="preserve">) (Type </w:t>
      </w:r>
      <w:r>
        <w:t>Boolean</w:t>
      </w:r>
      <w:r w:rsidRPr="00A44C9C">
        <w:t>) (</w:t>
      </w:r>
      <w:r>
        <w:t>Default True</w:t>
      </w:r>
      <w:r w:rsidRPr="00A44C9C">
        <w:t>)</w:t>
      </w:r>
    </w:p>
    <w:p w14:paraId="2E89932F" w14:textId="0134A553" w:rsidR="008D5319" w:rsidRPr="00E953A7" w:rsidRDefault="008D5319" w:rsidP="00A14207">
      <w:pPr>
        <w:pStyle w:val="Exampletext"/>
      </w:pPr>
      <w:r>
        <w:t xml:space="preserve">      (</w:t>
      </w:r>
      <w:r w:rsidRPr="00A44C9C">
        <w:t xml:space="preserve">Description </w:t>
      </w:r>
      <w:r w:rsidR="00A52582" w:rsidRPr="007C4398">
        <w:rPr>
          <w:lang w:val="en" w:eastAsia="en-US"/>
        </w:rPr>
        <w:t>"</w:t>
      </w:r>
      <w:r>
        <w:t>GetWave Exists</w:t>
      </w:r>
      <w:r w:rsidR="00A52582" w:rsidRPr="007C4398">
        <w:rPr>
          <w:lang w:val="en" w:eastAsia="en-US"/>
        </w:rPr>
        <w:t>"</w:t>
      </w:r>
      <w:r w:rsidRPr="00A44C9C">
        <w:t>))</w:t>
      </w:r>
    </w:p>
    <w:p w14:paraId="2CF86B40" w14:textId="77777777" w:rsidR="0092413F" w:rsidRDefault="0092413F" w:rsidP="00A14207">
      <w:pPr>
        <w:pStyle w:val="Exampletext"/>
      </w:pPr>
      <w:r>
        <w:t xml:space="preserve">  )</w:t>
      </w:r>
    </w:p>
    <w:p w14:paraId="51374DB1" w14:textId="77777777" w:rsidR="0092413F" w:rsidRPr="00E953A7" w:rsidRDefault="0092413F" w:rsidP="00A14207">
      <w:pPr>
        <w:pStyle w:val="Exampletext"/>
      </w:pPr>
      <w:r>
        <w:t xml:space="preserve">  (Model_Specific</w:t>
      </w:r>
    </w:p>
    <w:p w14:paraId="51AC582A" w14:textId="24BFC58F" w:rsidR="0092413F" w:rsidRPr="00E953A7" w:rsidRDefault="0092413F" w:rsidP="00A14207">
      <w:pPr>
        <w:pStyle w:val="Exampletext"/>
      </w:pPr>
      <w:r w:rsidRPr="00E953A7">
        <w:t xml:space="preserve">    (</w:t>
      </w:r>
      <w:r w:rsidR="0098053A">
        <w:t>my_</w:t>
      </w:r>
      <w:r w:rsidR="0098053A" w:rsidRPr="00E953A7">
        <w:t xml:space="preserve">file </w:t>
      </w:r>
      <w:r w:rsidRPr="00E953A7">
        <w:t>(Usage Dep) (Type String)</w:t>
      </w:r>
      <w:r>
        <w:t xml:space="preserve"> </w:t>
      </w:r>
      <w:r w:rsidRPr="00E953A7">
        <w:t>(</w:t>
      </w:r>
      <w:r>
        <w:t xml:space="preserve">Value </w:t>
      </w:r>
      <w:r w:rsidR="00A52582" w:rsidRPr="007C4398">
        <w:rPr>
          <w:lang w:val="en" w:eastAsia="en-US"/>
        </w:rPr>
        <w:t>"</w:t>
      </w:r>
      <w:r>
        <w:t>ignore_me</w:t>
      </w:r>
      <w:r w:rsidR="00A52582" w:rsidRPr="007C4398">
        <w:rPr>
          <w:lang w:val="en" w:eastAsia="en-US"/>
        </w:rPr>
        <w:t>"</w:t>
      </w:r>
      <w:r w:rsidRPr="00E953A7">
        <w:t>)</w:t>
      </w:r>
    </w:p>
    <w:p w14:paraId="5BBF2D6E" w14:textId="5F682640" w:rsidR="0092413F" w:rsidRDefault="0092413F" w:rsidP="00A14207">
      <w:pPr>
        <w:pStyle w:val="Exampletext"/>
      </w:pPr>
      <w:r w:rsidRPr="0060390D">
        <w:t xml:space="preserve">      </w:t>
      </w:r>
      <w:r w:rsidRPr="00E953A7">
        <w:t xml:space="preserve">(Description </w:t>
      </w:r>
      <w:r w:rsidR="00A52582" w:rsidRPr="007C4398">
        <w:rPr>
          <w:lang w:val="en" w:eastAsia="en-US"/>
        </w:rPr>
        <w:t>"</w:t>
      </w:r>
      <w:r w:rsidR="00C900BA">
        <w:t>Custom file input.</w:t>
      </w:r>
      <w:r>
        <w:t xml:space="preserve"> </w:t>
      </w:r>
      <w:r w:rsidR="00F46873">
        <w:t xml:space="preserve"> </w:t>
      </w:r>
      <w:r>
        <w:t>Value depends on</w:t>
      </w:r>
      <w:r w:rsidRPr="00E953A7">
        <w:t xml:space="preserve"> </w:t>
      </w:r>
      <w:r>
        <w:t>OP_mode</w:t>
      </w:r>
      <w:r w:rsidR="00A52582" w:rsidRPr="007C4398">
        <w:rPr>
          <w:lang w:val="en" w:eastAsia="en-US"/>
        </w:rPr>
        <w:t>"</w:t>
      </w:r>
      <w:r w:rsidRPr="00E953A7">
        <w:t>))</w:t>
      </w:r>
    </w:p>
    <w:p w14:paraId="503EBD8F" w14:textId="25FCEA45" w:rsidR="0092413F" w:rsidRDefault="0092413F" w:rsidP="00A14207">
      <w:pPr>
        <w:pStyle w:val="Exampletext"/>
      </w:pPr>
      <w:r>
        <w:t xml:space="preserve">    (</w:t>
      </w:r>
      <w:r w:rsidRPr="00A44C9C">
        <w:t xml:space="preserve">my_corner (Usage In) (Type String) (Corner </w:t>
      </w:r>
      <w:r w:rsidR="00A52582" w:rsidRPr="007C4398">
        <w:rPr>
          <w:lang w:val="en" w:eastAsia="en-US"/>
        </w:rPr>
        <w:t>"</w:t>
      </w:r>
      <w:r>
        <w:t>T</w:t>
      </w:r>
      <w:r w:rsidRPr="00A90215">
        <w:t>yp</w:t>
      </w:r>
      <w:r w:rsidR="00A52582" w:rsidRPr="007C4398">
        <w:rPr>
          <w:lang w:val="en" w:eastAsia="en-US"/>
        </w:rPr>
        <w:t>"</w:t>
      </w:r>
      <w:r w:rsidRPr="00A90215">
        <w:t xml:space="preserve"> </w:t>
      </w:r>
      <w:r w:rsidR="00A52582" w:rsidRPr="007C4398">
        <w:rPr>
          <w:lang w:val="en" w:eastAsia="en-US"/>
        </w:rPr>
        <w:t>"</w:t>
      </w:r>
      <w:r>
        <w:t>M</w:t>
      </w:r>
      <w:r w:rsidRPr="00A90215">
        <w:t>in</w:t>
      </w:r>
      <w:r w:rsidR="00A52582" w:rsidRPr="007C4398">
        <w:rPr>
          <w:lang w:val="en" w:eastAsia="en-US"/>
        </w:rPr>
        <w:t>"</w:t>
      </w:r>
      <w:r w:rsidRPr="00A90215">
        <w:t xml:space="preserve"> </w:t>
      </w:r>
      <w:r w:rsidR="00A52582" w:rsidRPr="007C4398">
        <w:rPr>
          <w:lang w:val="en" w:eastAsia="en-US"/>
        </w:rPr>
        <w:t>"</w:t>
      </w:r>
      <w:r>
        <w:t>M</w:t>
      </w:r>
      <w:r w:rsidRPr="00A44C9C">
        <w:t>ax</w:t>
      </w:r>
      <w:r w:rsidR="00A52582" w:rsidRPr="007C4398">
        <w:rPr>
          <w:lang w:val="en" w:eastAsia="en-US"/>
        </w:rPr>
        <w:t>"</w:t>
      </w:r>
      <w:r w:rsidRPr="00A44C9C">
        <w:t>)</w:t>
      </w:r>
    </w:p>
    <w:p w14:paraId="11FB06AC" w14:textId="0334C0EF" w:rsidR="00AF1B08" w:rsidRDefault="0092413F" w:rsidP="00A14207">
      <w:pPr>
        <w:pStyle w:val="Exampletext"/>
      </w:pPr>
      <w:r>
        <w:t>(</w:t>
      </w:r>
      <w:r w:rsidRPr="00A44C9C">
        <w:t xml:space="preserve">Description </w:t>
      </w:r>
      <w:r w:rsidR="00A52582" w:rsidRPr="007C4398">
        <w:rPr>
          <w:lang w:val="en" w:eastAsia="en-US"/>
        </w:rPr>
        <w:t>"</w:t>
      </w:r>
      <w:r w:rsidRPr="00A44C9C">
        <w:t xml:space="preserve">Informs </w:t>
      </w:r>
      <w:r>
        <w:t>the executable model</w:t>
      </w:r>
      <w:r w:rsidRPr="00A44C9C">
        <w:t xml:space="preserve"> </w:t>
      </w:r>
      <w:r w:rsidR="00582DB1" w:rsidRPr="00A44C9C">
        <w:t>wh</w:t>
      </w:r>
      <w:r w:rsidR="00582DB1">
        <w:t>ich</w:t>
      </w:r>
      <w:r w:rsidR="00582DB1" w:rsidRPr="00A44C9C">
        <w:t xml:space="preserve"> </w:t>
      </w:r>
      <w:r w:rsidRPr="00A44C9C">
        <w:t xml:space="preserve">corner is selected by </w:t>
      </w:r>
    </w:p>
    <w:p w14:paraId="663BA14A" w14:textId="19DA52FD" w:rsidR="00AF1B08" w:rsidRDefault="00AF1B08" w:rsidP="00A14207">
      <w:pPr>
        <w:pStyle w:val="Exampletext"/>
      </w:pPr>
      <w:r>
        <w:t xml:space="preserve">  </w:t>
      </w:r>
      <w:r w:rsidR="0092413F" w:rsidRPr="00A44C9C">
        <w:t>user</w:t>
      </w:r>
      <w:r w:rsidR="00A52582" w:rsidRPr="007C4398">
        <w:rPr>
          <w:lang w:val="en" w:eastAsia="en-US"/>
        </w:rPr>
        <w:t>"</w:t>
      </w:r>
      <w:r w:rsidR="0092413F" w:rsidRPr="00A44C9C">
        <w:t>))</w:t>
      </w:r>
      <w:r w:rsidR="0092413F" w:rsidRPr="00E953A7">
        <w:t xml:space="preserve">    </w:t>
      </w:r>
    </w:p>
    <w:p w14:paraId="18A7858D" w14:textId="77777777" w:rsidR="0092413F" w:rsidRPr="00E953A7" w:rsidRDefault="00AF1B08" w:rsidP="00A14207">
      <w:pPr>
        <w:pStyle w:val="Exampletext"/>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6DBB3AC0" w14:textId="2AFD2FE8" w:rsidR="0092413F" w:rsidRPr="00E953A7" w:rsidRDefault="0092413F" w:rsidP="00A14207">
      <w:pPr>
        <w:pStyle w:val="Exampletext"/>
      </w:pPr>
      <w:r w:rsidRPr="000E3AB4">
        <w:t xml:space="preserve">      </w:t>
      </w:r>
      <w:r w:rsidRPr="00E953A7">
        <w:t xml:space="preserve">(Description </w:t>
      </w:r>
      <w:r w:rsidR="00A52582" w:rsidRPr="007C4398">
        <w:rPr>
          <w:lang w:val="en" w:eastAsia="en-US"/>
        </w:rPr>
        <w:t>"</w:t>
      </w:r>
      <w:r>
        <w:t>Operation mode</w:t>
      </w:r>
      <w:r w:rsidR="00A52582" w:rsidRPr="007C4398">
        <w:rPr>
          <w:lang w:val="en" w:eastAsia="en-US"/>
        </w:rPr>
        <w:t>"</w:t>
      </w:r>
      <w:r w:rsidRPr="00E953A7">
        <w:t>))</w:t>
      </w:r>
    </w:p>
    <w:p w14:paraId="42C9D15C" w14:textId="77777777" w:rsidR="0092413F" w:rsidRDefault="0092413F" w:rsidP="00A14207">
      <w:pPr>
        <w:pStyle w:val="Exampletext"/>
      </w:pPr>
      <w:r w:rsidRPr="00E953A7">
        <w:t xml:space="preserve">    …</w:t>
      </w:r>
    </w:p>
    <w:p w14:paraId="537188C4" w14:textId="77777777" w:rsidR="0092413F" w:rsidRPr="00E953A7" w:rsidRDefault="0092413F" w:rsidP="00A14207">
      <w:pPr>
        <w:pStyle w:val="Exampletext"/>
      </w:pPr>
      <w:r>
        <w:t xml:space="preserve">  )</w:t>
      </w:r>
    </w:p>
    <w:p w14:paraId="4598B8F2" w14:textId="77777777" w:rsidR="0092413F" w:rsidRDefault="0092413F" w:rsidP="00A14207">
      <w:pPr>
        <w:pStyle w:val="Exampletext"/>
      </w:pPr>
      <w:r w:rsidRPr="00E953A7">
        <w:t>)</w:t>
      </w:r>
    </w:p>
    <w:p w14:paraId="0EFBEB6B" w14:textId="77777777" w:rsidR="0092413F" w:rsidRPr="00E953A7" w:rsidRDefault="0092413F" w:rsidP="00A14207">
      <w:pPr>
        <w:pStyle w:val="KeywordDescriptions"/>
      </w:pPr>
    </w:p>
    <w:p w14:paraId="718310A1" w14:textId="5AAE7894" w:rsidR="0092413F" w:rsidRDefault="0092413F" w:rsidP="00A14207">
      <w:pPr>
        <w:spacing w:after="80"/>
      </w:pPr>
      <w:r>
        <w:t xml:space="preserve">In this example, the Rx analog model is represented with a 4-port </w:t>
      </w:r>
      <w:r w:rsidR="0098053A">
        <w:t xml:space="preserve">Touchstone </w:t>
      </w:r>
      <w:r>
        <w:t xml:space="preserve">file specified by parameter </w:t>
      </w:r>
      <w:r w:rsidR="0098053A">
        <w:t>my_file</w:t>
      </w:r>
      <w:r w:rsidR="00A534E4">
        <w:t>.</w:t>
      </w:r>
      <w:r>
        <w:t xml:space="preserve"> </w:t>
      </w:r>
      <w:r w:rsidR="00A534E4">
        <w:t xml:space="preserve"> </w:t>
      </w:r>
      <w:r>
        <w:t xml:space="preserve">Both Rx_Receiver_Sensitivity and </w:t>
      </w:r>
      <w:r w:rsidR="0098053A">
        <w:t>my_file</w:t>
      </w:r>
      <w:r>
        <w:t xml:space="preserve"> depend on the IBIS model name, parameter my_corner, and parameter OP_mode, which specifies the device operation mode. Rx_Receiver_Sensitivity also depends on </w:t>
      </w:r>
      <w:r w:rsidR="00F832AA">
        <w:t>symbol</w:t>
      </w:r>
      <w:r>
        <w:t xml:space="preserve">_time. </w:t>
      </w:r>
      <w:r w:rsidR="00F46873">
        <w:t xml:space="preserve"> </w:t>
      </w:r>
      <w:r>
        <w:t xml:space="preserve">Parameters Model_Name, my_corner and OP_mode, having usage type In, are included in both input parameter strings to AMI_Resolve and AMI_Init. </w:t>
      </w:r>
      <w:r w:rsidR="00F46873">
        <w:t xml:space="preserve"> </w:t>
      </w:r>
      <w:r w:rsidR="0098053A">
        <w:t>my_file</w:t>
      </w:r>
      <w:r>
        <w:t xml:space="preserve"> is of usage type Dep, and its dependency on Model_Name, my_corner and OP_mode is resolved in AMI_Resolve, which returns the value of </w:t>
      </w:r>
      <w:r w:rsidR="0098053A">
        <w:t>my_</w:t>
      </w:r>
      <w:r>
        <w:t xml:space="preserve">file. Rx_Receiver_Sensitivity is of usage type Out, and its dependency on Model_Name, my_corner, OP_mode and </w:t>
      </w:r>
      <w:r w:rsidR="00F832AA">
        <w:t>symbol</w:t>
      </w:r>
      <w:r>
        <w:t>_time is resolved in AMI_Init, which returns the value of Rx_Receiver_Sensitivity.</w:t>
      </w:r>
    </w:p>
    <w:p w14:paraId="4C079476" w14:textId="77777777" w:rsidR="001158E9" w:rsidRDefault="001158E9" w:rsidP="00A14207">
      <w:pPr>
        <w:spacing w:after="80"/>
      </w:pPr>
      <w:r>
        <w:t>The AMI parameters and their syntax in the previous example are explained in the sections below.</w:t>
      </w:r>
    </w:p>
    <w:p w14:paraId="366C8D7C" w14:textId="499CD4D1" w:rsidR="004E5DD4" w:rsidRDefault="004E5DD4" w:rsidP="006F2A7E">
      <w:pPr>
        <w:autoSpaceDE w:val="0"/>
        <w:autoSpaceDN w:val="0"/>
        <w:adjustRightInd w:val="0"/>
        <w:spacing w:after="80"/>
      </w:pPr>
    </w:p>
    <w:p w14:paraId="209D2906" w14:textId="77777777" w:rsidR="00BD07B9" w:rsidRPr="00213323" w:rsidRDefault="00BD07B9" w:rsidP="006F2A7E">
      <w:pPr>
        <w:autoSpaceDE w:val="0"/>
        <w:autoSpaceDN w:val="0"/>
        <w:adjustRightInd w:val="0"/>
        <w:spacing w:after="80"/>
      </w:pPr>
    </w:p>
    <w:p w14:paraId="7D7C92FA" w14:textId="77777777" w:rsidR="00590424" w:rsidRPr="00213323" w:rsidRDefault="006455F3" w:rsidP="000F55A1">
      <w:pPr>
        <w:pStyle w:val="Heading3"/>
      </w:pPr>
      <w:bookmarkStart w:id="5969" w:name="_Ref70435327"/>
      <w:bookmarkStart w:id="5970" w:name="_Ref70435353"/>
      <w:bookmarkStart w:id="5971" w:name="_Toc90028872"/>
      <w:bookmarkStart w:id="5972" w:name="_Toc125702922"/>
      <w:r w:rsidRPr="00213323">
        <w:t>Function Signatures</w:t>
      </w:r>
      <w:bookmarkEnd w:id="5969"/>
      <w:bookmarkEnd w:id="5970"/>
      <w:bookmarkEnd w:id="5971"/>
      <w:bookmarkEnd w:id="5972"/>
    </w:p>
    <w:p w14:paraId="2F1F8538" w14:textId="77777777" w:rsidR="0059517F" w:rsidRPr="00213323" w:rsidRDefault="00CC27E0" w:rsidP="006F2A7E">
      <w:pPr>
        <w:pStyle w:val="Keyword"/>
        <w:spacing w:before="0" w:after="80"/>
      </w:pPr>
      <w:r w:rsidRPr="00213323">
        <w:t>This section defines the structure and parameters used with required and optional functions.</w:t>
      </w:r>
    </w:p>
    <w:p w14:paraId="67468DAF" w14:textId="77777777" w:rsidR="00BB0F7F" w:rsidRPr="00213323" w:rsidRDefault="00BB0F7F" w:rsidP="006F2A7E">
      <w:pPr>
        <w:pStyle w:val="Keyword"/>
        <w:spacing w:before="0" w:after="80"/>
      </w:pPr>
    </w:p>
    <w:p w14:paraId="18B65256"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258165F7" w14:textId="77777777" w:rsidR="0059517F" w:rsidRPr="00213323" w:rsidRDefault="0059517F" w:rsidP="006F2A7E">
      <w:pPr>
        <w:pStyle w:val="Keyword"/>
        <w:spacing w:before="0" w:after="80"/>
        <w:rPr>
          <w:b/>
        </w:rPr>
      </w:pPr>
      <w:r w:rsidRPr="00213323">
        <w:rPr>
          <w:i/>
        </w:rPr>
        <w:t>Required:</w:t>
      </w:r>
      <w:r w:rsidRPr="00213323">
        <w:tab/>
        <w:t>Yes</w:t>
      </w:r>
    </w:p>
    <w:p w14:paraId="70317B76"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355A49B1"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63C9CD76" w14:textId="77777777" w:rsidR="0059517F" w:rsidRPr="00213323" w:rsidRDefault="0059517F" w:rsidP="006F2A7E">
      <w:pPr>
        <w:pStyle w:val="Exampletext"/>
        <w:spacing w:after="80"/>
        <w:ind w:left="1440"/>
      </w:pPr>
      <w:r w:rsidRPr="00213323">
        <w:t xml:space="preserve">               long aggressors, </w:t>
      </w:r>
    </w:p>
    <w:p w14:paraId="4FDC109E" w14:textId="77777777" w:rsidR="0059517F" w:rsidRPr="00213323" w:rsidRDefault="0059517F" w:rsidP="006F2A7E">
      <w:pPr>
        <w:pStyle w:val="Exampletext"/>
        <w:spacing w:after="80"/>
        <w:ind w:left="1440"/>
      </w:pPr>
      <w:r w:rsidRPr="00213323">
        <w:t xml:space="preserve">               double sample_interval,</w:t>
      </w:r>
    </w:p>
    <w:p w14:paraId="487654B1" w14:textId="7254A4C6" w:rsidR="0059517F" w:rsidRPr="00213323" w:rsidRDefault="0059517F" w:rsidP="006F2A7E">
      <w:pPr>
        <w:pStyle w:val="Exampletext"/>
        <w:spacing w:after="80"/>
        <w:ind w:left="1440"/>
      </w:pPr>
      <w:r w:rsidRPr="00213323">
        <w:t xml:space="preserve">               double </w:t>
      </w:r>
      <w:r w:rsidR="00D707ED">
        <w:t>symbol</w:t>
      </w:r>
      <w:r w:rsidRPr="00213323">
        <w:t>_time,</w:t>
      </w:r>
    </w:p>
    <w:p w14:paraId="7E9BD53A" w14:textId="77777777" w:rsidR="0059517F" w:rsidRPr="00213323" w:rsidRDefault="0059517F" w:rsidP="006F2A7E">
      <w:pPr>
        <w:pStyle w:val="Exampletext"/>
        <w:spacing w:after="80"/>
        <w:ind w:left="1440"/>
      </w:pPr>
      <w:r w:rsidRPr="00213323">
        <w:t xml:space="preserve">               char *AMI_parameters_in, </w:t>
      </w:r>
    </w:p>
    <w:p w14:paraId="3B50047D" w14:textId="77777777" w:rsidR="0059517F" w:rsidRPr="00213323" w:rsidRDefault="0059517F" w:rsidP="006F2A7E">
      <w:pPr>
        <w:pStyle w:val="Exampletext"/>
        <w:spacing w:after="80"/>
        <w:ind w:left="1440"/>
      </w:pPr>
      <w:r w:rsidRPr="00213323">
        <w:t xml:space="preserve">               char **AMI_parameters_out, </w:t>
      </w:r>
    </w:p>
    <w:p w14:paraId="07C8F0FA" w14:textId="77777777" w:rsidR="0059517F" w:rsidRPr="00213323" w:rsidRDefault="0059517F" w:rsidP="006F2A7E">
      <w:pPr>
        <w:pStyle w:val="Exampletext"/>
        <w:spacing w:after="80"/>
        <w:ind w:left="1440"/>
      </w:pPr>
      <w:r w:rsidRPr="00213323">
        <w:t xml:space="preserve">               void **AMI_memory_handle,</w:t>
      </w:r>
    </w:p>
    <w:p w14:paraId="0885AAF0" w14:textId="62DAEF7D" w:rsidR="008D335A" w:rsidRDefault="0059517F" w:rsidP="005176F2">
      <w:pPr>
        <w:pStyle w:val="Exampletext"/>
        <w:spacing w:after="80"/>
        <w:ind w:left="1440"/>
      </w:pPr>
      <w:r w:rsidRPr="00213323">
        <w:t xml:space="preserve">               char **msg)</w:t>
      </w:r>
    </w:p>
    <w:p w14:paraId="74230B8C" w14:textId="2CF68629" w:rsidR="0059517F" w:rsidRPr="00213323" w:rsidRDefault="0059517F" w:rsidP="006F2A7E">
      <w:pPr>
        <w:pStyle w:val="Keyword"/>
        <w:spacing w:before="0" w:after="80"/>
        <w:rPr>
          <w:b/>
          <w:i/>
        </w:rPr>
      </w:pPr>
      <w:r w:rsidRPr="00213323">
        <w:rPr>
          <w:i/>
        </w:rPr>
        <w:t>Arguments:</w:t>
      </w:r>
    </w:p>
    <w:p w14:paraId="7F7EE826"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429D0865" w14:textId="04226F99"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 xml:space="preserve">channel voltage impulse responses, called the </w:t>
      </w:r>
      <w:r w:rsidR="00CF338F">
        <w:rPr>
          <w:lang w:eastAsia="en-US"/>
        </w:rPr>
        <w:t>“</w:t>
      </w:r>
      <w:r w:rsidR="00386D0A" w:rsidRPr="00213323">
        <w:rPr>
          <w:lang w:eastAsia="en-US"/>
        </w:rPr>
        <w:t>impulse response matrix</w:t>
      </w:r>
      <w:r w:rsidR="00CF338F">
        <w:rPr>
          <w:lang w:eastAsia="en-US"/>
        </w:rPr>
        <w:t>”</w:t>
      </w:r>
      <w:r w:rsidR="00CF338F" w:rsidRPr="00213323">
        <w:rPr>
          <w:lang w:eastAsia="en-US"/>
        </w:rPr>
        <w:t xml:space="preserve">, </w:t>
      </w:r>
      <w:r w:rsidR="00386D0A" w:rsidRPr="00213323">
        <w:rPr>
          <w:lang w:eastAsia="en-US"/>
        </w:rPr>
        <w:t xml:space="preserve">is stored in the form of a single dimensional array of </w:t>
      </w:r>
      <w:r w:rsidR="00445EE5" w:rsidRPr="00213323">
        <w:rPr>
          <w:lang w:eastAsia="en-US"/>
        </w:rPr>
        <w:t>floating</w:t>
      </w:r>
      <w:r w:rsidR="00445EE5">
        <w:rPr>
          <w:lang w:eastAsia="en-US"/>
        </w:rPr>
        <w:t>-</w:t>
      </w:r>
      <w:r w:rsidR="00386D0A" w:rsidRPr="00213323">
        <w:rPr>
          <w:lang w:eastAsia="en-US"/>
        </w:rPr>
        <w:t>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1D57D7A5" w14:textId="0B4147C3" w:rsidR="00CC27E0"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0B8763CB" w14:textId="77777777" w:rsidR="00144465" w:rsidRDefault="00144465" w:rsidP="00321E7A">
      <w:r>
        <w:t xml:space="preserve">If the Reserved Parameter </w:t>
      </w:r>
      <w:r w:rsidRPr="00E0737B">
        <w:t>Tx_Impulse_Input</w:t>
      </w:r>
      <w:r>
        <w:t xml:space="preserve"> is </w:t>
      </w:r>
      <w:r w:rsidRPr="00E0737B">
        <w:t>“</w:t>
      </w:r>
      <w:r>
        <w:t xml:space="preserve">Separate” then a new column shall be added to the impulse_matrix that shall contain the </w:t>
      </w:r>
      <w:r w:rsidRPr="0080397B">
        <w:rPr>
          <w:rFonts w:eastAsia="Times New Roman"/>
          <w:color w:val="222222"/>
          <w:lang w:eastAsia="en-US"/>
        </w:rPr>
        <w:t>cumulative impulse response of all upstream models and channels</w:t>
      </w:r>
      <w:r>
        <w:t xml:space="preserve"> of this Tx.</w:t>
      </w:r>
    </w:p>
    <w:p w14:paraId="640C2521" w14:textId="77777777" w:rsidR="00144465" w:rsidRDefault="00144465" w:rsidP="00321E7A"/>
    <w:p w14:paraId="40F960A5" w14:textId="77777777" w:rsidR="00144465" w:rsidRPr="00A70467" w:rsidRDefault="00144465" w:rsidP="00321E7A">
      <w:pPr>
        <w:autoSpaceDE w:val="0"/>
        <w:autoSpaceDN w:val="0"/>
        <w:adjustRightInd w:val="0"/>
        <w:spacing w:after="80"/>
        <w:rPr>
          <w:lang w:eastAsia="en-US"/>
        </w:rPr>
      </w:pPr>
      <w:r w:rsidRPr="001530B8">
        <w:rPr>
          <w:rFonts w:eastAsia="Times New Roman"/>
          <w:color w:val="222222"/>
          <w:lang w:eastAsia="en-US"/>
        </w:rPr>
        <w:t xml:space="preserve">Note that EDA tools, </w:t>
      </w:r>
      <w:r w:rsidRPr="001530B8">
        <w:rPr>
          <w:color w:val="222222"/>
        </w:rPr>
        <w:t xml:space="preserve">for AMI models with AMI_Version 7.2 and later, are </w:t>
      </w:r>
      <w:r w:rsidRPr="001530B8">
        <w:rPr>
          <w:rFonts w:eastAsia="Times New Roman"/>
          <w:color w:val="222222"/>
          <w:lang w:eastAsia="en-US"/>
        </w:rPr>
        <w:t xml:space="preserve">allowed to determine the model filter impulse response by adding an aggressor column that contains a “unit impulse response” to determine the filter equalization. </w:t>
      </w:r>
      <w:r>
        <w:rPr>
          <w:rFonts w:eastAsia="Times New Roman"/>
          <w:color w:val="222222"/>
          <w:lang w:eastAsia="en-US"/>
        </w:rPr>
        <w:t xml:space="preserve"> </w:t>
      </w:r>
      <w:r>
        <w:rPr>
          <w:lang w:eastAsia="en-US"/>
        </w:rPr>
        <w:t>A unit impulse response contains all zeros except the first value, which shall equal 1.0/sample_interval.</w:t>
      </w:r>
      <w:r w:rsidRPr="001530B8">
        <w:rPr>
          <w:rFonts w:eastAsia="Times New Roman"/>
          <w:color w:val="222222"/>
          <w:lang w:eastAsia="en-US"/>
        </w:rPr>
        <w:t xml:space="preserve"> </w:t>
      </w:r>
      <w:r>
        <w:rPr>
          <w:rFonts w:eastAsia="Times New Roman"/>
          <w:color w:val="222222"/>
          <w:lang w:eastAsia="en-US"/>
        </w:rPr>
        <w:t xml:space="preserve"> Any model </w:t>
      </w:r>
      <w:r w:rsidRPr="001530B8">
        <w:rPr>
          <w:rFonts w:eastAsia="Times New Roman"/>
          <w:color w:val="222222"/>
          <w:lang w:eastAsia="en-US"/>
        </w:rPr>
        <w:t>that use</w:t>
      </w:r>
      <w:r>
        <w:rPr>
          <w:rFonts w:eastAsia="Times New Roman"/>
          <w:color w:val="222222"/>
          <w:lang w:eastAsia="en-US"/>
        </w:rPr>
        <w:t>s</w:t>
      </w:r>
      <w:r w:rsidRPr="001530B8">
        <w:rPr>
          <w:rFonts w:eastAsia="Times New Roman"/>
          <w:color w:val="222222"/>
          <w:lang w:eastAsia="en-US"/>
        </w:rPr>
        <w:t xml:space="preserve"> the contents of the aggressor columns to optimize its equalization should ignore columns that contain a unit impulse response for the purpose of optimizing its equalization. </w:t>
      </w:r>
      <w:r>
        <w:rPr>
          <w:rFonts w:eastAsia="Times New Roman"/>
          <w:color w:val="222222"/>
          <w:lang w:eastAsia="en-US"/>
        </w:rPr>
        <w:t xml:space="preserve"> </w:t>
      </w:r>
      <w:r w:rsidRPr="001530B8">
        <w:rPr>
          <w:rFonts w:eastAsia="Times New Roman"/>
          <w:color w:val="222222"/>
          <w:lang w:eastAsia="en-US"/>
        </w:rPr>
        <w:t xml:space="preserve"> However, the model should still apply equalization and gain to these columns.</w:t>
      </w:r>
    </w:p>
    <w:p w14:paraId="4DF89D52"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5B83E7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8410F62" w14:textId="2C6352D9" w:rsidR="00FB6F2C" w:rsidRPr="00213323" w:rsidRDefault="004B4ECB"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Pr="00213323">
        <w:t>here</w:t>
      </w:r>
      <w:r w:rsidR="0081592D" w:rsidRPr="00213323">
        <w:t>:</w:t>
      </w:r>
    </w:p>
    <w:p w14:paraId="12F7E64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4B497301"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5BCDBEF5"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7F23B5C9" w14:textId="77777777" w:rsidR="00CC27E0" w:rsidRPr="00213323" w:rsidRDefault="00386D0A" w:rsidP="006F2A7E">
      <w:pPr>
        <w:autoSpaceDE w:val="0"/>
        <w:autoSpaceDN w:val="0"/>
        <w:spacing w:after="80"/>
        <w:rPr>
          <w:lang w:eastAsia="en-US"/>
        </w:rPr>
      </w:pPr>
      <w:r w:rsidRPr="00213323">
        <w:rPr>
          <w:lang w:eastAsia="en-US"/>
        </w:rPr>
        <w:t xml:space="preserve"> </w:t>
      </w:r>
    </w:p>
    <w:p w14:paraId="1801D8B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19E44964"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65E0316E"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4D53A53"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632B7B89" w14:textId="77777777" w:rsidR="00CC27E0" w:rsidRPr="00213323" w:rsidRDefault="00CC27E0" w:rsidP="005F36B3">
      <w:pPr>
        <w:autoSpaceDE w:val="0"/>
        <w:autoSpaceDN w:val="0"/>
        <w:adjustRightInd w:val="0"/>
        <w:rPr>
          <w:lang w:eastAsia="en-US"/>
        </w:rPr>
      </w:pPr>
    </w:p>
    <w:p w14:paraId="162F1A8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28187146"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w:t>
      </w:r>
    </w:p>
    <w:p w14:paraId="4CBE5CE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w:t>
      </w:r>
    </w:p>
    <w:p w14:paraId="3DFFC96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
    <w:p w14:paraId="18DEAEC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Tx1      IR1_1          IR1_3</w:t>
      </w:r>
    </w:p>
    <w:p w14:paraId="31E3651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Tx2      IR2_2          IR2_3</w:t>
      </w:r>
    </w:p>
    <w:p w14:paraId="7BA97BD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Tx3      IR3_3</w:t>
      </w:r>
    </w:p>
    <w:p w14:paraId="3001D80E"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Tx4      IR4_4          IR4_3</w:t>
      </w:r>
    </w:p>
    <w:p w14:paraId="51CA53D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Tx5      IR5_5          IR5_3</w:t>
      </w:r>
    </w:p>
    <w:p w14:paraId="59FF7F9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9CF13A2" w14:textId="77777777" w:rsidR="00CC27E0" w:rsidRPr="00213323" w:rsidRDefault="00CC27E0" w:rsidP="005F36B3">
      <w:pPr>
        <w:autoSpaceDE w:val="0"/>
        <w:autoSpaceDN w:val="0"/>
        <w:adjustRightInd w:val="0"/>
        <w:rPr>
          <w:lang w:eastAsia="en-US"/>
        </w:rPr>
      </w:pPr>
    </w:p>
    <w:p w14:paraId="5830FBC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A37D788" w14:textId="77777777" w:rsidR="00CC27E0" w:rsidRPr="00213323" w:rsidRDefault="00CC27E0" w:rsidP="005F36B3">
      <w:pPr>
        <w:autoSpaceDE w:val="0"/>
        <w:autoSpaceDN w:val="0"/>
        <w:adjustRightInd w:val="0"/>
        <w:rPr>
          <w:lang w:eastAsia="en-US"/>
        </w:rPr>
      </w:pPr>
    </w:p>
    <w:p w14:paraId="7B547F3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73A1D9D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 impulse_matrix impulse_matrix impulse_matrix</w:t>
      </w:r>
    </w:p>
    <w:p w14:paraId="232E099C"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       column 3       column 4      column 5</w:t>
      </w:r>
    </w:p>
    <w:p w14:paraId="383361B1" w14:textId="77777777" w:rsidR="00CC27E0" w:rsidRPr="00A14207" w:rsidRDefault="00CC27E0" w:rsidP="00EF5AA1">
      <w:pPr>
        <w:autoSpaceDE w:val="0"/>
        <w:autoSpaceDN w:val="0"/>
        <w:adjustRightInd w:val="0"/>
        <w:rPr>
          <w:rFonts w:ascii="Courier New" w:hAnsi="Courier New"/>
          <w:sz w:val="20"/>
          <w:lang w:val="es-US"/>
        </w:rPr>
      </w:pPr>
    </w:p>
    <w:p w14:paraId="263789BC" w14:textId="77777777" w:rsidR="00CC27E0" w:rsidRPr="00A14207" w:rsidRDefault="005E759D"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Rx3 </w:t>
      </w:r>
      <w:r w:rsidR="00CC27E0" w:rsidRPr="00A14207">
        <w:rPr>
          <w:rFonts w:ascii="Courier New" w:hAnsi="Courier New"/>
          <w:sz w:val="20"/>
          <w:lang w:val="es-US"/>
        </w:rPr>
        <w:t>Tx3Init(IR3_3) Tx1Init(IR1_3) Tx2Init(IR2_3) Tx4Init(IR4_3) Tx5Init(IR5_3)</w:t>
      </w:r>
    </w:p>
    <w:p w14:paraId="3BABC13F" w14:textId="77777777" w:rsidR="00CC27E0" w:rsidRPr="00213323" w:rsidRDefault="00CC27E0" w:rsidP="00EF5AA1">
      <w:pPr>
        <w:autoSpaceDE w:val="0"/>
        <w:autoSpaceDN w:val="0"/>
        <w:adjustRightInd w:val="0"/>
        <w:rPr>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w:t>
      </w:r>
    </w:p>
    <w:p w14:paraId="47216075" w14:textId="77777777" w:rsidR="00CC27E0" w:rsidRPr="00213323" w:rsidRDefault="00CC27E0" w:rsidP="005F36B3">
      <w:pPr>
        <w:autoSpaceDE w:val="0"/>
        <w:autoSpaceDN w:val="0"/>
        <w:adjustRightInd w:val="0"/>
        <w:rPr>
          <w:lang w:eastAsia="en-US"/>
        </w:rPr>
      </w:pPr>
    </w:p>
    <w:p w14:paraId="667E48C9" w14:textId="064D2861" w:rsidR="00CC27E0" w:rsidRPr="00213323" w:rsidRDefault="00386D0A" w:rsidP="006F2A7E">
      <w:pPr>
        <w:autoSpaceDE w:val="0"/>
        <w:autoSpaceDN w:val="0"/>
        <w:adjustRightInd w:val="0"/>
        <w:spacing w:after="80"/>
        <w:rPr>
          <w:lang w:eastAsia="en-US"/>
        </w:rPr>
      </w:pPr>
      <w:r w:rsidRPr="00213323">
        <w:rPr>
          <w:lang w:eastAsia="en-US"/>
        </w:rPr>
        <w:t xml:space="preserve">where </w:t>
      </w:r>
      <w:r w:rsidR="00CF338F">
        <w:rPr>
          <w:lang w:eastAsia="en-US"/>
        </w:rPr>
        <w:t>“</w:t>
      </w:r>
      <w:r w:rsidRPr="00213323">
        <w:rPr>
          <w:lang w:eastAsia="en-US"/>
        </w:rPr>
        <w:t>IRi_j</w:t>
      </w:r>
      <w:r w:rsidR="00CF338F">
        <w:rPr>
          <w:lang w:eastAsia="en-US"/>
        </w:rPr>
        <w:t>”</w:t>
      </w:r>
      <w:r w:rsidR="00CF338F" w:rsidRPr="00213323">
        <w:rPr>
          <w:lang w:eastAsia="en-US"/>
        </w:rPr>
        <w:t xml:space="preserve"> </w:t>
      </w:r>
      <w:r w:rsidRPr="00213323">
        <w:rPr>
          <w:lang w:eastAsia="en-US"/>
        </w:rPr>
        <w:t>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15BB3085"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49412E90"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A438C1"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0B223A47" w14:textId="77777777" w:rsidR="009B5D60" w:rsidRPr="00213323" w:rsidRDefault="009B5D60" w:rsidP="00EF5AA1">
      <w:pPr>
        <w:pStyle w:val="BodyText"/>
      </w:pPr>
    </w:p>
    <w:p w14:paraId="3B227A6E"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34BF9020" w14:textId="77777777" w:rsidR="0059517F" w:rsidRPr="00213323" w:rsidRDefault="0059517F" w:rsidP="00685FB6">
      <w:pPr>
        <w:pStyle w:val="argumenttext"/>
      </w:pPr>
      <w:r w:rsidRPr="00213323">
        <w:t>The number of rows in the impulse_matrix.</w:t>
      </w:r>
    </w:p>
    <w:p w14:paraId="3408DE03" w14:textId="77777777" w:rsidR="009B5D60" w:rsidRPr="00213323" w:rsidRDefault="009B5D60" w:rsidP="00EF5AA1">
      <w:pPr>
        <w:pStyle w:val="BodyText"/>
      </w:pPr>
    </w:p>
    <w:p w14:paraId="5339F06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C7AA87" w14:textId="77777777" w:rsidR="0059517F" w:rsidRPr="00213323" w:rsidRDefault="0059517F" w:rsidP="00685FB6">
      <w:pPr>
        <w:pStyle w:val="argumenttext"/>
      </w:pPr>
      <w:r w:rsidRPr="00213323">
        <w:t>The number of aggressors in the impulse_matrix.</w:t>
      </w:r>
    </w:p>
    <w:p w14:paraId="36E5EF76" w14:textId="77777777" w:rsidR="009B5D60" w:rsidRPr="00213323" w:rsidRDefault="009B5D60" w:rsidP="00EF5AA1">
      <w:pPr>
        <w:pStyle w:val="BodyText"/>
      </w:pPr>
    </w:p>
    <w:p w14:paraId="2E20436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26C7AA54" w14:textId="381FE440"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w:t>
      </w:r>
      <w:r w:rsidR="00D707ED">
        <w:t>symbol</w:t>
      </w:r>
      <w:r w:rsidRPr="00213323">
        <w:t xml:space="preserve">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1326C068" w14:textId="5747B9B7" w:rsidR="00CB16CD" w:rsidRDefault="00386D0A" w:rsidP="00CF30D1">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r w:rsidR="00A02E78">
        <w:t xml:space="preserve">  </w:t>
      </w:r>
      <w:r w:rsidR="00CB16CD">
        <w:t>An illustrative</w:t>
      </w:r>
      <w:r w:rsidR="00CB16CD" w:rsidRPr="00213323">
        <w:t xml:space="preserve"> code snippet </w:t>
      </w:r>
      <w:r w:rsidR="00CB16CD">
        <w:t>is shown below</w:t>
      </w:r>
      <w:r w:rsidR="00CB16CD" w:rsidRPr="00213323">
        <w:t>:</w:t>
      </w:r>
    </w:p>
    <w:p w14:paraId="33346CEA" w14:textId="3A717769" w:rsidR="0059517F" w:rsidRPr="00213323" w:rsidRDefault="00CB16CD" w:rsidP="00CF30D1">
      <w:pPr>
        <w:pStyle w:val="ListContinue2"/>
        <w:spacing w:after="80"/>
        <w:ind w:left="0"/>
        <w:contextualSpacing w:val="0"/>
        <w:rPr>
          <w:rFonts w:ascii="Courier New" w:hAnsi="Courier New" w:cs="Courier New"/>
          <w:sz w:val="20"/>
          <w:szCs w:val="20"/>
        </w:rPr>
      </w:pPr>
      <w:r>
        <w:rPr>
          <w:iCs/>
        </w:rPr>
        <w:tab/>
      </w:r>
      <w:r w:rsidRPr="00CF30D1">
        <w:rPr>
          <w:rFonts w:ascii="Courier New" w:hAnsi="Courier New" w:cs="Courier New"/>
          <w:iCs/>
          <w:sz w:val="20"/>
          <w:szCs w:val="20"/>
        </w:rPr>
        <w:t>s</w:t>
      </w:r>
      <w:r w:rsidR="00386D0A" w:rsidRPr="00CB16CD">
        <w:rPr>
          <w:rFonts w:ascii="Courier New" w:hAnsi="Courier New" w:cs="Courier New"/>
          <w:sz w:val="20"/>
          <w:szCs w:val="20"/>
        </w:rPr>
        <w:t>ample_</w:t>
      </w:r>
      <w:r w:rsidR="00386D0A" w:rsidRPr="00213323">
        <w:rPr>
          <w:rFonts w:ascii="Courier New" w:hAnsi="Courier New" w:cs="Courier New"/>
          <w:sz w:val="20"/>
          <w:szCs w:val="20"/>
        </w:rPr>
        <w:t>interval = (lowest_</w:t>
      </w:r>
      <w:r w:rsidR="00D707ED">
        <w:rPr>
          <w:rFonts w:ascii="Courier New" w:hAnsi="Courier New" w:cs="Courier New"/>
          <w:sz w:val="20"/>
          <w:szCs w:val="20"/>
        </w:rPr>
        <w:t>symbol</w:t>
      </w:r>
      <w:r w:rsidR="00386D0A" w:rsidRPr="00213323">
        <w:rPr>
          <w:rFonts w:ascii="Courier New" w:hAnsi="Courier New" w:cs="Courier New"/>
          <w:sz w:val="20"/>
          <w:szCs w:val="20"/>
        </w:rPr>
        <w:t>_time</w:t>
      </w:r>
      <w:r w:rsidR="00613481" w:rsidRPr="00213323">
        <w:rPr>
          <w:rFonts w:ascii="Courier New" w:hAnsi="Courier New" w:cs="Courier New"/>
          <w:sz w:val="20"/>
          <w:szCs w:val="20"/>
        </w:rPr>
        <w:t xml:space="preserve"> </w:t>
      </w:r>
      <w:r w:rsidR="00386D0A"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00386D0A" w:rsidRPr="00213323">
        <w:rPr>
          <w:rFonts w:ascii="Courier New" w:hAnsi="Courier New" w:cs="Courier New"/>
          <w:sz w:val="20"/>
          <w:szCs w:val="20"/>
        </w:rPr>
        <w:t>64)</w:t>
      </w:r>
    </w:p>
    <w:p w14:paraId="7D4319E1" w14:textId="77777777" w:rsidR="009B5D60" w:rsidRPr="00213323" w:rsidRDefault="009B5D60" w:rsidP="00EF5AA1">
      <w:pPr>
        <w:pStyle w:val="BodyText"/>
      </w:pPr>
    </w:p>
    <w:p w14:paraId="1244DAE1" w14:textId="7C41F8B8" w:rsidR="0059517F" w:rsidRPr="00213323" w:rsidRDefault="00D707ED" w:rsidP="006F2A7E">
      <w:pPr>
        <w:pStyle w:val="argumentname"/>
        <w:spacing w:before="0" w:after="80"/>
        <w:rPr>
          <w:rFonts w:ascii="Times New Roman" w:hAnsi="Times New Roman"/>
          <w:sz w:val="24"/>
        </w:rPr>
      </w:pPr>
      <w:r>
        <w:rPr>
          <w:rFonts w:ascii="Times New Roman" w:hAnsi="Times New Roman"/>
          <w:sz w:val="24"/>
        </w:rPr>
        <w:t>symbol</w:t>
      </w:r>
      <w:r w:rsidR="0059517F" w:rsidRPr="00213323">
        <w:rPr>
          <w:rFonts w:ascii="Times New Roman" w:hAnsi="Times New Roman"/>
          <w:sz w:val="24"/>
        </w:rPr>
        <w:t>_time</w:t>
      </w:r>
    </w:p>
    <w:p w14:paraId="768DB33D" w14:textId="4DE03620" w:rsidR="0059517F" w:rsidRPr="00213323" w:rsidRDefault="00D707ED" w:rsidP="00685FB6">
      <w:pPr>
        <w:pStyle w:val="argumenttext"/>
      </w:pPr>
      <w:r>
        <w:t>symbol</w:t>
      </w:r>
      <w:r w:rsidR="00E972B4" w:rsidRPr="00213323">
        <w:t>_time is t</w:t>
      </w:r>
      <w:r w:rsidR="0059517F" w:rsidRPr="00213323">
        <w:t>he unit interval (UI) of the current data, e.g., 100 ps, 200 ps etc.</w:t>
      </w:r>
      <w:r w:rsidR="008A6E35">
        <w:t xml:space="preserve"> w</w:t>
      </w:r>
      <w:r w:rsidR="00A95187">
        <w:t>hich equals 1/baud rate.</w:t>
      </w:r>
      <w:r w:rsidR="0059517F" w:rsidRPr="00213323">
        <w:t xml:space="preserve">  </w:t>
      </w:r>
      <w:r w:rsidR="00BF7147">
        <w:t xml:space="preserve">For NRZ signaling, it is equivalent to bit time.  </w:t>
      </w:r>
      <w:r w:rsidR="0059517F" w:rsidRPr="00213323">
        <w:t xml:space="preserve">The </w:t>
      </w:r>
      <w:r w:rsidR="00571AC9" w:rsidRPr="00213323">
        <w:t>executable model file</w:t>
      </w:r>
      <w:r w:rsidR="0059517F" w:rsidRPr="00213323">
        <w:t xml:space="preserve"> may use this information along with the impulse_matrix to initialize the filter </w:t>
      </w:r>
      <w:r w:rsidR="005E1D0C" w:rsidRPr="00213323">
        <w:t xml:space="preserve">coefficients. </w:t>
      </w:r>
      <w:r w:rsidR="00EE3422">
        <w:t xml:space="preserve"> </w:t>
      </w:r>
      <w:r w:rsidR="005E1D0C" w:rsidRPr="00213323">
        <w:t>The</w:t>
      </w:r>
      <w:r w:rsidR="00303A7C" w:rsidRPr="00213323">
        <w:t xml:space="preserve"> un</w:t>
      </w:r>
      <w:r w:rsidR="007265A8" w:rsidRPr="00213323">
        <w:t xml:space="preserve">it for </w:t>
      </w:r>
      <w:r w:rsidR="00BF7147">
        <w:t>symbol</w:t>
      </w:r>
      <w:r w:rsidR="007265A8" w:rsidRPr="00213323">
        <w:t xml:space="preserve">_time </w:t>
      </w:r>
      <w:r w:rsidR="00EC3571" w:rsidRPr="00213323">
        <w:t>is</w:t>
      </w:r>
      <w:r w:rsidR="00303A7C" w:rsidRPr="00213323">
        <w:t xml:space="preserve"> </w:t>
      </w:r>
      <w:r w:rsidR="00EC3571" w:rsidRPr="00213323">
        <w:t xml:space="preserve">the </w:t>
      </w:r>
      <w:r w:rsidR="00303A7C" w:rsidRPr="00213323">
        <w:t>second.</w:t>
      </w:r>
      <w:r w:rsidR="006D75B1">
        <w:t xml:space="preserve">  </w:t>
      </w:r>
    </w:p>
    <w:p w14:paraId="352232A2" w14:textId="77777777" w:rsidR="009B5D60" w:rsidRPr="00213323" w:rsidRDefault="009B5D60" w:rsidP="00EF5AA1">
      <w:pPr>
        <w:pStyle w:val="BodyText"/>
      </w:pPr>
    </w:p>
    <w:p w14:paraId="7BFD33E9" w14:textId="77777777" w:rsidR="0059517F" w:rsidRPr="00213323" w:rsidRDefault="0059517F" w:rsidP="006F2A7E">
      <w:pPr>
        <w:pStyle w:val="argumentname"/>
        <w:spacing w:before="0" w:after="80"/>
        <w:rPr>
          <w:rFonts w:ascii="Times New Roman" w:hAnsi="Times New Roman"/>
          <w:sz w:val="24"/>
        </w:rPr>
      </w:pPr>
      <w:bookmarkStart w:id="5973" w:name="AMI_parameters_in"/>
      <w:r w:rsidRPr="00213323">
        <w:rPr>
          <w:rFonts w:ascii="Times New Roman" w:hAnsi="Times New Roman"/>
          <w:sz w:val="24"/>
        </w:rPr>
        <w:t>AMI_parameters_in</w:t>
      </w:r>
    </w:p>
    <w:bookmarkEnd w:id="5973"/>
    <w:p w14:paraId="3BBD614A" w14:textId="3B5DEA25"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xml:space="preserve">.  </w:t>
      </w:r>
      <w:r w:rsidR="00623906">
        <w:rPr>
          <w:lang w:eastAsia="en-US"/>
        </w:rPr>
        <w:t>Input parameters</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623906">
        <w:rPr>
          <w:lang w:eastAsia="en-US"/>
        </w:rPr>
        <w:t xml:space="preserve">(i.e., Usage In and Usage InOut parameters) </w:t>
      </w:r>
      <w:r w:rsidR="00EF4007">
        <w:rPr>
          <w:lang w:eastAsia="en-US"/>
        </w:rPr>
        <w:t xml:space="preserve">and their associated values </w:t>
      </w:r>
      <w:r w:rsidR="00623906">
        <w:rPr>
          <w:lang w:eastAsia="en-US"/>
        </w:rPr>
        <w:t>are</w:t>
      </w:r>
      <w:r w:rsidR="00623906" w:rsidRPr="00213323">
        <w:rPr>
          <w:lang w:eastAsia="en-US"/>
        </w:rPr>
        <w:t xml:space="preserve">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w:t>
      </w:r>
      <w:r w:rsidR="00EF4007">
        <w:rPr>
          <w:lang w:eastAsia="en-US"/>
        </w:rPr>
        <w:t>according to</w:t>
      </w:r>
      <w:r w:rsidR="00ED2F63" w:rsidRPr="00213323">
        <w:rPr>
          <w:lang w:eastAsia="en-US"/>
        </w:rPr>
        <w:t xml:space="preserve"> the </w:t>
      </w:r>
      <w:r w:rsidRPr="00213323">
        <w:rPr>
          <w:lang w:eastAsia="en-US"/>
        </w:rPr>
        <w:t>tree</w:t>
      </w:r>
      <w:r w:rsidR="00ED2F63" w:rsidRPr="00213323">
        <w:rPr>
          <w:lang w:eastAsia="en-US"/>
        </w:rPr>
        <w:t xml:space="preserve"> structure defined below</w:t>
      </w:r>
      <w:r w:rsidRPr="00213323">
        <w:rPr>
          <w:lang w:eastAsia="en-US"/>
        </w:rPr>
        <w:t>.</w:t>
      </w:r>
    </w:p>
    <w:p w14:paraId="0B65BE01" w14:textId="43FFE865" w:rsidR="00E11A18" w:rsidRPr="00321E7A" w:rsidRDefault="00386D0A" w:rsidP="00321E7A">
      <w:pPr>
        <w:pStyle w:val="HTMLPreformatted"/>
        <w:rPr>
          <w:rFonts w:ascii="Times New Roman" w:eastAsia="SimSun" w:hAnsi="Times New Roman" w:cs="Times New Roman"/>
          <w:sz w:val="24"/>
          <w:szCs w:val="24"/>
        </w:rPr>
      </w:pPr>
      <w:r w:rsidRPr="00321E7A">
        <w:rPr>
          <w:rFonts w:ascii="Times New Roman" w:hAnsi="Times New Roman" w:cs="Times New Roman"/>
          <w:sz w:val="24"/>
          <w:szCs w:val="24"/>
          <w:lang w:eastAsia="en-US"/>
        </w:rPr>
        <w:t>The AMI_parameters_in argument must always be present in the AMI_Init</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function call and it must always contain the address of a valid string.</w:t>
      </w:r>
      <w:r w:rsidR="009B46A2" w:rsidRPr="00321E7A">
        <w:rPr>
          <w:rFonts w:ascii="Times New Roman" w:hAnsi="Times New Roman" w:cs="Times New Roman"/>
          <w:sz w:val="24"/>
          <w:szCs w:val="24"/>
          <w:lang w:eastAsia="en-US"/>
        </w:rPr>
        <w:t xml:space="preserve"> </w:t>
      </w:r>
      <w:r w:rsidR="00EE342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The string must always contain at least the root name of the parameter</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tree</w:t>
      </w:r>
      <w:r w:rsidR="00864B79">
        <w:rPr>
          <w:rFonts w:ascii="Times New Roman" w:hAnsi="Times New Roman" w:cs="Times New Roman"/>
          <w:sz w:val="24"/>
          <w:szCs w:val="24"/>
          <w:lang w:eastAsia="en-US"/>
        </w:rPr>
        <w:t xml:space="preserve"> </w:t>
      </w:r>
      <w:r w:rsidR="00E11A18" w:rsidRPr="00321E7A">
        <w:rPr>
          <w:rFonts w:ascii="Times New Roman" w:eastAsia="SimSun" w:hAnsi="Times New Roman" w:cs="Times New Roman"/>
          <w:sz w:val="24"/>
          <w:szCs w:val="24"/>
        </w:rPr>
        <w:t>from the corresponding AMI parameter definition file</w:t>
      </w:r>
      <w:r w:rsidR="00E11A18" w:rsidRPr="00864B79">
        <w:rPr>
          <w:rFonts w:ascii="Times New Roman" w:eastAsia="SimSun" w:hAnsi="Times New Roman" w:cs="Times New Roman"/>
          <w:sz w:val="24"/>
          <w:szCs w:val="24"/>
        </w:rPr>
        <w:t xml:space="preserve">, even if there are no parameters to pass to the algorithmic model.  </w:t>
      </w:r>
      <w:r w:rsidR="00E11A18" w:rsidRPr="00321E7A">
        <w:rPr>
          <w:rFonts w:ascii="Times New Roman" w:eastAsia="SimSun" w:hAnsi="Times New Roman" w:cs="Times New Roman"/>
          <w:sz w:val="24"/>
          <w:szCs w:val="24"/>
        </w:rPr>
        <w:t>It is strongly recommended that the receiving algorithmic model compare this root name to its built-in root name.  It is also strongly recommended that the model report mismatches as part of its message string (msg).  The model is not required to return Return Value 0 upon exiting.</w:t>
      </w:r>
    </w:p>
    <w:p w14:paraId="5936E349" w14:textId="77777777" w:rsidR="00E11A18" w:rsidRPr="00864B79" w:rsidRDefault="00E11A18" w:rsidP="00321E7A">
      <w:pPr>
        <w:pStyle w:val="HTMLPreformatted"/>
        <w:rPr>
          <w:rFonts w:ascii="Times New Roman" w:eastAsia="SimSun" w:hAnsi="Times New Roman" w:cs="Times New Roman"/>
          <w:sz w:val="24"/>
          <w:szCs w:val="24"/>
        </w:rPr>
      </w:pPr>
    </w:p>
    <w:p w14:paraId="29BA46D4" w14:textId="77777777" w:rsidR="00E11A18" w:rsidRPr="00321E7A" w:rsidRDefault="00E11A18" w:rsidP="00321E7A">
      <w:pPr>
        <w:pStyle w:val="HTMLPreformatted"/>
        <w:rPr>
          <w:rFonts w:ascii="Times New Roman" w:eastAsia="SimSun" w:hAnsi="Times New Roman" w:cs="Times New Roman"/>
          <w:sz w:val="24"/>
          <w:szCs w:val="24"/>
        </w:rPr>
      </w:pPr>
      <w:r w:rsidRPr="00321E7A">
        <w:rPr>
          <w:rFonts w:ascii="Times New Roman" w:eastAsia="SimSun" w:hAnsi="Times New Roman" w:cs="Times New Roman"/>
          <w:sz w:val="24"/>
          <w:szCs w:val="24"/>
        </w:rPr>
        <w:t>All requirements documented above for the formatting of parameters of Usage In for the AMI_parameters_in string also apply to parameters defined as Usage InOut when used in the AMI_parameters_in string.</w:t>
      </w:r>
    </w:p>
    <w:p w14:paraId="15C37B29" w14:textId="77777777" w:rsidR="001C5C4C" w:rsidRPr="00213323" w:rsidRDefault="001C5C4C" w:rsidP="00EF5AA1">
      <w:pPr>
        <w:autoSpaceDE w:val="0"/>
        <w:autoSpaceDN w:val="0"/>
        <w:adjustRightInd w:val="0"/>
        <w:rPr>
          <w:lang w:eastAsia="en-US"/>
        </w:rPr>
      </w:pPr>
    </w:p>
    <w:p w14:paraId="075893F6"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6C31037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F5E771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1B02421F" w14:textId="77777777" w:rsidR="00111A19" w:rsidRPr="00213323" w:rsidRDefault="00111A19" w:rsidP="00CF30D1">
      <w:pPr>
        <w:pStyle w:val="ListContinue2"/>
        <w:spacing w:after="0"/>
        <w:ind w:left="0"/>
        <w:contextualSpacing w:val="0"/>
        <w:rPr>
          <w:rFonts w:ascii="Courier New" w:hAnsi="Courier New" w:cs="Courier New"/>
          <w:sz w:val="20"/>
          <w:szCs w:val="20"/>
          <w:lang w:eastAsia="en-US"/>
        </w:rPr>
      </w:pPr>
    </w:p>
    <w:p w14:paraId="40AF5E2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22BADA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563EB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554201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60C61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69C13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CAEC42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7A8F63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27FAB68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583A5B4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51CD5A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4E08B1C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3E992C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53FE6F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4F8BF21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6D4035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4E914BB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7138CC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40C25C1" w14:textId="77777777" w:rsidR="009B46A2" w:rsidRPr="00213323" w:rsidRDefault="009B46A2" w:rsidP="00EF5AA1">
      <w:pPr>
        <w:autoSpaceDE w:val="0"/>
        <w:autoSpaceDN w:val="0"/>
        <w:adjustRightInd w:val="0"/>
        <w:rPr>
          <w:lang w:eastAsia="en-US"/>
        </w:rPr>
      </w:pPr>
    </w:p>
    <w:p w14:paraId="61111BD4"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68656F20" w14:textId="1097119E"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6651A09" w14:textId="10958E33"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r w:rsidR="001F7E40">
        <w:rPr>
          <w:lang w:eastAsia="en-US"/>
        </w:rPr>
        <w:t>whitespace</w:t>
      </w:r>
      <w:r w:rsidRPr="00213323">
        <w:rPr>
          <w:lang w:eastAsia="en-US"/>
        </w:rPr>
        <w:t xml:space="preserve"> characters.</w:t>
      </w:r>
    </w:p>
    <w:p w14:paraId="3FA484F7" w14:textId="547CF412" w:rsidR="0059517F" w:rsidRPr="00213323" w:rsidRDefault="0059517F" w:rsidP="00A14207">
      <w:pPr>
        <w:pStyle w:val="ListNumber"/>
        <w:numPr>
          <w:ilvl w:val="0"/>
          <w:numId w:val="118"/>
        </w:numPr>
        <w:spacing w:after="80"/>
        <w:contextualSpacing w:val="0"/>
      </w:pPr>
      <w:r w:rsidRPr="00213323">
        <w:t xml:space="preserve">Parameter name/value pairs are always enclosed in parentheses, with the value separated from the name by </w:t>
      </w:r>
      <w:r w:rsidR="001F7E40">
        <w:t>whitespace</w:t>
      </w:r>
      <w:r w:rsidRPr="00213323">
        <w:t>.</w:t>
      </w:r>
    </w:p>
    <w:p w14:paraId="258DCC54" w14:textId="77777777" w:rsidR="0059517F" w:rsidRPr="00213323" w:rsidRDefault="0059517F" w:rsidP="00A14207">
      <w:pPr>
        <w:pStyle w:val="ListNumber"/>
        <w:numPr>
          <w:ilvl w:val="0"/>
          <w:numId w:val="118"/>
        </w:numPr>
        <w:spacing w:after="80"/>
        <w:contextualSpacing w:val="0"/>
      </w:pPr>
      <w:r w:rsidRPr="00213323">
        <w:t>A parameter value in a name/value pair can be either a single value or a list of values separated by whitespace.</w:t>
      </w:r>
    </w:p>
    <w:p w14:paraId="4BE468C3" w14:textId="77777777" w:rsidR="0059517F" w:rsidRPr="00213323" w:rsidRDefault="0059517F" w:rsidP="00A14207">
      <w:pPr>
        <w:pStyle w:val="ListNumber"/>
        <w:numPr>
          <w:ilvl w:val="0"/>
          <w:numId w:val="11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1493EE2A" w14:textId="77777777" w:rsidR="0059517F" w:rsidRPr="00213323" w:rsidRDefault="0059517F" w:rsidP="00A14207">
      <w:pPr>
        <w:pStyle w:val="ListNumber"/>
        <w:numPr>
          <w:ilvl w:val="0"/>
          <w:numId w:val="118"/>
        </w:numPr>
        <w:spacing w:after="80"/>
        <w:contextualSpacing w:val="0"/>
      </w:pPr>
      <w:r w:rsidRPr="00213323">
        <w:t>Parameter name/values pairs and parameter groups can be freely intermixed inside a parameter group.</w:t>
      </w:r>
    </w:p>
    <w:p w14:paraId="0A247543" w14:textId="54BD8A9C" w:rsidR="0059517F" w:rsidRPr="00213323" w:rsidRDefault="0059517F" w:rsidP="00A14207">
      <w:pPr>
        <w:pStyle w:val="ListNumber"/>
        <w:numPr>
          <w:ilvl w:val="0"/>
          <w:numId w:val="118"/>
        </w:numPr>
        <w:spacing w:after="80"/>
        <w:contextualSpacing w:val="0"/>
      </w:pPr>
      <w:r w:rsidRPr="00213323">
        <w:t xml:space="preserve">The </w:t>
      </w:r>
      <w:r w:rsidR="00864B79" w:rsidRPr="00213323">
        <w:t>top</w:t>
      </w:r>
      <w:r w:rsidR="00864B79">
        <w:t>-</w:t>
      </w:r>
      <w:r w:rsidRPr="00213323">
        <w:t xml:space="preserve">level parameter string </w:t>
      </w:r>
      <w:r w:rsidR="00336ED7">
        <w:t>shall</w:t>
      </w:r>
      <w:r w:rsidR="00336ED7" w:rsidRPr="00213323">
        <w:t xml:space="preserve"> </w:t>
      </w:r>
      <w:r w:rsidR="00336ED7">
        <w:t xml:space="preserve">be the root name and shall </w:t>
      </w:r>
      <w:r w:rsidRPr="00213323">
        <w:t>be a parameter group</w:t>
      </w:r>
      <w:r w:rsidR="00336ED7">
        <w:t xml:space="preserve"> (not a parameter value or a parameter name/value pair)</w:t>
      </w:r>
      <w:r w:rsidRPr="00213323">
        <w:t>.</w:t>
      </w:r>
    </w:p>
    <w:p w14:paraId="33B34111" w14:textId="58AC438F" w:rsidR="0059517F" w:rsidRPr="00213323" w:rsidRDefault="001F7E40" w:rsidP="00A14207">
      <w:pPr>
        <w:pStyle w:val="ListNumber"/>
        <w:numPr>
          <w:ilvl w:val="0"/>
          <w:numId w:val="118"/>
        </w:numPr>
        <w:spacing w:after="80"/>
        <w:contextualSpacing w:val="0"/>
      </w:pPr>
      <w:r>
        <w:t>Whitespace</w:t>
      </w:r>
      <w:r w:rsidR="0059517F" w:rsidRPr="00213323">
        <w:t xml:space="preserve"> is ignored, except as a delimiter between the parameter name and value.</w:t>
      </w:r>
    </w:p>
    <w:p w14:paraId="7ED3E5B7" w14:textId="64C09D10" w:rsidR="001C5C4C" w:rsidRPr="00213323" w:rsidRDefault="00386D0A" w:rsidP="00A14207">
      <w:pPr>
        <w:pStyle w:val="ListParagraph"/>
        <w:numPr>
          <w:ilvl w:val="0"/>
          <w:numId w:val="11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w:t>
      </w:r>
      <w:r w:rsidR="0005302A" w:rsidRPr="00213323">
        <w:rPr>
          <w:lang w:eastAsia="en-US"/>
        </w:rPr>
        <w:t>floating</w:t>
      </w:r>
      <w:r w:rsidR="0005302A">
        <w:rPr>
          <w:lang w:eastAsia="en-US"/>
        </w:rPr>
        <w:t>-</w:t>
      </w:r>
      <w:r w:rsidRPr="00213323">
        <w:rPr>
          <w:lang w:eastAsia="en-US"/>
        </w:rPr>
        <w:t xml:space="preserve">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222094B2" w14:textId="58870A0B" w:rsidR="0059517F" w:rsidRPr="00213323" w:rsidRDefault="00386D0A" w:rsidP="00A14207">
      <w:pPr>
        <w:pStyle w:val="ListNumber"/>
        <w:numPr>
          <w:ilvl w:val="0"/>
          <w:numId w:val="11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r w:rsidR="001F7E40">
        <w:t>whitespace</w:t>
      </w:r>
      <w:r w:rsidR="0059517F" w:rsidRPr="00213323">
        <w:t>.</w:t>
      </w:r>
    </w:p>
    <w:p w14:paraId="7A0D76BF" w14:textId="77777777" w:rsidR="00BD07B9" w:rsidRDefault="00BD07B9" w:rsidP="006F2A7E">
      <w:pPr>
        <w:spacing w:after="80"/>
      </w:pPr>
    </w:p>
    <w:p w14:paraId="56F523D7" w14:textId="17E9A938" w:rsidR="0059517F" w:rsidRPr="00213323" w:rsidRDefault="0059517F" w:rsidP="006F2A7E">
      <w:pPr>
        <w:spacing w:after="80"/>
      </w:pPr>
      <w:r w:rsidRPr="00213323">
        <w:t>The modified BNF specification for the syntax is:</w:t>
      </w:r>
    </w:p>
    <w:p w14:paraId="156CCB45" w14:textId="77777777" w:rsidR="0059517F" w:rsidRPr="00213323" w:rsidRDefault="0059517F" w:rsidP="00EF5AA1">
      <w:pPr>
        <w:pStyle w:val="Exampletext"/>
        <w:ind w:left="720"/>
        <w:rPr>
          <w:rFonts w:ascii="Times New Roman" w:hAnsi="Times New Roman" w:cs="Times New Roman"/>
          <w:sz w:val="24"/>
          <w:szCs w:val="24"/>
        </w:rPr>
      </w:pPr>
    </w:p>
    <w:p w14:paraId="09BED995" w14:textId="77777777" w:rsidR="0059517F" w:rsidRPr="00213323" w:rsidRDefault="0059517F" w:rsidP="00EF5AA1">
      <w:pPr>
        <w:pStyle w:val="Exampletext"/>
      </w:pPr>
      <w:r w:rsidRPr="00213323">
        <w:t xml:space="preserve">     &lt;tree&gt;:</w:t>
      </w:r>
    </w:p>
    <w:p w14:paraId="79ADCF7D" w14:textId="77777777" w:rsidR="0059517F" w:rsidRPr="00213323" w:rsidRDefault="0059517F" w:rsidP="00EF5AA1">
      <w:pPr>
        <w:pStyle w:val="Exampletext"/>
      </w:pPr>
      <w:r w:rsidRPr="00213323">
        <w:t xml:space="preserve">       &lt;branch&gt;</w:t>
      </w:r>
    </w:p>
    <w:p w14:paraId="1BFDEE9D" w14:textId="77777777" w:rsidR="0059517F" w:rsidRPr="00213323" w:rsidRDefault="0059517F" w:rsidP="00EF5AA1">
      <w:pPr>
        <w:pStyle w:val="Exampletext"/>
      </w:pPr>
      <w:r w:rsidRPr="00213323">
        <w:t xml:space="preserve">    </w:t>
      </w:r>
    </w:p>
    <w:p w14:paraId="77B7CEC7" w14:textId="77777777" w:rsidR="0059517F" w:rsidRPr="00213323" w:rsidRDefault="0059517F" w:rsidP="00EF5AA1">
      <w:pPr>
        <w:pStyle w:val="Exampletext"/>
      </w:pPr>
      <w:r w:rsidRPr="00213323">
        <w:t xml:space="preserve">     &lt;branch&gt;:</w:t>
      </w:r>
    </w:p>
    <w:p w14:paraId="6184AF03" w14:textId="77777777" w:rsidR="0059517F" w:rsidRPr="00213323" w:rsidRDefault="0059517F" w:rsidP="00EF5AA1">
      <w:pPr>
        <w:pStyle w:val="Exampletext"/>
      </w:pPr>
      <w:r w:rsidRPr="00213323">
        <w:t xml:space="preserve">       ( &lt;branch name&gt; &lt;leaf list&gt; )</w:t>
      </w:r>
    </w:p>
    <w:p w14:paraId="3A3AF6B5" w14:textId="77777777" w:rsidR="0059517F" w:rsidRPr="00213323" w:rsidRDefault="0059517F" w:rsidP="00EF5AA1">
      <w:pPr>
        <w:pStyle w:val="Exampletext"/>
      </w:pPr>
      <w:r w:rsidRPr="00213323">
        <w:t xml:space="preserve">    </w:t>
      </w:r>
    </w:p>
    <w:p w14:paraId="031757D2" w14:textId="77777777" w:rsidR="0059517F" w:rsidRPr="00213323" w:rsidRDefault="0059517F" w:rsidP="00EF5AA1">
      <w:pPr>
        <w:pStyle w:val="Exampletext"/>
      </w:pPr>
      <w:r w:rsidRPr="00213323">
        <w:t xml:space="preserve">     &lt;leaf list&gt;:</w:t>
      </w:r>
    </w:p>
    <w:p w14:paraId="3190D381" w14:textId="77777777" w:rsidR="0059517F" w:rsidRPr="00213323" w:rsidRDefault="0059517F" w:rsidP="00EF5AA1">
      <w:pPr>
        <w:pStyle w:val="Exampletext"/>
      </w:pPr>
      <w:r w:rsidRPr="00213323">
        <w:t xml:space="preserve">       &lt;branch&gt;</w:t>
      </w:r>
    </w:p>
    <w:p w14:paraId="1C0EC8E5" w14:textId="77777777" w:rsidR="0059517F" w:rsidRPr="00213323" w:rsidRDefault="0059517F" w:rsidP="00EF5AA1">
      <w:pPr>
        <w:pStyle w:val="Exampletext"/>
      </w:pPr>
      <w:r w:rsidRPr="00213323">
        <w:t xml:space="preserve">       &lt;leaf&gt;</w:t>
      </w:r>
    </w:p>
    <w:p w14:paraId="7E3DB92D" w14:textId="77777777" w:rsidR="0059517F" w:rsidRPr="00213323" w:rsidRDefault="0059517F" w:rsidP="00EF5AA1">
      <w:pPr>
        <w:pStyle w:val="Exampletext"/>
      </w:pPr>
      <w:r w:rsidRPr="00213323">
        <w:t xml:space="preserve">       &lt;leaf list&gt; &lt;branch&gt;</w:t>
      </w:r>
    </w:p>
    <w:p w14:paraId="20F5F833" w14:textId="77777777" w:rsidR="0059517F" w:rsidRPr="00213323" w:rsidRDefault="0059517F" w:rsidP="00EF5AA1">
      <w:pPr>
        <w:pStyle w:val="Exampletext"/>
      </w:pPr>
      <w:r w:rsidRPr="00213323">
        <w:t xml:space="preserve">       &lt;leaf list&gt; &lt;leaf&gt;</w:t>
      </w:r>
    </w:p>
    <w:p w14:paraId="173F71F4" w14:textId="77777777" w:rsidR="0059517F" w:rsidRPr="00213323" w:rsidRDefault="0059517F" w:rsidP="00EF5AA1">
      <w:pPr>
        <w:pStyle w:val="Exampletext"/>
      </w:pPr>
      <w:r w:rsidRPr="00213323">
        <w:t xml:space="preserve">    </w:t>
      </w:r>
    </w:p>
    <w:p w14:paraId="780364AB" w14:textId="77777777" w:rsidR="0059517F" w:rsidRPr="00213323" w:rsidRDefault="0059517F" w:rsidP="00EF5AA1">
      <w:pPr>
        <w:pStyle w:val="Exampletext"/>
      </w:pPr>
      <w:r w:rsidRPr="00213323">
        <w:t xml:space="preserve">     &lt;leaf&gt;:</w:t>
      </w:r>
    </w:p>
    <w:p w14:paraId="3539FBD1" w14:textId="77777777" w:rsidR="0059517F" w:rsidRPr="00213323" w:rsidRDefault="0059517F" w:rsidP="00EF5AA1">
      <w:pPr>
        <w:pStyle w:val="Exampletext"/>
      </w:pPr>
      <w:r w:rsidRPr="00213323">
        <w:t xml:space="preserve">       ( &lt;parameter name&gt; whitespace &lt;value list&gt; )</w:t>
      </w:r>
    </w:p>
    <w:p w14:paraId="0C7E58F8" w14:textId="77777777" w:rsidR="0059517F" w:rsidRPr="00213323" w:rsidRDefault="0059517F" w:rsidP="00EF5AA1">
      <w:pPr>
        <w:pStyle w:val="Exampletext"/>
      </w:pPr>
      <w:r w:rsidRPr="00213323">
        <w:t xml:space="preserve">    </w:t>
      </w:r>
    </w:p>
    <w:p w14:paraId="6627E5FA" w14:textId="77777777" w:rsidR="0059517F" w:rsidRPr="00213323" w:rsidRDefault="0059517F" w:rsidP="00EF5AA1">
      <w:pPr>
        <w:pStyle w:val="Exampletext"/>
      </w:pPr>
      <w:r w:rsidRPr="00213323">
        <w:t xml:space="preserve">     &lt;value list&gt;:</w:t>
      </w:r>
    </w:p>
    <w:p w14:paraId="23AE9764" w14:textId="77777777" w:rsidR="0059517F" w:rsidRPr="00213323" w:rsidRDefault="0059517F" w:rsidP="00EF5AA1">
      <w:pPr>
        <w:pStyle w:val="Exampletext"/>
      </w:pPr>
      <w:r w:rsidRPr="00213323">
        <w:t xml:space="preserve">       &lt;value&gt;</w:t>
      </w:r>
    </w:p>
    <w:p w14:paraId="7BF29C8F" w14:textId="77777777" w:rsidR="0059517F" w:rsidRPr="00213323" w:rsidRDefault="0059517F" w:rsidP="00EF5AA1">
      <w:pPr>
        <w:pStyle w:val="Exampletext"/>
      </w:pPr>
      <w:r w:rsidRPr="00213323">
        <w:t xml:space="preserve">       &lt;value list&gt; whitespace &lt;value&gt;</w:t>
      </w:r>
    </w:p>
    <w:p w14:paraId="256D13DC" w14:textId="77777777" w:rsidR="0043085F" w:rsidRPr="00213323" w:rsidRDefault="0043085F" w:rsidP="00EF5AA1">
      <w:pPr>
        <w:pStyle w:val="Exampletext"/>
      </w:pPr>
    </w:p>
    <w:p w14:paraId="649FA6C7" w14:textId="77777777" w:rsidR="0059517F" w:rsidRPr="00213323" w:rsidRDefault="0059517F" w:rsidP="00EF5AA1">
      <w:pPr>
        <w:pStyle w:val="Exampletext"/>
      </w:pPr>
      <w:r w:rsidRPr="00213323">
        <w:t xml:space="preserve">     &lt;value&gt;:</w:t>
      </w:r>
    </w:p>
    <w:p w14:paraId="5BCE018C"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091E4F39"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6AD1FEB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1526B257" w14:textId="77777777" w:rsidR="0059517F" w:rsidRPr="00D26028" w:rsidRDefault="0059517F" w:rsidP="00EF5AA1">
      <w:pPr>
        <w:pStyle w:val="Exampletext"/>
        <w:rPr>
          <w:lang w:val="es-US"/>
        </w:rPr>
      </w:pPr>
      <w:r w:rsidRPr="00D26028">
        <w:rPr>
          <w:lang w:val="es-US"/>
        </w:rPr>
        <w:t xml:space="preserve">       &lt;decimal number&gt;e&lt;exponent&gt;</w:t>
      </w:r>
    </w:p>
    <w:p w14:paraId="08947C11" w14:textId="77777777" w:rsidR="0059517F" w:rsidRPr="00213323" w:rsidRDefault="0059517F" w:rsidP="00EF5AA1">
      <w:pPr>
        <w:pStyle w:val="Exampletext"/>
      </w:pPr>
      <w:r w:rsidRPr="00D26028">
        <w:rPr>
          <w:lang w:val="es-US"/>
        </w:rPr>
        <w:t xml:space="preserve">       </w:t>
      </w:r>
      <w:r w:rsidRPr="00213323">
        <w:t>&lt;decimal number&gt;E&lt;exponent&gt;</w:t>
      </w:r>
    </w:p>
    <w:p w14:paraId="43683E17" w14:textId="77777777" w:rsidR="0059517F" w:rsidRPr="00213323" w:rsidRDefault="0059517F" w:rsidP="00A14207">
      <w:pPr>
        <w:pStyle w:val="Exampletext"/>
        <w:rPr>
          <w:rFonts w:ascii="Times New Roman" w:hAnsi="Times New Roman" w:cs="Times New Roman"/>
          <w:sz w:val="24"/>
          <w:szCs w:val="24"/>
        </w:rPr>
      </w:pPr>
    </w:p>
    <w:p w14:paraId="1122CEC0" w14:textId="77777777" w:rsidR="00ED4388" w:rsidRPr="00213323" w:rsidRDefault="00ED4388" w:rsidP="006F2A7E">
      <w:pPr>
        <w:pStyle w:val="argumentname"/>
        <w:spacing w:before="0" w:after="80"/>
        <w:rPr>
          <w:rFonts w:ascii="Times New Roman" w:hAnsi="Times New Roman"/>
          <w:sz w:val="24"/>
        </w:rPr>
      </w:pPr>
      <w:bookmarkStart w:id="5974" w:name="AMI_parameters_out"/>
      <w:r w:rsidRPr="00213323">
        <w:rPr>
          <w:rFonts w:ascii="Times New Roman" w:hAnsi="Times New Roman"/>
          <w:sz w:val="24"/>
        </w:rPr>
        <w:t>AMI_parameters_out</w:t>
      </w:r>
    </w:p>
    <w:bookmarkEnd w:id="5974"/>
    <w:p w14:paraId="7F625FC8" w14:textId="4CE932A0" w:rsidR="006E6988" w:rsidRPr="00213323" w:rsidRDefault="00386D0A" w:rsidP="00321E7A">
      <w:pPr>
        <w:pStyle w:val="BodyText"/>
        <w:spacing w:after="80"/>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00EE3422">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00EE3422">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00EE3422">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F7457EB" w14:textId="067B76BD" w:rsidR="00841F7C" w:rsidRPr="00321E7A" w:rsidRDefault="00386D0A" w:rsidP="00321E7A">
      <w:pPr>
        <w:pStyle w:val="HTMLPreformatted"/>
        <w:spacing w:after="80"/>
        <w:rPr>
          <w:rFonts w:ascii="Times New Roman" w:hAnsi="Times New Roman" w:cs="Times New Roman"/>
          <w:sz w:val="24"/>
          <w:szCs w:val="24"/>
        </w:rPr>
      </w:pPr>
      <w:r w:rsidRPr="00321E7A">
        <w:rPr>
          <w:rFonts w:ascii="Times New Roman" w:hAnsi="Times New Roman" w:cs="Times New Roman"/>
          <w:sz w:val="24"/>
          <w:szCs w:val="24"/>
          <w:lang w:eastAsia="en-US"/>
        </w:rPr>
        <w:t>While the AMI_parameters_out argument must always be present in the</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 xml:space="preserve">AMI_Init function call and the </w:t>
      </w:r>
      <w:r w:rsidR="00BD167C" w:rsidRPr="00321E7A">
        <w:rPr>
          <w:rFonts w:ascii="Times New Roman" w:hAnsi="Times New Roman" w:cs="Times New Roman"/>
          <w:sz w:val="24"/>
          <w:szCs w:val="24"/>
          <w:lang w:eastAsia="en-US"/>
        </w:rPr>
        <w:t>EDA tool</w:t>
      </w:r>
      <w:r w:rsidRPr="00321E7A">
        <w:rPr>
          <w:rFonts w:ascii="Times New Roman" w:hAnsi="Times New Roman" w:cs="Times New Roman"/>
          <w:sz w:val="24"/>
          <w:szCs w:val="24"/>
          <w:lang w:eastAsia="en-US"/>
        </w:rPr>
        <w:t xml:space="preserve"> must always provide a valid</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(non-zero) address value in it, algorithmic models are not required to</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 xml:space="preserve">return anything at that address to the </w:t>
      </w:r>
      <w:r w:rsidR="00BD167C" w:rsidRPr="00321E7A">
        <w:rPr>
          <w:rFonts w:ascii="Times New Roman" w:hAnsi="Times New Roman" w:cs="Times New Roman"/>
          <w:sz w:val="24"/>
          <w:szCs w:val="24"/>
          <w:lang w:eastAsia="en-US"/>
        </w:rPr>
        <w:t>EDA tool</w:t>
      </w:r>
      <w:r w:rsidRPr="00321E7A">
        <w:rPr>
          <w:rFonts w:ascii="Times New Roman" w:hAnsi="Times New Roman" w:cs="Times New Roman"/>
          <w:sz w:val="24"/>
          <w:szCs w:val="24"/>
          <w:lang w:eastAsia="en-US"/>
        </w:rPr>
        <w:t>.  For this reason,</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 xml:space="preserve">the </w:t>
      </w:r>
      <w:r w:rsidR="00BD167C" w:rsidRPr="00321E7A">
        <w:rPr>
          <w:rFonts w:ascii="Times New Roman" w:hAnsi="Times New Roman" w:cs="Times New Roman"/>
          <w:sz w:val="24"/>
          <w:szCs w:val="24"/>
          <w:lang w:eastAsia="en-US"/>
        </w:rPr>
        <w:t>EDA tool</w:t>
      </w:r>
      <w:r w:rsidRPr="00321E7A">
        <w:rPr>
          <w:rFonts w:ascii="Times New Roman" w:hAnsi="Times New Roman" w:cs="Times New Roman"/>
          <w:sz w:val="24"/>
          <w:szCs w:val="24"/>
          <w:lang w:eastAsia="en-US"/>
        </w:rPr>
        <w:t xml:space="preserve"> must also initialize the memory content at that address</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to zero (null pointer) prior to calling the AMI_Init function, so that</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after the execution of the function it can determine whether or not the</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function returned a valid string pointer at that address.  If the AMI_Init</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 xml:space="preserve">function does not have any parameters to return to the </w:t>
      </w:r>
      <w:r w:rsidR="00BD167C" w:rsidRPr="00321E7A">
        <w:rPr>
          <w:rFonts w:ascii="Times New Roman" w:hAnsi="Times New Roman" w:cs="Times New Roman"/>
          <w:sz w:val="24"/>
          <w:szCs w:val="24"/>
          <w:lang w:eastAsia="en-US"/>
        </w:rPr>
        <w:t>EDA tool</w:t>
      </w:r>
      <w:r w:rsidRPr="00321E7A">
        <w:rPr>
          <w:rFonts w:ascii="Times New Roman" w:hAnsi="Times New Roman" w:cs="Times New Roman"/>
          <w:sz w:val="24"/>
          <w:szCs w:val="24"/>
          <w:lang w:eastAsia="en-US"/>
        </w:rPr>
        <w:t>, it</w:t>
      </w:r>
      <w:r w:rsidR="00C02B4C" w:rsidRPr="00321E7A">
        <w:rPr>
          <w:rFonts w:ascii="Times New Roman" w:hAnsi="Times New Roman" w:cs="Times New Roman"/>
          <w:sz w:val="24"/>
          <w:szCs w:val="24"/>
          <w:lang w:eastAsia="en-US"/>
        </w:rPr>
        <w:t xml:space="preserve"> </w:t>
      </w:r>
      <w:r w:rsidR="00944478" w:rsidRPr="00321E7A">
        <w:rPr>
          <w:rFonts w:ascii="Times New Roman" w:hAnsi="Times New Roman" w:cs="Times New Roman"/>
          <w:sz w:val="24"/>
          <w:szCs w:val="24"/>
          <w:lang w:eastAsia="en-US"/>
        </w:rPr>
        <w:t xml:space="preserve">shall </w:t>
      </w:r>
      <w:r w:rsidRPr="00321E7A">
        <w:rPr>
          <w:rFonts w:ascii="Times New Roman" w:hAnsi="Times New Roman" w:cs="Times New Roman"/>
          <w:sz w:val="24"/>
          <w:szCs w:val="24"/>
          <w:lang w:eastAsia="en-US"/>
        </w:rPr>
        <w:t>return a pointer at the address provided in this argument to a</w:t>
      </w:r>
      <w:r w:rsidR="00C02B4C"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 xml:space="preserve">string which contains nothing but the root name.  </w:t>
      </w:r>
    </w:p>
    <w:p w14:paraId="28260C0C" w14:textId="3D2B0921" w:rsidR="00841F7C" w:rsidRPr="00C55A51" w:rsidRDefault="00841F7C" w:rsidP="00321E7A">
      <w:pPr>
        <w:pStyle w:val="HTMLPreformatted"/>
        <w:spacing w:after="80"/>
        <w:rPr>
          <w:rFonts w:ascii="Times New Roman" w:eastAsia="SimSun" w:hAnsi="Times New Roman" w:cs="Times New Roman"/>
          <w:sz w:val="24"/>
          <w:szCs w:val="24"/>
        </w:rPr>
      </w:pPr>
      <w:r w:rsidRPr="00321E7A">
        <w:rPr>
          <w:rFonts w:ascii="Times New Roman" w:hAnsi="Times New Roman" w:cs="Times New Roman"/>
          <w:sz w:val="24"/>
          <w:szCs w:val="24"/>
        </w:rPr>
        <w:t>The root name shall be the same root name contained within the executable model.   Note that the root name shall always be included in the string, regardless of any other contents of that string.  For AMI models using AMI_Version 7.2 and later, this executable model root name shall match the root name of the parameter tree from the corresponding AMI parameter definition file.  The two root names must be compared by the EDA tool.  The EDA tool must report any root name mismatch detected, but may choose to continue or stop simulation at this point.</w:t>
      </w:r>
    </w:p>
    <w:p w14:paraId="56A8E14E" w14:textId="77777777" w:rsidR="00841F7C" w:rsidRPr="00321E7A" w:rsidRDefault="00841F7C" w:rsidP="00321E7A">
      <w:pPr>
        <w:pStyle w:val="HTMLPreformatted"/>
        <w:spacing w:after="80"/>
        <w:rPr>
          <w:rFonts w:ascii="Times New Roman" w:eastAsia="SimSun" w:hAnsi="Times New Roman" w:cs="Times New Roman"/>
          <w:sz w:val="24"/>
          <w:szCs w:val="24"/>
        </w:rPr>
      </w:pPr>
      <w:r w:rsidRPr="00321E7A">
        <w:rPr>
          <w:rFonts w:ascii="Times New Roman" w:eastAsia="SimSun" w:hAnsi="Times New Roman" w:cs="Times New Roman"/>
          <w:sz w:val="24"/>
          <w:szCs w:val="24"/>
        </w:rPr>
        <w:t>All requirements documented above for the formatting of parameters of Usage Out for the AMI_parameters_out string also apply to parameters defined as Usage InOut when used in the AMI_parameters_out string.</w:t>
      </w:r>
    </w:p>
    <w:p w14:paraId="5F91FD53" w14:textId="77777777" w:rsidR="00EF01E0" w:rsidRPr="00213323" w:rsidRDefault="00EF01E0" w:rsidP="00841F7C">
      <w:pPr>
        <w:autoSpaceDE w:val="0"/>
        <w:autoSpaceDN w:val="0"/>
        <w:adjustRightInd w:val="0"/>
        <w:spacing w:after="80"/>
      </w:pPr>
    </w:p>
    <w:p w14:paraId="7EB0347D" w14:textId="77777777" w:rsidR="0059517F" w:rsidRPr="00213323" w:rsidRDefault="0059517F" w:rsidP="006F2A7E">
      <w:pPr>
        <w:pStyle w:val="argumentname"/>
        <w:spacing w:before="0" w:after="80"/>
        <w:rPr>
          <w:rFonts w:ascii="Times New Roman" w:hAnsi="Times New Roman"/>
          <w:sz w:val="24"/>
        </w:rPr>
      </w:pPr>
      <w:bookmarkStart w:id="5975" w:name="AMI_memory_handle"/>
      <w:r w:rsidRPr="00213323">
        <w:rPr>
          <w:rFonts w:ascii="Times New Roman" w:hAnsi="Times New Roman"/>
          <w:sz w:val="24"/>
        </w:rPr>
        <w:t>AMI_memory_handle</w:t>
      </w:r>
    </w:p>
    <w:bookmarkEnd w:id="5975"/>
    <w:p w14:paraId="48DA895C" w14:textId="602AFDCD" w:rsidR="0059517F" w:rsidRPr="00213323" w:rsidRDefault="0059517F" w:rsidP="00685FB6">
      <w:pPr>
        <w:pStyle w:val="argumenttext"/>
      </w:pPr>
      <w:r w:rsidRPr="00213323">
        <w:t>Used to point to local storage for the algorithmic block being modeled and shall be passed back during the AMI_GetWave calls</w:t>
      </w:r>
      <w:r w:rsidR="005C5116">
        <w:t>.</w:t>
      </w:r>
      <w:r w:rsidR="005C5116" w:rsidRPr="00213323">
        <w:t xml:space="preserve"> </w:t>
      </w:r>
      <w:r w:rsidR="00A52FCF">
        <w:t xml:space="preserve"> </w:t>
      </w:r>
      <w:r w:rsidR="0055394E">
        <w:t>An illustrative</w:t>
      </w:r>
      <w:r w:rsidRPr="00213323">
        <w:t xml:space="preserve"> code snippet </w:t>
      </w:r>
      <w:r w:rsidR="00EC5810">
        <w:t>is shown below</w:t>
      </w:r>
      <w:r w:rsidRPr="00213323">
        <w:t>:</w:t>
      </w:r>
    </w:p>
    <w:p w14:paraId="02D46245" w14:textId="77777777" w:rsidR="008D092D" w:rsidRPr="00213323" w:rsidRDefault="008D092D" w:rsidP="00685FB6">
      <w:pPr>
        <w:pStyle w:val="argumenttext"/>
      </w:pPr>
    </w:p>
    <w:p w14:paraId="28CAAE5C" w14:textId="77777777" w:rsidR="0059517F" w:rsidRPr="00213323" w:rsidRDefault="0059517F" w:rsidP="00EF5AA1">
      <w:pPr>
        <w:pStyle w:val="Exampletext"/>
        <w:ind w:firstLine="720"/>
      </w:pPr>
      <w:r w:rsidRPr="00213323">
        <w:t>my_space = allocate_space( sizeof_space );</w:t>
      </w:r>
    </w:p>
    <w:p w14:paraId="028FC93C" w14:textId="77777777" w:rsidR="0059517F" w:rsidRPr="00213323" w:rsidRDefault="0059517F" w:rsidP="00EF5AA1">
      <w:pPr>
        <w:pStyle w:val="Exampletext"/>
        <w:ind w:firstLine="720"/>
      </w:pPr>
      <w:r w:rsidRPr="00213323">
        <w:t>status = store_all_kinds_of_things( my_space );</w:t>
      </w:r>
    </w:p>
    <w:p w14:paraId="6127A3B0" w14:textId="77777777" w:rsidR="0059517F" w:rsidRPr="00213323" w:rsidRDefault="0059517F" w:rsidP="00EF5AA1">
      <w:pPr>
        <w:pStyle w:val="Exampletext"/>
        <w:ind w:firstLine="720"/>
      </w:pPr>
      <w:r w:rsidRPr="00213323">
        <w:t>*serdes_memory_handle = my_space;</w:t>
      </w:r>
    </w:p>
    <w:p w14:paraId="48BF8D2D" w14:textId="77777777" w:rsidR="0059517F" w:rsidRPr="00213323" w:rsidRDefault="0059517F" w:rsidP="006F2A7E">
      <w:pPr>
        <w:pStyle w:val="Exampletext"/>
        <w:spacing w:after="80"/>
        <w:ind w:left="720"/>
        <w:rPr>
          <w:rFonts w:ascii="Times New Roman" w:hAnsi="Times New Roman" w:cs="Times New Roman"/>
          <w:sz w:val="24"/>
          <w:szCs w:val="24"/>
        </w:rPr>
      </w:pPr>
    </w:p>
    <w:p w14:paraId="7797D9F3" w14:textId="77777777" w:rsidR="0059517F" w:rsidRPr="00213323" w:rsidRDefault="0059517F" w:rsidP="00685FB6">
      <w:pPr>
        <w:pStyle w:val="argumenttext"/>
      </w:pPr>
      <w:r w:rsidRPr="00213323">
        <w:t>The memory pointed to by AMI_handle is allocated and de-allocated by the model.</w:t>
      </w:r>
    </w:p>
    <w:p w14:paraId="179140FB" w14:textId="77777777" w:rsidR="00EF01E0" w:rsidRPr="00213323" w:rsidRDefault="00EF01E0" w:rsidP="00EF5AA1">
      <w:pPr>
        <w:pStyle w:val="BodyText"/>
      </w:pPr>
    </w:p>
    <w:p w14:paraId="3A76A0D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4055921"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0C393EF4"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0B30C2C7"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68ACFF3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FC8DB25" w14:textId="77777777" w:rsidR="00EF01E0" w:rsidRPr="00213323" w:rsidRDefault="00EF01E0" w:rsidP="00EF5AA1">
      <w:pPr>
        <w:pStyle w:val="BodyText"/>
      </w:pPr>
    </w:p>
    <w:p w14:paraId="678BEA50"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7DA8F106" w14:textId="77777777" w:rsidR="0059517F" w:rsidRPr="00213323" w:rsidRDefault="0059517F" w:rsidP="001B6E32">
      <w:pPr>
        <w:pStyle w:val="argumenttext"/>
        <w:spacing w:after="0"/>
      </w:pPr>
      <w:r w:rsidRPr="00213323">
        <w:t>1 for success</w:t>
      </w:r>
    </w:p>
    <w:p w14:paraId="55337DF2" w14:textId="77777777" w:rsidR="0059517F" w:rsidRPr="00213323" w:rsidRDefault="0059517F">
      <w:pPr>
        <w:pStyle w:val="argumenttext"/>
      </w:pPr>
      <w:r w:rsidRPr="00213323">
        <w:t>0 for failure</w:t>
      </w:r>
    </w:p>
    <w:p w14:paraId="3373960A" w14:textId="29469E9A"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w:t>
      </w:r>
      <w:r w:rsidR="00CF338F">
        <w:rPr>
          <w:lang w:eastAsia="en-US"/>
        </w:rPr>
        <w:t>“</w:t>
      </w:r>
      <w:r w:rsidRPr="00213323">
        <w:rPr>
          <w:lang w:eastAsia="en-US"/>
        </w:rPr>
        <w:t>success</w:t>
      </w:r>
      <w:r w:rsidR="00CF338F">
        <w:rPr>
          <w:lang w:eastAsia="en-US"/>
        </w:rPr>
        <w:t>”</w:t>
      </w:r>
      <w:r w:rsidR="00CF338F" w:rsidRPr="00213323">
        <w:rPr>
          <w:lang w:eastAsia="en-US"/>
        </w:rPr>
        <w:t xml:space="preserve"> </w:t>
      </w:r>
      <w:r w:rsidRPr="00213323">
        <w:rPr>
          <w:lang w:eastAsia="en-US"/>
        </w:rPr>
        <w:t>(1),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744FD166"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56988ECF" w14:textId="77777777" w:rsidR="004E5B1C" w:rsidRPr="00213323" w:rsidRDefault="004E5B1C" w:rsidP="003857C0">
      <w:pPr>
        <w:pStyle w:val="Exampletext"/>
        <w:spacing w:after="80"/>
        <w:rPr>
          <w:rFonts w:ascii="Times New Roman" w:hAnsi="Times New Roman" w:cs="Times New Roman"/>
          <w:sz w:val="24"/>
          <w:szCs w:val="24"/>
        </w:rPr>
      </w:pPr>
    </w:p>
    <w:p w14:paraId="35AB7869" w14:textId="25FA79D8" w:rsidR="00073576" w:rsidRDefault="00073576" w:rsidP="003857C0">
      <w:pPr>
        <w:pStyle w:val="Exampletext"/>
        <w:spacing w:after="80"/>
        <w:rPr>
          <w:rFonts w:ascii="Times New Roman" w:hAnsi="Times New Roman" w:cs="Times New Roman"/>
          <w:sz w:val="24"/>
          <w:szCs w:val="24"/>
        </w:rPr>
      </w:pPr>
    </w:p>
    <w:p w14:paraId="18669481" w14:textId="77777777" w:rsidR="00503244" w:rsidRDefault="00503244" w:rsidP="00503244">
      <w:pPr>
        <w:pStyle w:val="Keyword"/>
        <w:spacing w:before="0" w:after="80"/>
      </w:pPr>
      <w:r>
        <w:rPr>
          <w:i/>
        </w:rPr>
        <w:t>Function:</w:t>
      </w:r>
      <w:r>
        <w:tab/>
      </w:r>
      <w:r>
        <w:rPr>
          <w:b/>
        </w:rPr>
        <w:t>AMI_Impulse</w:t>
      </w:r>
    </w:p>
    <w:p w14:paraId="325BE418" w14:textId="341D35A4" w:rsidR="00503244" w:rsidRDefault="00503244" w:rsidP="00503244">
      <w:pPr>
        <w:pStyle w:val="Keyword"/>
        <w:spacing w:before="0" w:after="80"/>
        <w:rPr>
          <w:b/>
        </w:rPr>
      </w:pPr>
      <w:r>
        <w:rPr>
          <w:i/>
        </w:rPr>
        <w:t>Required:</w:t>
      </w:r>
      <w:r>
        <w:tab/>
      </w:r>
      <w:r w:rsidR="000C4911">
        <w:t>No</w:t>
      </w:r>
      <w:r w:rsidR="00AA5E18" w:rsidRPr="00D37CB1">
        <w:t xml:space="preserve">, and illegal before AMI_Version </w:t>
      </w:r>
      <w:r w:rsidR="00AA5E18">
        <w:t>7</w:t>
      </w:r>
      <w:r w:rsidR="00AA5E18" w:rsidRPr="00D37CB1">
        <w:t>.1</w:t>
      </w:r>
      <w:r w:rsidR="000C4911">
        <w:t xml:space="preserve"> </w:t>
      </w:r>
    </w:p>
    <w:p w14:paraId="0A4A2E49" w14:textId="77777777" w:rsidR="00503244" w:rsidRDefault="00503244" w:rsidP="00503244">
      <w:pPr>
        <w:pStyle w:val="Keyword"/>
        <w:spacing w:before="0" w:after="80"/>
      </w:pPr>
      <w:r>
        <w:rPr>
          <w:i/>
        </w:rPr>
        <w:t>Declaration:</w:t>
      </w:r>
      <w:r>
        <w:rPr>
          <w:rFonts w:ascii="Courier New" w:hAnsi="Courier New" w:cs="Courier New"/>
          <w:i/>
          <w:sz w:val="20"/>
          <w:szCs w:val="20"/>
        </w:rPr>
        <w:tab/>
      </w:r>
      <w:r>
        <w:rPr>
          <w:rFonts w:ascii="Courier New" w:hAnsi="Courier New" w:cs="Courier New"/>
          <w:sz w:val="20"/>
          <w:szCs w:val="20"/>
        </w:rPr>
        <w:t>long AMI_Impulse (double *impulse_matrix,</w:t>
      </w:r>
      <w:r w:rsidRPr="00195B06">
        <w:t xml:space="preserve"> </w:t>
      </w:r>
    </w:p>
    <w:p w14:paraId="5ADE5785" w14:textId="77777777" w:rsidR="00503244" w:rsidRDefault="00503244" w:rsidP="00503244">
      <w:pPr>
        <w:pStyle w:val="Exampletext"/>
        <w:spacing w:after="80"/>
        <w:ind w:left="1440"/>
      </w:pPr>
      <w:r>
        <w:t xml:space="preserve">               char *BCI_parameters_in, </w:t>
      </w:r>
    </w:p>
    <w:p w14:paraId="1ED08194" w14:textId="77777777" w:rsidR="00503244" w:rsidRDefault="00503244" w:rsidP="00503244">
      <w:pPr>
        <w:pStyle w:val="Exampletext"/>
        <w:spacing w:after="80"/>
        <w:ind w:left="1440"/>
      </w:pPr>
      <w:r>
        <w:t xml:space="preserve">               char **BCI_parameters_out, </w:t>
      </w:r>
    </w:p>
    <w:p w14:paraId="4007D2B2" w14:textId="77777777" w:rsidR="00503244" w:rsidRDefault="00503244" w:rsidP="00503244">
      <w:pPr>
        <w:pStyle w:val="Exampletext"/>
        <w:spacing w:after="80"/>
        <w:ind w:left="1440"/>
      </w:pPr>
      <w:r>
        <w:t xml:space="preserve">               char **AMI_parameters_out, </w:t>
      </w:r>
    </w:p>
    <w:p w14:paraId="73FAB28D" w14:textId="22AF7415" w:rsidR="006C083C" w:rsidRDefault="00503244" w:rsidP="005176F2">
      <w:pPr>
        <w:pStyle w:val="Exampletext"/>
        <w:spacing w:after="80"/>
        <w:ind w:left="1440"/>
      </w:pPr>
      <w:r>
        <w:t xml:space="preserve">               void *AMI_memory)</w:t>
      </w:r>
    </w:p>
    <w:p w14:paraId="12B59DB5" w14:textId="4A066FC5" w:rsidR="00503244" w:rsidRDefault="00503244" w:rsidP="00503244">
      <w:pPr>
        <w:pStyle w:val="Keyword"/>
        <w:spacing w:before="0" w:after="80"/>
        <w:rPr>
          <w:b/>
          <w:i/>
        </w:rPr>
      </w:pPr>
      <w:r>
        <w:rPr>
          <w:i/>
        </w:rPr>
        <w:t>Arguments:</w:t>
      </w:r>
    </w:p>
    <w:p w14:paraId="5C6FEA2A" w14:textId="77777777" w:rsidR="00503244" w:rsidRDefault="00503244" w:rsidP="00503244">
      <w:pPr>
        <w:pStyle w:val="argumentname"/>
        <w:spacing w:before="0" w:after="80"/>
        <w:rPr>
          <w:rFonts w:ascii="Times New Roman" w:hAnsi="Times New Roman"/>
          <w:sz w:val="24"/>
        </w:rPr>
      </w:pPr>
      <w:r>
        <w:rPr>
          <w:rFonts w:ascii="Times New Roman" w:hAnsi="Times New Roman"/>
          <w:sz w:val="24"/>
        </w:rPr>
        <w:t>impulse_matrix</w:t>
      </w:r>
    </w:p>
    <w:p w14:paraId="4C773D0D" w14:textId="77777777" w:rsidR="00503244" w:rsidRDefault="00503244" w:rsidP="00503244">
      <w:pPr>
        <w:autoSpaceDE w:val="0"/>
        <w:autoSpaceDN w:val="0"/>
        <w:spacing w:after="80"/>
        <w:rPr>
          <w:lang w:eastAsia="en-US"/>
        </w:rPr>
      </w:pPr>
      <w:r>
        <w:rPr>
          <w:lang w:eastAsia="en-US"/>
        </w:rPr>
        <w:t>Same as impulse_matrix argument defined under AMI_Init above.</w:t>
      </w:r>
    </w:p>
    <w:p w14:paraId="156DF5DD" w14:textId="77777777" w:rsidR="00503244" w:rsidRPr="00C604BA" w:rsidRDefault="00503244" w:rsidP="00503244">
      <w:pPr>
        <w:autoSpaceDE w:val="0"/>
        <w:autoSpaceDN w:val="0"/>
        <w:spacing w:after="80"/>
        <w:rPr>
          <w:lang w:eastAsia="en-US"/>
        </w:rPr>
      </w:pPr>
      <w:r>
        <w:rPr>
          <w:lang w:eastAsia="en-US"/>
        </w:rPr>
        <w:t xml:space="preserve">Note that since both AMI_Init and AMI_Impulse modify the impulse_matrix in place, the EDA tool could maintain the original impulse_matrix and use different memory for the </w:t>
      </w:r>
      <w:r w:rsidRPr="00C604BA">
        <w:rPr>
          <w:lang w:eastAsia="en-US"/>
        </w:rPr>
        <w:t xml:space="preserve">impulse_matrix input to the AMI_Init and </w:t>
      </w:r>
      <w:r>
        <w:rPr>
          <w:lang w:eastAsia="en-US"/>
        </w:rPr>
        <w:t>AMI_Impulse</w:t>
      </w:r>
      <w:r w:rsidRPr="00C604BA">
        <w:rPr>
          <w:lang w:eastAsia="en-US"/>
        </w:rPr>
        <w:t xml:space="preserve"> functions.</w:t>
      </w:r>
    </w:p>
    <w:p w14:paraId="367DE678" w14:textId="4005086B" w:rsidR="00503244" w:rsidRDefault="00503244" w:rsidP="00503244">
      <w:pPr>
        <w:pStyle w:val="Exampletext"/>
        <w:spacing w:after="80"/>
        <w:rPr>
          <w:rFonts w:ascii="Times New Roman" w:hAnsi="Times New Roman" w:cs="Times New Roman"/>
          <w:sz w:val="24"/>
          <w:szCs w:val="24"/>
        </w:rPr>
      </w:pPr>
      <w:r w:rsidRPr="00292641">
        <w:rPr>
          <w:rFonts w:ascii="Times New Roman" w:hAnsi="Times New Roman" w:cs="Times New Roman"/>
          <w:sz w:val="24"/>
          <w:szCs w:val="24"/>
          <w:lang w:eastAsia="en-US"/>
        </w:rPr>
        <w:t xml:space="preserve">Note that the </w:t>
      </w:r>
      <w:r>
        <w:rPr>
          <w:rFonts w:ascii="Times New Roman" w:hAnsi="Times New Roman" w:cs="Times New Roman"/>
          <w:sz w:val="24"/>
          <w:szCs w:val="24"/>
          <w:lang w:eastAsia="en-US"/>
        </w:rPr>
        <w:t>AMI_Impulse</w:t>
      </w:r>
      <w:r w:rsidRPr="00292641">
        <w:rPr>
          <w:rFonts w:ascii="Times New Roman" w:hAnsi="Times New Roman" w:cs="Times New Roman"/>
          <w:sz w:val="24"/>
          <w:szCs w:val="24"/>
          <w:lang w:eastAsia="en-US"/>
        </w:rPr>
        <w:t xml:space="preserve"> function uses the </w:t>
      </w:r>
      <w:r w:rsidRPr="00292641">
        <w:rPr>
          <w:rFonts w:ascii="Times New Roman" w:hAnsi="Times New Roman" w:cs="Times New Roman"/>
          <w:sz w:val="24"/>
          <w:szCs w:val="24"/>
        </w:rPr>
        <w:t>number_of_rows, aggressors, sample_interval</w:t>
      </w:r>
      <w:r>
        <w:rPr>
          <w:rFonts w:ascii="Times New Roman" w:hAnsi="Times New Roman" w:cs="Times New Roman"/>
          <w:sz w:val="24"/>
          <w:szCs w:val="24"/>
        </w:rPr>
        <w:t>,</w:t>
      </w:r>
      <w:r w:rsidRPr="00292641">
        <w:rPr>
          <w:rFonts w:ascii="Times New Roman" w:hAnsi="Times New Roman" w:cs="Times New Roman"/>
          <w:sz w:val="24"/>
          <w:szCs w:val="24"/>
        </w:rPr>
        <w:t xml:space="preserve"> and </w:t>
      </w:r>
      <w:r w:rsidR="00F4270C">
        <w:rPr>
          <w:rFonts w:ascii="Times New Roman" w:hAnsi="Times New Roman" w:cs="Times New Roman"/>
          <w:sz w:val="24"/>
          <w:szCs w:val="24"/>
        </w:rPr>
        <w:t>symbol</w:t>
      </w:r>
      <w:r w:rsidRPr="00292641">
        <w:rPr>
          <w:rFonts w:ascii="Times New Roman" w:hAnsi="Times New Roman" w:cs="Times New Roman"/>
          <w:sz w:val="24"/>
          <w:szCs w:val="24"/>
        </w:rPr>
        <w:t>_time that were passed to the AMI_Init call.</w:t>
      </w:r>
    </w:p>
    <w:p w14:paraId="16FF5280" w14:textId="77777777" w:rsidR="00503244" w:rsidRPr="00292641" w:rsidRDefault="00503244" w:rsidP="00503244">
      <w:pPr>
        <w:pStyle w:val="Exampletext"/>
        <w:spacing w:after="80"/>
        <w:rPr>
          <w:rFonts w:ascii="Times New Roman" w:hAnsi="Times New Roman" w:cs="Times New Roman"/>
          <w:sz w:val="24"/>
          <w:szCs w:val="24"/>
        </w:rPr>
      </w:pPr>
    </w:p>
    <w:p w14:paraId="5C0CC839" w14:textId="77777777" w:rsidR="00503244" w:rsidRPr="00213323" w:rsidRDefault="00503244" w:rsidP="00503244">
      <w:pPr>
        <w:pStyle w:val="argumentname"/>
        <w:spacing w:before="0" w:after="80"/>
        <w:rPr>
          <w:rFonts w:ascii="Times New Roman" w:hAnsi="Times New Roman"/>
          <w:sz w:val="24"/>
        </w:rPr>
      </w:pPr>
      <w:r>
        <w:rPr>
          <w:rFonts w:ascii="Times New Roman" w:hAnsi="Times New Roman"/>
          <w:sz w:val="24"/>
        </w:rPr>
        <w:t>BCI</w:t>
      </w:r>
      <w:r w:rsidRPr="00213323">
        <w:rPr>
          <w:rFonts w:ascii="Times New Roman" w:hAnsi="Times New Roman"/>
          <w:sz w:val="24"/>
        </w:rPr>
        <w:t>_parameters_</w:t>
      </w:r>
      <w:r>
        <w:rPr>
          <w:rFonts w:ascii="Times New Roman" w:hAnsi="Times New Roman"/>
          <w:sz w:val="24"/>
        </w:rPr>
        <w:t>in</w:t>
      </w:r>
    </w:p>
    <w:p w14:paraId="716A16BC" w14:textId="553FD328" w:rsidR="00503244" w:rsidRDefault="00503244" w:rsidP="00503244">
      <w:pPr>
        <w:autoSpaceDE w:val="0"/>
        <w:autoSpaceDN w:val="0"/>
        <w:adjustRightInd w:val="0"/>
        <w:spacing w:after="80"/>
        <w:rPr>
          <w:lang w:eastAsia="en-US"/>
        </w:rPr>
      </w:pPr>
      <w:r w:rsidRPr="00213323">
        <w:rPr>
          <w:lang w:eastAsia="en-US"/>
        </w:rPr>
        <w:t xml:space="preserve">The </w:t>
      </w:r>
      <w:r>
        <w:rPr>
          <w:lang w:eastAsia="en-US"/>
        </w:rPr>
        <w:t>BCI</w:t>
      </w:r>
      <w:r w:rsidRPr="00213323">
        <w:rPr>
          <w:lang w:eastAsia="en-US"/>
        </w:rPr>
        <w:t xml:space="preserve">_parameters_in argument is a pointer to a string.  </w:t>
      </w:r>
      <w:r>
        <w:rPr>
          <w:lang w:eastAsia="en-US"/>
        </w:rPr>
        <w:t xml:space="preserve">This pointer is returned in the BCI_parameter_out argument </w:t>
      </w:r>
      <w:r w:rsidRPr="00213323">
        <w:rPr>
          <w:lang w:eastAsia="en-US"/>
        </w:rPr>
        <w:t xml:space="preserve">by </w:t>
      </w:r>
      <w:r>
        <w:rPr>
          <w:lang w:eastAsia="en-US"/>
        </w:rPr>
        <w:t>a previous</w:t>
      </w:r>
      <w:r w:rsidRPr="00213323">
        <w:rPr>
          <w:lang w:eastAsia="en-US"/>
        </w:rPr>
        <w:t xml:space="preserve"> </w:t>
      </w:r>
      <w:r>
        <w:rPr>
          <w:lang w:eastAsia="en-US"/>
        </w:rPr>
        <w:t>call to an AMI_Impulse function in another executable model in the channel</w:t>
      </w:r>
      <w:r w:rsidRPr="00213323">
        <w:rPr>
          <w:lang w:eastAsia="en-US"/>
        </w:rPr>
        <w:t xml:space="preserve">.  Memory for the string is allocated and de-allocated by </w:t>
      </w:r>
      <w:r>
        <w:rPr>
          <w:lang w:eastAsia="en-US"/>
        </w:rPr>
        <w:t>the previous</w:t>
      </w:r>
      <w:r w:rsidRPr="00213323">
        <w:rPr>
          <w:lang w:eastAsia="en-US"/>
        </w:rPr>
        <w:t xml:space="preserve"> </w:t>
      </w:r>
      <w:r>
        <w:rPr>
          <w:lang w:eastAsia="en-US"/>
        </w:rPr>
        <w:t>call to an AMI_Impulse function in another executable model in the channel</w:t>
      </w:r>
      <w:r w:rsidRPr="00213323">
        <w:rPr>
          <w:lang w:eastAsia="en-US"/>
        </w:rPr>
        <w:t xml:space="preserve">.  The string must be formatted </w:t>
      </w:r>
      <w:r>
        <w:rPr>
          <w:lang w:eastAsia="en-US"/>
        </w:rPr>
        <w:t xml:space="preserve">as defined by the BCI_Protocol. </w:t>
      </w:r>
      <w:r w:rsidR="00EC5810">
        <w:rPr>
          <w:lang w:eastAsia="en-US"/>
        </w:rPr>
        <w:t xml:space="preserve"> </w:t>
      </w:r>
      <w:r>
        <w:rPr>
          <w:lang w:eastAsia="en-US"/>
        </w:rPr>
        <w:t xml:space="preserve">On the first call to the primary Tx AMI_Impulse function, this pointer shall be the Null pointer (0). </w:t>
      </w:r>
    </w:p>
    <w:p w14:paraId="0DF716F2" w14:textId="77777777" w:rsidR="00503244" w:rsidRDefault="00503244" w:rsidP="00503244">
      <w:pPr>
        <w:autoSpaceDE w:val="0"/>
        <w:autoSpaceDN w:val="0"/>
        <w:adjustRightInd w:val="0"/>
        <w:spacing w:after="80"/>
        <w:rPr>
          <w:lang w:eastAsia="en-US"/>
        </w:rPr>
      </w:pPr>
    </w:p>
    <w:p w14:paraId="5B380413" w14:textId="77777777" w:rsidR="00503244" w:rsidRPr="00213323" w:rsidRDefault="00503244" w:rsidP="00503244">
      <w:pPr>
        <w:pStyle w:val="argumentname"/>
        <w:spacing w:before="0" w:after="80"/>
        <w:rPr>
          <w:rFonts w:ascii="Times New Roman" w:hAnsi="Times New Roman"/>
          <w:sz w:val="24"/>
        </w:rPr>
      </w:pPr>
      <w:r>
        <w:rPr>
          <w:rFonts w:ascii="Times New Roman" w:hAnsi="Times New Roman"/>
          <w:sz w:val="24"/>
        </w:rPr>
        <w:t>BCI</w:t>
      </w:r>
      <w:r w:rsidRPr="00213323">
        <w:rPr>
          <w:rFonts w:ascii="Times New Roman" w:hAnsi="Times New Roman"/>
          <w:sz w:val="24"/>
        </w:rPr>
        <w:t>_parameters_out</w:t>
      </w:r>
    </w:p>
    <w:p w14:paraId="0F0135A8" w14:textId="3AE98E86" w:rsidR="00503244" w:rsidRPr="00213323" w:rsidRDefault="00503244" w:rsidP="00503244">
      <w:pPr>
        <w:pStyle w:val="BodyText"/>
        <w:rPr>
          <w:lang w:eastAsia="en-US"/>
        </w:rPr>
      </w:pPr>
      <w:r w:rsidRPr="00213323">
        <w:rPr>
          <w:lang w:eastAsia="en-US"/>
        </w:rPr>
        <w:t xml:space="preserve">The </w:t>
      </w:r>
      <w:r>
        <w:rPr>
          <w:lang w:eastAsia="en-US"/>
        </w:rPr>
        <w:t>BCI</w:t>
      </w:r>
      <w:r w:rsidRPr="00213323">
        <w:rPr>
          <w:lang w:eastAsia="en-US"/>
        </w:rPr>
        <w:t xml:space="preserve">_parameters_out argument is a pointer to a string pointer.  Memory for the string is allocated and de-allocated by the algorithmic model. </w:t>
      </w:r>
      <w:r w:rsidR="00EC5810">
        <w:rPr>
          <w:lang w:eastAsia="en-US"/>
        </w:rPr>
        <w:t xml:space="preserve"> </w:t>
      </w:r>
      <w:r w:rsidRPr="00213323">
        <w:rPr>
          <w:lang w:eastAsia="en-US"/>
        </w:rPr>
        <w:t xml:space="preserve">The model returns a pointer to the string as the contents of this argument. </w:t>
      </w:r>
      <w:r w:rsidR="00EC5810">
        <w:rPr>
          <w:lang w:eastAsia="en-US"/>
        </w:rPr>
        <w:t xml:space="preserve"> </w:t>
      </w:r>
      <w:r w:rsidRPr="00213323">
        <w:rPr>
          <w:lang w:eastAsia="en-US"/>
        </w:rPr>
        <w:t xml:space="preserve">The string must be formatted </w:t>
      </w:r>
      <w:r>
        <w:rPr>
          <w:lang w:eastAsia="en-US"/>
        </w:rPr>
        <w:t>as defined by the BCI_Protocol.</w:t>
      </w:r>
    </w:p>
    <w:p w14:paraId="3C741EF6" w14:textId="77777777" w:rsidR="00503244" w:rsidRPr="00213323" w:rsidRDefault="00503244" w:rsidP="00503244">
      <w:pPr>
        <w:autoSpaceDE w:val="0"/>
        <w:autoSpaceDN w:val="0"/>
        <w:adjustRightInd w:val="0"/>
        <w:spacing w:after="80"/>
        <w:rPr>
          <w:lang w:eastAsia="en-US"/>
        </w:rPr>
      </w:pPr>
      <w:r>
        <w:rPr>
          <w:lang w:eastAsia="en-US"/>
        </w:rPr>
        <w:t>The</w:t>
      </w:r>
      <w:r w:rsidRPr="00213323">
        <w:rPr>
          <w:lang w:eastAsia="en-US"/>
        </w:rPr>
        <w:t xml:space="preserve"> EDA tool must initialize the memory content at </w:t>
      </w:r>
      <w:r>
        <w:rPr>
          <w:lang w:eastAsia="en-US"/>
        </w:rPr>
        <w:t>this</w:t>
      </w:r>
      <w:r w:rsidRPr="00213323">
        <w:rPr>
          <w:lang w:eastAsia="en-US"/>
        </w:rPr>
        <w:t xml:space="preserve"> address to zero (null pointer) prior to calling the AMI_</w:t>
      </w:r>
      <w:r>
        <w:rPr>
          <w:lang w:eastAsia="en-US"/>
        </w:rPr>
        <w:t>Impulse</w:t>
      </w:r>
      <w:r w:rsidRPr="00213323">
        <w:rPr>
          <w:lang w:eastAsia="en-US"/>
        </w:rPr>
        <w:t xml:space="preserve"> function, so that after the execution of the function it can determine whether or not the function returned a valid string pointer at that address.</w:t>
      </w:r>
    </w:p>
    <w:p w14:paraId="4DD48E4C" w14:textId="77777777" w:rsidR="00503244" w:rsidRPr="009B4564" w:rsidRDefault="00503244" w:rsidP="00503244">
      <w:pPr>
        <w:pStyle w:val="BodyText"/>
        <w:rPr>
          <w:lang w:eastAsia="en-US"/>
        </w:rPr>
      </w:pPr>
    </w:p>
    <w:p w14:paraId="6E63C5A9" w14:textId="77777777" w:rsidR="00503244" w:rsidRPr="00213323" w:rsidRDefault="00503244" w:rsidP="00503244">
      <w:pPr>
        <w:pStyle w:val="argumentname"/>
        <w:spacing w:before="0" w:after="80"/>
        <w:rPr>
          <w:rFonts w:ascii="Times New Roman" w:hAnsi="Times New Roman"/>
          <w:sz w:val="24"/>
        </w:rPr>
      </w:pPr>
      <w:r w:rsidRPr="00213323">
        <w:rPr>
          <w:rFonts w:ascii="Times New Roman" w:hAnsi="Times New Roman"/>
          <w:sz w:val="24"/>
        </w:rPr>
        <w:t>AMI_parameters_out</w:t>
      </w:r>
    </w:p>
    <w:p w14:paraId="04A2CC40" w14:textId="77777777" w:rsidR="00503244" w:rsidRPr="00213323" w:rsidRDefault="00503244" w:rsidP="00503244">
      <w:pPr>
        <w:pStyle w:val="BodyText"/>
        <w:rPr>
          <w:lang w:eastAsia="en-US"/>
        </w:rPr>
      </w:pPr>
      <w:r>
        <w:rPr>
          <w:lang w:eastAsia="en-US"/>
        </w:rPr>
        <w:t>Same as AMI_Parameters_out argument defined under AMI_Init above.</w:t>
      </w:r>
    </w:p>
    <w:p w14:paraId="74825D6F" w14:textId="77777777" w:rsidR="00503244" w:rsidRDefault="00503244" w:rsidP="00503244">
      <w:pPr>
        <w:pStyle w:val="BodyText"/>
      </w:pPr>
    </w:p>
    <w:p w14:paraId="48474F47" w14:textId="77777777" w:rsidR="00503244" w:rsidRDefault="00503244" w:rsidP="00503244">
      <w:pPr>
        <w:pStyle w:val="BodyText"/>
      </w:pPr>
      <w:r>
        <w:rPr>
          <w:b/>
        </w:rPr>
        <w:t>AMI_memory</w:t>
      </w:r>
    </w:p>
    <w:p w14:paraId="72B93C9E" w14:textId="77777777" w:rsidR="00503244" w:rsidRDefault="00503244" w:rsidP="00503244">
      <w:pPr>
        <w:pStyle w:val="argumenttext"/>
      </w:pPr>
      <w:r>
        <w:t>This is the memory pointer which was allocated during the AMI_Init call.</w:t>
      </w:r>
    </w:p>
    <w:p w14:paraId="475773D5" w14:textId="77777777" w:rsidR="00503244" w:rsidRDefault="00503244" w:rsidP="00503244">
      <w:pPr>
        <w:pStyle w:val="BodyText"/>
      </w:pPr>
    </w:p>
    <w:p w14:paraId="010384BB" w14:textId="77777777" w:rsidR="00503244" w:rsidRDefault="00503244" w:rsidP="00503244">
      <w:pPr>
        <w:pStyle w:val="argumentname"/>
        <w:spacing w:before="0" w:after="80"/>
        <w:rPr>
          <w:rFonts w:ascii="Times New Roman" w:hAnsi="Times New Roman"/>
          <w:sz w:val="24"/>
        </w:rPr>
      </w:pPr>
      <w:r>
        <w:rPr>
          <w:rFonts w:ascii="Times New Roman" w:hAnsi="Times New Roman"/>
          <w:sz w:val="24"/>
        </w:rPr>
        <w:t>Return Value</w:t>
      </w:r>
    </w:p>
    <w:p w14:paraId="7F079EF2" w14:textId="77777777" w:rsidR="00503244" w:rsidRDefault="00503244" w:rsidP="00503244">
      <w:pPr>
        <w:pStyle w:val="argumenttext"/>
        <w:spacing w:after="0"/>
      </w:pPr>
      <w:r>
        <w:t>1 for success</w:t>
      </w:r>
    </w:p>
    <w:p w14:paraId="62699FC7" w14:textId="77777777" w:rsidR="00503244" w:rsidRDefault="00503244" w:rsidP="00503244">
      <w:pPr>
        <w:pStyle w:val="argumenttext"/>
      </w:pPr>
      <w:r>
        <w:t>0 for failure</w:t>
      </w:r>
    </w:p>
    <w:p w14:paraId="09237009" w14:textId="08BFD568" w:rsidR="00503244" w:rsidRDefault="00503244" w:rsidP="00503244">
      <w:pPr>
        <w:autoSpaceDE w:val="0"/>
        <w:autoSpaceDN w:val="0"/>
        <w:adjustRightInd w:val="0"/>
        <w:spacing w:after="80"/>
        <w:rPr>
          <w:lang w:eastAsia="en-US"/>
        </w:rPr>
      </w:pPr>
      <w:r>
        <w:rPr>
          <w:lang w:eastAsia="en-US"/>
        </w:rPr>
        <w:t xml:space="preserve">Algorithmic models shall return a failure code (0) if and only if the function call fails due to a program execution error.  In all other cases the return code shall be </w:t>
      </w:r>
      <w:r w:rsidR="00D26414">
        <w:rPr>
          <w:lang w:eastAsia="en-US"/>
        </w:rPr>
        <w:t>“</w:t>
      </w:r>
      <w:r>
        <w:rPr>
          <w:lang w:eastAsia="en-US"/>
        </w:rPr>
        <w:t>success</w:t>
      </w:r>
      <w:r w:rsidR="00D26414">
        <w:rPr>
          <w:lang w:eastAsia="en-US"/>
        </w:rPr>
        <w:t>”</w:t>
      </w:r>
      <w:r>
        <w:rPr>
          <w:lang w:eastAsia="en-US"/>
        </w:rPr>
        <w:t xml:space="preserve">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model’s code.</w:t>
      </w:r>
    </w:p>
    <w:p w14:paraId="2F8DBB79" w14:textId="77777777" w:rsidR="00503244" w:rsidRPr="00A72498" w:rsidRDefault="00503244" w:rsidP="00503244">
      <w:pPr>
        <w:autoSpaceDE w:val="0"/>
        <w:autoSpaceDN w:val="0"/>
        <w:adjustRightInd w:val="0"/>
        <w:spacing w:after="80"/>
        <w:rPr>
          <w:lang w:eastAsia="en-US"/>
        </w:rPr>
      </w:pPr>
      <w:r>
        <w:rPr>
          <w:lang w:eastAsia="en-US"/>
        </w:rPr>
        <w:t>The authors of Algorithmic Models are encouraged to provide feedback to the EDA tool’s users through the various available messaging options about any difficulties the model encounters during execution, regardless of what the value of the function’s return code is.</w:t>
      </w:r>
    </w:p>
    <w:p w14:paraId="152126CB" w14:textId="33D9ECA0" w:rsidR="00503244" w:rsidRDefault="00503244" w:rsidP="003857C0">
      <w:pPr>
        <w:pStyle w:val="Exampletext"/>
        <w:spacing w:after="80"/>
        <w:rPr>
          <w:rFonts w:ascii="Times New Roman" w:hAnsi="Times New Roman" w:cs="Times New Roman"/>
          <w:sz w:val="24"/>
          <w:szCs w:val="24"/>
        </w:rPr>
      </w:pPr>
    </w:p>
    <w:p w14:paraId="4A57766A" w14:textId="77777777" w:rsidR="00503244" w:rsidRPr="00213323" w:rsidRDefault="00503244" w:rsidP="003857C0">
      <w:pPr>
        <w:pStyle w:val="Exampletext"/>
        <w:spacing w:after="80"/>
        <w:rPr>
          <w:rFonts w:ascii="Times New Roman" w:hAnsi="Times New Roman" w:cs="Times New Roman"/>
          <w:sz w:val="24"/>
          <w:szCs w:val="24"/>
        </w:rPr>
      </w:pPr>
    </w:p>
    <w:p w14:paraId="0E372C7D" w14:textId="77777777" w:rsidR="0059517F" w:rsidRPr="00213323" w:rsidRDefault="0059517F" w:rsidP="006F2A7E">
      <w:pPr>
        <w:pStyle w:val="Keyword"/>
        <w:spacing w:before="0" w:after="80"/>
      </w:pPr>
      <w:bookmarkStart w:id="5976" w:name="OLE_LINK6"/>
      <w:bookmarkEnd w:id="5976"/>
      <w:r w:rsidRPr="00213323">
        <w:rPr>
          <w:i/>
        </w:rPr>
        <w:t>Function:</w:t>
      </w:r>
      <w:r w:rsidRPr="00213323">
        <w:tab/>
      </w:r>
      <w:bookmarkStart w:id="5977" w:name="AMI_GetWave"/>
      <w:r w:rsidRPr="00213323">
        <w:rPr>
          <w:b/>
        </w:rPr>
        <w:t>AMI_GetWave</w:t>
      </w:r>
      <w:bookmarkEnd w:id="5977"/>
    </w:p>
    <w:p w14:paraId="75B270CD" w14:textId="77777777" w:rsidR="0059517F" w:rsidRPr="00213323" w:rsidRDefault="0059517F" w:rsidP="006F2A7E">
      <w:pPr>
        <w:pStyle w:val="Keyword"/>
        <w:spacing w:before="0" w:after="80"/>
        <w:rPr>
          <w:b/>
        </w:rPr>
      </w:pPr>
      <w:r w:rsidRPr="00213323">
        <w:rPr>
          <w:i/>
        </w:rPr>
        <w:t>Required:</w:t>
      </w:r>
      <w:r w:rsidRPr="00213323">
        <w:tab/>
        <w:t>No</w:t>
      </w:r>
    </w:p>
    <w:p w14:paraId="599E6DE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2DEBBD8B" w14:textId="77777777" w:rsidR="0059517F" w:rsidRPr="00213323" w:rsidRDefault="0059517F" w:rsidP="006F2A7E">
      <w:pPr>
        <w:pStyle w:val="Exampletext"/>
        <w:spacing w:after="80"/>
      </w:pPr>
      <w:r w:rsidRPr="00213323">
        <w:t xml:space="preserve">                  long wave_size,</w:t>
      </w:r>
    </w:p>
    <w:p w14:paraId="47D349EC" w14:textId="77777777" w:rsidR="0059517F" w:rsidRPr="00213323" w:rsidRDefault="0059517F" w:rsidP="006F2A7E">
      <w:pPr>
        <w:pStyle w:val="Exampletext"/>
        <w:spacing w:after="80"/>
      </w:pPr>
      <w:r w:rsidRPr="00213323">
        <w:t xml:space="preserve">                  double *clock_times,</w:t>
      </w:r>
    </w:p>
    <w:p w14:paraId="0FC7C711" w14:textId="77777777" w:rsidR="0059517F" w:rsidRPr="00213323" w:rsidRDefault="0059517F" w:rsidP="006F2A7E">
      <w:pPr>
        <w:pStyle w:val="Exampletext"/>
        <w:spacing w:after="80"/>
      </w:pPr>
      <w:r w:rsidRPr="00213323">
        <w:t xml:space="preserve">                  char **AMI_parameters_out,</w:t>
      </w:r>
    </w:p>
    <w:p w14:paraId="0F0F0BFD" w14:textId="4F4793BF" w:rsidR="0059517F" w:rsidRPr="00213323" w:rsidRDefault="0059517F" w:rsidP="005176F2">
      <w:pPr>
        <w:pStyle w:val="Exampletext"/>
        <w:spacing w:after="80"/>
        <w:rPr>
          <w:rFonts w:ascii="Times New Roman" w:hAnsi="Times New Roman" w:cs="Times New Roman"/>
          <w:sz w:val="24"/>
          <w:szCs w:val="24"/>
        </w:rPr>
      </w:pPr>
      <w:r w:rsidRPr="00213323">
        <w:t xml:space="preserve">                  void *AMI_memory)</w:t>
      </w:r>
    </w:p>
    <w:p w14:paraId="4F4B9EEF" w14:textId="77777777" w:rsidR="0059517F" w:rsidRPr="00213323" w:rsidRDefault="0059517F" w:rsidP="006F2A7E">
      <w:pPr>
        <w:pStyle w:val="Keyword"/>
        <w:spacing w:before="0" w:after="80"/>
        <w:rPr>
          <w:b/>
          <w:i/>
        </w:rPr>
      </w:pPr>
      <w:r w:rsidRPr="00213323">
        <w:rPr>
          <w:i/>
        </w:rPr>
        <w:t>Arguments:</w:t>
      </w:r>
    </w:p>
    <w:p w14:paraId="231D0F3E" w14:textId="77777777" w:rsidR="0059517F" w:rsidRPr="00213323" w:rsidRDefault="0059517F" w:rsidP="00EF5AA1">
      <w:pPr>
        <w:pStyle w:val="BodyText"/>
      </w:pPr>
      <w:r w:rsidRPr="00213323">
        <w:rPr>
          <w:b/>
        </w:rPr>
        <w:t>wave</w:t>
      </w:r>
    </w:p>
    <w:p w14:paraId="2CDE7DE3" w14:textId="426A9B0C"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w:t>
      </w:r>
      <w:r w:rsidR="00A72A12">
        <w:t>-</w:t>
      </w:r>
      <w:r w:rsidR="00386D0A" w:rsidRPr="00213323">
        <w:t>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E90486D"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30376B12"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13538D"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55792309" w14:textId="0ECAF1E8"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w:t>
      </w:r>
      <w:r w:rsidR="00A72A12">
        <w:t>-</w:t>
      </w:r>
      <w:r w:rsidRPr="00213323">
        <w:t xml:space="preserve">domain circuit </w:t>
      </w:r>
      <w:r w:rsidR="00FA59BB">
        <w:t>EDA tool</w:t>
      </w:r>
      <w:r w:rsidRPr="00213323">
        <w:t xml:space="preserve"> such as SPICE.</w:t>
      </w:r>
    </w:p>
    <w:p w14:paraId="0F5FEBD4" w14:textId="77777777" w:rsidR="008C75D6" w:rsidRPr="00F23527" w:rsidRDefault="008C75D6" w:rsidP="00321E7A">
      <w:pPr>
        <w:pStyle w:val="Default"/>
        <w:spacing w:after="80"/>
      </w:pPr>
      <w:r w:rsidRPr="00F23527">
        <w:t>The sample values are nominally symmetric around zero volts.  The algorithmic model’s logic threshold may contain a residual non-zero offset, however, that offset will usually be small compared to the input or output differential voltage.</w:t>
      </w:r>
    </w:p>
    <w:p w14:paraId="6DE6CECC" w14:textId="77777777" w:rsidR="008C75D6" w:rsidRPr="00F23527" w:rsidRDefault="008C75D6" w:rsidP="00321E7A">
      <w:pPr>
        <w:pStyle w:val="argumenttext"/>
      </w:pPr>
      <w:r w:rsidRPr="00F23527">
        <w:t>The output waveform is expected to be the waveform at the decision point of the receiver (that is, the point in the receiver where the choice is made as to whether the data bit is a “1” or a “0” for NRZ, or, in the case of PAMn, where the choice is made as to whether the symbol is a “0”, “1”,  … or “n-1”).  It is understood that for some receiver architectures, there is no one circuit node which is the decision point for the receiver.  In such a case, the output waveform is expected to be the equivalent waveform that would exist at such a node, were it to exist.</w:t>
      </w:r>
    </w:p>
    <w:p w14:paraId="5795A39A" w14:textId="77777777" w:rsidR="00EF01E0" w:rsidRPr="00213323" w:rsidRDefault="00EF01E0" w:rsidP="00EF5AA1">
      <w:pPr>
        <w:pStyle w:val="BodyText"/>
      </w:pPr>
    </w:p>
    <w:p w14:paraId="22B21DD1" w14:textId="77777777" w:rsidR="0059517F" w:rsidRPr="00213323" w:rsidRDefault="0059517F" w:rsidP="00EF5AA1">
      <w:pPr>
        <w:pStyle w:val="BodyText"/>
      </w:pPr>
      <w:r w:rsidRPr="00213323">
        <w:rPr>
          <w:b/>
        </w:rPr>
        <w:t>wave_size</w:t>
      </w:r>
    </w:p>
    <w:p w14:paraId="262EB0B8" w14:textId="77777777" w:rsidR="0007545A" w:rsidRPr="00BF5F0D"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w:t>
      </w:r>
      <w:r w:rsidRPr="00BF5F0D">
        <w:t>abort gracefully with an exit code 0 (failure) and appropriate messaging.</w:t>
      </w:r>
    </w:p>
    <w:p w14:paraId="683E5BDB" w14:textId="77777777" w:rsidR="00EF01E0" w:rsidRPr="00BF5F0D" w:rsidRDefault="00EF01E0" w:rsidP="00EF5AA1">
      <w:pPr>
        <w:pStyle w:val="BodyText"/>
      </w:pPr>
    </w:p>
    <w:p w14:paraId="3B56D8AB" w14:textId="77777777" w:rsidR="0059517F" w:rsidRPr="00BF5F0D" w:rsidRDefault="0059517F" w:rsidP="00EF5AA1">
      <w:pPr>
        <w:pStyle w:val="BodyText"/>
      </w:pPr>
      <w:r w:rsidRPr="00BF5F0D">
        <w:rPr>
          <w:b/>
        </w:rPr>
        <w:t>clock_times</w:t>
      </w:r>
    </w:p>
    <w:p w14:paraId="0DC2F87B" w14:textId="023AF8EB" w:rsidR="00BE68C5" w:rsidRPr="00BF5F0D" w:rsidRDefault="00386D0A" w:rsidP="006F2A7E">
      <w:pPr>
        <w:pStyle w:val="PlainText"/>
        <w:spacing w:after="80"/>
        <w:rPr>
          <w:rFonts w:ascii="Times New Roman" w:hAnsi="Times New Roman" w:cs="Times New Roman"/>
          <w:sz w:val="24"/>
          <w:szCs w:val="24"/>
        </w:rPr>
      </w:pPr>
      <w:r w:rsidRPr="00BF5F0D">
        <w:rPr>
          <w:rFonts w:ascii="Times New Roman" w:hAnsi="Times New Roman" w:cs="Times New Roman"/>
          <w:sz w:val="24"/>
          <w:szCs w:val="24"/>
        </w:rPr>
        <w:t>Vector to return clock times</w:t>
      </w:r>
      <w:r w:rsidR="00DD572C">
        <w:rPr>
          <w:rFonts w:ascii="Times New Roman" w:hAnsi="Times New Roman" w:cs="Times New Roman"/>
          <w:sz w:val="24"/>
          <w:szCs w:val="24"/>
        </w:rPr>
        <w:t>, or, when Rx_Use_Clock_Input is set to “Times” or “Wave”, a vector to input clock times or a clock waveform, respectively</w:t>
      </w:r>
      <w:r w:rsidRPr="00BF5F0D">
        <w:rPr>
          <w:rFonts w:ascii="Times New Roman" w:hAnsi="Times New Roman" w:cs="Times New Roman"/>
          <w:sz w:val="24"/>
          <w:szCs w:val="24"/>
        </w:rPr>
        <w:t xml:space="preserve">.  </w:t>
      </w:r>
      <w:r w:rsidR="00DD572C">
        <w:rPr>
          <w:rFonts w:ascii="Times New Roman" w:hAnsi="Times New Roman" w:cs="Times New Roman"/>
          <w:sz w:val="24"/>
          <w:szCs w:val="24"/>
        </w:rPr>
        <w:t xml:space="preserve">If a model does not have the Rx_Use_Clock_Input parameter, it is considered to have a “single input” Rx AMI_GetWave function.  If a model has the Rx_Use_Clock_Input parameter that is set to “Times” or “Wave”, it is considered to have a “dual input” Rx AMI_GetWave function.  </w:t>
      </w:r>
      <w:r w:rsidRPr="00BF5F0D">
        <w:rPr>
          <w:rFonts w:ascii="Times New Roman" w:hAnsi="Times New Roman" w:cs="Times New Roman"/>
          <w:sz w:val="24"/>
          <w:szCs w:val="24"/>
        </w:rPr>
        <w:t xml:space="preserve">The clock times </w:t>
      </w:r>
      <w:r w:rsidR="005A6150">
        <w:rPr>
          <w:rFonts w:ascii="Times New Roman" w:hAnsi="Times New Roman" w:cs="Times New Roman"/>
          <w:sz w:val="24"/>
          <w:szCs w:val="24"/>
        </w:rPr>
        <w:t xml:space="preserve">or clock waveform </w:t>
      </w:r>
      <w:r w:rsidRPr="00BF5F0D">
        <w:rPr>
          <w:rFonts w:ascii="Times New Roman" w:hAnsi="Times New Roman" w:cs="Times New Roman"/>
          <w:sz w:val="24"/>
          <w:szCs w:val="24"/>
        </w:rPr>
        <w:t xml:space="preserve">are referenced to the start of the simulation (the first AMI_GetWave call).  </w:t>
      </w:r>
      <w:r w:rsidR="007944D7">
        <w:rPr>
          <w:rFonts w:ascii="Times New Roman" w:hAnsi="Times New Roman" w:cs="Times New Roman"/>
          <w:sz w:val="24"/>
          <w:szCs w:val="24"/>
        </w:rPr>
        <w:t>Memory for</w:t>
      </w:r>
      <w:r w:rsidR="007944D7" w:rsidRPr="00BF5F0D">
        <w:rPr>
          <w:rFonts w:ascii="Times New Roman" w:hAnsi="Times New Roman" w:cs="Times New Roman"/>
          <w:sz w:val="24"/>
          <w:szCs w:val="24"/>
        </w:rPr>
        <w:t xml:space="preserve"> </w:t>
      </w:r>
      <w:r w:rsidRPr="00BF5F0D">
        <w:rPr>
          <w:rFonts w:ascii="Times New Roman" w:hAnsi="Times New Roman" w:cs="Times New Roman"/>
          <w:sz w:val="24"/>
          <w:szCs w:val="24"/>
        </w:rPr>
        <w:t xml:space="preserve">clock_times is allocated by the </w:t>
      </w:r>
      <w:r w:rsidR="00BD167C" w:rsidRPr="00BF5F0D">
        <w:rPr>
          <w:rFonts w:ascii="Times New Roman" w:hAnsi="Times New Roman" w:cs="Times New Roman"/>
          <w:sz w:val="24"/>
          <w:szCs w:val="24"/>
        </w:rPr>
        <w:t>EDA tool</w:t>
      </w:r>
      <w:r w:rsidRPr="00BF5F0D">
        <w:rPr>
          <w:rFonts w:ascii="Times New Roman" w:hAnsi="Times New Roman" w:cs="Times New Roman"/>
          <w:sz w:val="24"/>
          <w:szCs w:val="24"/>
        </w:rPr>
        <w:t xml:space="preserve"> </w:t>
      </w:r>
      <w:r w:rsidR="007944D7">
        <w:rPr>
          <w:rFonts w:ascii="Times New Roman" w:hAnsi="Times New Roman" w:cs="Times New Roman"/>
          <w:sz w:val="24"/>
          <w:szCs w:val="24"/>
        </w:rPr>
        <w:t>and must be large enough to hold the clock times or clock waveform</w:t>
      </w:r>
      <w:r w:rsidRPr="00BF5F0D">
        <w:rPr>
          <w:rFonts w:ascii="Times New Roman" w:hAnsi="Times New Roman" w:cs="Times New Roman"/>
          <w:sz w:val="24"/>
          <w:szCs w:val="24"/>
        </w:rPr>
        <w:t xml:space="preserve"> expected during the AMI_GetWave call</w:t>
      </w:r>
      <w:r w:rsidR="00DD572C">
        <w:rPr>
          <w:rFonts w:ascii="Times New Roman" w:hAnsi="Times New Roman" w:cs="Times New Roman"/>
          <w:sz w:val="24"/>
          <w:szCs w:val="24"/>
        </w:rPr>
        <w:t>s</w:t>
      </w:r>
      <w:r w:rsidRPr="00BF5F0D">
        <w:rPr>
          <w:rFonts w:ascii="Times New Roman" w:hAnsi="Times New Roman" w:cs="Times New Roman"/>
          <w:sz w:val="24"/>
          <w:szCs w:val="24"/>
        </w:rPr>
        <w:t xml:space="preserve">.  </w:t>
      </w:r>
      <w:r w:rsidR="007B6ECB">
        <w:rPr>
          <w:rFonts w:ascii="Times New Roman" w:hAnsi="Times New Roman" w:cs="Times New Roman"/>
          <w:sz w:val="24"/>
          <w:szCs w:val="24"/>
        </w:rPr>
        <w:t>When the clock times are the output of single or dual input Rx AMI_GetWave functions, the sampling times</w:t>
      </w:r>
      <w:r w:rsidRPr="00BF5F0D">
        <w:rPr>
          <w:rFonts w:ascii="Times New Roman" w:hAnsi="Times New Roman" w:cs="Times New Roman"/>
          <w:sz w:val="24"/>
          <w:szCs w:val="24"/>
        </w:rPr>
        <w:t xml:space="preserve"> </w:t>
      </w:r>
      <w:r w:rsidR="00FE7285" w:rsidRPr="00BF5F0D">
        <w:rPr>
          <w:rFonts w:ascii="Times New Roman" w:hAnsi="Times New Roman" w:cs="Times New Roman"/>
          <w:sz w:val="24"/>
          <w:szCs w:val="24"/>
        </w:rPr>
        <w:t>equal</w:t>
      </w:r>
      <w:r w:rsidR="007D7D7C">
        <w:rPr>
          <w:rFonts w:ascii="Times New Roman" w:hAnsi="Times New Roman" w:cs="Times New Roman"/>
          <w:sz w:val="24"/>
          <w:szCs w:val="24"/>
        </w:rPr>
        <w:t xml:space="preserve"> </w:t>
      </w:r>
      <w:r w:rsidR="002D71CF" w:rsidRPr="00321E7A">
        <w:rPr>
          <w:rFonts w:ascii="Times New Roman" w:hAnsi="Times New Roman" w:cs="Times New Roman"/>
          <w:sz w:val="24"/>
          <w:szCs w:val="24"/>
        </w:rPr>
        <w:t xml:space="preserve">clock_times + ½ UI + offset, where offset is defined by Reserved Parameters PAM_Offsets or PAM4_UpperEyeOffset, PAM4_CenterEyeOffset and PAM4_LowerEyeOffset.  In the absence of these parameters, offset is assumed to be 0.  </w:t>
      </w:r>
      <w:r w:rsidR="007E3E97">
        <w:rPr>
          <w:rFonts w:ascii="Times New Roman" w:hAnsi="Times New Roman" w:cs="Times New Roman"/>
          <w:sz w:val="24"/>
          <w:szCs w:val="24"/>
        </w:rPr>
        <w:t>All the clock time values must be non-negative except the value</w:t>
      </w:r>
      <w:r w:rsidR="002D71CF" w:rsidRPr="00321E7A">
        <w:rPr>
          <w:rFonts w:ascii="Times New Roman" w:hAnsi="Times New Roman" w:cs="Times New Roman"/>
          <w:sz w:val="24"/>
          <w:szCs w:val="24"/>
        </w:rPr>
        <w:t xml:space="preserve"> after the last valid clock ti</w:t>
      </w:r>
      <w:r w:rsidR="00FB4CAA">
        <w:rPr>
          <w:rFonts w:ascii="Times New Roman" w:hAnsi="Times New Roman" w:cs="Times New Roman"/>
          <w:sz w:val="24"/>
          <w:szCs w:val="24"/>
        </w:rPr>
        <w:t>me</w:t>
      </w:r>
      <w:r w:rsidR="007E3E97">
        <w:rPr>
          <w:rFonts w:ascii="Times New Roman" w:hAnsi="Times New Roman" w:cs="Times New Roman"/>
          <w:sz w:val="24"/>
          <w:szCs w:val="24"/>
        </w:rPr>
        <w:t>, which shall be -1</w:t>
      </w:r>
      <w:r w:rsidR="004D5DD1">
        <w:rPr>
          <w:rFonts w:ascii="Times New Roman" w:hAnsi="Times New Roman" w:cs="Times New Roman"/>
          <w:sz w:val="24"/>
          <w:szCs w:val="24"/>
        </w:rPr>
        <w:t xml:space="preserve"> to indicate the end of</w:t>
      </w:r>
      <w:r w:rsidR="002D71CF" w:rsidRPr="00321E7A">
        <w:rPr>
          <w:rFonts w:ascii="Times New Roman" w:hAnsi="Times New Roman" w:cs="Times New Roman"/>
          <w:sz w:val="24"/>
          <w:szCs w:val="24"/>
        </w:rPr>
        <w:t xml:space="preserve"> the clock_times vector during each AMI_GetWave call.  </w:t>
      </w:r>
      <w:r w:rsidR="007B2B51" w:rsidRPr="00BF5F0D">
        <w:rPr>
          <w:rFonts w:ascii="Times New Roman" w:hAnsi="Times New Roman" w:cs="Times New Roman"/>
          <w:sz w:val="24"/>
          <w:szCs w:val="24"/>
        </w:rPr>
        <w:t>If an Rx AMI_GetWave only returns -1 during all AMI_GetWave calls then the model does not generate clock</w:t>
      </w:r>
      <w:r w:rsidR="00F82D70" w:rsidRPr="00BF5F0D">
        <w:rPr>
          <w:rFonts w:ascii="Times New Roman" w:hAnsi="Times New Roman" w:cs="Times New Roman"/>
          <w:sz w:val="24"/>
          <w:szCs w:val="24"/>
        </w:rPr>
        <w:t xml:space="preserve"> times.</w:t>
      </w:r>
    </w:p>
    <w:p w14:paraId="195051DF" w14:textId="52FD2A12" w:rsidR="00F82D70" w:rsidRPr="00BF5F0D" w:rsidRDefault="00F82D70" w:rsidP="006F2A7E">
      <w:pPr>
        <w:pStyle w:val="PlainText"/>
        <w:spacing w:after="80"/>
        <w:rPr>
          <w:rFonts w:ascii="Times New Roman" w:hAnsi="Times New Roman" w:cs="Times New Roman"/>
          <w:sz w:val="24"/>
          <w:szCs w:val="24"/>
        </w:rPr>
      </w:pPr>
      <w:r w:rsidRPr="00BF5F0D">
        <w:rPr>
          <w:rFonts w:ascii="Times New Roman" w:hAnsi="Times New Roman" w:cs="Times New Roman"/>
          <w:sz w:val="24"/>
          <w:szCs w:val="24"/>
        </w:rPr>
        <w:t xml:space="preserve">Except for Redriver receiver models, it is highly recommended that all receiver models return valid clock times.  A receiver model that specifies the Rx_Use_Clock_Input parameter must return valid clock times.  The unit of </w:t>
      </w:r>
      <w:r w:rsidR="004D5DD1">
        <w:rPr>
          <w:rFonts w:ascii="Times New Roman" w:hAnsi="Times New Roman" w:cs="Times New Roman"/>
          <w:sz w:val="24"/>
          <w:szCs w:val="24"/>
        </w:rPr>
        <w:t xml:space="preserve">the </w:t>
      </w:r>
      <w:r w:rsidRPr="00BF5F0D">
        <w:rPr>
          <w:rFonts w:ascii="Times New Roman" w:hAnsi="Times New Roman" w:cs="Times New Roman"/>
          <w:sz w:val="24"/>
          <w:szCs w:val="24"/>
        </w:rPr>
        <w:t>clock</w:t>
      </w:r>
      <w:r w:rsidR="004D5DD1">
        <w:rPr>
          <w:rFonts w:ascii="Times New Roman" w:hAnsi="Times New Roman" w:cs="Times New Roman"/>
          <w:sz w:val="24"/>
          <w:szCs w:val="24"/>
        </w:rPr>
        <w:t xml:space="preserve"> </w:t>
      </w:r>
      <w:r w:rsidRPr="00BF5F0D">
        <w:rPr>
          <w:rFonts w:ascii="Times New Roman" w:hAnsi="Times New Roman" w:cs="Times New Roman"/>
          <w:sz w:val="24"/>
          <w:szCs w:val="24"/>
        </w:rPr>
        <w:t>time</w:t>
      </w:r>
      <w:r w:rsidR="004D5DD1">
        <w:rPr>
          <w:rFonts w:ascii="Times New Roman" w:hAnsi="Times New Roman" w:cs="Times New Roman"/>
          <w:sz w:val="24"/>
          <w:szCs w:val="24"/>
        </w:rPr>
        <w:t xml:space="preserve"> value</w:t>
      </w:r>
      <w:r w:rsidRPr="00BF5F0D">
        <w:rPr>
          <w:rFonts w:ascii="Times New Roman" w:hAnsi="Times New Roman" w:cs="Times New Roman"/>
          <w:sz w:val="24"/>
          <w:szCs w:val="24"/>
        </w:rPr>
        <w:t xml:space="preserve">s </w:t>
      </w:r>
      <w:r w:rsidR="004D5DD1">
        <w:rPr>
          <w:rFonts w:ascii="Times New Roman" w:hAnsi="Times New Roman" w:cs="Times New Roman"/>
          <w:sz w:val="24"/>
          <w:szCs w:val="24"/>
        </w:rPr>
        <w:t>is</w:t>
      </w:r>
      <w:r w:rsidRPr="00BF5F0D">
        <w:rPr>
          <w:rFonts w:ascii="Times New Roman" w:hAnsi="Times New Roman" w:cs="Times New Roman"/>
          <w:sz w:val="24"/>
          <w:szCs w:val="24"/>
        </w:rPr>
        <w:t xml:space="preserve"> seconds</w:t>
      </w:r>
      <w:r w:rsidR="004D5DD1">
        <w:rPr>
          <w:rFonts w:ascii="Times New Roman" w:hAnsi="Times New Roman" w:cs="Times New Roman"/>
          <w:sz w:val="24"/>
          <w:szCs w:val="24"/>
        </w:rPr>
        <w:t xml:space="preserve"> and the unit of the waveform samples is volts</w:t>
      </w:r>
      <w:r w:rsidRPr="00BF5F0D">
        <w:rPr>
          <w:rFonts w:ascii="Times New Roman" w:hAnsi="Times New Roman" w:cs="Times New Roman"/>
          <w:sz w:val="24"/>
          <w:szCs w:val="24"/>
        </w:rPr>
        <w:t>.</w:t>
      </w:r>
    </w:p>
    <w:p w14:paraId="705053A3" w14:textId="77777777" w:rsidR="00F82D70" w:rsidRPr="00BF5F0D" w:rsidRDefault="00F82D70" w:rsidP="006F2A7E">
      <w:pPr>
        <w:pStyle w:val="PlainText"/>
        <w:spacing w:after="80"/>
        <w:rPr>
          <w:rFonts w:ascii="Times New Roman" w:hAnsi="Times New Roman" w:cs="Times New Roman"/>
          <w:sz w:val="24"/>
          <w:szCs w:val="24"/>
        </w:rPr>
      </w:pPr>
    </w:p>
    <w:p w14:paraId="0BC350CB" w14:textId="271A9F19" w:rsidR="00BE68C5" w:rsidRPr="00213323" w:rsidRDefault="00386D0A" w:rsidP="006F2A7E">
      <w:pPr>
        <w:pStyle w:val="PlainText"/>
        <w:spacing w:after="80"/>
        <w:rPr>
          <w:rFonts w:ascii="Times New Roman" w:hAnsi="Times New Roman" w:cs="Times New Roman"/>
          <w:sz w:val="24"/>
          <w:szCs w:val="24"/>
        </w:rPr>
      </w:pPr>
      <w:r w:rsidRPr="00BF5F0D">
        <w:rPr>
          <w:rFonts w:ascii="Times New Roman" w:hAnsi="Times New Roman" w:cs="Times New Roman"/>
          <w:sz w:val="24"/>
          <w:szCs w:val="24"/>
        </w:rPr>
        <w:t xml:space="preserve">The </w:t>
      </w:r>
      <w:r w:rsidR="00EC0327">
        <w:rPr>
          <w:rFonts w:ascii="Times New Roman" w:hAnsi="Times New Roman" w:cs="Times New Roman"/>
          <w:sz w:val="24"/>
          <w:szCs w:val="24"/>
        </w:rPr>
        <w:t xml:space="preserve">clock time </w:t>
      </w:r>
      <w:r w:rsidR="00D3445A">
        <w:rPr>
          <w:rFonts w:ascii="Times New Roman" w:hAnsi="Times New Roman" w:cs="Times New Roman"/>
          <w:sz w:val="24"/>
          <w:szCs w:val="24"/>
        </w:rPr>
        <w:t xml:space="preserve">values </w:t>
      </w:r>
      <w:r w:rsidR="00EC0327">
        <w:rPr>
          <w:rFonts w:ascii="Times New Roman" w:hAnsi="Times New Roman" w:cs="Times New Roman"/>
          <w:sz w:val="24"/>
          <w:szCs w:val="24"/>
        </w:rPr>
        <w:t xml:space="preserve">within the </w:t>
      </w:r>
      <w:r w:rsidRPr="00BF5F0D">
        <w:rPr>
          <w:rFonts w:ascii="Times New Roman" w:hAnsi="Times New Roman" w:cs="Times New Roman"/>
          <w:sz w:val="24"/>
          <w:szCs w:val="24"/>
        </w:rPr>
        <w:t>clock</w:t>
      </w:r>
      <w:r w:rsidR="00EC0327">
        <w:rPr>
          <w:rFonts w:ascii="Times New Roman" w:hAnsi="Times New Roman" w:cs="Times New Roman"/>
          <w:sz w:val="24"/>
          <w:szCs w:val="24"/>
        </w:rPr>
        <w:t>_</w:t>
      </w:r>
      <w:r w:rsidRPr="00BF5F0D">
        <w:rPr>
          <w:rFonts w:ascii="Times New Roman" w:hAnsi="Times New Roman" w:cs="Times New Roman"/>
          <w:sz w:val="24"/>
          <w:szCs w:val="24"/>
        </w:rPr>
        <w:t xml:space="preserve">times </w:t>
      </w:r>
      <w:r w:rsidR="00EC0327">
        <w:rPr>
          <w:rFonts w:ascii="Times New Roman" w:hAnsi="Times New Roman" w:cs="Times New Roman"/>
          <w:sz w:val="24"/>
          <w:szCs w:val="24"/>
        </w:rPr>
        <w:t xml:space="preserve">vector </w:t>
      </w:r>
      <w:r w:rsidRPr="00BF5F0D">
        <w:rPr>
          <w:rFonts w:ascii="Times New Roman" w:hAnsi="Times New Roman" w:cs="Times New Roman"/>
          <w:sz w:val="24"/>
          <w:szCs w:val="24"/>
        </w:rPr>
        <w:t>should be strictly</w:t>
      </w:r>
      <w:r w:rsidR="00BE68C5" w:rsidRPr="00BF5F0D">
        <w:rPr>
          <w:rFonts w:ascii="Times New Roman" w:hAnsi="Times New Roman" w:cs="Times New Roman"/>
          <w:sz w:val="24"/>
          <w:szCs w:val="24"/>
        </w:rPr>
        <w:t xml:space="preserve"> </w:t>
      </w:r>
      <w:r w:rsidRPr="00BF5F0D">
        <w:rPr>
          <w:rFonts w:ascii="Times New Roman" w:hAnsi="Times New Roman" w:cs="Times New Roman"/>
          <w:sz w:val="24"/>
          <w:szCs w:val="24"/>
        </w:rPr>
        <w:t>monotonic, both within the</w:t>
      </w:r>
      <w:r w:rsidR="00550BC0" w:rsidRPr="00BF5F0D">
        <w:rPr>
          <w:rFonts w:ascii="Times New Roman" w:hAnsi="Times New Roman" w:cs="Times New Roman"/>
          <w:sz w:val="24"/>
          <w:szCs w:val="24"/>
        </w:rPr>
        <w:t xml:space="preserve"> c</w:t>
      </w:r>
      <w:r w:rsidRPr="00BF5F0D">
        <w:rPr>
          <w:rFonts w:ascii="Times New Roman" w:hAnsi="Times New Roman" w:cs="Times New Roman"/>
          <w:sz w:val="24"/>
          <w:szCs w:val="24"/>
        </w:rPr>
        <w:t>lock_times vector returned from a single</w:t>
      </w:r>
      <w:r w:rsidR="00BE68C5" w:rsidRPr="00BF5F0D">
        <w:rPr>
          <w:rFonts w:ascii="Times New Roman" w:hAnsi="Times New Roman" w:cs="Times New Roman"/>
          <w:sz w:val="24"/>
          <w:szCs w:val="24"/>
        </w:rPr>
        <w:t xml:space="preserve"> </w:t>
      </w:r>
      <w:r w:rsidRPr="00BF5F0D">
        <w:rPr>
          <w:rFonts w:ascii="Times New Roman" w:hAnsi="Times New Roman" w:cs="Times New Roman"/>
          <w:sz w:val="24"/>
          <w:szCs w:val="24"/>
        </w:rPr>
        <w:t xml:space="preserve">call to AMI_GetWave and between successive calls to AMI_GetWave. </w:t>
      </w:r>
      <w:r w:rsidR="00197FE7" w:rsidRPr="00BF5F0D">
        <w:rPr>
          <w:rFonts w:ascii="Times New Roman" w:hAnsi="Times New Roman" w:cs="Times New Roman"/>
          <w:sz w:val="24"/>
          <w:szCs w:val="24"/>
        </w:rPr>
        <w:t xml:space="preserve"> </w:t>
      </w:r>
      <w:r w:rsidRPr="00BF5F0D">
        <w:rPr>
          <w:rFonts w:ascii="Times New Roman" w:hAnsi="Times New Roman" w:cs="Times New Roman"/>
          <w:sz w:val="24"/>
          <w:szCs w:val="24"/>
        </w:rPr>
        <w:t>That</w:t>
      </w:r>
      <w:r w:rsidR="00BE68C5" w:rsidRPr="00BF5F0D">
        <w:rPr>
          <w:rFonts w:ascii="Times New Roman" w:hAnsi="Times New Roman" w:cs="Times New Roman"/>
          <w:sz w:val="24"/>
          <w:szCs w:val="24"/>
        </w:rPr>
        <w:t xml:space="preserve"> </w:t>
      </w:r>
      <w:r w:rsidRPr="00BF5F0D">
        <w:rPr>
          <w:rFonts w:ascii="Times New Roman" w:hAnsi="Times New Roman" w:cs="Times New Roman"/>
          <w:sz w:val="24"/>
          <w:szCs w:val="24"/>
        </w:rPr>
        <w:t>is, within a given</w:t>
      </w:r>
      <w:r w:rsidRPr="00213323">
        <w:rPr>
          <w:rFonts w:ascii="Times New Roman" w:hAnsi="Times New Roman" w:cs="Times New Roman"/>
          <w:sz w:val="24"/>
          <w:szCs w:val="24"/>
        </w:rPr>
        <w:t xml:space="preserve">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w:t>
      </w:r>
      <w:r w:rsidR="00197FE7">
        <w:rPr>
          <w:rFonts w:ascii="Times New Roman" w:hAnsi="Times New Roman" w:cs="Times New Roman"/>
          <w:sz w:val="24"/>
          <w:szCs w:val="24"/>
        </w:rPr>
        <w:t xml:space="preserve"> </w:t>
      </w:r>
      <w:r w:rsidRPr="00213323">
        <w:rPr>
          <w:rFonts w:ascii="Times New Roman" w:hAnsi="Times New Roman" w:cs="Times New Roman"/>
          <w:sz w:val="24"/>
          <w:szCs w:val="24"/>
        </w:rPr>
        <w:t>Any non-strict</w:t>
      </w:r>
      <w:r w:rsidR="00E413DD">
        <w:rPr>
          <w:rFonts w:ascii="Times New Roman" w:hAnsi="Times New Roman" w:cs="Times New Roman"/>
          <w:sz w:val="24"/>
          <w:szCs w:val="24"/>
        </w:rPr>
        <w:t>ly</w:t>
      </w:r>
      <w:r w:rsidRPr="00213323">
        <w:rPr>
          <w:rFonts w:ascii="Times New Roman" w:hAnsi="Times New Roman" w:cs="Times New Roman"/>
          <w:sz w:val="24"/>
          <w:szCs w:val="24"/>
        </w:rPr>
        <w:t xml:space="preserve">-monotonic behavior of clock times (including two identical values) should be considered by </w:t>
      </w:r>
      <w:r w:rsidR="00374C0C">
        <w:rPr>
          <w:rFonts w:ascii="Times New Roman" w:hAnsi="Times New Roman" w:cs="Times New Roman"/>
          <w:sz w:val="24"/>
          <w:szCs w:val="24"/>
        </w:rPr>
        <w:t xml:space="preserve">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5EFF2182" w14:textId="48F92084"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Each valid value in the clock_times vector </w:t>
      </w:r>
      <w:r w:rsidR="00FF286A">
        <w:rPr>
          <w:rFonts w:ascii="Times New Roman" w:hAnsi="Times New Roman" w:cs="Times New Roman"/>
          <w:sz w:val="24"/>
          <w:szCs w:val="24"/>
        </w:rPr>
        <w:t xml:space="preserve">returned by single input Rx AMI_GetWave function calls or dual input Data Rx AMI_GetWave function calls </w:t>
      </w:r>
      <w:r w:rsidRPr="00213323">
        <w:rPr>
          <w:rFonts w:ascii="Times New Roman" w:hAnsi="Times New Roman" w:cs="Times New Roman"/>
          <w:sz w:val="24"/>
          <w:szCs w:val="24"/>
        </w:rPr>
        <w:t xml:space="preserve">shall be used to sample the output waveform </w:t>
      </w:r>
      <w:r w:rsidR="00175E2F">
        <w:rPr>
          <w:rFonts w:ascii="Times New Roman" w:hAnsi="Times New Roman" w:cs="Times New Roman"/>
          <w:sz w:val="24"/>
          <w:szCs w:val="24"/>
        </w:rPr>
        <w:t xml:space="preserve">of the AMI_GetWave function </w:t>
      </w:r>
      <w:r w:rsidRPr="00213323">
        <w:rPr>
          <w:rFonts w:ascii="Times New Roman" w:hAnsi="Times New Roman" w:cs="Times New Roman"/>
          <w:sz w:val="24"/>
          <w:szCs w:val="24"/>
        </w:rPr>
        <w:t xml:space="preserve">by adding </w:t>
      </w:r>
      <w:r w:rsidR="00726E94">
        <w:rPr>
          <w:rFonts w:ascii="Times New Roman" w:hAnsi="Times New Roman" w:cs="Times New Roman"/>
          <w:sz w:val="24"/>
          <w:szCs w:val="24"/>
        </w:rPr>
        <w:t xml:space="preserve">½ UI to the clock times, </w:t>
      </w:r>
      <w:r w:rsidRPr="00213323">
        <w:rPr>
          <w:rFonts w:ascii="Times New Roman" w:hAnsi="Times New Roman" w:cs="Times New Roman"/>
          <w:sz w:val="24"/>
          <w:szCs w:val="24"/>
        </w:rPr>
        <w:t xml:space="preserve">regardless </w:t>
      </w:r>
      <w:r w:rsidR="00374C0C">
        <w:rPr>
          <w:rFonts w:ascii="Times New Roman" w:hAnsi="Times New Roman" w:cs="Times New Roman"/>
          <w:sz w:val="24"/>
          <w:szCs w:val="24"/>
        </w:rPr>
        <w:t xml:space="preserve">of </w:t>
      </w:r>
      <w:r w:rsidRPr="00213323">
        <w:rPr>
          <w:rFonts w:ascii="Times New Roman" w:hAnsi="Times New Roman" w:cs="Times New Roman"/>
          <w:sz w:val="24"/>
          <w:szCs w:val="24"/>
        </w:rPr>
        <w:t xml:space="preserve">whether that waveform sample occurs in the waveform segment being returned by the current call to AMI_GetWave, or in the waveform segment to be returned by the next AMI_GetWave call. </w:t>
      </w:r>
      <w:r w:rsidR="00197FE7">
        <w:rPr>
          <w:rFonts w:ascii="Times New Roman" w:hAnsi="Times New Roman" w:cs="Times New Roman"/>
          <w:sz w:val="24"/>
          <w:szCs w:val="24"/>
        </w:rPr>
        <w:t xml:space="preserve"> </w:t>
      </w:r>
      <w:r w:rsidRPr="00213323">
        <w:rPr>
          <w:rFonts w:ascii="Times New Roman" w:hAnsi="Times New Roman" w:cs="Times New Roman"/>
          <w:sz w:val="24"/>
          <w:szCs w:val="24"/>
        </w:rPr>
        <w:t xml:space="preserve">Care should be taken in implementation of clock_times to </w:t>
      </w:r>
      <w:r w:rsidR="00197FE7" w:rsidRPr="00213323">
        <w:rPr>
          <w:rFonts w:ascii="Times New Roman" w:hAnsi="Times New Roman" w:cs="Times New Roman"/>
          <w:sz w:val="24"/>
          <w:szCs w:val="24"/>
        </w:rPr>
        <w:t>ensure</w:t>
      </w:r>
      <w:r w:rsidRPr="00213323">
        <w:rPr>
          <w:rFonts w:ascii="Times New Roman" w:hAnsi="Times New Roman" w:cs="Times New Roman"/>
          <w:sz w:val="24"/>
          <w:szCs w:val="24"/>
        </w:rPr>
        <w:t xml:space="preserve"> that the calculations used always maintain full double-precision </w:t>
      </w:r>
      <w:r w:rsidR="0005302A" w:rsidRPr="00213323">
        <w:rPr>
          <w:rFonts w:ascii="Times New Roman" w:hAnsi="Times New Roman" w:cs="Times New Roman"/>
          <w:sz w:val="24"/>
          <w:szCs w:val="24"/>
        </w:rPr>
        <w:t>floating</w:t>
      </w:r>
      <w:r w:rsidR="0005302A">
        <w:rPr>
          <w:rFonts w:ascii="Times New Roman" w:hAnsi="Times New Roman" w:cs="Times New Roman"/>
          <w:sz w:val="24"/>
          <w:szCs w:val="24"/>
        </w:rPr>
        <w:t>-</w:t>
      </w:r>
      <w:r w:rsidRPr="00213323">
        <w:rPr>
          <w:rFonts w:ascii="Times New Roman" w:hAnsi="Times New Roman" w:cs="Times New Roman"/>
          <w:sz w:val="24"/>
          <w:szCs w:val="24"/>
        </w:rPr>
        <w:t>point accuracy across multi-million</w:t>
      </w:r>
      <w:r w:rsidR="00F57BF2">
        <w:rPr>
          <w:rFonts w:ascii="Times New Roman" w:hAnsi="Times New Roman" w:cs="Times New Roman"/>
          <w:sz w:val="24"/>
          <w:szCs w:val="24"/>
        </w:rPr>
        <w:t>-</w:t>
      </w:r>
      <w:r w:rsidR="0019600E">
        <w:rPr>
          <w:rFonts w:ascii="Times New Roman" w:hAnsi="Times New Roman" w:cs="Times New Roman"/>
          <w:sz w:val="24"/>
          <w:szCs w:val="24"/>
        </w:rPr>
        <w:t>symbol</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7CB5670B" w14:textId="3D77BC1B" w:rsidR="0007545A" w:rsidRPr="00A14207" w:rsidRDefault="00386D0A">
      <w:pPr>
        <w:pStyle w:val="PlainText"/>
        <w:spacing w:after="80"/>
        <w:rPr>
          <w:rStyle w:val="KeywordChar"/>
        </w:rPr>
      </w:pPr>
      <w:r w:rsidRPr="00213323">
        <w:rPr>
          <w:rFonts w:ascii="Times New Roman" w:hAnsi="Times New Roman" w:cs="Times New Roman"/>
          <w:sz w:val="24"/>
          <w:szCs w:val="24"/>
        </w:rPr>
        <w:t>I</w:t>
      </w:r>
      <w:r w:rsidR="00C10549">
        <w:rPr>
          <w:rFonts w:ascii="Times New Roman" w:hAnsi="Times New Roman" w:cs="Times New Roman"/>
          <w:sz w:val="24"/>
          <w:szCs w:val="24"/>
        </w:rPr>
        <w:t>n SerDes receivers i</w:t>
      </w:r>
      <w:r w:rsidRPr="00213323">
        <w:rPr>
          <w:rFonts w:ascii="Times New Roman" w:hAnsi="Times New Roman" w:cs="Times New Roman"/>
          <w:sz w:val="24"/>
          <w:szCs w:val="24"/>
        </w:rPr>
        <w:t xml:space="preserve">t is possible for the CDR to go out of lock, resulting in clock </w:t>
      </w:r>
      <w:r w:rsidR="0018567D" w:rsidRPr="00213323">
        <w:rPr>
          <w:rFonts w:ascii="Times New Roman" w:hAnsi="Times New Roman" w:cs="Times New Roman"/>
          <w:sz w:val="24"/>
          <w:szCs w:val="24"/>
        </w:rPr>
        <w:t>ti</w:t>
      </w:r>
      <w:r w:rsidR="0018567D">
        <w:rPr>
          <w:rFonts w:ascii="Times New Roman" w:hAnsi="Times New Roman" w:cs="Times New Roman"/>
          <w:sz w:val="24"/>
          <w:szCs w:val="24"/>
        </w:rPr>
        <w:t>me</w:t>
      </w:r>
      <w:r w:rsidR="0018567D" w:rsidRPr="00213323">
        <w:rPr>
          <w:rFonts w:ascii="Times New Roman" w:hAnsi="Times New Roman" w:cs="Times New Roman"/>
          <w:sz w:val="24"/>
          <w:szCs w:val="24"/>
        </w:rPr>
        <w:t xml:space="preserve">s </w:t>
      </w:r>
      <w:r w:rsidRPr="00213323">
        <w:rPr>
          <w:rFonts w:ascii="Times New Roman" w:hAnsi="Times New Roman" w:cs="Times New Roman"/>
          <w:sz w:val="24"/>
          <w:szCs w:val="24"/>
        </w:rPr>
        <w:t xml:space="preserve">that have no definite relationship to the output wave. </w:t>
      </w:r>
      <w:r w:rsidR="00197FE7">
        <w:rPr>
          <w:rFonts w:ascii="Times New Roman" w:hAnsi="Times New Roman" w:cs="Times New Roman"/>
          <w:sz w:val="24"/>
          <w:szCs w:val="24"/>
        </w:rPr>
        <w:t xml:space="preserve"> </w:t>
      </w:r>
      <w:r w:rsidRPr="00213323">
        <w:rPr>
          <w:rFonts w:ascii="Times New Roman" w:hAnsi="Times New Roman" w:cs="Times New Roman"/>
          <w:sz w:val="24"/>
          <w:szCs w:val="24"/>
        </w:rPr>
        <w:t xml:space="preserve">It is possible for the CDR to be suppressed for an undefined number of </w:t>
      </w:r>
      <w:r w:rsidR="0019600E">
        <w:rPr>
          <w:rFonts w:ascii="Times New Roman" w:hAnsi="Times New Roman" w:cs="Times New Roman"/>
          <w:sz w:val="24"/>
          <w:szCs w:val="24"/>
        </w:rPr>
        <w:t>symbol</w:t>
      </w:r>
      <w:r w:rsidR="0019600E" w:rsidRPr="00213323">
        <w:rPr>
          <w:rFonts w:ascii="Times New Roman" w:hAnsi="Times New Roman" w:cs="Times New Roman"/>
          <w:sz w:val="24"/>
          <w:szCs w:val="24"/>
        </w:rPr>
        <w:t xml:space="preserve">s </w:t>
      </w:r>
      <w:r w:rsidRPr="00213323">
        <w:rPr>
          <w:rFonts w:ascii="Times New Roman" w:hAnsi="Times New Roman" w:cs="Times New Roman"/>
          <w:sz w:val="24"/>
          <w:szCs w:val="24"/>
        </w:rPr>
        <w:t xml:space="preserve">until the </w:t>
      </w:r>
      <w:r w:rsidR="00ED11F1">
        <w:rPr>
          <w:rFonts w:ascii="Times New Roman" w:hAnsi="Times New Roman" w:cs="Times New Roman"/>
          <w:sz w:val="24"/>
          <w:szCs w:val="24"/>
        </w:rPr>
        <w:t>first</w:t>
      </w:r>
      <w:r w:rsidRPr="00213323">
        <w:rPr>
          <w:rFonts w:ascii="Times New Roman" w:hAnsi="Times New Roman" w:cs="Times New Roman"/>
          <w:sz w:val="24"/>
          <w:szCs w:val="24"/>
        </w:rPr>
        <w:t xml:space="preserve"> clock </w:t>
      </w:r>
      <w:r w:rsidR="0018567D" w:rsidRPr="00213323">
        <w:rPr>
          <w:rFonts w:ascii="Times New Roman" w:hAnsi="Times New Roman" w:cs="Times New Roman"/>
          <w:sz w:val="24"/>
          <w:szCs w:val="24"/>
        </w:rPr>
        <w:t>ti</w:t>
      </w:r>
      <w:r w:rsidR="0018567D">
        <w:rPr>
          <w:rFonts w:ascii="Times New Roman" w:hAnsi="Times New Roman" w:cs="Times New Roman"/>
          <w:sz w:val="24"/>
          <w:szCs w:val="24"/>
        </w:rPr>
        <w:t>me</w:t>
      </w:r>
      <w:r w:rsidR="007D66E6">
        <w:rPr>
          <w:rFonts w:ascii="Times New Roman" w:hAnsi="Times New Roman" w:cs="Times New Roman"/>
          <w:sz w:val="24"/>
          <w:szCs w:val="24"/>
        </w:rPr>
        <w:t xml:space="preserve"> value</w:t>
      </w:r>
      <w:r w:rsidR="00073D7B">
        <w:rPr>
          <w:rFonts w:ascii="Times New Roman" w:hAnsi="Times New Roman" w:cs="Times New Roman"/>
          <w:sz w:val="24"/>
          <w:szCs w:val="24"/>
        </w:rPr>
        <w:t xml:space="preserve"> is written</w:t>
      </w:r>
      <w:r w:rsidR="00881FBF">
        <w:rPr>
          <w:rFonts w:ascii="Times New Roman" w:hAnsi="Times New Roman" w:cs="Times New Roman"/>
          <w:sz w:val="24"/>
          <w:szCs w:val="24"/>
        </w:rPr>
        <w:t xml:space="preserve"> to the clock_times vector</w:t>
      </w:r>
      <w:r w:rsidRPr="00213323">
        <w:rPr>
          <w:rFonts w:ascii="Times New Roman" w:hAnsi="Times New Roman" w:cs="Times New Roman"/>
          <w:sz w:val="24"/>
          <w:szCs w:val="24"/>
        </w:rPr>
        <w:t xml:space="preserve">.  </w:t>
      </w:r>
    </w:p>
    <w:p w14:paraId="563F03A3" w14:textId="77777777" w:rsidR="00E501C7" w:rsidRPr="00213323" w:rsidRDefault="00E501C7" w:rsidP="00EF5AA1">
      <w:pPr>
        <w:pStyle w:val="BodyText"/>
      </w:pPr>
    </w:p>
    <w:p w14:paraId="4A7B5AC2" w14:textId="77777777" w:rsidR="009A2715" w:rsidRPr="00213323" w:rsidRDefault="009A2715" w:rsidP="00A14207">
      <w:pPr>
        <w:pStyle w:val="BodyText"/>
        <w:keepNext/>
      </w:pPr>
      <w:r w:rsidRPr="00213323">
        <w:rPr>
          <w:b/>
        </w:rPr>
        <w:t>AMI_parameters_out</w:t>
      </w:r>
    </w:p>
    <w:p w14:paraId="79559672" w14:textId="32D36DDF"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00197FE7">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00197FE7">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00197FE7">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37988AD"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487D3907" w14:textId="77777777" w:rsidR="00EF01E0" w:rsidRPr="00213323" w:rsidRDefault="00EF01E0" w:rsidP="00EF5AA1">
      <w:pPr>
        <w:pStyle w:val="BodyText"/>
      </w:pPr>
    </w:p>
    <w:p w14:paraId="070195C4" w14:textId="77777777" w:rsidR="0059517F" w:rsidRPr="00213323" w:rsidRDefault="0059517F" w:rsidP="00EF5AA1">
      <w:pPr>
        <w:pStyle w:val="BodyText"/>
      </w:pPr>
      <w:r w:rsidRPr="00213323">
        <w:rPr>
          <w:b/>
        </w:rPr>
        <w:t>AMI_memory</w:t>
      </w:r>
    </w:p>
    <w:p w14:paraId="62DB39F9"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0F4BE106" w14:textId="77777777" w:rsidR="00EF01E0" w:rsidRPr="00213323" w:rsidRDefault="00EF01E0" w:rsidP="00EF5AA1">
      <w:pPr>
        <w:pStyle w:val="BodyText"/>
      </w:pPr>
    </w:p>
    <w:p w14:paraId="6D04554E" w14:textId="77777777" w:rsidR="0059517F" w:rsidRPr="00213323" w:rsidRDefault="0059517F" w:rsidP="00EF5AA1">
      <w:pPr>
        <w:pStyle w:val="BodyText"/>
      </w:pPr>
      <w:r w:rsidRPr="00213323">
        <w:rPr>
          <w:b/>
        </w:rPr>
        <w:t>Return Value</w:t>
      </w:r>
    </w:p>
    <w:p w14:paraId="5A497F08" w14:textId="77777777" w:rsidR="0059517F" w:rsidRPr="00213323" w:rsidRDefault="0059517F" w:rsidP="001B6E32">
      <w:pPr>
        <w:pStyle w:val="argumenttext"/>
        <w:spacing w:after="0"/>
      </w:pPr>
      <w:r w:rsidRPr="00213323">
        <w:t>1 for success</w:t>
      </w:r>
    </w:p>
    <w:p w14:paraId="509B2CBF" w14:textId="77777777" w:rsidR="0007545A" w:rsidRPr="00213323" w:rsidRDefault="0059517F">
      <w:pPr>
        <w:pStyle w:val="argumenttext"/>
      </w:pPr>
      <w:r w:rsidRPr="00213323">
        <w:t>0 for failure</w:t>
      </w:r>
    </w:p>
    <w:p w14:paraId="6C10893B" w14:textId="4568E956"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 xml:space="preserve">s shall return a failure code (0) if and only if the function call fails due to a program execution error.  In all other cases the return code shall be </w:t>
      </w:r>
      <w:r w:rsidR="00D26414">
        <w:rPr>
          <w:lang w:eastAsia="en-US"/>
        </w:rPr>
        <w:t>“</w:t>
      </w:r>
      <w:r w:rsidR="00FD341F" w:rsidRPr="00213323">
        <w:rPr>
          <w:lang w:eastAsia="en-US"/>
        </w:rPr>
        <w:t>success</w:t>
      </w:r>
      <w:r w:rsidR="00D26414">
        <w:rPr>
          <w:lang w:eastAsia="en-US"/>
        </w:rPr>
        <w:t>”</w:t>
      </w:r>
      <w:r w:rsidR="00D26414" w:rsidRPr="00213323">
        <w:rPr>
          <w:lang w:eastAsia="en-US"/>
        </w:rPr>
        <w:t xml:space="preserve"> </w:t>
      </w:r>
      <w:r w:rsidR="00FD341F" w:rsidRPr="00213323">
        <w:rPr>
          <w:lang w:eastAsia="en-US"/>
        </w:rPr>
        <w:t>(1),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16D8136"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102DA4B" w14:textId="77777777" w:rsidR="00CE72C3" w:rsidRPr="00213323" w:rsidRDefault="00CE72C3">
      <w:pPr>
        <w:pStyle w:val="PlainText"/>
        <w:spacing w:after="80"/>
        <w:rPr>
          <w:rFonts w:ascii="Times New Roman" w:hAnsi="Times New Roman" w:cs="Times New Roman"/>
          <w:sz w:val="24"/>
          <w:szCs w:val="24"/>
        </w:rPr>
      </w:pPr>
    </w:p>
    <w:p w14:paraId="157D5BBF" w14:textId="77777777" w:rsidR="00FD341F" w:rsidRPr="00213323" w:rsidRDefault="00FD341F">
      <w:pPr>
        <w:pStyle w:val="PlainText"/>
        <w:spacing w:after="80"/>
        <w:rPr>
          <w:rFonts w:ascii="Times New Roman" w:hAnsi="Times New Roman" w:cs="Times New Roman"/>
          <w:sz w:val="24"/>
          <w:szCs w:val="24"/>
        </w:rPr>
      </w:pPr>
    </w:p>
    <w:p w14:paraId="05356277" w14:textId="77777777" w:rsidR="0059517F" w:rsidRPr="00213323" w:rsidRDefault="0059517F">
      <w:pPr>
        <w:pStyle w:val="Keyword"/>
        <w:spacing w:before="0" w:after="80"/>
      </w:pPr>
      <w:r w:rsidRPr="00213323">
        <w:rPr>
          <w:i/>
        </w:rPr>
        <w:t>Function:</w:t>
      </w:r>
      <w:r w:rsidRPr="00213323">
        <w:tab/>
      </w:r>
      <w:r w:rsidRPr="00213323">
        <w:rPr>
          <w:b/>
        </w:rPr>
        <w:t>AMI_Close</w:t>
      </w:r>
    </w:p>
    <w:p w14:paraId="6C0F2BEC"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D14DB85"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44364E9D" w14:textId="77777777" w:rsidR="0059517F" w:rsidRPr="00213323" w:rsidRDefault="0059517F">
      <w:pPr>
        <w:pStyle w:val="Keyword"/>
        <w:spacing w:before="0" w:after="80"/>
        <w:rPr>
          <w:i/>
        </w:rPr>
      </w:pPr>
      <w:r w:rsidRPr="00213323">
        <w:rPr>
          <w:i/>
        </w:rPr>
        <w:t>Arguments:</w:t>
      </w:r>
    </w:p>
    <w:p w14:paraId="7272B9F2" w14:textId="77777777" w:rsidR="00BB0F7F" w:rsidRDefault="00BB0F7F">
      <w:pPr>
        <w:pStyle w:val="Keyword"/>
        <w:spacing w:before="0" w:after="80"/>
        <w:rPr>
          <w:b/>
          <w:i/>
        </w:rPr>
      </w:pPr>
    </w:p>
    <w:p w14:paraId="36545BBF" w14:textId="77777777" w:rsidR="004E5B1C" w:rsidRPr="00213323" w:rsidRDefault="004E5B1C">
      <w:pPr>
        <w:pStyle w:val="Keyword"/>
        <w:spacing w:before="0" w:after="80"/>
        <w:rPr>
          <w:b/>
          <w:i/>
        </w:rPr>
      </w:pPr>
    </w:p>
    <w:p w14:paraId="5D507857" w14:textId="77777777" w:rsidR="0059517F" w:rsidRPr="00213323" w:rsidRDefault="0059517F" w:rsidP="00EF5AA1">
      <w:pPr>
        <w:pStyle w:val="BodyText"/>
      </w:pPr>
      <w:r w:rsidRPr="00213323">
        <w:rPr>
          <w:b/>
        </w:rPr>
        <w:t>AMI_memory</w:t>
      </w:r>
    </w:p>
    <w:p w14:paraId="73258628" w14:textId="5DDA4D52"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67334" w:rsidRPr="00213323">
        <w:rPr>
          <w:b/>
        </w:rPr>
        <w:t>AMI_GetWave</w:t>
      </w:r>
      <w:r w:rsidR="00B34E20" w:rsidRPr="00213323">
        <w:rPr>
          <w:highlight w:val="yellow"/>
        </w:rPr>
        <w:fldChar w:fldCharType="end"/>
      </w:r>
      <w:r w:rsidR="00334508" w:rsidRPr="00213323">
        <w:t>.</w:t>
      </w:r>
    </w:p>
    <w:p w14:paraId="0198A399" w14:textId="77777777" w:rsidR="00445E2D" w:rsidRPr="00213323" w:rsidRDefault="00445E2D" w:rsidP="00EF5AA1">
      <w:pPr>
        <w:pStyle w:val="BodyText"/>
      </w:pPr>
    </w:p>
    <w:p w14:paraId="57C8C9D2" w14:textId="77777777" w:rsidR="0059517F" w:rsidRPr="00213323" w:rsidRDefault="0059517F" w:rsidP="00EF5AA1">
      <w:pPr>
        <w:pStyle w:val="BodyText"/>
      </w:pPr>
      <w:r w:rsidRPr="00213323">
        <w:rPr>
          <w:b/>
        </w:rPr>
        <w:t>Return Value</w:t>
      </w:r>
    </w:p>
    <w:p w14:paraId="4CF361B2" w14:textId="77777777" w:rsidR="0059517F" w:rsidRPr="00213323" w:rsidRDefault="0059517F" w:rsidP="001B6E32">
      <w:pPr>
        <w:pStyle w:val="argumenttext"/>
        <w:spacing w:after="0"/>
      </w:pPr>
      <w:r w:rsidRPr="00213323">
        <w:t>1 for success</w:t>
      </w:r>
    </w:p>
    <w:p w14:paraId="2FF7B7E4" w14:textId="77777777" w:rsidR="0059517F" w:rsidRPr="00213323" w:rsidRDefault="0059517F">
      <w:pPr>
        <w:pStyle w:val="argumenttext"/>
      </w:pPr>
      <w:r w:rsidRPr="00213323">
        <w:t>0 for failure</w:t>
      </w:r>
    </w:p>
    <w:p w14:paraId="4D567195" w14:textId="100F4EFA"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 xml:space="preserve">s shall return a failure code (0) if and only if the function call fails due to a program execution error.  In all other cases the return code shall be </w:t>
      </w:r>
      <w:r w:rsidR="007923AF">
        <w:rPr>
          <w:lang w:eastAsia="en-US"/>
        </w:rPr>
        <w:t>“</w:t>
      </w:r>
      <w:r w:rsidR="00FD341F" w:rsidRPr="00213323">
        <w:rPr>
          <w:lang w:eastAsia="en-US"/>
        </w:rPr>
        <w:t>success</w:t>
      </w:r>
      <w:r w:rsidR="007923AF">
        <w:rPr>
          <w:lang w:eastAsia="en-US"/>
        </w:rPr>
        <w:t>”</w:t>
      </w:r>
      <w:r w:rsidR="007923AF" w:rsidRPr="00213323">
        <w:rPr>
          <w:lang w:eastAsia="en-US"/>
        </w:rPr>
        <w:t xml:space="preserve"> </w:t>
      </w:r>
      <w:r w:rsidR="00FD341F" w:rsidRPr="00213323">
        <w:rPr>
          <w:lang w:eastAsia="en-US"/>
        </w:rPr>
        <w:t>(1),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8502D1C"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6DF45B2" w14:textId="77777777" w:rsidR="0059517F" w:rsidRDefault="0059517F" w:rsidP="006F2A7E">
      <w:pPr>
        <w:pStyle w:val="PlainText"/>
        <w:spacing w:after="80"/>
        <w:rPr>
          <w:rFonts w:ascii="Times New Roman" w:hAnsi="Times New Roman" w:cs="Times New Roman"/>
          <w:sz w:val="24"/>
          <w:szCs w:val="24"/>
        </w:rPr>
      </w:pPr>
    </w:p>
    <w:p w14:paraId="3E816BD2" w14:textId="77777777" w:rsidR="00BB20DD" w:rsidRDefault="00BB20DD" w:rsidP="006F2A7E">
      <w:pPr>
        <w:pStyle w:val="PlainText"/>
        <w:spacing w:after="80"/>
        <w:rPr>
          <w:rFonts w:ascii="Times New Roman" w:hAnsi="Times New Roman" w:cs="Times New Roman"/>
          <w:sz w:val="24"/>
          <w:szCs w:val="24"/>
        </w:rPr>
      </w:pPr>
    </w:p>
    <w:p w14:paraId="06122CF0"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25297E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359A52E8" w14:textId="5543D029"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 xml:space="preserve">AMI_Resolve (double </w:t>
      </w:r>
      <w:r w:rsidR="001047DD">
        <w:rPr>
          <w:rFonts w:ascii="Courier New" w:hAnsi="Courier New" w:cs="Courier New"/>
          <w:iCs/>
          <w:sz w:val="20"/>
          <w:szCs w:val="20"/>
        </w:rPr>
        <w:t>symbol</w:t>
      </w:r>
      <w:r w:rsidRPr="00D37CB1">
        <w:rPr>
          <w:rFonts w:ascii="Courier New" w:hAnsi="Courier New" w:cs="Courier New"/>
          <w:iCs/>
          <w:sz w:val="20"/>
          <w:szCs w:val="20"/>
        </w:rPr>
        <w:t>_time,</w:t>
      </w:r>
    </w:p>
    <w:p w14:paraId="7C6B6DE4"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4063ABFB" w14:textId="517CE2DA"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4AC9823E" w14:textId="77777777" w:rsidR="00E660DA" w:rsidRPr="00D37CB1" w:rsidRDefault="00E660DA" w:rsidP="00E660DA"/>
    <w:p w14:paraId="2F9657FF" w14:textId="77777777" w:rsidR="00E660DA" w:rsidRPr="00D37CB1" w:rsidRDefault="00E660DA" w:rsidP="00E660DA">
      <w:pPr>
        <w:rPr>
          <w:i/>
        </w:rPr>
      </w:pPr>
      <w:r w:rsidRPr="00D37CB1">
        <w:rPr>
          <w:i/>
        </w:rPr>
        <w:t>Arguments:</w:t>
      </w:r>
    </w:p>
    <w:p w14:paraId="35BA9273" w14:textId="77777777" w:rsidR="00E660DA" w:rsidRPr="00D37CB1" w:rsidRDefault="00E660DA" w:rsidP="00E660DA"/>
    <w:p w14:paraId="51912430" w14:textId="25958824" w:rsidR="00E660DA" w:rsidRPr="00D37CB1" w:rsidRDefault="001047DD" w:rsidP="00E660DA">
      <w:pPr>
        <w:rPr>
          <w:b/>
          <w:bCs/>
        </w:rPr>
      </w:pPr>
      <w:r>
        <w:rPr>
          <w:b/>
          <w:bCs/>
        </w:rPr>
        <w:t>symbol</w:t>
      </w:r>
      <w:r w:rsidR="00E660DA" w:rsidRPr="00D37CB1">
        <w:rPr>
          <w:b/>
          <w:bCs/>
        </w:rPr>
        <w:t>_time</w:t>
      </w:r>
    </w:p>
    <w:p w14:paraId="48261A2E" w14:textId="77777777" w:rsidR="00E660DA" w:rsidRPr="00D37CB1" w:rsidRDefault="00E660DA" w:rsidP="00E660DA"/>
    <w:p w14:paraId="78C74141" w14:textId="322FCE38" w:rsidR="00E660DA" w:rsidRPr="00D37CB1" w:rsidRDefault="001047DD" w:rsidP="00E660DA">
      <w:r>
        <w:t>symbol_time is the unit interval (UI) of the current data, e.g., 100 ps, 200 ps, etc.</w:t>
      </w:r>
      <w:r w:rsidR="00384B51">
        <w:t xml:space="preserve"> which equals 1/baud rate.</w:t>
      </w:r>
      <w:r>
        <w:t xml:space="preserve">  For NRZ signaling, it is equivalent to bit time.  The unit for symbol_time is the second</w:t>
      </w:r>
      <w:r w:rsidR="00E660DA" w:rsidRPr="00D37CB1">
        <w:t>.</w:t>
      </w:r>
    </w:p>
    <w:p w14:paraId="0F1F660F" w14:textId="77777777" w:rsidR="00E660DA" w:rsidRPr="00D37CB1" w:rsidRDefault="00E660DA" w:rsidP="00E660DA">
      <w:pPr>
        <w:ind w:left="288"/>
      </w:pPr>
    </w:p>
    <w:p w14:paraId="429B0246" w14:textId="77777777" w:rsidR="00E660DA" w:rsidRPr="00D37CB1" w:rsidRDefault="00E660DA" w:rsidP="00E660DA">
      <w:pPr>
        <w:ind w:left="288"/>
      </w:pPr>
    </w:p>
    <w:p w14:paraId="4FB31371" w14:textId="77777777" w:rsidR="00E660DA" w:rsidRPr="00D37CB1" w:rsidRDefault="00E660DA" w:rsidP="00E660DA">
      <w:pPr>
        <w:rPr>
          <w:b/>
          <w:bCs/>
        </w:rPr>
      </w:pPr>
      <w:r w:rsidRPr="00D37CB1">
        <w:rPr>
          <w:b/>
          <w:bCs/>
        </w:rPr>
        <w:t xml:space="preserve">AMI_parameters_in </w:t>
      </w:r>
    </w:p>
    <w:p w14:paraId="23FDB1FD" w14:textId="77777777" w:rsidR="00E660DA" w:rsidRPr="00D37CB1" w:rsidRDefault="00E660DA" w:rsidP="00E660DA">
      <w:pPr>
        <w:rPr>
          <w:b/>
          <w:bCs/>
        </w:rPr>
      </w:pPr>
    </w:p>
    <w:p w14:paraId="56A20BE1" w14:textId="396FAD6C" w:rsidR="00E660DA" w:rsidRPr="00D37CB1" w:rsidRDefault="00E660DA" w:rsidP="00E660DA">
      <w:r w:rsidRPr="00D37CB1">
        <w:t>Input argument.</w:t>
      </w:r>
      <w:r w:rsidR="00F57BF2">
        <w:t xml:space="preserve"> </w:t>
      </w:r>
      <w:r w:rsidRPr="00D37CB1">
        <w:t xml:space="preserve"> The format and content of this string are the same as that of the AMI_parameters_in argument in AMI_Init.</w:t>
      </w:r>
    </w:p>
    <w:p w14:paraId="21AE8FD5" w14:textId="77777777" w:rsidR="00E660DA" w:rsidRPr="00D37CB1" w:rsidRDefault="00E660DA" w:rsidP="00E660DA"/>
    <w:p w14:paraId="40D090BB" w14:textId="77777777" w:rsidR="00E660DA" w:rsidRPr="00D37CB1" w:rsidRDefault="00E660DA" w:rsidP="00E660DA">
      <w:r w:rsidRPr="00D37CB1">
        <w:rPr>
          <w:b/>
          <w:bCs/>
        </w:rPr>
        <w:t xml:space="preserve">AMI_parameters_out </w:t>
      </w:r>
    </w:p>
    <w:p w14:paraId="1C4D322C" w14:textId="77777777" w:rsidR="00E660DA" w:rsidRPr="00D37CB1" w:rsidRDefault="00E660DA" w:rsidP="00E660DA"/>
    <w:p w14:paraId="588A8C76" w14:textId="0C5CCF0C" w:rsidR="00E660DA" w:rsidRPr="00D37CB1" w:rsidRDefault="00E660DA" w:rsidP="00E660DA">
      <w:r w:rsidRPr="00D37CB1">
        <w:t xml:space="preserve">Output argument, pointer to a string that contains name-value pairs of dependent parameters of Usage Dep. </w:t>
      </w:r>
      <w:r w:rsidR="00F57BF2">
        <w:t xml:space="preserve"> </w:t>
      </w:r>
      <w:r w:rsidRPr="00D37CB1">
        <w:t>The format of this string is the same as that of the AMI_parameters_out argument in AMI_Init.</w:t>
      </w:r>
    </w:p>
    <w:p w14:paraId="563B79D6" w14:textId="77777777" w:rsidR="00E660DA" w:rsidRPr="00D37CB1" w:rsidRDefault="00E660DA" w:rsidP="00E660DA"/>
    <w:p w14:paraId="42BDE0F5" w14:textId="77777777" w:rsidR="00E660DA" w:rsidRPr="00A14207" w:rsidRDefault="00E660DA" w:rsidP="00E660DA">
      <w:pPr>
        <w:pStyle w:val="Keyword"/>
        <w:spacing w:before="0" w:after="80"/>
      </w:pPr>
    </w:p>
    <w:p w14:paraId="096BE52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0B42F452" w14:textId="097831AA" w:rsidR="00E660DA" w:rsidRPr="00D37CB1" w:rsidRDefault="00E660DA" w:rsidP="00E660DA">
      <w:pPr>
        <w:pStyle w:val="Keyword"/>
        <w:spacing w:before="0" w:after="80"/>
        <w:rPr>
          <w:b/>
        </w:rPr>
      </w:pPr>
      <w:r w:rsidRPr="00D37CB1">
        <w:rPr>
          <w:i/>
        </w:rPr>
        <w:t>Required:</w:t>
      </w:r>
      <w:r w:rsidRPr="00D37CB1">
        <w:tab/>
      </w:r>
      <w:r w:rsidR="003876DF">
        <w:t>No</w:t>
      </w:r>
      <w:r w:rsidR="00374C0C">
        <w:t>,</w:t>
      </w:r>
      <w:r w:rsidRPr="00D37CB1">
        <w:t xml:space="preserve"> </w:t>
      </w:r>
      <w:r w:rsidR="0098633A">
        <w:t xml:space="preserve">unless </w:t>
      </w:r>
      <w:r w:rsidRPr="00D37CB1">
        <w:t>AMI_Resolve exists; illegal before AMI_Version 6.1</w:t>
      </w:r>
    </w:p>
    <w:p w14:paraId="78F8D02F" w14:textId="073CFB38" w:rsidR="00E660DA" w:rsidRDefault="00E660DA" w:rsidP="005176F2">
      <w:pPr>
        <w:pStyle w:val="Keyword"/>
        <w:spacing w:before="0" w:after="80"/>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7C57997A" w14:textId="77777777" w:rsidR="00E660DA" w:rsidRDefault="00E660DA" w:rsidP="00E660DA">
      <w:pPr>
        <w:rPr>
          <w:i/>
        </w:rPr>
      </w:pPr>
      <w:r>
        <w:rPr>
          <w:i/>
        </w:rPr>
        <w:t>Arguments:</w:t>
      </w:r>
    </w:p>
    <w:p w14:paraId="47A7C7A5" w14:textId="77777777" w:rsidR="00E660DA" w:rsidRDefault="00E660DA" w:rsidP="00E660DA"/>
    <w:p w14:paraId="0AA2D531" w14:textId="77777777" w:rsidR="00E660DA" w:rsidRDefault="00E660DA" w:rsidP="00E660DA">
      <w:r>
        <w:rPr>
          <w:b/>
          <w:bCs/>
        </w:rPr>
        <w:t xml:space="preserve">AMI_parameters_out </w:t>
      </w:r>
    </w:p>
    <w:p w14:paraId="23D980E2" w14:textId="77777777" w:rsidR="00E660DA" w:rsidRDefault="00E660DA" w:rsidP="00E660DA"/>
    <w:p w14:paraId="6A322DE6" w14:textId="0C2B00AE" w:rsidR="00E660DA" w:rsidRDefault="00E660DA" w:rsidP="00E660DA">
      <w:r>
        <w:t>The AMI_parameters_out pointer returned by AMI_Resolve.</w:t>
      </w:r>
    </w:p>
    <w:p w14:paraId="0382F8C0" w14:textId="4406B519" w:rsidR="00BB20DD" w:rsidRDefault="00BB20DD" w:rsidP="006F2A7E">
      <w:pPr>
        <w:pStyle w:val="PlainText"/>
        <w:spacing w:after="80"/>
        <w:rPr>
          <w:rFonts w:ascii="Times New Roman" w:hAnsi="Times New Roman" w:cs="Times New Roman"/>
          <w:sz w:val="24"/>
          <w:szCs w:val="24"/>
        </w:rPr>
      </w:pPr>
    </w:p>
    <w:p w14:paraId="53E22E80" w14:textId="77777777" w:rsidR="007653DC" w:rsidRPr="007F4BC2" w:rsidRDefault="007653DC" w:rsidP="007653DC">
      <w:pPr>
        <w:shd w:val="clear" w:color="auto" w:fill="FFFFFF"/>
        <w:spacing w:before="100" w:beforeAutospacing="1" w:after="80"/>
        <w:rPr>
          <w:rFonts w:eastAsia="Times New Roman"/>
          <w:color w:val="222222"/>
          <w:lang w:eastAsia="en-US"/>
        </w:rPr>
      </w:pPr>
      <w:r w:rsidRPr="00F4537D">
        <w:rPr>
          <w:rFonts w:eastAsia="Times New Roman"/>
          <w:color w:val="222222"/>
          <w:lang w:eastAsia="en-US"/>
        </w:rPr>
        <w:t>The Reserved Parameter Tx_Impulse_Input determines the content of the impulse_matrix input to the Tx AMI_Init function and what the AMI_Init function does to the output of the impulse_matrix</w:t>
      </w:r>
      <w:r>
        <w:rPr>
          <w:rFonts w:eastAsia="Times New Roman"/>
          <w:color w:val="222222"/>
          <w:lang w:eastAsia="en-US"/>
        </w:rPr>
        <w:t xml:space="preserve"> as described below.</w:t>
      </w:r>
    </w:p>
    <w:p w14:paraId="271EC5C2" w14:textId="77777777" w:rsidR="007653DC" w:rsidRPr="007F4BC2" w:rsidRDefault="007653DC" w:rsidP="007653DC">
      <w:pPr>
        <w:pStyle w:val="ListParagraph"/>
        <w:numPr>
          <w:ilvl w:val="0"/>
          <w:numId w:val="208"/>
        </w:numPr>
        <w:shd w:val="clear" w:color="auto" w:fill="FFFFFF"/>
        <w:spacing w:before="100" w:beforeAutospacing="1" w:after="80"/>
        <w:rPr>
          <w:rFonts w:eastAsia="Times New Roman"/>
          <w:color w:val="222222"/>
          <w:lang w:eastAsia="en-US"/>
        </w:rPr>
      </w:pPr>
      <w:r>
        <w:rPr>
          <w:rFonts w:eastAsia="Times New Roman"/>
          <w:color w:val="222222"/>
          <w:lang w:eastAsia="en-US"/>
        </w:rPr>
        <w:t>The AMI_Init function modifies the</w:t>
      </w:r>
      <w:r w:rsidRPr="007F4BC2">
        <w:rPr>
          <w:rFonts w:eastAsia="Times New Roman"/>
          <w:color w:val="222222"/>
          <w:lang w:eastAsia="en-US"/>
        </w:rPr>
        <w:t xml:space="preserve"> </w:t>
      </w:r>
      <w:r>
        <w:rPr>
          <w:rFonts w:eastAsia="Times New Roman"/>
          <w:color w:val="222222"/>
          <w:lang w:eastAsia="en-US"/>
        </w:rPr>
        <w:t xml:space="preserve">impulse response of </w:t>
      </w:r>
      <w:r w:rsidRPr="007F4BC2">
        <w:rPr>
          <w:rFonts w:eastAsia="Times New Roman"/>
          <w:color w:val="222222"/>
          <w:lang w:eastAsia="en-US"/>
        </w:rPr>
        <w:t xml:space="preserve">the through channel </w:t>
      </w:r>
      <w:r>
        <w:rPr>
          <w:rFonts w:eastAsia="Times New Roman"/>
          <w:color w:val="222222"/>
          <w:lang w:eastAsia="en-US"/>
        </w:rPr>
        <w:t>in</w:t>
      </w:r>
      <w:r w:rsidRPr="007F4BC2">
        <w:rPr>
          <w:rFonts w:eastAsia="Times New Roman"/>
          <w:color w:val="222222"/>
          <w:lang w:eastAsia="en-US"/>
        </w:rPr>
        <w:t xml:space="preserve"> </w:t>
      </w:r>
      <w:r>
        <w:rPr>
          <w:rFonts w:eastAsia="Times New Roman"/>
          <w:color w:val="222222"/>
          <w:lang w:eastAsia="en-US"/>
        </w:rPr>
        <w:t xml:space="preserve">the </w:t>
      </w:r>
      <w:r w:rsidRPr="007F4BC2">
        <w:rPr>
          <w:rFonts w:eastAsia="Times New Roman"/>
          <w:color w:val="222222"/>
          <w:lang w:eastAsia="en-US"/>
        </w:rPr>
        <w:t xml:space="preserve">impulse_matrix in place </w:t>
      </w:r>
      <w:r>
        <w:rPr>
          <w:rFonts w:eastAsia="Times New Roman"/>
          <w:color w:val="222222"/>
          <w:lang w:eastAsia="en-US"/>
        </w:rPr>
        <w:t xml:space="preserve">by applying </w:t>
      </w:r>
      <w:r w:rsidRPr="007F4BC2">
        <w:rPr>
          <w:rFonts w:eastAsia="Times New Roman"/>
          <w:color w:val="222222"/>
          <w:lang w:eastAsia="en-US"/>
        </w:rPr>
        <w:t xml:space="preserve">its </w:t>
      </w:r>
      <w:r>
        <w:rPr>
          <w:rFonts w:eastAsia="Times New Roman"/>
          <w:color w:val="222222"/>
          <w:lang w:eastAsia="en-US"/>
        </w:rPr>
        <w:t xml:space="preserve">gain and </w:t>
      </w:r>
      <w:r w:rsidRPr="007F4BC2">
        <w:rPr>
          <w:rFonts w:eastAsia="Times New Roman"/>
          <w:color w:val="222222"/>
          <w:lang w:eastAsia="en-US"/>
        </w:rPr>
        <w:t>equaliz</w:t>
      </w:r>
      <w:r>
        <w:rPr>
          <w:rFonts w:eastAsia="Times New Roman"/>
          <w:color w:val="222222"/>
          <w:lang w:eastAsia="en-US"/>
        </w:rPr>
        <w:t>ation</w:t>
      </w:r>
      <w:r w:rsidRPr="007F4BC2">
        <w:rPr>
          <w:rFonts w:eastAsia="Times New Roman"/>
          <w:color w:val="222222"/>
          <w:lang w:eastAsia="en-US"/>
        </w:rPr>
        <w:t xml:space="preserve"> </w:t>
      </w:r>
      <w:r>
        <w:rPr>
          <w:rFonts w:eastAsia="Times New Roman"/>
          <w:color w:val="222222"/>
          <w:lang w:eastAsia="en-US"/>
        </w:rPr>
        <w:t>to the first column of the impulse_matrix.</w:t>
      </w:r>
    </w:p>
    <w:p w14:paraId="62957479" w14:textId="77777777" w:rsidR="007653DC" w:rsidRDefault="007653DC" w:rsidP="007653DC">
      <w:pPr>
        <w:pStyle w:val="ListParagraph"/>
        <w:numPr>
          <w:ilvl w:val="0"/>
          <w:numId w:val="208"/>
        </w:numPr>
        <w:shd w:val="clear" w:color="auto" w:fill="FFFFFF"/>
        <w:spacing w:before="100" w:beforeAutospacing="1" w:after="80"/>
        <w:rPr>
          <w:rFonts w:eastAsia="Times New Roman"/>
          <w:color w:val="222222"/>
          <w:lang w:eastAsia="en-US"/>
        </w:rPr>
      </w:pPr>
      <w:r>
        <w:rPr>
          <w:rFonts w:eastAsia="Times New Roman"/>
          <w:color w:val="222222"/>
          <w:lang w:eastAsia="en-US"/>
        </w:rPr>
        <w:t>The AMI_Init function modifies</w:t>
      </w:r>
      <w:r w:rsidRPr="007F4BC2">
        <w:rPr>
          <w:rFonts w:eastAsia="Times New Roman"/>
          <w:color w:val="222222"/>
          <w:lang w:eastAsia="en-US"/>
        </w:rPr>
        <w:t xml:space="preserve"> the crosstalk channel columns of </w:t>
      </w:r>
      <w:r>
        <w:rPr>
          <w:rFonts w:eastAsia="Times New Roman"/>
          <w:color w:val="222222"/>
          <w:lang w:eastAsia="en-US"/>
        </w:rPr>
        <w:t xml:space="preserve">the </w:t>
      </w:r>
      <w:r w:rsidRPr="007F4BC2">
        <w:rPr>
          <w:rFonts w:eastAsia="Times New Roman"/>
          <w:color w:val="222222"/>
          <w:lang w:eastAsia="en-US"/>
        </w:rPr>
        <w:t xml:space="preserve">impulse_matrix in place </w:t>
      </w:r>
      <w:r>
        <w:rPr>
          <w:rFonts w:eastAsia="Times New Roman"/>
          <w:color w:val="222222"/>
          <w:lang w:eastAsia="en-US"/>
        </w:rPr>
        <w:t xml:space="preserve">by applying </w:t>
      </w:r>
      <w:r w:rsidRPr="007F4BC2">
        <w:rPr>
          <w:rFonts w:eastAsia="Times New Roman"/>
          <w:color w:val="222222"/>
          <w:lang w:eastAsia="en-US"/>
        </w:rPr>
        <w:t xml:space="preserve">its </w:t>
      </w:r>
      <w:r>
        <w:rPr>
          <w:rFonts w:eastAsia="Times New Roman"/>
          <w:color w:val="222222"/>
          <w:lang w:eastAsia="en-US"/>
        </w:rPr>
        <w:t xml:space="preserve">gain and </w:t>
      </w:r>
      <w:r w:rsidRPr="007F4BC2">
        <w:rPr>
          <w:rFonts w:eastAsia="Times New Roman"/>
          <w:color w:val="222222"/>
          <w:lang w:eastAsia="en-US"/>
        </w:rPr>
        <w:t>equaliz</w:t>
      </w:r>
      <w:r>
        <w:rPr>
          <w:rFonts w:eastAsia="Times New Roman"/>
          <w:color w:val="222222"/>
          <w:lang w:eastAsia="en-US"/>
        </w:rPr>
        <w:t>ation</w:t>
      </w:r>
      <w:r w:rsidRPr="007F4BC2">
        <w:rPr>
          <w:rFonts w:eastAsia="Times New Roman"/>
          <w:color w:val="222222"/>
          <w:lang w:eastAsia="en-US"/>
        </w:rPr>
        <w:t xml:space="preserve"> </w:t>
      </w:r>
      <w:r>
        <w:rPr>
          <w:rFonts w:eastAsia="Times New Roman"/>
          <w:color w:val="222222"/>
          <w:lang w:eastAsia="en-US"/>
        </w:rPr>
        <w:t>to the aggressor columns.</w:t>
      </w:r>
    </w:p>
    <w:p w14:paraId="1AA22D5C" w14:textId="77777777" w:rsidR="007653DC" w:rsidRDefault="007653DC" w:rsidP="007653DC">
      <w:pPr>
        <w:pStyle w:val="ListParagraph"/>
        <w:numPr>
          <w:ilvl w:val="0"/>
          <w:numId w:val="208"/>
        </w:numPr>
        <w:shd w:val="clear" w:color="auto" w:fill="FFFFFF"/>
        <w:spacing w:before="100" w:beforeAutospacing="1" w:after="80"/>
        <w:rPr>
          <w:rFonts w:eastAsia="Times New Roman"/>
          <w:color w:val="222222"/>
          <w:lang w:eastAsia="en-US"/>
        </w:rPr>
      </w:pPr>
      <w:r>
        <w:rPr>
          <w:rFonts w:eastAsia="Times New Roman"/>
          <w:color w:val="222222"/>
          <w:lang w:eastAsia="en-US"/>
        </w:rPr>
        <w:t>The content of the input impulse_matrix is determined by the value of parameter Tx_Impulse_Input as described in the parameter definition.</w:t>
      </w:r>
    </w:p>
    <w:p w14:paraId="5AB2EF5F" w14:textId="77777777" w:rsidR="007653DC" w:rsidRPr="007F4BC2" w:rsidRDefault="007653DC" w:rsidP="007653DC">
      <w:pPr>
        <w:shd w:val="clear" w:color="auto" w:fill="FFFFFF"/>
        <w:spacing w:before="100" w:beforeAutospacing="1" w:after="80"/>
        <w:rPr>
          <w:rFonts w:eastAsia="Times New Roman"/>
          <w:color w:val="222222"/>
          <w:lang w:eastAsia="en-US"/>
        </w:rPr>
      </w:pPr>
      <w:r>
        <w:rPr>
          <w:rFonts w:eastAsia="Times New Roman"/>
          <w:color w:val="222222"/>
          <w:lang w:eastAsia="en-US"/>
        </w:rPr>
        <w:t>Note when parameter Tx_Impulse_Input is not present, or is “Downstream”, then the normal non-repeater flow is unchanged (except an aggressor unit impulse response may now be added to the impulse matrix).</w:t>
      </w:r>
    </w:p>
    <w:p w14:paraId="6A6C97D1" w14:textId="63092269" w:rsidR="006A4532" w:rsidRDefault="006A4532" w:rsidP="006F2A7E">
      <w:pPr>
        <w:pStyle w:val="PlainText"/>
        <w:spacing w:after="80"/>
        <w:rPr>
          <w:rFonts w:ascii="Times New Roman" w:hAnsi="Times New Roman" w:cs="Times New Roman"/>
          <w:sz w:val="24"/>
          <w:szCs w:val="24"/>
        </w:rPr>
      </w:pPr>
    </w:p>
    <w:p w14:paraId="42DA6CB7" w14:textId="77777777" w:rsidR="006A4532" w:rsidRPr="00213323" w:rsidRDefault="006A4532" w:rsidP="006F2A7E">
      <w:pPr>
        <w:pStyle w:val="PlainText"/>
        <w:spacing w:after="80"/>
        <w:rPr>
          <w:rFonts w:ascii="Times New Roman" w:hAnsi="Times New Roman" w:cs="Times New Roman"/>
          <w:sz w:val="24"/>
          <w:szCs w:val="24"/>
        </w:rPr>
      </w:pPr>
    </w:p>
    <w:p w14:paraId="528DA023" w14:textId="77777777" w:rsidR="00590424" w:rsidRPr="00213323" w:rsidRDefault="0066354B" w:rsidP="000F55A1">
      <w:pPr>
        <w:pStyle w:val="Heading3"/>
      </w:pPr>
      <w:bookmarkStart w:id="5978" w:name="_Toc90028873"/>
      <w:bookmarkStart w:id="5979" w:name="_Toc125702923"/>
      <w:r w:rsidRPr="00213323">
        <w:t>Code Segment Examples</w:t>
      </w:r>
      <w:bookmarkEnd w:id="5978"/>
      <w:bookmarkEnd w:id="5979"/>
    </w:p>
    <w:p w14:paraId="1E45360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6035B5A7" w14:textId="77777777" w:rsidR="0059517F" w:rsidRPr="00213323" w:rsidRDefault="0059517F" w:rsidP="00EF5AA1">
      <w:pPr>
        <w:pStyle w:val="Exampletext"/>
      </w:pPr>
    </w:p>
    <w:p w14:paraId="0786BA16" w14:textId="77777777" w:rsidR="0059517F" w:rsidRPr="00213323" w:rsidRDefault="0059517F" w:rsidP="00EF5AA1">
      <w:pPr>
        <w:pStyle w:val="Exampletext"/>
      </w:pPr>
      <w:r w:rsidRPr="00213323">
        <w:t xml:space="preserve">   my_space = AMI_memory;</w:t>
      </w:r>
    </w:p>
    <w:p w14:paraId="569D9F7A" w14:textId="77777777" w:rsidR="0059517F" w:rsidRPr="00213323" w:rsidRDefault="0059517F" w:rsidP="00EF5AA1">
      <w:pPr>
        <w:pStyle w:val="Exampletext"/>
      </w:pPr>
    </w:p>
    <w:p w14:paraId="77FC0214"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19E8B5A6" w14:textId="77777777" w:rsidR="0059517F" w:rsidRPr="00213323" w:rsidRDefault="0059517F" w:rsidP="00EF5AA1">
      <w:pPr>
        <w:pStyle w:val="Exampletext"/>
      </w:pPr>
      <w:r w:rsidRPr="00213323">
        <w:t xml:space="preserve">    time = my_space-&gt;prev_time + my_space-&gt;sample_interval;</w:t>
      </w:r>
    </w:p>
    <w:p w14:paraId="0F8D68DD"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EFCABAB" w14:textId="77777777" w:rsidR="0059517F" w:rsidRPr="00213323" w:rsidRDefault="0059517F" w:rsidP="00EF5AA1">
      <w:pPr>
        <w:pStyle w:val="Exampletext"/>
      </w:pPr>
      <w:r w:rsidRPr="00213323">
        <w:t xml:space="preserve">      {</w:t>
      </w:r>
    </w:p>
    <w:p w14:paraId="7E52A099" w14:textId="77777777" w:rsidR="0059517F" w:rsidRPr="00213323" w:rsidRDefault="0059517F" w:rsidP="00EF5AA1">
      <w:pPr>
        <w:pStyle w:val="Exampletext"/>
      </w:pPr>
      <w:r w:rsidRPr="00213323">
        <w:t xml:space="preserve">      wave = filterandmodify(wave, my_space);</w:t>
      </w:r>
    </w:p>
    <w:p w14:paraId="42E819D9" w14:textId="77777777" w:rsidR="0059517F" w:rsidRPr="00213323" w:rsidRDefault="0059517F" w:rsidP="00EF5AA1">
      <w:pPr>
        <w:pStyle w:val="Exampletext"/>
      </w:pPr>
      <w:r w:rsidRPr="00213323">
        <w:t xml:space="preserve">      if (clock_times &amp;&amp; found_clock (my_space, time))</w:t>
      </w:r>
    </w:p>
    <w:p w14:paraId="5D3474DE" w14:textId="77777777" w:rsidR="0059517F" w:rsidRPr="00213323" w:rsidRDefault="0059517F" w:rsidP="00EF5AA1">
      <w:pPr>
        <w:pStyle w:val="Exampletext"/>
      </w:pPr>
      <w:r w:rsidRPr="00213323">
        <w:t xml:space="preserve">        clock_times[clk_idx++] = getclocktime (my_space, time);</w:t>
      </w:r>
    </w:p>
    <w:p w14:paraId="40745D16" w14:textId="77777777" w:rsidR="0059517F" w:rsidRPr="00213323" w:rsidRDefault="0059517F" w:rsidP="00EF5AA1">
      <w:pPr>
        <w:pStyle w:val="Exampletext"/>
      </w:pPr>
      <w:r w:rsidRPr="00213323">
        <w:t xml:space="preserve">      time += my_space-&gt;sample_interval;</w:t>
      </w:r>
    </w:p>
    <w:p w14:paraId="4B23F92C" w14:textId="77777777" w:rsidR="0059517F" w:rsidRPr="00213323" w:rsidRDefault="0059517F" w:rsidP="00EF5AA1">
      <w:pPr>
        <w:pStyle w:val="Exampletext"/>
      </w:pPr>
      <w:r w:rsidRPr="00213323">
        <w:t xml:space="preserve">      }</w:t>
      </w:r>
    </w:p>
    <w:p w14:paraId="3E1AE134" w14:textId="77777777" w:rsidR="0059517F" w:rsidRPr="00213323" w:rsidRDefault="0059517F" w:rsidP="00EF5AA1">
      <w:pPr>
        <w:pStyle w:val="Exampletext"/>
      </w:pPr>
      <w:r w:rsidRPr="00213323">
        <w:t xml:space="preserve">   clock_times[clk_idx] = -1;   //terminate the clock vector</w:t>
      </w:r>
    </w:p>
    <w:p w14:paraId="283E6807" w14:textId="77777777" w:rsidR="0059517F" w:rsidRPr="00213323" w:rsidRDefault="0059517F" w:rsidP="00EF5AA1">
      <w:pPr>
        <w:pStyle w:val="Exampletext"/>
      </w:pPr>
      <w:r w:rsidRPr="00213323">
        <w:t xml:space="preserve">   Return 1; </w:t>
      </w:r>
    </w:p>
    <w:p w14:paraId="7D2989BD" w14:textId="77777777" w:rsidR="00D509A4" w:rsidRPr="00213323" w:rsidRDefault="00D509A4" w:rsidP="00EF5AA1"/>
    <w:p w14:paraId="41EA8D5C" w14:textId="77777777" w:rsidR="00D509A4" w:rsidRPr="00213323" w:rsidRDefault="00D509A4" w:rsidP="00EF5AA1"/>
    <w:p w14:paraId="5E3DE03B" w14:textId="77777777" w:rsidR="00D509A4" w:rsidRPr="00213323" w:rsidRDefault="00D509A4">
      <w:pPr>
        <w:rPr>
          <w:rFonts w:ascii="Arial" w:hAnsi="Arial" w:cs="Arial"/>
          <w:b/>
          <w:iCs/>
          <w:caps/>
          <w:kern w:val="32"/>
          <w:szCs w:val="32"/>
        </w:rPr>
      </w:pPr>
      <w:r w:rsidRPr="00213323">
        <w:br w:type="page"/>
      </w:r>
    </w:p>
    <w:p w14:paraId="06D02129" w14:textId="77777777" w:rsidR="00590424" w:rsidRPr="00213323" w:rsidRDefault="00D509A4" w:rsidP="0098088B">
      <w:pPr>
        <w:pStyle w:val="Heading2"/>
      </w:pPr>
      <w:bookmarkStart w:id="5980" w:name="_Ref364426737"/>
      <w:bookmarkStart w:id="5981" w:name="_Ref364427135"/>
      <w:bookmarkStart w:id="5982" w:name="_Ref364427149"/>
      <w:bookmarkStart w:id="5983" w:name="_Ref364427221"/>
      <w:bookmarkStart w:id="5984" w:name="_Ref364427266"/>
      <w:bookmarkStart w:id="5985" w:name="_Ref364427305"/>
      <w:bookmarkStart w:id="5986" w:name="_Ref364427350"/>
      <w:bookmarkStart w:id="5987" w:name="_Ref364427393"/>
      <w:bookmarkStart w:id="5988" w:name="_Ref364427432"/>
      <w:bookmarkStart w:id="5989" w:name="_Ref364427864"/>
      <w:bookmarkStart w:id="5990" w:name="_Toc90028874"/>
      <w:bookmarkStart w:id="5991" w:name="_Toc125702924"/>
      <w:r w:rsidRPr="00213323">
        <w:t>AMI Parameter Definition File Structure</w:t>
      </w:r>
      <w:bookmarkStart w:id="5992" w:name="_Toc316817519"/>
      <w:bookmarkStart w:id="5993" w:name="_Toc316817827"/>
      <w:bookmarkStart w:id="5994" w:name="_Toc316818139"/>
      <w:bookmarkStart w:id="5995" w:name="_Toc316818451"/>
      <w:bookmarkStart w:id="5996" w:name="_Toc316818763"/>
      <w:bookmarkStart w:id="5997" w:name="_Toc316819076"/>
      <w:bookmarkStart w:id="5998" w:name="_Toc316819391"/>
      <w:bookmarkEnd w:id="5980"/>
      <w:bookmarkEnd w:id="5981"/>
      <w:bookmarkEnd w:id="5982"/>
      <w:bookmarkEnd w:id="5983"/>
      <w:bookmarkEnd w:id="5984"/>
      <w:bookmarkEnd w:id="5985"/>
      <w:bookmarkEnd w:id="5986"/>
      <w:bookmarkEnd w:id="5987"/>
      <w:bookmarkEnd w:id="5988"/>
      <w:bookmarkEnd w:id="5989"/>
      <w:bookmarkEnd w:id="5990"/>
      <w:bookmarkEnd w:id="5992"/>
      <w:bookmarkEnd w:id="5993"/>
      <w:bookmarkEnd w:id="5994"/>
      <w:bookmarkEnd w:id="5995"/>
      <w:bookmarkEnd w:id="5996"/>
      <w:bookmarkEnd w:id="5997"/>
      <w:bookmarkEnd w:id="5998"/>
      <w:bookmarkEnd w:id="5991"/>
    </w:p>
    <w:p w14:paraId="7994E0AE" w14:textId="68C5D5AC" w:rsidR="00255856" w:rsidRPr="00213323" w:rsidRDefault="004A5F30" w:rsidP="000F55A1">
      <w:pPr>
        <w:pStyle w:val="Heading3"/>
        <w:rPr>
          <w:lang w:eastAsia="en-US"/>
        </w:rPr>
      </w:pPr>
      <w:bookmarkStart w:id="5999" w:name="_Toc90028875"/>
      <w:bookmarkStart w:id="6000" w:name="_Toc125702925"/>
      <w:r w:rsidRPr="00213323">
        <w:rPr>
          <w:lang w:eastAsia="en-US"/>
        </w:rPr>
        <w:t>I</w:t>
      </w:r>
      <w:r>
        <w:rPr>
          <w:lang w:eastAsia="en-US"/>
        </w:rPr>
        <w:t>ntroduction</w:t>
      </w:r>
      <w:bookmarkEnd w:id="5999"/>
      <w:bookmarkEnd w:id="6000"/>
    </w:p>
    <w:p w14:paraId="5F7C7BA7" w14:textId="08A305BF"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5A0AD07" w14:textId="6C25AC1B" w:rsidR="00652ED6" w:rsidRDefault="00652ED6" w:rsidP="006F2A7E">
      <w:pPr>
        <w:spacing w:after="80"/>
      </w:pPr>
    </w:p>
    <w:p w14:paraId="7C4865D7" w14:textId="77777777" w:rsidR="006C083C" w:rsidRPr="00213323" w:rsidRDefault="006C083C" w:rsidP="006F2A7E">
      <w:pPr>
        <w:spacing w:after="80"/>
      </w:pPr>
    </w:p>
    <w:p w14:paraId="401ACCF2" w14:textId="65E26B4E" w:rsidR="00143EA3" w:rsidRPr="00213323" w:rsidRDefault="000262B2" w:rsidP="000F55A1">
      <w:pPr>
        <w:pStyle w:val="Heading3"/>
      </w:pPr>
      <w:bookmarkStart w:id="6001" w:name="_Toc90028876"/>
      <w:bookmarkStart w:id="6002" w:name="_Toc125702926"/>
      <w:r>
        <w:t xml:space="preserve">AMI </w:t>
      </w:r>
      <w:r w:rsidR="00991C5C" w:rsidRPr="00213323">
        <w:t>P</w:t>
      </w:r>
      <w:r w:rsidR="00991C5C">
        <w:t>arameter</w:t>
      </w:r>
      <w:r w:rsidR="00991C5C" w:rsidRPr="00213323">
        <w:t xml:space="preserve"> </w:t>
      </w:r>
      <w:r w:rsidR="00F53DCB" w:rsidRPr="00213323">
        <w:t>D</w:t>
      </w:r>
      <w:r w:rsidR="00991C5C">
        <w:t>efinition File Organization</w:t>
      </w:r>
      <w:bookmarkEnd w:id="6001"/>
      <w:bookmarkEnd w:id="6002"/>
    </w:p>
    <w:p w14:paraId="5F352CDD" w14:textId="0CFCDEC2"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w:t>
      </w:r>
      <w:r w:rsidR="00570B30">
        <w:rPr>
          <w:lang w:eastAsia="en-US"/>
        </w:rPr>
        <w:t xml:space="preserve">root </w:t>
      </w:r>
      <w:r w:rsidR="007C612D" w:rsidRPr="00213323">
        <w:rPr>
          <w:lang w:eastAsia="en-US"/>
        </w:rPr>
        <w:t>name.</w:t>
      </w:r>
      <w:r w:rsidR="005A0056" w:rsidRPr="00213323">
        <w:rPr>
          <w:lang w:eastAsia="en-US"/>
        </w:rPr>
        <w:t xml:space="preserve"> </w:t>
      </w:r>
      <w:r w:rsidR="00F57BF2">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6070908"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6F23D37" w14:textId="5F47203D"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 xml:space="preserve">be organized </w:t>
      </w:r>
      <w:r w:rsidR="00570B30">
        <w:t>as shown in the structure below.  Note that the first string of non-blank, non-comment characters of the AMI parameter definition file, excluding the opening parenthesis, is the root name.</w:t>
      </w:r>
    </w:p>
    <w:p w14:paraId="3623417F" w14:textId="77777777" w:rsidR="00367359" w:rsidRPr="00213323" w:rsidRDefault="00367359" w:rsidP="00EF5AA1">
      <w:pPr>
        <w:pStyle w:val="PlainText"/>
        <w:rPr>
          <w:rFonts w:ascii="Times New Roman" w:hAnsi="Times New Roman" w:cs="Times New Roman"/>
          <w:sz w:val="24"/>
          <w:szCs w:val="24"/>
        </w:rPr>
      </w:pPr>
    </w:p>
    <w:p w14:paraId="019468CD"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358534C6" w14:textId="77777777" w:rsidR="00D7423C" w:rsidRPr="00213323" w:rsidRDefault="00431C55" w:rsidP="00FA51F1">
      <w:pPr>
        <w:pStyle w:val="PlainText"/>
        <w:ind w:left="3600" w:firstLine="720"/>
      </w:pPr>
      <w:r>
        <w:t xml:space="preserve">| </w:t>
      </w:r>
      <w:r w:rsidR="00D7423C" w:rsidRPr="00213323">
        <w:t>file</w:t>
      </w:r>
    </w:p>
    <w:p w14:paraId="52466187"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11855ED"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4DA555CA"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AD9076A" w14:textId="77777777" w:rsidR="00D95656" w:rsidRPr="00213323" w:rsidRDefault="00D95656" w:rsidP="00D95656">
      <w:pPr>
        <w:pStyle w:val="PlainText"/>
      </w:pPr>
      <w:r w:rsidRPr="00213323">
        <w:t xml:space="preserve">                  ...</w:t>
      </w:r>
    </w:p>
    <w:p w14:paraId="52FE4FF6"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014E8423" w14:textId="77777777" w:rsidR="00D7423C" w:rsidRPr="00213323" w:rsidRDefault="00D7423C" w:rsidP="00EF5AA1">
      <w:pPr>
        <w:pStyle w:val="PlainText"/>
      </w:pPr>
      <w:r w:rsidRPr="00213323">
        <w:t xml:space="preserve">                  ...</w:t>
      </w:r>
    </w:p>
    <w:p w14:paraId="3C2FD82E"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12852FA9" w14:textId="77777777" w:rsidR="00D7423C" w:rsidRPr="00213323" w:rsidRDefault="00D7423C" w:rsidP="00EF5AA1">
      <w:pPr>
        <w:pStyle w:val="PlainText"/>
      </w:pPr>
      <w:r w:rsidRPr="00213323">
        <w:t xml:space="preserve">                                   </w:t>
      </w:r>
      <w:r w:rsidR="00431C55">
        <w:tab/>
      </w:r>
      <w:r w:rsidRPr="00213323">
        <w:t>| section</w:t>
      </w:r>
    </w:p>
    <w:p w14:paraId="1A822842"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0E4F38DB" w14:textId="77777777" w:rsidR="00D7423C" w:rsidRPr="00213323" w:rsidRDefault="00D7423C" w:rsidP="00EF5AA1">
      <w:pPr>
        <w:pStyle w:val="PlainText"/>
      </w:pPr>
      <w:r w:rsidRPr="00213323">
        <w:t xml:space="preserve">                                   </w:t>
      </w:r>
      <w:r w:rsidR="00431C55">
        <w:tab/>
      </w:r>
      <w:r w:rsidRPr="00213323">
        <w:t>| optional Model_Specific section</w:t>
      </w:r>
    </w:p>
    <w:p w14:paraId="1044EAF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EF71BE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28F5AD9B"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7411DA7D"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BF7DCAD"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ED9CF03" w14:textId="77777777" w:rsidR="00D7423C" w:rsidRPr="00213323" w:rsidRDefault="00D7423C" w:rsidP="00EF5AA1">
      <w:pPr>
        <w:pStyle w:val="PlainText"/>
      </w:pPr>
      <w:r w:rsidRPr="00213323">
        <w:t xml:space="preserve">                                   </w:t>
      </w:r>
      <w:r w:rsidR="00431C55">
        <w:tab/>
      </w:r>
      <w:r w:rsidRPr="00213323">
        <w:t>| (optional)</w:t>
      </w:r>
    </w:p>
    <w:p w14:paraId="24E76ACD"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CF9039A" w14:textId="77777777" w:rsidR="00D7423C" w:rsidRPr="00213323" w:rsidRDefault="00431C55" w:rsidP="00FA51F1">
      <w:pPr>
        <w:pStyle w:val="PlainText"/>
        <w:ind w:left="3600" w:firstLine="720"/>
      </w:pPr>
      <w:r>
        <w:t xml:space="preserve">| </w:t>
      </w:r>
      <w:r w:rsidR="000E474E">
        <w:t>file</w:t>
      </w:r>
    </w:p>
    <w:p w14:paraId="580C0F93" w14:textId="77777777" w:rsidR="00D7423C" w:rsidRPr="00213323" w:rsidRDefault="00D7423C" w:rsidP="00A14207">
      <w:pPr>
        <w:pStyle w:val="Keyword"/>
      </w:pPr>
    </w:p>
    <w:p w14:paraId="61BE5211" w14:textId="77777777" w:rsidR="005406C2" w:rsidRPr="00213323" w:rsidRDefault="005406C2" w:rsidP="005406C2">
      <w:pPr>
        <w:spacing w:after="80"/>
      </w:pPr>
      <w:r w:rsidRPr="00213323">
        <w:t>General Rules:</w:t>
      </w:r>
    </w:p>
    <w:p w14:paraId="5D5F43F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2ABE78BA" w14:textId="6315F97C" w:rsidR="005406C2" w:rsidRPr="00213323" w:rsidRDefault="005406C2" w:rsidP="009A6686">
      <w:pPr>
        <w:pStyle w:val="ListParagraph"/>
        <w:numPr>
          <w:ilvl w:val="0"/>
          <w:numId w:val="36"/>
        </w:numPr>
        <w:spacing w:after="80"/>
      </w:pPr>
      <w:r w:rsidRPr="00213323">
        <w:t xml:space="preserve">Only the pipe </w:t>
      </w:r>
      <w:r w:rsidR="007923AF" w:rsidRPr="00213323">
        <w:t>(</w:t>
      </w:r>
      <w:r w:rsidR="007923AF">
        <w:t>“</w:t>
      </w:r>
      <w:r w:rsidR="007923AF" w:rsidRPr="00213323">
        <w:t>|</w:t>
      </w:r>
      <w:r w:rsidR="007923AF">
        <w:t>”</w:t>
      </w:r>
      <w:r w:rsidR="007923AF" w:rsidRPr="00213323">
        <w:t xml:space="preserve">) </w:t>
      </w:r>
      <w:r w:rsidRPr="00213323">
        <w:t xml:space="preserve">character is acceptable as a comment character regardless of what the calling </w:t>
      </w:r>
      <w:r w:rsidR="00955724" w:rsidRPr="00213323">
        <w:t xml:space="preserve">.ibs </w:t>
      </w:r>
      <w:r w:rsidRPr="00213323">
        <w:t>file uses for the comment character.</w:t>
      </w:r>
    </w:p>
    <w:p w14:paraId="682A3AEE"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3723A19D"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6CFBE61D" w14:textId="77777777"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16B7DDD3" w14:textId="14FF4C5C" w:rsidR="005406C2" w:rsidRPr="00213323" w:rsidRDefault="001F7E40" w:rsidP="009A6686">
      <w:pPr>
        <w:pStyle w:val="ListParagraph"/>
        <w:numPr>
          <w:ilvl w:val="0"/>
          <w:numId w:val="36"/>
        </w:numPr>
        <w:spacing w:after="80"/>
      </w:pPr>
      <w:r>
        <w:t>W</w:t>
      </w:r>
      <w:r w:rsidR="005406C2" w:rsidRPr="00213323">
        <w:t xml:space="preserve">hitespace in the </w:t>
      </w:r>
      <w:r w:rsidR="00431C55">
        <w:t>AMI parameter definition file</w:t>
      </w:r>
      <w:r w:rsidR="005406C2" w:rsidRPr="00213323">
        <w:t xml:space="preserve"> may be one or more space, tab, and/or line termination characters.</w:t>
      </w:r>
    </w:p>
    <w:p w14:paraId="26C5A1B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r w:rsidR="005E7215">
        <w:rPr>
          <w:rFonts w:ascii="Times New Roman" w:hAnsi="Times New Roman" w:cs="Times New Roman"/>
          <w:sz w:val="24"/>
          <w:szCs w:val="24"/>
        </w:rPr>
        <w:t>s</w:t>
      </w:r>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6DA0749" w14:textId="08A8BF5C"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r w:rsidR="005E7215">
        <w:rPr>
          <w:rFonts w:ascii="Times New Roman" w:hAnsi="Times New Roman" w:cs="Times New Roman"/>
          <w:sz w:val="24"/>
          <w:szCs w:val="24"/>
          <w:lang w:eastAsia="en-US"/>
        </w:rPr>
        <w:t>s</w:t>
      </w:r>
      <w:r w:rsidRPr="00213323">
        <w:rPr>
          <w:rFonts w:ascii="Times New Roman" w:hAnsi="Times New Roman" w:cs="Times New Roman"/>
          <w:sz w:val="24"/>
          <w:szCs w:val="24"/>
          <w:lang w:eastAsia="en-US"/>
        </w:rPr>
        <w:t xml:space="preserve"> branch shall appear</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xml:space="preserve">. </w:t>
      </w:r>
      <w:r w:rsidR="00125E6E">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w:t>
      </w:r>
      <w:r w:rsidRPr="00A14207">
        <w:rPr>
          <w:rFonts w:ascii="Times New Roman" w:hAnsi="Times New Roman" w:cs="Times New Roman"/>
          <w:sz w:val="24"/>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 parser.</w:t>
      </w:r>
    </w:p>
    <w:p w14:paraId="75561D29"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3A99D18" w14:textId="497E4CF7" w:rsidR="005406C2" w:rsidRPr="00213323" w:rsidRDefault="005406C2" w:rsidP="009A6686">
      <w:pPr>
        <w:pStyle w:val="ListParagraph"/>
        <w:numPr>
          <w:ilvl w:val="0"/>
          <w:numId w:val="36"/>
        </w:numPr>
        <w:spacing w:after="80"/>
      </w:pPr>
      <w:r w:rsidRPr="00213323">
        <w:t>Scientific and floating</w:t>
      </w:r>
      <w:r w:rsidR="006B6D18">
        <w:t>-</w:t>
      </w:r>
      <w:r w:rsidRPr="00213323">
        <w:t xml:space="preserve">point notation </w:t>
      </w:r>
      <w:r w:rsidR="00E54FB5">
        <w:t>are</w:t>
      </w:r>
      <w:r w:rsidRPr="00213323">
        <w:t xml:space="preserve"> permitted.</w:t>
      </w:r>
    </w:p>
    <w:p w14:paraId="1CFC441D" w14:textId="0C916F11"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“Model_Specfic”</w:t>
      </w:r>
      <w:r w:rsidR="007C612D" w:rsidRPr="00213323">
        <w:t xml:space="preserve"> branches.  Description is also the only leaf </w:t>
      </w:r>
      <w:r w:rsidR="00BC7034" w:rsidRPr="00213323">
        <w:t>that may</w:t>
      </w:r>
      <w:r w:rsidR="007C612D" w:rsidRPr="00213323">
        <w:t xml:space="preserve"> be directly connected to the root.</w:t>
      </w:r>
    </w:p>
    <w:p w14:paraId="14CDCE53"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2DAEC75D" w14:textId="77777777" w:rsidR="006C083C" w:rsidRDefault="006C083C" w:rsidP="00CB7D21">
      <w:pPr>
        <w:spacing w:after="80"/>
      </w:pPr>
    </w:p>
    <w:p w14:paraId="36710C10" w14:textId="57F3591E" w:rsidR="00CB7D21" w:rsidRPr="00213323" w:rsidRDefault="00CB7D21" w:rsidP="00CB7D21">
      <w:pPr>
        <w:spacing w:after="80"/>
      </w:pPr>
      <w:r w:rsidRPr="00213323">
        <w:t>Note:</w:t>
      </w:r>
    </w:p>
    <w:p w14:paraId="29E88759"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589D2A63" w14:textId="41560FFD" w:rsidR="00CB7D21" w:rsidRDefault="00CB7D21" w:rsidP="006F2A7E">
      <w:pPr>
        <w:spacing w:after="80"/>
      </w:pPr>
    </w:p>
    <w:p w14:paraId="1DB0260B" w14:textId="77777777" w:rsidR="00383F29" w:rsidRPr="00213323" w:rsidRDefault="00383F29" w:rsidP="006F2A7E">
      <w:pPr>
        <w:spacing w:after="80"/>
      </w:pPr>
    </w:p>
    <w:p w14:paraId="206FF5A1" w14:textId="425EA529" w:rsidR="00D7423C" w:rsidRPr="00213323" w:rsidRDefault="00F25FE3" w:rsidP="000F55A1">
      <w:pPr>
        <w:pStyle w:val="Heading3"/>
      </w:pPr>
      <w:bookmarkStart w:id="6003" w:name="_Toc90028877"/>
      <w:bookmarkStart w:id="6004" w:name="_Toc125702927"/>
      <w:r>
        <w:t>Parameter Rules Summary</w:t>
      </w:r>
      <w:bookmarkEnd w:id="6003"/>
      <w:bookmarkEnd w:id="6004"/>
    </w:p>
    <w:p w14:paraId="022ED6EB" w14:textId="43F2E265" w:rsidR="00A421E1" w:rsidRPr="00213323" w:rsidRDefault="00A421E1" w:rsidP="00A421E1">
      <w:pPr>
        <w:spacing w:after="80"/>
        <w:rPr>
          <w:lang w:eastAsia="en-US"/>
        </w:rPr>
      </w:pPr>
      <w:r w:rsidRPr="00213323">
        <w:rPr>
          <w:lang w:eastAsia="en-US"/>
        </w:rPr>
        <w:t>The features of a model described in a</w:t>
      </w:r>
      <w:r w:rsidR="00E54FB5">
        <w:rPr>
          <w:lang w:eastAsia="en-US"/>
        </w:rPr>
        <w:t>n</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E745D">
        <w:rPr>
          <w:lang w:eastAsia="en-US"/>
        </w:rPr>
        <w:t xml:space="preserve"> </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59F7960A"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0A43DEF8"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8CD98B2"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3267E53E" w14:textId="77777777" w:rsidR="00546F96" w:rsidRPr="00213323" w:rsidRDefault="00546F96" w:rsidP="001B6E32">
      <w:pPr>
        <w:ind w:firstLine="720"/>
      </w:pPr>
      <w:r w:rsidRPr="00213323">
        <w:t>(Usage &lt;usage&gt;)</w:t>
      </w:r>
    </w:p>
    <w:p w14:paraId="56D249AC" w14:textId="77777777" w:rsidR="00546F96" w:rsidRPr="00213323" w:rsidRDefault="00546F96" w:rsidP="001B6E32">
      <w:pPr>
        <w:ind w:firstLine="720"/>
      </w:pPr>
      <w:r w:rsidRPr="00213323">
        <w:t>(Type &lt;data_type&gt;)</w:t>
      </w:r>
    </w:p>
    <w:p w14:paraId="5C6136A1" w14:textId="77777777" w:rsidR="00546F96" w:rsidRPr="00213323" w:rsidRDefault="00546F96" w:rsidP="001B6E32">
      <w:pPr>
        <w:ind w:firstLine="720"/>
      </w:pPr>
      <w:r w:rsidRPr="00213323">
        <w:t>({Format} &lt;data_format&gt; &lt;data&gt;)</w:t>
      </w:r>
    </w:p>
    <w:p w14:paraId="1879B4F4" w14:textId="77777777" w:rsidR="00FC03E8" w:rsidRPr="00213323" w:rsidRDefault="000A6772" w:rsidP="001B6E32">
      <w:pPr>
        <w:ind w:firstLine="720"/>
      </w:pPr>
      <w:r>
        <w:t>(List_Tip)</w:t>
      </w:r>
      <w:r>
        <w:tab/>
      </w:r>
      <w:r>
        <w:tab/>
      </w:r>
      <w:r>
        <w:tab/>
      </w:r>
      <w:r w:rsidR="00FC03E8" w:rsidRPr="00213323">
        <w:t>| only with ({Format} List) as discussed below</w:t>
      </w:r>
    </w:p>
    <w:p w14:paraId="101FAECA" w14:textId="77777777" w:rsidR="00546F96" w:rsidRPr="00213323" w:rsidRDefault="00546F96" w:rsidP="001B6E32">
      <w:pPr>
        <w:ind w:firstLine="720"/>
      </w:pPr>
      <w:r w:rsidRPr="00213323">
        <w:t>(Default &lt;value&gt;)</w:t>
      </w:r>
    </w:p>
    <w:p w14:paraId="2A812D10" w14:textId="77777777" w:rsidR="00546F96" w:rsidRPr="00213323" w:rsidRDefault="00546F96" w:rsidP="00546F96">
      <w:pPr>
        <w:spacing w:after="80"/>
        <w:ind w:firstLine="720"/>
      </w:pPr>
      <w:r w:rsidRPr="00213323">
        <w:t>(Description &lt;string&gt;))</w:t>
      </w:r>
    </w:p>
    <w:p w14:paraId="052477F1" w14:textId="77777777" w:rsidR="006C083C" w:rsidRDefault="006C083C" w:rsidP="006F2A7E">
      <w:pPr>
        <w:spacing w:after="80"/>
        <w:rPr>
          <w:lang w:eastAsia="en-US"/>
        </w:rPr>
      </w:pPr>
    </w:p>
    <w:p w14:paraId="38AA82B3" w14:textId="1FC28992"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0064D63D" w14:textId="77777777" w:rsidR="004A3DF8" w:rsidRPr="00213323" w:rsidRDefault="004A3DF8" w:rsidP="001B6E32">
      <w:pPr>
        <w:ind w:firstLine="720"/>
        <w:rPr>
          <w:lang w:eastAsia="en-US"/>
        </w:rPr>
      </w:pPr>
      <w:r w:rsidRPr="00213323">
        <w:rPr>
          <w:lang w:eastAsia="en-US"/>
        </w:rPr>
        <w:t>Default</w:t>
      </w:r>
    </w:p>
    <w:p w14:paraId="377B8108" w14:textId="77777777" w:rsidR="00590424" w:rsidRPr="00213323" w:rsidRDefault="004A3DF8">
      <w:pPr>
        <w:ind w:left="720"/>
        <w:rPr>
          <w:lang w:eastAsia="en-US"/>
        </w:rPr>
      </w:pPr>
      <w:r w:rsidRPr="00213323">
        <w:rPr>
          <w:lang w:eastAsia="en-US"/>
        </w:rPr>
        <w:t>&lt;data_format&gt; or Format &lt;data_format&gt;</w:t>
      </w:r>
    </w:p>
    <w:p w14:paraId="1811E375" w14:textId="77777777"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14:paraId="7B9F5E5B" w14:textId="77777777" w:rsidR="006C083C" w:rsidRDefault="006C083C" w:rsidP="00A421E1">
      <w:pPr>
        <w:spacing w:after="80"/>
        <w:rPr>
          <w:lang w:eastAsia="en-US"/>
        </w:rPr>
      </w:pPr>
    </w:p>
    <w:p w14:paraId="014FAF50" w14:textId="6E70E21D"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9053F31" w14:textId="77777777" w:rsidR="00A421E1" w:rsidRPr="00213323" w:rsidRDefault="00A421E1" w:rsidP="001B6E32">
      <w:pPr>
        <w:ind w:firstLine="720"/>
      </w:pPr>
      <w:r w:rsidRPr="00213323">
        <w:t>Type</w:t>
      </w:r>
    </w:p>
    <w:p w14:paraId="09561E4F" w14:textId="77777777" w:rsidR="00A421E1" w:rsidRPr="00213323" w:rsidRDefault="00A421E1" w:rsidP="001B6E32">
      <w:pPr>
        <w:ind w:firstLine="720"/>
      </w:pPr>
      <w:r w:rsidRPr="00213323">
        <w:t>Usage</w:t>
      </w:r>
    </w:p>
    <w:p w14:paraId="47D58408" w14:textId="77777777" w:rsidR="00A421E1" w:rsidRPr="00213323" w:rsidRDefault="00A421E1" w:rsidP="001B6E32">
      <w:pPr>
        <w:ind w:firstLine="720"/>
      </w:pPr>
      <w:r w:rsidRPr="00213323">
        <w:t>Description</w:t>
      </w:r>
    </w:p>
    <w:p w14:paraId="6536FDBF" w14:textId="77777777" w:rsidR="00A421E1" w:rsidRPr="00213323" w:rsidRDefault="00A421E1" w:rsidP="001B6E32">
      <w:pPr>
        <w:ind w:firstLine="720"/>
      </w:pPr>
      <w:r w:rsidRPr="00213323">
        <w:t>Default</w:t>
      </w:r>
    </w:p>
    <w:p w14:paraId="09B1763C" w14:textId="77777777" w:rsidR="00590424" w:rsidRPr="00213323" w:rsidRDefault="00A421E1">
      <w:pPr>
        <w:ind w:firstLine="720"/>
      </w:pPr>
      <w:r w:rsidRPr="00213323">
        <w:t>&lt;data_format&gt; or Format &lt;data_format&gt;</w:t>
      </w:r>
    </w:p>
    <w:p w14:paraId="78119A36" w14:textId="77777777" w:rsidR="00FC03E8" w:rsidRPr="00213323" w:rsidRDefault="000A6772" w:rsidP="006F2A7E">
      <w:pPr>
        <w:spacing w:after="80"/>
        <w:ind w:firstLine="720"/>
      </w:pPr>
      <w:r>
        <w:t>List_Tip</w:t>
      </w:r>
      <w:r>
        <w:tab/>
      </w:r>
      <w:r>
        <w:tab/>
      </w:r>
      <w:r>
        <w:tab/>
      </w:r>
      <w:r w:rsidR="00FC03E8" w:rsidRPr="00213323">
        <w:t>| only with List as discussed below</w:t>
      </w:r>
    </w:p>
    <w:p w14:paraId="5655EF38" w14:textId="77777777" w:rsidR="00A421E1" w:rsidRPr="00213323" w:rsidRDefault="00A421E1" w:rsidP="00A421E1">
      <w:pPr>
        <w:spacing w:after="80"/>
        <w:rPr>
          <w:lang w:eastAsia="en-US"/>
        </w:rPr>
      </w:pPr>
    </w:p>
    <w:p w14:paraId="39C71CD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26AB7593" w14:textId="77777777" w:rsidR="00CB7D21" w:rsidRPr="00213323" w:rsidRDefault="00CB7D21" w:rsidP="00CB7D21">
      <w:pPr>
        <w:spacing w:after="80"/>
      </w:pPr>
      <w:r w:rsidRPr="00213323">
        <w:t>Notes:</w:t>
      </w:r>
    </w:p>
    <w:p w14:paraId="1ACA44B9"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5CBB2926" w14:textId="5F92DCBE" w:rsidR="007955B7" w:rsidRPr="00213323" w:rsidRDefault="007955B7" w:rsidP="006B7E38">
      <w:pPr>
        <w:pStyle w:val="argumenttext"/>
        <w:numPr>
          <w:ilvl w:val="1"/>
          <w:numId w:val="6"/>
        </w:numPr>
        <w:spacing w:after="0"/>
      </w:pPr>
      <w:r w:rsidRPr="00213323">
        <w:t xml:space="preserve">The word Format is optional as indicated by the curly braces </w:t>
      </w:r>
      <w:r w:rsidR="007923AF">
        <w:t>“</w:t>
      </w:r>
      <w:r w:rsidR="007923AF" w:rsidRPr="00213323">
        <w:t>{</w:t>
      </w:r>
      <w:r w:rsidR="007923AF">
        <w:t>“</w:t>
      </w:r>
      <w:r w:rsidR="007923AF" w:rsidRPr="00213323">
        <w:t xml:space="preserve"> </w:t>
      </w:r>
      <w:r w:rsidRPr="00213323">
        <w:t xml:space="preserve">and </w:t>
      </w:r>
      <w:r w:rsidR="007923AF">
        <w:t>“</w:t>
      </w:r>
      <w:r w:rsidR="007923AF" w:rsidRPr="00213323">
        <w:t>}</w:t>
      </w:r>
      <w:r w:rsidR="007923AF">
        <w:t>”</w:t>
      </w:r>
      <w:r w:rsidR="007923AF" w:rsidRPr="00213323">
        <w:t xml:space="preserve"> </w:t>
      </w:r>
      <w:r w:rsidRPr="00213323">
        <w:t>and may be ignored by EDA tools (the examples do not show the word Format).</w:t>
      </w:r>
    </w:p>
    <w:p w14:paraId="13267CA3"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68826EC" w14:textId="77777777" w:rsidR="007955B7" w:rsidRPr="00213323" w:rsidRDefault="007955B7" w:rsidP="006B7E38">
      <w:pPr>
        <w:pStyle w:val="argumenttext"/>
        <w:numPr>
          <w:ilvl w:val="1"/>
          <w:numId w:val="6"/>
        </w:numPr>
        <w:spacing w:after="0"/>
      </w:pPr>
      <w:r w:rsidRPr="00213323">
        <w:t>The &lt;data_format&gt; selection</w:t>
      </w:r>
      <w:r w:rsidR="00BE5C29">
        <w:t>s</w:t>
      </w:r>
      <w:r w:rsidRPr="00213323">
        <w:t xml:space="preserve"> of Value and Default are always mutually exclusive.  Certain parameters may require Value or Default, but Value and Default are not allowed to be present together for the same parameter.</w:t>
      </w:r>
    </w:p>
    <w:p w14:paraId="7049FDEE"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619F7744"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AF4372" w14:textId="77777777" w:rsidR="007955B7" w:rsidRPr="00213323" w:rsidRDefault="007955B7" w:rsidP="006B7E38">
      <w:pPr>
        <w:pStyle w:val="argumenttext"/>
        <w:numPr>
          <w:ilvl w:val="1"/>
          <w:numId w:val="6"/>
        </w:numPr>
        <w:spacing w:after="0"/>
      </w:pPr>
      <w:r w:rsidRPr="00213323">
        <w:t>Default is not allowed for Usage Out parameters.</w:t>
      </w:r>
    </w:p>
    <w:p w14:paraId="07BB3ACB"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34CB3113" w14:textId="14F21781"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E43F09" w:rsidRPr="00213323">
        <w:t xml:space="preserve">“(” </w:t>
      </w:r>
      <w:r w:rsidRPr="00213323">
        <w:t xml:space="preserve">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722669A3"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46AF73D9"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3FC1962" w14:textId="747C8706" w:rsidR="00652ED6" w:rsidRDefault="00652ED6" w:rsidP="00204DCD">
      <w:pPr>
        <w:pStyle w:val="argumenttext"/>
      </w:pPr>
    </w:p>
    <w:p w14:paraId="6854F4FA" w14:textId="77777777" w:rsidR="006C083C" w:rsidRPr="00213323" w:rsidRDefault="006C083C" w:rsidP="00204DCD">
      <w:pPr>
        <w:pStyle w:val="argumenttext"/>
      </w:pPr>
    </w:p>
    <w:p w14:paraId="09669E5F" w14:textId="121B062F" w:rsidR="007955B7" w:rsidRPr="00213323" w:rsidRDefault="00F25FE3" w:rsidP="000F55A1">
      <w:pPr>
        <w:pStyle w:val="Heading3"/>
      </w:pPr>
      <w:bookmarkStart w:id="6005" w:name="_Toc90028878"/>
      <w:bookmarkStart w:id="6006" w:name="_Toc125702928"/>
      <w:r>
        <w:t>Reserved Word Rules</w:t>
      </w:r>
      <w:bookmarkEnd w:id="6005"/>
      <w:bookmarkEnd w:id="6006"/>
    </w:p>
    <w:p w14:paraId="40D646DA"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768F6B4" w14:textId="77777777" w:rsidR="00833C8D" w:rsidRPr="00213323" w:rsidRDefault="00833C8D" w:rsidP="006F2A7E">
      <w:pPr>
        <w:spacing w:after="80"/>
      </w:pPr>
    </w:p>
    <w:p w14:paraId="10CD4B9C"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EDA48A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07223C96" w14:textId="77777777" w:rsidR="003E34D4" w:rsidRPr="00213323" w:rsidRDefault="007955B7" w:rsidP="00A14207">
      <w:pPr>
        <w:spacing w:after="80"/>
        <w:ind w:left="720"/>
      </w:pPr>
      <w:r w:rsidRPr="00213323">
        <w:rPr>
          <w:b/>
        </w:rPr>
        <w:t>In</w:t>
      </w:r>
    </w:p>
    <w:p w14:paraId="477AFB04" w14:textId="77777777" w:rsidR="007955B7" w:rsidRPr="008F0C42" w:rsidRDefault="007955B7">
      <w:pPr>
        <w:spacing w:after="80"/>
        <w:ind w:left="720"/>
      </w:pPr>
      <w:r w:rsidRPr="00213323">
        <w:t xml:space="preserve">Parameter value is a </w:t>
      </w:r>
      <w:r w:rsidRPr="008F0C42">
        <w:t>required input to the AMI model</w:t>
      </w:r>
      <w:r w:rsidR="00DB0027">
        <w:t>.</w:t>
      </w:r>
    </w:p>
    <w:p w14:paraId="53FCAEF4" w14:textId="77777777" w:rsidR="003E34D4" w:rsidRPr="008F0C42" w:rsidRDefault="007955B7" w:rsidP="00A14207">
      <w:pPr>
        <w:spacing w:after="80"/>
        <w:ind w:left="720"/>
      </w:pPr>
      <w:r w:rsidRPr="008F0C42">
        <w:rPr>
          <w:b/>
        </w:rPr>
        <w:t>Out</w:t>
      </w:r>
    </w:p>
    <w:p w14:paraId="1FD0B310" w14:textId="77777777" w:rsidR="008F0C42" w:rsidRPr="00FA51F1" w:rsidRDefault="008F0C42" w:rsidP="00A14207">
      <w:pPr>
        <w:spacing w:after="80"/>
        <w:ind w:left="720"/>
        <w:rPr>
          <w:color w:val="000000"/>
        </w:rPr>
      </w:pPr>
      <w:r w:rsidRPr="00FA51F1">
        <w:rPr>
          <w:color w:val="000000"/>
        </w:rPr>
        <w:t>Parameter value is coming from the AMI_Init and/or AMI_GetWave functions</w:t>
      </w:r>
      <w:r w:rsidR="00DB0027">
        <w:rPr>
          <w:color w:val="000000"/>
        </w:rPr>
        <w:t>.</w:t>
      </w:r>
    </w:p>
    <w:p w14:paraId="24724049" w14:textId="77777777" w:rsidR="003E34D4" w:rsidRPr="008F0C42" w:rsidRDefault="007955B7" w:rsidP="00A14207">
      <w:pPr>
        <w:spacing w:after="80"/>
        <w:ind w:left="720"/>
      </w:pPr>
      <w:r w:rsidRPr="008F0C42">
        <w:rPr>
          <w:b/>
        </w:rPr>
        <w:t>Info</w:t>
      </w:r>
    </w:p>
    <w:p w14:paraId="4E18F155" w14:textId="77777777" w:rsidR="007955B7" w:rsidRPr="008F0C42" w:rsidRDefault="007955B7">
      <w:pPr>
        <w:spacing w:after="80"/>
        <w:ind w:left="720"/>
      </w:pPr>
      <w:r w:rsidRPr="008F0C42">
        <w:t xml:space="preserve">Information for user or </w:t>
      </w:r>
      <w:r w:rsidR="00BD167C" w:rsidRPr="008F0C42">
        <w:t>EDA tool</w:t>
      </w:r>
      <w:r w:rsidR="00DB0027">
        <w:t>.</w:t>
      </w:r>
    </w:p>
    <w:p w14:paraId="2DEF284A" w14:textId="77777777" w:rsidR="00E22CF7" w:rsidRPr="008F0C42" w:rsidRDefault="007955B7" w:rsidP="00A14207">
      <w:pPr>
        <w:spacing w:after="80"/>
        <w:ind w:left="720"/>
      </w:pPr>
      <w:r w:rsidRPr="008F0C42">
        <w:rPr>
          <w:b/>
        </w:rPr>
        <w:t>InOut</w:t>
      </w:r>
    </w:p>
    <w:p w14:paraId="4AE973A0" w14:textId="4CC1E91D" w:rsidR="008F0C42" w:rsidRPr="008F0C42" w:rsidRDefault="008F0C42" w:rsidP="00A14207">
      <w:pPr>
        <w:spacing w:after="80"/>
        <w:ind w:left="720"/>
      </w:pPr>
      <w:r w:rsidRPr="00FA51F1">
        <w:rPr>
          <w:color w:val="000000"/>
        </w:rPr>
        <w:t xml:space="preserve">Parameter value is a required input to the AMI model. </w:t>
      </w:r>
      <w:r w:rsidR="00125E6E">
        <w:rPr>
          <w:color w:val="000000"/>
        </w:rPr>
        <w:t xml:space="preserve"> </w:t>
      </w:r>
      <w:r w:rsidRPr="00FA51F1">
        <w:rPr>
          <w:color w:val="000000"/>
        </w:rPr>
        <w:t>The AMI_Init and/or AMI_GetWave functions may return a different value.</w:t>
      </w:r>
    </w:p>
    <w:p w14:paraId="7905ABAB" w14:textId="77777777" w:rsidR="008F0C42" w:rsidRPr="008F0C42" w:rsidRDefault="008F0C42" w:rsidP="00A14207">
      <w:pPr>
        <w:spacing w:after="80"/>
        <w:ind w:left="720"/>
      </w:pPr>
      <w:r w:rsidRPr="008F0C42">
        <w:rPr>
          <w:b/>
        </w:rPr>
        <w:t>Dep</w:t>
      </w:r>
    </w:p>
    <w:p w14:paraId="6997CA8F" w14:textId="77777777" w:rsidR="008F0C42" w:rsidRDefault="008F0C42" w:rsidP="00A14207">
      <w:pPr>
        <w:spacing w:after="80"/>
        <w:ind w:left="720"/>
      </w:pPr>
      <w:r w:rsidRPr="008F0C42">
        <w:t>Parameter value is to be assigned by the AMI</w:t>
      </w:r>
      <w:r>
        <w:t>_Resolve function</w:t>
      </w:r>
      <w:r w:rsidR="00DB0027">
        <w:t>.  Dep is illegal before AMI_Version 6.1.</w:t>
      </w:r>
    </w:p>
    <w:p w14:paraId="7F42D17F" w14:textId="77777777" w:rsidR="008F0C42" w:rsidRPr="00213323" w:rsidRDefault="008F0C42" w:rsidP="006F2A7E">
      <w:pPr>
        <w:spacing w:after="80"/>
        <w:ind w:left="720"/>
      </w:pPr>
    </w:p>
    <w:p w14:paraId="416BF783"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66033886" w14:textId="77777777" w:rsidR="00D95656" w:rsidRPr="00213323" w:rsidRDefault="00D95656" w:rsidP="006F2A7E">
      <w:pPr>
        <w:spacing w:after="80"/>
      </w:pPr>
    </w:p>
    <w:p w14:paraId="249C6803"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F4F142F"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37C6016D" w14:textId="77777777" w:rsidR="007955B7" w:rsidRPr="00213323" w:rsidRDefault="007955B7" w:rsidP="001B6E32">
      <w:pPr>
        <w:ind w:left="720"/>
        <w:rPr>
          <w:b/>
        </w:rPr>
      </w:pPr>
      <w:r w:rsidRPr="00213323">
        <w:rPr>
          <w:b/>
        </w:rPr>
        <w:t>Float</w:t>
      </w:r>
    </w:p>
    <w:p w14:paraId="42318ED6" w14:textId="077F1CCB" w:rsidR="00F232FF" w:rsidRPr="00213323" w:rsidRDefault="00F232FF" w:rsidP="006F2A7E">
      <w:pPr>
        <w:spacing w:after="80"/>
        <w:ind w:left="720"/>
      </w:pPr>
      <w:r w:rsidRPr="00213323">
        <w:t>Float numbers are in general represented by a floating</w:t>
      </w:r>
      <w:r w:rsidR="006B6D18">
        <w:t>-</w:t>
      </w:r>
      <w:r w:rsidRPr="00213323">
        <w:t xml:space="preserve">point number that may be scaled using a decimal exponent.  A </w:t>
      </w:r>
      <w:r w:rsidR="006B6D18" w:rsidRPr="00213323">
        <w:t>floating</w:t>
      </w:r>
      <w:r w:rsidR="006B6D18">
        <w:t>-</w:t>
      </w:r>
      <w:r w:rsidRPr="00213323">
        <w:t xml:space="preserve">point number is represented by the significant digits, and optionally a sign and decimal point.  For example, -1.23e-3, 123e-3, 1.23, 1 are all of </w:t>
      </w:r>
      <w:r w:rsidR="003B7DB6">
        <w:t>T</w:t>
      </w:r>
      <w:r w:rsidRPr="00213323">
        <w:t xml:space="preserve">ype </w:t>
      </w:r>
      <w:r w:rsidR="003B7DB6">
        <w:t>F</w:t>
      </w:r>
      <w:r w:rsidR="003B7DB6" w:rsidRPr="00213323">
        <w:t>loat</w:t>
      </w:r>
      <w:r w:rsidRPr="00213323">
        <w:t>.</w:t>
      </w:r>
    </w:p>
    <w:p w14:paraId="0241723A" w14:textId="77777777" w:rsidR="007955B7" w:rsidRPr="00213323" w:rsidRDefault="007955B7" w:rsidP="001B6E32">
      <w:pPr>
        <w:ind w:left="720"/>
        <w:rPr>
          <w:b/>
        </w:rPr>
      </w:pPr>
      <w:r w:rsidRPr="00213323">
        <w:rPr>
          <w:b/>
        </w:rPr>
        <w:t>Integer</w:t>
      </w:r>
    </w:p>
    <w:p w14:paraId="23C7BD51" w14:textId="7993961C"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r w:rsidR="00B82604" w:rsidRPr="00213323">
        <w:t>used,</w:t>
      </w:r>
      <w:r w:rsidRPr="00213323">
        <w:t xml:space="preserve"> then the exponent must be positive.  For example, 65, 7, and -756, 123e3 are integers, but 1.6, 123e99 or 123e-2 are not integers.</w:t>
      </w:r>
    </w:p>
    <w:p w14:paraId="40B68047" w14:textId="77777777" w:rsidR="007955B7" w:rsidRPr="00213323" w:rsidRDefault="007955B7" w:rsidP="001B6E32">
      <w:pPr>
        <w:ind w:left="720"/>
        <w:rPr>
          <w:b/>
        </w:rPr>
      </w:pPr>
      <w:r w:rsidRPr="00213323">
        <w:rPr>
          <w:b/>
        </w:rPr>
        <w:t>String</w:t>
      </w:r>
    </w:p>
    <w:p w14:paraId="346408F2"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r w:rsidR="00B82604">
        <w:t>0x</w:t>
      </w:r>
      <w:r w:rsidR="007D66CD" w:rsidRPr="000250F1">
        <w:t>22)</w:t>
      </w:r>
      <w:r w:rsidRPr="00213323">
        <w:t xml:space="preserve">.  As defined in ANSI Standard X3.4-1986, the allowable ASCII characters consist of hexadecimal </w:t>
      </w:r>
      <w:r w:rsidR="00B82604">
        <w:t>0x</w:t>
      </w:r>
      <w:r w:rsidRPr="00213323">
        <w:t xml:space="preserve">20, </w:t>
      </w:r>
      <w:r w:rsidR="00B82604">
        <w:t>0x</w:t>
      </w:r>
      <w:r w:rsidRPr="00213323">
        <w:t xml:space="preserve">21, </w:t>
      </w:r>
      <w:r w:rsidR="00B82604">
        <w:t>0x</w:t>
      </w:r>
      <w:r w:rsidRPr="00213323">
        <w:t xml:space="preserve">23 to </w:t>
      </w:r>
      <w:r w:rsidR="00B82604">
        <w:t>0x</w:t>
      </w:r>
      <w:r w:rsidRPr="00213323">
        <w:t xml:space="preserve">7E, and the ASCII control characters </w:t>
      </w:r>
      <w:r w:rsidR="00B82604">
        <w:t>0x</w:t>
      </w:r>
      <w:r w:rsidRPr="00213323">
        <w:t xml:space="preserve">09 (HT), </w:t>
      </w:r>
      <w:r w:rsidR="00B82604">
        <w:t>0x</w:t>
      </w:r>
      <w:r w:rsidRPr="00213323">
        <w:t xml:space="preserve">0A (LF), and </w:t>
      </w:r>
      <w:r w:rsidR="00B82604">
        <w:t>0x</w:t>
      </w:r>
      <w:r w:rsidRPr="00213323">
        <w:t xml:space="preserve">0D (CR) for defining tabs and line termination sequences.  The double quote </w:t>
      </w:r>
      <w:r w:rsidR="007D66CD" w:rsidRPr="000250F1">
        <w:t xml:space="preserve">(") character (hexadecimal </w:t>
      </w:r>
      <w:r w:rsidR="00B82604">
        <w:t>0x</w:t>
      </w:r>
      <w:r w:rsidR="007D66CD" w:rsidRPr="000250F1">
        <w:t>22)</w:t>
      </w:r>
      <w:r w:rsidRPr="00213323">
        <w:t xml:space="preserve"> is not allowed inside strings.</w:t>
      </w:r>
    </w:p>
    <w:p w14:paraId="7CB80DFE" w14:textId="77777777" w:rsidR="00F232FF" w:rsidRPr="00213323" w:rsidRDefault="007955B7" w:rsidP="001B6E32">
      <w:pPr>
        <w:ind w:left="720"/>
        <w:rPr>
          <w:b/>
        </w:rPr>
      </w:pPr>
      <w:r w:rsidRPr="00213323">
        <w:rPr>
          <w:b/>
        </w:rPr>
        <w:t xml:space="preserve">Boolean </w:t>
      </w:r>
    </w:p>
    <w:p w14:paraId="3BFDC08F" w14:textId="2DF29F84"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10D10E63" w14:textId="77777777" w:rsidR="00F232FF" w:rsidRPr="00213323" w:rsidRDefault="007955B7" w:rsidP="001B6E32">
      <w:pPr>
        <w:ind w:left="720"/>
        <w:rPr>
          <w:b/>
        </w:rPr>
      </w:pPr>
      <w:r w:rsidRPr="00213323">
        <w:rPr>
          <w:b/>
        </w:rPr>
        <w:t xml:space="preserve">Tap </w:t>
      </w:r>
    </w:p>
    <w:p w14:paraId="3F2196A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069E32DC" w14:textId="32805E54" w:rsidR="00041681" w:rsidRPr="00213323" w:rsidRDefault="00041681" w:rsidP="00041681">
      <w:pPr>
        <w:spacing w:after="80"/>
        <w:ind w:left="720"/>
      </w:pPr>
      <w:r w:rsidRPr="00213323">
        <w:t xml:space="preserve">The type Tap accepts only </w:t>
      </w:r>
      <w:r w:rsidR="006B6D18" w:rsidRPr="00213323">
        <w:t>floating</w:t>
      </w:r>
      <w:r w:rsidR="006B6D18">
        <w:t>-</w:t>
      </w:r>
      <w:r w:rsidRPr="00213323">
        <w:t xml:space="preserve">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7E11C463" w14:textId="14247C1F"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w:t>
      </w:r>
      <w:r w:rsidR="007923AF">
        <w:t>“</w:t>
      </w:r>
      <w:r w:rsidR="007923AF" w:rsidRPr="00213323">
        <w:t>-</w:t>
      </w:r>
      <w:r w:rsidRPr="00213323">
        <w:t>1</w:t>
      </w:r>
      <w:r w:rsidR="007923AF">
        <w:t>”</w:t>
      </w:r>
      <w:r w:rsidR="007923AF" w:rsidRPr="00213323">
        <w:t xml:space="preserve"> </w:t>
      </w:r>
      <w:r w:rsidRPr="00213323">
        <w:t xml:space="preserve">is the name of the first precursor tap, </w:t>
      </w:r>
      <w:r w:rsidR="007923AF">
        <w:t>“</w:t>
      </w:r>
      <w:r w:rsidRPr="00213323">
        <w:t>0</w:t>
      </w:r>
      <w:r w:rsidR="007923AF">
        <w:t>”</w:t>
      </w:r>
      <w:r w:rsidR="007923AF" w:rsidRPr="00213323">
        <w:t xml:space="preserve"> </w:t>
      </w:r>
      <w:r w:rsidRPr="00213323">
        <w:t xml:space="preserve">is the name of the main tap, </w:t>
      </w:r>
      <w:r w:rsidR="007923AF">
        <w:t>“</w:t>
      </w:r>
      <w:r w:rsidRPr="00213323">
        <w:t>1</w:t>
      </w:r>
      <w:r w:rsidR="007923AF">
        <w:t>”</w:t>
      </w:r>
      <w:r w:rsidR="007923AF" w:rsidRPr="00213323">
        <w:t xml:space="preserve"> </w:t>
      </w:r>
      <w:r w:rsidRPr="00213323">
        <w:t xml:space="preserve">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AA7F916" w14:textId="77777777" w:rsidR="00590424" w:rsidRPr="00213323" w:rsidRDefault="00041681">
      <w:pPr>
        <w:ind w:left="720"/>
      </w:pPr>
      <w:r w:rsidRPr="00213323">
        <w:t>A complete equalizer example featuring the Tap Type is provided later in this section.</w:t>
      </w:r>
    </w:p>
    <w:p w14:paraId="690B82DA" w14:textId="77777777" w:rsidR="00590424" w:rsidRPr="00213323" w:rsidRDefault="007955B7" w:rsidP="00A14207">
      <w:pPr>
        <w:spacing w:before="80"/>
        <w:ind w:firstLine="720"/>
      </w:pPr>
      <w:r w:rsidRPr="00213323">
        <w:rPr>
          <w:b/>
        </w:rPr>
        <w:t>UI</w:t>
      </w:r>
    </w:p>
    <w:p w14:paraId="79A7D86F" w14:textId="630C75D9"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 xml:space="preserve">1 UI is the inverse of the </w:t>
      </w:r>
      <w:r w:rsidR="00336A39">
        <w:t>symbol rate.</w:t>
      </w:r>
      <w:r w:rsidR="00336A39" w:rsidRPr="00213323">
        <w:t xml:space="preserve"> </w:t>
      </w:r>
      <w:r w:rsidR="00336A39">
        <w:t xml:space="preserve"> F</w:t>
      </w:r>
      <w:r w:rsidR="00336A39" w:rsidRPr="00213323">
        <w:t xml:space="preserve">or </w:t>
      </w:r>
      <w:r w:rsidRPr="00213323">
        <w:t>example</w:t>
      </w:r>
      <w:r w:rsidR="00336A39">
        <w:t>,</w:t>
      </w:r>
      <w:r w:rsidRPr="00213323">
        <w:t xml:space="preserve"> 1 UI of </w:t>
      </w:r>
      <w:r w:rsidR="00336A39">
        <w:t>100 ps for an NRZ channel transmits</w:t>
      </w:r>
      <w:r w:rsidR="00F232FF" w:rsidRPr="00213323">
        <w:t xml:space="preserve"> 10 Gb/s</w:t>
      </w:r>
      <w:r w:rsidR="00336A39">
        <w:t>, while the same 100 ps UI for a PAM4 channel transmits 20 Gb/s (or 10 Gsymbols/s)</w:t>
      </w:r>
      <w:r w:rsidR="00B06CD5" w:rsidRPr="00213323">
        <w:t xml:space="preserve">.  UI </w:t>
      </w:r>
      <w:r w:rsidR="005C6B16" w:rsidRPr="00213323">
        <w:t xml:space="preserve">parameter </w:t>
      </w:r>
      <w:r w:rsidR="009051FE" w:rsidRPr="00213323">
        <w:t>values</w:t>
      </w:r>
      <w:r w:rsidR="00C811A1" w:rsidRPr="00213323">
        <w:t xml:space="preserve"> are in units of UI (</w:t>
      </w:r>
      <w:r w:rsidR="00872E93">
        <w:t>symbol</w:t>
      </w:r>
      <w:r w:rsidR="00872E93" w:rsidRPr="00213323">
        <w:t xml:space="preserve"> </w:t>
      </w:r>
      <w:r w:rsidR="00C811A1" w:rsidRPr="00213323">
        <w:t>time)</w:t>
      </w:r>
      <w:r w:rsidR="00B06CD5" w:rsidRPr="00213323">
        <w:t xml:space="preserve">.  The parameter may take on either </w:t>
      </w:r>
      <w:r w:rsidR="00EE7497" w:rsidRPr="00213323">
        <w:t>floating</w:t>
      </w:r>
      <w:r w:rsidR="00EE7497">
        <w:t>-</w:t>
      </w:r>
      <w:r w:rsidR="00B06CD5" w:rsidRPr="00213323">
        <w:t>point or integer values.</w:t>
      </w:r>
    </w:p>
    <w:p w14:paraId="3727021A" w14:textId="77777777" w:rsidR="00F232FF" w:rsidRPr="00213323" w:rsidRDefault="00F232FF" w:rsidP="006F2A7E">
      <w:pPr>
        <w:spacing w:after="80"/>
      </w:pPr>
    </w:p>
    <w:p w14:paraId="6E8868F3"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22F1363" w14:textId="6866E9F6" w:rsidR="00C52DBA" w:rsidRDefault="00330B07" w:rsidP="006F2A7E">
      <w:pPr>
        <w:spacing w:after="80"/>
        <w:rPr>
          <w:lang w:eastAsia="en-US"/>
        </w:rPr>
      </w:pPr>
      <w:r>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Pr="00213323">
        <w:rPr>
          <w:lang w:eastAsia="en-US"/>
        </w:rPr>
        <w:t>equired</w:t>
      </w:r>
      <w:r w:rsidR="004564A0" w:rsidRPr="00213323">
        <w:rPr>
          <w:lang w:eastAsia="en-US"/>
        </w:rPr>
        <w:t>, except for the &lt;data_format&gt; selection of Value as noted below</w:t>
      </w:r>
      <w:r w:rsidR="007955B7" w:rsidRPr="00213323">
        <w:rPr>
          <w:lang w:eastAsia="en-US"/>
        </w:rPr>
        <w:t xml:space="preserve">. </w:t>
      </w:r>
      <w:r w:rsidR="00125E6E">
        <w:rPr>
          <w:lang w:eastAsia="en-US"/>
        </w:rPr>
        <w:t xml:space="preserve"> </w:t>
      </w:r>
      <w:r w:rsidR="004564A0" w:rsidRPr="00213323">
        <w:rPr>
          <w:lang w:eastAsia="en-US"/>
        </w:rPr>
        <w:t>The word “Format” as part of the Format &lt;data_format&gt; &lt;data&gt; sequence is optional.</w:t>
      </w:r>
      <w:r w:rsidR="00C52DBA">
        <w:rPr>
          <w:lang w:eastAsia="en-US"/>
        </w:rPr>
        <w:t xml:space="preserve">  Unless otherwise noted, Usage Out arguments are effectively ignored by EDA tools.  However, Format may determine how Usage Out </w:t>
      </w:r>
      <w:r w:rsidR="006846F5">
        <w:rPr>
          <w:lang w:eastAsia="en-US"/>
        </w:rPr>
        <w:t>data are</w:t>
      </w:r>
      <w:r w:rsidR="00C52DBA">
        <w:rPr>
          <w:lang w:eastAsia="en-US"/>
        </w:rPr>
        <w:t xml:space="preserve"> presented to the user by the EDA tool, particularly when </w:t>
      </w:r>
      <w:r w:rsidR="006846F5">
        <w:rPr>
          <w:lang w:eastAsia="en-US"/>
        </w:rPr>
        <w:t>data are</w:t>
      </w:r>
      <w:r w:rsidR="00C52DBA">
        <w:rPr>
          <w:lang w:eastAsia="en-US"/>
        </w:rPr>
        <w:t xml:space="preserve"> returned by the executable model (for example, data of Format Table; see “Table” below).  Data of Usage Dep, Usage Info or Usage Out </w:t>
      </w:r>
      <w:r w:rsidR="00A218DB">
        <w:rPr>
          <w:lang w:eastAsia="en-US"/>
        </w:rPr>
        <w:t xml:space="preserve">should </w:t>
      </w:r>
      <w:r w:rsidR="00C52DBA">
        <w:rPr>
          <w:lang w:eastAsia="en-US"/>
        </w:rPr>
        <w:t xml:space="preserve">not be passed to the executable model by the EDA tool, unlike data of Usage In or InOut, which </w:t>
      </w:r>
      <w:r w:rsidR="00C069DD">
        <w:rPr>
          <w:lang w:eastAsia="en-US"/>
        </w:rPr>
        <w:t xml:space="preserve">should </w:t>
      </w:r>
      <w:r w:rsidR="00C52DBA">
        <w:rPr>
          <w:lang w:eastAsia="en-US"/>
        </w:rPr>
        <w:t>always be passed to the executable model by the EDA tool.</w:t>
      </w:r>
    </w:p>
    <w:p w14:paraId="63078006" w14:textId="10A8C9E5" w:rsidR="007955B7" w:rsidRPr="00213323" w:rsidRDefault="004564A0" w:rsidP="006F2A7E">
      <w:pPr>
        <w:spacing w:after="80"/>
        <w:rPr>
          <w:lang w:eastAsia="en-US"/>
        </w:rPr>
      </w:pPr>
      <w:r w:rsidRPr="00213323">
        <w:rPr>
          <w:lang w:eastAsia="en-US"/>
        </w:rPr>
        <w:t xml:space="preserve">Valid entries for the </w:t>
      </w:r>
      <w:r w:rsidR="007955B7" w:rsidRPr="00213323">
        <w:rPr>
          <w:lang w:eastAsia="en-US"/>
        </w:rPr>
        <w:t xml:space="preserve">&lt;data_format&gt; and &lt;data&gt; </w:t>
      </w:r>
      <w:r w:rsidRPr="00213323">
        <w:rPr>
          <w:lang w:eastAsia="en-US"/>
        </w:rPr>
        <w:t>fields are</w:t>
      </w:r>
      <w:r w:rsidR="007955B7" w:rsidRPr="00213323">
        <w:rPr>
          <w:lang w:eastAsia="en-US"/>
        </w:rPr>
        <w:t>:</w:t>
      </w:r>
    </w:p>
    <w:p w14:paraId="31C755D4"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473462DB" w14:textId="46C60332" w:rsidR="007955B7" w:rsidRPr="00213323" w:rsidRDefault="00C52DBA" w:rsidP="006F2A7E">
      <w:pPr>
        <w:spacing w:after="80"/>
        <w:ind w:left="720"/>
        <w:rPr>
          <w:lang w:eastAsia="en-US"/>
        </w:rPr>
      </w:pPr>
      <w:r>
        <w:rPr>
          <w:lang w:eastAsia="en-US"/>
        </w:rPr>
        <w:t>Value consists of a s</w:t>
      </w:r>
      <w:r w:rsidRPr="00213323">
        <w:rPr>
          <w:lang w:eastAsia="en-US"/>
        </w:rPr>
        <w:t xml:space="preserve">ingle </w:t>
      </w:r>
      <w:r w:rsidR="007955B7" w:rsidRPr="00213323">
        <w:rPr>
          <w:lang w:eastAsia="en-US"/>
        </w:rPr>
        <w:t xml:space="preserve">value </w:t>
      </w:r>
      <w:r>
        <w:rPr>
          <w:lang w:eastAsia="en-US"/>
        </w:rPr>
        <w:t xml:space="preserve">of </w:t>
      </w:r>
      <w:r w:rsidR="007955B7" w:rsidRPr="00213323">
        <w:rPr>
          <w:lang w:eastAsia="en-US"/>
        </w:rPr>
        <w:t xml:space="preserve">data.  </w:t>
      </w:r>
      <w:r>
        <w:rPr>
          <w:lang w:eastAsia="en-US"/>
        </w:rPr>
        <w:t>For Usage In and InOut, t</w:t>
      </w:r>
      <w:r w:rsidRPr="00213323">
        <w:rPr>
          <w:lang w:eastAsia="en-US"/>
        </w:rPr>
        <w:t xml:space="preserve">he </w:t>
      </w:r>
      <w:r w:rsidR="009C3DBA" w:rsidRPr="00213323">
        <w:rPr>
          <w:lang w:eastAsia="en-US"/>
        </w:rPr>
        <w:t xml:space="preserve">model maker may provide any value without any restrictions within the constraints of the Type of the variable.  </w:t>
      </w:r>
      <w:r w:rsidR="007955B7" w:rsidRPr="00213323">
        <w:rPr>
          <w:lang w:eastAsia="en-US"/>
        </w:rPr>
        <w:t xml:space="preserve">Note that Value and Default (defined below) are mutually exclusive and </w:t>
      </w:r>
      <w:r w:rsidR="00B06CD5" w:rsidRPr="00213323">
        <w:rPr>
          <w:lang w:eastAsia="en-US"/>
        </w:rPr>
        <w:t>shall</w:t>
      </w:r>
      <w:r w:rsidR="007955B7" w:rsidRPr="00213323">
        <w:rPr>
          <w:lang w:eastAsia="en-US"/>
        </w:rPr>
        <w:t xml:space="preserve"> not be used together for the same parameter.</w:t>
      </w:r>
    </w:p>
    <w:p w14:paraId="3FC15848"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7648B22" w14:textId="77777777" w:rsidR="007955B7" w:rsidRPr="00213323" w:rsidRDefault="007955B7" w:rsidP="00D802C3">
      <w:pPr>
        <w:spacing w:after="80"/>
        <w:ind w:left="720"/>
      </w:pPr>
      <w:r w:rsidRPr="00213323">
        <w:t>This defines a continuous range for which the user may select</w:t>
      </w:r>
      <w:r w:rsidR="00C52DBA">
        <w:t>, for Usage In and InOut,</w:t>
      </w:r>
      <w:r w:rsidRPr="00213323">
        <w:t xml:space="preserve"> any value greater than or equal to &lt;min value&gt; and less than or equal to &lt;max value&gt; within the constraints of the Type of the variable</w:t>
      </w:r>
      <w:r w:rsidR="00C52DBA">
        <w:t>.  The signs of typ, min, and max may be positive or negative and the values shall be min &lt;= typ &lt;= max.</w:t>
      </w:r>
    </w:p>
    <w:p w14:paraId="673A9468" w14:textId="1A551101" w:rsidR="007955B7" w:rsidRPr="00213323" w:rsidRDefault="007B67FC" w:rsidP="001B6E32">
      <w:pPr>
        <w:ind w:left="720"/>
      </w:pPr>
      <w:r w:rsidRPr="00213323">
        <w:rPr>
          <w:b/>
        </w:rPr>
        <w:t>List</w:t>
      </w:r>
      <w:r w:rsidRPr="00213323">
        <w:t xml:space="preserve"> </w:t>
      </w:r>
      <w:r w:rsidR="00006EB0" w:rsidRPr="00213323">
        <w:t>&lt;</w:t>
      </w:r>
      <w:r w:rsidR="007955B7" w:rsidRPr="00213323">
        <w:t>value&gt; &lt;value&gt; &lt;value&gt; &lt;value&gt; ... &lt;value&gt;</w:t>
      </w:r>
    </w:p>
    <w:p w14:paraId="4D5C39C4" w14:textId="77777777" w:rsidR="00006EB0" w:rsidRPr="00213323" w:rsidRDefault="007955B7" w:rsidP="00A14207">
      <w:pPr>
        <w:spacing w:after="80"/>
        <w:ind w:left="720"/>
      </w:pPr>
      <w:r w:rsidRPr="00213323">
        <w:t>This defines a discrete set of values from which the user may select</w:t>
      </w:r>
      <w:r w:rsidR="00C52DBA">
        <w:t>, for Usage In and InOut,</w:t>
      </w:r>
      <w:r w:rsidRPr="00213323">
        <w:t xml:space="preserve"> one value</w:t>
      </w: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p>
    <w:p w14:paraId="6620E1D4" w14:textId="6E61ED00" w:rsidR="00590424" w:rsidRPr="00213323" w:rsidRDefault="00010C6C">
      <w:pPr>
        <w:ind w:firstLine="720"/>
      </w:pPr>
      <w:r w:rsidRPr="00213323">
        <w:rPr>
          <w:b/>
        </w:rPr>
        <w:t>List_Tip</w:t>
      </w:r>
      <w:r w:rsidR="00575D13" w:rsidRPr="00213323">
        <w:t xml:space="preserve"> &lt;entry&gt;&lt;entry&gt;&lt;entry&gt;&lt;entry&gt;…&lt;entry&gt;</w:t>
      </w:r>
    </w:p>
    <w:p w14:paraId="168462C0" w14:textId="49CDD8D0"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w:t>
      </w:r>
      <w:r w:rsidR="00125E6E">
        <w:t xml:space="preserve"> </w:t>
      </w:r>
      <w:r w:rsidRPr="00213323">
        <w:t xml:space="preserve">The number of entries in List_Tip must be the same as the number of entries in </w:t>
      </w:r>
      <w:r w:rsidRPr="00213323">
        <w:rPr>
          <w:b/>
        </w:rPr>
        <w:t>List</w:t>
      </w:r>
      <w:r w:rsidRPr="00213323">
        <w:t xml:space="preserve">. </w:t>
      </w:r>
      <w:r w:rsidR="00125E6E">
        <w:t xml:space="preserve"> </w:t>
      </w:r>
      <w:r w:rsidRPr="00213323">
        <w:t>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w:t>
      </w:r>
      <w:r w:rsidR="00FC7218">
        <w:t xml:space="preserve"> </w:t>
      </w:r>
      <w:r w:rsidRPr="00213323">
        <w:t xml:space="preserve">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is not allowed.</w:t>
      </w:r>
    </w:p>
    <w:p w14:paraId="6FCD2654" w14:textId="77777777" w:rsidR="00590424" w:rsidRPr="00355E37" w:rsidRDefault="00FC03E8">
      <w:pPr>
        <w:spacing w:after="80"/>
        <w:ind w:firstLine="720"/>
        <w:rPr>
          <w:i/>
          <w:iCs/>
        </w:rPr>
      </w:pPr>
      <w:r w:rsidRPr="00355E37">
        <w:rPr>
          <w:i/>
          <w:iCs/>
        </w:rPr>
        <w:t>Example:</w:t>
      </w:r>
    </w:p>
    <w:p w14:paraId="2C4468C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5773F1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608AF50"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63A4808"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64EA4F0B" w14:textId="0014BB67" w:rsidR="007955B7" w:rsidRPr="00213323" w:rsidRDefault="007955B7">
      <w:pPr>
        <w:spacing w:after="80"/>
        <w:ind w:left="720"/>
      </w:pPr>
      <w:r w:rsidRPr="00213323">
        <w:t xml:space="preserve">Corner is not allowed with Usage Out parameters.  </w:t>
      </w:r>
      <w:r w:rsidR="00083045">
        <w:t>For Usage In and InOut, t</w:t>
      </w:r>
      <w:r w:rsidRPr="00213323">
        <w:t>he selection of one value is automatically carried out by the EDA tool based on its internal simulation corner setting</w:t>
      </w:r>
      <w:r w:rsidR="00B870AC">
        <w:t>.</w:t>
      </w:r>
    </w:p>
    <w:p w14:paraId="0BE747AB"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2B52976" w14:textId="77777777" w:rsidR="00083045" w:rsidRDefault="00083045">
      <w:pPr>
        <w:spacing w:after="80"/>
        <w:ind w:left="720"/>
        <w:rPr>
          <w:lang w:eastAsia="en-US"/>
        </w:rPr>
      </w:pP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r w:rsidR="007955B7" w:rsidRPr="00213323">
        <w:rPr>
          <w:lang w:eastAsia="en-US"/>
        </w:rPr>
        <w:t xml:space="preserve">where min &lt;= typ </w:t>
      </w:r>
      <w:r>
        <w:rPr>
          <w:lang w:eastAsia="en-US"/>
        </w:rPr>
        <w:t xml:space="preserve">+ N*delta </w:t>
      </w:r>
      <w:r w:rsidR="007955B7" w:rsidRPr="00213323">
        <w:rPr>
          <w:lang w:eastAsia="en-US"/>
        </w:rPr>
        <w:t>&lt;= max</w:t>
      </w:r>
      <w:r>
        <w:rPr>
          <w:lang w:eastAsia="en-US"/>
        </w:rPr>
        <w:t>.</w:t>
      </w:r>
    </w:p>
    <w:p w14:paraId="3B047281" w14:textId="04C39021" w:rsidR="007955B7" w:rsidRPr="00213323" w:rsidRDefault="00083045">
      <w:pPr>
        <w:spacing w:after="80"/>
        <w:ind w:left="720"/>
        <w:rPr>
          <w:lang w:eastAsia="en-US"/>
        </w:rPr>
      </w:pPr>
      <w:r>
        <w:rPr>
          <w:lang w:eastAsia="en-US"/>
        </w:rPr>
        <w:t>The sign of delta shall be positive.  The signs of typ, min, and max may be positive or negative and the values shall be min &lt;= typ &lt;= max.</w:t>
      </w:r>
    </w:p>
    <w:p w14:paraId="34A98226"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65F2C9FD" w14:textId="5D7CE487" w:rsidR="007955B7" w:rsidRPr="00213323" w:rsidRDefault="007955B7" w:rsidP="00A14207">
      <w:pPr>
        <w:spacing w:after="80"/>
        <w:ind w:left="720"/>
      </w:pPr>
      <w:r w:rsidRPr="00213323">
        <w:t>T</w:t>
      </w:r>
      <w:r w:rsidR="00083045">
        <w:t xml:space="preserve">he Steps Format operates </w:t>
      </w:r>
      <w:r w:rsidRPr="00213323">
        <w:t>exactly like Increment with &lt;delta&gt; == (&lt;max&gt;-&lt;min&gt;)/&lt;# steps&gt;</w:t>
      </w:r>
      <w:r w:rsidR="00B870AC">
        <w:t>.</w:t>
      </w:r>
    </w:p>
    <w:p w14:paraId="2E3BD51D"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486B8A15" w14:textId="254541AD"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C6127" w:rsidRPr="00213323">
        <w:t>”</w:t>
      </w:r>
      <w:r w:rsidR="00DC6127" w:rsidRPr="00213323" w:rsidDel="00DC6127">
        <w:t xml:space="preserve"> </w:t>
      </w:r>
      <w:r w:rsidRPr="00213323">
        <w:t xml:space="preserve">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09D2B9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089DD8CF"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A934355" w14:textId="77777777" w:rsidR="00590424" w:rsidRPr="00213323" w:rsidRDefault="007955B7">
      <w:pPr>
        <w:spacing w:after="80"/>
        <w:ind w:left="720" w:firstLine="720"/>
      </w:pPr>
      <w:r w:rsidRPr="00213323">
        <w:t>(Type &lt;type&gt;)</w:t>
      </w:r>
    </w:p>
    <w:p w14:paraId="6E8AEE5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62E57C7B" w14:textId="77777777" w:rsidR="00590424" w:rsidRPr="00213323" w:rsidRDefault="007955B7">
      <w:pPr>
        <w:spacing w:after="80"/>
        <w:ind w:left="1440"/>
      </w:pPr>
      <w:r w:rsidRPr="00213323">
        <w:t>(Type &lt;type1&gt; &lt;type2&gt; &lt;type3&gt; ...)</w:t>
      </w:r>
    </w:p>
    <w:p w14:paraId="18E5599F" w14:textId="2153935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1ABE18F" w14:textId="16689891" w:rsidR="00590424" w:rsidRPr="00213323" w:rsidRDefault="007955B7">
      <w:pPr>
        <w:spacing w:after="80"/>
        <w:ind w:left="1440"/>
      </w:pPr>
      <w:r w:rsidRPr="00213323">
        <w:t xml:space="preserve">(Labels </w:t>
      </w:r>
      <w:r w:rsidR="007923AF" w:rsidRPr="00213323">
        <w:t>&lt;“</w:t>
      </w:r>
      <w:r w:rsidRPr="00213323">
        <w:t>label1</w:t>
      </w:r>
      <w:r w:rsidR="007923AF">
        <w:t>”</w:t>
      </w:r>
      <w:r w:rsidR="007923AF" w:rsidRPr="00213323">
        <w:t>&gt; &lt;“</w:t>
      </w:r>
      <w:r w:rsidRPr="00213323">
        <w:t>label2</w:t>
      </w:r>
      <w:r w:rsidR="007923AF">
        <w:t>”</w:t>
      </w:r>
      <w:r w:rsidR="007923AF" w:rsidRPr="00213323">
        <w:t>&gt; &lt;“</w:t>
      </w:r>
      <w:r w:rsidRPr="00213323">
        <w:t>label3</w:t>
      </w:r>
      <w:r w:rsidR="007923AF">
        <w:t>”</w:t>
      </w:r>
      <w:r w:rsidR="007923AF" w:rsidRPr="00213323">
        <w:t xml:space="preserve">&gt; </w:t>
      </w:r>
      <w:r w:rsidRPr="00213323">
        <w:t>...)</w:t>
      </w:r>
    </w:p>
    <w:p w14:paraId="29F8F8A7"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4F67E001" w14:textId="0058AB65"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67334">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F096F30" w14:textId="1AC9A705"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r w:rsidRPr="00213323">
        <w:t xml:space="preserve"> into a table with as many rows as needed, and optionally for parameter initialization before being replaced by the actual Table data returned by the </w:t>
      </w:r>
      <w:r w:rsidR="00571AC9" w:rsidRPr="00213323">
        <w:t>executable model</w:t>
      </w:r>
      <w:r w:rsidRPr="00213323">
        <w:t>.</w:t>
      </w:r>
    </w:p>
    <w:p w14:paraId="07FB62B3" w14:textId="7011FC11" w:rsidR="007955B7" w:rsidRPr="00213323" w:rsidRDefault="007955B7" w:rsidP="006F2A7E">
      <w:pPr>
        <w:spacing w:after="80"/>
        <w:ind w:left="720"/>
        <w:rPr>
          <w:i/>
        </w:rPr>
      </w:pPr>
      <w:r w:rsidRPr="00213323">
        <w:rPr>
          <w:i/>
        </w:rPr>
        <w:t>Example:</w:t>
      </w:r>
    </w:p>
    <w:p w14:paraId="520633D5"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2FF652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AD906F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2EC7A6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521CC3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CA4364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2C3ACB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7C4ED27" w14:textId="77777777" w:rsidR="007955B7" w:rsidRPr="00213323" w:rsidRDefault="007955B7" w:rsidP="006F2A7E">
      <w:pPr>
        <w:autoSpaceDE w:val="0"/>
        <w:autoSpaceDN w:val="0"/>
        <w:spacing w:after="80"/>
        <w:ind w:left="1440"/>
      </w:pPr>
    </w:p>
    <w:p w14:paraId="28CAA565"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0137DE53"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758C655" w14:textId="77777777" w:rsidR="007955B7" w:rsidRPr="00213323" w:rsidRDefault="007955B7" w:rsidP="006F2A7E">
      <w:pPr>
        <w:autoSpaceDE w:val="0"/>
        <w:autoSpaceDN w:val="0"/>
        <w:spacing w:after="80"/>
        <w:ind w:left="1440"/>
      </w:pPr>
    </w:p>
    <w:p w14:paraId="03BD7CDB" w14:textId="77777777" w:rsidR="007955B7" w:rsidRPr="00213323" w:rsidRDefault="007955B7" w:rsidP="00E9181D">
      <w:pPr>
        <w:spacing w:after="80"/>
        <w:ind w:left="720"/>
      </w:pPr>
      <w:r w:rsidRPr="00213323">
        <w:t>Single Row, all numbers would be encoded as integers by the EDA tool:</w:t>
      </w:r>
    </w:p>
    <w:p w14:paraId="176B919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14BBF70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A00F72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62174A3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28639A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625DAAA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E69C335" w14:textId="77777777" w:rsidR="007955B7" w:rsidRPr="00213323" w:rsidRDefault="007955B7" w:rsidP="006F2A7E">
      <w:pPr>
        <w:autoSpaceDE w:val="0"/>
        <w:autoSpaceDN w:val="0"/>
        <w:spacing w:after="80"/>
        <w:ind w:left="1440"/>
      </w:pPr>
    </w:p>
    <w:p w14:paraId="7A72949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8BBDBAC"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79E7158B" w14:textId="77777777" w:rsidR="007955B7" w:rsidRPr="00213323" w:rsidRDefault="007955B7" w:rsidP="006F2A7E">
      <w:pPr>
        <w:autoSpaceDE w:val="0"/>
        <w:autoSpaceDN w:val="0"/>
        <w:spacing w:after="80"/>
      </w:pPr>
    </w:p>
    <w:p w14:paraId="31328150" w14:textId="77777777" w:rsidR="002D4CBC" w:rsidRPr="00213323" w:rsidRDefault="007955B7" w:rsidP="006F2A7E">
      <w:pPr>
        <w:spacing w:after="80"/>
        <w:ind w:left="720"/>
      </w:pPr>
      <w:r w:rsidRPr="00213323">
        <w:t xml:space="preserve">Multiple row Table example with Labels:  </w:t>
      </w:r>
    </w:p>
    <w:p w14:paraId="7997B1CD"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4B8CFA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7A67C37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79C2312C"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29E564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05C34B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4C5EA7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65ADE9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71B2D9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78B1AE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3742C39" w14:textId="77777777" w:rsidR="007955B7" w:rsidRPr="00213323" w:rsidRDefault="007955B7" w:rsidP="00EF5AA1">
      <w:pPr>
        <w:autoSpaceDE w:val="0"/>
        <w:autoSpaceDN w:val="0"/>
        <w:ind w:left="720"/>
      </w:pPr>
    </w:p>
    <w:p w14:paraId="2AD156F5"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C01BD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9BFC4CB" w14:textId="77777777" w:rsidR="007955B7" w:rsidRPr="00213323" w:rsidRDefault="007955B7" w:rsidP="00EF5AA1">
      <w:pPr>
        <w:autoSpaceDE w:val="0"/>
        <w:autoSpaceDN w:val="0"/>
        <w:ind w:left="720"/>
      </w:pPr>
    </w:p>
    <w:p w14:paraId="3CED6462"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7A30C5C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3C1FB2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713224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2417967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37F48A2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B63FC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05DDF63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2F3B48C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06438B0"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6FDF807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C504ED6" w14:textId="77777777" w:rsidR="007955B7" w:rsidRPr="00213323" w:rsidRDefault="007955B7" w:rsidP="00EF5AA1">
      <w:pPr>
        <w:autoSpaceDE w:val="0"/>
        <w:autoSpaceDN w:val="0"/>
        <w:ind w:left="1440"/>
      </w:pPr>
    </w:p>
    <w:p w14:paraId="5FED6073"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09A0D98"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210856B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57F268F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09B0B8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BA59CC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B7C025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5F72961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9F53CD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602BABF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67114DA" w14:textId="77777777" w:rsidR="007955B7" w:rsidRPr="00213323" w:rsidRDefault="007955B7" w:rsidP="00EF5AA1">
      <w:pPr>
        <w:autoSpaceDE w:val="0"/>
        <w:autoSpaceDN w:val="0"/>
        <w:ind w:left="720"/>
      </w:pPr>
    </w:p>
    <w:p w14:paraId="3B3994CF"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B0EAA15" w14:textId="77777777" w:rsidR="007955B7" w:rsidRPr="00213323" w:rsidRDefault="007955B7" w:rsidP="00EF5AA1">
      <w:pPr>
        <w:autoSpaceDE w:val="0"/>
        <w:autoSpaceDN w:val="0"/>
        <w:ind w:left="720"/>
      </w:pPr>
    </w:p>
    <w:p w14:paraId="6C9FBC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701D373" w14:textId="77777777" w:rsidR="007955B7" w:rsidRPr="00213323" w:rsidRDefault="007955B7" w:rsidP="00EF5AA1">
      <w:pPr>
        <w:autoSpaceDE w:val="0"/>
        <w:autoSpaceDN w:val="0"/>
        <w:ind w:left="720"/>
      </w:pPr>
    </w:p>
    <w:p w14:paraId="2C19ADEF"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7032646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5843385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25D5F30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BD8D9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6912CB8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116059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14E1DAC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7940653" w14:textId="77777777" w:rsidR="007955B7" w:rsidRPr="00213323" w:rsidRDefault="007955B7" w:rsidP="00EF5AA1">
      <w:pPr>
        <w:autoSpaceDE w:val="0"/>
        <w:autoSpaceDN w:val="0"/>
        <w:ind w:left="1440"/>
      </w:pPr>
    </w:p>
    <w:p w14:paraId="44C370C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18CB295D" w14:textId="77777777" w:rsidR="007955B7" w:rsidRPr="00213323" w:rsidRDefault="007955B7" w:rsidP="00EF5AA1">
      <w:pPr>
        <w:autoSpaceDE w:val="0"/>
        <w:autoSpaceDN w:val="0"/>
        <w:ind w:left="1440"/>
      </w:pPr>
    </w:p>
    <w:p w14:paraId="44FE93CD"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7578F018" w14:textId="77777777" w:rsidR="007955B7" w:rsidRPr="00060180" w:rsidRDefault="007955B7" w:rsidP="00EF5AA1">
      <w:pPr>
        <w:pStyle w:val="PlainText"/>
        <w:rPr>
          <w:rFonts w:ascii="Times New Roman" w:hAnsi="Times New Roman"/>
          <w:sz w:val="24"/>
          <w:lang w:val="es-US"/>
        </w:rPr>
      </w:pPr>
    </w:p>
    <w:p w14:paraId="3B9FB3A4"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78BB7C35" w14:textId="7D000A23"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w:t>
      </w:r>
      <w:r w:rsidR="00EE7497" w:rsidRPr="00213323">
        <w:t>floating</w:t>
      </w:r>
      <w:r w:rsidR="00EE7497">
        <w:t>-</w:t>
      </w:r>
      <w:r w:rsidR="00FA4473" w:rsidRPr="00213323">
        <w:t xml:space="preserve">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4565F8AA" w14:textId="77777777" w:rsidR="007955B7" w:rsidRPr="00213323" w:rsidRDefault="007955B7" w:rsidP="001B6E32">
      <w:pPr>
        <w:ind w:left="720"/>
      </w:pPr>
      <w:r w:rsidRPr="00213323">
        <w:rPr>
          <w:b/>
        </w:rPr>
        <w:t>Dual-Dirac</w:t>
      </w:r>
      <w:r w:rsidRPr="00213323">
        <w:t xml:space="preserve"> &lt;mean&gt; &lt;mean&gt; &lt;sigma&gt; </w:t>
      </w:r>
    </w:p>
    <w:p w14:paraId="74016E84" w14:textId="0591EB90"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w:t>
      </w:r>
      <w:r w:rsidR="001F0088" w:rsidRPr="00213323">
        <w:t>floating</w:t>
      </w:r>
      <w:r w:rsidR="001F0088">
        <w:t>-</w:t>
      </w:r>
      <w:r w:rsidR="00FA4473" w:rsidRPr="00213323">
        <w:t xml:space="preserve">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75F9B935" w14:textId="77777777" w:rsidR="00590424" w:rsidRPr="00213323" w:rsidRDefault="007955B7">
      <w:pPr>
        <w:ind w:firstLine="720"/>
      </w:pPr>
      <w:r w:rsidRPr="00213323">
        <w:rPr>
          <w:b/>
        </w:rPr>
        <w:t xml:space="preserve">DjRj </w:t>
      </w:r>
      <w:r w:rsidRPr="00213323">
        <w:t>&lt;minDj&gt; &lt;maxDj&gt; &lt;sigma&gt;</w:t>
      </w:r>
    </w:p>
    <w:p w14:paraId="08431ED1" w14:textId="4A0696C1"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w:t>
      </w:r>
      <w:r w:rsidR="001F0088" w:rsidRPr="00213323">
        <w:t>floating</w:t>
      </w:r>
      <w:r w:rsidR="001F0088">
        <w:t>-</w:t>
      </w:r>
      <w:r w:rsidR="00645FFF" w:rsidRPr="00213323">
        <w:t xml:space="preserve">point, and </w:t>
      </w:r>
      <w:r w:rsidR="002D60BB" w:rsidRPr="00213323">
        <w:t>are assumed to be in units of UI when declared as Type UI and in units of seconds when Type Float</w:t>
      </w:r>
      <w:r w:rsidR="00645FFF" w:rsidRPr="00213323">
        <w:t>.</w:t>
      </w:r>
    </w:p>
    <w:p w14:paraId="1201F572" w14:textId="77777777" w:rsidR="007955B7" w:rsidRPr="00213323" w:rsidRDefault="00006EB0" w:rsidP="00CE1FDD">
      <w:pPr>
        <w:spacing w:after="80"/>
      </w:pPr>
      <w:r w:rsidRPr="00213323">
        <w:rPr>
          <w:b/>
        </w:rPr>
        <w:t>Default</w:t>
      </w:r>
      <w:r w:rsidRPr="00213323">
        <w:t xml:space="preserve"> &lt;value&gt;</w:t>
      </w:r>
      <w:r w:rsidR="006B4A1F" w:rsidRPr="00213323">
        <w:t>:</w:t>
      </w:r>
    </w:p>
    <w:p w14:paraId="7031CEC2"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41D5D91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43F647DC"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A2F8A1A" w14:textId="77777777"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CD1F6B6" w14:textId="727D7474"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r w:rsidR="00860497">
        <w:t>024</w:t>
      </w:r>
      <w:r w:rsidRPr="00213323">
        <w:t xml:space="preserve"> characters per line.</w:t>
      </w:r>
    </w:p>
    <w:p w14:paraId="4DF29A34" w14:textId="3E00A92F" w:rsidR="007955B7" w:rsidRDefault="007955B7" w:rsidP="006F2A7E">
      <w:pPr>
        <w:autoSpaceDE w:val="0"/>
        <w:autoSpaceDN w:val="0"/>
        <w:spacing w:after="80"/>
        <w:rPr>
          <w:lang w:eastAsia="en-US"/>
        </w:rPr>
      </w:pPr>
    </w:p>
    <w:p w14:paraId="3A67474B" w14:textId="77777777" w:rsidR="00775BCB" w:rsidRPr="00213323" w:rsidRDefault="00775BCB" w:rsidP="006F2A7E">
      <w:pPr>
        <w:autoSpaceDE w:val="0"/>
        <w:autoSpaceDN w:val="0"/>
        <w:spacing w:after="80"/>
        <w:rPr>
          <w:lang w:eastAsia="en-US"/>
        </w:rPr>
      </w:pPr>
    </w:p>
    <w:p w14:paraId="6F12A0EB" w14:textId="51E98751" w:rsidR="007955B7" w:rsidRPr="00213323" w:rsidRDefault="00AE3A7C" w:rsidP="000F55A1">
      <w:pPr>
        <w:pStyle w:val="Heading3"/>
      </w:pPr>
      <w:bookmarkStart w:id="6007" w:name="_Toc90028879"/>
      <w:bookmarkStart w:id="6008" w:name="_Toc125702929"/>
      <w:r w:rsidRPr="00213323">
        <w:t>C</w:t>
      </w:r>
      <w:r w:rsidR="00F25FE3">
        <w:t>ombination and Corner Rules</w:t>
      </w:r>
      <w:bookmarkEnd w:id="6007"/>
      <w:bookmarkEnd w:id="6008"/>
    </w:p>
    <w:p w14:paraId="38B44405" w14:textId="06F90DF7" w:rsidR="007955B7" w:rsidRPr="00213323" w:rsidRDefault="007955B7" w:rsidP="00685FB6">
      <w:pPr>
        <w:pStyle w:val="argumenttext"/>
      </w:pPr>
      <w:r w:rsidRPr="00213323">
        <w:t>For Usage Out parameters, ({Format} &lt;data_format&gt; &lt;data&gt;) may be ignored by the EDA tool</w:t>
      </w:r>
      <w:r w:rsidR="00083045">
        <w:t xml:space="preserve"> where not prohibited</w:t>
      </w:r>
      <w:r w:rsidRPr="00213323">
        <w:t>, except when &lt;data_format&gt; is Table</w:t>
      </w:r>
      <w:r w:rsidR="00083045">
        <w:t xml:space="preserve">.  In this case, a Table of at least one row </w:t>
      </w:r>
      <w:r w:rsidRPr="00213323">
        <w:t>is required in &lt;data&gt; to serve as a template for single and multi-row tables</w:t>
      </w:r>
      <w:r w:rsidR="00083045">
        <w:t xml:space="preserve"> (see “Format” and “Table” descriptions above)</w:t>
      </w:r>
      <w:r w:rsidRPr="00213323">
        <w:t>.</w:t>
      </w:r>
    </w:p>
    <w:p w14:paraId="76A235FA" w14:textId="1AB6A57F"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w:t>
      </w:r>
      <w:r w:rsidR="007822F8">
        <w:rPr>
          <w:lang w:eastAsia="en-US"/>
        </w:rPr>
        <w:t xml:space="preserve"> </w:t>
      </w:r>
      <w:r w:rsidRPr="00213323">
        <w:rPr>
          <w:lang w:eastAsia="en-US"/>
        </w:rPr>
        <w:t xml:space="preserve">Formats Gaussian, Dual-Dirac and DjRj can only be of Types Float and UI. </w:t>
      </w:r>
      <w:r w:rsidR="007822F8">
        <w:rPr>
          <w:lang w:eastAsia="en-US"/>
        </w:rPr>
        <w:t xml:space="preserve"> </w:t>
      </w:r>
      <w:r w:rsidRPr="00213323">
        <w:rPr>
          <w:lang w:eastAsia="en-US"/>
        </w:rPr>
        <w:t xml:space="preserve">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47FDA092" w14:textId="141BF2F8"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w:t>
      </w:r>
      <w:r w:rsidR="00FF6290">
        <w:t>“</w:t>
      </w:r>
      <w:r w:rsidRPr="00213323">
        <w:t>Typ</w:t>
      </w:r>
      <w:r w:rsidR="00FF6290">
        <w:t>”</w:t>
      </w:r>
      <w:r w:rsidR="00FF6290" w:rsidRPr="00213323">
        <w:t xml:space="preserve">, </w:t>
      </w:r>
      <w:r w:rsidR="00FF6290">
        <w:t>“</w:t>
      </w:r>
      <w:r w:rsidRPr="00213323">
        <w:t>Min</w:t>
      </w:r>
      <w:r w:rsidR="00FF6290">
        <w:t>”</w:t>
      </w:r>
      <w:r w:rsidR="00FF6290" w:rsidRPr="00213323">
        <w:t xml:space="preserve"> </w:t>
      </w:r>
      <w:r w:rsidRPr="00213323">
        <w:t xml:space="preserve">or </w:t>
      </w:r>
      <w:r w:rsidR="00FF6290">
        <w:t>“</w:t>
      </w:r>
      <w:r w:rsidRPr="00213323">
        <w:t>Max</w:t>
      </w:r>
      <w:r w:rsidR="00FF6290">
        <w:t>”</w:t>
      </w:r>
      <w:r w:rsidR="00FF6290" w:rsidRPr="00213323">
        <w:t xml:space="preserve"> </w:t>
      </w:r>
      <w:r w:rsidRPr="00213323">
        <w:t xml:space="preserve">data provided in the </w:t>
      </w:r>
      <w:r w:rsidR="00955724" w:rsidRPr="00213323">
        <w:t xml:space="preserve">.ibs </w:t>
      </w:r>
      <w:r w:rsidRPr="00213323">
        <w:t>file, according to the user</w:t>
      </w:r>
      <w:r w:rsidR="00DF0207" w:rsidRPr="00213323">
        <w:t>’</w:t>
      </w:r>
      <w:r w:rsidRPr="00213323">
        <w:t>s simulation setup.</w:t>
      </w:r>
    </w:p>
    <w:p w14:paraId="6805D87A" w14:textId="6721C0AC"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67334">
        <w:t>9</w:t>
      </w:r>
      <w:r w:rsidR="00B34E20" w:rsidRPr="00213323">
        <w:fldChar w:fldCharType="end"/>
      </w:r>
      <w:r w:rsidR="00DA4B6A" w:rsidRPr="00213323">
        <w:t>,</w:t>
      </w:r>
      <w:r w:rsidRPr="00213323">
        <w:t xml:space="preserve"> </w:t>
      </w:r>
      <w:r w:rsidR="00A90646">
        <w:t>“</w:t>
      </w:r>
      <w:r w:rsidR="00DA4B6A" w:rsidRPr="00213323">
        <w:t>NOTES ON DATA DERIVATION METHOD</w:t>
      </w:r>
      <w:r w:rsidR="00A90646">
        <w:t>”</w:t>
      </w:r>
      <w:r w:rsidR="00A90646" w:rsidRPr="00213323">
        <w:t xml:space="preserve"> </w:t>
      </w:r>
      <w:r w:rsidRPr="00213323">
        <w:t xml:space="preserve">of this document, the </w:t>
      </w:r>
      <w:r w:rsidR="00A90646">
        <w:t>“</w:t>
      </w:r>
      <w:r w:rsidRPr="00213323">
        <w:t>Min</w:t>
      </w:r>
      <w:r w:rsidR="00A90646">
        <w:t>”</w:t>
      </w:r>
      <w:r w:rsidR="00A90646" w:rsidRPr="00213323">
        <w:t xml:space="preserve"> </w:t>
      </w:r>
      <w:r w:rsidRPr="00213323">
        <w:t xml:space="preserve">and </w:t>
      </w:r>
      <w:r w:rsidR="00A90646">
        <w:t>“</w:t>
      </w:r>
      <w:r w:rsidRPr="00213323">
        <w:t>Max</w:t>
      </w:r>
      <w:r w:rsidR="00A90646">
        <w:t>”</w:t>
      </w:r>
      <w:r w:rsidR="00A90646" w:rsidRPr="00213323">
        <w:t xml:space="preserve"> </w:t>
      </w:r>
      <w:r w:rsidRPr="00213323">
        <w:t xml:space="preserve">data for the I-V tables and their corresponding voltage reference keywords, [Ramp] and V-T tables represent the slow and fast behavior of the device, respectively. </w:t>
      </w:r>
      <w:r w:rsidR="007822F8">
        <w:t xml:space="preserve"> </w:t>
      </w:r>
      <w:r w:rsidRPr="00213323">
        <w:t xml:space="preserve">Following the conservative approach, the </w:t>
      </w:r>
      <w:r w:rsidR="00A90646">
        <w:t>“</w:t>
      </w:r>
      <w:r w:rsidRPr="00213323">
        <w:t>Max</w:t>
      </w:r>
      <w:r w:rsidR="00A90646">
        <w:t>”</w:t>
      </w:r>
      <w:r w:rsidR="00A90646" w:rsidRPr="00213323">
        <w:t xml:space="preserve"> </w:t>
      </w:r>
      <w:r w:rsidRPr="00213323">
        <w:t xml:space="preserve">value of C_comp represents the slow, and the </w:t>
      </w:r>
      <w:r w:rsidR="00A90646">
        <w:t>“</w:t>
      </w:r>
      <w:r w:rsidRPr="00213323">
        <w:t>Min</w:t>
      </w:r>
      <w:r w:rsidR="00A90646">
        <w:t>”</w:t>
      </w:r>
      <w:r w:rsidR="00A90646" w:rsidRPr="00213323">
        <w:t xml:space="preserve"> </w:t>
      </w:r>
      <w:r w:rsidRPr="00213323">
        <w:t>value of C_comp represents the fast behavior of the device.</w:t>
      </w:r>
    </w:p>
    <w:p w14:paraId="434EBF8C" w14:textId="6E793DEC" w:rsidR="007955B7" w:rsidRPr="00213323" w:rsidRDefault="007955B7" w:rsidP="006F2A7E">
      <w:pPr>
        <w:spacing w:after="80"/>
      </w:pPr>
      <w:r w:rsidRPr="00213323">
        <w:t xml:space="preserve">For </w:t>
      </w:r>
      <w:r w:rsidR="00083045">
        <w:t xml:space="preserve">Usage In and Usage InOut </w:t>
      </w:r>
      <w:r w:rsidRPr="00213323">
        <w:t xml:space="preserve">AMI </w:t>
      </w:r>
      <w:r w:rsidR="00580BAB" w:rsidRPr="00213323">
        <w:t>p</w:t>
      </w:r>
      <w:r w:rsidR="00BE55D6" w:rsidRPr="00213323">
        <w:t xml:space="preserve">arameters </w:t>
      </w:r>
      <w:r w:rsidRPr="00213323">
        <w:t xml:space="preserve">defined as Format Corner, the EDA tool </w:t>
      </w:r>
      <w:r w:rsidR="00083045">
        <w:t>sha</w:t>
      </w:r>
      <w:r w:rsidR="00083045" w:rsidRPr="00213323">
        <w:t xml:space="preserve">ll </w:t>
      </w:r>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w:t>
      </w:r>
      <w:r w:rsidR="00CC704D">
        <w:t>“</w:t>
      </w:r>
      <w:r w:rsidRPr="00213323">
        <w:t>Typ</w:t>
      </w:r>
      <w:r w:rsidR="00CC704D">
        <w:t>”</w:t>
      </w:r>
      <w:r w:rsidR="00CC704D" w:rsidRPr="00213323">
        <w:t xml:space="preserve">, </w:t>
      </w:r>
      <w:r w:rsidR="00CC704D">
        <w:t>“</w:t>
      </w:r>
      <w:r w:rsidRPr="00213323">
        <w:t>Min</w:t>
      </w:r>
      <w:r w:rsidR="00CC704D">
        <w:t>”</w:t>
      </w:r>
      <w:r w:rsidR="00CC704D" w:rsidRPr="00213323">
        <w:t xml:space="preserve">, </w:t>
      </w:r>
      <w:r w:rsidR="00CC704D">
        <w:t>“</w:t>
      </w:r>
      <w:r w:rsidRPr="00213323">
        <w:t>Max</w:t>
      </w:r>
      <w:r w:rsidR="00CC704D">
        <w:t>”</w:t>
      </w:r>
      <w:r w:rsidRPr="00213323">
        <w:t xml:space="preserve"> model data.  &lt;typ value&gt; corresponds to </w:t>
      </w:r>
      <w:r w:rsidR="00CC704D">
        <w:t>“</w:t>
      </w:r>
      <w:r w:rsidRPr="00213323">
        <w:t>Typ</w:t>
      </w:r>
      <w:r w:rsidR="00CC704D">
        <w:t>”</w:t>
      </w:r>
      <w:r w:rsidR="00CC704D" w:rsidRPr="00213323">
        <w:t xml:space="preserve">, </w:t>
      </w:r>
      <w:r w:rsidRPr="00213323">
        <w:t xml:space="preserve">&lt;slow value&gt; corresponds to </w:t>
      </w:r>
      <w:r w:rsidR="00CC704D">
        <w:t>“</w:t>
      </w:r>
      <w:r w:rsidRPr="00213323">
        <w:t>Min</w:t>
      </w:r>
      <w:r w:rsidR="00CC704D">
        <w:t>”</w:t>
      </w:r>
      <w:r w:rsidR="00CC704D" w:rsidRPr="00213323">
        <w:t xml:space="preserve"> </w:t>
      </w:r>
      <w:r w:rsidRPr="00213323">
        <w:t xml:space="preserve">(slow or weak performance) and &lt;fast value&gt; corresponds to </w:t>
      </w:r>
      <w:r w:rsidR="00CC704D">
        <w:t>“</w:t>
      </w:r>
      <w:r w:rsidRPr="00213323">
        <w:t>Max</w:t>
      </w:r>
      <w:r w:rsidR="00CC704D">
        <w:t>”</w:t>
      </w:r>
      <w:r w:rsidR="00CC704D" w:rsidRPr="00213323">
        <w:t xml:space="preserve"> </w:t>
      </w:r>
      <w:r w:rsidRPr="00213323">
        <w:t xml:space="preserve">(fast or strong performance).  For AMI </w:t>
      </w:r>
      <w:r w:rsidR="00580BAB" w:rsidRPr="00213323">
        <w:t>p</w:t>
      </w:r>
      <w:r w:rsidR="00BE55D6" w:rsidRPr="00213323">
        <w:t>arameters</w:t>
      </w:r>
      <w:r w:rsidRPr="00213323">
        <w:t>, &lt;slow value&gt; does not have to be less than &lt;fast value&gt;.</w:t>
      </w:r>
    </w:p>
    <w:p w14:paraId="3F174808" w14:textId="06375A43" w:rsidR="007955B7" w:rsidRPr="00213323" w:rsidRDefault="007955B7" w:rsidP="006F2A7E">
      <w:pPr>
        <w:spacing w:after="80"/>
      </w:pPr>
      <w:r w:rsidRPr="00213323">
        <w:t xml:space="preserve">For AMI </w:t>
      </w:r>
      <w:r w:rsidR="00580BAB" w:rsidRPr="00213323">
        <w:t>p</w:t>
      </w:r>
      <w:r w:rsidR="00BE55D6" w:rsidRPr="00213323">
        <w:t xml:space="preserve">arameter </w:t>
      </w:r>
      <w:r w:rsidR="00083045">
        <w:t>Format</w:t>
      </w:r>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r w:rsidR="00083045">
        <w:t xml:space="preserve">for Usage In and Usage InOut </w:t>
      </w:r>
      <w:r w:rsidRPr="00213323">
        <w:t xml:space="preserve">the user may select any value provided by these parameters regardless of what corner is used for the simulation.  If the user does not make a selection for parameter </w:t>
      </w:r>
      <w:r w:rsidR="00083045">
        <w:t>Format</w:t>
      </w:r>
      <w:r w:rsidR="00083045" w:rsidRPr="00213323">
        <w:t xml:space="preserv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7B334381" w14:textId="77777777"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14:paraId="78B19B94" w14:textId="545B0941" w:rsidR="006A32DD" w:rsidRDefault="006A32DD" w:rsidP="00040DBC">
      <w:pPr>
        <w:spacing w:after="80"/>
        <w:rPr>
          <w:lang w:eastAsia="en-US"/>
        </w:rPr>
      </w:pPr>
    </w:p>
    <w:p w14:paraId="437ED2DD" w14:textId="77777777" w:rsidR="00383F29" w:rsidRDefault="00383F29" w:rsidP="00040DBC">
      <w:pPr>
        <w:spacing w:after="80"/>
        <w:rPr>
          <w:lang w:eastAsia="en-US"/>
        </w:rPr>
      </w:pPr>
    </w:p>
    <w:p w14:paraId="2DFEBD02" w14:textId="3F57DBDF" w:rsidR="007955B7" w:rsidRPr="00213323" w:rsidRDefault="0042169D" w:rsidP="000F55A1">
      <w:pPr>
        <w:pStyle w:val="Heading3"/>
      </w:pPr>
      <w:bookmarkStart w:id="6009" w:name="_Toc528332210"/>
      <w:bookmarkStart w:id="6010" w:name="_Toc528333914"/>
      <w:bookmarkStart w:id="6011" w:name="_Toc528335107"/>
      <w:bookmarkStart w:id="6012" w:name="_Toc528335293"/>
      <w:bookmarkStart w:id="6013" w:name="_Toc528577656"/>
      <w:bookmarkStart w:id="6014" w:name="_Toc528676018"/>
      <w:bookmarkStart w:id="6015" w:name="_Toc529353546"/>
      <w:bookmarkStart w:id="6016" w:name="_Toc529547153"/>
      <w:bookmarkStart w:id="6017" w:name="_Toc529784051"/>
      <w:bookmarkStart w:id="6018" w:name="_Toc530063730"/>
      <w:bookmarkStart w:id="6019" w:name="_Toc530065004"/>
      <w:bookmarkStart w:id="6020" w:name="_Toc531076362"/>
      <w:bookmarkStart w:id="6021" w:name="_Toc531616201"/>
      <w:bookmarkStart w:id="6022" w:name="_Toc532065418"/>
      <w:bookmarkStart w:id="6023" w:name="_Toc532068166"/>
      <w:bookmarkStart w:id="6024" w:name="_Toc532101429"/>
      <w:bookmarkStart w:id="6025" w:name="_Toc532553128"/>
      <w:bookmarkStart w:id="6026" w:name="_Toc528332211"/>
      <w:bookmarkStart w:id="6027" w:name="_Toc528333915"/>
      <w:bookmarkStart w:id="6028" w:name="_Toc528335108"/>
      <w:bookmarkStart w:id="6029" w:name="_Toc528335294"/>
      <w:bookmarkStart w:id="6030" w:name="_Toc528577657"/>
      <w:bookmarkStart w:id="6031" w:name="_Toc528676019"/>
      <w:bookmarkStart w:id="6032" w:name="_Toc529353547"/>
      <w:bookmarkStart w:id="6033" w:name="_Toc529547154"/>
      <w:bookmarkStart w:id="6034" w:name="_Toc529784052"/>
      <w:bookmarkStart w:id="6035" w:name="_Toc530063731"/>
      <w:bookmarkStart w:id="6036" w:name="_Toc530065005"/>
      <w:bookmarkStart w:id="6037" w:name="_Toc531076363"/>
      <w:bookmarkStart w:id="6038" w:name="_Toc531616202"/>
      <w:bookmarkStart w:id="6039" w:name="_Toc532065419"/>
      <w:bookmarkStart w:id="6040" w:name="_Toc532068167"/>
      <w:bookmarkStart w:id="6041" w:name="_Toc532101430"/>
      <w:bookmarkStart w:id="6042" w:name="_Toc532553129"/>
      <w:bookmarkStart w:id="6043" w:name="_Toc528332212"/>
      <w:bookmarkStart w:id="6044" w:name="_Toc528333916"/>
      <w:bookmarkStart w:id="6045" w:name="_Toc528335109"/>
      <w:bookmarkStart w:id="6046" w:name="_Toc528335295"/>
      <w:bookmarkStart w:id="6047" w:name="_Toc528577658"/>
      <w:bookmarkStart w:id="6048" w:name="_Toc528676020"/>
      <w:bookmarkStart w:id="6049" w:name="_Toc529353548"/>
      <w:bookmarkStart w:id="6050" w:name="_Toc529547155"/>
      <w:bookmarkStart w:id="6051" w:name="_Toc529784053"/>
      <w:bookmarkStart w:id="6052" w:name="_Toc530063732"/>
      <w:bookmarkStart w:id="6053" w:name="_Toc530065006"/>
      <w:bookmarkStart w:id="6054" w:name="_Toc531076364"/>
      <w:bookmarkStart w:id="6055" w:name="_Toc531616203"/>
      <w:bookmarkStart w:id="6056" w:name="_Toc532065420"/>
      <w:bookmarkStart w:id="6057" w:name="_Toc532068168"/>
      <w:bookmarkStart w:id="6058" w:name="_Toc532101431"/>
      <w:bookmarkStart w:id="6059" w:name="_Toc532553130"/>
      <w:bookmarkStart w:id="6060" w:name="_Toc528332216"/>
      <w:bookmarkStart w:id="6061" w:name="_Toc528333920"/>
      <w:bookmarkStart w:id="6062" w:name="_Toc528335113"/>
      <w:bookmarkStart w:id="6063" w:name="_Toc528335299"/>
      <w:bookmarkStart w:id="6064" w:name="_Toc528577662"/>
      <w:bookmarkStart w:id="6065" w:name="_Toc528676024"/>
      <w:bookmarkStart w:id="6066" w:name="_Toc529353552"/>
      <w:bookmarkStart w:id="6067" w:name="_Toc529547159"/>
      <w:bookmarkStart w:id="6068" w:name="_Toc529784057"/>
      <w:bookmarkStart w:id="6069" w:name="_Toc530063736"/>
      <w:bookmarkStart w:id="6070" w:name="_Toc530065010"/>
      <w:bookmarkStart w:id="6071" w:name="_Toc531076368"/>
      <w:bookmarkStart w:id="6072" w:name="_Toc531616207"/>
      <w:bookmarkStart w:id="6073" w:name="_Toc532065424"/>
      <w:bookmarkStart w:id="6074" w:name="_Toc532068172"/>
      <w:bookmarkStart w:id="6075" w:name="_Toc532101435"/>
      <w:bookmarkStart w:id="6076" w:name="_Toc532553134"/>
      <w:bookmarkStart w:id="6077" w:name="_Toc528332304"/>
      <w:bookmarkStart w:id="6078" w:name="_Toc528334008"/>
      <w:bookmarkStart w:id="6079" w:name="_Toc528335201"/>
      <w:bookmarkStart w:id="6080" w:name="_Toc528335387"/>
      <w:bookmarkStart w:id="6081" w:name="_Toc528577750"/>
      <w:bookmarkStart w:id="6082" w:name="_Toc528676112"/>
      <w:bookmarkStart w:id="6083" w:name="_Toc529353640"/>
      <w:bookmarkStart w:id="6084" w:name="_Toc529547247"/>
      <w:bookmarkStart w:id="6085" w:name="_Toc529784145"/>
      <w:bookmarkStart w:id="6086" w:name="_Toc530063824"/>
      <w:bookmarkStart w:id="6087" w:name="_Toc530065098"/>
      <w:bookmarkStart w:id="6088" w:name="_Toc531076456"/>
      <w:bookmarkStart w:id="6089" w:name="_Toc531616295"/>
      <w:bookmarkStart w:id="6090" w:name="_Toc532065512"/>
      <w:bookmarkStart w:id="6091" w:name="_Toc532068260"/>
      <w:bookmarkStart w:id="6092" w:name="_Toc532101523"/>
      <w:bookmarkStart w:id="6093" w:name="_Toc532553222"/>
      <w:bookmarkStart w:id="6094" w:name="_Toc528332305"/>
      <w:bookmarkStart w:id="6095" w:name="_Toc528334009"/>
      <w:bookmarkStart w:id="6096" w:name="_Toc528335202"/>
      <w:bookmarkStart w:id="6097" w:name="_Toc528335388"/>
      <w:bookmarkStart w:id="6098" w:name="_Toc528577751"/>
      <w:bookmarkStart w:id="6099" w:name="_Toc528676113"/>
      <w:bookmarkStart w:id="6100" w:name="_Toc529353641"/>
      <w:bookmarkStart w:id="6101" w:name="_Toc529547248"/>
      <w:bookmarkStart w:id="6102" w:name="_Toc529784146"/>
      <w:bookmarkStart w:id="6103" w:name="_Toc530063825"/>
      <w:bookmarkStart w:id="6104" w:name="_Toc530065099"/>
      <w:bookmarkStart w:id="6105" w:name="_Toc531076457"/>
      <w:bookmarkStart w:id="6106" w:name="_Toc531616296"/>
      <w:bookmarkStart w:id="6107" w:name="_Toc532065513"/>
      <w:bookmarkStart w:id="6108" w:name="_Toc532068261"/>
      <w:bookmarkStart w:id="6109" w:name="_Toc532101524"/>
      <w:bookmarkStart w:id="6110" w:name="_Toc532553223"/>
      <w:bookmarkStart w:id="6111" w:name="_Toc90028880"/>
      <w:bookmarkStart w:id="6112" w:name="_Toc125702930"/>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r w:rsidRPr="00213323">
        <w:t>P</w:t>
      </w:r>
      <w:r>
        <w:t>rocessing</w:t>
      </w:r>
      <w:r w:rsidRPr="00213323">
        <w:t xml:space="preserve"> </w:t>
      </w:r>
      <w:r>
        <w:t>and</w:t>
      </w:r>
      <w:r w:rsidR="00B1050D" w:rsidRPr="00213323">
        <w:t xml:space="preserve"> </w:t>
      </w:r>
      <w:r w:rsidRPr="00213323">
        <w:t>P</w:t>
      </w:r>
      <w:r>
        <w:t>assing</w:t>
      </w:r>
      <w:r w:rsidRPr="00213323">
        <w:t xml:space="preserve"> </w:t>
      </w:r>
      <w:r w:rsidR="00B1050D" w:rsidRPr="00213323">
        <w:t>P</w:t>
      </w:r>
      <w:r>
        <w:t>arameter String Rules</w:t>
      </w:r>
      <w:bookmarkEnd w:id="6111"/>
      <w:bookmarkEnd w:id="6112"/>
    </w:p>
    <w:p w14:paraId="20A5CA2C"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349C8A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10A3CA99" w14:textId="3C497315"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w:t>
      </w:r>
      <w:r w:rsidR="00CC704D">
        <w:rPr>
          <w:lang w:eastAsia="en-US"/>
        </w:rPr>
        <w:t>“</w:t>
      </w:r>
      <w:r w:rsidR="00CC704D" w:rsidRPr="00213323">
        <w:rPr>
          <w:lang w:eastAsia="en-US"/>
        </w:rPr>
        <w:t>()</w:t>
      </w:r>
      <w:r w:rsidR="00CC704D">
        <w:rPr>
          <w:lang w:eastAsia="en-US"/>
        </w:rPr>
        <w:t>”</w:t>
      </w:r>
      <w:r w:rsidR="00CC704D" w:rsidRPr="00213323">
        <w:rPr>
          <w:lang w:eastAsia="en-US"/>
        </w:rPr>
        <w:t xml:space="preserve"> </w:t>
      </w:r>
      <w:r w:rsidRPr="00213323">
        <w:rPr>
          <w:lang w:eastAsia="en-US"/>
        </w:rPr>
        <w:t>are not included in the AMI_parameters_in string, and</w:t>
      </w:r>
      <w:r w:rsidR="00144E8E" w:rsidRPr="00213323">
        <w:rPr>
          <w:lang w:eastAsia="en-US"/>
        </w:rPr>
        <w:t xml:space="preserve"> </w:t>
      </w:r>
    </w:p>
    <w:p w14:paraId="76A002D4" w14:textId="68D0B94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whitespace</w:t>
      </w:r>
      <w:r w:rsidR="001F7E40">
        <w:rPr>
          <w:lang w:eastAsia="en-US"/>
        </w:rPr>
        <w:t xml:space="preserve"> character</w:t>
      </w:r>
      <w:r w:rsidRPr="00213323">
        <w:rPr>
          <w:lang w:eastAsia="en-US"/>
        </w:rPr>
        <w:t xml:space="preserve">, a value and a closing parenthesis </w:t>
      </w:r>
      <w:r w:rsidR="00CC704D">
        <w:rPr>
          <w:lang w:eastAsia="en-US"/>
        </w:rPr>
        <w:t>“</w:t>
      </w:r>
      <w:r w:rsidR="00CC704D" w:rsidRPr="00213323">
        <w:rPr>
          <w:lang w:eastAsia="en-US"/>
        </w:rPr>
        <w:t>)</w:t>
      </w:r>
      <w:r w:rsidR="00CC704D">
        <w:rPr>
          <w:lang w:eastAsia="en-US"/>
        </w:rPr>
        <w:t>”</w:t>
      </w:r>
    </w:p>
    <w:p w14:paraId="742ECBED" w14:textId="77777777" w:rsidR="00775BCB" w:rsidRDefault="00775BCB" w:rsidP="00735AE5">
      <w:pPr>
        <w:autoSpaceDE w:val="0"/>
        <w:autoSpaceDN w:val="0"/>
        <w:spacing w:after="80"/>
        <w:rPr>
          <w:lang w:eastAsia="en-US"/>
        </w:rPr>
      </w:pPr>
    </w:p>
    <w:p w14:paraId="73998882" w14:textId="2C91E5EF"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6416C90D" w14:textId="2A60D20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 xml:space="preserve">open and close parentheses </w:t>
      </w:r>
      <w:r w:rsidR="00CC704D">
        <w:rPr>
          <w:lang w:eastAsia="en-US"/>
        </w:rPr>
        <w:t>“</w:t>
      </w:r>
      <w:r w:rsidR="00CC704D" w:rsidRPr="00213323">
        <w:rPr>
          <w:lang w:eastAsia="en-US"/>
        </w:rPr>
        <w:t>()</w:t>
      </w:r>
      <w:r w:rsidR="00CC704D">
        <w:rPr>
          <w:lang w:eastAsia="en-US"/>
        </w:rPr>
        <w:t>”</w:t>
      </w:r>
      <w:r w:rsidR="00CC704D" w:rsidRPr="00213323">
        <w:rPr>
          <w:lang w:eastAsia="en-US"/>
        </w:rPr>
        <w:t xml:space="preserve"> </w:t>
      </w:r>
      <w:r w:rsidRPr="00213323">
        <w:rPr>
          <w:lang w:eastAsia="en-US"/>
        </w:rPr>
        <w:t>are not included in the AMI_parameters_out string, and</w:t>
      </w:r>
    </w:p>
    <w:p w14:paraId="592BF23B" w14:textId="58D7ABAF"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56CACBD3" w14:textId="77777777" w:rsidR="00775BCB" w:rsidRDefault="00775BCB" w:rsidP="00735AE5">
      <w:pPr>
        <w:autoSpaceDE w:val="0"/>
        <w:autoSpaceDN w:val="0"/>
        <w:spacing w:after="80"/>
        <w:rPr>
          <w:lang w:eastAsia="en-US"/>
        </w:rPr>
      </w:pPr>
    </w:p>
    <w:p w14:paraId="05F89A9A" w14:textId="4986E34D"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2D4FBF44"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67696BD1"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r w:rsidR="00952785">
        <w:rPr>
          <w:lang w:eastAsia="en-US"/>
        </w:rPr>
        <w:t>s</w:t>
      </w:r>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525A2224" w14:textId="77777777" w:rsidR="004A3DF8" w:rsidRDefault="004A3DF8" w:rsidP="00735AE5">
      <w:pPr>
        <w:autoSpaceDE w:val="0"/>
        <w:autoSpaceDN w:val="0"/>
        <w:spacing w:after="80"/>
      </w:pPr>
    </w:p>
    <w:p w14:paraId="66DCAA86" w14:textId="77777777" w:rsidR="006A32DD" w:rsidRDefault="006A32DD" w:rsidP="00735AE5">
      <w:pPr>
        <w:autoSpaceDE w:val="0"/>
        <w:autoSpaceDN w:val="0"/>
        <w:spacing w:after="80"/>
      </w:pPr>
    </w:p>
    <w:p w14:paraId="3A86C2A7" w14:textId="77777777" w:rsidR="006A32DD" w:rsidRDefault="006A32DD" w:rsidP="000F55A1">
      <w:pPr>
        <w:pStyle w:val="Heading3"/>
      </w:pPr>
      <w:bookmarkStart w:id="6113" w:name="_Toc90028881"/>
      <w:bookmarkStart w:id="6114" w:name="_Toc125702931"/>
      <w:r>
        <w:t>Summary Table for Type and Format</w:t>
      </w:r>
      <w:bookmarkEnd w:id="6113"/>
      <w:bookmarkEnd w:id="6114"/>
    </w:p>
    <w:p w14:paraId="44B26FD7" w14:textId="6124899D" w:rsidR="006A32DD" w:rsidRPr="00213323" w:rsidRDefault="00A311FA" w:rsidP="006A32DD">
      <w:pPr>
        <w:spacing w:after="80"/>
        <w:rPr>
          <w:lang w:eastAsia="en-US"/>
        </w:rPr>
      </w:pPr>
      <w:r>
        <w:rPr>
          <w:lang w:eastAsia="en-US"/>
        </w:rPr>
        <w:fldChar w:fldCharType="begin"/>
      </w:r>
      <w:r>
        <w:rPr>
          <w:lang w:eastAsia="en-US"/>
        </w:rPr>
        <w:instrText xml:space="preserve"> REF _Ref528137378 \h </w:instrText>
      </w:r>
      <w:r>
        <w:rPr>
          <w:lang w:eastAsia="en-US"/>
        </w:rPr>
      </w:r>
      <w:r>
        <w:rPr>
          <w:lang w:eastAsia="en-US"/>
        </w:rPr>
        <w:fldChar w:fldCharType="separate"/>
      </w:r>
      <w:r w:rsidR="00067334" w:rsidRPr="00213323">
        <w:t xml:space="preserve">Table </w:t>
      </w:r>
      <w:r w:rsidR="00067334">
        <w:rPr>
          <w:noProof/>
        </w:rPr>
        <w:t>18</w:t>
      </w:r>
      <w:r>
        <w:rPr>
          <w:lang w:eastAsia="en-US"/>
        </w:rPr>
        <w:fldChar w:fldCharType="end"/>
      </w:r>
      <w:r>
        <w:rPr>
          <w:lang w:eastAsia="en-US"/>
        </w:rPr>
        <w:t xml:space="preserve"> </w:t>
      </w:r>
      <w:r w:rsidR="006A32DD" w:rsidRPr="00213323">
        <w:rPr>
          <w:lang w:eastAsia="en-US"/>
        </w:rPr>
        <w:t>summarizes the relationships between the different Format and Data Types for Reserved or Model Specific Parameters.</w:t>
      </w:r>
    </w:p>
    <w:p w14:paraId="0C796745" w14:textId="77777777" w:rsidR="006A32DD" w:rsidRPr="00213323" w:rsidRDefault="006A32DD" w:rsidP="006A32DD">
      <w:pPr>
        <w:pStyle w:val="Exampletext"/>
        <w:spacing w:after="80"/>
        <w:rPr>
          <w:rFonts w:ascii="Times New Roman" w:hAnsi="Times New Roman" w:cs="Times New Roman"/>
          <w:sz w:val="24"/>
          <w:szCs w:val="24"/>
        </w:rPr>
      </w:pPr>
    </w:p>
    <w:p w14:paraId="287B8594" w14:textId="32A6FA20" w:rsidR="006A32DD" w:rsidRPr="00213323" w:rsidRDefault="006A32DD" w:rsidP="006A32DD">
      <w:pPr>
        <w:pStyle w:val="TableCaption"/>
        <w:spacing w:after="80"/>
      </w:pPr>
      <w:bookmarkStart w:id="6115" w:name="_Ref528137378"/>
      <w:bookmarkStart w:id="6116" w:name="_Toc529714044"/>
      <w:bookmarkStart w:id="6117" w:name="_Toc125703051"/>
      <w:r w:rsidRPr="00213323">
        <w:t xml:space="preserve">Table </w:t>
      </w:r>
      <w:r w:rsidR="00D4189D">
        <w:fldChar w:fldCharType="begin"/>
      </w:r>
      <w:r w:rsidR="00D4189D">
        <w:instrText xml:space="preserve"> SEQ Table \* ARABIC </w:instrText>
      </w:r>
      <w:r w:rsidR="00D4189D">
        <w:fldChar w:fldCharType="separate"/>
      </w:r>
      <w:r w:rsidR="00067334">
        <w:rPr>
          <w:noProof/>
        </w:rPr>
        <w:t>18</w:t>
      </w:r>
      <w:r w:rsidR="00D4189D">
        <w:rPr>
          <w:noProof/>
        </w:rPr>
        <w:fldChar w:fldCharType="end"/>
      </w:r>
      <w:bookmarkEnd w:id="6115"/>
      <w:r w:rsidRPr="00213323">
        <w:t xml:space="preserve"> – Allowable Data Types for Format Values</w:t>
      </w:r>
      <w:bookmarkEnd w:id="6116"/>
      <w:bookmarkEnd w:id="6117"/>
    </w:p>
    <w:tbl>
      <w:tblPr>
        <w:tblStyle w:val="TableGrid"/>
        <w:tblW w:w="9535" w:type="dxa"/>
        <w:jc w:val="center"/>
        <w:tblLook w:val="04A0" w:firstRow="1" w:lastRow="0" w:firstColumn="1" w:lastColumn="0" w:noHBand="0" w:noVBand="1"/>
      </w:tblPr>
      <w:tblGrid>
        <w:gridCol w:w="1867"/>
        <w:gridCol w:w="1224"/>
        <w:gridCol w:w="1224"/>
        <w:gridCol w:w="1224"/>
        <w:gridCol w:w="1224"/>
        <w:gridCol w:w="1224"/>
        <w:gridCol w:w="1548"/>
      </w:tblGrid>
      <w:tr w:rsidR="006A32DD" w:rsidRPr="00213323" w14:paraId="3BC72AB5" w14:textId="77777777" w:rsidTr="00A14207">
        <w:trPr>
          <w:tblHeader/>
          <w:jc w:val="center"/>
        </w:trPr>
        <w:tc>
          <w:tcPr>
            <w:tcW w:w="1867" w:type="dxa"/>
            <w:vMerge w:val="restart"/>
            <w:vAlign w:val="center"/>
          </w:tcPr>
          <w:p w14:paraId="25C04B7E" w14:textId="77777777" w:rsidR="006A32DD" w:rsidRPr="00213323" w:rsidRDefault="006A32DD" w:rsidP="0043370E">
            <w:pPr>
              <w:spacing w:after="80"/>
              <w:jc w:val="center"/>
              <w:rPr>
                <w:b/>
              </w:rPr>
            </w:pPr>
            <w:r w:rsidRPr="00213323">
              <w:rPr>
                <w:b/>
              </w:rPr>
              <w:t>Format</w:t>
            </w:r>
          </w:p>
        </w:tc>
        <w:tc>
          <w:tcPr>
            <w:tcW w:w="7668" w:type="dxa"/>
            <w:gridSpan w:val="6"/>
          </w:tcPr>
          <w:p w14:paraId="5D1CFA9C" w14:textId="77777777" w:rsidR="006A32DD" w:rsidRPr="00213323" w:rsidRDefault="006A32DD" w:rsidP="0043370E">
            <w:pPr>
              <w:spacing w:after="80"/>
              <w:jc w:val="center"/>
              <w:rPr>
                <w:b/>
              </w:rPr>
            </w:pPr>
            <w:r w:rsidRPr="00213323">
              <w:rPr>
                <w:b/>
              </w:rPr>
              <w:t>Data Type</w:t>
            </w:r>
          </w:p>
        </w:tc>
      </w:tr>
      <w:tr w:rsidR="006A32DD" w:rsidRPr="00213323" w14:paraId="0990EB57" w14:textId="77777777" w:rsidTr="00A14207">
        <w:trPr>
          <w:jc w:val="center"/>
        </w:trPr>
        <w:tc>
          <w:tcPr>
            <w:tcW w:w="1867" w:type="dxa"/>
            <w:vMerge/>
          </w:tcPr>
          <w:p w14:paraId="62BE3B24" w14:textId="77777777" w:rsidR="006A32DD" w:rsidRPr="00213323" w:rsidRDefault="006A32DD" w:rsidP="0043370E">
            <w:pPr>
              <w:spacing w:after="80"/>
              <w:jc w:val="center"/>
              <w:rPr>
                <w:b/>
              </w:rPr>
            </w:pPr>
          </w:p>
        </w:tc>
        <w:tc>
          <w:tcPr>
            <w:tcW w:w="1224" w:type="dxa"/>
          </w:tcPr>
          <w:p w14:paraId="36EFC8AB" w14:textId="77777777" w:rsidR="006A32DD" w:rsidRPr="00213323" w:rsidRDefault="006A32DD" w:rsidP="0043370E">
            <w:pPr>
              <w:spacing w:after="80"/>
              <w:jc w:val="center"/>
              <w:rPr>
                <w:rFonts w:cs="Arial"/>
                <w:b/>
              </w:rPr>
            </w:pPr>
            <w:r w:rsidRPr="00213323">
              <w:rPr>
                <w:b/>
              </w:rPr>
              <w:t>Float</w:t>
            </w:r>
          </w:p>
        </w:tc>
        <w:tc>
          <w:tcPr>
            <w:tcW w:w="1224" w:type="dxa"/>
          </w:tcPr>
          <w:p w14:paraId="27F213E0" w14:textId="77777777" w:rsidR="006A32DD" w:rsidRPr="00213323" w:rsidRDefault="006A32DD" w:rsidP="0043370E">
            <w:pPr>
              <w:spacing w:after="80"/>
              <w:jc w:val="center"/>
              <w:rPr>
                <w:rFonts w:cs="Arial"/>
                <w:b/>
              </w:rPr>
            </w:pPr>
            <w:r w:rsidRPr="00213323">
              <w:rPr>
                <w:b/>
              </w:rPr>
              <w:t>UI</w:t>
            </w:r>
          </w:p>
        </w:tc>
        <w:tc>
          <w:tcPr>
            <w:tcW w:w="1224" w:type="dxa"/>
          </w:tcPr>
          <w:p w14:paraId="0CF1445B" w14:textId="77777777" w:rsidR="006A32DD" w:rsidRPr="00213323" w:rsidRDefault="006A32DD" w:rsidP="0043370E">
            <w:pPr>
              <w:spacing w:after="80"/>
              <w:jc w:val="center"/>
              <w:rPr>
                <w:b/>
              </w:rPr>
            </w:pPr>
            <w:r w:rsidRPr="00213323">
              <w:rPr>
                <w:b/>
              </w:rPr>
              <w:t>Integer</w:t>
            </w:r>
          </w:p>
        </w:tc>
        <w:tc>
          <w:tcPr>
            <w:tcW w:w="1224" w:type="dxa"/>
          </w:tcPr>
          <w:p w14:paraId="1ED81194" w14:textId="77777777" w:rsidR="006A32DD" w:rsidRPr="00213323" w:rsidRDefault="006A32DD" w:rsidP="0043370E">
            <w:pPr>
              <w:spacing w:after="80"/>
              <w:jc w:val="center"/>
              <w:rPr>
                <w:b/>
              </w:rPr>
            </w:pPr>
            <w:r w:rsidRPr="00213323">
              <w:rPr>
                <w:b/>
              </w:rPr>
              <w:t>String</w:t>
            </w:r>
          </w:p>
        </w:tc>
        <w:tc>
          <w:tcPr>
            <w:tcW w:w="1224" w:type="dxa"/>
          </w:tcPr>
          <w:p w14:paraId="62272F48" w14:textId="77777777" w:rsidR="006A32DD" w:rsidRPr="00213323" w:rsidRDefault="006A32DD" w:rsidP="0043370E">
            <w:pPr>
              <w:spacing w:after="80"/>
              <w:jc w:val="center"/>
              <w:rPr>
                <w:b/>
              </w:rPr>
            </w:pPr>
            <w:r w:rsidRPr="00213323">
              <w:rPr>
                <w:b/>
              </w:rPr>
              <w:t>Boolean</w:t>
            </w:r>
          </w:p>
        </w:tc>
        <w:tc>
          <w:tcPr>
            <w:tcW w:w="1548" w:type="dxa"/>
          </w:tcPr>
          <w:p w14:paraId="144DD92A" w14:textId="77777777" w:rsidR="006A32DD" w:rsidRPr="00213323" w:rsidRDefault="006A32DD" w:rsidP="0043370E">
            <w:pPr>
              <w:spacing w:after="80"/>
              <w:jc w:val="center"/>
              <w:rPr>
                <w:b/>
              </w:rPr>
            </w:pPr>
            <w:r w:rsidRPr="00213323">
              <w:rPr>
                <w:b/>
              </w:rPr>
              <w:t>Tap</w:t>
            </w:r>
          </w:p>
        </w:tc>
      </w:tr>
      <w:tr w:rsidR="006A32DD" w:rsidRPr="00213323" w14:paraId="7F714FF9" w14:textId="77777777" w:rsidTr="00A14207">
        <w:trPr>
          <w:jc w:val="center"/>
        </w:trPr>
        <w:tc>
          <w:tcPr>
            <w:tcW w:w="1867" w:type="dxa"/>
          </w:tcPr>
          <w:p w14:paraId="17A11C3C" w14:textId="77777777" w:rsidR="006A32DD" w:rsidRPr="00213323" w:rsidRDefault="006A32DD" w:rsidP="0043370E">
            <w:pPr>
              <w:spacing w:after="80"/>
              <w:rPr>
                <w:rFonts w:cs="Arial"/>
                <w:b/>
              </w:rPr>
            </w:pPr>
            <w:r w:rsidRPr="00213323">
              <w:t>Corner</w:t>
            </w:r>
          </w:p>
        </w:tc>
        <w:tc>
          <w:tcPr>
            <w:tcW w:w="1224" w:type="dxa"/>
          </w:tcPr>
          <w:p w14:paraId="1AC4E30B" w14:textId="77777777" w:rsidR="006A32DD" w:rsidRPr="00213323" w:rsidRDefault="006A32DD" w:rsidP="0043370E">
            <w:pPr>
              <w:spacing w:after="80"/>
              <w:jc w:val="center"/>
              <w:rPr>
                <w:rFonts w:cs="Arial"/>
                <w:b/>
              </w:rPr>
            </w:pPr>
            <w:r w:rsidRPr="00213323">
              <w:t>X</w:t>
            </w:r>
          </w:p>
        </w:tc>
        <w:tc>
          <w:tcPr>
            <w:tcW w:w="1224" w:type="dxa"/>
          </w:tcPr>
          <w:p w14:paraId="0E46EE26" w14:textId="77777777" w:rsidR="006A32DD" w:rsidRPr="00213323" w:rsidRDefault="006A32DD" w:rsidP="0043370E">
            <w:pPr>
              <w:spacing w:after="80"/>
              <w:jc w:val="center"/>
              <w:rPr>
                <w:rFonts w:cs="Arial"/>
                <w:b/>
              </w:rPr>
            </w:pPr>
            <w:r w:rsidRPr="00213323">
              <w:t>X</w:t>
            </w:r>
          </w:p>
        </w:tc>
        <w:tc>
          <w:tcPr>
            <w:tcW w:w="1224" w:type="dxa"/>
          </w:tcPr>
          <w:p w14:paraId="522AD06A" w14:textId="77777777" w:rsidR="006A32DD" w:rsidRPr="00213323" w:rsidRDefault="006A32DD" w:rsidP="0043370E">
            <w:pPr>
              <w:spacing w:after="80"/>
              <w:jc w:val="center"/>
              <w:rPr>
                <w:rFonts w:cs="Arial"/>
                <w:b/>
              </w:rPr>
            </w:pPr>
            <w:r w:rsidRPr="00213323">
              <w:t>X</w:t>
            </w:r>
          </w:p>
        </w:tc>
        <w:tc>
          <w:tcPr>
            <w:tcW w:w="1224" w:type="dxa"/>
          </w:tcPr>
          <w:p w14:paraId="4F8A5D94" w14:textId="77777777" w:rsidR="006A32DD" w:rsidRPr="00213323" w:rsidRDefault="006A32DD" w:rsidP="0043370E">
            <w:pPr>
              <w:spacing w:after="80"/>
              <w:jc w:val="center"/>
              <w:rPr>
                <w:rFonts w:cs="Arial"/>
                <w:b/>
              </w:rPr>
            </w:pPr>
            <w:r w:rsidRPr="00213323">
              <w:t>X</w:t>
            </w:r>
          </w:p>
        </w:tc>
        <w:tc>
          <w:tcPr>
            <w:tcW w:w="1224" w:type="dxa"/>
          </w:tcPr>
          <w:p w14:paraId="0A34E643" w14:textId="77777777" w:rsidR="006A32DD" w:rsidRPr="00213323" w:rsidRDefault="006A32DD" w:rsidP="0043370E">
            <w:pPr>
              <w:spacing w:after="80"/>
              <w:jc w:val="center"/>
              <w:rPr>
                <w:rFonts w:cs="Arial"/>
                <w:b/>
              </w:rPr>
            </w:pPr>
            <w:r w:rsidRPr="00213323">
              <w:t>X</w:t>
            </w:r>
          </w:p>
        </w:tc>
        <w:tc>
          <w:tcPr>
            <w:tcW w:w="1548" w:type="dxa"/>
          </w:tcPr>
          <w:p w14:paraId="2A72569B" w14:textId="77777777" w:rsidR="006A32DD" w:rsidRPr="00213323" w:rsidRDefault="006A32DD" w:rsidP="0043370E">
            <w:pPr>
              <w:spacing w:after="80"/>
              <w:jc w:val="center"/>
              <w:rPr>
                <w:rFonts w:cs="Arial"/>
                <w:b/>
              </w:rPr>
            </w:pPr>
            <w:r w:rsidRPr="00213323">
              <w:t>X</w:t>
            </w:r>
          </w:p>
        </w:tc>
      </w:tr>
      <w:tr w:rsidR="006A32DD" w:rsidRPr="00213323" w14:paraId="16B0868C" w14:textId="77777777" w:rsidTr="00A14207">
        <w:trPr>
          <w:jc w:val="center"/>
        </w:trPr>
        <w:tc>
          <w:tcPr>
            <w:tcW w:w="1867" w:type="dxa"/>
          </w:tcPr>
          <w:p w14:paraId="3915F13A" w14:textId="77777777" w:rsidR="006A32DD" w:rsidRPr="00213323" w:rsidRDefault="006A32DD" w:rsidP="0043370E">
            <w:pPr>
              <w:spacing w:after="80"/>
              <w:rPr>
                <w:rFonts w:cs="Arial"/>
                <w:b/>
              </w:rPr>
            </w:pPr>
            <w:r w:rsidRPr="00213323">
              <w:t>DjRj</w:t>
            </w:r>
          </w:p>
        </w:tc>
        <w:tc>
          <w:tcPr>
            <w:tcW w:w="1224" w:type="dxa"/>
          </w:tcPr>
          <w:p w14:paraId="19D41BF5" w14:textId="77777777" w:rsidR="006A32DD" w:rsidRPr="00213323" w:rsidRDefault="006A32DD" w:rsidP="0043370E">
            <w:pPr>
              <w:spacing w:after="80"/>
              <w:jc w:val="center"/>
              <w:rPr>
                <w:rFonts w:cs="Arial"/>
                <w:b/>
              </w:rPr>
            </w:pPr>
            <w:r w:rsidRPr="00213323">
              <w:t>X</w:t>
            </w:r>
          </w:p>
        </w:tc>
        <w:tc>
          <w:tcPr>
            <w:tcW w:w="1224" w:type="dxa"/>
          </w:tcPr>
          <w:p w14:paraId="79415054" w14:textId="77777777" w:rsidR="006A32DD" w:rsidRPr="00213323" w:rsidRDefault="006A32DD" w:rsidP="0043370E">
            <w:pPr>
              <w:spacing w:after="80"/>
              <w:jc w:val="center"/>
              <w:rPr>
                <w:rFonts w:cs="Arial"/>
                <w:b/>
              </w:rPr>
            </w:pPr>
            <w:r w:rsidRPr="00213323">
              <w:t xml:space="preserve">X </w:t>
            </w:r>
          </w:p>
        </w:tc>
        <w:tc>
          <w:tcPr>
            <w:tcW w:w="1224" w:type="dxa"/>
          </w:tcPr>
          <w:p w14:paraId="59B3ADE9" w14:textId="77777777" w:rsidR="006A32DD" w:rsidRPr="00213323" w:rsidRDefault="006A32DD" w:rsidP="0043370E">
            <w:pPr>
              <w:spacing w:after="80"/>
              <w:jc w:val="center"/>
            </w:pPr>
          </w:p>
        </w:tc>
        <w:tc>
          <w:tcPr>
            <w:tcW w:w="1224" w:type="dxa"/>
          </w:tcPr>
          <w:p w14:paraId="5D23A62C" w14:textId="77777777" w:rsidR="006A32DD" w:rsidRPr="00213323" w:rsidRDefault="006A32DD" w:rsidP="0043370E">
            <w:pPr>
              <w:spacing w:after="80"/>
              <w:jc w:val="center"/>
            </w:pPr>
          </w:p>
        </w:tc>
        <w:tc>
          <w:tcPr>
            <w:tcW w:w="1224" w:type="dxa"/>
          </w:tcPr>
          <w:p w14:paraId="3BAAE0B8" w14:textId="77777777" w:rsidR="006A32DD" w:rsidRPr="00213323" w:rsidRDefault="006A32DD" w:rsidP="0043370E">
            <w:pPr>
              <w:spacing w:after="80"/>
              <w:jc w:val="center"/>
            </w:pPr>
          </w:p>
        </w:tc>
        <w:tc>
          <w:tcPr>
            <w:tcW w:w="1548" w:type="dxa"/>
          </w:tcPr>
          <w:p w14:paraId="257BBA8D" w14:textId="77777777" w:rsidR="006A32DD" w:rsidRPr="00213323" w:rsidRDefault="006A32DD" w:rsidP="0043370E">
            <w:pPr>
              <w:spacing w:after="80"/>
              <w:jc w:val="center"/>
            </w:pPr>
          </w:p>
        </w:tc>
      </w:tr>
      <w:tr w:rsidR="006A32DD" w:rsidRPr="00213323" w14:paraId="5D16E313" w14:textId="77777777" w:rsidTr="00A14207">
        <w:trPr>
          <w:jc w:val="center"/>
        </w:trPr>
        <w:tc>
          <w:tcPr>
            <w:tcW w:w="1867" w:type="dxa"/>
          </w:tcPr>
          <w:p w14:paraId="0D265BBD" w14:textId="77777777" w:rsidR="006A32DD" w:rsidRPr="00213323" w:rsidRDefault="006A32DD" w:rsidP="0043370E">
            <w:pPr>
              <w:spacing w:after="80"/>
              <w:rPr>
                <w:rFonts w:cs="Arial"/>
                <w:b/>
              </w:rPr>
            </w:pPr>
            <w:r w:rsidRPr="00213323">
              <w:t>Dual-Dirac</w:t>
            </w:r>
          </w:p>
        </w:tc>
        <w:tc>
          <w:tcPr>
            <w:tcW w:w="1224" w:type="dxa"/>
          </w:tcPr>
          <w:p w14:paraId="139A21F4" w14:textId="77777777" w:rsidR="006A32DD" w:rsidRPr="00213323" w:rsidRDefault="006A32DD" w:rsidP="0043370E">
            <w:pPr>
              <w:spacing w:after="80"/>
              <w:jc w:val="center"/>
              <w:rPr>
                <w:rFonts w:cs="Arial"/>
                <w:b/>
              </w:rPr>
            </w:pPr>
            <w:r w:rsidRPr="00213323">
              <w:t>X</w:t>
            </w:r>
          </w:p>
        </w:tc>
        <w:tc>
          <w:tcPr>
            <w:tcW w:w="1224" w:type="dxa"/>
          </w:tcPr>
          <w:p w14:paraId="1B153B46" w14:textId="77777777" w:rsidR="006A32DD" w:rsidRPr="00213323" w:rsidRDefault="006A32DD" w:rsidP="0043370E">
            <w:pPr>
              <w:spacing w:after="80"/>
              <w:jc w:val="center"/>
              <w:rPr>
                <w:rFonts w:cs="Arial"/>
                <w:b/>
              </w:rPr>
            </w:pPr>
            <w:r w:rsidRPr="00213323">
              <w:t>X</w:t>
            </w:r>
          </w:p>
        </w:tc>
        <w:tc>
          <w:tcPr>
            <w:tcW w:w="1224" w:type="dxa"/>
          </w:tcPr>
          <w:p w14:paraId="188FB7A9" w14:textId="77777777" w:rsidR="006A32DD" w:rsidRPr="00213323" w:rsidRDefault="006A32DD" w:rsidP="0043370E">
            <w:pPr>
              <w:spacing w:after="80"/>
              <w:jc w:val="center"/>
            </w:pPr>
          </w:p>
        </w:tc>
        <w:tc>
          <w:tcPr>
            <w:tcW w:w="1224" w:type="dxa"/>
          </w:tcPr>
          <w:p w14:paraId="5C858FF5" w14:textId="77777777" w:rsidR="006A32DD" w:rsidRPr="00213323" w:rsidRDefault="006A32DD" w:rsidP="0043370E">
            <w:pPr>
              <w:spacing w:after="80"/>
              <w:jc w:val="center"/>
            </w:pPr>
          </w:p>
        </w:tc>
        <w:tc>
          <w:tcPr>
            <w:tcW w:w="1224" w:type="dxa"/>
          </w:tcPr>
          <w:p w14:paraId="0AF08160" w14:textId="77777777" w:rsidR="006A32DD" w:rsidRPr="00213323" w:rsidRDefault="006A32DD" w:rsidP="0043370E">
            <w:pPr>
              <w:spacing w:after="80"/>
              <w:jc w:val="center"/>
            </w:pPr>
          </w:p>
        </w:tc>
        <w:tc>
          <w:tcPr>
            <w:tcW w:w="1548" w:type="dxa"/>
          </w:tcPr>
          <w:p w14:paraId="479FEB69" w14:textId="77777777" w:rsidR="006A32DD" w:rsidRPr="00213323" w:rsidRDefault="006A32DD" w:rsidP="0043370E">
            <w:pPr>
              <w:spacing w:after="80"/>
              <w:jc w:val="center"/>
            </w:pPr>
          </w:p>
        </w:tc>
      </w:tr>
      <w:tr w:rsidR="006A32DD" w:rsidRPr="00213323" w14:paraId="4910ED3A" w14:textId="77777777" w:rsidTr="00A14207">
        <w:trPr>
          <w:jc w:val="center"/>
        </w:trPr>
        <w:tc>
          <w:tcPr>
            <w:tcW w:w="1867" w:type="dxa"/>
          </w:tcPr>
          <w:p w14:paraId="52123820" w14:textId="77777777" w:rsidR="006A32DD" w:rsidRPr="00213323" w:rsidRDefault="006A32DD" w:rsidP="0043370E">
            <w:pPr>
              <w:spacing w:after="80"/>
              <w:rPr>
                <w:rFonts w:cs="Arial"/>
                <w:b/>
              </w:rPr>
            </w:pPr>
            <w:r w:rsidRPr="00213323">
              <w:t>Gaussian</w:t>
            </w:r>
          </w:p>
        </w:tc>
        <w:tc>
          <w:tcPr>
            <w:tcW w:w="1224" w:type="dxa"/>
          </w:tcPr>
          <w:p w14:paraId="200016DE" w14:textId="77777777" w:rsidR="006A32DD" w:rsidRPr="00213323" w:rsidRDefault="006A32DD" w:rsidP="0043370E">
            <w:pPr>
              <w:spacing w:after="80"/>
              <w:jc w:val="center"/>
              <w:rPr>
                <w:rFonts w:cs="Arial"/>
                <w:b/>
              </w:rPr>
            </w:pPr>
            <w:r w:rsidRPr="00213323">
              <w:t>X</w:t>
            </w:r>
          </w:p>
        </w:tc>
        <w:tc>
          <w:tcPr>
            <w:tcW w:w="1224" w:type="dxa"/>
          </w:tcPr>
          <w:p w14:paraId="3E7A0410" w14:textId="77777777" w:rsidR="006A32DD" w:rsidRPr="00213323" w:rsidRDefault="006A32DD" w:rsidP="0043370E">
            <w:pPr>
              <w:spacing w:after="80"/>
              <w:jc w:val="center"/>
              <w:rPr>
                <w:rFonts w:cs="Arial"/>
                <w:b/>
              </w:rPr>
            </w:pPr>
            <w:r w:rsidRPr="00213323">
              <w:t>X</w:t>
            </w:r>
          </w:p>
        </w:tc>
        <w:tc>
          <w:tcPr>
            <w:tcW w:w="1224" w:type="dxa"/>
          </w:tcPr>
          <w:p w14:paraId="69FAA33D" w14:textId="77777777" w:rsidR="006A32DD" w:rsidRPr="00213323" w:rsidRDefault="006A32DD" w:rsidP="0043370E">
            <w:pPr>
              <w:spacing w:after="80"/>
              <w:jc w:val="center"/>
            </w:pPr>
          </w:p>
        </w:tc>
        <w:tc>
          <w:tcPr>
            <w:tcW w:w="1224" w:type="dxa"/>
          </w:tcPr>
          <w:p w14:paraId="4F555BA9" w14:textId="77777777" w:rsidR="006A32DD" w:rsidRPr="00213323" w:rsidRDefault="006A32DD" w:rsidP="0043370E">
            <w:pPr>
              <w:spacing w:after="80"/>
              <w:jc w:val="center"/>
            </w:pPr>
          </w:p>
        </w:tc>
        <w:tc>
          <w:tcPr>
            <w:tcW w:w="1224" w:type="dxa"/>
          </w:tcPr>
          <w:p w14:paraId="18AA4FF1" w14:textId="77777777" w:rsidR="006A32DD" w:rsidRPr="00213323" w:rsidRDefault="006A32DD" w:rsidP="0043370E">
            <w:pPr>
              <w:spacing w:after="80"/>
              <w:jc w:val="center"/>
            </w:pPr>
          </w:p>
        </w:tc>
        <w:tc>
          <w:tcPr>
            <w:tcW w:w="1548" w:type="dxa"/>
          </w:tcPr>
          <w:p w14:paraId="58C99974" w14:textId="77777777" w:rsidR="006A32DD" w:rsidRPr="00213323" w:rsidRDefault="006A32DD" w:rsidP="0043370E">
            <w:pPr>
              <w:spacing w:after="80"/>
              <w:jc w:val="center"/>
            </w:pPr>
          </w:p>
        </w:tc>
      </w:tr>
      <w:tr w:rsidR="006A32DD" w:rsidRPr="00213323" w14:paraId="6D49CDF3" w14:textId="77777777" w:rsidTr="00A14207">
        <w:trPr>
          <w:jc w:val="center"/>
        </w:trPr>
        <w:tc>
          <w:tcPr>
            <w:tcW w:w="1867" w:type="dxa"/>
          </w:tcPr>
          <w:p w14:paraId="2969AE1A" w14:textId="77777777" w:rsidR="006A32DD" w:rsidRPr="00213323" w:rsidRDefault="006A32DD" w:rsidP="0043370E">
            <w:pPr>
              <w:spacing w:after="80"/>
              <w:rPr>
                <w:rFonts w:cs="Arial"/>
                <w:b/>
              </w:rPr>
            </w:pPr>
            <w:r w:rsidRPr="00213323">
              <w:t>Increment</w:t>
            </w:r>
          </w:p>
        </w:tc>
        <w:tc>
          <w:tcPr>
            <w:tcW w:w="1224" w:type="dxa"/>
          </w:tcPr>
          <w:p w14:paraId="5648E1BA" w14:textId="77777777" w:rsidR="006A32DD" w:rsidRPr="00213323" w:rsidRDefault="006A32DD" w:rsidP="0043370E">
            <w:pPr>
              <w:spacing w:after="80"/>
              <w:jc w:val="center"/>
              <w:rPr>
                <w:rFonts w:cs="Arial"/>
                <w:b/>
              </w:rPr>
            </w:pPr>
            <w:r w:rsidRPr="00213323">
              <w:t>X</w:t>
            </w:r>
          </w:p>
        </w:tc>
        <w:tc>
          <w:tcPr>
            <w:tcW w:w="1224" w:type="dxa"/>
          </w:tcPr>
          <w:p w14:paraId="450884F2" w14:textId="77777777" w:rsidR="006A32DD" w:rsidRPr="00213323" w:rsidRDefault="006A32DD" w:rsidP="0043370E">
            <w:pPr>
              <w:spacing w:after="80"/>
              <w:jc w:val="center"/>
              <w:rPr>
                <w:rFonts w:cs="Arial"/>
                <w:b/>
              </w:rPr>
            </w:pPr>
            <w:r w:rsidRPr="00213323">
              <w:t>X</w:t>
            </w:r>
          </w:p>
        </w:tc>
        <w:tc>
          <w:tcPr>
            <w:tcW w:w="1224" w:type="dxa"/>
          </w:tcPr>
          <w:p w14:paraId="72E112B9" w14:textId="77777777" w:rsidR="006A32DD" w:rsidRPr="00213323" w:rsidRDefault="006A32DD" w:rsidP="0043370E">
            <w:pPr>
              <w:spacing w:after="80"/>
              <w:jc w:val="center"/>
              <w:rPr>
                <w:rFonts w:cs="Arial"/>
                <w:b/>
              </w:rPr>
            </w:pPr>
            <w:r w:rsidRPr="00213323">
              <w:t>X</w:t>
            </w:r>
          </w:p>
        </w:tc>
        <w:tc>
          <w:tcPr>
            <w:tcW w:w="1224" w:type="dxa"/>
          </w:tcPr>
          <w:p w14:paraId="3F98491B" w14:textId="77777777" w:rsidR="006A32DD" w:rsidRPr="00213323" w:rsidRDefault="006A32DD" w:rsidP="0043370E">
            <w:pPr>
              <w:spacing w:after="80"/>
              <w:jc w:val="center"/>
            </w:pPr>
          </w:p>
        </w:tc>
        <w:tc>
          <w:tcPr>
            <w:tcW w:w="1224" w:type="dxa"/>
          </w:tcPr>
          <w:p w14:paraId="50395B10" w14:textId="77777777" w:rsidR="006A32DD" w:rsidRPr="00213323" w:rsidRDefault="006A32DD" w:rsidP="0043370E">
            <w:pPr>
              <w:spacing w:after="80"/>
              <w:jc w:val="center"/>
            </w:pPr>
          </w:p>
        </w:tc>
        <w:tc>
          <w:tcPr>
            <w:tcW w:w="1548" w:type="dxa"/>
          </w:tcPr>
          <w:p w14:paraId="43674EE0" w14:textId="77777777" w:rsidR="006A32DD" w:rsidRPr="00213323" w:rsidRDefault="006A32DD" w:rsidP="0043370E">
            <w:pPr>
              <w:spacing w:after="80"/>
              <w:jc w:val="center"/>
              <w:rPr>
                <w:rFonts w:cs="Arial"/>
                <w:b/>
              </w:rPr>
            </w:pPr>
            <w:r w:rsidRPr="00213323">
              <w:t>X</w:t>
            </w:r>
          </w:p>
        </w:tc>
      </w:tr>
      <w:tr w:rsidR="006A32DD" w:rsidRPr="00213323" w14:paraId="674349A5" w14:textId="77777777" w:rsidTr="00A14207">
        <w:trPr>
          <w:jc w:val="center"/>
        </w:trPr>
        <w:tc>
          <w:tcPr>
            <w:tcW w:w="1867" w:type="dxa"/>
          </w:tcPr>
          <w:p w14:paraId="436ED6AB" w14:textId="77777777" w:rsidR="006A32DD" w:rsidRPr="00213323" w:rsidRDefault="006A32DD" w:rsidP="0043370E">
            <w:pPr>
              <w:spacing w:after="80"/>
              <w:rPr>
                <w:rFonts w:cs="Arial"/>
                <w:b/>
              </w:rPr>
            </w:pPr>
            <w:r w:rsidRPr="00213323">
              <w:t>List</w:t>
            </w:r>
          </w:p>
        </w:tc>
        <w:tc>
          <w:tcPr>
            <w:tcW w:w="1224" w:type="dxa"/>
          </w:tcPr>
          <w:p w14:paraId="0E2E2D79" w14:textId="77777777" w:rsidR="006A32DD" w:rsidRPr="00213323" w:rsidRDefault="006A32DD" w:rsidP="0043370E">
            <w:pPr>
              <w:spacing w:after="80"/>
              <w:jc w:val="center"/>
              <w:rPr>
                <w:rFonts w:cs="Arial"/>
                <w:b/>
              </w:rPr>
            </w:pPr>
            <w:r w:rsidRPr="00213323">
              <w:t>X</w:t>
            </w:r>
          </w:p>
        </w:tc>
        <w:tc>
          <w:tcPr>
            <w:tcW w:w="1224" w:type="dxa"/>
          </w:tcPr>
          <w:p w14:paraId="1C933C26" w14:textId="77777777" w:rsidR="006A32DD" w:rsidRPr="00213323" w:rsidRDefault="006A32DD" w:rsidP="0043370E">
            <w:pPr>
              <w:spacing w:after="80"/>
              <w:jc w:val="center"/>
              <w:rPr>
                <w:rFonts w:cs="Arial"/>
                <w:b/>
              </w:rPr>
            </w:pPr>
            <w:r w:rsidRPr="00213323">
              <w:t>X</w:t>
            </w:r>
          </w:p>
        </w:tc>
        <w:tc>
          <w:tcPr>
            <w:tcW w:w="1224" w:type="dxa"/>
          </w:tcPr>
          <w:p w14:paraId="57773254" w14:textId="77777777" w:rsidR="006A32DD" w:rsidRPr="00213323" w:rsidRDefault="006A32DD" w:rsidP="0043370E">
            <w:pPr>
              <w:spacing w:after="80"/>
              <w:jc w:val="center"/>
              <w:rPr>
                <w:rFonts w:cs="Arial"/>
                <w:b/>
              </w:rPr>
            </w:pPr>
            <w:r w:rsidRPr="00213323">
              <w:t>X</w:t>
            </w:r>
          </w:p>
        </w:tc>
        <w:tc>
          <w:tcPr>
            <w:tcW w:w="1224" w:type="dxa"/>
          </w:tcPr>
          <w:p w14:paraId="12D2A705" w14:textId="77777777" w:rsidR="006A32DD" w:rsidRPr="00213323" w:rsidRDefault="006A32DD" w:rsidP="0043370E">
            <w:pPr>
              <w:spacing w:after="80"/>
              <w:jc w:val="center"/>
              <w:rPr>
                <w:rFonts w:cs="Arial"/>
                <w:b/>
              </w:rPr>
            </w:pPr>
            <w:r w:rsidRPr="00213323">
              <w:t>X</w:t>
            </w:r>
          </w:p>
        </w:tc>
        <w:tc>
          <w:tcPr>
            <w:tcW w:w="1224" w:type="dxa"/>
          </w:tcPr>
          <w:p w14:paraId="365E30E0" w14:textId="77777777" w:rsidR="006A32DD" w:rsidRPr="00213323" w:rsidRDefault="006A32DD" w:rsidP="0043370E">
            <w:pPr>
              <w:spacing w:after="80"/>
              <w:jc w:val="center"/>
              <w:rPr>
                <w:rFonts w:cs="Arial"/>
                <w:b/>
              </w:rPr>
            </w:pPr>
            <w:r w:rsidRPr="00213323">
              <w:t>X</w:t>
            </w:r>
          </w:p>
        </w:tc>
        <w:tc>
          <w:tcPr>
            <w:tcW w:w="1548" w:type="dxa"/>
          </w:tcPr>
          <w:p w14:paraId="5685D4D8" w14:textId="77777777" w:rsidR="006A32DD" w:rsidRPr="00213323" w:rsidRDefault="006A32DD" w:rsidP="0043370E">
            <w:pPr>
              <w:spacing w:after="80"/>
              <w:jc w:val="center"/>
              <w:rPr>
                <w:rFonts w:cs="Arial"/>
                <w:b/>
              </w:rPr>
            </w:pPr>
            <w:r w:rsidRPr="00213323">
              <w:t>X</w:t>
            </w:r>
          </w:p>
        </w:tc>
      </w:tr>
      <w:tr w:rsidR="006A32DD" w:rsidRPr="00213323" w14:paraId="13452220" w14:textId="77777777" w:rsidTr="00A14207">
        <w:trPr>
          <w:trHeight w:val="269"/>
          <w:jc w:val="center"/>
        </w:trPr>
        <w:tc>
          <w:tcPr>
            <w:tcW w:w="1867" w:type="dxa"/>
          </w:tcPr>
          <w:p w14:paraId="1B6D1D5B" w14:textId="77777777" w:rsidR="006A32DD" w:rsidRPr="00213323" w:rsidRDefault="006A32DD" w:rsidP="0043370E">
            <w:pPr>
              <w:spacing w:after="80"/>
              <w:rPr>
                <w:rFonts w:cs="Arial"/>
                <w:b/>
              </w:rPr>
            </w:pPr>
            <w:r w:rsidRPr="00213323">
              <w:t>Range</w:t>
            </w:r>
          </w:p>
        </w:tc>
        <w:tc>
          <w:tcPr>
            <w:tcW w:w="1224" w:type="dxa"/>
          </w:tcPr>
          <w:p w14:paraId="440BDA70" w14:textId="77777777" w:rsidR="006A32DD" w:rsidRPr="00213323" w:rsidRDefault="006A32DD" w:rsidP="0043370E">
            <w:pPr>
              <w:spacing w:after="80"/>
              <w:jc w:val="center"/>
              <w:rPr>
                <w:rFonts w:cs="Arial"/>
                <w:b/>
              </w:rPr>
            </w:pPr>
            <w:r w:rsidRPr="00213323">
              <w:t>X</w:t>
            </w:r>
          </w:p>
        </w:tc>
        <w:tc>
          <w:tcPr>
            <w:tcW w:w="1224" w:type="dxa"/>
          </w:tcPr>
          <w:p w14:paraId="15C7E53D" w14:textId="77777777" w:rsidR="006A32DD" w:rsidRPr="00213323" w:rsidRDefault="006A32DD" w:rsidP="0043370E">
            <w:pPr>
              <w:spacing w:after="80"/>
              <w:jc w:val="center"/>
              <w:rPr>
                <w:rFonts w:cs="Arial"/>
                <w:b/>
              </w:rPr>
            </w:pPr>
            <w:r w:rsidRPr="00213323">
              <w:t>X</w:t>
            </w:r>
          </w:p>
        </w:tc>
        <w:tc>
          <w:tcPr>
            <w:tcW w:w="1224" w:type="dxa"/>
          </w:tcPr>
          <w:p w14:paraId="30B213E0" w14:textId="77777777" w:rsidR="006A32DD" w:rsidRPr="00213323" w:rsidRDefault="006A32DD" w:rsidP="0043370E">
            <w:pPr>
              <w:spacing w:after="80"/>
              <w:jc w:val="center"/>
              <w:rPr>
                <w:rFonts w:cs="Arial"/>
                <w:b/>
              </w:rPr>
            </w:pPr>
            <w:r w:rsidRPr="00213323">
              <w:t>X</w:t>
            </w:r>
          </w:p>
        </w:tc>
        <w:tc>
          <w:tcPr>
            <w:tcW w:w="1224" w:type="dxa"/>
          </w:tcPr>
          <w:p w14:paraId="3AB1537D" w14:textId="77777777" w:rsidR="006A32DD" w:rsidRPr="00213323" w:rsidRDefault="006A32DD" w:rsidP="0043370E">
            <w:pPr>
              <w:spacing w:after="80"/>
              <w:jc w:val="center"/>
            </w:pPr>
          </w:p>
        </w:tc>
        <w:tc>
          <w:tcPr>
            <w:tcW w:w="1224" w:type="dxa"/>
          </w:tcPr>
          <w:p w14:paraId="3FDCB774" w14:textId="77777777" w:rsidR="006A32DD" w:rsidRPr="00213323" w:rsidRDefault="006A32DD" w:rsidP="0043370E">
            <w:pPr>
              <w:spacing w:after="80"/>
              <w:jc w:val="center"/>
            </w:pPr>
          </w:p>
        </w:tc>
        <w:tc>
          <w:tcPr>
            <w:tcW w:w="1548" w:type="dxa"/>
          </w:tcPr>
          <w:p w14:paraId="1176BD34" w14:textId="77777777" w:rsidR="006A32DD" w:rsidRPr="00213323" w:rsidRDefault="006A32DD" w:rsidP="0043370E">
            <w:pPr>
              <w:spacing w:after="80"/>
              <w:jc w:val="center"/>
              <w:rPr>
                <w:rFonts w:cs="Arial"/>
                <w:b/>
              </w:rPr>
            </w:pPr>
            <w:r w:rsidRPr="00213323">
              <w:t>X</w:t>
            </w:r>
          </w:p>
        </w:tc>
      </w:tr>
      <w:tr w:rsidR="006A32DD" w:rsidRPr="00213323" w14:paraId="4E0700D8" w14:textId="77777777" w:rsidTr="00A14207">
        <w:trPr>
          <w:jc w:val="center"/>
        </w:trPr>
        <w:tc>
          <w:tcPr>
            <w:tcW w:w="1867" w:type="dxa"/>
          </w:tcPr>
          <w:p w14:paraId="5E3ADBDF" w14:textId="77777777" w:rsidR="006A32DD" w:rsidRPr="00213323" w:rsidRDefault="006A32DD" w:rsidP="0043370E">
            <w:pPr>
              <w:spacing w:after="80"/>
              <w:rPr>
                <w:rFonts w:cs="Arial"/>
                <w:b/>
              </w:rPr>
            </w:pPr>
            <w:r w:rsidRPr="00213323">
              <w:t>Steps</w:t>
            </w:r>
          </w:p>
        </w:tc>
        <w:tc>
          <w:tcPr>
            <w:tcW w:w="1224" w:type="dxa"/>
          </w:tcPr>
          <w:p w14:paraId="1311E756" w14:textId="77777777" w:rsidR="006A32DD" w:rsidRPr="00213323" w:rsidRDefault="006A32DD" w:rsidP="0043370E">
            <w:pPr>
              <w:spacing w:after="80"/>
              <w:jc w:val="center"/>
              <w:rPr>
                <w:rFonts w:cs="Arial"/>
                <w:b/>
              </w:rPr>
            </w:pPr>
            <w:r w:rsidRPr="00213323" w:rsidDel="0063793E">
              <w:t xml:space="preserve"> </w:t>
            </w:r>
            <w:r w:rsidRPr="00213323">
              <w:t>X</w:t>
            </w:r>
          </w:p>
        </w:tc>
        <w:tc>
          <w:tcPr>
            <w:tcW w:w="1224" w:type="dxa"/>
          </w:tcPr>
          <w:p w14:paraId="30E4823E" w14:textId="77777777" w:rsidR="006A32DD" w:rsidRPr="00213323" w:rsidRDefault="006A32DD" w:rsidP="0043370E">
            <w:pPr>
              <w:spacing w:after="80"/>
              <w:jc w:val="center"/>
              <w:rPr>
                <w:rFonts w:cs="Arial"/>
                <w:b/>
              </w:rPr>
            </w:pPr>
            <w:r w:rsidRPr="00213323">
              <w:t>X</w:t>
            </w:r>
          </w:p>
        </w:tc>
        <w:tc>
          <w:tcPr>
            <w:tcW w:w="1224" w:type="dxa"/>
          </w:tcPr>
          <w:p w14:paraId="4965609C" w14:textId="77777777" w:rsidR="006A32DD" w:rsidRPr="00213323" w:rsidRDefault="006A32DD" w:rsidP="0043370E">
            <w:pPr>
              <w:spacing w:after="80"/>
              <w:jc w:val="center"/>
              <w:rPr>
                <w:rFonts w:cs="Arial"/>
                <w:b/>
              </w:rPr>
            </w:pPr>
            <w:r w:rsidRPr="00213323">
              <w:t>X</w:t>
            </w:r>
          </w:p>
        </w:tc>
        <w:tc>
          <w:tcPr>
            <w:tcW w:w="1224" w:type="dxa"/>
          </w:tcPr>
          <w:p w14:paraId="51382394" w14:textId="77777777" w:rsidR="006A32DD" w:rsidRPr="00213323" w:rsidRDefault="006A32DD" w:rsidP="0043370E">
            <w:pPr>
              <w:spacing w:after="80"/>
              <w:jc w:val="center"/>
            </w:pPr>
          </w:p>
        </w:tc>
        <w:tc>
          <w:tcPr>
            <w:tcW w:w="1224" w:type="dxa"/>
          </w:tcPr>
          <w:p w14:paraId="71B9B59C" w14:textId="77777777" w:rsidR="006A32DD" w:rsidRPr="00213323" w:rsidRDefault="006A32DD" w:rsidP="0043370E">
            <w:pPr>
              <w:spacing w:after="80"/>
              <w:jc w:val="center"/>
            </w:pPr>
          </w:p>
        </w:tc>
        <w:tc>
          <w:tcPr>
            <w:tcW w:w="1548" w:type="dxa"/>
          </w:tcPr>
          <w:p w14:paraId="7C79217F" w14:textId="77777777" w:rsidR="006A32DD" w:rsidRPr="00213323" w:rsidRDefault="006A32DD" w:rsidP="0043370E">
            <w:pPr>
              <w:spacing w:after="80"/>
              <w:jc w:val="center"/>
              <w:rPr>
                <w:rFonts w:cs="Arial"/>
                <w:b/>
              </w:rPr>
            </w:pPr>
            <w:r w:rsidRPr="00213323">
              <w:t>X</w:t>
            </w:r>
          </w:p>
        </w:tc>
      </w:tr>
      <w:tr w:rsidR="006A32DD" w:rsidRPr="00213323" w14:paraId="7DE47F68" w14:textId="77777777" w:rsidTr="00A14207">
        <w:trPr>
          <w:jc w:val="center"/>
        </w:trPr>
        <w:tc>
          <w:tcPr>
            <w:tcW w:w="1867" w:type="dxa"/>
          </w:tcPr>
          <w:p w14:paraId="7DB8341C" w14:textId="77777777" w:rsidR="006A32DD" w:rsidRPr="00213323" w:rsidRDefault="006A32DD" w:rsidP="0043370E">
            <w:pPr>
              <w:spacing w:after="80"/>
              <w:rPr>
                <w:rFonts w:cs="Arial"/>
                <w:b/>
              </w:rPr>
            </w:pPr>
            <w:r w:rsidRPr="00213323">
              <w:t>Table</w:t>
            </w:r>
          </w:p>
        </w:tc>
        <w:tc>
          <w:tcPr>
            <w:tcW w:w="1224" w:type="dxa"/>
          </w:tcPr>
          <w:p w14:paraId="1EB4079E" w14:textId="77777777" w:rsidR="006A32DD" w:rsidRPr="00213323" w:rsidRDefault="006A32DD" w:rsidP="0043370E">
            <w:pPr>
              <w:spacing w:after="80"/>
              <w:jc w:val="center"/>
              <w:rPr>
                <w:rFonts w:cs="Arial"/>
                <w:b/>
              </w:rPr>
            </w:pPr>
            <w:r w:rsidRPr="00213323">
              <w:t>X</w:t>
            </w:r>
          </w:p>
        </w:tc>
        <w:tc>
          <w:tcPr>
            <w:tcW w:w="1224" w:type="dxa"/>
          </w:tcPr>
          <w:p w14:paraId="7B94EC2C" w14:textId="77777777" w:rsidR="006A32DD" w:rsidRPr="00213323" w:rsidRDefault="006A32DD" w:rsidP="0043370E">
            <w:pPr>
              <w:spacing w:after="80"/>
              <w:jc w:val="center"/>
              <w:rPr>
                <w:rFonts w:cs="Arial"/>
                <w:b/>
              </w:rPr>
            </w:pPr>
            <w:r w:rsidRPr="00213323">
              <w:t>X</w:t>
            </w:r>
          </w:p>
        </w:tc>
        <w:tc>
          <w:tcPr>
            <w:tcW w:w="1224" w:type="dxa"/>
          </w:tcPr>
          <w:p w14:paraId="1B354188" w14:textId="77777777" w:rsidR="006A32DD" w:rsidRPr="00213323" w:rsidRDefault="006A32DD" w:rsidP="0043370E">
            <w:pPr>
              <w:spacing w:after="80"/>
              <w:jc w:val="center"/>
              <w:rPr>
                <w:rFonts w:cs="Arial"/>
                <w:b/>
              </w:rPr>
            </w:pPr>
            <w:r w:rsidRPr="00213323">
              <w:t>X</w:t>
            </w:r>
          </w:p>
        </w:tc>
        <w:tc>
          <w:tcPr>
            <w:tcW w:w="1224" w:type="dxa"/>
          </w:tcPr>
          <w:p w14:paraId="651FC776" w14:textId="77777777" w:rsidR="006A32DD" w:rsidRPr="00213323" w:rsidRDefault="006A32DD" w:rsidP="0043370E">
            <w:pPr>
              <w:spacing w:after="80"/>
              <w:jc w:val="center"/>
              <w:rPr>
                <w:rFonts w:cs="Arial"/>
                <w:b/>
              </w:rPr>
            </w:pPr>
            <w:r w:rsidRPr="00213323">
              <w:t>X</w:t>
            </w:r>
          </w:p>
        </w:tc>
        <w:tc>
          <w:tcPr>
            <w:tcW w:w="1224" w:type="dxa"/>
          </w:tcPr>
          <w:p w14:paraId="0F33D788" w14:textId="77777777" w:rsidR="006A32DD" w:rsidRPr="00213323" w:rsidRDefault="006A32DD" w:rsidP="0043370E">
            <w:pPr>
              <w:spacing w:after="80"/>
              <w:jc w:val="center"/>
              <w:rPr>
                <w:rFonts w:cs="Arial"/>
                <w:b/>
              </w:rPr>
            </w:pPr>
            <w:r w:rsidRPr="00213323">
              <w:t>X</w:t>
            </w:r>
          </w:p>
        </w:tc>
        <w:tc>
          <w:tcPr>
            <w:tcW w:w="1548" w:type="dxa"/>
          </w:tcPr>
          <w:p w14:paraId="52E031D4" w14:textId="77777777" w:rsidR="006A32DD" w:rsidRPr="00213323" w:rsidRDefault="006A32DD" w:rsidP="0043370E">
            <w:pPr>
              <w:spacing w:after="80"/>
              <w:jc w:val="center"/>
            </w:pPr>
          </w:p>
        </w:tc>
      </w:tr>
      <w:tr w:rsidR="006A32DD" w:rsidRPr="00213323" w14:paraId="156FED37" w14:textId="77777777" w:rsidTr="00A14207">
        <w:trPr>
          <w:jc w:val="center"/>
        </w:trPr>
        <w:tc>
          <w:tcPr>
            <w:tcW w:w="1867" w:type="dxa"/>
          </w:tcPr>
          <w:p w14:paraId="41F8C07A" w14:textId="77777777" w:rsidR="006A32DD" w:rsidRPr="00213323" w:rsidRDefault="006A32DD" w:rsidP="0043370E">
            <w:pPr>
              <w:spacing w:after="80"/>
            </w:pPr>
            <w:r w:rsidRPr="00213323">
              <w:t>Value</w:t>
            </w:r>
          </w:p>
        </w:tc>
        <w:tc>
          <w:tcPr>
            <w:tcW w:w="1224" w:type="dxa"/>
          </w:tcPr>
          <w:p w14:paraId="7EFCE05C" w14:textId="77777777" w:rsidR="006A32DD" w:rsidRPr="00213323" w:rsidRDefault="006A32DD" w:rsidP="0043370E">
            <w:pPr>
              <w:spacing w:after="80"/>
              <w:jc w:val="center"/>
              <w:rPr>
                <w:rFonts w:cs="Arial"/>
                <w:b/>
              </w:rPr>
            </w:pPr>
            <w:r w:rsidRPr="00213323">
              <w:t>X</w:t>
            </w:r>
          </w:p>
        </w:tc>
        <w:tc>
          <w:tcPr>
            <w:tcW w:w="1224" w:type="dxa"/>
          </w:tcPr>
          <w:p w14:paraId="463813AC" w14:textId="77777777" w:rsidR="006A32DD" w:rsidRPr="00213323" w:rsidRDefault="006A32DD" w:rsidP="0043370E">
            <w:pPr>
              <w:spacing w:after="80"/>
              <w:jc w:val="center"/>
              <w:rPr>
                <w:rFonts w:cs="Arial"/>
                <w:b/>
              </w:rPr>
            </w:pPr>
            <w:r w:rsidRPr="00213323">
              <w:t>X</w:t>
            </w:r>
          </w:p>
        </w:tc>
        <w:tc>
          <w:tcPr>
            <w:tcW w:w="1224" w:type="dxa"/>
          </w:tcPr>
          <w:p w14:paraId="705776D6" w14:textId="77777777" w:rsidR="006A32DD" w:rsidRPr="00213323" w:rsidRDefault="006A32DD" w:rsidP="0043370E">
            <w:pPr>
              <w:spacing w:after="80"/>
              <w:jc w:val="center"/>
              <w:rPr>
                <w:rFonts w:cs="Arial"/>
                <w:b/>
              </w:rPr>
            </w:pPr>
            <w:r w:rsidRPr="00213323">
              <w:t>X</w:t>
            </w:r>
          </w:p>
        </w:tc>
        <w:tc>
          <w:tcPr>
            <w:tcW w:w="1224" w:type="dxa"/>
          </w:tcPr>
          <w:p w14:paraId="6676E946" w14:textId="77777777" w:rsidR="006A32DD" w:rsidRPr="00213323" w:rsidRDefault="006A32DD" w:rsidP="0043370E">
            <w:pPr>
              <w:spacing w:after="80"/>
              <w:jc w:val="center"/>
              <w:rPr>
                <w:rFonts w:cs="Arial"/>
                <w:b/>
              </w:rPr>
            </w:pPr>
            <w:r w:rsidRPr="00213323">
              <w:t>X</w:t>
            </w:r>
          </w:p>
        </w:tc>
        <w:tc>
          <w:tcPr>
            <w:tcW w:w="1224" w:type="dxa"/>
          </w:tcPr>
          <w:p w14:paraId="7AE0143E" w14:textId="77777777" w:rsidR="006A32DD" w:rsidRPr="00213323" w:rsidRDefault="006A32DD" w:rsidP="0043370E">
            <w:pPr>
              <w:spacing w:after="80"/>
              <w:jc w:val="center"/>
              <w:rPr>
                <w:rFonts w:cs="Arial"/>
                <w:b/>
              </w:rPr>
            </w:pPr>
            <w:r w:rsidRPr="00213323">
              <w:t>X</w:t>
            </w:r>
          </w:p>
        </w:tc>
        <w:tc>
          <w:tcPr>
            <w:tcW w:w="1548" w:type="dxa"/>
          </w:tcPr>
          <w:p w14:paraId="01758B5C" w14:textId="77777777" w:rsidR="006A32DD" w:rsidRPr="00213323" w:rsidRDefault="006A32DD" w:rsidP="0043370E">
            <w:pPr>
              <w:spacing w:after="80"/>
              <w:jc w:val="center"/>
              <w:rPr>
                <w:rFonts w:cs="Arial"/>
                <w:b/>
              </w:rPr>
            </w:pPr>
            <w:r w:rsidRPr="00213323">
              <w:t>X</w:t>
            </w:r>
          </w:p>
        </w:tc>
      </w:tr>
    </w:tbl>
    <w:p w14:paraId="586B1B64" w14:textId="77777777" w:rsidR="007677DE" w:rsidRDefault="007677DE">
      <w:r>
        <w:br w:type="page"/>
      </w:r>
    </w:p>
    <w:p w14:paraId="3AEE3055" w14:textId="2DC7060F" w:rsidR="0004354A" w:rsidRPr="00213323" w:rsidRDefault="009E5379" w:rsidP="0098088B">
      <w:pPr>
        <w:pStyle w:val="Heading2"/>
      </w:pPr>
      <w:bookmarkStart w:id="6118" w:name="_Toc531076460"/>
      <w:bookmarkStart w:id="6119" w:name="_Toc531616299"/>
      <w:bookmarkStart w:id="6120" w:name="_Toc532065516"/>
      <w:bookmarkStart w:id="6121" w:name="_Toc532068264"/>
      <w:bookmarkStart w:id="6122" w:name="_Toc532101527"/>
      <w:bookmarkStart w:id="6123" w:name="_Toc532553226"/>
      <w:bookmarkStart w:id="6124" w:name="_Toc90028882"/>
      <w:bookmarkStart w:id="6125" w:name="_Toc125702932"/>
      <w:bookmarkEnd w:id="6118"/>
      <w:bookmarkEnd w:id="6119"/>
      <w:bookmarkEnd w:id="6120"/>
      <w:bookmarkEnd w:id="6121"/>
      <w:bookmarkEnd w:id="6122"/>
      <w:bookmarkEnd w:id="6123"/>
      <w:r w:rsidRPr="00213323">
        <w:t>G</w:t>
      </w:r>
      <w:r>
        <w:t>eneral</w:t>
      </w:r>
      <w:r w:rsidRPr="00213323">
        <w:t xml:space="preserve"> R</w:t>
      </w:r>
      <w:r>
        <w:t>eserved</w:t>
      </w:r>
      <w:r w:rsidRPr="00213323">
        <w:t xml:space="preserve"> P</w:t>
      </w:r>
      <w:r>
        <w:t>arameters</w:t>
      </w:r>
      <w:bookmarkEnd w:id="6124"/>
      <w:bookmarkEnd w:id="6125"/>
    </w:p>
    <w:p w14:paraId="5EC0F6C2" w14:textId="474044E4"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r w:rsidR="00A4275F">
        <w:t>name</w:t>
      </w:r>
      <w:r w:rsidR="00A4275F" w:rsidRPr="00213323">
        <w:t xml:space="preserve">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BC74E10"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180A90A2" w14:textId="77777777" w:rsidR="00333000" w:rsidRPr="00213323" w:rsidRDefault="00333000">
      <w:pPr>
        <w:pStyle w:val="argumenttext"/>
        <w:rPr>
          <w:b/>
        </w:rPr>
      </w:pPr>
      <w:r w:rsidRPr="00213323">
        <w:t>Additional optional Reserved Parameters are defined in separate sections elsewhere in this document.</w:t>
      </w:r>
    </w:p>
    <w:p w14:paraId="685B6201" w14:textId="77777777" w:rsidR="0004354A" w:rsidRDefault="0004354A" w:rsidP="003857C0">
      <w:pPr>
        <w:pStyle w:val="Keyword"/>
        <w:spacing w:before="0" w:after="80"/>
        <w:rPr>
          <w:b/>
        </w:rPr>
      </w:pPr>
    </w:p>
    <w:p w14:paraId="14CBA153" w14:textId="77777777" w:rsidR="004E5B1C" w:rsidRPr="00213323" w:rsidRDefault="004E5B1C" w:rsidP="003857C0">
      <w:pPr>
        <w:pStyle w:val="Keyword"/>
        <w:spacing w:before="0" w:after="80"/>
        <w:rPr>
          <w:b/>
        </w:rPr>
      </w:pPr>
    </w:p>
    <w:p w14:paraId="62F8A246"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77764F50" w14:textId="77777777" w:rsidR="0004354A" w:rsidRDefault="0004354A">
      <w:pPr>
        <w:pStyle w:val="KeywordDescriptions"/>
      </w:pPr>
      <w:r w:rsidRPr="00213323">
        <w:rPr>
          <w:i/>
        </w:rPr>
        <w:t>Required:</w:t>
      </w:r>
      <w:r w:rsidRPr="00213323">
        <w:tab/>
        <w:t>Yes for AMI_Version 5.1 and above, illegal before AMI_Version 5.1</w:t>
      </w:r>
    </w:p>
    <w:p w14:paraId="10CDA1E2" w14:textId="77777777" w:rsidR="00210A28" w:rsidRPr="00210A28" w:rsidRDefault="00210A28">
      <w:pPr>
        <w:pStyle w:val="KeywordDescriptions"/>
        <w:rPr>
          <w:rStyle w:val="KeywordNameTOCChar"/>
        </w:rPr>
      </w:pPr>
      <w:r w:rsidRPr="00FA51F1">
        <w:rPr>
          <w:i/>
        </w:rPr>
        <w:t>Direction:</w:t>
      </w:r>
      <w:r>
        <w:rPr>
          <w:i/>
        </w:rPr>
        <w:tab/>
      </w:r>
      <w:r>
        <w:t>Rx, Tx</w:t>
      </w:r>
    </w:p>
    <w:p w14:paraId="3BC80B48" w14:textId="77777777" w:rsidR="0004354A" w:rsidRPr="00213323" w:rsidRDefault="003A109E">
      <w:pPr>
        <w:pStyle w:val="KeywordDescriptions"/>
        <w:rPr>
          <w:rStyle w:val="KeywordNameTOCChar"/>
        </w:rPr>
      </w:pPr>
      <w:r w:rsidRPr="00213323">
        <w:rPr>
          <w:i/>
        </w:rPr>
        <w:t>Descriptors</w:t>
      </w:r>
      <w:r w:rsidR="0004354A" w:rsidRPr="00213323">
        <w:t>:</w:t>
      </w:r>
    </w:p>
    <w:p w14:paraId="04659B22" w14:textId="77777777" w:rsidR="0004354A" w:rsidRPr="00213323" w:rsidRDefault="0004354A" w:rsidP="005F36B3">
      <w:pPr>
        <w:pStyle w:val="ListContinue"/>
        <w:spacing w:after="0"/>
        <w:rPr>
          <w:b/>
        </w:rPr>
      </w:pPr>
      <w:r w:rsidRPr="00213323">
        <w:t>Usage:</w:t>
      </w:r>
      <w:r w:rsidRPr="00213323">
        <w:tab/>
      </w:r>
      <w:r w:rsidRPr="00213323">
        <w:tab/>
        <w:t>Info</w:t>
      </w:r>
    </w:p>
    <w:p w14:paraId="48FD0FE3" w14:textId="77777777" w:rsidR="0004354A" w:rsidRPr="00213323" w:rsidRDefault="0004354A" w:rsidP="005F36B3">
      <w:pPr>
        <w:pStyle w:val="ListContinue"/>
        <w:spacing w:after="0"/>
        <w:rPr>
          <w:b/>
        </w:rPr>
      </w:pPr>
      <w:r w:rsidRPr="00213323">
        <w:t>Type:</w:t>
      </w:r>
      <w:r w:rsidRPr="00213323">
        <w:tab/>
      </w:r>
      <w:r w:rsidRPr="00213323">
        <w:tab/>
        <w:t>String</w:t>
      </w:r>
    </w:p>
    <w:p w14:paraId="2F575B92" w14:textId="77777777" w:rsidR="0004354A" w:rsidRPr="00213323" w:rsidRDefault="0004354A" w:rsidP="005F36B3">
      <w:pPr>
        <w:pStyle w:val="ListContinue"/>
        <w:spacing w:after="0"/>
        <w:rPr>
          <w:b/>
          <w:i/>
        </w:rPr>
      </w:pPr>
      <w:r w:rsidRPr="00213323">
        <w:t>Format:</w:t>
      </w:r>
      <w:r w:rsidRPr="00213323">
        <w:tab/>
      </w:r>
      <w:r w:rsidRPr="00213323">
        <w:tab/>
        <w:t>Value</w:t>
      </w:r>
    </w:p>
    <w:p w14:paraId="4560BD4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2B4AA42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987ADE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A4275F">
        <w:t xml:space="preserve">the </w:t>
      </w:r>
      <w:r w:rsidR="00BD167C" w:rsidRPr="00213323">
        <w:t>EDA tool</w:t>
      </w:r>
      <w:r w:rsidRPr="00213323">
        <w:t xml:space="preserve"> what version of the AMI modeling language is supported.</w:t>
      </w:r>
    </w:p>
    <w:p w14:paraId="152752EF"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20A55066" w14:textId="5F662C56"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r w:rsidR="00BC391B">
        <w:t>, “7.0” for AMI models written in compliance with the IBIS Version 7.0 specification</w:t>
      </w:r>
      <w:r w:rsidR="00233014">
        <w:t>,</w:t>
      </w:r>
      <w:r w:rsidR="00233014" w:rsidRPr="00233014">
        <w:t xml:space="preserve"> </w:t>
      </w:r>
      <w:r w:rsidR="00233014">
        <w:t>and “7.1” for AMI models written in compliance with the IBIS Version 7.1 specification</w:t>
      </w:r>
      <w:r w:rsidR="00BC391B">
        <w:t>.</w:t>
      </w:r>
      <w:r w:rsidRPr="00213323">
        <w:t xml:space="preserve">  The absence of </w:t>
      </w:r>
      <w:r w:rsidR="00AB268F" w:rsidRPr="00213323">
        <w:t>AMI_Version</w:t>
      </w:r>
      <w:r w:rsidRPr="00213323">
        <w:t xml:space="preserve"> indicates that the AMI model was written in compliance with the IBIS Version 5.0 specification.</w:t>
      </w:r>
    </w:p>
    <w:p w14:paraId="010A2E07"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E947544"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2063B0C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B81D06F" w14:textId="007A7BCE" w:rsidR="0004354A" w:rsidRPr="00213323" w:rsidRDefault="00B95248">
      <w:pPr>
        <w:pStyle w:val="KeywordDescriptions"/>
      </w:pPr>
      <w:r w:rsidRPr="00213323">
        <w:rPr>
          <w:i/>
        </w:rPr>
        <w:t>Example:</w:t>
      </w:r>
    </w:p>
    <w:p w14:paraId="2E25FBC1" w14:textId="56F7CBD3"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r w:rsidR="00655E39" w:rsidRPr="007C4398">
        <w:rPr>
          <w:lang w:val="en" w:eastAsia="en-US"/>
        </w:rPr>
        <w:t>"</w:t>
      </w:r>
      <w:r w:rsidR="00D4189D">
        <w:fldChar w:fldCharType="begin"/>
      </w:r>
      <w:r w:rsidR="00D4189D">
        <w:instrText xml:space="preserve"> DOCPROPERTY  "IBIS Version"  \* </w:instrText>
      </w:r>
      <w:r w:rsidR="00D4189D">
        <w:instrText xml:space="preserve">MERGEFORMAT </w:instrText>
      </w:r>
      <w:r w:rsidR="00D4189D">
        <w:fldChar w:fldCharType="separate"/>
      </w:r>
      <w:r w:rsidR="00067334">
        <w:t>7.2</w:t>
      </w:r>
      <w:r w:rsidR="00D4189D">
        <w:fldChar w:fldCharType="end"/>
      </w:r>
      <w:r w:rsidR="00655E39" w:rsidRPr="007C4398">
        <w:rPr>
          <w:lang w:val="en" w:eastAsia="en-US"/>
        </w:rPr>
        <w:t>"</w:t>
      </w:r>
      <w:r w:rsidRPr="00213323">
        <w:t>)</w:t>
      </w:r>
    </w:p>
    <w:p w14:paraId="0237F542" w14:textId="6F0C8DB9" w:rsidR="0004354A" w:rsidRPr="00213323" w:rsidRDefault="0004354A" w:rsidP="00EF5AA1">
      <w:pPr>
        <w:pStyle w:val="Exampletext"/>
      </w:pPr>
      <w:r w:rsidRPr="00213323">
        <w:tab/>
        <w:t xml:space="preserve">(Description </w:t>
      </w:r>
      <w:r w:rsidR="00655E39" w:rsidRPr="007C4398">
        <w:rPr>
          <w:lang w:val="en" w:eastAsia="en-US"/>
        </w:rPr>
        <w:t>"</w:t>
      </w:r>
      <w:r w:rsidRPr="00213323">
        <w:t xml:space="preserve">Valid for AMI_Version </w:t>
      </w:r>
      <w:r w:rsidR="00E066A1">
        <w:t>7</w:t>
      </w:r>
      <w:r w:rsidRPr="00213323">
        <w:t>.1 and above</w:t>
      </w:r>
      <w:r w:rsidR="00655E39" w:rsidRPr="007C4398">
        <w:rPr>
          <w:lang w:val="en" w:eastAsia="en-US"/>
        </w:rPr>
        <w:t>"</w:t>
      </w:r>
      <w:r w:rsidRPr="00213323">
        <w:t>)</w:t>
      </w:r>
    </w:p>
    <w:p w14:paraId="37C885CC" w14:textId="77777777" w:rsidR="0004354A" w:rsidRPr="00213323" w:rsidRDefault="0004354A" w:rsidP="00EF5AA1">
      <w:pPr>
        <w:pStyle w:val="Exampletext"/>
      </w:pPr>
      <w:r w:rsidRPr="00213323">
        <w:t>)</w:t>
      </w:r>
    </w:p>
    <w:p w14:paraId="276BC055" w14:textId="77777777" w:rsidR="0004354A" w:rsidRDefault="0004354A" w:rsidP="003857C0">
      <w:pPr>
        <w:pStyle w:val="Exampletext"/>
        <w:spacing w:after="80"/>
        <w:rPr>
          <w:rFonts w:ascii="Times New Roman" w:hAnsi="Times New Roman" w:cs="Times New Roman"/>
          <w:sz w:val="24"/>
          <w:szCs w:val="24"/>
        </w:rPr>
      </w:pPr>
    </w:p>
    <w:p w14:paraId="6BBE4748" w14:textId="77777777" w:rsidR="004E5B1C" w:rsidRPr="00213323" w:rsidRDefault="004E5B1C" w:rsidP="003857C0">
      <w:pPr>
        <w:pStyle w:val="Exampletext"/>
        <w:spacing w:after="80"/>
        <w:rPr>
          <w:rFonts w:ascii="Times New Roman" w:hAnsi="Times New Roman" w:cs="Times New Roman"/>
          <w:sz w:val="24"/>
          <w:szCs w:val="24"/>
        </w:rPr>
      </w:pPr>
    </w:p>
    <w:p w14:paraId="7DC17D27"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02EB45DF" w14:textId="77777777" w:rsidR="0004354A" w:rsidRDefault="0004354A">
      <w:pPr>
        <w:pStyle w:val="KeywordDescriptions"/>
      </w:pPr>
      <w:r w:rsidRPr="00213323">
        <w:rPr>
          <w:i/>
        </w:rPr>
        <w:t>Required:</w:t>
      </w:r>
      <w:r w:rsidRPr="00213323">
        <w:tab/>
        <w:t>Yes</w:t>
      </w:r>
    </w:p>
    <w:p w14:paraId="16E42380" w14:textId="77777777" w:rsidR="00D46A1C" w:rsidRPr="00213323" w:rsidRDefault="00866593">
      <w:pPr>
        <w:pStyle w:val="KeywordDescriptions"/>
        <w:rPr>
          <w:rStyle w:val="KeywordNameTOCChar"/>
        </w:rPr>
      </w:pPr>
      <w:r w:rsidRPr="009F1DA8">
        <w:rPr>
          <w:i/>
        </w:rPr>
        <w:t>Direction:</w:t>
      </w:r>
      <w:r>
        <w:rPr>
          <w:i/>
        </w:rPr>
        <w:tab/>
      </w:r>
      <w:r>
        <w:t>Rx, Tx</w:t>
      </w:r>
    </w:p>
    <w:p w14:paraId="4932B4C7" w14:textId="77777777" w:rsidR="0004354A" w:rsidRPr="00213323" w:rsidRDefault="003A109E">
      <w:pPr>
        <w:pStyle w:val="KeywordDescriptions"/>
        <w:rPr>
          <w:rStyle w:val="KeywordNameTOCChar"/>
        </w:rPr>
      </w:pPr>
      <w:r w:rsidRPr="00213323">
        <w:rPr>
          <w:i/>
        </w:rPr>
        <w:t>Descriptors</w:t>
      </w:r>
      <w:r w:rsidR="0004354A" w:rsidRPr="00213323">
        <w:t>:</w:t>
      </w:r>
    </w:p>
    <w:p w14:paraId="394E0784" w14:textId="77777777" w:rsidR="0004354A" w:rsidRPr="00213323" w:rsidRDefault="0004354A" w:rsidP="005F36B3">
      <w:pPr>
        <w:pStyle w:val="ListContinue"/>
        <w:spacing w:after="0"/>
        <w:rPr>
          <w:b/>
        </w:rPr>
      </w:pPr>
      <w:r w:rsidRPr="00213323">
        <w:t>Usage:</w:t>
      </w:r>
      <w:r w:rsidRPr="00213323">
        <w:tab/>
      </w:r>
      <w:r w:rsidRPr="00213323">
        <w:tab/>
        <w:t>Info</w:t>
      </w:r>
    </w:p>
    <w:p w14:paraId="018328E6" w14:textId="77777777" w:rsidR="0004354A" w:rsidRPr="00213323" w:rsidRDefault="0004354A" w:rsidP="005F36B3">
      <w:pPr>
        <w:pStyle w:val="ListContinue"/>
        <w:spacing w:after="0"/>
        <w:rPr>
          <w:b/>
        </w:rPr>
      </w:pPr>
      <w:r w:rsidRPr="00213323">
        <w:t>Type:</w:t>
      </w:r>
      <w:r w:rsidRPr="00213323">
        <w:tab/>
      </w:r>
      <w:r w:rsidRPr="00213323">
        <w:tab/>
        <w:t>Boolean</w:t>
      </w:r>
    </w:p>
    <w:p w14:paraId="1FC4C025" w14:textId="77777777" w:rsidR="0004354A" w:rsidRPr="00213323" w:rsidRDefault="0004354A" w:rsidP="005F36B3">
      <w:pPr>
        <w:pStyle w:val="ListContinue"/>
        <w:spacing w:after="0"/>
        <w:rPr>
          <w:b/>
          <w:i/>
        </w:rPr>
      </w:pPr>
      <w:r w:rsidRPr="00213323">
        <w:t>Format:</w:t>
      </w:r>
      <w:r w:rsidRPr="00213323">
        <w:tab/>
      </w:r>
      <w:r w:rsidRPr="00213323">
        <w:tab/>
        <w:t>Value</w:t>
      </w:r>
    </w:p>
    <w:p w14:paraId="5A0C14F2"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1C8C748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35F0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AMI_Init function returns a modified impulse response.</w:t>
      </w:r>
    </w:p>
    <w:p w14:paraId="001CF81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72663237" w14:textId="77777777" w:rsidR="0004354A" w:rsidRPr="00213323" w:rsidRDefault="0004354A">
      <w:pPr>
        <w:pStyle w:val="KeywordDescriptions"/>
        <w:rPr>
          <w:rStyle w:val="KeywordNameTOCChar"/>
        </w:rPr>
      </w:pPr>
      <w:r w:rsidRPr="00213323">
        <w:rPr>
          <w:i/>
        </w:rPr>
        <w:t>Other Notes:</w:t>
      </w:r>
    </w:p>
    <w:p w14:paraId="55A15A19" w14:textId="77777777" w:rsidR="0004354A" w:rsidRPr="00213323" w:rsidRDefault="00B95248">
      <w:pPr>
        <w:pStyle w:val="KeywordDescriptions"/>
      </w:pPr>
      <w:r w:rsidRPr="00213323">
        <w:rPr>
          <w:i/>
        </w:rPr>
        <w:t>Examples:</w:t>
      </w:r>
    </w:p>
    <w:p w14:paraId="2A0A4B86"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6800105F" w14:textId="045C489A" w:rsidR="0004354A" w:rsidRPr="00213323" w:rsidRDefault="0004354A" w:rsidP="00EF5AA1">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6580EB4B" w14:textId="77777777" w:rsidR="0004354A" w:rsidRPr="00213323" w:rsidRDefault="0004354A" w:rsidP="00EF5AA1">
      <w:pPr>
        <w:pStyle w:val="Exampletext"/>
      </w:pPr>
      <w:r w:rsidRPr="00213323">
        <w:t>)</w:t>
      </w:r>
    </w:p>
    <w:p w14:paraId="1DCF93D6" w14:textId="77777777" w:rsidR="0004354A" w:rsidRPr="00213323" w:rsidRDefault="0004354A" w:rsidP="00EF5AA1">
      <w:pPr>
        <w:pStyle w:val="Exampletext"/>
      </w:pPr>
    </w:p>
    <w:p w14:paraId="3F672852"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7382B8BD" w14:textId="0BA4BB06" w:rsidR="0063740D" w:rsidRPr="00213323" w:rsidRDefault="0063740D" w:rsidP="0063740D">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78F61A86" w14:textId="77777777" w:rsidR="0004354A" w:rsidRPr="00213323" w:rsidRDefault="0004354A" w:rsidP="00EF5AA1">
      <w:pPr>
        <w:pStyle w:val="Exampletext"/>
      </w:pPr>
      <w:r w:rsidRPr="00213323">
        <w:t>)</w:t>
      </w:r>
    </w:p>
    <w:p w14:paraId="14648E3A" w14:textId="77777777" w:rsidR="0016026A" w:rsidRDefault="0016026A" w:rsidP="003857C0">
      <w:pPr>
        <w:pStyle w:val="Exampletext"/>
        <w:spacing w:after="80"/>
        <w:rPr>
          <w:rFonts w:ascii="Times New Roman" w:hAnsi="Times New Roman" w:cs="Times New Roman"/>
          <w:sz w:val="24"/>
          <w:szCs w:val="24"/>
        </w:rPr>
      </w:pPr>
    </w:p>
    <w:p w14:paraId="70B1112C" w14:textId="77777777" w:rsidR="004E5B1C" w:rsidRPr="00213323" w:rsidRDefault="004E5B1C" w:rsidP="003857C0">
      <w:pPr>
        <w:pStyle w:val="Exampletext"/>
        <w:spacing w:after="80"/>
        <w:rPr>
          <w:rFonts w:ascii="Times New Roman" w:hAnsi="Times New Roman" w:cs="Times New Roman"/>
          <w:sz w:val="24"/>
          <w:szCs w:val="24"/>
        </w:rPr>
      </w:pPr>
    </w:p>
    <w:p w14:paraId="53ECB779"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B478BC7" w14:textId="77777777" w:rsidR="0004354A" w:rsidRPr="00213323" w:rsidRDefault="0004354A" w:rsidP="00685FB6">
      <w:pPr>
        <w:pStyle w:val="KeywordDescriptions"/>
        <w:rPr>
          <w:rStyle w:val="KeywordNameTOCChar"/>
        </w:rPr>
      </w:pPr>
      <w:r w:rsidRPr="00213323">
        <w:rPr>
          <w:i/>
        </w:rPr>
        <w:t>Required:</w:t>
      </w:r>
      <w:r w:rsidRPr="00213323">
        <w:tab/>
        <w:t>Yes</w:t>
      </w:r>
    </w:p>
    <w:p w14:paraId="42CA1D92" w14:textId="77777777" w:rsidR="00866593" w:rsidRPr="00210A28" w:rsidRDefault="00866593" w:rsidP="00866593">
      <w:pPr>
        <w:pStyle w:val="KeywordDescriptions"/>
        <w:rPr>
          <w:rStyle w:val="KeywordNameTOCChar"/>
        </w:rPr>
      </w:pPr>
      <w:r w:rsidRPr="009F1DA8">
        <w:rPr>
          <w:i/>
        </w:rPr>
        <w:t>Direction:</w:t>
      </w:r>
      <w:r>
        <w:rPr>
          <w:i/>
        </w:rPr>
        <w:tab/>
      </w:r>
      <w:r>
        <w:t>Rx, Tx</w:t>
      </w:r>
    </w:p>
    <w:p w14:paraId="5EDD406E" w14:textId="77777777" w:rsidR="0004354A" w:rsidRPr="00213323" w:rsidRDefault="003A109E">
      <w:pPr>
        <w:pStyle w:val="KeywordDescriptions"/>
        <w:rPr>
          <w:rStyle w:val="KeywordNameTOCChar"/>
        </w:rPr>
      </w:pPr>
      <w:r w:rsidRPr="00213323">
        <w:rPr>
          <w:i/>
        </w:rPr>
        <w:t>Descriptors</w:t>
      </w:r>
      <w:r w:rsidR="0004354A" w:rsidRPr="00213323">
        <w:t>:</w:t>
      </w:r>
    </w:p>
    <w:p w14:paraId="68FDA65B" w14:textId="77777777" w:rsidR="0004354A" w:rsidRPr="00213323" w:rsidRDefault="0004354A" w:rsidP="005F36B3">
      <w:pPr>
        <w:pStyle w:val="ListContinue"/>
        <w:spacing w:after="0"/>
        <w:rPr>
          <w:b/>
        </w:rPr>
      </w:pPr>
      <w:r w:rsidRPr="00213323">
        <w:t>Usage:</w:t>
      </w:r>
      <w:r w:rsidRPr="00213323">
        <w:tab/>
      </w:r>
      <w:r w:rsidRPr="00213323">
        <w:tab/>
        <w:t>Info</w:t>
      </w:r>
    </w:p>
    <w:p w14:paraId="65E3EE90" w14:textId="77777777" w:rsidR="0004354A" w:rsidRPr="00213323" w:rsidRDefault="0004354A" w:rsidP="005F36B3">
      <w:pPr>
        <w:pStyle w:val="ListContinue"/>
        <w:spacing w:after="0"/>
        <w:rPr>
          <w:b/>
        </w:rPr>
      </w:pPr>
      <w:r w:rsidRPr="00213323">
        <w:t>Type:</w:t>
      </w:r>
      <w:r w:rsidRPr="00213323">
        <w:tab/>
      </w:r>
      <w:r w:rsidRPr="00213323">
        <w:tab/>
        <w:t>Boolean</w:t>
      </w:r>
    </w:p>
    <w:p w14:paraId="7443EDAA"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6D018D6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F9B02A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8C2D20F"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AMI_GetWave is implemented in this model</w:t>
      </w:r>
      <w:r w:rsidR="00DE183C">
        <w:t>.</w:t>
      </w:r>
    </w:p>
    <w:p w14:paraId="5501653C" w14:textId="3A9A0D8F"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943B49">
        <w:t>shall</w:t>
      </w:r>
      <w:r w:rsidR="00943B49" w:rsidRPr="00213323">
        <w:t xml:space="preserve"> </w:t>
      </w:r>
      <w:r w:rsidRPr="00213323">
        <w:t xml:space="preserve">be set to </w:t>
      </w:r>
      <w:r w:rsidR="007561F3" w:rsidRPr="00213323">
        <w:t>“</w:t>
      </w:r>
      <w:r w:rsidRPr="00213323">
        <w:t>True</w:t>
      </w:r>
      <w:r w:rsidR="007561F3" w:rsidRPr="00213323">
        <w:t>”</w:t>
      </w:r>
      <w:r w:rsidRPr="00213323">
        <w:t>.</w:t>
      </w:r>
    </w:p>
    <w:p w14:paraId="31959C32" w14:textId="77777777" w:rsidR="0004354A" w:rsidRPr="00213323" w:rsidRDefault="0004354A">
      <w:pPr>
        <w:pStyle w:val="KeywordDescriptions"/>
        <w:rPr>
          <w:rStyle w:val="KeywordNameTOCChar"/>
        </w:rPr>
      </w:pPr>
      <w:r w:rsidRPr="00213323">
        <w:rPr>
          <w:i/>
        </w:rPr>
        <w:t>Other Notes:</w:t>
      </w:r>
    </w:p>
    <w:p w14:paraId="5395E522" w14:textId="77777777" w:rsidR="0004354A" w:rsidRPr="00213323" w:rsidRDefault="00B95248">
      <w:pPr>
        <w:pStyle w:val="KeywordDescriptions"/>
      </w:pPr>
      <w:r w:rsidRPr="00213323">
        <w:rPr>
          <w:i/>
        </w:rPr>
        <w:t>Examples:</w:t>
      </w:r>
      <w:r w:rsidR="00D63286" w:rsidDel="00D63286">
        <w:rPr>
          <w:i/>
        </w:rPr>
        <w:t xml:space="preserve"> </w:t>
      </w:r>
    </w:p>
    <w:p w14:paraId="3884215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3FFF03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53E0415" w14:textId="77777777" w:rsidR="0004354A" w:rsidRPr="00213323" w:rsidRDefault="0004354A" w:rsidP="00EF5AA1">
      <w:pPr>
        <w:pStyle w:val="Exampletext"/>
      </w:pPr>
      <w:r w:rsidRPr="00213323">
        <w:t>)</w:t>
      </w:r>
    </w:p>
    <w:p w14:paraId="272F5E7D" w14:textId="77777777" w:rsidR="0004354A" w:rsidRPr="00213323" w:rsidRDefault="0004354A" w:rsidP="00EF5AA1">
      <w:pPr>
        <w:pStyle w:val="Exampletext"/>
      </w:pPr>
    </w:p>
    <w:p w14:paraId="5F48B87A"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03D9FCB6"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5CC0842B" w14:textId="77777777" w:rsidR="0004354A" w:rsidRPr="00213323" w:rsidRDefault="0004354A" w:rsidP="00EF5AA1">
      <w:pPr>
        <w:pStyle w:val="PlainText"/>
      </w:pPr>
      <w:r w:rsidRPr="00213323">
        <w:t>)</w:t>
      </w:r>
    </w:p>
    <w:p w14:paraId="609B4C59" w14:textId="1F43E0FD" w:rsidR="0004354A" w:rsidRDefault="0004354A" w:rsidP="003857C0">
      <w:pPr>
        <w:pStyle w:val="PlainText"/>
        <w:spacing w:after="80"/>
        <w:rPr>
          <w:rFonts w:ascii="Times New Roman" w:hAnsi="Times New Roman" w:cs="Times New Roman"/>
          <w:sz w:val="24"/>
          <w:szCs w:val="24"/>
        </w:rPr>
      </w:pPr>
    </w:p>
    <w:p w14:paraId="0A1AFBAB" w14:textId="77777777" w:rsidR="00432F15" w:rsidRDefault="00432F15" w:rsidP="003857C0">
      <w:pPr>
        <w:pStyle w:val="PlainText"/>
        <w:spacing w:after="80"/>
        <w:rPr>
          <w:rFonts w:ascii="Times New Roman" w:hAnsi="Times New Roman" w:cs="Times New Roman"/>
          <w:sz w:val="24"/>
          <w:szCs w:val="24"/>
        </w:rPr>
      </w:pPr>
    </w:p>
    <w:p w14:paraId="1CE07ED7" w14:textId="77777777" w:rsidR="00494970" w:rsidRPr="00892AAB" w:rsidRDefault="00494970" w:rsidP="00494970">
      <w:pPr>
        <w:shd w:val="clear" w:color="auto" w:fill="FFFFFF"/>
        <w:spacing w:before="100" w:beforeAutospacing="1" w:after="80"/>
        <w:rPr>
          <w:rFonts w:eastAsia="Times New Roman"/>
          <w:color w:val="222222"/>
          <w:sz w:val="25"/>
          <w:szCs w:val="25"/>
          <w:lang w:eastAsia="en-US"/>
        </w:rPr>
      </w:pPr>
      <w:r w:rsidRPr="00892AAB">
        <w:rPr>
          <w:rFonts w:eastAsia="Times New Roman"/>
          <w:i/>
          <w:iCs/>
          <w:color w:val="222222"/>
          <w:sz w:val="25"/>
          <w:szCs w:val="25"/>
          <w:lang w:eastAsia="en-US"/>
        </w:rPr>
        <w:t>Parameter:</w:t>
      </w:r>
      <w:r>
        <w:rPr>
          <w:rFonts w:eastAsia="Times New Roman"/>
          <w:color w:val="222222"/>
          <w:sz w:val="25"/>
          <w:lang w:eastAsia="en-US"/>
        </w:rPr>
        <w:tab/>
      </w:r>
      <w:r>
        <w:rPr>
          <w:b/>
          <w:bCs/>
        </w:rPr>
        <w:t>Tx_Impulse_Input</w:t>
      </w:r>
    </w:p>
    <w:p w14:paraId="6B6EB985" w14:textId="77777777" w:rsidR="00494970" w:rsidRPr="00E3778C" w:rsidRDefault="00494970" w:rsidP="00494970">
      <w:pPr>
        <w:pStyle w:val="KeywordDescriptions"/>
        <w:rPr>
          <w:i/>
          <w:color w:val="FF0000"/>
        </w:rPr>
      </w:pPr>
      <w:r w:rsidRPr="00704D04">
        <w:rPr>
          <w:i/>
        </w:rPr>
        <w:t>Required:</w:t>
      </w:r>
      <w:r w:rsidRPr="00704D04">
        <w:rPr>
          <w:i/>
        </w:rPr>
        <w:tab/>
      </w:r>
      <w:r w:rsidRPr="00704D04">
        <w:t xml:space="preserve">No, and illegal before AMI_Version </w:t>
      </w:r>
      <w:r w:rsidRPr="00FF3034">
        <w:t>7.</w:t>
      </w:r>
      <w:r>
        <w:t>2</w:t>
      </w:r>
    </w:p>
    <w:p w14:paraId="11D02518" w14:textId="77777777" w:rsidR="00494970" w:rsidRPr="00704D04" w:rsidRDefault="00494970" w:rsidP="00494970">
      <w:pPr>
        <w:pStyle w:val="KeywordDescriptions"/>
        <w:rPr>
          <w:i/>
        </w:rPr>
      </w:pPr>
      <w:r w:rsidRPr="00704D04">
        <w:rPr>
          <w:i/>
        </w:rPr>
        <w:t>Direction:</w:t>
      </w:r>
      <w:r w:rsidRPr="00704D04">
        <w:rPr>
          <w:i/>
        </w:rPr>
        <w:tab/>
      </w:r>
      <w:r w:rsidRPr="00DA4127">
        <w:rPr>
          <w:iCs/>
        </w:rPr>
        <w:t>Tx</w:t>
      </w:r>
    </w:p>
    <w:p w14:paraId="792BD445" w14:textId="77777777" w:rsidR="00494970" w:rsidRPr="00704D04" w:rsidRDefault="00494970" w:rsidP="00494970">
      <w:pPr>
        <w:pStyle w:val="KeywordDescriptions"/>
        <w:rPr>
          <w:i/>
        </w:rPr>
      </w:pPr>
      <w:r w:rsidRPr="00704D04">
        <w:rPr>
          <w:i/>
        </w:rPr>
        <w:t>Descriptors:</w:t>
      </w:r>
    </w:p>
    <w:p w14:paraId="217B5101" w14:textId="77777777" w:rsidR="00494970" w:rsidRPr="00F80EA2" w:rsidRDefault="00494970" w:rsidP="00494970">
      <w:pPr>
        <w:shd w:val="clear" w:color="auto" w:fill="FFFFFF"/>
        <w:ind w:left="360"/>
        <w:rPr>
          <w:rFonts w:eastAsia="Times New Roman"/>
          <w:color w:val="222222"/>
          <w:lang w:eastAsia="en-US"/>
        </w:rPr>
      </w:pPr>
      <w:r w:rsidRPr="000939EE">
        <w:rPr>
          <w:rFonts w:eastAsia="Times New Roman"/>
          <w:color w:val="222222"/>
          <w:lang w:eastAsia="en-US"/>
        </w:rPr>
        <w:t>Usage:</w:t>
      </w:r>
      <w:r w:rsidRPr="003B1CA1">
        <w:t xml:space="preserve"> </w:t>
      </w:r>
      <w:r w:rsidRPr="00213323">
        <w:tab/>
      </w:r>
      <w:r w:rsidRPr="00213323">
        <w:tab/>
      </w:r>
      <w:r>
        <w:rPr>
          <w:rFonts w:eastAsia="Times New Roman"/>
          <w:color w:val="222222"/>
          <w:lang w:eastAsia="en-US"/>
        </w:rPr>
        <w:t>Info</w:t>
      </w:r>
    </w:p>
    <w:p w14:paraId="12DF699C" w14:textId="77777777" w:rsidR="00494970" w:rsidRPr="00F80EA2" w:rsidRDefault="00494970" w:rsidP="00494970">
      <w:pPr>
        <w:shd w:val="clear" w:color="auto" w:fill="FFFFFF"/>
        <w:ind w:left="360"/>
        <w:rPr>
          <w:rFonts w:eastAsia="Times New Roman"/>
          <w:color w:val="222222"/>
          <w:lang w:eastAsia="en-US"/>
        </w:rPr>
      </w:pPr>
      <w:r w:rsidRPr="000939EE">
        <w:rPr>
          <w:rFonts w:eastAsia="Times New Roman"/>
          <w:color w:val="222222"/>
          <w:lang w:eastAsia="en-US"/>
        </w:rPr>
        <w:t xml:space="preserve">Type:                     </w:t>
      </w:r>
      <w:r>
        <w:rPr>
          <w:rFonts w:eastAsia="Times New Roman"/>
          <w:color w:val="222222"/>
          <w:lang w:eastAsia="en-US"/>
        </w:rPr>
        <w:t>String</w:t>
      </w:r>
    </w:p>
    <w:p w14:paraId="1FE33BC6" w14:textId="77777777" w:rsidR="00494970" w:rsidRPr="00F80EA2" w:rsidRDefault="00494970" w:rsidP="00494970">
      <w:pPr>
        <w:shd w:val="clear" w:color="auto" w:fill="FFFFFF"/>
        <w:ind w:left="360"/>
        <w:rPr>
          <w:rFonts w:eastAsia="Times New Roman"/>
          <w:color w:val="222222"/>
          <w:lang w:eastAsia="en-US"/>
        </w:rPr>
      </w:pPr>
      <w:r w:rsidRPr="000939EE">
        <w:rPr>
          <w:rFonts w:eastAsia="Times New Roman"/>
          <w:color w:val="222222"/>
          <w:lang w:eastAsia="en-US"/>
        </w:rPr>
        <w:t>Format:</w:t>
      </w:r>
      <w:r w:rsidRPr="003B1CA1">
        <w:t xml:space="preserve"> </w:t>
      </w:r>
      <w:r w:rsidRPr="00213323">
        <w:tab/>
      </w:r>
      <w:r w:rsidRPr="00213323">
        <w:tab/>
      </w:r>
      <w:r>
        <w:rPr>
          <w:rFonts w:eastAsia="Times New Roman"/>
          <w:color w:val="222222"/>
          <w:lang w:eastAsia="en-US"/>
        </w:rPr>
        <w:t>Value</w:t>
      </w:r>
    </w:p>
    <w:p w14:paraId="6B78D3F3" w14:textId="1BEB673A" w:rsidR="00494970" w:rsidRPr="00467460" w:rsidRDefault="00494970" w:rsidP="00494970">
      <w:pPr>
        <w:shd w:val="clear" w:color="auto" w:fill="FFFFFF"/>
        <w:ind w:left="360"/>
        <w:rPr>
          <w:rFonts w:eastAsia="Times New Roman"/>
          <w:color w:val="222222"/>
          <w:lang w:eastAsia="en-US"/>
        </w:rPr>
      </w:pPr>
      <w:r w:rsidRPr="000939EE">
        <w:rPr>
          <w:rFonts w:eastAsia="Times New Roman"/>
          <w:color w:val="222222"/>
          <w:lang w:eastAsia="en-US"/>
        </w:rPr>
        <w:t xml:space="preserve">Default:                 </w:t>
      </w:r>
      <w:r>
        <w:rPr>
          <w:rFonts w:eastAsia="Times New Roman"/>
          <w:color w:val="222222"/>
          <w:lang w:eastAsia="en-US"/>
        </w:rPr>
        <w:t>&lt;</w:t>
      </w:r>
      <w:r w:rsidR="00BA2D0D">
        <w:rPr>
          <w:rFonts w:eastAsia="Times New Roman"/>
          <w:color w:val="222222"/>
          <w:lang w:eastAsia="en-US"/>
        </w:rPr>
        <w:t>s</w:t>
      </w:r>
      <w:r>
        <w:rPr>
          <w:rFonts w:eastAsia="Times New Roman"/>
          <w:color w:val="222222"/>
          <w:lang w:eastAsia="en-US"/>
        </w:rPr>
        <w:t>tring_literal&gt;</w:t>
      </w:r>
    </w:p>
    <w:p w14:paraId="1567F3E3" w14:textId="77777777" w:rsidR="00494970" w:rsidRPr="00F80EA2" w:rsidRDefault="00494970" w:rsidP="00494970">
      <w:pPr>
        <w:shd w:val="clear" w:color="auto" w:fill="FFFFFF"/>
        <w:spacing w:after="80"/>
        <w:ind w:left="360"/>
        <w:rPr>
          <w:rFonts w:eastAsia="Times New Roman"/>
          <w:color w:val="222222"/>
          <w:lang w:eastAsia="en-US"/>
        </w:rPr>
      </w:pPr>
      <w:r w:rsidRPr="000939EE">
        <w:rPr>
          <w:rFonts w:eastAsia="Times New Roman"/>
          <w:color w:val="222222"/>
          <w:lang w:eastAsia="en-US"/>
        </w:rPr>
        <w:t>Description:</w:t>
      </w:r>
      <w:r w:rsidRPr="000939EE">
        <w:rPr>
          <w:rFonts w:eastAsia="Times New Roman"/>
          <w:i/>
          <w:iCs/>
          <w:color w:val="222222"/>
          <w:lang w:eastAsia="en-US"/>
        </w:rPr>
        <w:t>          </w:t>
      </w:r>
      <w:r>
        <w:rPr>
          <w:rFonts w:eastAsia="Times New Roman"/>
          <w:i/>
          <w:iCs/>
          <w:color w:val="222222"/>
          <w:lang w:eastAsia="en-US"/>
        </w:rPr>
        <w:t>&lt;</w:t>
      </w:r>
      <w:r>
        <w:rPr>
          <w:rFonts w:eastAsia="Times New Roman"/>
          <w:color w:val="222222"/>
          <w:lang w:eastAsia="en-US"/>
        </w:rPr>
        <w:t>string&gt;</w:t>
      </w:r>
    </w:p>
    <w:p w14:paraId="50040070" w14:textId="77777777" w:rsidR="00494970" w:rsidRDefault="00494970" w:rsidP="00494970">
      <w:pPr>
        <w:shd w:val="clear" w:color="auto" w:fill="FFFFFF"/>
        <w:spacing w:after="80"/>
        <w:rPr>
          <w:rFonts w:eastAsia="Times New Roman"/>
          <w:color w:val="222222"/>
          <w:lang w:eastAsia="en-US"/>
        </w:rPr>
      </w:pPr>
      <w:r w:rsidRPr="000939EE">
        <w:rPr>
          <w:rFonts w:eastAsia="Times New Roman"/>
          <w:i/>
          <w:iCs/>
          <w:color w:val="222222"/>
          <w:lang w:eastAsia="en-US"/>
        </w:rPr>
        <w:t>Definition:</w:t>
      </w:r>
      <w:r w:rsidRPr="000939EE">
        <w:rPr>
          <w:rFonts w:eastAsia="Times New Roman"/>
          <w:color w:val="222222"/>
          <w:lang w:eastAsia="en-US"/>
        </w:rPr>
        <w:tab/>
      </w:r>
      <w:r>
        <w:rPr>
          <w:rFonts w:eastAsia="Times New Roman"/>
          <w:color w:val="222222"/>
          <w:lang w:eastAsia="en-US"/>
        </w:rPr>
        <w:t>This parameter modifies the content of the impulse_matrix input to AMI_Init (</w:t>
      </w:r>
      <w:r w:rsidRPr="00C66534">
        <w:rPr>
          <w:lang w:eastAsia="en-US"/>
        </w:rPr>
        <w:t>10.2.3 FUNCTION SIGNATURES</w:t>
      </w:r>
      <w:r>
        <w:rPr>
          <w:lang w:eastAsia="en-US"/>
        </w:rPr>
        <w:t>, AMI_Init)</w:t>
      </w:r>
      <w:r>
        <w:rPr>
          <w:rFonts w:eastAsia="Times New Roman"/>
          <w:color w:val="222222"/>
          <w:lang w:eastAsia="en-US"/>
        </w:rPr>
        <w:t xml:space="preserve">.  Value must be one of the following: “Downstream”, </w:t>
      </w:r>
      <w:r w:rsidRPr="0080397B">
        <w:rPr>
          <w:rFonts w:eastAsia="Times New Roman"/>
          <w:color w:val="222222"/>
          <w:lang w:eastAsia="en-US"/>
        </w:rPr>
        <w:t>“</w:t>
      </w:r>
      <w:r>
        <w:rPr>
          <w:rFonts w:eastAsia="Times New Roman"/>
          <w:color w:val="222222"/>
          <w:lang w:eastAsia="en-US"/>
        </w:rPr>
        <w:t>Combined</w:t>
      </w:r>
      <w:r w:rsidRPr="0080397B">
        <w:rPr>
          <w:rFonts w:eastAsia="Times New Roman"/>
          <w:color w:val="222222"/>
          <w:lang w:eastAsia="en-US"/>
        </w:rPr>
        <w:t>”</w:t>
      </w:r>
      <w:r>
        <w:rPr>
          <w:rFonts w:eastAsia="Times New Roman"/>
          <w:color w:val="222222"/>
          <w:lang w:eastAsia="en-US"/>
        </w:rPr>
        <w:t xml:space="preserve">, </w:t>
      </w:r>
      <w:r w:rsidRPr="0080397B">
        <w:rPr>
          <w:rFonts w:eastAsia="Times New Roman"/>
          <w:color w:val="222222"/>
          <w:lang w:eastAsia="en-US"/>
        </w:rPr>
        <w:t>“</w:t>
      </w:r>
      <w:r>
        <w:rPr>
          <w:rFonts w:eastAsia="Times New Roman"/>
          <w:color w:val="222222"/>
          <w:lang w:eastAsia="en-US"/>
        </w:rPr>
        <w:t>Separate</w:t>
      </w:r>
      <w:r w:rsidRPr="0080397B">
        <w:rPr>
          <w:rFonts w:eastAsia="Times New Roman"/>
          <w:color w:val="222222"/>
          <w:lang w:eastAsia="en-US"/>
        </w:rPr>
        <w:t>”</w:t>
      </w:r>
      <w:r>
        <w:rPr>
          <w:rFonts w:eastAsia="Times New Roman"/>
          <w:color w:val="222222"/>
          <w:lang w:eastAsia="en-US"/>
        </w:rPr>
        <w:t xml:space="preserve">, or “Upstream”.  </w:t>
      </w:r>
    </w:p>
    <w:p w14:paraId="4491B2A3" w14:textId="77777777" w:rsidR="00494970" w:rsidRPr="0080397B" w:rsidRDefault="00494970" w:rsidP="00494970">
      <w:pPr>
        <w:shd w:val="clear" w:color="auto" w:fill="FFFFFF"/>
        <w:spacing w:after="80"/>
        <w:rPr>
          <w:rFonts w:eastAsia="Times New Roman"/>
          <w:color w:val="222222"/>
          <w:lang w:eastAsia="en-US"/>
        </w:rPr>
      </w:pPr>
      <w:r w:rsidRPr="000939EE">
        <w:rPr>
          <w:rFonts w:eastAsia="Times New Roman"/>
          <w:i/>
          <w:iCs/>
          <w:color w:val="222222"/>
          <w:lang w:eastAsia="en-US"/>
        </w:rPr>
        <w:t>Usage Rules:</w:t>
      </w:r>
      <w:r w:rsidRPr="0080397B">
        <w:rPr>
          <w:rFonts w:eastAsia="Times New Roman"/>
          <w:color w:val="222222"/>
          <w:lang w:eastAsia="en-US"/>
        </w:rPr>
        <w:tab/>
      </w:r>
    </w:p>
    <w:p w14:paraId="247EEAE9" w14:textId="77777777" w:rsidR="00494970" w:rsidRPr="0080397B" w:rsidRDefault="00494970" w:rsidP="00494970">
      <w:pPr>
        <w:shd w:val="clear" w:color="auto" w:fill="FFFFFF"/>
        <w:spacing w:after="80"/>
        <w:ind w:left="720"/>
        <w:rPr>
          <w:rFonts w:eastAsia="Times New Roman"/>
          <w:color w:val="222222"/>
          <w:lang w:eastAsia="en-US"/>
        </w:rPr>
      </w:pPr>
      <w:r w:rsidRPr="0080397B">
        <w:rPr>
          <w:rFonts w:eastAsia="Times New Roman"/>
          <w:color w:val="222222"/>
          <w:lang w:eastAsia="en-US"/>
        </w:rPr>
        <w:t xml:space="preserve">If </w:t>
      </w:r>
      <w:r>
        <w:rPr>
          <w:rFonts w:eastAsia="Times New Roman"/>
          <w:color w:val="222222"/>
          <w:lang w:eastAsia="en-US"/>
        </w:rPr>
        <w:t>“Downstream”:</w:t>
      </w:r>
    </w:p>
    <w:p w14:paraId="3406C25D" w14:textId="77777777" w:rsidR="00494970" w:rsidRPr="0080397B" w:rsidRDefault="00494970" w:rsidP="00494970">
      <w:pPr>
        <w:shd w:val="clear" w:color="auto" w:fill="FFFFFF"/>
        <w:spacing w:after="80"/>
        <w:ind w:left="1440"/>
        <w:rPr>
          <w:rFonts w:eastAsia="Times New Roman"/>
          <w:color w:val="222222"/>
          <w:lang w:eastAsia="en-US"/>
        </w:rPr>
      </w:pPr>
      <w:r w:rsidRPr="0080397B">
        <w:rPr>
          <w:rFonts w:eastAsia="Times New Roman"/>
          <w:color w:val="222222"/>
          <w:lang w:eastAsia="en-US"/>
        </w:rPr>
        <w:t xml:space="preserve">Column 1 </w:t>
      </w:r>
      <w:r>
        <w:rPr>
          <w:rFonts w:eastAsia="Times New Roman"/>
          <w:color w:val="222222"/>
          <w:lang w:eastAsia="en-US"/>
        </w:rPr>
        <w:t xml:space="preserve">of the impulse_matrix </w:t>
      </w:r>
      <w:r w:rsidRPr="0080397B">
        <w:rPr>
          <w:rFonts w:eastAsia="Times New Roman"/>
          <w:color w:val="222222"/>
          <w:lang w:eastAsia="en-US"/>
        </w:rPr>
        <w:t xml:space="preserve">shall contain the impulse response of the model's </w:t>
      </w:r>
      <w:r>
        <w:rPr>
          <w:rFonts w:eastAsia="Times New Roman"/>
          <w:color w:val="222222"/>
          <w:lang w:eastAsia="en-US"/>
        </w:rPr>
        <w:t>direct Downstream</w:t>
      </w:r>
      <w:r w:rsidRPr="0080397B">
        <w:rPr>
          <w:rFonts w:eastAsia="Times New Roman"/>
          <w:color w:val="222222"/>
          <w:lang w:eastAsia="en-US"/>
        </w:rPr>
        <w:t xml:space="preserve"> channel</w:t>
      </w:r>
      <w:r>
        <w:rPr>
          <w:rFonts w:eastAsia="Times New Roman"/>
          <w:color w:val="222222"/>
          <w:lang w:eastAsia="en-US"/>
        </w:rPr>
        <w:t>.</w:t>
      </w:r>
    </w:p>
    <w:p w14:paraId="025B3BD6" w14:textId="77777777" w:rsidR="00494970" w:rsidRPr="0080397B" w:rsidRDefault="00494970" w:rsidP="00494970">
      <w:pPr>
        <w:shd w:val="clear" w:color="auto" w:fill="FFFFFF"/>
        <w:spacing w:after="80"/>
        <w:ind w:left="720"/>
        <w:rPr>
          <w:rFonts w:eastAsia="Times New Roman"/>
          <w:color w:val="222222"/>
          <w:lang w:eastAsia="en-US"/>
        </w:rPr>
      </w:pPr>
      <w:r w:rsidRPr="0080397B">
        <w:rPr>
          <w:rFonts w:eastAsia="Times New Roman"/>
          <w:color w:val="222222"/>
          <w:lang w:eastAsia="en-US"/>
        </w:rPr>
        <w:t xml:space="preserve">If </w:t>
      </w:r>
      <w:r>
        <w:rPr>
          <w:rFonts w:eastAsia="Times New Roman"/>
          <w:color w:val="222222"/>
          <w:lang w:eastAsia="en-US"/>
        </w:rPr>
        <w:t>“Combined”:</w:t>
      </w:r>
    </w:p>
    <w:p w14:paraId="01133040" w14:textId="77777777" w:rsidR="00494970" w:rsidRPr="0080397B" w:rsidRDefault="00494970" w:rsidP="00494970">
      <w:pPr>
        <w:shd w:val="clear" w:color="auto" w:fill="FFFFFF"/>
        <w:spacing w:after="80"/>
        <w:ind w:left="1440"/>
        <w:rPr>
          <w:rFonts w:eastAsia="Times New Roman"/>
          <w:color w:val="222222"/>
          <w:lang w:eastAsia="en-US"/>
        </w:rPr>
      </w:pPr>
      <w:r w:rsidRPr="0080397B">
        <w:rPr>
          <w:rFonts w:eastAsia="Times New Roman"/>
          <w:color w:val="222222"/>
          <w:lang w:eastAsia="en-US"/>
        </w:rPr>
        <w:t xml:space="preserve">Column 1 </w:t>
      </w:r>
      <w:r>
        <w:rPr>
          <w:rFonts w:eastAsia="Times New Roman"/>
          <w:color w:val="222222"/>
          <w:lang w:eastAsia="en-US"/>
        </w:rPr>
        <w:t xml:space="preserve">of the impulse_matrix </w:t>
      </w:r>
      <w:r w:rsidRPr="0080397B">
        <w:rPr>
          <w:rFonts w:eastAsia="Times New Roman"/>
          <w:color w:val="222222"/>
          <w:lang w:eastAsia="en-US"/>
        </w:rPr>
        <w:t xml:space="preserve">shall contain the cumulative impulse response of all upstream models </w:t>
      </w:r>
      <w:r>
        <w:rPr>
          <w:rFonts w:eastAsia="Times New Roman"/>
          <w:color w:val="222222"/>
          <w:lang w:eastAsia="en-US"/>
        </w:rPr>
        <w:t>and channels convolved with</w:t>
      </w:r>
      <w:r w:rsidRPr="0080397B">
        <w:rPr>
          <w:rFonts w:eastAsia="Times New Roman"/>
          <w:color w:val="222222"/>
          <w:lang w:eastAsia="en-US"/>
        </w:rPr>
        <w:t xml:space="preserve"> </w:t>
      </w:r>
      <w:r>
        <w:rPr>
          <w:rFonts w:eastAsia="Times New Roman"/>
          <w:color w:val="222222"/>
          <w:lang w:eastAsia="en-US"/>
        </w:rPr>
        <w:t xml:space="preserve">the Tx direct Downstream </w:t>
      </w:r>
      <w:r w:rsidRPr="0080397B">
        <w:rPr>
          <w:rFonts w:eastAsia="Times New Roman"/>
          <w:color w:val="222222"/>
          <w:lang w:eastAsia="en-US"/>
        </w:rPr>
        <w:t>channel</w:t>
      </w:r>
      <w:r>
        <w:rPr>
          <w:rFonts w:eastAsia="Times New Roman"/>
          <w:color w:val="222222"/>
          <w:lang w:eastAsia="en-US"/>
        </w:rPr>
        <w:t>.</w:t>
      </w:r>
    </w:p>
    <w:p w14:paraId="582EC0DF" w14:textId="77777777" w:rsidR="00494970" w:rsidRPr="0080397B" w:rsidRDefault="00494970" w:rsidP="00494970">
      <w:pPr>
        <w:shd w:val="clear" w:color="auto" w:fill="FFFFFF"/>
        <w:spacing w:after="80"/>
        <w:ind w:left="720"/>
        <w:rPr>
          <w:rFonts w:eastAsia="Times New Roman"/>
          <w:color w:val="222222"/>
          <w:lang w:eastAsia="en-US"/>
        </w:rPr>
      </w:pPr>
      <w:r w:rsidRPr="0080397B">
        <w:rPr>
          <w:rFonts w:eastAsia="Times New Roman"/>
          <w:color w:val="222222"/>
          <w:lang w:eastAsia="en-US"/>
        </w:rPr>
        <w:t xml:space="preserve">If </w:t>
      </w:r>
      <w:r>
        <w:rPr>
          <w:rFonts w:eastAsia="Times New Roman"/>
          <w:color w:val="222222"/>
          <w:lang w:eastAsia="en-US"/>
        </w:rPr>
        <w:t>“Separate”:</w:t>
      </w:r>
    </w:p>
    <w:p w14:paraId="14AA0FA3" w14:textId="77777777" w:rsidR="00494970" w:rsidRPr="0080397B" w:rsidRDefault="00494970" w:rsidP="00494970">
      <w:pPr>
        <w:shd w:val="clear" w:color="auto" w:fill="FFFFFF"/>
        <w:spacing w:after="80"/>
        <w:ind w:left="1440"/>
        <w:rPr>
          <w:rFonts w:eastAsia="Times New Roman"/>
          <w:color w:val="222222"/>
          <w:lang w:eastAsia="en-US"/>
        </w:rPr>
      </w:pPr>
      <w:r w:rsidRPr="0080397B">
        <w:rPr>
          <w:rFonts w:eastAsia="Times New Roman"/>
          <w:color w:val="222222"/>
          <w:lang w:eastAsia="en-US"/>
        </w:rPr>
        <w:t xml:space="preserve">Column 1 shall contain the impulse response of the model's </w:t>
      </w:r>
      <w:r>
        <w:rPr>
          <w:rFonts w:eastAsia="Times New Roman"/>
          <w:color w:val="222222"/>
          <w:lang w:eastAsia="en-US"/>
        </w:rPr>
        <w:t>direct Downstream</w:t>
      </w:r>
      <w:r w:rsidRPr="0080397B">
        <w:rPr>
          <w:rFonts w:eastAsia="Times New Roman"/>
          <w:color w:val="222222"/>
          <w:lang w:eastAsia="en-US"/>
        </w:rPr>
        <w:t xml:space="preserve"> channel.</w:t>
      </w:r>
    </w:p>
    <w:p w14:paraId="5B26A4C6" w14:textId="77777777" w:rsidR="00494970" w:rsidRDefault="00494970" w:rsidP="00494970">
      <w:pPr>
        <w:shd w:val="clear" w:color="auto" w:fill="FFFFFF"/>
        <w:spacing w:after="80"/>
        <w:ind w:left="1440"/>
        <w:rPr>
          <w:rFonts w:eastAsia="Times New Roman"/>
          <w:color w:val="222222"/>
          <w:lang w:eastAsia="en-US"/>
        </w:rPr>
      </w:pPr>
      <w:r w:rsidRPr="0080397B">
        <w:rPr>
          <w:rFonts w:eastAsia="Times New Roman"/>
          <w:color w:val="222222"/>
          <w:lang w:eastAsia="en-US"/>
        </w:rPr>
        <w:t xml:space="preserve">Column ‘aggressors + 2’ shall contain the cumulative impulse response of all upstream models and channels. </w:t>
      </w:r>
      <w:r>
        <w:rPr>
          <w:rFonts w:eastAsia="Times New Roman"/>
          <w:color w:val="222222"/>
          <w:lang w:eastAsia="en-US"/>
        </w:rPr>
        <w:t xml:space="preserve"> The m</w:t>
      </w:r>
      <w:r w:rsidRPr="0080397B">
        <w:rPr>
          <w:rFonts w:eastAsia="Times New Roman"/>
          <w:color w:val="222222"/>
          <w:lang w:eastAsia="en-US"/>
        </w:rPr>
        <w:t xml:space="preserve">odel shall not change the output of column ‘aggressors + 2’ </w:t>
      </w:r>
      <w:r>
        <w:rPr>
          <w:rFonts w:eastAsia="Times New Roman"/>
          <w:color w:val="222222"/>
          <w:lang w:eastAsia="en-US"/>
        </w:rPr>
        <w:t xml:space="preserve">(aggressors is the </w:t>
      </w:r>
      <w:r>
        <w:rPr>
          <w:rFonts w:ascii="TimesNewRomanPSMT" w:eastAsia="TimesNewRomanPSMT" w:cs="TimesNewRomanPSMT"/>
          <w:lang w:eastAsia="en-US"/>
        </w:rPr>
        <w:t>number of aggressors in the impulse_matrix).  For a terminal Tx</w:t>
      </w:r>
      <w:r w:rsidRPr="00CC4D47">
        <w:rPr>
          <w:rFonts w:ascii="TimesNewRomanPSMT" w:eastAsia="TimesNewRomanPSMT" w:cs="TimesNewRomanPSMT"/>
          <w:lang w:eastAsia="en-US"/>
        </w:rPr>
        <w:t xml:space="preserve"> </w:t>
      </w:r>
      <w:r>
        <w:rPr>
          <w:rFonts w:ascii="TimesNewRomanPSMT" w:eastAsia="TimesNewRomanPSMT" w:cs="TimesNewRomanPSMT"/>
          <w:lang w:eastAsia="en-US"/>
        </w:rPr>
        <w:t>or Retimer Tx, the upstream impulse response is a unit impulse response.</w:t>
      </w:r>
    </w:p>
    <w:p w14:paraId="748C217C" w14:textId="77777777" w:rsidR="00494970" w:rsidRPr="0080397B" w:rsidRDefault="00494970" w:rsidP="00494970">
      <w:pPr>
        <w:shd w:val="clear" w:color="auto" w:fill="FFFFFF"/>
        <w:spacing w:after="80"/>
        <w:ind w:left="720"/>
        <w:rPr>
          <w:rFonts w:eastAsia="Times New Roman"/>
          <w:color w:val="222222"/>
          <w:lang w:eastAsia="en-US"/>
        </w:rPr>
      </w:pPr>
      <w:r w:rsidRPr="0080397B">
        <w:rPr>
          <w:rFonts w:eastAsia="Times New Roman"/>
          <w:color w:val="222222"/>
          <w:lang w:eastAsia="en-US"/>
        </w:rPr>
        <w:t xml:space="preserve">If </w:t>
      </w:r>
      <w:r>
        <w:rPr>
          <w:rFonts w:eastAsia="Times New Roman"/>
          <w:color w:val="222222"/>
          <w:lang w:eastAsia="en-US"/>
        </w:rPr>
        <w:t>“Upstream”:</w:t>
      </w:r>
    </w:p>
    <w:p w14:paraId="3EED7EEB" w14:textId="77777777" w:rsidR="00494970" w:rsidRPr="0080397B" w:rsidRDefault="00494970" w:rsidP="00494970">
      <w:pPr>
        <w:shd w:val="clear" w:color="auto" w:fill="FFFFFF"/>
        <w:spacing w:after="80"/>
        <w:ind w:left="1440"/>
        <w:rPr>
          <w:rFonts w:eastAsia="Times New Roman"/>
          <w:color w:val="222222"/>
          <w:lang w:eastAsia="en-US"/>
        </w:rPr>
      </w:pPr>
      <w:r w:rsidRPr="0080397B">
        <w:rPr>
          <w:rFonts w:eastAsia="Times New Roman"/>
          <w:color w:val="222222"/>
          <w:lang w:eastAsia="en-US"/>
        </w:rPr>
        <w:t xml:space="preserve">Column 1 </w:t>
      </w:r>
      <w:r>
        <w:rPr>
          <w:rFonts w:eastAsia="Times New Roman"/>
          <w:color w:val="222222"/>
          <w:lang w:eastAsia="en-US"/>
        </w:rPr>
        <w:t>of the impulse_matrix shall</w:t>
      </w:r>
      <w:r w:rsidRPr="0080397B">
        <w:rPr>
          <w:rFonts w:eastAsia="Times New Roman"/>
          <w:color w:val="222222"/>
          <w:lang w:eastAsia="en-US"/>
        </w:rPr>
        <w:t xml:space="preserve"> contain </w:t>
      </w:r>
      <w:r>
        <w:rPr>
          <w:rFonts w:eastAsia="Times New Roman"/>
          <w:color w:val="222222"/>
          <w:lang w:eastAsia="en-US"/>
        </w:rPr>
        <w:t xml:space="preserve">the cumulative </w:t>
      </w:r>
      <w:r w:rsidRPr="0080397B">
        <w:rPr>
          <w:rFonts w:eastAsia="Times New Roman"/>
          <w:color w:val="222222"/>
          <w:lang w:eastAsia="en-US"/>
        </w:rPr>
        <w:t xml:space="preserve">impulse response of all </w:t>
      </w:r>
      <w:r>
        <w:rPr>
          <w:rFonts w:eastAsia="Times New Roman"/>
          <w:color w:val="222222"/>
          <w:lang w:eastAsia="en-US"/>
        </w:rPr>
        <w:t xml:space="preserve">preceding </w:t>
      </w:r>
      <w:r w:rsidRPr="0080397B">
        <w:rPr>
          <w:rFonts w:eastAsia="Times New Roman"/>
          <w:color w:val="222222"/>
          <w:lang w:eastAsia="en-US"/>
        </w:rPr>
        <w:t>models and channels</w:t>
      </w:r>
      <w:r>
        <w:rPr>
          <w:rFonts w:eastAsia="Times New Roman"/>
          <w:color w:val="222222"/>
          <w:lang w:eastAsia="en-US"/>
        </w:rPr>
        <w:t>.</w:t>
      </w:r>
      <w:r w:rsidRPr="007716F2">
        <w:rPr>
          <w:rFonts w:ascii="TimesNewRomanPSMT" w:eastAsia="TimesNewRomanPSMT" w:cs="TimesNewRomanPSMT"/>
          <w:lang w:eastAsia="en-US"/>
        </w:rPr>
        <w:t xml:space="preserve"> </w:t>
      </w:r>
      <w:r>
        <w:rPr>
          <w:rFonts w:ascii="TimesNewRomanPSMT" w:eastAsia="TimesNewRomanPSMT" w:cs="TimesNewRomanPSMT"/>
          <w:lang w:eastAsia="en-US"/>
        </w:rPr>
        <w:t xml:space="preserve"> For a terminal Tx or Retimer Tx, the upstream impulse response is a unit impulse response.</w:t>
      </w:r>
    </w:p>
    <w:p w14:paraId="382AD45D" w14:textId="77777777" w:rsidR="00494970" w:rsidRDefault="00494970" w:rsidP="00494970">
      <w:pPr>
        <w:spacing w:after="80"/>
      </w:pPr>
      <w:r w:rsidRPr="00D36453">
        <w:rPr>
          <w:i/>
          <w:iCs/>
        </w:rPr>
        <w:t>Other Notes:</w:t>
      </w:r>
      <w:r w:rsidRPr="00F46C06">
        <w:rPr>
          <w:rFonts w:eastAsia="Times New Roman"/>
          <w:color w:val="222222"/>
          <w:lang w:eastAsia="en-US"/>
        </w:rPr>
        <w:t xml:space="preserve"> </w:t>
      </w:r>
      <w:r>
        <w:rPr>
          <w:rFonts w:eastAsia="Times New Roman"/>
          <w:color w:val="222222"/>
          <w:lang w:eastAsia="en-US"/>
        </w:rPr>
        <w:t>If Tx_Impulse_Input is not present the default shall be “Downstream”.</w:t>
      </w:r>
      <w:r w:rsidRPr="00D36453">
        <w:tab/>
      </w:r>
      <w:r w:rsidRPr="00213323">
        <w:t xml:space="preserve"> </w:t>
      </w:r>
    </w:p>
    <w:p w14:paraId="5E21C934" w14:textId="77777777" w:rsidR="00494970" w:rsidRPr="007D1579" w:rsidRDefault="00494970" w:rsidP="00494970">
      <w:pPr>
        <w:autoSpaceDE w:val="0"/>
        <w:autoSpaceDN w:val="0"/>
        <w:adjustRightInd w:val="0"/>
        <w:spacing w:afterLines="40" w:after="96"/>
        <w:rPr>
          <w:rFonts w:eastAsia="Times New Roman"/>
          <w:color w:val="222222"/>
          <w:lang w:eastAsia="en-US"/>
        </w:rPr>
      </w:pPr>
      <w:bookmarkStart w:id="6126" w:name="_Hlk95301291"/>
      <w:r w:rsidRPr="007D1579">
        <w:rPr>
          <w:rFonts w:eastAsia="Times New Roman"/>
          <w:i/>
          <w:iCs/>
          <w:color w:val="222222"/>
          <w:lang w:eastAsia="en-US"/>
        </w:rPr>
        <w:t>Example:</w:t>
      </w:r>
    </w:p>
    <w:p w14:paraId="5130AC6D" w14:textId="77777777" w:rsidR="00494970" w:rsidRDefault="00494970" w:rsidP="00494970">
      <w:pPr>
        <w:shd w:val="clear" w:color="auto" w:fill="FFFFFF"/>
        <w:rPr>
          <w:rFonts w:ascii="Courier New" w:eastAsia="Times New Roman" w:hAnsi="Courier New" w:cs="Courier New"/>
          <w:color w:val="222222"/>
          <w:sz w:val="20"/>
          <w:szCs w:val="20"/>
          <w:lang w:eastAsia="en-US"/>
        </w:rPr>
      </w:pPr>
      <w:r w:rsidRPr="00DD4526">
        <w:rPr>
          <w:rFonts w:ascii="Courier New" w:eastAsia="Times New Roman" w:hAnsi="Courier New" w:cs="Courier New"/>
          <w:color w:val="222222"/>
          <w:sz w:val="20"/>
          <w:szCs w:val="20"/>
          <w:lang w:eastAsia="en-US"/>
        </w:rPr>
        <w:t>(</w:t>
      </w:r>
      <w:r w:rsidRPr="002C2EA5">
        <w:rPr>
          <w:rFonts w:ascii="Courier New" w:eastAsia="Times New Roman" w:hAnsi="Courier New" w:cs="Courier New"/>
          <w:color w:val="222222"/>
          <w:sz w:val="20"/>
          <w:szCs w:val="20"/>
          <w:lang w:eastAsia="en-US"/>
        </w:rPr>
        <w:t>Tx_Impulse_Input (Usage Info</w:t>
      </w:r>
      <w:r w:rsidRPr="00DD4526">
        <w:rPr>
          <w:rFonts w:ascii="Courier New" w:eastAsia="Times New Roman" w:hAnsi="Courier New" w:cs="Courier New"/>
          <w:color w:val="222222"/>
          <w:sz w:val="20"/>
          <w:szCs w:val="20"/>
          <w:lang w:eastAsia="en-US"/>
        </w:rPr>
        <w:t>) (Type</w:t>
      </w:r>
      <w:r>
        <w:rPr>
          <w:rFonts w:ascii="Courier New" w:eastAsia="Times New Roman" w:hAnsi="Courier New" w:cs="Courier New"/>
          <w:color w:val="222222"/>
          <w:sz w:val="20"/>
          <w:szCs w:val="20"/>
          <w:lang w:eastAsia="en-US"/>
        </w:rPr>
        <w:t xml:space="preserve"> String</w:t>
      </w:r>
      <w:r w:rsidRPr="00DD4526">
        <w:rPr>
          <w:rFonts w:ascii="Courier New" w:eastAsia="Times New Roman" w:hAnsi="Courier New" w:cs="Courier New"/>
          <w:color w:val="222222"/>
          <w:sz w:val="20"/>
          <w:szCs w:val="20"/>
          <w:lang w:eastAsia="en-US"/>
        </w:rPr>
        <w:t>)</w:t>
      </w:r>
      <w:r w:rsidRPr="00796614">
        <w:rPr>
          <w:rFonts w:ascii="Courier New" w:eastAsia="Times New Roman" w:hAnsi="Courier New" w:cs="Courier New"/>
          <w:color w:val="222222"/>
          <w:sz w:val="20"/>
          <w:szCs w:val="20"/>
          <w:lang w:eastAsia="en-US"/>
        </w:rPr>
        <w:t xml:space="preserve"> </w:t>
      </w:r>
      <w:r>
        <w:rPr>
          <w:rFonts w:ascii="Courier New" w:eastAsia="Times New Roman" w:hAnsi="Courier New" w:cs="Courier New"/>
          <w:color w:val="222222"/>
          <w:sz w:val="20"/>
          <w:szCs w:val="20"/>
          <w:lang w:eastAsia="en-US"/>
        </w:rPr>
        <w:t xml:space="preserve">(Value </w:t>
      </w:r>
      <w:r w:rsidRPr="00DD4526">
        <w:rPr>
          <w:rFonts w:ascii="Courier New" w:eastAsia="Times New Roman" w:hAnsi="Courier New" w:cs="Courier New"/>
          <w:color w:val="222222"/>
          <w:sz w:val="20"/>
          <w:szCs w:val="20"/>
          <w:lang w:eastAsia="en-US"/>
        </w:rPr>
        <w:t>"</w:t>
      </w:r>
      <w:r>
        <w:rPr>
          <w:rFonts w:ascii="Courier New" w:eastAsia="Times New Roman" w:hAnsi="Courier New" w:cs="Courier New"/>
          <w:color w:val="222222"/>
          <w:sz w:val="20"/>
          <w:szCs w:val="20"/>
          <w:lang w:eastAsia="en-US"/>
        </w:rPr>
        <w:t>Downstream</w:t>
      </w:r>
      <w:r w:rsidRPr="00DD4526">
        <w:rPr>
          <w:rFonts w:ascii="Courier New" w:eastAsia="Times New Roman" w:hAnsi="Courier New" w:cs="Courier New"/>
          <w:color w:val="222222"/>
          <w:sz w:val="20"/>
          <w:szCs w:val="20"/>
          <w:lang w:eastAsia="en-US"/>
        </w:rPr>
        <w:t>"</w:t>
      </w:r>
      <w:r>
        <w:rPr>
          <w:rFonts w:ascii="Courier New" w:eastAsia="Times New Roman" w:hAnsi="Courier New" w:cs="Courier New"/>
          <w:color w:val="222222"/>
          <w:sz w:val="20"/>
          <w:szCs w:val="20"/>
          <w:lang w:eastAsia="en-US"/>
        </w:rPr>
        <w:t>)</w:t>
      </w:r>
    </w:p>
    <w:p w14:paraId="5353B7F3" w14:textId="77777777" w:rsidR="00494970" w:rsidRDefault="00494970" w:rsidP="00494970">
      <w:pPr>
        <w:shd w:val="clear" w:color="auto" w:fill="FFFFFF"/>
        <w:ind w:firstLine="720"/>
        <w:rPr>
          <w:rFonts w:ascii="Courier New" w:eastAsia="Times New Roman" w:hAnsi="Courier New" w:cs="Courier New"/>
          <w:color w:val="222222"/>
          <w:sz w:val="20"/>
          <w:szCs w:val="20"/>
          <w:lang w:eastAsia="en-US"/>
        </w:rPr>
      </w:pPr>
      <w:r w:rsidRPr="00DD4526">
        <w:rPr>
          <w:rFonts w:ascii="Courier New" w:eastAsia="Times New Roman" w:hAnsi="Courier New" w:cs="Courier New"/>
          <w:color w:val="222222"/>
          <w:sz w:val="20"/>
          <w:szCs w:val="20"/>
          <w:lang w:eastAsia="en-US"/>
        </w:rPr>
        <w:t>(Description "</w:t>
      </w:r>
      <w:r>
        <w:rPr>
          <w:rFonts w:ascii="Courier New" w:eastAsia="Times New Roman" w:hAnsi="Courier New" w:cs="Courier New"/>
          <w:color w:val="222222"/>
          <w:sz w:val="20"/>
          <w:szCs w:val="20"/>
          <w:lang w:eastAsia="en-US"/>
        </w:rPr>
        <w:t>The column 1 of the impulse_matrix shall contain the</w:t>
      </w:r>
    </w:p>
    <w:p w14:paraId="40CCCD4C" w14:textId="25C764C8" w:rsidR="004E5B1C" w:rsidRDefault="00494970" w:rsidP="00321E7A">
      <w:pPr>
        <w:shd w:val="clear" w:color="auto" w:fill="FFFFFF"/>
        <w:ind w:firstLine="720"/>
      </w:pPr>
      <w:r>
        <w:rPr>
          <w:rFonts w:ascii="Courier New" w:eastAsia="Times New Roman" w:hAnsi="Courier New" w:cs="Courier New"/>
          <w:color w:val="222222"/>
          <w:sz w:val="20"/>
          <w:szCs w:val="20"/>
          <w:lang w:eastAsia="en-US"/>
        </w:rPr>
        <w:t>impulse response of the Tx downstream channel</w:t>
      </w:r>
      <w:r w:rsidRPr="00DD4526">
        <w:rPr>
          <w:rFonts w:ascii="Courier New" w:eastAsia="Times New Roman" w:hAnsi="Courier New" w:cs="Courier New"/>
          <w:color w:val="222222"/>
          <w:sz w:val="20"/>
          <w:szCs w:val="20"/>
          <w:lang w:eastAsia="en-US"/>
        </w:rPr>
        <w:t xml:space="preserve">")) </w:t>
      </w:r>
      <w:bookmarkEnd w:id="6126"/>
    </w:p>
    <w:p w14:paraId="7B929A1E" w14:textId="422F5ED2" w:rsidR="00494970" w:rsidRDefault="00494970" w:rsidP="003857C0">
      <w:pPr>
        <w:pStyle w:val="PlainText"/>
        <w:spacing w:after="80"/>
        <w:rPr>
          <w:rFonts w:ascii="Times New Roman" w:hAnsi="Times New Roman" w:cs="Times New Roman"/>
          <w:sz w:val="24"/>
          <w:szCs w:val="24"/>
        </w:rPr>
      </w:pPr>
    </w:p>
    <w:p w14:paraId="2E5563C0" w14:textId="77777777" w:rsidR="00494970" w:rsidRPr="00213323" w:rsidRDefault="00494970" w:rsidP="003857C0">
      <w:pPr>
        <w:pStyle w:val="PlainText"/>
        <w:spacing w:after="80"/>
        <w:rPr>
          <w:rFonts w:ascii="Times New Roman" w:hAnsi="Times New Roman" w:cs="Times New Roman"/>
          <w:sz w:val="24"/>
          <w:szCs w:val="24"/>
        </w:rPr>
      </w:pPr>
    </w:p>
    <w:p w14:paraId="0BECA3B8"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0518BC9"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236C4B8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0C995128" w14:textId="77777777" w:rsidR="0004354A" w:rsidRPr="00213323" w:rsidRDefault="003A109E">
      <w:pPr>
        <w:pStyle w:val="KeywordDescriptions"/>
        <w:rPr>
          <w:rStyle w:val="KeywordNameTOCChar"/>
        </w:rPr>
      </w:pPr>
      <w:r w:rsidRPr="00213323">
        <w:rPr>
          <w:i/>
        </w:rPr>
        <w:t>Descriptors</w:t>
      </w:r>
      <w:r w:rsidR="0004354A" w:rsidRPr="00213323">
        <w:t>:</w:t>
      </w:r>
    </w:p>
    <w:p w14:paraId="70CB3555" w14:textId="77777777" w:rsidR="0004354A" w:rsidRPr="00213323" w:rsidRDefault="0004354A" w:rsidP="005F36B3">
      <w:pPr>
        <w:pStyle w:val="ListContinue"/>
        <w:spacing w:after="0"/>
        <w:rPr>
          <w:b/>
        </w:rPr>
      </w:pPr>
      <w:r w:rsidRPr="00213323">
        <w:t>Usage:</w:t>
      </w:r>
      <w:r w:rsidRPr="00213323">
        <w:tab/>
      </w:r>
      <w:r w:rsidRPr="00213323">
        <w:tab/>
        <w:t>Info</w:t>
      </w:r>
    </w:p>
    <w:p w14:paraId="3EC9FADC" w14:textId="77777777" w:rsidR="0004354A" w:rsidRPr="00213323" w:rsidRDefault="0004354A" w:rsidP="005F36B3">
      <w:pPr>
        <w:pStyle w:val="ListContinue"/>
        <w:spacing w:after="0"/>
        <w:rPr>
          <w:b/>
        </w:rPr>
      </w:pPr>
      <w:r w:rsidRPr="00213323">
        <w:t>Type:</w:t>
      </w:r>
      <w:r w:rsidRPr="00213323">
        <w:tab/>
      </w:r>
      <w:r w:rsidRPr="00213323">
        <w:tab/>
        <w:t>Boolean</w:t>
      </w:r>
    </w:p>
    <w:p w14:paraId="65A9A2DC"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7D9C3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381D214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09303F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w:t>
      </w:r>
      <w:r w:rsidR="0088273E" w:rsidRPr="00213323">
        <w:t>to use AMI_Init output for AMI_GetWave input</w:t>
      </w:r>
      <w:r w:rsidR="00DE183C">
        <w:t>.</w:t>
      </w:r>
    </w:p>
    <w:p w14:paraId="330C5D78"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7C6AA1A7"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21C87470" w14:textId="77777777" w:rsidR="0004354A" w:rsidRPr="00213323" w:rsidRDefault="0004354A">
      <w:pPr>
        <w:pStyle w:val="KeywordDescriptions"/>
        <w:rPr>
          <w:rStyle w:val="KeywordNameTOCChar"/>
        </w:rPr>
      </w:pPr>
      <w:r w:rsidRPr="00213323">
        <w:t>The algorithmic model is expected to modify the waveform in place.</w:t>
      </w:r>
    </w:p>
    <w:p w14:paraId="2227AE67"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675A645B"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11C8E714" w14:textId="77777777" w:rsidR="0016026A" w:rsidRPr="00213323" w:rsidRDefault="0004354A">
      <w:pPr>
        <w:pStyle w:val="KeywordDescriptions"/>
        <w:rPr>
          <w:rStyle w:val="KeywordNameTOCChar"/>
        </w:rPr>
      </w:pPr>
      <w:r w:rsidRPr="00213323">
        <w:rPr>
          <w:i/>
        </w:rPr>
        <w:t>Other Notes:</w:t>
      </w:r>
    </w:p>
    <w:p w14:paraId="6355B2F2" w14:textId="75EC43A2" w:rsidR="0004354A" w:rsidRPr="00213323" w:rsidRDefault="00B95248">
      <w:pPr>
        <w:pStyle w:val="KeywordDescriptions"/>
      </w:pPr>
      <w:r w:rsidRPr="00213323">
        <w:rPr>
          <w:i/>
        </w:rPr>
        <w:t>Exampl</w:t>
      </w:r>
      <w:r w:rsidR="00DC079E">
        <w:rPr>
          <w:i/>
        </w:rPr>
        <w:t>e</w:t>
      </w:r>
      <w:r w:rsidRPr="00213323">
        <w:rPr>
          <w:i/>
        </w:rPr>
        <w:t>:</w:t>
      </w:r>
    </w:p>
    <w:p w14:paraId="69BECF1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581BBC1C"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3B0C69B2" w14:textId="77777777" w:rsidR="0004354A" w:rsidRPr="00213323" w:rsidRDefault="0004354A" w:rsidP="00EF5AA1">
      <w:pPr>
        <w:pStyle w:val="Exampletext"/>
      </w:pPr>
      <w:r w:rsidRPr="00213323">
        <w:t>)</w:t>
      </w:r>
    </w:p>
    <w:p w14:paraId="663F9E3D" w14:textId="5EA3C7EE" w:rsidR="0004354A" w:rsidRDefault="0004354A" w:rsidP="003857C0">
      <w:pPr>
        <w:pStyle w:val="Exampletext"/>
        <w:spacing w:after="80"/>
        <w:rPr>
          <w:rFonts w:ascii="Times New Roman" w:hAnsi="Times New Roman" w:cs="Times New Roman"/>
          <w:sz w:val="24"/>
          <w:szCs w:val="24"/>
        </w:rPr>
      </w:pPr>
    </w:p>
    <w:p w14:paraId="4C39E3AE" w14:textId="77777777" w:rsidR="00DC079E" w:rsidRPr="00213323" w:rsidRDefault="00DC079E" w:rsidP="003857C0">
      <w:pPr>
        <w:pStyle w:val="Exampletext"/>
        <w:spacing w:after="80"/>
        <w:rPr>
          <w:rFonts w:ascii="Times New Roman" w:hAnsi="Times New Roman" w:cs="Times New Roman"/>
          <w:sz w:val="24"/>
          <w:szCs w:val="24"/>
        </w:rPr>
      </w:pPr>
    </w:p>
    <w:p w14:paraId="31A67C6D"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5B003B83" w14:textId="77777777" w:rsidR="0004354A" w:rsidRDefault="0004354A" w:rsidP="003857C0">
      <w:pPr>
        <w:pStyle w:val="PlainText"/>
        <w:spacing w:after="80"/>
        <w:rPr>
          <w:rFonts w:ascii="Times New Roman" w:hAnsi="Times New Roman" w:cs="Times New Roman"/>
          <w:sz w:val="24"/>
          <w:szCs w:val="24"/>
        </w:rPr>
      </w:pPr>
    </w:p>
    <w:p w14:paraId="32F7E93B" w14:textId="77777777" w:rsidR="004E5B1C" w:rsidRPr="00213323" w:rsidRDefault="004E5B1C" w:rsidP="003857C0">
      <w:pPr>
        <w:pStyle w:val="PlainText"/>
        <w:spacing w:after="80"/>
        <w:rPr>
          <w:rFonts w:ascii="Times New Roman" w:hAnsi="Times New Roman" w:cs="Times New Roman"/>
          <w:sz w:val="24"/>
          <w:szCs w:val="24"/>
        </w:rPr>
      </w:pPr>
    </w:p>
    <w:p w14:paraId="6BBB51B3"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0C3A34FE" w14:textId="77777777" w:rsidR="0004354A" w:rsidRPr="00213323" w:rsidRDefault="0004354A" w:rsidP="00685FB6">
      <w:pPr>
        <w:pStyle w:val="KeywordDescriptions"/>
        <w:rPr>
          <w:rStyle w:val="KeywordNameTOCChar"/>
        </w:rPr>
      </w:pPr>
      <w:r w:rsidRPr="00213323">
        <w:rPr>
          <w:i/>
        </w:rPr>
        <w:t>Required:</w:t>
      </w:r>
      <w:r w:rsidRPr="00213323">
        <w:tab/>
        <w:t>No</w:t>
      </w:r>
    </w:p>
    <w:p w14:paraId="300FBC95" w14:textId="77777777" w:rsidR="00866593" w:rsidRPr="00210A28" w:rsidRDefault="00866593" w:rsidP="00866593">
      <w:pPr>
        <w:pStyle w:val="KeywordDescriptions"/>
        <w:rPr>
          <w:rStyle w:val="KeywordNameTOCChar"/>
        </w:rPr>
      </w:pPr>
      <w:r w:rsidRPr="009F1DA8">
        <w:rPr>
          <w:i/>
        </w:rPr>
        <w:t>Direction:</w:t>
      </w:r>
      <w:r>
        <w:rPr>
          <w:i/>
        </w:rPr>
        <w:tab/>
      </w:r>
      <w:r>
        <w:t>Rx, Tx</w:t>
      </w:r>
    </w:p>
    <w:p w14:paraId="66C25E78" w14:textId="77777777" w:rsidR="0004354A" w:rsidRPr="00213323" w:rsidRDefault="003A109E">
      <w:pPr>
        <w:pStyle w:val="KeywordDescriptions"/>
        <w:rPr>
          <w:rStyle w:val="KeywordNameTOCChar"/>
        </w:rPr>
      </w:pPr>
      <w:r w:rsidRPr="00213323">
        <w:rPr>
          <w:i/>
        </w:rPr>
        <w:t>Descriptors</w:t>
      </w:r>
      <w:r w:rsidR="0004354A" w:rsidRPr="00213323">
        <w:t>:</w:t>
      </w:r>
    </w:p>
    <w:p w14:paraId="49AF003A" w14:textId="77777777" w:rsidR="0004354A" w:rsidRPr="00213323" w:rsidRDefault="0004354A" w:rsidP="005F36B3">
      <w:pPr>
        <w:pStyle w:val="ListContinue"/>
        <w:spacing w:after="0"/>
        <w:rPr>
          <w:b/>
        </w:rPr>
      </w:pPr>
      <w:r w:rsidRPr="00213323">
        <w:t>Usage:</w:t>
      </w:r>
      <w:r w:rsidRPr="00213323">
        <w:tab/>
      </w:r>
      <w:r w:rsidRPr="00213323">
        <w:tab/>
        <w:t>Info</w:t>
      </w:r>
    </w:p>
    <w:p w14:paraId="59A89AB8" w14:textId="77777777" w:rsidR="0004354A" w:rsidRPr="00213323" w:rsidRDefault="0004354A" w:rsidP="005F36B3">
      <w:pPr>
        <w:pStyle w:val="ListContinue"/>
        <w:spacing w:after="0"/>
        <w:rPr>
          <w:b/>
        </w:rPr>
      </w:pPr>
      <w:r w:rsidRPr="00213323">
        <w:t>Type:</w:t>
      </w:r>
      <w:r w:rsidRPr="00213323">
        <w:tab/>
      </w:r>
      <w:r w:rsidRPr="00213323">
        <w:tab/>
        <w:t>Integer</w:t>
      </w:r>
    </w:p>
    <w:p w14:paraId="34446308" w14:textId="77777777" w:rsidR="0004354A" w:rsidRPr="00213323" w:rsidRDefault="0004354A" w:rsidP="005F36B3">
      <w:pPr>
        <w:pStyle w:val="ListContinue"/>
        <w:spacing w:after="0"/>
        <w:rPr>
          <w:b/>
          <w:i/>
        </w:rPr>
      </w:pPr>
      <w:r w:rsidRPr="00213323">
        <w:t>Format:</w:t>
      </w:r>
      <w:r w:rsidRPr="00213323">
        <w:tab/>
      </w:r>
      <w:r w:rsidRPr="00213323">
        <w:tab/>
        <w:t>Value</w:t>
      </w:r>
    </w:p>
    <w:p w14:paraId="3E97E9BF"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64EF1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02F8C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40ECFF8"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74D4997" w14:textId="77777777" w:rsidR="0004354A" w:rsidRPr="00213323" w:rsidRDefault="0004354A">
      <w:pPr>
        <w:pStyle w:val="KeywordDescriptions"/>
        <w:rPr>
          <w:rStyle w:val="KeywordNameTOCChar"/>
        </w:rPr>
      </w:pPr>
      <w:r w:rsidRPr="00213323">
        <w:rPr>
          <w:i/>
        </w:rPr>
        <w:t>Other Notes:</w:t>
      </w:r>
    </w:p>
    <w:p w14:paraId="5B0D004B" w14:textId="77777777" w:rsidR="0004354A" w:rsidRPr="00213323" w:rsidRDefault="00B95248">
      <w:pPr>
        <w:pStyle w:val="KeywordDescriptions"/>
      </w:pPr>
      <w:r w:rsidRPr="00213323">
        <w:rPr>
          <w:i/>
        </w:rPr>
        <w:t>Examples:</w:t>
      </w:r>
    </w:p>
    <w:p w14:paraId="1CD1204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1DD108C2"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749CBB2" w14:textId="77777777" w:rsidR="0004354A" w:rsidRPr="00213323" w:rsidRDefault="0004354A" w:rsidP="00EF5AA1">
      <w:pPr>
        <w:pStyle w:val="Exampletext"/>
      </w:pPr>
      <w:r w:rsidRPr="00213323">
        <w:t>)</w:t>
      </w:r>
    </w:p>
    <w:p w14:paraId="651867F8" w14:textId="77777777" w:rsidR="0004354A" w:rsidRPr="00213323" w:rsidRDefault="0004354A" w:rsidP="00EF5AA1">
      <w:pPr>
        <w:pStyle w:val="Exampletext"/>
      </w:pPr>
    </w:p>
    <w:p w14:paraId="74597C1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27FB81BD"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76ACE66E" w14:textId="77777777" w:rsidR="0004354A" w:rsidRPr="00213323" w:rsidRDefault="0004354A" w:rsidP="00EF5AA1">
      <w:pPr>
        <w:pStyle w:val="Exampletext"/>
      </w:pPr>
      <w:r w:rsidRPr="00213323">
        <w:t>)</w:t>
      </w:r>
    </w:p>
    <w:p w14:paraId="621101B2" w14:textId="77777777" w:rsidR="0004354A" w:rsidRDefault="0004354A" w:rsidP="003857C0">
      <w:pPr>
        <w:pStyle w:val="Exampletext"/>
        <w:spacing w:after="80"/>
        <w:rPr>
          <w:rFonts w:ascii="Times New Roman" w:hAnsi="Times New Roman" w:cs="Times New Roman"/>
          <w:sz w:val="24"/>
          <w:szCs w:val="24"/>
        </w:rPr>
      </w:pPr>
    </w:p>
    <w:p w14:paraId="417AEDB2" w14:textId="77777777" w:rsidR="004E5B1C" w:rsidRPr="00213323" w:rsidRDefault="004E5B1C" w:rsidP="003857C0">
      <w:pPr>
        <w:pStyle w:val="Exampletext"/>
        <w:spacing w:after="80"/>
        <w:rPr>
          <w:rFonts w:ascii="Times New Roman" w:hAnsi="Times New Roman" w:cs="Times New Roman"/>
          <w:sz w:val="24"/>
          <w:szCs w:val="24"/>
        </w:rPr>
      </w:pPr>
    </w:p>
    <w:p w14:paraId="23FD8BF3"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0EEAB4A" w14:textId="77777777" w:rsidR="0004354A" w:rsidRPr="00213323" w:rsidRDefault="0004354A" w:rsidP="00685FB6">
      <w:pPr>
        <w:pStyle w:val="KeywordDescriptions"/>
        <w:rPr>
          <w:rStyle w:val="KeywordNameTOCChar"/>
        </w:rPr>
      </w:pPr>
      <w:r w:rsidRPr="00213323">
        <w:rPr>
          <w:i/>
        </w:rPr>
        <w:t>Required:</w:t>
      </w:r>
      <w:r w:rsidRPr="00213323">
        <w:tab/>
        <w:t>No</w:t>
      </w:r>
    </w:p>
    <w:p w14:paraId="6F2E10B1" w14:textId="77777777" w:rsidR="00866593" w:rsidRPr="00210A28" w:rsidRDefault="00866593" w:rsidP="00866593">
      <w:pPr>
        <w:pStyle w:val="KeywordDescriptions"/>
        <w:rPr>
          <w:rStyle w:val="KeywordNameTOCChar"/>
        </w:rPr>
      </w:pPr>
      <w:r w:rsidRPr="009F1DA8">
        <w:rPr>
          <w:i/>
        </w:rPr>
        <w:t>Direction:</w:t>
      </w:r>
      <w:r>
        <w:rPr>
          <w:i/>
        </w:rPr>
        <w:tab/>
      </w:r>
      <w:r>
        <w:t>Rx, Tx</w:t>
      </w:r>
    </w:p>
    <w:p w14:paraId="55435C32" w14:textId="77777777" w:rsidR="0004354A" w:rsidRPr="00213323" w:rsidRDefault="003A109E">
      <w:pPr>
        <w:pStyle w:val="KeywordDescriptions"/>
        <w:rPr>
          <w:rStyle w:val="KeywordNameTOCChar"/>
        </w:rPr>
      </w:pPr>
      <w:r w:rsidRPr="00213323">
        <w:rPr>
          <w:i/>
        </w:rPr>
        <w:t>Descriptors</w:t>
      </w:r>
      <w:r w:rsidR="0004354A" w:rsidRPr="00213323">
        <w:t>:</w:t>
      </w:r>
    </w:p>
    <w:p w14:paraId="1434DAC9" w14:textId="77777777" w:rsidR="0004354A" w:rsidRPr="00213323" w:rsidRDefault="0004354A" w:rsidP="005F36B3">
      <w:pPr>
        <w:pStyle w:val="ListContinue"/>
        <w:spacing w:after="0"/>
        <w:rPr>
          <w:b/>
        </w:rPr>
      </w:pPr>
      <w:r w:rsidRPr="00213323">
        <w:t>Usage:</w:t>
      </w:r>
      <w:r w:rsidRPr="00213323">
        <w:tab/>
      </w:r>
      <w:r w:rsidRPr="00213323">
        <w:tab/>
        <w:t>Info</w:t>
      </w:r>
    </w:p>
    <w:p w14:paraId="4ABA04B8" w14:textId="77777777" w:rsidR="0004354A" w:rsidRPr="00213323" w:rsidRDefault="0004354A" w:rsidP="005F36B3">
      <w:pPr>
        <w:pStyle w:val="ListContinue"/>
        <w:spacing w:after="0"/>
        <w:rPr>
          <w:b/>
        </w:rPr>
      </w:pPr>
      <w:r w:rsidRPr="00213323">
        <w:t>Type:</w:t>
      </w:r>
      <w:r w:rsidRPr="00213323">
        <w:tab/>
      </w:r>
      <w:r w:rsidRPr="00213323">
        <w:tab/>
        <w:t>Integer</w:t>
      </w:r>
    </w:p>
    <w:p w14:paraId="5D53ED6B" w14:textId="77777777" w:rsidR="0004354A" w:rsidRPr="00213323" w:rsidRDefault="0004354A" w:rsidP="005F36B3">
      <w:pPr>
        <w:pStyle w:val="ListContinue"/>
        <w:spacing w:after="0"/>
        <w:rPr>
          <w:b/>
          <w:i/>
        </w:rPr>
      </w:pPr>
      <w:r w:rsidRPr="00213323">
        <w:t>Format:</w:t>
      </w:r>
      <w:r w:rsidRPr="00213323">
        <w:tab/>
      </w:r>
      <w:r w:rsidRPr="00213323">
        <w:tab/>
        <w:t>Value</w:t>
      </w:r>
    </w:p>
    <w:p w14:paraId="77C8154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1E47AB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543999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670B2B" w14:textId="6D720A9F"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w:t>
      </w:r>
      <w:r w:rsidR="00E93ABA">
        <w:t>UI</w:t>
      </w:r>
      <w:r w:rsidR="00E93ABA" w:rsidRPr="00213323">
        <w:t xml:space="preserve"> </w:t>
      </w:r>
      <w:r w:rsidRPr="00213323">
        <w:t>of the AMI_GetWave output should be ignored.</w:t>
      </w:r>
    </w:p>
    <w:p w14:paraId="05245301"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5D9113CB" w14:textId="77777777" w:rsidR="0004354A" w:rsidRPr="00213323" w:rsidRDefault="0004354A">
      <w:pPr>
        <w:pStyle w:val="KeywordDescriptions"/>
        <w:rPr>
          <w:rStyle w:val="KeywordNameTOCChar"/>
        </w:rPr>
      </w:pPr>
      <w:r w:rsidRPr="00213323">
        <w:rPr>
          <w:i/>
        </w:rPr>
        <w:t>Other Notes:</w:t>
      </w:r>
    </w:p>
    <w:p w14:paraId="21B1490F" w14:textId="77777777" w:rsidR="0004354A" w:rsidRPr="00213323" w:rsidRDefault="00B95248">
      <w:pPr>
        <w:pStyle w:val="KeywordDescriptions"/>
      </w:pPr>
      <w:r w:rsidRPr="00213323">
        <w:rPr>
          <w:i/>
        </w:rPr>
        <w:t>Examples:</w:t>
      </w:r>
    </w:p>
    <w:p w14:paraId="294C9706"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A4A7B19"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16615795" w14:textId="77777777" w:rsidR="0004354A" w:rsidRPr="00213323" w:rsidRDefault="0004354A" w:rsidP="00EF5AA1">
      <w:pPr>
        <w:pStyle w:val="Exampletext"/>
      </w:pPr>
      <w:r w:rsidRPr="00213323">
        <w:t>)</w:t>
      </w:r>
    </w:p>
    <w:p w14:paraId="2F69BF61" w14:textId="77777777" w:rsidR="0004354A" w:rsidRPr="00213323" w:rsidRDefault="0004354A" w:rsidP="00EF5AA1">
      <w:pPr>
        <w:pStyle w:val="Exampletext"/>
      </w:pPr>
    </w:p>
    <w:p w14:paraId="06DFB453"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4F157D96"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067FCE7E" w14:textId="77777777" w:rsidR="0004354A" w:rsidRPr="00213323" w:rsidRDefault="0004354A" w:rsidP="00EF5AA1">
      <w:pPr>
        <w:pStyle w:val="Exampletext"/>
      </w:pPr>
      <w:r w:rsidRPr="00213323">
        <w:t>)</w:t>
      </w:r>
    </w:p>
    <w:p w14:paraId="702179EF" w14:textId="77777777" w:rsidR="002C659E" w:rsidRDefault="002C659E" w:rsidP="003857C0">
      <w:pPr>
        <w:pStyle w:val="Exampletext"/>
        <w:spacing w:after="80"/>
        <w:rPr>
          <w:rFonts w:ascii="Times New Roman" w:hAnsi="Times New Roman" w:cs="Times New Roman"/>
          <w:sz w:val="24"/>
          <w:szCs w:val="24"/>
        </w:rPr>
      </w:pPr>
    </w:p>
    <w:p w14:paraId="4F4FAE93" w14:textId="77777777" w:rsidR="004E5B1C" w:rsidRDefault="004E5B1C" w:rsidP="003857C0">
      <w:pPr>
        <w:pStyle w:val="Exampletext"/>
        <w:spacing w:after="80"/>
        <w:rPr>
          <w:rFonts w:ascii="Times New Roman" w:hAnsi="Times New Roman" w:cs="Times New Roman"/>
          <w:sz w:val="24"/>
          <w:szCs w:val="24"/>
        </w:rPr>
      </w:pPr>
    </w:p>
    <w:p w14:paraId="3EE914D8"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06FE86EC" w14:textId="33BC4467" w:rsidR="008164A0" w:rsidRPr="00D37CB1" w:rsidRDefault="00F873B3" w:rsidP="00F873B3">
      <w:pPr>
        <w:pStyle w:val="KeywordDescriptions"/>
        <w:rPr>
          <w:rStyle w:val="KeywordNameTOCChar"/>
        </w:rPr>
      </w:pPr>
      <w:r w:rsidRPr="00FA51F1">
        <w:rPr>
          <w:i/>
          <w:iCs/>
        </w:rPr>
        <w:t>Required:</w:t>
      </w:r>
      <w:r w:rsidRPr="00D37CB1">
        <w:t>        No, and illegal before AMI_Version 6.1</w:t>
      </w:r>
    </w:p>
    <w:p w14:paraId="1575560E" w14:textId="77777777" w:rsidR="00D409EC" w:rsidRPr="00210A28" w:rsidRDefault="00D409EC" w:rsidP="00D409EC">
      <w:pPr>
        <w:pStyle w:val="KeywordDescriptions"/>
        <w:rPr>
          <w:rStyle w:val="KeywordNameTOCChar"/>
        </w:rPr>
      </w:pPr>
      <w:r w:rsidRPr="009F1DA8">
        <w:rPr>
          <w:i/>
        </w:rPr>
        <w:t>Direction:</w:t>
      </w:r>
      <w:r>
        <w:rPr>
          <w:i/>
        </w:rPr>
        <w:tab/>
      </w:r>
      <w:r>
        <w:t>Rx, Tx</w:t>
      </w:r>
    </w:p>
    <w:p w14:paraId="51731952" w14:textId="77777777" w:rsidR="00F873B3" w:rsidRPr="00D37CB1" w:rsidRDefault="00F873B3" w:rsidP="00F873B3">
      <w:pPr>
        <w:pStyle w:val="KeywordDescriptions"/>
        <w:rPr>
          <w:rStyle w:val="KeywordNameTOCChar"/>
        </w:rPr>
      </w:pPr>
      <w:r w:rsidRPr="00FA51F1">
        <w:rPr>
          <w:i/>
          <w:iCs/>
        </w:rPr>
        <w:t>Descriptors</w:t>
      </w:r>
      <w:r w:rsidRPr="00D37CB1">
        <w:t>:</w:t>
      </w:r>
    </w:p>
    <w:p w14:paraId="479F4E82" w14:textId="77777777" w:rsidR="00F873B3" w:rsidRPr="00D37CB1" w:rsidRDefault="00F873B3" w:rsidP="00F873B3">
      <w:pPr>
        <w:pStyle w:val="ListContinue"/>
        <w:spacing w:after="0"/>
      </w:pPr>
      <w:r w:rsidRPr="00D37CB1">
        <w:t>Usage:                   Info</w:t>
      </w:r>
    </w:p>
    <w:p w14:paraId="4593A466" w14:textId="77777777" w:rsidR="00F873B3" w:rsidRPr="00D37CB1" w:rsidRDefault="00F873B3" w:rsidP="00F873B3">
      <w:pPr>
        <w:pStyle w:val="ListContinue"/>
        <w:spacing w:after="0"/>
        <w:rPr>
          <w:b/>
          <w:bCs/>
        </w:rPr>
      </w:pPr>
      <w:r w:rsidRPr="00D37CB1">
        <w:t>Type:                     Boolean</w:t>
      </w:r>
    </w:p>
    <w:p w14:paraId="4C16A85B" w14:textId="77777777" w:rsidR="00F873B3" w:rsidRPr="00D37CB1" w:rsidRDefault="00F873B3" w:rsidP="00F873B3">
      <w:pPr>
        <w:pStyle w:val="ListContinue"/>
        <w:spacing w:after="0"/>
        <w:rPr>
          <w:b/>
          <w:bCs/>
          <w:i/>
          <w:iCs/>
        </w:rPr>
      </w:pPr>
      <w:r w:rsidRPr="00D37CB1">
        <w:t xml:space="preserve">Format:                  Value </w:t>
      </w:r>
    </w:p>
    <w:p w14:paraId="1C4599F4"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352FF8E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0C6BEEBD" w14:textId="77777777" w:rsidR="00F873B3" w:rsidRPr="00C70E40" w:rsidRDefault="00F873B3">
      <w:pPr>
        <w:pStyle w:val="KeywordDescriptions"/>
        <w:rPr>
          <w:rStyle w:val="KeywordNameTOCChar"/>
        </w:rPr>
      </w:pPr>
      <w:r w:rsidRPr="00C70E40">
        <w:rPr>
          <w:i/>
          <w:iCs/>
        </w:rPr>
        <w:t>Definition:</w:t>
      </w:r>
      <w:r w:rsidRPr="00C70E40">
        <w:t xml:space="preserve">       Tells </w:t>
      </w:r>
      <w:r w:rsidR="00B83FFA">
        <w:t xml:space="preserve">the </w:t>
      </w:r>
      <w:r w:rsidRPr="00C70E40">
        <w:t>EDA tool whether the model implements the A</w:t>
      </w:r>
      <w:r>
        <w:t>M</w:t>
      </w:r>
      <w:r w:rsidRPr="00C70E40">
        <w:t>I_Resolve</w:t>
      </w:r>
      <w:r>
        <w:t>/AMI_Resolve_Close</w:t>
      </w:r>
      <w:r w:rsidRPr="00C70E40">
        <w:t xml:space="preserve"> function</w:t>
      </w:r>
      <w:r>
        <w:t xml:space="preserve"> pair</w:t>
      </w:r>
      <w:r w:rsidR="00DE183C">
        <w:t>.</w:t>
      </w:r>
    </w:p>
    <w:p w14:paraId="23B28D12"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13DABF29" w14:textId="402374D9" w:rsidR="00F873B3" w:rsidRDefault="00F873B3" w:rsidP="00FA51F1">
      <w:pPr>
        <w:spacing w:after="80"/>
      </w:pPr>
      <w:r w:rsidRPr="00C70E40">
        <w:rPr>
          <w:i/>
          <w:iCs/>
        </w:rPr>
        <w:t>Other Notes:  </w:t>
      </w:r>
      <w:r w:rsidRPr="00C1767E">
        <w:t> </w:t>
      </w:r>
      <w:r w:rsidRPr="00A92BAD">
        <w:rPr>
          <w:i/>
          <w:iCs/>
        </w:rPr>
        <w:t xml:space="preserve"> </w:t>
      </w:r>
      <w:r w:rsidRPr="00C70E40">
        <w:t>Independent parameters must be of Usage In</w:t>
      </w:r>
      <w:r>
        <w:t xml:space="preserve"> or InOut</w:t>
      </w:r>
      <w:r w:rsidRPr="00C70E40">
        <w:t xml:space="preserve">. </w:t>
      </w:r>
      <w:r w:rsidR="00915E64">
        <w:t xml:space="preserve"> </w:t>
      </w:r>
      <w:r>
        <w:t xml:space="preserve">Dependent parameters must be of Usage Dep. </w:t>
      </w:r>
      <w:r w:rsidR="00915E64">
        <w:t xml:space="preserve"> </w:t>
      </w:r>
      <w:r>
        <w:t xml:space="preserve">Reserved </w:t>
      </w:r>
      <w:r w:rsidR="005321D9">
        <w:t xml:space="preserve">Parameters </w:t>
      </w:r>
      <w:r>
        <w:t>with allowed usage of Out can have Usage Dep.</w:t>
      </w:r>
    </w:p>
    <w:p w14:paraId="49E456A5" w14:textId="77777777" w:rsidR="00F873B3" w:rsidRPr="008278F4" w:rsidRDefault="00F873B3" w:rsidP="00FA51F1">
      <w:pPr>
        <w:spacing w:after="80"/>
      </w:pPr>
      <w:r w:rsidRPr="008278F4">
        <w:t>Usage Dep is allowed in .ami files in which the parameter “Resolve_Exists” is True.</w:t>
      </w:r>
    </w:p>
    <w:p w14:paraId="57DCCE1C" w14:textId="73C9E14B" w:rsidR="00F873B3" w:rsidRDefault="00F873B3" w:rsidP="00FA51F1">
      <w:pPr>
        <w:spacing w:after="80"/>
      </w:pPr>
      <w:r>
        <w:t xml:space="preserve">Usage Dep distinguishes parameters returned by AMI_Resolve, which are of Usage Dep, from those </w:t>
      </w:r>
      <w:r w:rsidR="00DE183C">
        <w:t xml:space="preserve">returned </w:t>
      </w:r>
      <w:r>
        <w:t>by AMI_Init and/or AMI_GetWave, which are of Usage Out or Usage InOut, preventing a parameter from being returned by both AMI_Resolve and AMI_Init/AMI_GetWave.</w:t>
      </w:r>
    </w:p>
    <w:p w14:paraId="4CDBDDAA" w14:textId="77777777" w:rsidR="00F873B3" w:rsidRDefault="00F873B3" w:rsidP="00FA51F1">
      <w:pPr>
        <w:spacing w:after="80"/>
        <w:rPr>
          <w:i/>
          <w:iCs/>
        </w:rPr>
      </w:pPr>
      <w:r>
        <w:rPr>
          <w:i/>
          <w:iCs/>
        </w:rPr>
        <w:t>Example:</w:t>
      </w:r>
    </w:p>
    <w:p w14:paraId="29D3A644" w14:textId="77777777" w:rsidR="00F873B3" w:rsidRPr="00D8626C" w:rsidRDefault="00F873B3">
      <w:pPr>
        <w:pStyle w:val="PlainText"/>
      </w:pPr>
      <w:r w:rsidRPr="00D8626C">
        <w:t>(Resolve_Exists (Usage Info) (Type Boolean) (Value True)</w:t>
      </w:r>
    </w:p>
    <w:p w14:paraId="379E3A92" w14:textId="77777777" w:rsidR="00F873B3" w:rsidRPr="00D8626C" w:rsidRDefault="00F873B3">
      <w:pPr>
        <w:pStyle w:val="PlainText"/>
      </w:pPr>
      <w:r w:rsidRPr="00D8626C">
        <w:t xml:space="preserve">    (Description "Tells </w:t>
      </w:r>
      <w:r w:rsidR="00B83FFA">
        <w:t xml:space="preserve">the </w:t>
      </w:r>
      <w:r w:rsidRPr="00D8626C">
        <w:t>EDA tool to use AMI_Resolve function")</w:t>
      </w:r>
    </w:p>
    <w:p w14:paraId="4C39D1E6" w14:textId="77777777" w:rsidR="00F873B3" w:rsidRDefault="00F873B3">
      <w:pPr>
        <w:pStyle w:val="PlainText"/>
      </w:pPr>
      <w:r>
        <w:t>)</w:t>
      </w:r>
    </w:p>
    <w:p w14:paraId="61363CBE" w14:textId="77777777" w:rsidR="00F873B3" w:rsidRDefault="00F873B3" w:rsidP="003857C0">
      <w:pPr>
        <w:pStyle w:val="Exampletext"/>
        <w:spacing w:after="80"/>
        <w:rPr>
          <w:rFonts w:ascii="Times New Roman" w:hAnsi="Times New Roman" w:cs="Times New Roman"/>
          <w:sz w:val="24"/>
          <w:szCs w:val="24"/>
        </w:rPr>
      </w:pPr>
    </w:p>
    <w:p w14:paraId="78C53D35" w14:textId="77777777" w:rsidR="004E5B1C" w:rsidRDefault="004E5B1C" w:rsidP="003857C0">
      <w:pPr>
        <w:pStyle w:val="Exampletext"/>
        <w:spacing w:after="80"/>
        <w:rPr>
          <w:rFonts w:ascii="Times New Roman" w:hAnsi="Times New Roman" w:cs="Times New Roman"/>
          <w:sz w:val="24"/>
          <w:szCs w:val="24"/>
        </w:rPr>
      </w:pPr>
    </w:p>
    <w:p w14:paraId="41CA019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7DAB772F"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6083FE9" w14:textId="77777777" w:rsidR="00866593" w:rsidRPr="00210A28" w:rsidRDefault="00866593" w:rsidP="00866593">
      <w:pPr>
        <w:pStyle w:val="KeywordDescriptions"/>
        <w:rPr>
          <w:rStyle w:val="KeywordNameTOCChar"/>
        </w:rPr>
      </w:pPr>
      <w:r w:rsidRPr="009F1DA8">
        <w:rPr>
          <w:i/>
        </w:rPr>
        <w:t>Direction:</w:t>
      </w:r>
      <w:r>
        <w:rPr>
          <w:i/>
        </w:rPr>
        <w:tab/>
      </w:r>
      <w:r>
        <w:t>Rx, Tx</w:t>
      </w:r>
    </w:p>
    <w:p w14:paraId="75888E9B" w14:textId="77777777" w:rsidR="00F873B3" w:rsidRPr="00C70E40" w:rsidRDefault="00F873B3" w:rsidP="00F873B3">
      <w:pPr>
        <w:pStyle w:val="KeywordDescriptions"/>
        <w:rPr>
          <w:rStyle w:val="KeywordNameTOCChar"/>
        </w:rPr>
      </w:pPr>
      <w:r w:rsidRPr="00C70E40">
        <w:rPr>
          <w:i/>
          <w:iCs/>
        </w:rPr>
        <w:t>Descriptors</w:t>
      </w:r>
      <w:r w:rsidRPr="00C70E40">
        <w:t>:</w:t>
      </w:r>
    </w:p>
    <w:p w14:paraId="12D3BCA8" w14:textId="77777777" w:rsidR="00F873B3" w:rsidRPr="00C70E40" w:rsidRDefault="00F873B3" w:rsidP="00F873B3">
      <w:pPr>
        <w:pStyle w:val="ListContinue"/>
        <w:spacing w:after="0"/>
      </w:pPr>
      <w:r>
        <w:t>Usage:                   In</w:t>
      </w:r>
    </w:p>
    <w:p w14:paraId="5FF945AE" w14:textId="77777777" w:rsidR="00F873B3" w:rsidRPr="00C70E40" w:rsidRDefault="00F873B3" w:rsidP="00F873B3">
      <w:pPr>
        <w:pStyle w:val="ListContinue"/>
        <w:spacing w:after="0"/>
        <w:rPr>
          <w:b/>
          <w:bCs/>
        </w:rPr>
      </w:pPr>
      <w:r w:rsidRPr="00C70E40">
        <w:t>T</w:t>
      </w:r>
      <w:r>
        <w:t>ype:                     String</w:t>
      </w:r>
    </w:p>
    <w:p w14:paraId="78F31D71" w14:textId="77777777" w:rsidR="00F873B3" w:rsidRPr="00C70E40" w:rsidRDefault="00F873B3" w:rsidP="00F873B3">
      <w:pPr>
        <w:pStyle w:val="ListContinue"/>
        <w:spacing w:after="0"/>
        <w:rPr>
          <w:b/>
          <w:bCs/>
          <w:i/>
          <w:iCs/>
        </w:rPr>
      </w:pPr>
      <w:r w:rsidRPr="00C70E40">
        <w:t xml:space="preserve">Format:                  Value </w:t>
      </w:r>
    </w:p>
    <w:p w14:paraId="21BD7436"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7C1FEE57"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70077EAE" w14:textId="77777777" w:rsidR="00F873B3" w:rsidRDefault="00F873B3" w:rsidP="00FA51F1">
      <w:pPr>
        <w:spacing w:after="80"/>
      </w:pPr>
      <w:r w:rsidRPr="00C70E40">
        <w:rPr>
          <w:i/>
          <w:iCs/>
        </w:rPr>
        <w:t>Definition:</w:t>
      </w:r>
      <w:r>
        <w:t>       Name of the IBIS [Model] keyword that is being used.</w:t>
      </w:r>
    </w:p>
    <w:p w14:paraId="6A93DBCF" w14:textId="694023FA" w:rsidR="00F873B3" w:rsidRDefault="00F873B3" w:rsidP="00FA51F1">
      <w:pPr>
        <w:spacing w:after="80"/>
      </w:pPr>
      <w:r w:rsidRPr="00C70E40">
        <w:rPr>
          <w:i/>
          <w:iCs/>
        </w:rPr>
        <w:t>Usage Rules:</w:t>
      </w:r>
      <w:r>
        <w:t xml:space="preserve"> Value specified in the .ami file </w:t>
      </w:r>
      <w:r w:rsidR="00D45DE2">
        <w:t xml:space="preserve">is a placeholder and </w:t>
      </w:r>
      <w:r>
        <w:t xml:space="preserve">is ignored. </w:t>
      </w:r>
      <w:r w:rsidR="00915E64">
        <w:t xml:space="preserve"> </w:t>
      </w:r>
      <w:r>
        <w:t>The EDA tool must pass the name of the IBIS [Model] keyword that is being instantiated by the EDA tool through the input parameter strings to AMI_Resolve and AMI_Init functions as the value of this parameter.</w:t>
      </w:r>
    </w:p>
    <w:p w14:paraId="4564851E" w14:textId="2B467629" w:rsidR="006858C5" w:rsidRPr="00A60FF2" w:rsidRDefault="006858C5" w:rsidP="00FA51F1">
      <w:pPr>
        <w:spacing w:after="80"/>
      </w:pPr>
      <w:r w:rsidRPr="00C70E40">
        <w:rPr>
          <w:i/>
          <w:iCs/>
        </w:rPr>
        <w:t>Other Notes:</w:t>
      </w:r>
    </w:p>
    <w:p w14:paraId="3C539F79" w14:textId="77777777" w:rsidR="00F873B3" w:rsidRDefault="00F873B3" w:rsidP="00FA51F1">
      <w:pPr>
        <w:spacing w:after="80"/>
        <w:rPr>
          <w:i/>
          <w:iCs/>
        </w:rPr>
      </w:pPr>
      <w:r>
        <w:rPr>
          <w:i/>
          <w:iCs/>
        </w:rPr>
        <w:t>Example:</w:t>
      </w:r>
    </w:p>
    <w:p w14:paraId="6F19BB0C"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4929B03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5F5B4883" w14:textId="77777777" w:rsidR="00F873B3" w:rsidRDefault="00F873B3" w:rsidP="001F4038">
      <w:pPr>
        <w:pStyle w:val="PlainText"/>
      </w:pPr>
      <w:r w:rsidRPr="00D8626C">
        <w:t>)</w:t>
      </w:r>
    </w:p>
    <w:p w14:paraId="4BF9AB72" w14:textId="77777777" w:rsidR="00F873B3" w:rsidRDefault="00F873B3" w:rsidP="003857C0">
      <w:pPr>
        <w:pStyle w:val="Exampletext"/>
        <w:spacing w:after="80"/>
        <w:rPr>
          <w:rFonts w:ascii="Times New Roman" w:hAnsi="Times New Roman" w:cs="Times New Roman"/>
          <w:sz w:val="24"/>
          <w:szCs w:val="24"/>
        </w:rPr>
      </w:pPr>
    </w:p>
    <w:p w14:paraId="443316CC" w14:textId="77777777" w:rsidR="004E5B1C" w:rsidRDefault="004E5B1C" w:rsidP="003857C0">
      <w:pPr>
        <w:pStyle w:val="Exampletext"/>
        <w:spacing w:after="80"/>
        <w:rPr>
          <w:rFonts w:ascii="Times New Roman" w:hAnsi="Times New Roman" w:cs="Times New Roman"/>
          <w:sz w:val="24"/>
          <w:szCs w:val="24"/>
        </w:rPr>
      </w:pPr>
    </w:p>
    <w:p w14:paraId="76FE568A" w14:textId="77777777" w:rsidR="006414CA" w:rsidRPr="0038309F" w:rsidRDefault="006414CA" w:rsidP="006414CA">
      <w:pPr>
        <w:pStyle w:val="Keyword"/>
        <w:spacing w:before="0" w:after="80"/>
        <w:rPr>
          <w:color w:val="000000" w:themeColor="text1"/>
        </w:rPr>
      </w:pPr>
      <w:r w:rsidRPr="0038309F">
        <w:rPr>
          <w:i/>
          <w:color w:val="000000" w:themeColor="text1"/>
        </w:rPr>
        <w:t>Parameter:</w:t>
      </w:r>
      <w:r w:rsidRPr="0038309F">
        <w:rPr>
          <w:color w:val="000000" w:themeColor="text1"/>
        </w:rPr>
        <w:tab/>
      </w:r>
      <w:r w:rsidRPr="00A14207">
        <w:rPr>
          <w:b/>
          <w:color w:val="000000" w:themeColor="text1"/>
        </w:rPr>
        <w:t>Special_Param_Names</w:t>
      </w:r>
    </w:p>
    <w:p w14:paraId="164AE273" w14:textId="77777777" w:rsidR="006414CA" w:rsidRPr="0038309F" w:rsidRDefault="006414CA" w:rsidP="006414CA">
      <w:pPr>
        <w:pStyle w:val="KeywordDescriptions"/>
        <w:rPr>
          <w:b/>
          <w:color w:val="000000" w:themeColor="text1"/>
        </w:rPr>
      </w:pPr>
      <w:r w:rsidRPr="0038309F">
        <w:rPr>
          <w:i/>
          <w:color w:val="000000" w:themeColor="text1"/>
        </w:rPr>
        <w:t>Required:</w:t>
      </w:r>
      <w:r w:rsidRPr="0038309F">
        <w:rPr>
          <w:color w:val="000000" w:themeColor="text1"/>
        </w:rPr>
        <w:tab/>
        <w:t xml:space="preserve">No, and illegal before AMI_Version </w:t>
      </w:r>
      <w:r>
        <w:rPr>
          <w:color w:val="000000" w:themeColor="text1"/>
        </w:rPr>
        <w:t>7.0</w:t>
      </w:r>
    </w:p>
    <w:p w14:paraId="51DE020F" w14:textId="77777777" w:rsidR="006414CA" w:rsidRPr="0038309F" w:rsidRDefault="006414CA" w:rsidP="006414CA">
      <w:pPr>
        <w:pStyle w:val="KeywordDescriptions"/>
        <w:rPr>
          <w:rStyle w:val="KeywordNameTOCChar"/>
          <w:color w:val="000000" w:themeColor="text1"/>
        </w:rPr>
      </w:pPr>
      <w:r w:rsidRPr="0038309F">
        <w:rPr>
          <w:i/>
          <w:color w:val="000000" w:themeColor="text1"/>
        </w:rPr>
        <w:t>Direction:</w:t>
      </w:r>
      <w:r w:rsidRPr="0038309F">
        <w:rPr>
          <w:i/>
          <w:color w:val="000000" w:themeColor="text1"/>
        </w:rPr>
        <w:tab/>
      </w:r>
      <w:r w:rsidRPr="0038309F">
        <w:rPr>
          <w:color w:val="000000" w:themeColor="text1"/>
        </w:rPr>
        <w:t>Rx, Tx</w:t>
      </w:r>
    </w:p>
    <w:p w14:paraId="4D01E0B3" w14:textId="77777777" w:rsidR="006414CA" w:rsidRPr="0038309F" w:rsidRDefault="006414CA" w:rsidP="006414CA">
      <w:pPr>
        <w:pStyle w:val="KeywordDescriptions"/>
        <w:rPr>
          <w:b/>
          <w:color w:val="000000" w:themeColor="text1"/>
        </w:rPr>
      </w:pPr>
      <w:r w:rsidRPr="0038309F">
        <w:rPr>
          <w:i/>
          <w:color w:val="000000" w:themeColor="text1"/>
        </w:rPr>
        <w:t>Descriptors</w:t>
      </w:r>
      <w:r w:rsidRPr="0038309F">
        <w:rPr>
          <w:color w:val="000000" w:themeColor="text1"/>
        </w:rPr>
        <w:t>:</w:t>
      </w:r>
    </w:p>
    <w:p w14:paraId="5C161867" w14:textId="77777777" w:rsidR="006414CA" w:rsidRPr="0038309F" w:rsidRDefault="006414CA" w:rsidP="006414CA">
      <w:pPr>
        <w:pStyle w:val="ListContinue"/>
        <w:spacing w:after="0"/>
        <w:rPr>
          <w:b/>
          <w:color w:val="000000" w:themeColor="text1"/>
        </w:rPr>
      </w:pPr>
      <w:r w:rsidRPr="0038309F">
        <w:rPr>
          <w:color w:val="000000" w:themeColor="text1"/>
        </w:rPr>
        <w:t>Usage:</w:t>
      </w:r>
      <w:r w:rsidRPr="0038309F">
        <w:rPr>
          <w:color w:val="000000" w:themeColor="text1"/>
        </w:rPr>
        <w:tab/>
      </w:r>
      <w:r w:rsidRPr="0038309F">
        <w:rPr>
          <w:color w:val="000000" w:themeColor="text1"/>
        </w:rPr>
        <w:tab/>
        <w:t>Info</w:t>
      </w:r>
    </w:p>
    <w:p w14:paraId="56B31E67" w14:textId="77777777" w:rsidR="006414CA" w:rsidRPr="0038309F" w:rsidRDefault="006414CA" w:rsidP="006414CA">
      <w:pPr>
        <w:pStyle w:val="ListContinue"/>
        <w:spacing w:after="0"/>
        <w:rPr>
          <w:b/>
          <w:color w:val="000000" w:themeColor="text1"/>
        </w:rPr>
      </w:pPr>
      <w:r w:rsidRPr="0038309F">
        <w:rPr>
          <w:color w:val="000000" w:themeColor="text1"/>
        </w:rPr>
        <w:t>Type:</w:t>
      </w:r>
      <w:r w:rsidRPr="0038309F">
        <w:rPr>
          <w:color w:val="000000" w:themeColor="text1"/>
        </w:rPr>
        <w:tab/>
      </w:r>
      <w:r w:rsidRPr="0038309F">
        <w:rPr>
          <w:color w:val="000000" w:themeColor="text1"/>
        </w:rPr>
        <w:tab/>
        <w:t>String</w:t>
      </w:r>
    </w:p>
    <w:p w14:paraId="30A24058" w14:textId="77777777" w:rsidR="006414CA" w:rsidRPr="0038309F" w:rsidRDefault="006414CA" w:rsidP="006414CA">
      <w:pPr>
        <w:pStyle w:val="ListContinue"/>
        <w:spacing w:after="0"/>
        <w:rPr>
          <w:b/>
          <w:color w:val="000000" w:themeColor="text1"/>
        </w:rPr>
      </w:pPr>
      <w:r w:rsidRPr="0038309F">
        <w:rPr>
          <w:color w:val="000000" w:themeColor="text1"/>
        </w:rPr>
        <w:t>Format:</w:t>
      </w:r>
      <w:r w:rsidRPr="0038309F">
        <w:rPr>
          <w:color w:val="000000" w:themeColor="text1"/>
        </w:rPr>
        <w:tab/>
      </w:r>
      <w:r w:rsidRPr="0038309F">
        <w:rPr>
          <w:color w:val="000000" w:themeColor="text1"/>
        </w:rPr>
        <w:tab/>
        <w:t>Table</w:t>
      </w:r>
    </w:p>
    <w:p w14:paraId="5B8B2B29" w14:textId="77777777" w:rsidR="006414CA" w:rsidRPr="0038309F" w:rsidRDefault="006414CA" w:rsidP="006414CA">
      <w:pPr>
        <w:pStyle w:val="ListContinue"/>
        <w:spacing w:after="0"/>
        <w:ind w:left="2160" w:hanging="1800"/>
        <w:rPr>
          <w:b/>
          <w:i/>
          <w:color w:val="000000" w:themeColor="text1"/>
        </w:rPr>
      </w:pPr>
      <w:r w:rsidRPr="0038309F">
        <w:rPr>
          <w:color w:val="000000" w:themeColor="text1"/>
        </w:rPr>
        <w:t>Default:</w:t>
      </w:r>
      <w:r w:rsidRPr="0038309F">
        <w:rPr>
          <w:color w:val="000000" w:themeColor="text1"/>
        </w:rPr>
        <w:tab/>
        <w:t>(Illegal)</w:t>
      </w:r>
    </w:p>
    <w:p w14:paraId="0503B0C5" w14:textId="77777777" w:rsidR="006414CA" w:rsidRPr="0038309F" w:rsidRDefault="006414CA" w:rsidP="006414CA">
      <w:pPr>
        <w:pStyle w:val="ListContinue"/>
        <w:spacing w:after="80"/>
        <w:rPr>
          <w:b/>
          <w:i/>
          <w:color w:val="000000" w:themeColor="text1"/>
        </w:rPr>
      </w:pPr>
      <w:r w:rsidRPr="0038309F">
        <w:rPr>
          <w:color w:val="000000" w:themeColor="text1"/>
        </w:rPr>
        <w:t>Description:</w:t>
      </w:r>
      <w:r w:rsidRPr="0038309F">
        <w:rPr>
          <w:i/>
          <w:color w:val="000000" w:themeColor="text1"/>
        </w:rPr>
        <w:tab/>
      </w:r>
      <w:r w:rsidRPr="0038309F">
        <w:rPr>
          <w:color w:val="000000" w:themeColor="text1"/>
        </w:rPr>
        <w:t>&lt;string&gt;</w:t>
      </w:r>
    </w:p>
    <w:p w14:paraId="79A1261E" w14:textId="6039D848" w:rsidR="006414CA" w:rsidRPr="0038309F" w:rsidRDefault="006414CA" w:rsidP="006414CA">
      <w:pPr>
        <w:autoSpaceDE w:val="0"/>
        <w:autoSpaceDN w:val="0"/>
        <w:adjustRightInd w:val="0"/>
        <w:spacing w:after="80"/>
        <w:rPr>
          <w:color w:val="000000" w:themeColor="text1"/>
        </w:rPr>
      </w:pPr>
      <w:r w:rsidRPr="0038309F">
        <w:rPr>
          <w:i/>
          <w:color w:val="000000" w:themeColor="text1"/>
        </w:rPr>
        <w:t>Definition:</w:t>
      </w:r>
      <w:r w:rsidRPr="0038309F">
        <w:rPr>
          <w:color w:val="000000" w:themeColor="text1"/>
        </w:rPr>
        <w:tab/>
        <w:t xml:space="preserve">This </w:t>
      </w:r>
      <w:r w:rsidR="003434BC">
        <w:rPr>
          <w:color w:val="000000" w:themeColor="text1"/>
        </w:rPr>
        <w:t>R</w:t>
      </w:r>
      <w:r w:rsidRPr="0038309F">
        <w:rPr>
          <w:color w:val="000000" w:themeColor="text1"/>
        </w:rPr>
        <w:t xml:space="preserve">eserved </w:t>
      </w:r>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p>
    <w:p w14:paraId="364041B6" w14:textId="07547874" w:rsidR="006414CA" w:rsidRPr="0038309F" w:rsidRDefault="006414CA" w:rsidP="006414CA">
      <w:pPr>
        <w:pStyle w:val="KeywordDescriptions"/>
        <w:rPr>
          <w:color w:val="000000" w:themeColor="text1"/>
        </w:rPr>
      </w:pP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r w:rsidR="00F51348">
        <w:rPr>
          <w:color w:val="000000" w:themeColor="text1"/>
        </w:rPr>
        <w:t>shall</w:t>
      </w:r>
      <w:r w:rsidRPr="0038309F">
        <w:rPr>
          <w:color w:val="000000" w:themeColor="text1"/>
        </w:rPr>
        <w:t xml:space="preserve"> be listed in this </w:t>
      </w:r>
      <w:r w:rsidR="00B260A0">
        <w:rPr>
          <w:color w:val="000000" w:themeColor="text1"/>
        </w:rPr>
        <w:t>R</w:t>
      </w:r>
      <w:r w:rsidRPr="0038309F">
        <w:rPr>
          <w:color w:val="000000" w:themeColor="text1"/>
        </w:rPr>
        <w:t xml:space="preserve">eserved </w:t>
      </w:r>
      <w:r w:rsidR="00B260A0">
        <w:rPr>
          <w:color w:val="000000" w:themeColor="text1"/>
        </w:rPr>
        <w:t>P</w:t>
      </w:r>
      <w:r w:rsidRPr="0038309F">
        <w:rPr>
          <w:color w:val="000000" w:themeColor="text1"/>
        </w:rPr>
        <w:t>arameter.</w:t>
      </w:r>
    </w:p>
    <w:p w14:paraId="5A25C3D9" w14:textId="77777777" w:rsidR="006414CA" w:rsidRPr="0038309F" w:rsidRDefault="006414CA" w:rsidP="006414CA">
      <w:pPr>
        <w:pStyle w:val="KeywordDescriptions"/>
        <w:rPr>
          <w:color w:val="000000" w:themeColor="text1"/>
        </w:rPr>
      </w:pP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p>
    <w:p w14:paraId="75D748C6" w14:textId="77777777" w:rsidR="006414CA" w:rsidRPr="0038309F" w:rsidRDefault="006414CA" w:rsidP="006414CA">
      <w:pPr>
        <w:pStyle w:val="KeywordDescriptions"/>
        <w:rPr>
          <w:color w:val="000000" w:themeColor="text1"/>
        </w:rPr>
      </w:pPr>
      <w:r w:rsidRPr="0038309F">
        <w:rPr>
          <w:i/>
          <w:color w:val="000000" w:themeColor="text1"/>
        </w:rPr>
        <w:t>Example:</w:t>
      </w:r>
    </w:p>
    <w:p w14:paraId="5F0FD82D" w14:textId="77777777" w:rsidR="006414CA" w:rsidRPr="0038309F" w:rsidRDefault="006414CA" w:rsidP="006414CA">
      <w:pPr>
        <w:pStyle w:val="Exampletext"/>
        <w:rPr>
          <w:color w:val="000000" w:themeColor="text1"/>
        </w:rPr>
      </w:pPr>
      <w:r w:rsidRPr="0038309F">
        <w:rPr>
          <w:color w:val="000000" w:themeColor="text1"/>
        </w:rPr>
        <w:t>(Special_Param_Names (Usage Info) (Type String)</w:t>
      </w:r>
    </w:p>
    <w:p w14:paraId="7DE5271C" w14:textId="77777777" w:rsidR="006414CA" w:rsidRPr="0038309F" w:rsidRDefault="006414CA" w:rsidP="006414CA">
      <w:pPr>
        <w:pStyle w:val="Exampletext"/>
        <w:rPr>
          <w:color w:val="000000" w:themeColor="text1"/>
        </w:rPr>
      </w:pP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p>
    <w:p w14:paraId="5B1A6B89" w14:textId="77777777" w:rsidR="006414CA" w:rsidRPr="0038309F" w:rsidRDefault="006414CA" w:rsidP="006414CA">
      <w:pPr>
        <w:pStyle w:val="Exampletext"/>
        <w:rPr>
          <w:color w:val="000000" w:themeColor="text1"/>
        </w:rPr>
      </w:pPr>
      <w:r w:rsidRPr="0038309F">
        <w:rPr>
          <w:color w:val="000000" w:themeColor="text1"/>
        </w:rPr>
        <w:t xml:space="preserve">   (Table</w:t>
      </w:r>
    </w:p>
    <w:p w14:paraId="1F9C451B"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MyParam1</w:t>
      </w:r>
      <w:r w:rsidRPr="0038309F">
        <w:rPr>
          <w:color w:val="000000" w:themeColor="text1"/>
        </w:rPr>
        <w:t>")</w:t>
      </w:r>
    </w:p>
    <w:p w14:paraId="4913EA95"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MyParam2</w:t>
      </w:r>
      <w:r w:rsidRPr="0038309F">
        <w:rPr>
          <w:color w:val="000000" w:themeColor="text1"/>
        </w:rPr>
        <w:t>")</w:t>
      </w:r>
    </w:p>
    <w:p w14:paraId="1C1B44CD"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MyParam3</w:t>
      </w:r>
      <w:r w:rsidRPr="0038309F">
        <w:rPr>
          <w:color w:val="000000" w:themeColor="text1"/>
        </w:rPr>
        <w:t>")</w:t>
      </w:r>
    </w:p>
    <w:p w14:paraId="5D2B2AD0"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MyParam4</w:t>
      </w:r>
      <w:r w:rsidRPr="0038309F">
        <w:rPr>
          <w:color w:val="000000" w:themeColor="text1"/>
        </w:rPr>
        <w:t>")</w:t>
      </w:r>
    </w:p>
    <w:p w14:paraId="5C164C32" w14:textId="77777777" w:rsidR="006414CA" w:rsidRPr="0038309F" w:rsidRDefault="006414CA" w:rsidP="006414CA">
      <w:pPr>
        <w:pStyle w:val="Exampletext"/>
        <w:rPr>
          <w:color w:val="000000" w:themeColor="text1"/>
        </w:rPr>
      </w:pPr>
      <w:r w:rsidRPr="0038309F">
        <w:rPr>
          <w:color w:val="000000" w:themeColor="text1"/>
        </w:rPr>
        <w:t xml:space="preserve">   )</w:t>
      </w:r>
    </w:p>
    <w:p w14:paraId="5E7603D0" w14:textId="77777777" w:rsidR="006414CA" w:rsidRPr="0038309F" w:rsidRDefault="006414CA" w:rsidP="006414CA">
      <w:pPr>
        <w:pStyle w:val="Exampletext"/>
        <w:rPr>
          <w:color w:val="000000" w:themeColor="text1"/>
        </w:rPr>
      </w:pPr>
      <w:r w:rsidRPr="0038309F">
        <w:rPr>
          <w:color w:val="000000" w:themeColor="text1"/>
        </w:rPr>
        <w:t>)</w:t>
      </w:r>
    </w:p>
    <w:p w14:paraId="707D20BF" w14:textId="7C6FE9C0" w:rsidR="00F873B3" w:rsidRDefault="00F873B3" w:rsidP="003857C0">
      <w:pPr>
        <w:pStyle w:val="Exampletext"/>
        <w:spacing w:after="80"/>
        <w:rPr>
          <w:rFonts w:ascii="Times New Roman" w:hAnsi="Times New Roman" w:cs="Times New Roman"/>
          <w:sz w:val="24"/>
          <w:szCs w:val="24"/>
        </w:rPr>
      </w:pPr>
    </w:p>
    <w:p w14:paraId="6C676CAC" w14:textId="77777777" w:rsidR="00C97D16" w:rsidRDefault="00C97D16" w:rsidP="003857C0">
      <w:pPr>
        <w:pStyle w:val="Exampletext"/>
        <w:spacing w:after="80"/>
        <w:rPr>
          <w:rFonts w:ascii="Times New Roman" w:hAnsi="Times New Roman" w:cs="Times New Roman"/>
          <w:sz w:val="24"/>
          <w:szCs w:val="24"/>
        </w:rPr>
      </w:pPr>
    </w:p>
    <w:p w14:paraId="18851CDD" w14:textId="77777777" w:rsidR="00C97D16" w:rsidRPr="00A87C07" w:rsidRDefault="00C97D16" w:rsidP="00355E37">
      <w:pPr>
        <w:spacing w:after="80"/>
        <w:rPr>
          <w:rFonts w:ascii="Calibri" w:eastAsia="Calibri" w:hAnsi="Calibri" w:cs="Calibri"/>
          <w:lang w:eastAsia="en-US"/>
        </w:rPr>
      </w:pPr>
      <w:r w:rsidRPr="00A87C07">
        <w:rPr>
          <w:rFonts w:eastAsia="Calibri"/>
          <w:i/>
          <w:iCs/>
          <w:lang w:eastAsia="en-US"/>
        </w:rPr>
        <w:t>Parameter:</w:t>
      </w:r>
      <w:r>
        <w:rPr>
          <w:rFonts w:eastAsia="Calibri"/>
          <w:lang w:eastAsia="en-US"/>
        </w:rPr>
        <w:tab/>
      </w:r>
      <w:r w:rsidRPr="00A87C07">
        <w:rPr>
          <w:rFonts w:eastAsia="Calibri"/>
          <w:b/>
          <w:bCs/>
          <w:lang w:eastAsia="en-US"/>
        </w:rPr>
        <w:t>Component_Name</w:t>
      </w:r>
    </w:p>
    <w:p w14:paraId="45B1191C"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Required:</w:t>
      </w:r>
      <w:r>
        <w:rPr>
          <w:rFonts w:eastAsia="Calibri"/>
          <w:lang w:eastAsia="en-US"/>
        </w:rPr>
        <w:tab/>
      </w:r>
      <w:r w:rsidRPr="00A87C07">
        <w:rPr>
          <w:rFonts w:eastAsia="Calibri"/>
          <w:lang w:eastAsia="en-US"/>
        </w:rPr>
        <w:t>No, and illegal before AMI_Version 7.1</w:t>
      </w:r>
    </w:p>
    <w:p w14:paraId="361D244F"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Direction:</w:t>
      </w:r>
      <w:r>
        <w:rPr>
          <w:rFonts w:eastAsia="Calibri"/>
          <w:lang w:eastAsia="en-US"/>
        </w:rPr>
        <w:tab/>
      </w:r>
      <w:r w:rsidRPr="00A87C07">
        <w:rPr>
          <w:rFonts w:eastAsia="Calibri"/>
          <w:lang w:eastAsia="en-US"/>
        </w:rPr>
        <w:t>Rx, Tx</w:t>
      </w:r>
    </w:p>
    <w:p w14:paraId="1706BC13" w14:textId="77777777" w:rsidR="00C97D16" w:rsidRPr="00A87C07" w:rsidRDefault="00C97D16" w:rsidP="00C97D16">
      <w:pPr>
        <w:spacing w:after="80"/>
        <w:rPr>
          <w:rFonts w:ascii="Calibri" w:eastAsia="Calibri" w:hAnsi="Calibri" w:cs="Calibri"/>
          <w:lang w:eastAsia="en-US"/>
        </w:rPr>
      </w:pPr>
      <w:r w:rsidRPr="00A87C07">
        <w:rPr>
          <w:rFonts w:eastAsia="Calibri"/>
          <w:i/>
          <w:iCs/>
          <w:lang w:eastAsia="en-US"/>
        </w:rPr>
        <w:t>Descriptors</w:t>
      </w:r>
      <w:r w:rsidRPr="00A87C07">
        <w:rPr>
          <w:rFonts w:eastAsia="Calibri"/>
          <w:lang w:eastAsia="en-US"/>
        </w:rPr>
        <w:t>:</w:t>
      </w:r>
    </w:p>
    <w:p w14:paraId="7869E26A" w14:textId="77777777" w:rsidR="00C97D16" w:rsidRPr="00A87C07" w:rsidRDefault="00C97D16" w:rsidP="00C97D16">
      <w:pPr>
        <w:ind w:left="360"/>
        <w:rPr>
          <w:rFonts w:eastAsia="Calibri"/>
          <w:lang w:eastAsia="en-US"/>
        </w:rPr>
      </w:pPr>
      <w:r w:rsidRPr="00A87C07">
        <w:rPr>
          <w:rFonts w:eastAsia="Calibri"/>
          <w:lang w:eastAsia="en-US"/>
        </w:rPr>
        <w:t>Usage:                   In</w:t>
      </w:r>
    </w:p>
    <w:p w14:paraId="11200195" w14:textId="77777777" w:rsidR="00C97D16" w:rsidRPr="00A87C07" w:rsidRDefault="00C97D16" w:rsidP="00C97D16">
      <w:pPr>
        <w:ind w:left="360"/>
        <w:rPr>
          <w:rFonts w:eastAsia="Calibri"/>
          <w:lang w:eastAsia="en-US"/>
        </w:rPr>
      </w:pPr>
      <w:r w:rsidRPr="00A87C07">
        <w:rPr>
          <w:rFonts w:eastAsia="Calibri"/>
          <w:lang w:eastAsia="en-US"/>
        </w:rPr>
        <w:t>Type:                     String</w:t>
      </w:r>
    </w:p>
    <w:p w14:paraId="13E97B63" w14:textId="77777777" w:rsidR="00C97D16" w:rsidRPr="00A87C07" w:rsidRDefault="00C97D16" w:rsidP="00C97D16">
      <w:pPr>
        <w:ind w:left="360"/>
        <w:rPr>
          <w:rFonts w:eastAsia="Calibri"/>
          <w:lang w:eastAsia="en-US"/>
        </w:rPr>
      </w:pPr>
      <w:r w:rsidRPr="00A87C07">
        <w:rPr>
          <w:rFonts w:eastAsia="Calibri"/>
          <w:lang w:eastAsia="en-US"/>
        </w:rPr>
        <w:t xml:space="preserve">Format:                  Value </w:t>
      </w:r>
    </w:p>
    <w:p w14:paraId="7F2F38A9" w14:textId="77777777" w:rsidR="00C97D16" w:rsidRPr="00A87C07" w:rsidRDefault="00C97D16" w:rsidP="00C97D16">
      <w:pPr>
        <w:ind w:left="360"/>
        <w:rPr>
          <w:rFonts w:eastAsia="Calibri"/>
          <w:lang w:eastAsia="en-US"/>
        </w:rPr>
      </w:pPr>
      <w:r w:rsidRPr="00A87C07">
        <w:rPr>
          <w:rFonts w:eastAsia="Calibri"/>
          <w:lang w:eastAsia="en-US"/>
        </w:rPr>
        <w:t>Default:</w:t>
      </w:r>
      <w:r w:rsidRPr="00A87C07">
        <w:rPr>
          <w:rFonts w:eastAsia="Calibri"/>
          <w:i/>
          <w:iCs/>
          <w:lang w:eastAsia="en-US"/>
        </w:rPr>
        <w:t>                 &lt;</w:t>
      </w:r>
      <w:r w:rsidRPr="00A87C07">
        <w:rPr>
          <w:rFonts w:eastAsia="Calibri"/>
          <w:lang w:eastAsia="en-US"/>
        </w:rPr>
        <w:t>string_literal&gt;</w:t>
      </w:r>
    </w:p>
    <w:p w14:paraId="519DB855" w14:textId="77777777" w:rsidR="00C97D16" w:rsidRPr="00A87C07" w:rsidRDefault="00C97D16" w:rsidP="00C97D16">
      <w:pPr>
        <w:spacing w:after="80"/>
        <w:ind w:left="360"/>
        <w:rPr>
          <w:rFonts w:eastAsia="Calibri"/>
          <w:lang w:eastAsia="en-US"/>
        </w:rPr>
      </w:pPr>
      <w:r w:rsidRPr="00A87C07">
        <w:rPr>
          <w:rFonts w:eastAsia="Calibri"/>
          <w:lang w:eastAsia="en-US"/>
        </w:rPr>
        <w:t>Description:</w:t>
      </w:r>
      <w:r w:rsidRPr="00A87C07">
        <w:rPr>
          <w:rFonts w:eastAsia="Calibri"/>
          <w:i/>
          <w:iCs/>
          <w:lang w:eastAsia="en-US"/>
        </w:rPr>
        <w:t xml:space="preserve">           </w:t>
      </w:r>
      <w:r w:rsidRPr="00A87C07">
        <w:rPr>
          <w:rFonts w:eastAsia="Calibri"/>
          <w:lang w:eastAsia="en-US"/>
        </w:rPr>
        <w:t>&lt;string&gt;</w:t>
      </w:r>
    </w:p>
    <w:p w14:paraId="2AB58858" w14:textId="77777777" w:rsidR="00C97D16" w:rsidRPr="00A87C07" w:rsidRDefault="00C97D16" w:rsidP="00C97D16">
      <w:pPr>
        <w:spacing w:after="80"/>
        <w:rPr>
          <w:rFonts w:eastAsia="Calibri"/>
          <w:lang w:eastAsia="en-US"/>
        </w:rPr>
      </w:pPr>
      <w:r w:rsidRPr="00A87C07">
        <w:rPr>
          <w:rFonts w:eastAsia="Calibri"/>
          <w:i/>
          <w:iCs/>
          <w:lang w:eastAsia="en-US"/>
        </w:rPr>
        <w:t>Definition:</w:t>
      </w:r>
      <w:r>
        <w:rPr>
          <w:rFonts w:eastAsia="Calibri"/>
          <w:lang w:eastAsia="en-US"/>
        </w:rPr>
        <w:tab/>
      </w:r>
      <w:r w:rsidRPr="00A87C07">
        <w:rPr>
          <w:rFonts w:eastAsia="Calibri"/>
          <w:lang w:eastAsia="en-US"/>
        </w:rPr>
        <w:t>Name of the IBIS [Component] keyword that is being used.</w:t>
      </w:r>
    </w:p>
    <w:p w14:paraId="113C6E4A" w14:textId="492FC7C1" w:rsidR="00C97D16" w:rsidRDefault="00C97D16" w:rsidP="00C97D16">
      <w:pPr>
        <w:spacing w:after="80"/>
        <w:rPr>
          <w:rFonts w:eastAsia="Calibri"/>
          <w:lang w:eastAsia="en-US"/>
        </w:rPr>
      </w:pPr>
      <w:r w:rsidRPr="00A87C07">
        <w:rPr>
          <w:rFonts w:eastAsia="Calibri"/>
          <w:i/>
          <w:iCs/>
          <w:lang w:eastAsia="en-US"/>
        </w:rPr>
        <w:t>Usage Rules:</w:t>
      </w:r>
      <w:r w:rsidRPr="00A87C07">
        <w:rPr>
          <w:rFonts w:eastAsia="Calibri"/>
          <w:lang w:eastAsia="en-US"/>
        </w:rPr>
        <w:t xml:space="preserve"> </w:t>
      </w:r>
      <w:r>
        <w:rPr>
          <w:rFonts w:eastAsia="Calibri"/>
          <w:lang w:eastAsia="en-US"/>
        </w:rPr>
        <w:t xml:space="preserve">The </w:t>
      </w:r>
      <w:r w:rsidRPr="00A87C07">
        <w:rPr>
          <w:rFonts w:eastAsia="Calibri"/>
          <w:lang w:eastAsia="en-US"/>
        </w:rPr>
        <w:t xml:space="preserve">Value specified </w:t>
      </w:r>
      <w:r w:rsidR="00414FEB">
        <w:rPr>
          <w:rFonts w:eastAsia="Calibri"/>
          <w:lang w:eastAsia="en-US"/>
        </w:rPr>
        <w:t xml:space="preserve">in the .ami file </w:t>
      </w:r>
      <w:r w:rsidR="00414FEB">
        <w:t>is a placeholder and is ignored</w:t>
      </w:r>
      <w:r w:rsidRPr="00A87C07">
        <w:rPr>
          <w:rFonts w:eastAsia="Calibri"/>
          <w:lang w:eastAsia="en-US"/>
        </w:rPr>
        <w:t xml:space="preserve">. </w:t>
      </w:r>
      <w:r w:rsidR="00915E64">
        <w:rPr>
          <w:rFonts w:eastAsia="Calibri"/>
          <w:lang w:eastAsia="en-US"/>
        </w:rPr>
        <w:t xml:space="preserve"> </w:t>
      </w:r>
      <w:r w:rsidRPr="00A87C07">
        <w:rPr>
          <w:rFonts w:eastAsia="Calibri"/>
          <w:lang w:eastAsia="en-US"/>
        </w:rPr>
        <w:t xml:space="preserve">The EDA tool must pass the name of the IBIS [Component] keyword that is being instantiated by the EDA tool through the input parameter strings to </w:t>
      </w:r>
      <w:r>
        <w:rPr>
          <w:rFonts w:eastAsia="Calibri"/>
          <w:lang w:eastAsia="en-US"/>
        </w:rPr>
        <w:t xml:space="preserve">the </w:t>
      </w:r>
      <w:r w:rsidRPr="00A87C07">
        <w:rPr>
          <w:rFonts w:eastAsia="Calibri"/>
          <w:lang w:eastAsia="en-US"/>
        </w:rPr>
        <w:t>AMI_Resolve and AMI_Init functions as the value of this parameter.</w:t>
      </w:r>
    </w:p>
    <w:p w14:paraId="565FC9F3" w14:textId="490F0E2E" w:rsidR="00C97D16" w:rsidRPr="00A87C07" w:rsidRDefault="00C97D16" w:rsidP="00C97D16">
      <w:pPr>
        <w:spacing w:after="80"/>
        <w:rPr>
          <w:rFonts w:eastAsia="Calibri"/>
          <w:lang w:eastAsia="en-US"/>
        </w:rPr>
      </w:pPr>
      <w:r>
        <w:rPr>
          <w:rFonts w:eastAsia="Calibri"/>
          <w:lang w:eastAsia="en-US"/>
        </w:rPr>
        <w:t xml:space="preserve">If the EDA tool is used in such a way that </w:t>
      </w:r>
      <w:r w:rsidRPr="00A87C07">
        <w:rPr>
          <w:rFonts w:eastAsia="Calibri"/>
          <w:lang w:eastAsia="en-US"/>
        </w:rPr>
        <w:t>the name of the IBIS [Component] keyword</w:t>
      </w:r>
      <w:r>
        <w:rPr>
          <w:rFonts w:eastAsia="Calibri"/>
          <w:lang w:eastAsia="en-US"/>
        </w:rPr>
        <w:t xml:space="preserve"> is not available during simulation, then the EDA tool shall pass in an empty string (</w:t>
      </w:r>
      <w:r w:rsidR="00CC704D">
        <w:rPr>
          <w:rFonts w:eastAsia="Calibri"/>
          <w:lang w:eastAsia="en-US"/>
        </w:rPr>
        <w:t>“”</w:t>
      </w:r>
      <w:r>
        <w:rPr>
          <w:rFonts w:eastAsia="Calibri"/>
          <w:lang w:eastAsia="en-US"/>
        </w:rPr>
        <w:t>).</w:t>
      </w:r>
    </w:p>
    <w:p w14:paraId="33D34A8B" w14:textId="77777777" w:rsidR="00C97D16" w:rsidRPr="00A87C07" w:rsidRDefault="00C97D16" w:rsidP="00C97D16">
      <w:pPr>
        <w:spacing w:after="80"/>
        <w:rPr>
          <w:rFonts w:ascii="Calibri" w:eastAsia="Calibri" w:hAnsi="Calibri" w:cs="Calibri"/>
          <w:lang w:eastAsia="en-US"/>
        </w:rPr>
      </w:pPr>
      <w:r w:rsidRPr="00A87C07">
        <w:rPr>
          <w:rFonts w:eastAsia="Calibri"/>
          <w:lang w:eastAsia="en-US"/>
        </w:rPr>
        <w:t>Component_Name must be present if Signal_Name is present.  Component_Name must be absent if Signal_Name is absent.</w:t>
      </w:r>
    </w:p>
    <w:p w14:paraId="4BDF731D" w14:textId="77777777" w:rsidR="00C97D16" w:rsidRPr="00A87C07" w:rsidRDefault="00C97D16" w:rsidP="00C97D16">
      <w:pPr>
        <w:spacing w:after="80"/>
        <w:rPr>
          <w:rFonts w:eastAsia="Calibri"/>
          <w:lang w:eastAsia="en-US"/>
        </w:rPr>
      </w:pPr>
      <w:r w:rsidRPr="00A87C07">
        <w:rPr>
          <w:rFonts w:eastAsia="Calibri"/>
          <w:i/>
          <w:iCs/>
          <w:lang w:eastAsia="en-US"/>
        </w:rPr>
        <w:t>Other Notes:</w:t>
      </w:r>
    </w:p>
    <w:p w14:paraId="564FF75A" w14:textId="77777777" w:rsidR="00C97D16" w:rsidRPr="00A87C07" w:rsidRDefault="00C97D16" w:rsidP="00C97D16">
      <w:pPr>
        <w:spacing w:after="80"/>
        <w:rPr>
          <w:rFonts w:eastAsia="Calibri"/>
          <w:lang w:eastAsia="en-US"/>
        </w:rPr>
      </w:pPr>
      <w:r w:rsidRPr="00A87C07">
        <w:rPr>
          <w:rFonts w:eastAsia="Calibri"/>
          <w:i/>
          <w:iCs/>
          <w:lang w:eastAsia="en-US"/>
        </w:rPr>
        <w:t>Example:</w:t>
      </w:r>
    </w:p>
    <w:p w14:paraId="54D10D0A"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(Component_Name (Usage In) (Type String) (Value "placeholder")</w:t>
      </w:r>
    </w:p>
    <w:p w14:paraId="72EE0E33"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   (Description "The name of the instantiated IBIS Component")</w:t>
      </w:r>
    </w:p>
    <w:p w14:paraId="31A3A500"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w:t>
      </w:r>
    </w:p>
    <w:p w14:paraId="6DFDCF2F" w14:textId="633B2AC2" w:rsidR="00C97D16" w:rsidRDefault="00C97D16" w:rsidP="00C97D16">
      <w:pPr>
        <w:spacing w:after="80"/>
        <w:rPr>
          <w:rFonts w:eastAsia="Calibri"/>
          <w:lang w:eastAsia="en-US"/>
        </w:rPr>
      </w:pPr>
    </w:p>
    <w:p w14:paraId="6FE43AAE" w14:textId="77777777" w:rsidR="00C97D16" w:rsidRPr="00A87C07" w:rsidRDefault="00C97D16" w:rsidP="00C97D16">
      <w:pPr>
        <w:spacing w:after="80"/>
        <w:rPr>
          <w:rFonts w:eastAsia="Calibri"/>
          <w:lang w:eastAsia="en-US"/>
        </w:rPr>
      </w:pPr>
    </w:p>
    <w:p w14:paraId="3D022447" w14:textId="77777777" w:rsidR="00C97D16" w:rsidRPr="00A87C07" w:rsidRDefault="00C97D16" w:rsidP="00355E37">
      <w:pPr>
        <w:spacing w:after="80"/>
        <w:rPr>
          <w:rFonts w:ascii="Calibri" w:eastAsia="Calibri" w:hAnsi="Calibri" w:cs="Calibri"/>
          <w:lang w:eastAsia="en-US"/>
        </w:rPr>
      </w:pPr>
      <w:r w:rsidRPr="00A87C07">
        <w:rPr>
          <w:rFonts w:eastAsia="Calibri"/>
          <w:i/>
          <w:iCs/>
          <w:lang w:eastAsia="en-US"/>
        </w:rPr>
        <w:t>Parameter:</w:t>
      </w:r>
      <w:r>
        <w:rPr>
          <w:rFonts w:eastAsia="Calibri"/>
          <w:lang w:eastAsia="en-US"/>
        </w:rPr>
        <w:tab/>
      </w:r>
      <w:r w:rsidRPr="00A87C07">
        <w:rPr>
          <w:rFonts w:eastAsia="Calibri"/>
          <w:b/>
          <w:bCs/>
          <w:lang w:eastAsia="en-US"/>
        </w:rPr>
        <w:t>Signal_Name</w:t>
      </w:r>
    </w:p>
    <w:p w14:paraId="16368858"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Required:</w:t>
      </w:r>
      <w:r>
        <w:rPr>
          <w:rFonts w:eastAsia="Calibri"/>
          <w:lang w:eastAsia="en-US"/>
        </w:rPr>
        <w:tab/>
      </w:r>
      <w:r w:rsidRPr="00A87C07">
        <w:rPr>
          <w:rFonts w:eastAsia="Calibri"/>
          <w:lang w:eastAsia="en-US"/>
        </w:rPr>
        <w:t>No, and illegal before AMI_Version 7.1</w:t>
      </w:r>
    </w:p>
    <w:p w14:paraId="4519558F"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Direction:</w:t>
      </w:r>
      <w:r>
        <w:rPr>
          <w:rFonts w:eastAsia="Calibri"/>
          <w:lang w:eastAsia="en-US"/>
        </w:rPr>
        <w:tab/>
      </w:r>
      <w:r w:rsidRPr="00A87C07">
        <w:rPr>
          <w:rFonts w:eastAsia="Calibri"/>
          <w:lang w:eastAsia="en-US"/>
        </w:rPr>
        <w:t>Rx, Tx</w:t>
      </w:r>
    </w:p>
    <w:p w14:paraId="77F434A0" w14:textId="77777777" w:rsidR="00C97D16" w:rsidRPr="00A87C07" w:rsidRDefault="00C97D16" w:rsidP="00C97D16">
      <w:pPr>
        <w:spacing w:after="80"/>
        <w:rPr>
          <w:rFonts w:ascii="Calibri" w:eastAsia="Calibri" w:hAnsi="Calibri" w:cs="Calibri"/>
          <w:lang w:eastAsia="en-US"/>
        </w:rPr>
      </w:pPr>
      <w:r w:rsidRPr="00A87C07">
        <w:rPr>
          <w:rFonts w:eastAsia="Calibri"/>
          <w:i/>
          <w:iCs/>
          <w:lang w:eastAsia="en-US"/>
        </w:rPr>
        <w:t>Descriptors</w:t>
      </w:r>
      <w:r w:rsidRPr="00A87C07">
        <w:rPr>
          <w:rFonts w:eastAsia="Calibri"/>
          <w:lang w:eastAsia="en-US"/>
        </w:rPr>
        <w:t>:</w:t>
      </w:r>
    </w:p>
    <w:p w14:paraId="6E93CA9E" w14:textId="77777777" w:rsidR="00C97D16" w:rsidRPr="00A87C07" w:rsidRDefault="00C97D16" w:rsidP="00C97D16">
      <w:pPr>
        <w:ind w:left="360"/>
        <w:rPr>
          <w:rFonts w:eastAsia="Calibri"/>
          <w:lang w:eastAsia="en-US"/>
        </w:rPr>
      </w:pPr>
      <w:r w:rsidRPr="00A87C07">
        <w:rPr>
          <w:rFonts w:eastAsia="Calibri"/>
          <w:lang w:eastAsia="en-US"/>
        </w:rPr>
        <w:t>Usage:                   In</w:t>
      </w:r>
    </w:p>
    <w:p w14:paraId="36D11033" w14:textId="77777777" w:rsidR="00C97D16" w:rsidRPr="00A87C07" w:rsidRDefault="00C97D16" w:rsidP="00C97D16">
      <w:pPr>
        <w:ind w:left="360"/>
        <w:rPr>
          <w:rFonts w:eastAsia="Calibri"/>
          <w:lang w:eastAsia="en-US"/>
        </w:rPr>
      </w:pPr>
      <w:r w:rsidRPr="00A87C07">
        <w:rPr>
          <w:rFonts w:eastAsia="Calibri"/>
          <w:lang w:eastAsia="en-US"/>
        </w:rPr>
        <w:t>Type:                     String</w:t>
      </w:r>
    </w:p>
    <w:p w14:paraId="0D6757A9" w14:textId="77777777" w:rsidR="00C97D16" w:rsidRPr="00A87C07" w:rsidRDefault="00C97D16" w:rsidP="00C97D16">
      <w:pPr>
        <w:ind w:left="360"/>
        <w:rPr>
          <w:rFonts w:eastAsia="Calibri"/>
          <w:lang w:eastAsia="en-US"/>
        </w:rPr>
      </w:pPr>
      <w:r w:rsidRPr="00A87C07">
        <w:rPr>
          <w:rFonts w:eastAsia="Calibri"/>
          <w:lang w:eastAsia="en-US"/>
        </w:rPr>
        <w:t xml:space="preserve">Format:                  Value </w:t>
      </w:r>
    </w:p>
    <w:p w14:paraId="509AADC8" w14:textId="77777777" w:rsidR="00C97D16" w:rsidRPr="00A87C07" w:rsidRDefault="00C97D16" w:rsidP="00C97D16">
      <w:pPr>
        <w:ind w:left="360"/>
        <w:rPr>
          <w:rFonts w:eastAsia="Calibri"/>
          <w:lang w:eastAsia="en-US"/>
        </w:rPr>
      </w:pPr>
      <w:r w:rsidRPr="00A87C07">
        <w:rPr>
          <w:rFonts w:eastAsia="Calibri"/>
          <w:lang w:eastAsia="en-US"/>
        </w:rPr>
        <w:t>Default:</w:t>
      </w:r>
      <w:r w:rsidRPr="00A87C07">
        <w:rPr>
          <w:rFonts w:eastAsia="Calibri"/>
          <w:i/>
          <w:iCs/>
          <w:lang w:eastAsia="en-US"/>
        </w:rPr>
        <w:t>                 &lt;</w:t>
      </w:r>
      <w:r w:rsidRPr="00A87C07">
        <w:rPr>
          <w:rFonts w:eastAsia="Calibri"/>
          <w:lang w:eastAsia="en-US"/>
        </w:rPr>
        <w:t>string_literal&gt;</w:t>
      </w:r>
    </w:p>
    <w:p w14:paraId="5909C51F" w14:textId="77777777" w:rsidR="00C97D16" w:rsidRPr="00A87C07" w:rsidRDefault="00C97D16" w:rsidP="00C97D16">
      <w:pPr>
        <w:spacing w:after="80"/>
        <w:ind w:left="360"/>
        <w:rPr>
          <w:rFonts w:eastAsia="Calibri"/>
          <w:lang w:eastAsia="en-US"/>
        </w:rPr>
      </w:pPr>
      <w:r w:rsidRPr="00A87C07">
        <w:rPr>
          <w:rFonts w:eastAsia="Calibri"/>
          <w:lang w:eastAsia="en-US"/>
        </w:rPr>
        <w:t>Description:</w:t>
      </w:r>
      <w:r w:rsidRPr="00A87C07">
        <w:rPr>
          <w:rFonts w:eastAsia="Calibri"/>
          <w:i/>
          <w:iCs/>
          <w:lang w:eastAsia="en-US"/>
        </w:rPr>
        <w:t xml:space="preserve">           </w:t>
      </w:r>
      <w:r w:rsidRPr="00A87C07">
        <w:rPr>
          <w:rFonts w:eastAsia="Calibri"/>
          <w:lang w:eastAsia="en-US"/>
        </w:rPr>
        <w:t>&lt;string&gt;</w:t>
      </w:r>
    </w:p>
    <w:p w14:paraId="66DC0C94" w14:textId="77777777" w:rsidR="00C97D16" w:rsidRPr="00A87C07" w:rsidRDefault="00C97D16" w:rsidP="00C97D16">
      <w:pPr>
        <w:spacing w:after="80"/>
        <w:rPr>
          <w:rFonts w:eastAsia="Calibri"/>
          <w:lang w:eastAsia="en-US"/>
        </w:rPr>
      </w:pPr>
      <w:r w:rsidRPr="00A87C07">
        <w:rPr>
          <w:rFonts w:eastAsia="Calibri"/>
          <w:i/>
          <w:iCs/>
          <w:lang w:eastAsia="en-US"/>
        </w:rPr>
        <w:t>Definition:</w:t>
      </w:r>
      <w:r>
        <w:rPr>
          <w:rFonts w:eastAsia="Calibri"/>
          <w:lang w:eastAsia="en-US"/>
        </w:rPr>
        <w:tab/>
      </w:r>
      <w:r w:rsidRPr="00A87C07">
        <w:rPr>
          <w:rFonts w:eastAsia="Calibri"/>
          <w:lang w:eastAsia="en-US"/>
        </w:rPr>
        <w:t>Name of the IBIS [Pin] keyword’s signal_name sub-parameter that is being used.</w:t>
      </w:r>
    </w:p>
    <w:p w14:paraId="22DB6D33" w14:textId="0EECEB28" w:rsidR="00C97D16" w:rsidRPr="00A87C07" w:rsidRDefault="00C97D16" w:rsidP="00C97D16">
      <w:pPr>
        <w:spacing w:after="80"/>
        <w:rPr>
          <w:rFonts w:eastAsia="Calibri"/>
          <w:lang w:eastAsia="en-US"/>
        </w:rPr>
      </w:pPr>
      <w:r w:rsidRPr="00A87C07">
        <w:rPr>
          <w:rFonts w:eastAsia="Calibri"/>
          <w:i/>
          <w:iCs/>
          <w:lang w:eastAsia="en-US"/>
        </w:rPr>
        <w:t>Usage Rules:</w:t>
      </w:r>
      <w:r w:rsidRPr="00A87C07">
        <w:rPr>
          <w:rFonts w:eastAsia="Calibri"/>
          <w:lang w:eastAsia="en-US"/>
        </w:rPr>
        <w:t xml:space="preserve"> </w:t>
      </w:r>
      <w:r>
        <w:rPr>
          <w:rFonts w:eastAsia="Calibri"/>
          <w:lang w:eastAsia="en-US"/>
        </w:rPr>
        <w:t xml:space="preserve">The </w:t>
      </w:r>
      <w:r w:rsidRPr="00A87C07">
        <w:rPr>
          <w:rFonts w:eastAsia="Calibri"/>
          <w:lang w:eastAsia="en-US"/>
        </w:rPr>
        <w:t xml:space="preserve">Value specified in the .ami file is ignored. </w:t>
      </w:r>
      <w:r w:rsidR="00915E64">
        <w:rPr>
          <w:rFonts w:eastAsia="Calibri"/>
          <w:lang w:eastAsia="en-US"/>
        </w:rPr>
        <w:t xml:space="preserve"> </w:t>
      </w:r>
      <w:r w:rsidRPr="00A87C07">
        <w:rPr>
          <w:rFonts w:eastAsia="Calibri"/>
          <w:lang w:eastAsia="en-US"/>
        </w:rPr>
        <w:t>The EDA tool must pass the name of the IBIS [Pin] keyword’s signal_name sub-parameter that is being instantiated by the EDA tool through the input parameter strings to AMI_Resolve and AMI_Init functions as the value of this parameter.</w:t>
      </w:r>
    </w:p>
    <w:p w14:paraId="56F8F26D" w14:textId="619FD719" w:rsidR="00C97D16" w:rsidRPr="00A87C07" w:rsidRDefault="00C97D16" w:rsidP="00C97D16">
      <w:pPr>
        <w:spacing w:after="80"/>
        <w:rPr>
          <w:rFonts w:eastAsia="Calibri"/>
          <w:lang w:eastAsia="en-US"/>
        </w:rPr>
      </w:pPr>
      <w:r>
        <w:rPr>
          <w:rFonts w:eastAsia="Calibri"/>
          <w:lang w:eastAsia="en-US"/>
        </w:rPr>
        <w:t>If the EDA tool is used in such a way that</w:t>
      </w:r>
      <w:r w:rsidRPr="00A87C07">
        <w:rPr>
          <w:rFonts w:eastAsia="Calibri"/>
          <w:lang w:eastAsia="en-US"/>
        </w:rPr>
        <w:t xml:space="preserve"> the name of the IBIS [Pin] keyword’s signal_name</w:t>
      </w:r>
      <w:r>
        <w:rPr>
          <w:rFonts w:eastAsia="Calibri"/>
          <w:lang w:eastAsia="en-US"/>
        </w:rPr>
        <w:t xml:space="preserve"> is not available during simulation, then the EDA tool shall pass in an empty string (</w:t>
      </w:r>
      <w:r w:rsidR="00CC704D">
        <w:rPr>
          <w:rFonts w:eastAsia="Calibri"/>
          <w:lang w:eastAsia="en-US"/>
        </w:rPr>
        <w:t>“”</w:t>
      </w:r>
      <w:r>
        <w:rPr>
          <w:rFonts w:eastAsia="Calibri"/>
          <w:lang w:eastAsia="en-US"/>
        </w:rPr>
        <w:t>).</w:t>
      </w:r>
    </w:p>
    <w:p w14:paraId="27792294" w14:textId="77777777" w:rsidR="00C97D16" w:rsidRPr="00A87C07" w:rsidRDefault="00C97D16" w:rsidP="00C97D16">
      <w:pPr>
        <w:spacing w:after="80"/>
        <w:rPr>
          <w:rFonts w:ascii="Calibri" w:eastAsia="Calibri" w:hAnsi="Calibri" w:cs="Calibri"/>
          <w:lang w:eastAsia="en-US"/>
        </w:rPr>
      </w:pPr>
      <w:r w:rsidRPr="00A87C07">
        <w:rPr>
          <w:rFonts w:eastAsia="Calibri"/>
          <w:lang w:eastAsia="en-US"/>
        </w:rPr>
        <w:t>Signal_Name must be present if Component_Name is present.  Signal_Name must be absent if Component_Name is absent.</w:t>
      </w:r>
    </w:p>
    <w:p w14:paraId="6D305F94" w14:textId="77777777" w:rsidR="00C97D16" w:rsidRPr="00A87C07" w:rsidRDefault="00C97D16" w:rsidP="00C97D16">
      <w:pPr>
        <w:spacing w:after="80"/>
        <w:rPr>
          <w:rFonts w:eastAsia="Calibri"/>
          <w:lang w:eastAsia="en-US"/>
        </w:rPr>
      </w:pPr>
      <w:r w:rsidRPr="00A87C07">
        <w:rPr>
          <w:rFonts w:eastAsia="Calibri"/>
          <w:i/>
          <w:iCs/>
          <w:lang w:eastAsia="en-US"/>
        </w:rPr>
        <w:t>Other Notes:</w:t>
      </w:r>
    </w:p>
    <w:p w14:paraId="73CFAC78" w14:textId="589902A7" w:rsidR="00C97D16" w:rsidRPr="00A87C07" w:rsidRDefault="00C97D16" w:rsidP="00C97D16">
      <w:pPr>
        <w:spacing w:after="80"/>
        <w:rPr>
          <w:rFonts w:eastAsia="Calibri"/>
          <w:lang w:eastAsia="en-US"/>
        </w:rPr>
      </w:pPr>
      <w:r w:rsidRPr="00A87C07">
        <w:rPr>
          <w:rFonts w:eastAsia="Calibri"/>
          <w:i/>
          <w:iCs/>
          <w:lang w:eastAsia="en-US"/>
        </w:rPr>
        <w:t>Example:</w:t>
      </w:r>
    </w:p>
    <w:p w14:paraId="0118739B"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(Signal_Name (Usage In) (Type String) (Value "placeholder")</w:t>
      </w:r>
    </w:p>
    <w:p w14:paraId="2217A61A" w14:textId="77777777" w:rsidR="00C97D16" w:rsidRDefault="00C97D16" w:rsidP="00C97D16">
      <w:pPr>
        <w:rPr>
          <w:rFonts w:ascii="Courier New" w:eastAsia="Calibri" w:hAnsi="Courier New" w:cs="Courier New"/>
          <w:sz w:val="20"/>
          <w:szCs w:val="20"/>
          <w:lang w:eastAsia="en-US"/>
        </w:rPr>
      </w:pPr>
      <w:r w:rsidRPr="00A87C07">
        <w:rPr>
          <w:rFonts w:ascii="Courier New" w:eastAsia="Calibri" w:hAnsi="Courier New" w:cs="Courier New"/>
          <w:sz w:val="20"/>
          <w:szCs w:val="20"/>
          <w:lang w:eastAsia="en-US"/>
        </w:rPr>
        <w:t>   (Description "The name of the instantiated IBIS Pin’s signal_name sub-</w:t>
      </w:r>
    </w:p>
    <w:p w14:paraId="004BEE0B" w14:textId="30E3D8FD" w:rsidR="00C97D16" w:rsidRPr="00A87C07" w:rsidRDefault="00C97D16" w:rsidP="00C97D16">
      <w:pPr>
        <w:rPr>
          <w:rFonts w:ascii="Consolas" w:eastAsia="Calibri" w:hAnsi="Consolas" w:cs="Calibri"/>
          <w:sz w:val="21"/>
          <w:szCs w:val="21"/>
          <w:lang w:eastAsia="en-US"/>
        </w:rPr>
      </w:pPr>
      <w:r>
        <w:rPr>
          <w:rFonts w:ascii="Courier New" w:eastAsia="Calibri" w:hAnsi="Courier New" w:cs="Courier New"/>
          <w:sz w:val="20"/>
          <w:szCs w:val="20"/>
          <w:lang w:eastAsia="en-US"/>
        </w:rPr>
        <w:t xml:space="preserve">   </w:t>
      </w:r>
      <w:r w:rsidRPr="00A87C07">
        <w:rPr>
          <w:rFonts w:ascii="Courier New" w:eastAsia="Calibri" w:hAnsi="Courier New" w:cs="Courier New"/>
          <w:sz w:val="20"/>
          <w:szCs w:val="20"/>
          <w:lang w:eastAsia="en-US"/>
        </w:rPr>
        <w:t>parameter")</w:t>
      </w:r>
    </w:p>
    <w:p w14:paraId="7BF7DC9E" w14:textId="77777777" w:rsidR="00C97D16" w:rsidRDefault="00C97D16" w:rsidP="00C97D16">
      <w:pPr>
        <w:rPr>
          <w:rFonts w:ascii="Courier New" w:eastAsia="Calibri" w:hAnsi="Courier New" w:cs="Courier New"/>
          <w:sz w:val="20"/>
          <w:szCs w:val="20"/>
          <w:lang w:eastAsia="en-US"/>
        </w:rPr>
      </w:pPr>
      <w:r w:rsidRPr="00A87C07">
        <w:rPr>
          <w:rFonts w:ascii="Courier New" w:eastAsia="Calibri" w:hAnsi="Courier New" w:cs="Courier New"/>
          <w:sz w:val="20"/>
          <w:szCs w:val="20"/>
          <w:lang w:eastAsia="en-US"/>
        </w:rPr>
        <w:t>)</w:t>
      </w:r>
    </w:p>
    <w:p w14:paraId="6ED79FEE" w14:textId="30A14453" w:rsidR="00C97D16" w:rsidRDefault="00C97D16" w:rsidP="00355E37">
      <w:pPr>
        <w:pStyle w:val="HTMLPreformatted"/>
        <w:spacing w:after="80"/>
        <w:rPr>
          <w:rFonts w:ascii="Times New Roman" w:hAnsi="Times New Roman" w:cs="Times New Roman"/>
          <w:sz w:val="24"/>
          <w:szCs w:val="24"/>
        </w:rPr>
      </w:pPr>
    </w:p>
    <w:p w14:paraId="35C6E916" w14:textId="77777777" w:rsidR="00F834EB" w:rsidRPr="00DC079E" w:rsidRDefault="00F834EB" w:rsidP="00355E37">
      <w:pPr>
        <w:pStyle w:val="HTMLPreformatted"/>
        <w:spacing w:after="80"/>
        <w:rPr>
          <w:rFonts w:ascii="Times New Roman" w:hAnsi="Times New Roman" w:cs="Times New Roman"/>
          <w:sz w:val="24"/>
          <w:szCs w:val="24"/>
        </w:rPr>
      </w:pPr>
    </w:p>
    <w:p w14:paraId="1238636D" w14:textId="77777777" w:rsidR="00255EE5" w:rsidRPr="00355E37" w:rsidRDefault="00255EE5" w:rsidP="005176F2">
      <w:pPr>
        <w:shd w:val="clear" w:color="auto" w:fill="FFFFFF"/>
        <w:spacing w:after="80"/>
        <w:rPr>
          <w:rFonts w:eastAsia="Times New Roman"/>
          <w:color w:val="222222"/>
          <w:lang w:eastAsia="en-US"/>
        </w:rPr>
      </w:pPr>
      <w:r w:rsidRPr="00355E37">
        <w:rPr>
          <w:rFonts w:eastAsia="Times New Roman"/>
          <w:i/>
          <w:iCs/>
          <w:color w:val="222222"/>
          <w:lang w:eastAsia="en-US"/>
        </w:rPr>
        <w:t>Parameter:</w:t>
      </w:r>
      <w:r w:rsidRPr="00355E37">
        <w:rPr>
          <w:rFonts w:eastAsia="Times New Roman"/>
          <w:color w:val="222222"/>
          <w:lang w:eastAsia="en-US"/>
        </w:rPr>
        <w:tab/>
      </w:r>
      <w:r w:rsidRPr="00355E37">
        <w:rPr>
          <w:rFonts w:eastAsia="Times New Roman"/>
          <w:b/>
          <w:bCs/>
          <w:color w:val="222222"/>
          <w:lang w:eastAsia="en-US"/>
        </w:rPr>
        <w:t>Rx_Decision_Time</w:t>
      </w:r>
    </w:p>
    <w:p w14:paraId="184B0685" w14:textId="77777777" w:rsidR="00255EE5" w:rsidRPr="00DC079E" w:rsidRDefault="00255EE5" w:rsidP="00DC079E">
      <w:pPr>
        <w:pStyle w:val="KeywordDescriptions"/>
        <w:rPr>
          <w:i/>
          <w:color w:val="FF0000"/>
        </w:rPr>
      </w:pPr>
      <w:r w:rsidRPr="00DC079E">
        <w:rPr>
          <w:i/>
        </w:rPr>
        <w:t>Required:</w:t>
      </w:r>
      <w:r w:rsidRPr="00DC079E">
        <w:rPr>
          <w:i/>
        </w:rPr>
        <w:tab/>
      </w:r>
      <w:r w:rsidRPr="00DC079E">
        <w:t>No, and illegal before AMI_Version 7.1</w:t>
      </w:r>
    </w:p>
    <w:p w14:paraId="1145DF75" w14:textId="77777777" w:rsidR="00255EE5" w:rsidRPr="00DC079E" w:rsidRDefault="00255EE5" w:rsidP="00255EE5">
      <w:pPr>
        <w:pStyle w:val="KeywordDescriptions"/>
        <w:rPr>
          <w:i/>
        </w:rPr>
      </w:pPr>
      <w:r w:rsidRPr="00DC079E">
        <w:rPr>
          <w:i/>
        </w:rPr>
        <w:t>Direction:</w:t>
      </w:r>
      <w:r w:rsidRPr="00DC079E">
        <w:rPr>
          <w:i/>
        </w:rPr>
        <w:tab/>
      </w:r>
      <w:r w:rsidRPr="00DC079E">
        <w:t>Rx</w:t>
      </w:r>
    </w:p>
    <w:p w14:paraId="409A3564" w14:textId="77777777" w:rsidR="00255EE5" w:rsidRPr="00DC079E" w:rsidRDefault="00255EE5" w:rsidP="00255EE5">
      <w:pPr>
        <w:pStyle w:val="KeywordDescriptions"/>
        <w:rPr>
          <w:i/>
        </w:rPr>
      </w:pPr>
      <w:r w:rsidRPr="00DC079E">
        <w:rPr>
          <w:i/>
        </w:rPr>
        <w:t>Descriptors:</w:t>
      </w:r>
    </w:p>
    <w:p w14:paraId="76FF0568"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Usage:                   Out</w:t>
      </w:r>
    </w:p>
    <w:p w14:paraId="307F5CF2"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Type:                     Float, UI</w:t>
      </w:r>
    </w:p>
    <w:p w14:paraId="211D74A0"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Format:                 Value</w:t>
      </w:r>
    </w:p>
    <w:p w14:paraId="020FE742"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Default:                 &lt;numerical_literal&gt;</w:t>
      </w:r>
    </w:p>
    <w:p w14:paraId="37278D3E" w14:textId="77777777" w:rsidR="00255EE5" w:rsidRPr="00DC079E" w:rsidRDefault="00255EE5" w:rsidP="00255EE5">
      <w:pPr>
        <w:shd w:val="clear" w:color="auto" w:fill="FFFFFF"/>
        <w:spacing w:after="80"/>
        <w:ind w:left="360"/>
        <w:rPr>
          <w:rFonts w:eastAsia="Times New Roman"/>
          <w:color w:val="222222"/>
          <w:lang w:eastAsia="en-US"/>
        </w:rPr>
      </w:pPr>
      <w:r w:rsidRPr="00DC079E">
        <w:rPr>
          <w:rFonts w:eastAsia="Times New Roman"/>
          <w:color w:val="222222"/>
          <w:lang w:eastAsia="en-US"/>
        </w:rPr>
        <w:t>Description:</w:t>
      </w:r>
      <w:r w:rsidRPr="00DC079E">
        <w:rPr>
          <w:rFonts w:eastAsia="Times New Roman"/>
          <w:i/>
          <w:iCs/>
          <w:color w:val="222222"/>
          <w:lang w:eastAsia="en-US"/>
        </w:rPr>
        <w:t>          </w:t>
      </w:r>
      <w:r w:rsidRPr="00DC079E">
        <w:rPr>
          <w:rFonts w:eastAsia="Times New Roman"/>
          <w:color w:val="222222"/>
          <w:lang w:eastAsia="en-US"/>
        </w:rPr>
        <w:t>&lt;string&gt;</w:t>
      </w:r>
    </w:p>
    <w:p w14:paraId="03625B32" w14:textId="247086B2" w:rsidR="00255EE5" w:rsidRDefault="00255EE5" w:rsidP="00255EE5">
      <w:pPr>
        <w:shd w:val="clear" w:color="auto" w:fill="FFFFFF"/>
        <w:spacing w:after="80"/>
        <w:rPr>
          <w:rFonts w:eastAsia="Times New Roman"/>
          <w:color w:val="222222"/>
          <w:lang w:eastAsia="en-US"/>
        </w:rPr>
      </w:pPr>
      <w:r w:rsidRPr="00DC079E">
        <w:rPr>
          <w:rFonts w:eastAsia="Times New Roman"/>
          <w:i/>
          <w:iCs/>
          <w:color w:val="222222"/>
          <w:lang w:eastAsia="en-US"/>
        </w:rPr>
        <w:t>Definition:</w:t>
      </w:r>
      <w:r w:rsidRPr="00DC079E">
        <w:rPr>
          <w:rFonts w:eastAsia="Times New Roman"/>
          <w:color w:val="222222"/>
          <w:lang w:eastAsia="en-US"/>
        </w:rPr>
        <w:tab/>
        <w:t xml:space="preserve">The AMI_Init model outputs a time value in seconds or UI, which is the receiver decision time of the symbol that the threshold crossing started at with respect to time zero of the impulse response returned by the model. </w:t>
      </w:r>
      <w:r w:rsidR="00915E64" w:rsidRPr="00DC079E">
        <w:rPr>
          <w:rFonts w:eastAsia="Times New Roman"/>
          <w:color w:val="222222"/>
          <w:lang w:eastAsia="en-US"/>
        </w:rPr>
        <w:t xml:space="preserve"> </w:t>
      </w:r>
      <w:r w:rsidRPr="00DC079E">
        <w:rPr>
          <w:rFonts w:eastAsia="Times New Roman"/>
          <w:color w:val="222222"/>
          <w:lang w:eastAsia="en-US"/>
        </w:rPr>
        <w:t xml:space="preserve">In the AMI_Init flow, this time would represent the ideal sampling time. </w:t>
      </w:r>
      <w:r w:rsidR="00915E64" w:rsidRPr="00DC079E">
        <w:rPr>
          <w:rFonts w:eastAsia="Times New Roman"/>
          <w:color w:val="222222"/>
          <w:lang w:eastAsia="en-US"/>
        </w:rPr>
        <w:t xml:space="preserve"> </w:t>
      </w:r>
      <w:r w:rsidRPr="00DC079E">
        <w:t>Entries are assumed to be</w:t>
      </w:r>
      <w:r>
        <w:t xml:space="preserve"> in units of seconds when declared as Type Float.</w:t>
      </w:r>
    </w:p>
    <w:p w14:paraId="6F514535" w14:textId="2D3D519C" w:rsidR="00255EE5" w:rsidRPr="00E8056C" w:rsidRDefault="00255EE5" w:rsidP="00255EE5">
      <w:pPr>
        <w:shd w:val="clear" w:color="auto" w:fill="FFFFFF"/>
        <w:spacing w:after="80"/>
        <w:rPr>
          <w:iCs/>
          <w:color w:val="222222"/>
          <w:lang w:val="en-IN" w:eastAsia="en-US"/>
        </w:rPr>
      </w:pPr>
      <w:r w:rsidRPr="000939EE">
        <w:rPr>
          <w:rFonts w:eastAsia="Times New Roman"/>
          <w:i/>
          <w:iCs/>
          <w:color w:val="222222"/>
          <w:lang w:eastAsia="en-US"/>
        </w:rPr>
        <w:t>Usage Rules:</w:t>
      </w:r>
      <w:r w:rsidRPr="00132357">
        <w:rPr>
          <w:rFonts w:eastAsia="Times New Roman"/>
          <w:iCs/>
          <w:color w:val="222222"/>
          <w:lang w:eastAsia="en-US"/>
        </w:rPr>
        <w:t xml:space="preserve"> </w:t>
      </w:r>
      <w:r w:rsidRPr="00B93AF3">
        <w:rPr>
          <w:rFonts w:eastAsia="Times New Roman"/>
          <w:iCs/>
          <w:color w:val="222222"/>
          <w:lang w:eastAsia="en-US"/>
        </w:rPr>
        <w:t>T</w:t>
      </w:r>
      <w:r>
        <w:rPr>
          <w:rFonts w:eastAsia="Times New Roman"/>
          <w:iCs/>
          <w:color w:val="222222"/>
          <w:lang w:eastAsia="en-US"/>
        </w:rPr>
        <w:t xml:space="preserve">he EDA tool in the AMI_Init flow uses this </w:t>
      </w:r>
      <w:r w:rsidRPr="00B93AF3">
        <w:rPr>
          <w:rFonts w:eastAsia="Times New Roman"/>
          <w:iCs/>
          <w:color w:val="222222"/>
          <w:lang w:eastAsia="en-US"/>
        </w:rPr>
        <w:t>information in determining the cursor, precursor</w:t>
      </w:r>
      <w:r>
        <w:rPr>
          <w:rFonts w:eastAsia="Times New Roman"/>
          <w:iCs/>
          <w:color w:val="222222"/>
          <w:lang w:eastAsia="en-US"/>
        </w:rPr>
        <w:t>,</w:t>
      </w:r>
      <w:r w:rsidRPr="00B93AF3">
        <w:rPr>
          <w:rFonts w:eastAsia="Times New Roman"/>
          <w:iCs/>
          <w:color w:val="222222"/>
          <w:lang w:eastAsia="en-US"/>
        </w:rPr>
        <w:t xml:space="preserve"> and post cursor location</w:t>
      </w:r>
      <w:r>
        <w:rPr>
          <w:rFonts w:eastAsia="Times New Roman"/>
          <w:iCs/>
          <w:color w:val="222222"/>
          <w:lang w:eastAsia="en-US"/>
        </w:rPr>
        <w:t xml:space="preserve">s. </w:t>
      </w:r>
      <w:r w:rsidR="00915E64">
        <w:rPr>
          <w:rFonts w:eastAsia="Times New Roman"/>
          <w:iCs/>
          <w:color w:val="222222"/>
          <w:lang w:eastAsia="en-US"/>
        </w:rPr>
        <w:t xml:space="preserve"> </w:t>
      </w:r>
      <w:r w:rsidRPr="00610793">
        <w:rPr>
          <w:iCs/>
          <w:color w:val="222222"/>
          <w:lang w:val="en-IN" w:eastAsia="en-US"/>
        </w:rPr>
        <w:t>Rx_Decision_Time takes precedence over Rx_Clock_Recovery_Mean for statistical (Init) processing.</w:t>
      </w:r>
    </w:p>
    <w:p w14:paraId="1BD8FD5D" w14:textId="4B0E57EB" w:rsidR="00255EE5" w:rsidRDefault="00EC404D" w:rsidP="00255EE5">
      <w:pPr>
        <w:shd w:val="clear" w:color="auto" w:fill="FFFFFF"/>
        <w:spacing w:after="80"/>
      </w:pPr>
      <w:r>
        <w:rPr>
          <w:rFonts w:eastAsia="Times New Roman"/>
          <w:iCs/>
          <w:color w:val="222222"/>
          <w:lang w:eastAsia="en-US"/>
        </w:rPr>
        <w:t xml:space="preserve">While it is highly recommended to include the Rx_Decision_Time parameter, if </w:t>
      </w:r>
      <w:r w:rsidR="00255EE5">
        <w:rPr>
          <w:rFonts w:eastAsia="Times New Roman"/>
          <w:iCs/>
          <w:color w:val="222222"/>
          <w:lang w:eastAsia="en-US"/>
        </w:rPr>
        <w:t xml:space="preserve">omitted, the EDA tool when in the AMI_Init flow will have to determine the receiver decision </w:t>
      </w:r>
      <w:r w:rsidR="00255EE5">
        <w:rPr>
          <w:rFonts w:eastAsia="Times New Roman"/>
          <w:color w:val="222222"/>
          <w:lang w:eastAsia="en-US"/>
        </w:rPr>
        <w:t xml:space="preserve">time </w:t>
      </w:r>
      <w:r w:rsidR="00255EE5">
        <w:rPr>
          <w:rFonts w:eastAsia="Times New Roman"/>
          <w:iCs/>
          <w:color w:val="222222"/>
          <w:lang w:eastAsia="en-US"/>
        </w:rPr>
        <w:t>on its own</w:t>
      </w:r>
      <w:r w:rsidR="00255EE5">
        <w:t>.</w:t>
      </w:r>
    </w:p>
    <w:p w14:paraId="6E7C9D0B" w14:textId="77777777" w:rsidR="00255EE5" w:rsidRPr="007D1579" w:rsidRDefault="00255EE5" w:rsidP="00255EE5">
      <w:pPr>
        <w:autoSpaceDE w:val="0"/>
        <w:autoSpaceDN w:val="0"/>
        <w:adjustRightInd w:val="0"/>
        <w:spacing w:afterLines="40" w:after="96"/>
        <w:rPr>
          <w:rFonts w:eastAsia="Times New Roman"/>
          <w:color w:val="222222"/>
          <w:lang w:eastAsia="en-US"/>
        </w:rPr>
      </w:pPr>
      <w:r w:rsidRPr="007D1579">
        <w:rPr>
          <w:rFonts w:eastAsia="Times New Roman"/>
          <w:i/>
          <w:iCs/>
          <w:color w:val="222222"/>
          <w:lang w:eastAsia="en-US"/>
        </w:rPr>
        <w:t>Example:</w:t>
      </w:r>
    </w:p>
    <w:p w14:paraId="3DA19B0B" w14:textId="77777777" w:rsidR="00255EE5" w:rsidRDefault="00255EE5" w:rsidP="00355E37">
      <w:pPr>
        <w:pStyle w:val="HTMLPreformatted"/>
        <w:rPr>
          <w:color w:val="222222"/>
          <w:lang w:val="en-IN" w:eastAsia="en-US"/>
        </w:rPr>
      </w:pPr>
      <w:r>
        <w:rPr>
          <w:color w:val="222222"/>
          <w:lang w:eastAsia="en-US"/>
        </w:rPr>
        <w:t>(Rx_Decision</w:t>
      </w:r>
      <w:r w:rsidRPr="000779F3">
        <w:rPr>
          <w:color w:val="222222"/>
          <w:lang w:eastAsia="en-US"/>
        </w:rPr>
        <w:t xml:space="preserve">_Time (Usage Out) (Type Float) (Value 0.0) </w:t>
      </w:r>
    </w:p>
    <w:p w14:paraId="7BC5CC22" w14:textId="77777777" w:rsidR="00255EE5" w:rsidRDefault="00255EE5" w:rsidP="00355E37">
      <w:pPr>
        <w:pStyle w:val="HTMLPreformatted"/>
        <w:ind w:firstLine="720"/>
        <w:rPr>
          <w:color w:val="222222"/>
          <w:lang w:eastAsia="en-US"/>
        </w:rPr>
      </w:pPr>
      <w:r w:rsidRPr="000779F3">
        <w:rPr>
          <w:color w:val="222222"/>
          <w:lang w:eastAsia="en-US"/>
        </w:rPr>
        <w:t>(Description "</w:t>
      </w:r>
      <w:r>
        <w:rPr>
          <w:color w:val="222222"/>
          <w:lang w:eastAsia="en-US"/>
        </w:rPr>
        <w:t>The time value in seconds, which is the receiver decision</w:t>
      </w:r>
    </w:p>
    <w:p w14:paraId="1C7F73A8" w14:textId="03B24A41" w:rsidR="00AE1FD9" w:rsidRDefault="00255EE5" w:rsidP="00355E37">
      <w:pPr>
        <w:pStyle w:val="HTMLPreformatted"/>
        <w:rPr>
          <w:color w:val="222222"/>
          <w:lang w:eastAsia="en-US"/>
        </w:rPr>
      </w:pPr>
      <w:r>
        <w:rPr>
          <w:color w:val="222222"/>
          <w:lang w:eastAsia="en-US"/>
        </w:rPr>
        <w:t xml:space="preserve">      time of the symbol that the threshold crossing started at</w:t>
      </w:r>
      <w:r w:rsidR="00AE1FD9">
        <w:rPr>
          <w:color w:val="222222"/>
          <w:lang w:eastAsia="en-US"/>
        </w:rPr>
        <w:t xml:space="preserve"> </w:t>
      </w:r>
      <w:r>
        <w:rPr>
          <w:color w:val="222222"/>
          <w:lang w:eastAsia="en-US"/>
        </w:rPr>
        <w:t xml:space="preserve">with respect to </w:t>
      </w:r>
      <w:r w:rsidR="00AE1FD9">
        <w:rPr>
          <w:color w:val="222222"/>
          <w:lang w:eastAsia="en-US"/>
        </w:rPr>
        <w:t xml:space="preserve">    </w:t>
      </w:r>
    </w:p>
    <w:p w14:paraId="564DEE4C" w14:textId="1854A5AC" w:rsidR="00255EE5" w:rsidRPr="0063283C" w:rsidRDefault="00AE1FD9" w:rsidP="00355E37">
      <w:pPr>
        <w:pStyle w:val="HTMLPreformatted"/>
        <w:rPr>
          <w:color w:val="222222"/>
          <w:lang w:val="en-IN" w:eastAsia="en-US"/>
        </w:rPr>
      </w:pPr>
      <w:r>
        <w:rPr>
          <w:color w:val="222222"/>
          <w:lang w:eastAsia="en-US"/>
        </w:rPr>
        <w:t xml:space="preserve">      </w:t>
      </w:r>
      <w:r w:rsidR="00255EE5">
        <w:rPr>
          <w:color w:val="222222"/>
          <w:lang w:eastAsia="en-US"/>
        </w:rPr>
        <w:t>time zero of the impulse response returned</w:t>
      </w:r>
      <w:r>
        <w:rPr>
          <w:color w:val="222222"/>
          <w:lang w:eastAsia="en-US"/>
        </w:rPr>
        <w:t xml:space="preserve"> </w:t>
      </w:r>
      <w:r w:rsidR="00255EE5">
        <w:rPr>
          <w:color w:val="222222"/>
          <w:lang w:eastAsia="en-US"/>
        </w:rPr>
        <w:t>by the model.</w:t>
      </w:r>
      <w:r w:rsidR="00255EE5" w:rsidRPr="000779F3">
        <w:rPr>
          <w:color w:val="222222"/>
          <w:lang w:eastAsia="en-US"/>
        </w:rPr>
        <w:t>"))</w:t>
      </w:r>
    </w:p>
    <w:p w14:paraId="7C9CDD7B" w14:textId="7EAD53F9" w:rsidR="00255EE5" w:rsidRPr="00DC079E" w:rsidRDefault="00255EE5" w:rsidP="00355E37">
      <w:pPr>
        <w:pStyle w:val="HTMLPreformatted"/>
        <w:spacing w:after="80"/>
        <w:rPr>
          <w:rFonts w:ascii="Times New Roman" w:hAnsi="Times New Roman" w:cs="Times New Roman"/>
          <w:sz w:val="24"/>
          <w:szCs w:val="24"/>
        </w:rPr>
      </w:pPr>
    </w:p>
    <w:p w14:paraId="5A7B764F" w14:textId="4D76A278" w:rsidR="00EC13B0" w:rsidRPr="00DC079E" w:rsidRDefault="00EC13B0" w:rsidP="00355E37">
      <w:pPr>
        <w:pStyle w:val="HTMLPreformatted"/>
        <w:spacing w:after="80"/>
        <w:rPr>
          <w:rFonts w:ascii="Times New Roman" w:hAnsi="Times New Roman" w:cs="Times New Roman"/>
          <w:sz w:val="24"/>
          <w:szCs w:val="24"/>
        </w:rPr>
      </w:pPr>
    </w:p>
    <w:p w14:paraId="4F466024" w14:textId="77777777" w:rsidR="00EC13B0" w:rsidRPr="00355E37" w:rsidRDefault="00EC13B0" w:rsidP="005176F2">
      <w:pPr>
        <w:shd w:val="clear" w:color="auto" w:fill="FFFFFF"/>
        <w:spacing w:after="80"/>
        <w:rPr>
          <w:rFonts w:eastAsia="Times New Roman"/>
          <w:color w:val="222222"/>
          <w:lang w:eastAsia="en-US"/>
        </w:rPr>
      </w:pPr>
      <w:r w:rsidRPr="00355E37">
        <w:rPr>
          <w:rFonts w:eastAsia="Times New Roman"/>
          <w:i/>
          <w:iCs/>
          <w:color w:val="222222"/>
          <w:lang w:eastAsia="en-US"/>
        </w:rPr>
        <w:t>Parameter:</w:t>
      </w:r>
      <w:r w:rsidRPr="00355E37">
        <w:rPr>
          <w:rFonts w:eastAsia="Times New Roman"/>
          <w:color w:val="222222"/>
          <w:lang w:eastAsia="en-US"/>
        </w:rPr>
        <w:tab/>
      </w:r>
      <w:r w:rsidRPr="00355E37">
        <w:rPr>
          <w:rFonts w:eastAsia="Times New Roman"/>
          <w:b/>
          <w:bCs/>
          <w:color w:val="222222"/>
          <w:lang w:eastAsia="en-US"/>
        </w:rPr>
        <w:t>DC_Offset</w:t>
      </w:r>
    </w:p>
    <w:p w14:paraId="59E32A3B" w14:textId="77777777" w:rsidR="00EC13B0" w:rsidRPr="00DC079E" w:rsidRDefault="00EC13B0" w:rsidP="00DC079E">
      <w:pPr>
        <w:pStyle w:val="KeywordDescriptions"/>
        <w:rPr>
          <w:i/>
          <w:color w:val="FF0000"/>
        </w:rPr>
      </w:pPr>
      <w:r w:rsidRPr="00DC079E">
        <w:rPr>
          <w:i/>
        </w:rPr>
        <w:t>Required:</w:t>
      </w:r>
      <w:r w:rsidRPr="00DC079E">
        <w:rPr>
          <w:i/>
        </w:rPr>
        <w:tab/>
      </w:r>
      <w:r w:rsidRPr="00DC079E">
        <w:t>No, and illegal before AMI_Version 7.1</w:t>
      </w:r>
    </w:p>
    <w:p w14:paraId="7AD7FB83" w14:textId="77777777" w:rsidR="00EC13B0" w:rsidRPr="00DC079E" w:rsidRDefault="00EC13B0" w:rsidP="00EC13B0">
      <w:pPr>
        <w:pStyle w:val="KeywordDescriptions"/>
        <w:rPr>
          <w:i/>
        </w:rPr>
      </w:pPr>
      <w:r w:rsidRPr="00DC079E">
        <w:rPr>
          <w:i/>
        </w:rPr>
        <w:t>Direction:</w:t>
      </w:r>
      <w:r w:rsidRPr="00DC079E">
        <w:rPr>
          <w:i/>
        </w:rPr>
        <w:tab/>
      </w:r>
      <w:r w:rsidRPr="00DC079E">
        <w:t>Rx</w:t>
      </w:r>
    </w:p>
    <w:p w14:paraId="4AD8C7E0" w14:textId="77777777" w:rsidR="00EC13B0" w:rsidRPr="00704D04" w:rsidRDefault="00EC13B0" w:rsidP="00EC13B0">
      <w:pPr>
        <w:pStyle w:val="KeywordDescriptions"/>
        <w:rPr>
          <w:i/>
        </w:rPr>
      </w:pPr>
      <w:r w:rsidRPr="00704D04">
        <w:rPr>
          <w:i/>
        </w:rPr>
        <w:t>Descriptors:</w:t>
      </w:r>
    </w:p>
    <w:p w14:paraId="7978BCCE"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 xml:space="preserve">Usage:                   </w:t>
      </w:r>
      <w:r>
        <w:rPr>
          <w:rFonts w:eastAsia="Times New Roman"/>
          <w:color w:val="222222"/>
          <w:lang w:eastAsia="en-US"/>
        </w:rPr>
        <w:t>In</w:t>
      </w:r>
    </w:p>
    <w:p w14:paraId="27F02246"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 xml:space="preserve">Type:                     </w:t>
      </w:r>
      <w:r>
        <w:rPr>
          <w:rFonts w:eastAsia="Times New Roman"/>
          <w:color w:val="222222"/>
          <w:lang w:eastAsia="en-US"/>
        </w:rPr>
        <w:t>Float</w:t>
      </w:r>
    </w:p>
    <w:p w14:paraId="425F9F96"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Format:                 Value</w:t>
      </w:r>
    </w:p>
    <w:p w14:paraId="697A1442"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 xml:space="preserve">Default:                 </w:t>
      </w:r>
      <w:r>
        <w:rPr>
          <w:rFonts w:eastAsia="Times New Roman"/>
          <w:color w:val="222222"/>
          <w:lang w:eastAsia="en-US"/>
        </w:rPr>
        <w:t>&lt;numeric_literal&gt;</w:t>
      </w:r>
    </w:p>
    <w:p w14:paraId="0B680EDB" w14:textId="77777777" w:rsidR="00EC13B0" w:rsidRPr="00F80EA2" w:rsidRDefault="00EC13B0" w:rsidP="00EC13B0">
      <w:pPr>
        <w:shd w:val="clear" w:color="auto" w:fill="FFFFFF"/>
        <w:spacing w:after="80"/>
        <w:ind w:left="360"/>
        <w:rPr>
          <w:rFonts w:eastAsia="Times New Roman"/>
          <w:color w:val="222222"/>
          <w:lang w:eastAsia="en-US"/>
        </w:rPr>
      </w:pPr>
      <w:r w:rsidRPr="000939EE">
        <w:rPr>
          <w:rFonts w:eastAsia="Times New Roman"/>
          <w:color w:val="222222"/>
          <w:lang w:eastAsia="en-US"/>
        </w:rPr>
        <w:t>Description:</w:t>
      </w:r>
      <w:r w:rsidRPr="000939EE">
        <w:rPr>
          <w:rFonts w:eastAsia="Times New Roman"/>
          <w:i/>
          <w:iCs/>
          <w:color w:val="222222"/>
          <w:lang w:eastAsia="en-US"/>
        </w:rPr>
        <w:t>          </w:t>
      </w:r>
      <w:r>
        <w:rPr>
          <w:rFonts w:eastAsia="Times New Roman"/>
          <w:color w:val="222222"/>
          <w:lang w:eastAsia="en-US"/>
        </w:rPr>
        <w:t>&lt;string&gt;</w:t>
      </w:r>
    </w:p>
    <w:p w14:paraId="320EAA19" w14:textId="77777777" w:rsidR="00EC13B0" w:rsidRDefault="00EC13B0" w:rsidP="00EC13B0">
      <w:pPr>
        <w:shd w:val="clear" w:color="auto" w:fill="FFFFFF"/>
        <w:spacing w:after="80"/>
        <w:rPr>
          <w:rFonts w:eastAsia="Times New Roman"/>
          <w:color w:val="222222"/>
          <w:lang w:eastAsia="en-US"/>
        </w:rPr>
      </w:pPr>
      <w:r w:rsidRPr="000939EE">
        <w:rPr>
          <w:rFonts w:eastAsia="Times New Roman"/>
          <w:i/>
          <w:iCs/>
          <w:color w:val="222222"/>
          <w:lang w:eastAsia="en-US"/>
        </w:rPr>
        <w:t>Definition:</w:t>
      </w:r>
      <w:r w:rsidRPr="000939EE">
        <w:rPr>
          <w:rFonts w:eastAsia="Times New Roman"/>
          <w:color w:val="222222"/>
          <w:lang w:eastAsia="en-US"/>
        </w:rPr>
        <w:tab/>
      </w:r>
      <w:r>
        <w:rPr>
          <w:rFonts w:eastAsia="Times New Roman"/>
          <w:color w:val="222222"/>
          <w:lang w:eastAsia="en-US"/>
        </w:rPr>
        <w:t xml:space="preserve">The input value of DC_Offset is the mean value of the steady state high and low voltages of the analog channel step response at the Rx pad. </w:t>
      </w:r>
    </w:p>
    <w:p w14:paraId="77A03FF2" w14:textId="77777777" w:rsidR="00EC13B0" w:rsidRDefault="00EC13B0" w:rsidP="00EC13B0">
      <w:pPr>
        <w:shd w:val="clear" w:color="auto" w:fill="FFFFFF"/>
        <w:spacing w:after="80"/>
        <w:rPr>
          <w:rFonts w:eastAsia="Times New Roman"/>
          <w:color w:val="222222"/>
          <w:lang w:eastAsia="en-US"/>
        </w:rPr>
      </w:pPr>
      <w:r w:rsidRPr="000939EE">
        <w:rPr>
          <w:rFonts w:eastAsia="Times New Roman"/>
          <w:i/>
          <w:iCs/>
          <w:color w:val="222222"/>
          <w:lang w:eastAsia="en-US"/>
        </w:rPr>
        <w:t>Usage Rules:</w:t>
      </w:r>
      <w:r>
        <w:rPr>
          <w:rFonts w:eastAsia="Times New Roman"/>
          <w:i/>
          <w:iCs/>
          <w:color w:val="222222"/>
          <w:lang w:eastAsia="en-US"/>
        </w:rPr>
        <w:tab/>
      </w:r>
      <w:r>
        <w:rPr>
          <w:rFonts w:eastAsia="Times New Roman"/>
          <w:color w:val="222222"/>
          <w:lang w:eastAsia="en-US"/>
        </w:rPr>
        <w:t>If the impulse response was generated by differentiating the analog channel step response, then the input value of DC_Offset should be the same as the average of the step response initial and final voltages.</w:t>
      </w:r>
    </w:p>
    <w:p w14:paraId="59C20FF6" w14:textId="0BEC16E9" w:rsidR="00EC13B0" w:rsidRDefault="00EC13B0" w:rsidP="00EC13B0">
      <w:pPr>
        <w:shd w:val="clear" w:color="auto" w:fill="FFFFFF"/>
        <w:spacing w:after="80"/>
        <w:rPr>
          <w:rFonts w:eastAsia="Times New Roman"/>
          <w:lang w:eastAsia="en-US"/>
        </w:rPr>
      </w:pPr>
      <w:r>
        <w:rPr>
          <w:rFonts w:eastAsia="Times New Roman"/>
          <w:color w:val="222222"/>
          <w:lang w:eastAsia="en-US"/>
        </w:rPr>
        <w:t xml:space="preserve">It is assumed that the waveform input to the Rx AMI_GetWave function is the </w:t>
      </w:r>
      <w:r w:rsidRPr="00AA707D">
        <w:rPr>
          <w:rFonts w:eastAsia="Times New Roman"/>
          <w:color w:val="222222"/>
          <w:lang w:eastAsia="en-US"/>
        </w:rPr>
        <w:t>physical</w:t>
      </w:r>
      <w:r>
        <w:rPr>
          <w:rFonts w:eastAsia="Times New Roman"/>
          <w:color w:val="222222"/>
          <w:lang w:eastAsia="en-US"/>
        </w:rPr>
        <w:t xml:space="preserve"> Rx input waveform minus the input value of this DC_Offset. </w:t>
      </w:r>
      <w:r w:rsidR="00915E64">
        <w:rPr>
          <w:rFonts w:eastAsia="Times New Roman"/>
          <w:color w:val="222222"/>
          <w:lang w:eastAsia="en-US"/>
        </w:rPr>
        <w:t xml:space="preserve"> </w:t>
      </w:r>
      <w:r w:rsidRPr="00421CF6">
        <w:rPr>
          <w:rFonts w:eastAsia="Times New Roman"/>
          <w:lang w:eastAsia="en-US"/>
        </w:rPr>
        <w:t>The Rx AMI_GetWave function may choose to reconstruct the physical</w:t>
      </w:r>
      <w:r w:rsidRPr="00754881">
        <w:rPr>
          <w:rFonts w:eastAsia="Times New Roman"/>
          <w:lang w:eastAsia="en-US"/>
        </w:rPr>
        <w:t xml:space="preserve"> </w:t>
      </w:r>
      <w:r>
        <w:rPr>
          <w:rFonts w:eastAsia="Times New Roman"/>
          <w:lang w:eastAsia="en-US"/>
        </w:rPr>
        <w:t xml:space="preserve">input </w:t>
      </w:r>
      <w:r w:rsidRPr="00754881">
        <w:rPr>
          <w:rFonts w:eastAsia="Times New Roman"/>
          <w:lang w:eastAsia="en-US"/>
        </w:rPr>
        <w:t xml:space="preserve">waveform by adding </w:t>
      </w:r>
      <w:r>
        <w:rPr>
          <w:rFonts w:eastAsia="Times New Roman"/>
          <w:lang w:eastAsia="en-US"/>
        </w:rPr>
        <w:t xml:space="preserve">the input value of </w:t>
      </w:r>
      <w:r w:rsidRPr="00754881">
        <w:rPr>
          <w:rFonts w:eastAsia="Times New Roman"/>
          <w:lang w:eastAsia="en-US"/>
        </w:rPr>
        <w:t>DC_Offset to the input waveform.</w:t>
      </w:r>
    </w:p>
    <w:p w14:paraId="04EB43B0" w14:textId="77777777" w:rsidR="00EC13B0" w:rsidRPr="00FF3034" w:rsidRDefault="00EC13B0" w:rsidP="00EC13B0">
      <w:pPr>
        <w:shd w:val="clear" w:color="auto" w:fill="FFFFFF"/>
        <w:spacing w:after="80"/>
      </w:pPr>
      <w:r w:rsidRPr="007150E4">
        <w:rPr>
          <w:iCs/>
        </w:rPr>
        <w:t xml:space="preserve">The Rx AMI_GetWave output waveform returned by the AMI model </w:t>
      </w:r>
      <w:r w:rsidRPr="00FF3034">
        <w:rPr>
          <w:iCs/>
        </w:rPr>
        <w:t>shall swing</w:t>
      </w:r>
      <w:r w:rsidRPr="00FF3034">
        <w:t xml:space="preserve"> around zero </w:t>
      </w:r>
      <w:r w:rsidRPr="00FF3034">
        <w:rPr>
          <w:iCs/>
        </w:rPr>
        <w:t>volts</w:t>
      </w:r>
      <w:r w:rsidRPr="00FF3034">
        <w:t>.</w:t>
      </w:r>
    </w:p>
    <w:p w14:paraId="509058F4" w14:textId="77777777" w:rsidR="00EC13B0" w:rsidRDefault="00EC13B0" w:rsidP="00EC13B0">
      <w:pPr>
        <w:autoSpaceDE w:val="0"/>
        <w:autoSpaceDN w:val="0"/>
        <w:adjustRightInd w:val="0"/>
        <w:spacing w:afterLines="40" w:after="96"/>
        <w:rPr>
          <w:rFonts w:eastAsia="Times New Roman"/>
          <w:i/>
          <w:iCs/>
          <w:color w:val="222222"/>
          <w:lang w:eastAsia="en-US"/>
        </w:rPr>
      </w:pPr>
      <w:r>
        <w:rPr>
          <w:rFonts w:eastAsia="Times New Roman"/>
          <w:i/>
          <w:iCs/>
          <w:color w:val="222222"/>
          <w:lang w:eastAsia="en-US"/>
        </w:rPr>
        <w:t>Other Note</w:t>
      </w:r>
      <w:r w:rsidRPr="000939EE">
        <w:rPr>
          <w:rFonts w:eastAsia="Times New Roman"/>
          <w:i/>
          <w:iCs/>
          <w:color w:val="222222"/>
          <w:lang w:eastAsia="en-US"/>
        </w:rPr>
        <w:t>s:</w:t>
      </w:r>
      <w:r>
        <w:rPr>
          <w:rFonts w:eastAsia="Times New Roman"/>
          <w:i/>
          <w:iCs/>
          <w:color w:val="222222"/>
          <w:lang w:eastAsia="en-US"/>
        </w:rPr>
        <w:tab/>
      </w:r>
    </w:p>
    <w:p w14:paraId="4CB17450" w14:textId="4C0BB27F" w:rsidR="00EC13B0" w:rsidRDefault="00EC13B0" w:rsidP="00EC13B0">
      <w:pPr>
        <w:autoSpaceDE w:val="0"/>
        <w:autoSpaceDN w:val="0"/>
        <w:spacing w:afterLines="40" w:after="96"/>
        <w:ind w:left="360"/>
      </w:pPr>
      <w:r>
        <w:t xml:space="preserve">The EDA tool ignores the DC_Offset value specified in the .ami file.  It is the responsibility of the EDA tool to determine the input value of DC_Offset.  The EDA tool may use any method to do this. </w:t>
      </w:r>
      <w:r w:rsidR="00915E64">
        <w:t xml:space="preserve"> </w:t>
      </w:r>
      <w:r w:rsidRPr="00E3778C">
        <w:rPr>
          <w:iCs/>
        </w:rPr>
        <w:t>The EDA tool may use the input value of DC_Offset to post process data returned by the AMI model to graphically compare the waveform output of Rx AMI_GetWave to the input waveform without the DC_Offset subtracted.</w:t>
      </w:r>
    </w:p>
    <w:p w14:paraId="4EC7FB93" w14:textId="77777777" w:rsidR="00EC13B0" w:rsidRDefault="00EC13B0" w:rsidP="00EC13B0">
      <w:pPr>
        <w:pStyle w:val="ListParagraph"/>
        <w:numPr>
          <w:ilvl w:val="1"/>
          <w:numId w:val="126"/>
        </w:numPr>
        <w:autoSpaceDE w:val="0"/>
        <w:autoSpaceDN w:val="0"/>
        <w:spacing w:afterLines="40" w:after="96"/>
      </w:pPr>
      <w:r>
        <w:t>For the example below, assume that the EDA tool determines the DC_Offset Value is 0.1 V and then passes it to the executable model</w:t>
      </w:r>
    </w:p>
    <w:p w14:paraId="690B206C" w14:textId="77777777" w:rsidR="00EC13B0" w:rsidRDefault="00EC13B0" w:rsidP="00EC13B0">
      <w:pPr>
        <w:pStyle w:val="ListParagraph"/>
        <w:numPr>
          <w:ilvl w:val="1"/>
          <w:numId w:val="126"/>
        </w:numPr>
        <w:autoSpaceDE w:val="0"/>
        <w:autoSpaceDN w:val="0"/>
        <w:spacing w:afterLines="40" w:after="96"/>
      </w:pPr>
      <w:r>
        <w:t xml:space="preserve">Rx AMI_GetWave returns the output waveform in the </w:t>
      </w:r>
      <w:r w:rsidRPr="00FF3034">
        <w:t>range from -0.5 V to 0.5 V</w:t>
      </w:r>
    </w:p>
    <w:p w14:paraId="6AE7D042" w14:textId="77777777" w:rsidR="00EC13B0" w:rsidRDefault="00EC13B0" w:rsidP="00EC13B0">
      <w:pPr>
        <w:pStyle w:val="ListParagraph"/>
        <w:numPr>
          <w:ilvl w:val="1"/>
          <w:numId w:val="126"/>
        </w:numPr>
        <w:autoSpaceDE w:val="0"/>
        <w:autoSpaceDN w:val="0"/>
        <w:spacing w:afterLines="40" w:after="96"/>
      </w:pPr>
      <w:r>
        <w:t xml:space="preserve">The EDA tool may shift the output waveform by the DC_Offset Value of 0.1 V to a </w:t>
      </w:r>
      <w:r w:rsidRPr="00FF3034">
        <w:t>range from -0.4 V to 0.6 V</w:t>
      </w:r>
    </w:p>
    <w:p w14:paraId="5A2D6BEF" w14:textId="77777777" w:rsidR="00EC13B0" w:rsidRPr="007D1579" w:rsidRDefault="00EC13B0" w:rsidP="00EC13B0">
      <w:pPr>
        <w:autoSpaceDE w:val="0"/>
        <w:autoSpaceDN w:val="0"/>
        <w:adjustRightInd w:val="0"/>
        <w:spacing w:afterLines="40" w:after="96"/>
        <w:rPr>
          <w:rFonts w:eastAsia="Times New Roman"/>
          <w:color w:val="222222"/>
          <w:lang w:eastAsia="en-US"/>
        </w:rPr>
      </w:pPr>
      <w:r w:rsidRPr="007D1579">
        <w:rPr>
          <w:rFonts w:eastAsia="Times New Roman"/>
          <w:i/>
          <w:iCs/>
          <w:color w:val="222222"/>
          <w:lang w:eastAsia="en-US"/>
        </w:rPr>
        <w:t>Example:</w:t>
      </w:r>
    </w:p>
    <w:p w14:paraId="1B92A8B0" w14:textId="6CA2E44C" w:rsidR="00EC13B0" w:rsidRPr="00704D04" w:rsidRDefault="005F5DCB" w:rsidP="00EC13B0">
      <w:pPr>
        <w:shd w:val="clear" w:color="auto" w:fill="FFFFFF"/>
        <w:rPr>
          <w:rFonts w:ascii="Courier New" w:eastAsia="Times New Roman" w:hAnsi="Courier New" w:cs="Courier New"/>
          <w:color w:val="222222"/>
          <w:sz w:val="20"/>
          <w:szCs w:val="20"/>
          <w:lang w:eastAsia="en-US"/>
        </w:rPr>
      </w:pPr>
      <w:r>
        <w:rPr>
          <w:rFonts w:ascii="Courier New" w:eastAsia="Times New Roman" w:hAnsi="Courier New" w:cs="Courier New"/>
          <w:color w:val="222222"/>
          <w:sz w:val="20"/>
          <w:szCs w:val="20"/>
          <w:lang w:eastAsia="en-US"/>
        </w:rPr>
        <w:t>(</w:t>
      </w:r>
      <w:r w:rsidR="00EC13B0" w:rsidRPr="00704D04">
        <w:rPr>
          <w:rFonts w:ascii="Courier New" w:eastAsia="Times New Roman" w:hAnsi="Courier New" w:cs="Courier New"/>
          <w:color w:val="222222"/>
          <w:sz w:val="20"/>
          <w:szCs w:val="20"/>
          <w:lang w:eastAsia="en-US"/>
        </w:rPr>
        <w:t xml:space="preserve">DC_Offset (Usage In) (Type Float) (Value </w:t>
      </w:r>
      <w:r w:rsidR="00EC13B0">
        <w:rPr>
          <w:rFonts w:ascii="Courier New" w:eastAsia="Times New Roman" w:hAnsi="Courier New" w:cs="Courier New"/>
          <w:color w:val="222222"/>
          <w:sz w:val="20"/>
          <w:szCs w:val="20"/>
          <w:lang w:eastAsia="en-US"/>
        </w:rPr>
        <w:t>0</w:t>
      </w:r>
      <w:r w:rsidR="00EC13B0" w:rsidRPr="00704D04">
        <w:rPr>
          <w:rFonts w:ascii="Courier New" w:eastAsia="Times New Roman" w:hAnsi="Courier New" w:cs="Courier New"/>
          <w:color w:val="222222"/>
          <w:sz w:val="20"/>
          <w:szCs w:val="20"/>
          <w:lang w:eastAsia="en-US"/>
        </w:rPr>
        <w:t>.</w:t>
      </w:r>
      <w:r w:rsidR="00EC13B0">
        <w:rPr>
          <w:rFonts w:ascii="Courier New" w:eastAsia="Times New Roman" w:hAnsi="Courier New" w:cs="Courier New"/>
          <w:color w:val="222222"/>
          <w:sz w:val="20"/>
          <w:szCs w:val="20"/>
          <w:lang w:eastAsia="en-US"/>
        </w:rPr>
        <w:t>0</w:t>
      </w:r>
      <w:r w:rsidR="00EC13B0" w:rsidRPr="00704D04">
        <w:rPr>
          <w:rFonts w:ascii="Courier New" w:eastAsia="Times New Roman" w:hAnsi="Courier New" w:cs="Courier New"/>
          <w:color w:val="222222"/>
          <w:sz w:val="20"/>
          <w:szCs w:val="20"/>
          <w:lang w:eastAsia="en-US"/>
        </w:rPr>
        <w:t>)</w:t>
      </w:r>
    </w:p>
    <w:p w14:paraId="645E1AE3" w14:textId="401D33C4" w:rsidR="00EC13B0" w:rsidRPr="00704D04" w:rsidRDefault="00EC13B0" w:rsidP="00EC13B0">
      <w:pPr>
        <w:shd w:val="clear" w:color="auto" w:fill="FFFFFF"/>
        <w:ind w:left="720"/>
        <w:rPr>
          <w:rFonts w:ascii="Courier New" w:eastAsia="Times New Roman" w:hAnsi="Courier New" w:cs="Courier New"/>
          <w:color w:val="222222"/>
          <w:sz w:val="20"/>
          <w:szCs w:val="20"/>
          <w:lang w:eastAsia="en-US"/>
        </w:rPr>
      </w:pPr>
      <w:r w:rsidRPr="00704D04">
        <w:rPr>
          <w:rFonts w:ascii="Courier New" w:eastAsia="Times New Roman" w:hAnsi="Courier New" w:cs="Courier New"/>
          <w:color w:val="222222"/>
          <w:sz w:val="20"/>
          <w:szCs w:val="20"/>
          <w:lang w:eastAsia="en-US"/>
        </w:rPr>
        <w:t xml:space="preserve">(Description </w:t>
      </w:r>
      <w:r w:rsidR="00B40AFD">
        <w:t>"</w:t>
      </w:r>
      <w:r w:rsidRPr="00704D04">
        <w:rPr>
          <w:rFonts w:ascii="Courier New" w:eastAsia="Times New Roman" w:hAnsi="Courier New" w:cs="Courier New"/>
          <w:color w:val="222222"/>
          <w:sz w:val="20"/>
          <w:szCs w:val="20"/>
          <w:lang w:eastAsia="en-US"/>
        </w:rPr>
        <w:t xml:space="preserve">The EDA tool is responsible for determining the input </w:t>
      </w:r>
      <w:r>
        <w:rPr>
          <w:rFonts w:ascii="Courier New" w:eastAsia="Times New Roman" w:hAnsi="Courier New" w:cs="Courier New"/>
          <w:color w:val="222222"/>
          <w:sz w:val="20"/>
          <w:szCs w:val="20"/>
          <w:lang w:eastAsia="en-US"/>
        </w:rPr>
        <w:t xml:space="preserve">value sent </w:t>
      </w:r>
      <w:r w:rsidRPr="00704D04">
        <w:rPr>
          <w:rFonts w:ascii="Courier New" w:eastAsia="Times New Roman" w:hAnsi="Courier New" w:cs="Courier New"/>
          <w:color w:val="222222"/>
          <w:sz w:val="20"/>
          <w:szCs w:val="20"/>
          <w:lang w:eastAsia="en-US"/>
        </w:rPr>
        <w:t xml:space="preserve">to the </w:t>
      </w:r>
      <w:r>
        <w:rPr>
          <w:rFonts w:ascii="Courier New" w:eastAsia="Times New Roman" w:hAnsi="Courier New" w:cs="Courier New"/>
          <w:color w:val="222222"/>
          <w:sz w:val="20"/>
          <w:szCs w:val="20"/>
          <w:lang w:eastAsia="en-US"/>
        </w:rPr>
        <w:t>executable model.</w:t>
      </w:r>
      <w:r w:rsidR="00B40AFD">
        <w:t>"</w:t>
      </w:r>
      <w:r w:rsidRPr="00704D04">
        <w:rPr>
          <w:rFonts w:ascii="Courier New" w:eastAsia="Times New Roman" w:hAnsi="Courier New" w:cs="Courier New"/>
          <w:color w:val="222222"/>
          <w:sz w:val="20"/>
          <w:szCs w:val="20"/>
          <w:lang w:eastAsia="en-US"/>
        </w:rPr>
        <w:t>)</w:t>
      </w:r>
      <w:r w:rsidR="005F5DCB">
        <w:rPr>
          <w:rFonts w:ascii="Courier New" w:eastAsia="Times New Roman" w:hAnsi="Courier New" w:cs="Courier New"/>
          <w:color w:val="222222"/>
          <w:sz w:val="20"/>
          <w:szCs w:val="20"/>
          <w:lang w:eastAsia="en-US"/>
        </w:rPr>
        <w:t>)</w:t>
      </w:r>
    </w:p>
    <w:p w14:paraId="5B43B367" w14:textId="40DA78D0" w:rsidR="00EC13B0" w:rsidRDefault="00EC13B0" w:rsidP="00355E37">
      <w:pPr>
        <w:pStyle w:val="HTMLPreformatted"/>
        <w:spacing w:after="80"/>
        <w:rPr>
          <w:rFonts w:ascii="Times New Roman" w:hAnsi="Times New Roman" w:cs="Times New Roman"/>
          <w:sz w:val="24"/>
          <w:szCs w:val="24"/>
        </w:rPr>
      </w:pPr>
    </w:p>
    <w:p w14:paraId="1859A9C4" w14:textId="42D294C0" w:rsidR="009B411D" w:rsidRDefault="009B411D" w:rsidP="00355E37">
      <w:pPr>
        <w:pStyle w:val="HTMLPreformatted"/>
        <w:spacing w:after="80"/>
        <w:rPr>
          <w:rFonts w:ascii="Times New Roman" w:hAnsi="Times New Roman" w:cs="Times New Roman"/>
          <w:sz w:val="24"/>
          <w:szCs w:val="24"/>
        </w:rPr>
      </w:pPr>
    </w:p>
    <w:p w14:paraId="5DDD10AC" w14:textId="77777777" w:rsidR="009B411D" w:rsidRPr="00355E37" w:rsidRDefault="009B411D" w:rsidP="00355E37">
      <w:pPr>
        <w:shd w:val="clear" w:color="auto" w:fill="FFFFFF"/>
        <w:spacing w:after="80"/>
        <w:rPr>
          <w:rFonts w:eastAsia="Times New Roman"/>
          <w:color w:val="222222"/>
          <w:lang w:eastAsia="en-US"/>
        </w:rPr>
      </w:pPr>
      <w:r w:rsidRPr="00355E37">
        <w:rPr>
          <w:rFonts w:eastAsia="Times New Roman"/>
          <w:i/>
          <w:iCs/>
          <w:color w:val="222222"/>
          <w:lang w:eastAsia="en-US"/>
        </w:rPr>
        <w:t>Parameter:</w:t>
      </w:r>
      <w:r w:rsidRPr="00355E37">
        <w:rPr>
          <w:rFonts w:eastAsia="Times New Roman"/>
          <w:color w:val="222222"/>
          <w:lang w:eastAsia="en-US"/>
        </w:rPr>
        <w:tab/>
      </w:r>
      <w:r w:rsidRPr="00B8544C">
        <w:rPr>
          <w:b/>
          <w:bCs/>
        </w:rPr>
        <w:t>Rx_Use_Clock_Input</w:t>
      </w:r>
    </w:p>
    <w:p w14:paraId="04D570EE" w14:textId="77777777" w:rsidR="009B411D" w:rsidRPr="006D4833" w:rsidRDefault="009B411D" w:rsidP="009B411D">
      <w:pPr>
        <w:spacing w:after="80"/>
        <w:rPr>
          <w:i/>
          <w:color w:val="FF0000"/>
        </w:rPr>
      </w:pPr>
      <w:r w:rsidRPr="006D4833">
        <w:rPr>
          <w:i/>
        </w:rPr>
        <w:t>Required:</w:t>
      </w:r>
      <w:r w:rsidRPr="006D4833">
        <w:rPr>
          <w:i/>
        </w:rPr>
        <w:tab/>
      </w:r>
      <w:r w:rsidRPr="006D4833">
        <w:t>No, and illegal before AMI_Version 7.1</w:t>
      </w:r>
    </w:p>
    <w:p w14:paraId="0B5A07CC" w14:textId="77777777" w:rsidR="009B411D" w:rsidRPr="006D4833" w:rsidRDefault="009B411D" w:rsidP="009B411D">
      <w:pPr>
        <w:spacing w:after="80"/>
        <w:rPr>
          <w:i/>
        </w:rPr>
      </w:pPr>
      <w:r w:rsidRPr="006D4833">
        <w:rPr>
          <w:i/>
        </w:rPr>
        <w:t>Direction:</w:t>
      </w:r>
      <w:r w:rsidRPr="006D4833">
        <w:rPr>
          <w:i/>
        </w:rPr>
        <w:tab/>
      </w:r>
      <w:r w:rsidRPr="006D4833">
        <w:t>Rx</w:t>
      </w:r>
    </w:p>
    <w:p w14:paraId="17E9CC78" w14:textId="77777777" w:rsidR="009B411D" w:rsidRPr="006D4833" w:rsidRDefault="009B411D" w:rsidP="009B411D">
      <w:pPr>
        <w:spacing w:after="80"/>
        <w:rPr>
          <w:i/>
        </w:rPr>
      </w:pPr>
      <w:r w:rsidRPr="006D4833">
        <w:rPr>
          <w:i/>
        </w:rPr>
        <w:t>Descriptors:</w:t>
      </w:r>
    </w:p>
    <w:p w14:paraId="7F55C346"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Usage:</w:t>
      </w:r>
      <w:r w:rsidRPr="006D4833">
        <w:t xml:space="preserve"> </w:t>
      </w:r>
      <w:r w:rsidRPr="006D4833">
        <w:tab/>
      </w:r>
      <w:r w:rsidRPr="006D4833">
        <w:tab/>
      </w:r>
      <w:r w:rsidRPr="006D4833">
        <w:rPr>
          <w:rFonts w:eastAsia="Times New Roman"/>
          <w:color w:val="222222"/>
          <w:lang w:eastAsia="en-US"/>
        </w:rPr>
        <w:t>In</w:t>
      </w:r>
    </w:p>
    <w:p w14:paraId="183150AA"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Type:                     String</w:t>
      </w:r>
    </w:p>
    <w:p w14:paraId="36F04387"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Format:</w:t>
      </w:r>
      <w:r w:rsidRPr="006D4833">
        <w:t xml:space="preserve"> </w:t>
      </w:r>
      <w:r w:rsidRPr="006D4833">
        <w:tab/>
      </w:r>
      <w:r w:rsidRPr="006D4833">
        <w:tab/>
      </w:r>
      <w:r w:rsidRPr="006D4833">
        <w:rPr>
          <w:rFonts w:eastAsia="Times New Roman"/>
          <w:color w:val="222222"/>
          <w:lang w:eastAsia="en-US"/>
        </w:rPr>
        <w:t>List, Value</w:t>
      </w:r>
    </w:p>
    <w:p w14:paraId="3A5B6D9B"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 xml:space="preserve">Default:                 </w:t>
      </w:r>
      <w:r w:rsidRPr="006D4833">
        <w:rPr>
          <w:rFonts w:eastAsia="Times New Roman"/>
          <w:i/>
          <w:iCs/>
          <w:color w:val="222222"/>
          <w:lang w:eastAsia="en-US"/>
        </w:rPr>
        <w:t>&lt;</w:t>
      </w:r>
      <w:r w:rsidRPr="006D4833">
        <w:rPr>
          <w:rFonts w:eastAsia="Times New Roman"/>
          <w:color w:val="222222"/>
          <w:lang w:eastAsia="en-US"/>
        </w:rPr>
        <w:t>string_literal&gt;</w:t>
      </w:r>
    </w:p>
    <w:p w14:paraId="6088ABCC" w14:textId="77777777" w:rsidR="009B411D" w:rsidRPr="006D4833" w:rsidRDefault="009B411D" w:rsidP="009B411D">
      <w:pPr>
        <w:shd w:val="clear" w:color="auto" w:fill="FFFFFF"/>
        <w:spacing w:after="80"/>
        <w:ind w:left="360"/>
        <w:rPr>
          <w:rFonts w:eastAsia="Times New Roman"/>
          <w:color w:val="222222"/>
          <w:lang w:eastAsia="en-US"/>
        </w:rPr>
      </w:pPr>
      <w:r w:rsidRPr="006D4833">
        <w:rPr>
          <w:rFonts w:eastAsia="Times New Roman"/>
          <w:color w:val="222222"/>
          <w:lang w:eastAsia="en-US"/>
        </w:rPr>
        <w:t>Description:</w:t>
      </w:r>
      <w:r w:rsidRPr="006D4833">
        <w:rPr>
          <w:rFonts w:eastAsia="Times New Roman"/>
          <w:i/>
          <w:iCs/>
          <w:color w:val="222222"/>
          <w:lang w:eastAsia="en-US"/>
        </w:rPr>
        <w:t>          &lt;</w:t>
      </w:r>
      <w:r w:rsidRPr="006D4833">
        <w:rPr>
          <w:rFonts w:eastAsia="Times New Roman"/>
          <w:color w:val="222222"/>
          <w:lang w:eastAsia="en-US"/>
        </w:rPr>
        <w:t>string&gt;</w:t>
      </w:r>
    </w:p>
    <w:p w14:paraId="76339ECD" w14:textId="547A3527" w:rsidR="009B411D" w:rsidRPr="00C1767E" w:rsidRDefault="009B411D" w:rsidP="009B411D">
      <w:pPr>
        <w:shd w:val="clear" w:color="auto" w:fill="FFFFFF"/>
        <w:spacing w:after="80"/>
        <w:rPr>
          <w:rFonts w:eastAsia="Times New Roman"/>
          <w:lang w:eastAsia="en-US"/>
        </w:rPr>
      </w:pPr>
      <w:r w:rsidRPr="006D4833">
        <w:rPr>
          <w:rFonts w:eastAsia="Times New Roman"/>
          <w:i/>
          <w:iCs/>
          <w:color w:val="222222"/>
          <w:lang w:eastAsia="en-US"/>
        </w:rPr>
        <w:t>Definition:</w:t>
      </w:r>
      <w:r w:rsidRPr="006D4833">
        <w:rPr>
          <w:rFonts w:eastAsia="Times New Roman"/>
          <w:color w:val="222222"/>
          <w:lang w:eastAsia="en-US"/>
        </w:rPr>
        <w:tab/>
        <w:t xml:space="preserve">Specifies the content of the Data Rx AMI_GetWave clock_times input supported by the model. </w:t>
      </w:r>
      <w:r w:rsidR="00915E64">
        <w:rPr>
          <w:rFonts w:eastAsia="Times New Roman"/>
          <w:color w:val="222222"/>
          <w:lang w:eastAsia="en-US"/>
        </w:rPr>
        <w:t xml:space="preserve"> </w:t>
      </w:r>
      <w:r w:rsidRPr="006D4833">
        <w:rPr>
          <w:rFonts w:eastAsia="Times New Roman"/>
          <w:color w:val="222222"/>
          <w:lang w:eastAsia="en-US"/>
        </w:rPr>
        <w:t xml:space="preserve">The three possible content types are: (1) to be ignored, (2) the clock_times and (3) the wave output of the Clock Rx AMI_GetWave.  </w:t>
      </w:r>
      <w:r w:rsidR="00FB0962">
        <w:rPr>
          <w:rFonts w:eastAsia="Times New Roman"/>
          <w:color w:val="222222"/>
          <w:lang w:eastAsia="en-US"/>
        </w:rPr>
        <w:t>For types (2) and (3) the clock_times input represents the external clock used by the Data Rx AMI_GetWave function.</w:t>
      </w:r>
      <w:r w:rsidR="006837CD">
        <w:rPr>
          <w:rFonts w:eastAsia="Times New Roman"/>
          <w:color w:val="222222"/>
          <w:lang w:eastAsia="en-US"/>
        </w:rPr>
        <w:t xml:space="preserve">  </w:t>
      </w:r>
      <w:r w:rsidRPr="006D4833">
        <w:rPr>
          <w:rFonts w:eastAsia="Times New Roman"/>
          <w:color w:val="222222"/>
          <w:lang w:eastAsia="en-US"/>
        </w:rPr>
        <w:t xml:space="preserve">If this parameter is </w:t>
      </w:r>
      <w:r w:rsidRPr="00C1767E">
        <w:rPr>
          <w:rFonts w:eastAsia="Times New Roman"/>
          <w:lang w:eastAsia="en-US"/>
        </w:rPr>
        <w:t>present in the .ami file, the EDA tool is responsible to pass the selected value to the AMI_Init function.</w:t>
      </w:r>
    </w:p>
    <w:p w14:paraId="35601BAE" w14:textId="13D22B83" w:rsidR="009B411D" w:rsidRPr="008A7E41" w:rsidRDefault="009B411D" w:rsidP="009B411D">
      <w:pPr>
        <w:shd w:val="clear" w:color="auto" w:fill="FFFFFF"/>
        <w:spacing w:after="80"/>
      </w:pPr>
      <w:r w:rsidRPr="00C1767E">
        <w:rPr>
          <w:rFonts w:eastAsia="Times New Roman"/>
          <w:i/>
          <w:iCs/>
          <w:lang w:eastAsia="en-US"/>
        </w:rPr>
        <w:t>Usage Rules:</w:t>
      </w:r>
      <w:r w:rsidRPr="00C1767E">
        <w:rPr>
          <w:rFonts w:eastAsia="Times New Roman"/>
          <w:i/>
          <w:iCs/>
          <w:lang w:eastAsia="en-US"/>
        </w:rPr>
        <w:tab/>
      </w:r>
      <w:r w:rsidRPr="008A7E41">
        <w:rPr>
          <w:rFonts w:eastAsia="Times New Roman"/>
          <w:lang w:eastAsia="en-US"/>
        </w:rPr>
        <w:t>Allowed values are “None”, “Times” and “</w:t>
      </w:r>
      <w:r w:rsidRPr="00C1767E">
        <w:rPr>
          <w:rFonts w:eastAsia="Times New Roman"/>
          <w:lang w:eastAsia="en-US"/>
        </w:rPr>
        <w:t>Wave</w:t>
      </w:r>
      <w:r w:rsidRPr="008A7E41">
        <w:rPr>
          <w:rFonts w:eastAsia="Times New Roman"/>
          <w:lang w:eastAsia="en-US"/>
        </w:rPr>
        <w:t xml:space="preserve">”.  </w:t>
      </w:r>
      <w:r w:rsidRPr="00C1767E">
        <w:rPr>
          <w:rFonts w:eastAsia="Times New Roman"/>
          <w:iCs/>
          <w:lang w:eastAsia="en-US"/>
        </w:rPr>
        <w:t>If omitted, the default is</w:t>
      </w:r>
      <w:r w:rsidRPr="008A7E41">
        <w:t xml:space="preserve"> “</w:t>
      </w:r>
      <w:r w:rsidRPr="00C1767E">
        <w:rPr>
          <w:rFonts w:eastAsia="Times New Roman"/>
          <w:lang w:eastAsia="en-US"/>
        </w:rPr>
        <w:t>None</w:t>
      </w:r>
      <w:r w:rsidRPr="008A7E41">
        <w:t xml:space="preserve">”. </w:t>
      </w:r>
      <w:r w:rsidR="00915E64">
        <w:t xml:space="preserve"> </w:t>
      </w:r>
      <w:r w:rsidRPr="008A7E41">
        <w:t xml:space="preserve">If “None” is selected, then the content of clock_times will be ignored by the model.  If </w:t>
      </w:r>
      <w:r w:rsidRPr="00C1767E">
        <w:rPr>
          <w:rFonts w:eastAsia="Times New Roman"/>
          <w:lang w:eastAsia="en-US"/>
        </w:rPr>
        <w:t>“Times” is selected</w:t>
      </w:r>
      <w:r w:rsidRPr="008A7E41">
        <w:t>, then the EDA tool will use the clock_times values that were output by the Clock Rx AMI_GetWave call as the clock_times values in the call to the Data Rx AMI_GetWave.  If “Wave” is selected, then the EDA tool will use the wave values that were output by the Clock Rx AMI_GetWave call as the clock_times values in the call to the Data Rx AMI_GetWave.</w:t>
      </w:r>
    </w:p>
    <w:p w14:paraId="069B224E" w14:textId="004FAA6B" w:rsidR="00DC43FD" w:rsidRPr="00DC43FD" w:rsidRDefault="009B411D" w:rsidP="00DC43FD">
      <w:pPr>
        <w:pStyle w:val="HTMLPreformatted"/>
        <w:rPr>
          <w:rFonts w:ascii="Times New Roman" w:hAnsi="Times New Roman" w:cs="Times New Roman"/>
          <w:sz w:val="24"/>
          <w:szCs w:val="24"/>
        </w:rPr>
      </w:pPr>
      <w:r w:rsidRPr="00C1767E">
        <w:rPr>
          <w:i/>
          <w:iCs/>
          <w:lang w:eastAsia="en-US"/>
        </w:rPr>
        <w:t>Other Notes:</w:t>
      </w:r>
      <w:r w:rsidR="00EF7AE2">
        <w:rPr>
          <w:lang w:eastAsia="en-US"/>
        </w:rPr>
        <w:t xml:space="preserve"> </w:t>
      </w:r>
      <w:r w:rsidR="00DC43FD" w:rsidRPr="00321E7A">
        <w:rPr>
          <w:rFonts w:ascii="Times New Roman" w:hAnsi="Times New Roman" w:cs="Times New Roman"/>
          <w:sz w:val="24"/>
          <w:szCs w:val="24"/>
        </w:rPr>
        <w:t>For the “Wave” option, the Data and Clock input waveforms shall have the same block size and sample_interval, and their sample times shall cover the same time span in each AMI_GetWave call.</w:t>
      </w:r>
    </w:p>
    <w:p w14:paraId="087FCD53" w14:textId="77777777" w:rsidR="00DC43FD" w:rsidRPr="00DC43FD" w:rsidRDefault="00DC43FD" w:rsidP="00DC43FD">
      <w:pPr>
        <w:pStyle w:val="HTMLPreformatted"/>
        <w:rPr>
          <w:rFonts w:ascii="Times New Roman" w:hAnsi="Times New Roman" w:cs="Times New Roman"/>
          <w:sz w:val="24"/>
          <w:szCs w:val="24"/>
        </w:rPr>
      </w:pPr>
    </w:p>
    <w:p w14:paraId="29F4AB77" w14:textId="77777777" w:rsidR="00DC43FD" w:rsidRPr="00DC43FD" w:rsidRDefault="00DC43FD" w:rsidP="00DC43FD">
      <w:pPr>
        <w:pStyle w:val="HTMLPreformatted"/>
        <w:rPr>
          <w:rFonts w:ascii="Times New Roman" w:hAnsi="Times New Roman" w:cs="Times New Roman"/>
          <w:sz w:val="24"/>
          <w:szCs w:val="24"/>
        </w:rPr>
      </w:pPr>
      <w:r w:rsidRPr="00321E7A">
        <w:rPr>
          <w:rFonts w:ascii="Times New Roman" w:hAnsi="Times New Roman" w:cs="Times New Roman"/>
          <w:sz w:val="24"/>
          <w:szCs w:val="24"/>
        </w:rPr>
        <w:t>For the “Wave” or “Times” option, the Clock shall have an AMI executable model with an AMI_GetWave function.  When the Data model’s Rx_Use_Clock_Input parameter includes the “Times” option, the corresponding Clock AMI_GetWave function shall return a clock times vector.</w:t>
      </w:r>
    </w:p>
    <w:p w14:paraId="2A62C48E" w14:textId="77777777" w:rsidR="00DC43FD" w:rsidRPr="00321E7A" w:rsidRDefault="00DC43FD" w:rsidP="00DC43FD">
      <w:pPr>
        <w:pStyle w:val="HTMLPreformatted"/>
        <w:rPr>
          <w:rFonts w:ascii="Times New Roman" w:hAnsi="Times New Roman" w:cs="Times New Roman"/>
          <w:sz w:val="24"/>
          <w:szCs w:val="24"/>
        </w:rPr>
      </w:pPr>
    </w:p>
    <w:p w14:paraId="2A1B4AA3" w14:textId="4B0B9D37" w:rsidR="00DC43FD" w:rsidRDefault="00DC43FD" w:rsidP="00DC43FD">
      <w:pPr>
        <w:pStyle w:val="HTMLPreformatted"/>
        <w:rPr>
          <w:rFonts w:ascii="Times New Roman" w:hAnsi="Times New Roman" w:cs="Times New Roman"/>
          <w:sz w:val="24"/>
          <w:szCs w:val="24"/>
        </w:rPr>
      </w:pPr>
      <w:r w:rsidRPr="00321E7A">
        <w:rPr>
          <w:rFonts w:ascii="Times New Roman" w:hAnsi="Times New Roman" w:cs="Times New Roman"/>
          <w:sz w:val="24"/>
          <w:szCs w:val="24"/>
        </w:rPr>
        <w:t>The EDA tool should pass the clock times vector or clock waveform generated by each of the Clock AMI_GetWave function calls into the corresponding dual input Data Rx AMI_GetWave function call without altering it in any way.</w:t>
      </w:r>
    </w:p>
    <w:p w14:paraId="179B1941" w14:textId="77777777" w:rsidR="00EF7AE2" w:rsidRDefault="00EF7AE2" w:rsidP="00DC43FD">
      <w:pPr>
        <w:pStyle w:val="HTMLPreformatted"/>
        <w:rPr>
          <w:rFonts w:ascii="Times New Roman" w:hAnsi="Times New Roman" w:cs="Times New Roman"/>
          <w:sz w:val="24"/>
          <w:szCs w:val="24"/>
        </w:rPr>
      </w:pPr>
    </w:p>
    <w:p w14:paraId="47F5DEC2" w14:textId="77777777" w:rsidR="009B411D" w:rsidRPr="00C1767E" w:rsidRDefault="009B411D" w:rsidP="00DC43FD">
      <w:pPr>
        <w:autoSpaceDE w:val="0"/>
        <w:autoSpaceDN w:val="0"/>
        <w:adjustRightInd w:val="0"/>
        <w:rPr>
          <w:rFonts w:eastAsia="Times New Roman"/>
          <w:lang w:eastAsia="en-US"/>
        </w:rPr>
      </w:pPr>
      <w:r w:rsidRPr="00C1767E">
        <w:rPr>
          <w:rFonts w:eastAsia="Times New Roman"/>
          <w:i/>
          <w:iCs/>
          <w:lang w:eastAsia="en-US"/>
        </w:rPr>
        <w:t>Example:</w:t>
      </w:r>
    </w:p>
    <w:p w14:paraId="3E6F9E61" w14:textId="66DF2070" w:rsidR="009B411D" w:rsidRPr="00C1767E" w:rsidRDefault="009B411D" w:rsidP="009B411D">
      <w:pPr>
        <w:shd w:val="clear" w:color="auto" w:fill="FFFFFF"/>
        <w:rPr>
          <w:rFonts w:ascii="Courier New" w:eastAsia="Times New Roman" w:hAnsi="Courier New" w:cs="Courier New"/>
          <w:sz w:val="20"/>
          <w:szCs w:val="20"/>
          <w:lang w:eastAsia="en-US"/>
        </w:rPr>
      </w:pPr>
      <w:r w:rsidRPr="00C1767E">
        <w:rPr>
          <w:rFonts w:ascii="Courier New" w:eastAsia="Times New Roman" w:hAnsi="Courier New" w:cs="Courier New"/>
          <w:sz w:val="20"/>
          <w:szCs w:val="20"/>
          <w:lang w:eastAsia="en-US"/>
        </w:rPr>
        <w:t xml:space="preserve">(Rx_Use_Clock_Input (Usage In) (Type String) (List </w:t>
      </w:r>
      <w:r w:rsidR="00694D18">
        <w:t>"</w:t>
      </w:r>
      <w:r w:rsidRPr="00C1767E">
        <w:rPr>
          <w:rFonts w:ascii="Courier New" w:eastAsia="Times New Roman" w:hAnsi="Courier New" w:cs="Courier New"/>
          <w:sz w:val="20"/>
          <w:szCs w:val="20"/>
          <w:lang w:eastAsia="en-US"/>
        </w:rPr>
        <w:t>None</w:t>
      </w:r>
      <w:r w:rsidR="00694D18">
        <w:t>"</w:t>
      </w:r>
      <w:r w:rsidRPr="00C1767E">
        <w:rPr>
          <w:rFonts w:ascii="Courier New" w:eastAsia="Times New Roman" w:hAnsi="Courier New" w:cs="Courier New"/>
          <w:sz w:val="20"/>
          <w:szCs w:val="20"/>
          <w:lang w:eastAsia="en-US"/>
        </w:rPr>
        <w:t xml:space="preserve"> </w:t>
      </w:r>
      <w:r w:rsidR="00694D18">
        <w:t>"</w:t>
      </w:r>
      <w:r w:rsidRPr="00C1767E">
        <w:rPr>
          <w:rFonts w:ascii="Courier New" w:eastAsia="Times New Roman" w:hAnsi="Courier New" w:cs="Courier New"/>
          <w:sz w:val="20"/>
          <w:szCs w:val="20"/>
          <w:lang w:eastAsia="en-US"/>
        </w:rPr>
        <w:t>Times</w:t>
      </w:r>
      <w:r w:rsidR="00694D18">
        <w:t>"</w:t>
      </w:r>
      <w:r w:rsidRPr="00C1767E">
        <w:rPr>
          <w:rFonts w:ascii="Courier New" w:eastAsia="Times New Roman" w:hAnsi="Courier New" w:cs="Courier New"/>
          <w:sz w:val="20"/>
          <w:szCs w:val="20"/>
          <w:lang w:eastAsia="en-US"/>
        </w:rPr>
        <w:t>)</w:t>
      </w:r>
    </w:p>
    <w:p w14:paraId="5B1BCA46" w14:textId="77777777" w:rsidR="009B411D" w:rsidRPr="00C1767E" w:rsidRDefault="009B411D" w:rsidP="009B411D">
      <w:pPr>
        <w:shd w:val="clear" w:color="auto" w:fill="FFFFFF"/>
        <w:ind w:firstLine="720"/>
        <w:rPr>
          <w:rFonts w:ascii="Courier New" w:eastAsia="Times New Roman" w:hAnsi="Courier New" w:cs="Courier New"/>
          <w:sz w:val="20"/>
          <w:szCs w:val="20"/>
          <w:lang w:eastAsia="en-US"/>
        </w:rPr>
      </w:pPr>
      <w:r w:rsidRPr="00C1767E">
        <w:rPr>
          <w:rFonts w:ascii="Courier New" w:eastAsia="Times New Roman" w:hAnsi="Courier New" w:cs="Courier New"/>
          <w:sz w:val="20"/>
          <w:szCs w:val="20"/>
          <w:lang w:eastAsia="en-US"/>
        </w:rPr>
        <w:t>(Description "The model can use the Clock AMI_GetWave output clock_times</w:t>
      </w:r>
    </w:p>
    <w:p w14:paraId="542BD3DE" w14:textId="60FD68E0" w:rsidR="009B411D" w:rsidRDefault="009B411D" w:rsidP="009B411D">
      <w:pPr>
        <w:shd w:val="clear" w:color="auto" w:fill="FFFFFF"/>
        <w:ind w:firstLine="720"/>
        <w:rPr>
          <w:rFonts w:ascii="Courier New" w:eastAsia="Times New Roman" w:hAnsi="Courier New" w:cs="Courier New"/>
          <w:sz w:val="20"/>
          <w:szCs w:val="20"/>
          <w:lang w:eastAsia="en-US"/>
        </w:rPr>
      </w:pPr>
      <w:r w:rsidRPr="00C1767E">
        <w:rPr>
          <w:rFonts w:ascii="Courier New" w:eastAsia="Times New Roman" w:hAnsi="Courier New" w:cs="Courier New"/>
          <w:sz w:val="20"/>
          <w:szCs w:val="20"/>
          <w:lang w:eastAsia="en-US"/>
        </w:rPr>
        <w:t xml:space="preserve">to sample the Data waveform at the Rx Data latch")) </w:t>
      </w:r>
    </w:p>
    <w:p w14:paraId="5FCA6D87" w14:textId="0C56F71C" w:rsidR="00DC079E" w:rsidRDefault="00DC079E" w:rsidP="00355E37">
      <w:pPr>
        <w:rPr>
          <w:lang w:eastAsia="en-US"/>
        </w:rPr>
      </w:pPr>
    </w:p>
    <w:p w14:paraId="7F529C73" w14:textId="77777777" w:rsidR="00DC079E" w:rsidRPr="00C1767E" w:rsidRDefault="00DC079E" w:rsidP="00355E37">
      <w:pPr>
        <w:rPr>
          <w:lang w:eastAsia="en-US"/>
        </w:rPr>
      </w:pPr>
    </w:p>
    <w:p w14:paraId="4DC899A5" w14:textId="6454F194" w:rsidR="0095505E" w:rsidRDefault="0095505E" w:rsidP="00355E37">
      <w:pPr>
        <w:pStyle w:val="HTMLPreformatted"/>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60209AEB" wp14:editId="29E839FF">
                <wp:extent cx="6169265" cy="5092700"/>
                <wp:effectExtent l="0" t="0" r="22225" b="12700"/>
                <wp:docPr id="245" name="Canvas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243" name="Text Box 161"/>
                        <wps:cNvSpPr txBox="1"/>
                        <wps:spPr>
                          <a:xfrm>
                            <a:off x="73259" y="3852840"/>
                            <a:ext cx="5873115" cy="1132205"/>
                          </a:xfrm>
                          <a:prstGeom prst="rect">
                            <a:avLst/>
                          </a:prstGeom>
                          <a:noFill/>
                          <a:ln w="6350">
                            <a:noFill/>
                          </a:ln>
                        </wps:spPr>
                        <wps:txbx>
                          <w:txbxContent>
                            <w:p w14:paraId="6297B85A" w14:textId="7DE329D1" w:rsidR="00884ADE" w:rsidRPr="00193FAF" w:rsidRDefault="00884ADE" w:rsidP="0095505E">
                              <w:pPr>
                                <w:rPr>
                                  <w:sz w:val="22"/>
                                  <w:szCs w:val="22"/>
                                </w:rPr>
                              </w:pPr>
                              <w:r w:rsidRPr="00193FAF">
                                <w:rPr>
                                  <w:sz w:val="22"/>
                                  <w:szCs w:val="22"/>
                                </w:rPr>
                                <w:t xml:space="preserve">Step 1: </w:t>
                              </w:r>
                              <w:r>
                                <w:rPr>
                                  <w:sz w:val="22"/>
                                  <w:szCs w:val="22"/>
                                </w:rPr>
                                <w:t>C</w:t>
                              </w:r>
                              <w:r w:rsidRPr="00193FAF">
                                <w:rPr>
                                  <w:sz w:val="22"/>
                                  <w:szCs w:val="22"/>
                                </w:rPr>
                                <w:t xml:space="preserve">ompute analog channel output according to </w:t>
                              </w:r>
                              <w:r>
                                <w:rPr>
                                  <w:sz w:val="22"/>
                                  <w:szCs w:val="22"/>
                                </w:rPr>
                                <w:t xml:space="preserve">IBIS 5.1 and later </w:t>
                              </w:r>
                              <w:r w:rsidRPr="00193FAF">
                                <w:rPr>
                                  <w:sz w:val="22"/>
                                  <w:szCs w:val="22"/>
                                </w:rPr>
                                <w:t>(crosstalk taken into account)</w:t>
                              </w:r>
                              <w:r>
                                <w:rPr>
                                  <w:sz w:val="22"/>
                                  <w:szCs w:val="22"/>
                                </w:rPr>
                                <w:t>.</w:t>
                              </w:r>
                            </w:p>
                            <w:p w14:paraId="7188495B" w14:textId="2637CFEB" w:rsidR="00884ADE" w:rsidRDefault="00884ADE" w:rsidP="0095505E">
                              <w:pPr>
                                <w:rPr>
                                  <w:sz w:val="22"/>
                                  <w:szCs w:val="22"/>
                                </w:rPr>
                              </w:pPr>
                              <w:r w:rsidRPr="00193FAF">
                                <w:rPr>
                                  <w:sz w:val="22"/>
                                  <w:szCs w:val="22"/>
                                </w:rPr>
                                <w:t xml:space="preserve">Step 2: </w:t>
                              </w:r>
                              <w:r>
                                <w:rPr>
                                  <w:sz w:val="22"/>
                                  <w:szCs w:val="22"/>
                                </w:rPr>
                                <w:t>C</w:t>
                              </w:r>
                              <w:r w:rsidRPr="00193FAF">
                                <w:rPr>
                                  <w:sz w:val="22"/>
                                  <w:szCs w:val="22"/>
                                </w:rPr>
                                <w:t xml:space="preserve">ompute output of all </w:t>
                              </w:r>
                              <w:r>
                                <w:rPr>
                                  <w:sz w:val="22"/>
                                  <w:szCs w:val="22"/>
                                </w:rPr>
                                <w:t>Clock</w:t>
                              </w:r>
                              <w:r w:rsidRPr="00193FAF">
                                <w:rPr>
                                  <w:sz w:val="22"/>
                                  <w:szCs w:val="22"/>
                                </w:rPr>
                                <w:t xml:space="preserve"> Rx </w:t>
                              </w:r>
                              <w:r>
                                <w:rPr>
                                  <w:sz w:val="22"/>
                                  <w:szCs w:val="22"/>
                                </w:rPr>
                                <w:t>executable model</w:t>
                              </w:r>
                              <w:r w:rsidRPr="00193FAF">
                                <w:rPr>
                                  <w:sz w:val="22"/>
                                  <w:szCs w:val="22"/>
                                </w:rPr>
                                <w:t>s</w:t>
                              </w:r>
                              <w:r>
                                <w:rPr>
                                  <w:sz w:val="22"/>
                                  <w:szCs w:val="22"/>
                                </w:rPr>
                                <w:t xml:space="preserve"> </w:t>
                              </w:r>
                              <w:r w:rsidRPr="00193FAF">
                                <w:rPr>
                                  <w:sz w:val="22"/>
                                  <w:szCs w:val="22"/>
                                </w:rPr>
                                <w:t xml:space="preserve">according to </w:t>
                              </w:r>
                              <w:r>
                                <w:rPr>
                                  <w:sz w:val="22"/>
                                  <w:szCs w:val="22"/>
                                </w:rPr>
                                <w:t>IBIS 5.1 and later.</w:t>
                              </w:r>
                            </w:p>
                            <w:p w14:paraId="14732125" w14:textId="44A45E11" w:rsidR="00884ADE" w:rsidRPr="00193FAF" w:rsidRDefault="00884ADE" w:rsidP="0095505E">
                              <w:pPr>
                                <w:ind w:left="720"/>
                                <w:rPr>
                                  <w:sz w:val="22"/>
                                  <w:szCs w:val="22"/>
                                </w:rPr>
                              </w:pPr>
                              <w:r>
                                <w:rPr>
                                  <w:sz w:val="22"/>
                                  <w:szCs w:val="22"/>
                                </w:rPr>
                                <w:t>Use either Clock Rx clock_times or wave output values as Data Rx clock_times input values.</w:t>
                              </w:r>
                            </w:p>
                            <w:p w14:paraId="1FCB504D" w14:textId="1720DF71" w:rsidR="00884ADE" w:rsidRDefault="00884ADE" w:rsidP="0095505E">
                              <w:pPr>
                                <w:rPr>
                                  <w:sz w:val="22"/>
                                  <w:szCs w:val="22"/>
                                </w:rPr>
                              </w:pPr>
                              <w:r w:rsidRPr="00193FAF">
                                <w:rPr>
                                  <w:sz w:val="22"/>
                                  <w:szCs w:val="22"/>
                                </w:rPr>
                                <w:t xml:space="preserve">Step 3: </w:t>
                              </w:r>
                              <w:r>
                                <w:rPr>
                                  <w:sz w:val="22"/>
                                  <w:szCs w:val="22"/>
                                </w:rPr>
                                <w:t>C</w:t>
                              </w:r>
                              <w:r w:rsidRPr="00193FAF">
                                <w:rPr>
                                  <w:sz w:val="22"/>
                                  <w:szCs w:val="22"/>
                                </w:rPr>
                                <w:t>ompute output of all D</w:t>
                              </w:r>
                              <w:r>
                                <w:rPr>
                                  <w:sz w:val="22"/>
                                  <w:szCs w:val="22"/>
                                </w:rPr>
                                <w:t>ata</w:t>
                              </w:r>
                              <w:r w:rsidRPr="00193FAF">
                                <w:rPr>
                                  <w:sz w:val="22"/>
                                  <w:szCs w:val="22"/>
                                </w:rPr>
                                <w:t xml:space="preserve"> Rx </w:t>
                              </w:r>
                              <w:r>
                                <w:rPr>
                                  <w:sz w:val="22"/>
                                  <w:szCs w:val="22"/>
                                </w:rPr>
                                <w:t>executable model</w:t>
                              </w:r>
                              <w:r w:rsidRPr="00193FAF">
                                <w:rPr>
                                  <w:sz w:val="22"/>
                                  <w:szCs w:val="22"/>
                                </w:rPr>
                                <w:t>s</w:t>
                              </w:r>
                              <w:r>
                                <w:rPr>
                                  <w:sz w:val="22"/>
                                  <w:szCs w:val="22"/>
                                </w:rPr>
                                <w:t>.</w:t>
                              </w:r>
                            </w:p>
                            <w:p w14:paraId="7C6775CC" w14:textId="77777777" w:rsidR="00884ADE" w:rsidRDefault="00884ADE" w:rsidP="0095505E">
                              <w:pPr>
                                <w:rPr>
                                  <w:sz w:val="22"/>
                                  <w:szCs w:val="22"/>
                                </w:rPr>
                              </w:pPr>
                            </w:p>
                            <w:p w14:paraId="516D8270" w14:textId="07CD8657" w:rsidR="00884ADE" w:rsidRPr="00193FAF" w:rsidRDefault="00884ADE" w:rsidP="0095505E">
                              <w:pPr>
                                <w:rPr>
                                  <w:sz w:val="22"/>
                                  <w:szCs w:val="22"/>
                                </w:rPr>
                              </w:pPr>
                              <w:r>
                                <w:rPr>
                                  <w:sz w:val="22"/>
                                  <w:szCs w:val="22"/>
                                </w:rPr>
                                <w:t>Note: While the clocks are shown as differential in the figure above, they may also be single-ended.</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6" name="Picture 316"/>
                          <pic:cNvPicPr preferRelativeResize="0">
                            <a:picLocks noChangeAspect="1"/>
                          </pic:cNvPicPr>
                        </pic:nvPicPr>
                        <pic:blipFill>
                          <a:blip r:embed="rId62"/>
                          <a:stretch>
                            <a:fillRect/>
                          </a:stretch>
                        </pic:blipFill>
                        <pic:spPr>
                          <a:xfrm>
                            <a:off x="112396" y="109855"/>
                            <a:ext cx="5938091" cy="3648456"/>
                          </a:xfrm>
                          <a:prstGeom prst="rect">
                            <a:avLst/>
                          </a:prstGeom>
                        </pic:spPr>
                      </pic:pic>
                    </wpc:wpc>
                  </a:graphicData>
                </a:graphic>
              </wp:inline>
            </w:drawing>
          </mc:Choice>
          <mc:Fallback>
            <w:pict>
              <v:group w14:anchorId="60209AEB" id="Canvas 245" o:spid="_x0000_s1026" editas="canvas" style="width:485.75pt;height:401pt;mso-position-horizontal-relative:char;mso-position-vertical-relative:line" coordsize="61690,509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">
                <v:shape id="_x0000_s1027" type="#_x0000_t75" style="position:absolute;width:61690;height:50927;visibility:visible;mso-wrap-style:square" filled="t" stroked="t" strokecolor="black [3213]">
                  <v:fill o:detectmouseclick="t"/>
                  <v:path o:connecttype="none"/>
                </v:shape>
                <v:shapetype id="_x0000_t202" coordsize="21600,21600" o:spt="202" path="m,l,21600r21600,l21600,xe">
                  <v:stroke joinstyle="miter"/>
                  <v:path gradientshapeok="t" o:connecttype="rect"/>
                </v:shapetype>
                <v:shape id="Text Box 161" o:spid="_x0000_s1028" type="#_x0000_t202" style="position:absolute;left:732;top:38528;width:58731;height:11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" filled="f" stroked="f" strokeweight=".5pt">
                  <v:textbox>
                    <w:txbxContent>
                      <w:p w14:paraId="6297B85A" w14:textId="7DE329D1" w:rsidR="00884ADE" w:rsidRPr="00193FAF" w:rsidRDefault="00884ADE" w:rsidP="0095505E">
                        <w:pPr>
                          <w:rPr>
                            <w:sz w:val="22"/>
                            <w:szCs w:val="22"/>
                          </w:rPr>
                        </w:pPr>
                        <w:r w:rsidRPr="00193FAF">
                          <w:rPr>
                            <w:sz w:val="22"/>
                            <w:szCs w:val="22"/>
                          </w:rPr>
                          <w:t xml:space="preserve">Step 1: </w:t>
                        </w:r>
                        <w:r>
                          <w:rPr>
                            <w:sz w:val="22"/>
                            <w:szCs w:val="22"/>
                          </w:rPr>
                          <w:t>C</w:t>
                        </w:r>
                        <w:r w:rsidRPr="00193FAF">
                          <w:rPr>
                            <w:sz w:val="22"/>
                            <w:szCs w:val="22"/>
                          </w:rPr>
                          <w:t xml:space="preserve">ompute analog channel output according to </w:t>
                        </w:r>
                        <w:r>
                          <w:rPr>
                            <w:sz w:val="22"/>
                            <w:szCs w:val="22"/>
                          </w:rPr>
                          <w:t xml:space="preserve">IBIS 5.1 and later </w:t>
                        </w:r>
                        <w:r w:rsidRPr="00193FAF">
                          <w:rPr>
                            <w:sz w:val="22"/>
                            <w:szCs w:val="22"/>
                          </w:rPr>
                          <w:t>(crosstalk taken into account)</w:t>
                        </w:r>
                        <w:r>
                          <w:rPr>
                            <w:sz w:val="22"/>
                            <w:szCs w:val="22"/>
                          </w:rPr>
                          <w:t>.</w:t>
                        </w:r>
                      </w:p>
                      <w:p w14:paraId="7188495B" w14:textId="2637CFEB" w:rsidR="00884ADE" w:rsidRDefault="00884ADE" w:rsidP="0095505E">
                        <w:pPr>
                          <w:rPr>
                            <w:sz w:val="22"/>
                            <w:szCs w:val="22"/>
                          </w:rPr>
                        </w:pPr>
                        <w:r w:rsidRPr="00193FAF">
                          <w:rPr>
                            <w:sz w:val="22"/>
                            <w:szCs w:val="22"/>
                          </w:rPr>
                          <w:t xml:space="preserve">Step 2: </w:t>
                        </w:r>
                        <w:r>
                          <w:rPr>
                            <w:sz w:val="22"/>
                            <w:szCs w:val="22"/>
                          </w:rPr>
                          <w:t>C</w:t>
                        </w:r>
                        <w:r w:rsidRPr="00193FAF">
                          <w:rPr>
                            <w:sz w:val="22"/>
                            <w:szCs w:val="22"/>
                          </w:rPr>
                          <w:t xml:space="preserve">ompute output of all </w:t>
                        </w:r>
                        <w:r>
                          <w:rPr>
                            <w:sz w:val="22"/>
                            <w:szCs w:val="22"/>
                          </w:rPr>
                          <w:t>Clock</w:t>
                        </w:r>
                        <w:r w:rsidRPr="00193FAF">
                          <w:rPr>
                            <w:sz w:val="22"/>
                            <w:szCs w:val="22"/>
                          </w:rPr>
                          <w:t xml:space="preserve"> Rx </w:t>
                        </w:r>
                        <w:r>
                          <w:rPr>
                            <w:sz w:val="22"/>
                            <w:szCs w:val="22"/>
                          </w:rPr>
                          <w:t>executable model</w:t>
                        </w:r>
                        <w:r w:rsidRPr="00193FAF">
                          <w:rPr>
                            <w:sz w:val="22"/>
                            <w:szCs w:val="22"/>
                          </w:rPr>
                          <w:t>s</w:t>
                        </w:r>
                        <w:r>
                          <w:rPr>
                            <w:sz w:val="22"/>
                            <w:szCs w:val="22"/>
                          </w:rPr>
                          <w:t xml:space="preserve"> </w:t>
                        </w:r>
                        <w:r w:rsidRPr="00193FAF">
                          <w:rPr>
                            <w:sz w:val="22"/>
                            <w:szCs w:val="22"/>
                          </w:rPr>
                          <w:t xml:space="preserve">according to </w:t>
                        </w:r>
                        <w:r>
                          <w:rPr>
                            <w:sz w:val="22"/>
                            <w:szCs w:val="22"/>
                          </w:rPr>
                          <w:t>IBIS 5.1 and later.</w:t>
                        </w:r>
                      </w:p>
                      <w:p w14:paraId="14732125" w14:textId="44A45E11" w:rsidR="00884ADE" w:rsidRPr="00193FAF" w:rsidRDefault="00884ADE" w:rsidP="0095505E">
                        <w:pPr>
                          <w:ind w:left="720"/>
                          <w:rPr>
                            <w:sz w:val="22"/>
                            <w:szCs w:val="22"/>
                          </w:rPr>
                        </w:pPr>
                        <w:r>
                          <w:rPr>
                            <w:sz w:val="22"/>
                            <w:szCs w:val="22"/>
                          </w:rPr>
                          <w:t>Use either Clock Rx clock_times or wave output values as Data Rx clock_times input values.</w:t>
                        </w:r>
                      </w:p>
                      <w:p w14:paraId="1FCB504D" w14:textId="1720DF71" w:rsidR="00884ADE" w:rsidRDefault="00884ADE" w:rsidP="0095505E">
                        <w:pPr>
                          <w:rPr>
                            <w:sz w:val="22"/>
                            <w:szCs w:val="22"/>
                          </w:rPr>
                        </w:pPr>
                        <w:r w:rsidRPr="00193FAF">
                          <w:rPr>
                            <w:sz w:val="22"/>
                            <w:szCs w:val="22"/>
                          </w:rPr>
                          <w:t xml:space="preserve">Step 3: </w:t>
                        </w:r>
                        <w:r>
                          <w:rPr>
                            <w:sz w:val="22"/>
                            <w:szCs w:val="22"/>
                          </w:rPr>
                          <w:t>C</w:t>
                        </w:r>
                        <w:r w:rsidRPr="00193FAF">
                          <w:rPr>
                            <w:sz w:val="22"/>
                            <w:szCs w:val="22"/>
                          </w:rPr>
                          <w:t>ompute output of all D</w:t>
                        </w:r>
                        <w:r>
                          <w:rPr>
                            <w:sz w:val="22"/>
                            <w:szCs w:val="22"/>
                          </w:rPr>
                          <w:t>ata</w:t>
                        </w:r>
                        <w:r w:rsidRPr="00193FAF">
                          <w:rPr>
                            <w:sz w:val="22"/>
                            <w:szCs w:val="22"/>
                          </w:rPr>
                          <w:t xml:space="preserve"> Rx </w:t>
                        </w:r>
                        <w:r>
                          <w:rPr>
                            <w:sz w:val="22"/>
                            <w:szCs w:val="22"/>
                          </w:rPr>
                          <w:t>executable model</w:t>
                        </w:r>
                        <w:r w:rsidRPr="00193FAF">
                          <w:rPr>
                            <w:sz w:val="22"/>
                            <w:szCs w:val="22"/>
                          </w:rPr>
                          <w:t>s</w:t>
                        </w:r>
                        <w:r>
                          <w:rPr>
                            <w:sz w:val="22"/>
                            <w:szCs w:val="22"/>
                          </w:rPr>
                          <w:t>.</w:t>
                        </w:r>
                      </w:p>
                      <w:p w14:paraId="7C6775CC" w14:textId="77777777" w:rsidR="00884ADE" w:rsidRDefault="00884ADE" w:rsidP="0095505E">
                        <w:pPr>
                          <w:rPr>
                            <w:sz w:val="22"/>
                            <w:szCs w:val="22"/>
                          </w:rPr>
                        </w:pPr>
                      </w:p>
                      <w:p w14:paraId="516D8270" w14:textId="07CD8657" w:rsidR="00884ADE" w:rsidRPr="00193FAF" w:rsidRDefault="00884ADE" w:rsidP="0095505E">
                        <w:pPr>
                          <w:rPr>
                            <w:sz w:val="22"/>
                            <w:szCs w:val="22"/>
                          </w:rPr>
                        </w:pPr>
                        <w:r>
                          <w:rPr>
                            <w:sz w:val="22"/>
                            <w:szCs w:val="22"/>
                          </w:rPr>
                          <w:t>Note: While the clocks are shown as differential in the figure above, they may also be single-ended.</w:t>
                        </w:r>
                      </w:p>
                    </w:txbxContent>
                  </v:textbox>
                </v:shape>
                <v:shape id="Picture 316" o:spid="_x0000_s1029" type="#_x0000_t75" style="position:absolute;left:1123;top:1098;width:59381;height:36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">
                  <v:imagedata r:id="rId63" o:title=""/>
                </v:shape>
                <w10:anchorlock/>
              </v:group>
            </w:pict>
          </mc:Fallback>
        </mc:AlternateContent>
      </w:r>
    </w:p>
    <w:p w14:paraId="14A3F054" w14:textId="23BB3658" w:rsidR="00DD626C" w:rsidRDefault="00DD626C" w:rsidP="00C1767E">
      <w:pPr>
        <w:pStyle w:val="HTMLPreformatted"/>
        <w:keepNext/>
      </w:pPr>
    </w:p>
    <w:p w14:paraId="23A16DB5" w14:textId="3A8DAD27" w:rsidR="009B411D" w:rsidRDefault="00DD626C" w:rsidP="00C1767E">
      <w:pPr>
        <w:pStyle w:val="Figurecaption"/>
      </w:pPr>
      <w:bookmarkStart w:id="6127" w:name="_Toc125703126"/>
      <w:r>
        <w:t xml:space="preserve">Figure </w:t>
      </w:r>
      <w:r w:rsidR="00D4189D">
        <w:fldChar w:fldCharType="begin"/>
      </w:r>
      <w:r w:rsidR="00D4189D">
        <w:instrText xml:space="preserve"> SEQ Figure \* ARABIC </w:instrText>
      </w:r>
      <w:r w:rsidR="00D4189D">
        <w:fldChar w:fldCharType="separate"/>
      </w:r>
      <w:r w:rsidR="00067334">
        <w:rPr>
          <w:noProof/>
        </w:rPr>
        <w:t>42</w:t>
      </w:r>
      <w:r w:rsidR="00D4189D">
        <w:rPr>
          <w:noProof/>
        </w:rPr>
        <w:fldChar w:fldCharType="end"/>
      </w:r>
      <w:r>
        <w:t xml:space="preserve"> </w:t>
      </w:r>
      <w:r w:rsidR="00405B23">
        <w:t>–</w:t>
      </w:r>
      <w:r>
        <w:t xml:space="preserve"> </w:t>
      </w:r>
      <w:r w:rsidR="00405B23">
        <w:t>Examples for Rx_Use_Clock_Input</w:t>
      </w:r>
      <w:bookmarkEnd w:id="6127"/>
    </w:p>
    <w:p w14:paraId="59FCF2E9" w14:textId="2EABDCDF" w:rsidR="00C97D16" w:rsidRDefault="00C97D16">
      <w:pPr>
        <w:pStyle w:val="Exampletext"/>
        <w:spacing w:after="80"/>
        <w:rPr>
          <w:rFonts w:ascii="Times New Roman" w:hAnsi="Times New Roman" w:cs="Times New Roman"/>
          <w:sz w:val="24"/>
          <w:szCs w:val="24"/>
        </w:rPr>
      </w:pPr>
    </w:p>
    <w:p w14:paraId="12451E7F" w14:textId="77777777" w:rsidR="00DC079E" w:rsidRDefault="00DC079E" w:rsidP="00355E37">
      <w:pPr>
        <w:pStyle w:val="Exampletext"/>
        <w:spacing w:after="80"/>
        <w:rPr>
          <w:rFonts w:ascii="Times New Roman" w:hAnsi="Times New Roman" w:cs="Times New Roman"/>
          <w:sz w:val="24"/>
          <w:szCs w:val="24"/>
        </w:rPr>
      </w:pPr>
    </w:p>
    <w:p w14:paraId="0B5E2598" w14:textId="4FB769E6" w:rsidR="002F76E8" w:rsidRDefault="001E7F45" w:rsidP="000F55A1">
      <w:pPr>
        <w:pStyle w:val="Heading3"/>
      </w:pPr>
      <w:bookmarkStart w:id="6128" w:name="_Toc85559322"/>
      <w:bookmarkStart w:id="6129" w:name="_Toc85715721"/>
      <w:bookmarkStart w:id="6130" w:name="_Toc88203649"/>
      <w:bookmarkStart w:id="6131" w:name="_Toc85559323"/>
      <w:bookmarkStart w:id="6132" w:name="_Toc85715722"/>
      <w:bookmarkStart w:id="6133" w:name="_Toc88203650"/>
      <w:bookmarkStart w:id="6134" w:name="_Toc90028883"/>
      <w:bookmarkStart w:id="6135" w:name="_Toc125702933"/>
      <w:bookmarkEnd w:id="6128"/>
      <w:bookmarkEnd w:id="6129"/>
      <w:bookmarkEnd w:id="6130"/>
      <w:bookmarkEnd w:id="6131"/>
      <w:bookmarkEnd w:id="6132"/>
      <w:bookmarkEnd w:id="6133"/>
      <w:r>
        <w:t>Summary Tables for Usage, Type and Format</w:t>
      </w:r>
      <w:bookmarkEnd w:id="6134"/>
      <w:bookmarkEnd w:id="6135"/>
    </w:p>
    <w:p w14:paraId="35D4E268" w14:textId="77777777" w:rsidR="001E7F45" w:rsidRPr="00213323" w:rsidRDefault="001E7F45" w:rsidP="003857C0">
      <w:pPr>
        <w:pStyle w:val="Exampletext"/>
        <w:spacing w:after="80"/>
        <w:rPr>
          <w:rFonts w:ascii="Times New Roman" w:hAnsi="Times New Roman" w:cs="Times New Roman"/>
          <w:sz w:val="24"/>
          <w:szCs w:val="24"/>
        </w:rPr>
      </w:pPr>
    </w:p>
    <w:p w14:paraId="42FE6D5F" w14:textId="70797DCF" w:rsidR="00047C2D" w:rsidRPr="00213323" w:rsidRDefault="00047C2D" w:rsidP="00047C2D">
      <w:pPr>
        <w:pStyle w:val="TableCaption"/>
        <w:spacing w:after="80"/>
      </w:pPr>
      <w:bookmarkStart w:id="6136" w:name="_Toc529714045"/>
      <w:bookmarkStart w:id="6137" w:name="_Toc81984109"/>
      <w:bookmarkStart w:id="6138" w:name="_Toc12570305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19</w:t>
      </w:r>
      <w:r w:rsidR="00B34E20" w:rsidRPr="00213323">
        <w:fldChar w:fldCharType="end"/>
      </w:r>
      <w:r w:rsidR="00B14E65" w:rsidRPr="00213323">
        <w:t xml:space="preserve"> – General Rules and Allowable</w:t>
      </w:r>
      <w:r w:rsidRPr="00213323">
        <w:t xml:space="preserve"> Usage for General Reserved Parameters</w:t>
      </w:r>
      <w:bookmarkEnd w:id="6136"/>
      <w:bookmarkEnd w:id="6137"/>
      <w:bookmarkEnd w:id="6138"/>
    </w:p>
    <w:tbl>
      <w:tblPr>
        <w:tblStyle w:val="TableGrid"/>
        <w:tblW w:w="10218" w:type="dxa"/>
        <w:jc w:val="center"/>
        <w:tblLayout w:type="fixed"/>
        <w:tblCellMar>
          <w:bottom w:w="29" w:type="dxa"/>
        </w:tblCellMar>
        <w:tblLook w:val="04A0" w:firstRow="1" w:lastRow="0" w:firstColumn="1" w:lastColumn="0" w:noHBand="0" w:noVBand="1"/>
      </w:tblPr>
      <w:tblGrid>
        <w:gridCol w:w="2772"/>
        <w:gridCol w:w="1273"/>
        <w:gridCol w:w="1530"/>
        <w:gridCol w:w="1080"/>
        <w:gridCol w:w="720"/>
        <w:gridCol w:w="450"/>
        <w:gridCol w:w="720"/>
        <w:gridCol w:w="720"/>
        <w:gridCol w:w="953"/>
      </w:tblGrid>
      <w:tr w:rsidR="00682FF1" w:rsidRPr="00213323" w14:paraId="64047865" w14:textId="77777777" w:rsidTr="00CF30D1">
        <w:trPr>
          <w:tblHeader/>
          <w:jc w:val="center"/>
        </w:trPr>
        <w:tc>
          <w:tcPr>
            <w:tcW w:w="2772" w:type="dxa"/>
            <w:vMerge w:val="restart"/>
            <w:vAlign w:val="center"/>
          </w:tcPr>
          <w:p w14:paraId="35B6BB31" w14:textId="77777777" w:rsidR="00682FF1" w:rsidRPr="00213323" w:rsidRDefault="00682FF1" w:rsidP="00333000">
            <w:pPr>
              <w:spacing w:after="80"/>
              <w:jc w:val="center"/>
              <w:rPr>
                <w:b/>
              </w:rPr>
            </w:pPr>
            <w:r w:rsidRPr="00213323">
              <w:rPr>
                <w:b/>
              </w:rPr>
              <w:t>Reserved Parameter</w:t>
            </w:r>
          </w:p>
        </w:tc>
        <w:tc>
          <w:tcPr>
            <w:tcW w:w="3883" w:type="dxa"/>
            <w:gridSpan w:val="3"/>
          </w:tcPr>
          <w:p w14:paraId="55688FD4" w14:textId="0915BFA7" w:rsidR="00682FF1" w:rsidRPr="00213323" w:rsidRDefault="00682FF1" w:rsidP="00A14207">
            <w:pPr>
              <w:spacing w:after="80"/>
              <w:ind w:right="-112"/>
              <w:jc w:val="center"/>
              <w:rPr>
                <w:b/>
              </w:rPr>
            </w:pPr>
            <w:r w:rsidRPr="00213323">
              <w:rPr>
                <w:b/>
              </w:rPr>
              <w:t>General Rules</w:t>
            </w:r>
          </w:p>
        </w:tc>
        <w:tc>
          <w:tcPr>
            <w:tcW w:w="3563" w:type="dxa"/>
            <w:gridSpan w:val="5"/>
          </w:tcPr>
          <w:p w14:paraId="07550744" w14:textId="70DFD12D" w:rsidR="00682FF1" w:rsidRPr="00213323" w:rsidRDefault="00682FF1" w:rsidP="00A14207">
            <w:pPr>
              <w:spacing w:after="80"/>
              <w:ind w:right="-112"/>
              <w:jc w:val="center"/>
              <w:rPr>
                <w:b/>
              </w:rPr>
            </w:pPr>
            <w:r w:rsidRPr="00213323">
              <w:rPr>
                <w:b/>
              </w:rPr>
              <w:t>Allowable Usage</w:t>
            </w:r>
          </w:p>
        </w:tc>
      </w:tr>
      <w:tr w:rsidR="00682FF1" w:rsidRPr="00213323" w14:paraId="10C76F99" w14:textId="77777777" w:rsidTr="00CF30D1">
        <w:trPr>
          <w:jc w:val="center"/>
        </w:trPr>
        <w:tc>
          <w:tcPr>
            <w:tcW w:w="2772" w:type="dxa"/>
            <w:vMerge/>
          </w:tcPr>
          <w:p w14:paraId="1A8B997A" w14:textId="77777777" w:rsidR="00682FF1" w:rsidRPr="00213323" w:rsidRDefault="00682FF1" w:rsidP="00333000">
            <w:pPr>
              <w:spacing w:after="80"/>
              <w:jc w:val="center"/>
              <w:rPr>
                <w:b/>
              </w:rPr>
            </w:pPr>
          </w:p>
        </w:tc>
        <w:tc>
          <w:tcPr>
            <w:tcW w:w="1273" w:type="dxa"/>
          </w:tcPr>
          <w:p w14:paraId="788BAE8A" w14:textId="77777777" w:rsidR="00682FF1" w:rsidRPr="00213323" w:rsidRDefault="00682FF1" w:rsidP="00333000">
            <w:pPr>
              <w:spacing w:after="80"/>
              <w:jc w:val="center"/>
              <w:rPr>
                <w:rFonts w:cs="Arial"/>
                <w:b/>
              </w:rPr>
            </w:pPr>
            <w:r w:rsidRPr="00213323">
              <w:rPr>
                <w:b/>
              </w:rPr>
              <w:t>Required</w:t>
            </w:r>
          </w:p>
        </w:tc>
        <w:tc>
          <w:tcPr>
            <w:tcW w:w="1530" w:type="dxa"/>
          </w:tcPr>
          <w:p w14:paraId="21B3E071" w14:textId="6282D78E" w:rsidR="00682FF1" w:rsidRPr="00213323" w:rsidRDefault="00682FF1" w:rsidP="00333000">
            <w:pPr>
              <w:spacing w:after="80"/>
              <w:jc w:val="center"/>
              <w:rPr>
                <w:rFonts w:cs="Arial"/>
                <w:b/>
              </w:rPr>
            </w:pPr>
            <w:r w:rsidRPr="00213323">
              <w:rPr>
                <w:b/>
              </w:rPr>
              <w:t>Default</w:t>
            </w:r>
            <w:r w:rsidRPr="00A14207">
              <w:rPr>
                <w:b/>
                <w:vertAlign w:val="superscript"/>
              </w:rPr>
              <w:t>2</w:t>
            </w:r>
            <w:r>
              <w:rPr>
                <w:b/>
                <w:vertAlign w:val="superscript"/>
              </w:rPr>
              <w:t>,3</w:t>
            </w:r>
          </w:p>
        </w:tc>
        <w:tc>
          <w:tcPr>
            <w:tcW w:w="1080" w:type="dxa"/>
          </w:tcPr>
          <w:p w14:paraId="1E27BBE7" w14:textId="77777777" w:rsidR="00AC7A1E" w:rsidRDefault="00682FF1" w:rsidP="00333000">
            <w:pPr>
              <w:spacing w:after="80"/>
              <w:jc w:val="center"/>
              <w:rPr>
                <w:b/>
              </w:rPr>
            </w:pPr>
            <w:r>
              <w:rPr>
                <w:b/>
              </w:rPr>
              <w:t>Place</w:t>
            </w:r>
            <w:r w:rsidR="00AC7A1E">
              <w:rPr>
                <w:b/>
              </w:rPr>
              <w:t>-</w:t>
            </w:r>
          </w:p>
          <w:p w14:paraId="5B82DCAE" w14:textId="328E74E8" w:rsidR="00682FF1" w:rsidRPr="00213323" w:rsidRDefault="00682FF1" w:rsidP="00333000">
            <w:pPr>
              <w:spacing w:after="80"/>
              <w:jc w:val="center"/>
              <w:rPr>
                <w:b/>
              </w:rPr>
            </w:pPr>
            <w:r>
              <w:rPr>
                <w:b/>
              </w:rPr>
              <w:t>holder</w:t>
            </w:r>
            <w:r>
              <w:rPr>
                <w:b/>
                <w:vertAlign w:val="superscript"/>
              </w:rPr>
              <w:t>4</w:t>
            </w:r>
          </w:p>
        </w:tc>
        <w:tc>
          <w:tcPr>
            <w:tcW w:w="720" w:type="dxa"/>
          </w:tcPr>
          <w:p w14:paraId="0CB60FB8" w14:textId="7E92A9A3" w:rsidR="00682FF1" w:rsidRPr="00213323" w:rsidRDefault="00682FF1" w:rsidP="00333000">
            <w:pPr>
              <w:spacing w:after="80"/>
              <w:jc w:val="center"/>
              <w:rPr>
                <w:rFonts w:cs="Arial"/>
                <w:b/>
              </w:rPr>
            </w:pPr>
            <w:r w:rsidRPr="00213323">
              <w:rPr>
                <w:b/>
              </w:rPr>
              <w:t>Info</w:t>
            </w:r>
          </w:p>
        </w:tc>
        <w:tc>
          <w:tcPr>
            <w:tcW w:w="450" w:type="dxa"/>
          </w:tcPr>
          <w:p w14:paraId="3F85AFF4" w14:textId="77777777" w:rsidR="00682FF1" w:rsidRPr="00213323" w:rsidRDefault="00682FF1" w:rsidP="00333000">
            <w:pPr>
              <w:spacing w:after="80"/>
              <w:jc w:val="center"/>
              <w:rPr>
                <w:b/>
              </w:rPr>
            </w:pPr>
            <w:r w:rsidRPr="00213323">
              <w:rPr>
                <w:b/>
              </w:rPr>
              <w:t>In</w:t>
            </w:r>
          </w:p>
        </w:tc>
        <w:tc>
          <w:tcPr>
            <w:tcW w:w="720" w:type="dxa"/>
          </w:tcPr>
          <w:p w14:paraId="06BC00A1" w14:textId="77777777" w:rsidR="00682FF1" w:rsidRPr="00213323" w:rsidRDefault="00682FF1" w:rsidP="00333000">
            <w:pPr>
              <w:spacing w:after="80"/>
              <w:jc w:val="center"/>
              <w:rPr>
                <w:b/>
              </w:rPr>
            </w:pPr>
            <w:r w:rsidRPr="00213323">
              <w:rPr>
                <w:b/>
              </w:rPr>
              <w:t>Out</w:t>
            </w:r>
          </w:p>
        </w:tc>
        <w:tc>
          <w:tcPr>
            <w:tcW w:w="720" w:type="dxa"/>
          </w:tcPr>
          <w:p w14:paraId="7570E3EC" w14:textId="77777777" w:rsidR="00682FF1" w:rsidRPr="00213323" w:rsidRDefault="00682FF1" w:rsidP="000F226A">
            <w:pPr>
              <w:spacing w:after="80"/>
              <w:jc w:val="center"/>
              <w:rPr>
                <w:b/>
              </w:rPr>
            </w:pPr>
            <w:r>
              <w:rPr>
                <w:b/>
              </w:rPr>
              <w:t>Dep</w:t>
            </w:r>
            <w:r>
              <w:rPr>
                <w:b/>
                <w:vertAlign w:val="superscript"/>
              </w:rPr>
              <w:t>1</w:t>
            </w:r>
          </w:p>
        </w:tc>
        <w:tc>
          <w:tcPr>
            <w:tcW w:w="953" w:type="dxa"/>
          </w:tcPr>
          <w:p w14:paraId="06E4C0DC" w14:textId="77777777" w:rsidR="00682FF1" w:rsidRPr="00213323" w:rsidRDefault="00682FF1" w:rsidP="00333000">
            <w:pPr>
              <w:spacing w:after="80"/>
              <w:jc w:val="center"/>
              <w:rPr>
                <w:b/>
              </w:rPr>
            </w:pPr>
            <w:r w:rsidRPr="00213323">
              <w:rPr>
                <w:b/>
              </w:rPr>
              <w:t>InOut</w:t>
            </w:r>
          </w:p>
        </w:tc>
      </w:tr>
      <w:tr w:rsidR="00682FF1" w:rsidRPr="00213323" w14:paraId="05D9E77A" w14:textId="77777777" w:rsidTr="00CF30D1">
        <w:trPr>
          <w:jc w:val="center"/>
        </w:trPr>
        <w:tc>
          <w:tcPr>
            <w:tcW w:w="2772" w:type="dxa"/>
          </w:tcPr>
          <w:p w14:paraId="4E10F27C" w14:textId="77777777" w:rsidR="00682FF1" w:rsidRPr="00213323" w:rsidRDefault="00682FF1" w:rsidP="00333000">
            <w:pPr>
              <w:spacing w:after="80"/>
            </w:pPr>
            <w:r w:rsidRPr="00213323">
              <w:t>AMI_Version</w:t>
            </w:r>
          </w:p>
        </w:tc>
        <w:tc>
          <w:tcPr>
            <w:tcW w:w="1273" w:type="dxa"/>
          </w:tcPr>
          <w:p w14:paraId="7B3357D5" w14:textId="77777777" w:rsidR="00682FF1" w:rsidRPr="00213323" w:rsidRDefault="00682FF1" w:rsidP="00333000">
            <w:pPr>
              <w:spacing w:after="80"/>
              <w:jc w:val="center"/>
              <w:rPr>
                <w:rFonts w:cs="Arial"/>
                <w:b/>
              </w:rPr>
            </w:pPr>
            <w:r w:rsidRPr="00213323">
              <w:t>Yes</w:t>
            </w:r>
          </w:p>
        </w:tc>
        <w:tc>
          <w:tcPr>
            <w:tcW w:w="1530" w:type="dxa"/>
          </w:tcPr>
          <w:p w14:paraId="7BBD8FF2" w14:textId="77777777" w:rsidR="00682FF1" w:rsidRPr="00213323" w:rsidRDefault="00682FF1" w:rsidP="00333000">
            <w:pPr>
              <w:spacing w:after="80"/>
              <w:jc w:val="center"/>
              <w:rPr>
                <w:rFonts w:cs="Arial"/>
                <w:b/>
              </w:rPr>
            </w:pPr>
            <w:r w:rsidRPr="00213323">
              <w:t>--</w:t>
            </w:r>
          </w:p>
        </w:tc>
        <w:tc>
          <w:tcPr>
            <w:tcW w:w="1080" w:type="dxa"/>
          </w:tcPr>
          <w:p w14:paraId="0FBE669C" w14:textId="77777777" w:rsidR="00682FF1" w:rsidRPr="00213323" w:rsidRDefault="00682FF1" w:rsidP="00333000">
            <w:pPr>
              <w:spacing w:after="80"/>
              <w:jc w:val="center"/>
            </w:pPr>
          </w:p>
        </w:tc>
        <w:tc>
          <w:tcPr>
            <w:tcW w:w="720" w:type="dxa"/>
          </w:tcPr>
          <w:p w14:paraId="324823A3" w14:textId="0A26DB79" w:rsidR="00682FF1" w:rsidRPr="00213323" w:rsidRDefault="00682FF1" w:rsidP="00333000">
            <w:pPr>
              <w:spacing w:after="80"/>
              <w:jc w:val="center"/>
              <w:rPr>
                <w:rFonts w:cs="Arial"/>
                <w:b/>
              </w:rPr>
            </w:pPr>
            <w:r w:rsidRPr="00213323">
              <w:t>X</w:t>
            </w:r>
          </w:p>
        </w:tc>
        <w:tc>
          <w:tcPr>
            <w:tcW w:w="450" w:type="dxa"/>
          </w:tcPr>
          <w:p w14:paraId="148BED46" w14:textId="77777777" w:rsidR="00682FF1" w:rsidRPr="00213323" w:rsidRDefault="00682FF1" w:rsidP="00333000">
            <w:pPr>
              <w:spacing w:after="80"/>
              <w:jc w:val="center"/>
            </w:pPr>
          </w:p>
        </w:tc>
        <w:tc>
          <w:tcPr>
            <w:tcW w:w="720" w:type="dxa"/>
          </w:tcPr>
          <w:p w14:paraId="571A4DBA" w14:textId="77777777" w:rsidR="00682FF1" w:rsidRPr="00213323" w:rsidRDefault="00682FF1" w:rsidP="00333000">
            <w:pPr>
              <w:spacing w:after="80"/>
              <w:jc w:val="center"/>
            </w:pPr>
          </w:p>
        </w:tc>
        <w:tc>
          <w:tcPr>
            <w:tcW w:w="720" w:type="dxa"/>
          </w:tcPr>
          <w:p w14:paraId="2724B45C" w14:textId="77777777" w:rsidR="00682FF1" w:rsidRPr="00213323" w:rsidRDefault="00682FF1" w:rsidP="00333000">
            <w:pPr>
              <w:spacing w:after="80"/>
            </w:pPr>
          </w:p>
        </w:tc>
        <w:tc>
          <w:tcPr>
            <w:tcW w:w="953" w:type="dxa"/>
          </w:tcPr>
          <w:p w14:paraId="4627F474" w14:textId="77777777" w:rsidR="00682FF1" w:rsidRPr="00213323" w:rsidRDefault="00682FF1" w:rsidP="00333000">
            <w:pPr>
              <w:spacing w:after="80"/>
            </w:pPr>
          </w:p>
        </w:tc>
      </w:tr>
      <w:tr w:rsidR="00682FF1" w:rsidRPr="00213323" w14:paraId="676299C6" w14:textId="77777777" w:rsidTr="00CF30D1">
        <w:trPr>
          <w:jc w:val="center"/>
        </w:trPr>
        <w:tc>
          <w:tcPr>
            <w:tcW w:w="2772" w:type="dxa"/>
          </w:tcPr>
          <w:p w14:paraId="1391E4ED" w14:textId="77777777" w:rsidR="00682FF1" w:rsidRPr="00213323" w:rsidRDefault="00682FF1" w:rsidP="00333000">
            <w:pPr>
              <w:spacing w:after="80"/>
              <w:rPr>
                <w:rFonts w:cs="Arial"/>
                <w:b/>
              </w:rPr>
            </w:pPr>
            <w:r w:rsidRPr="00213323">
              <w:t>GetWave_Exists</w:t>
            </w:r>
          </w:p>
        </w:tc>
        <w:tc>
          <w:tcPr>
            <w:tcW w:w="1273" w:type="dxa"/>
          </w:tcPr>
          <w:p w14:paraId="5F081503" w14:textId="77777777" w:rsidR="00682FF1" w:rsidRPr="00213323" w:rsidRDefault="00682FF1" w:rsidP="00333000">
            <w:pPr>
              <w:spacing w:after="80"/>
              <w:jc w:val="center"/>
              <w:rPr>
                <w:rFonts w:cs="Arial"/>
                <w:b/>
              </w:rPr>
            </w:pPr>
            <w:r w:rsidRPr="00213323">
              <w:t>Yes</w:t>
            </w:r>
          </w:p>
        </w:tc>
        <w:tc>
          <w:tcPr>
            <w:tcW w:w="1530" w:type="dxa"/>
          </w:tcPr>
          <w:p w14:paraId="541B07C7" w14:textId="77777777" w:rsidR="00682FF1" w:rsidRPr="00213323" w:rsidRDefault="00682FF1" w:rsidP="00333000">
            <w:pPr>
              <w:spacing w:after="80"/>
              <w:jc w:val="center"/>
              <w:rPr>
                <w:rFonts w:cs="Arial"/>
                <w:b/>
              </w:rPr>
            </w:pPr>
            <w:r w:rsidRPr="00213323">
              <w:t>--</w:t>
            </w:r>
          </w:p>
        </w:tc>
        <w:tc>
          <w:tcPr>
            <w:tcW w:w="1080" w:type="dxa"/>
          </w:tcPr>
          <w:p w14:paraId="02C55C06" w14:textId="77777777" w:rsidR="00682FF1" w:rsidRPr="00213323" w:rsidRDefault="00682FF1" w:rsidP="00333000">
            <w:pPr>
              <w:spacing w:after="80"/>
              <w:jc w:val="center"/>
            </w:pPr>
          </w:p>
        </w:tc>
        <w:tc>
          <w:tcPr>
            <w:tcW w:w="720" w:type="dxa"/>
          </w:tcPr>
          <w:p w14:paraId="2C064884" w14:textId="3E7DFFA6" w:rsidR="00682FF1" w:rsidRPr="00213323" w:rsidRDefault="00682FF1" w:rsidP="00333000">
            <w:pPr>
              <w:spacing w:after="80"/>
              <w:jc w:val="center"/>
              <w:rPr>
                <w:rFonts w:cs="Arial"/>
                <w:b/>
              </w:rPr>
            </w:pPr>
            <w:r w:rsidRPr="00213323">
              <w:t>X</w:t>
            </w:r>
          </w:p>
        </w:tc>
        <w:tc>
          <w:tcPr>
            <w:tcW w:w="450" w:type="dxa"/>
          </w:tcPr>
          <w:p w14:paraId="0818C706" w14:textId="77777777" w:rsidR="00682FF1" w:rsidRPr="00213323" w:rsidRDefault="00682FF1" w:rsidP="00333000">
            <w:pPr>
              <w:spacing w:after="80"/>
              <w:jc w:val="center"/>
            </w:pPr>
          </w:p>
        </w:tc>
        <w:tc>
          <w:tcPr>
            <w:tcW w:w="720" w:type="dxa"/>
          </w:tcPr>
          <w:p w14:paraId="3997E734" w14:textId="77777777" w:rsidR="00682FF1" w:rsidRPr="00213323" w:rsidRDefault="00682FF1" w:rsidP="00333000">
            <w:pPr>
              <w:spacing w:after="80"/>
              <w:jc w:val="center"/>
            </w:pPr>
          </w:p>
        </w:tc>
        <w:tc>
          <w:tcPr>
            <w:tcW w:w="720" w:type="dxa"/>
          </w:tcPr>
          <w:p w14:paraId="138D8E4F" w14:textId="77777777" w:rsidR="00682FF1" w:rsidRPr="00213323" w:rsidRDefault="00682FF1" w:rsidP="00333000">
            <w:pPr>
              <w:spacing w:after="80"/>
            </w:pPr>
          </w:p>
        </w:tc>
        <w:tc>
          <w:tcPr>
            <w:tcW w:w="953" w:type="dxa"/>
          </w:tcPr>
          <w:p w14:paraId="38992D10" w14:textId="77777777" w:rsidR="00682FF1" w:rsidRPr="00213323" w:rsidRDefault="00682FF1" w:rsidP="00333000">
            <w:pPr>
              <w:spacing w:after="80"/>
            </w:pPr>
          </w:p>
        </w:tc>
      </w:tr>
      <w:tr w:rsidR="0065426E" w:rsidRPr="00213323" w14:paraId="0A2C3263" w14:textId="77777777" w:rsidTr="00CF30D1">
        <w:trPr>
          <w:jc w:val="center"/>
        </w:trPr>
        <w:tc>
          <w:tcPr>
            <w:tcW w:w="2772" w:type="dxa"/>
          </w:tcPr>
          <w:p w14:paraId="1A0FD873" w14:textId="43AE2E55" w:rsidR="0065426E" w:rsidRPr="00213323" w:rsidRDefault="0065426E" w:rsidP="00333000">
            <w:pPr>
              <w:spacing w:after="80"/>
            </w:pPr>
            <w:r>
              <w:t>Tx_Impulse_Input</w:t>
            </w:r>
          </w:p>
        </w:tc>
        <w:tc>
          <w:tcPr>
            <w:tcW w:w="1273" w:type="dxa"/>
          </w:tcPr>
          <w:p w14:paraId="6CEF77A9" w14:textId="4F61559B" w:rsidR="0065426E" w:rsidRPr="00213323" w:rsidRDefault="0065426E" w:rsidP="00333000">
            <w:pPr>
              <w:spacing w:after="80"/>
              <w:jc w:val="center"/>
            </w:pPr>
            <w:r>
              <w:t>No</w:t>
            </w:r>
          </w:p>
        </w:tc>
        <w:tc>
          <w:tcPr>
            <w:tcW w:w="1530" w:type="dxa"/>
          </w:tcPr>
          <w:p w14:paraId="39CE7DF7" w14:textId="3A9A58BC" w:rsidR="0065426E" w:rsidRPr="00321E7A" w:rsidRDefault="00505859" w:rsidP="00333000">
            <w:pPr>
              <w:spacing w:after="80"/>
              <w:jc w:val="center"/>
              <w:rPr>
                <w:sz w:val="20"/>
                <w:szCs w:val="20"/>
              </w:rPr>
            </w:pPr>
            <w:r w:rsidRPr="00321E7A">
              <w:rPr>
                <w:sz w:val="20"/>
                <w:szCs w:val="20"/>
              </w:rPr>
              <w:t>“Downstream”</w:t>
            </w:r>
          </w:p>
        </w:tc>
        <w:tc>
          <w:tcPr>
            <w:tcW w:w="1080" w:type="dxa"/>
          </w:tcPr>
          <w:p w14:paraId="41C3320A" w14:textId="77777777" w:rsidR="0065426E" w:rsidRPr="00213323" w:rsidRDefault="0065426E" w:rsidP="00333000">
            <w:pPr>
              <w:spacing w:after="80"/>
              <w:jc w:val="center"/>
            </w:pPr>
          </w:p>
        </w:tc>
        <w:tc>
          <w:tcPr>
            <w:tcW w:w="720" w:type="dxa"/>
          </w:tcPr>
          <w:p w14:paraId="78638425" w14:textId="71D349B3" w:rsidR="0065426E" w:rsidRPr="00213323" w:rsidRDefault="004C4D80" w:rsidP="00333000">
            <w:pPr>
              <w:spacing w:after="80"/>
              <w:jc w:val="center"/>
            </w:pPr>
            <w:r w:rsidRPr="00213323">
              <w:t>X</w:t>
            </w:r>
          </w:p>
        </w:tc>
        <w:tc>
          <w:tcPr>
            <w:tcW w:w="450" w:type="dxa"/>
          </w:tcPr>
          <w:p w14:paraId="1CD16978" w14:textId="77777777" w:rsidR="0065426E" w:rsidRPr="00213323" w:rsidRDefault="0065426E" w:rsidP="00333000">
            <w:pPr>
              <w:spacing w:after="80"/>
              <w:jc w:val="center"/>
            </w:pPr>
          </w:p>
        </w:tc>
        <w:tc>
          <w:tcPr>
            <w:tcW w:w="720" w:type="dxa"/>
          </w:tcPr>
          <w:p w14:paraId="28C7D4F8" w14:textId="77777777" w:rsidR="0065426E" w:rsidRPr="00213323" w:rsidRDefault="0065426E" w:rsidP="00333000">
            <w:pPr>
              <w:spacing w:after="80"/>
              <w:jc w:val="center"/>
            </w:pPr>
          </w:p>
        </w:tc>
        <w:tc>
          <w:tcPr>
            <w:tcW w:w="720" w:type="dxa"/>
          </w:tcPr>
          <w:p w14:paraId="154206A9" w14:textId="77777777" w:rsidR="0065426E" w:rsidRPr="00213323" w:rsidRDefault="0065426E" w:rsidP="00333000">
            <w:pPr>
              <w:spacing w:after="80"/>
            </w:pPr>
          </w:p>
        </w:tc>
        <w:tc>
          <w:tcPr>
            <w:tcW w:w="953" w:type="dxa"/>
          </w:tcPr>
          <w:p w14:paraId="21064FB2" w14:textId="77777777" w:rsidR="0065426E" w:rsidRPr="00213323" w:rsidRDefault="0065426E" w:rsidP="00333000">
            <w:pPr>
              <w:spacing w:after="80"/>
            </w:pPr>
          </w:p>
        </w:tc>
      </w:tr>
      <w:tr w:rsidR="00682FF1" w:rsidRPr="00213323" w14:paraId="0936E139" w14:textId="77777777" w:rsidTr="00CF30D1">
        <w:trPr>
          <w:jc w:val="center"/>
        </w:trPr>
        <w:tc>
          <w:tcPr>
            <w:tcW w:w="2772" w:type="dxa"/>
          </w:tcPr>
          <w:p w14:paraId="4CB22E66" w14:textId="77777777" w:rsidR="00682FF1" w:rsidRPr="00213323" w:rsidRDefault="00682FF1" w:rsidP="00333000">
            <w:pPr>
              <w:spacing w:after="80"/>
              <w:rPr>
                <w:rFonts w:cs="Arial"/>
                <w:b/>
              </w:rPr>
            </w:pPr>
            <w:r w:rsidRPr="00213323">
              <w:t>Ignore_Bits</w:t>
            </w:r>
          </w:p>
        </w:tc>
        <w:tc>
          <w:tcPr>
            <w:tcW w:w="1273" w:type="dxa"/>
          </w:tcPr>
          <w:p w14:paraId="6AAAE75A" w14:textId="77777777" w:rsidR="00682FF1" w:rsidRPr="00213323" w:rsidRDefault="00682FF1" w:rsidP="00333000">
            <w:pPr>
              <w:spacing w:after="80"/>
              <w:jc w:val="center"/>
              <w:rPr>
                <w:rFonts w:cs="Arial"/>
                <w:b/>
              </w:rPr>
            </w:pPr>
            <w:r w:rsidRPr="00213323">
              <w:t>No</w:t>
            </w:r>
          </w:p>
        </w:tc>
        <w:tc>
          <w:tcPr>
            <w:tcW w:w="1530" w:type="dxa"/>
          </w:tcPr>
          <w:p w14:paraId="397A61E7" w14:textId="77777777" w:rsidR="00682FF1" w:rsidRPr="00213323" w:rsidRDefault="00682FF1" w:rsidP="00333000">
            <w:pPr>
              <w:spacing w:after="80"/>
              <w:jc w:val="center"/>
              <w:rPr>
                <w:rFonts w:cs="Arial"/>
                <w:b/>
              </w:rPr>
            </w:pPr>
            <w:r w:rsidRPr="00213323">
              <w:t>0</w:t>
            </w:r>
          </w:p>
        </w:tc>
        <w:tc>
          <w:tcPr>
            <w:tcW w:w="1080" w:type="dxa"/>
          </w:tcPr>
          <w:p w14:paraId="1B1516AB" w14:textId="77777777" w:rsidR="00682FF1" w:rsidRPr="00213323" w:rsidRDefault="00682FF1" w:rsidP="00333000">
            <w:pPr>
              <w:spacing w:after="80"/>
              <w:jc w:val="center"/>
            </w:pPr>
          </w:p>
        </w:tc>
        <w:tc>
          <w:tcPr>
            <w:tcW w:w="720" w:type="dxa"/>
          </w:tcPr>
          <w:p w14:paraId="270ABE93" w14:textId="64D35948" w:rsidR="00682FF1" w:rsidRPr="00213323" w:rsidRDefault="00682FF1" w:rsidP="00333000">
            <w:pPr>
              <w:spacing w:after="80"/>
              <w:jc w:val="center"/>
              <w:rPr>
                <w:rFonts w:cs="Arial"/>
                <w:b/>
              </w:rPr>
            </w:pPr>
            <w:r w:rsidRPr="00213323">
              <w:t>X</w:t>
            </w:r>
          </w:p>
        </w:tc>
        <w:tc>
          <w:tcPr>
            <w:tcW w:w="450" w:type="dxa"/>
          </w:tcPr>
          <w:p w14:paraId="623DD734" w14:textId="77777777" w:rsidR="00682FF1" w:rsidRPr="00213323" w:rsidRDefault="00682FF1" w:rsidP="00333000">
            <w:pPr>
              <w:spacing w:after="80"/>
              <w:jc w:val="center"/>
            </w:pPr>
          </w:p>
        </w:tc>
        <w:tc>
          <w:tcPr>
            <w:tcW w:w="720" w:type="dxa"/>
          </w:tcPr>
          <w:p w14:paraId="7975E2DE" w14:textId="77777777" w:rsidR="00682FF1" w:rsidRPr="00213323" w:rsidRDefault="00682FF1" w:rsidP="00333000">
            <w:pPr>
              <w:spacing w:after="80"/>
              <w:jc w:val="center"/>
            </w:pPr>
          </w:p>
        </w:tc>
        <w:tc>
          <w:tcPr>
            <w:tcW w:w="720" w:type="dxa"/>
          </w:tcPr>
          <w:p w14:paraId="3A8D5DF4" w14:textId="77777777" w:rsidR="00682FF1" w:rsidRPr="00213323" w:rsidRDefault="00682FF1" w:rsidP="00333000">
            <w:pPr>
              <w:spacing w:after="80"/>
            </w:pPr>
          </w:p>
        </w:tc>
        <w:tc>
          <w:tcPr>
            <w:tcW w:w="953" w:type="dxa"/>
          </w:tcPr>
          <w:p w14:paraId="5C5A247E" w14:textId="77777777" w:rsidR="00682FF1" w:rsidRPr="00213323" w:rsidRDefault="00682FF1" w:rsidP="00333000">
            <w:pPr>
              <w:spacing w:after="80"/>
            </w:pPr>
          </w:p>
        </w:tc>
      </w:tr>
      <w:tr w:rsidR="00682FF1" w:rsidRPr="00213323" w14:paraId="3A6AA00F" w14:textId="77777777" w:rsidTr="00CF30D1">
        <w:trPr>
          <w:trHeight w:val="269"/>
          <w:jc w:val="center"/>
        </w:trPr>
        <w:tc>
          <w:tcPr>
            <w:tcW w:w="2772" w:type="dxa"/>
          </w:tcPr>
          <w:p w14:paraId="196B0D51" w14:textId="77777777" w:rsidR="00682FF1" w:rsidRPr="00213323" w:rsidRDefault="00682FF1" w:rsidP="00333000">
            <w:pPr>
              <w:spacing w:after="80"/>
              <w:rPr>
                <w:rFonts w:cs="Arial"/>
                <w:b/>
              </w:rPr>
            </w:pPr>
            <w:r w:rsidRPr="00213323">
              <w:t>Init_Returns_Impulse</w:t>
            </w:r>
          </w:p>
        </w:tc>
        <w:tc>
          <w:tcPr>
            <w:tcW w:w="1273" w:type="dxa"/>
          </w:tcPr>
          <w:p w14:paraId="3AEAAC73" w14:textId="77777777" w:rsidR="00682FF1" w:rsidRPr="00213323" w:rsidRDefault="00682FF1" w:rsidP="00333000">
            <w:pPr>
              <w:spacing w:after="80"/>
              <w:jc w:val="center"/>
              <w:rPr>
                <w:rFonts w:cs="Arial"/>
                <w:b/>
              </w:rPr>
            </w:pPr>
            <w:r w:rsidRPr="00213323">
              <w:t>Yes</w:t>
            </w:r>
          </w:p>
        </w:tc>
        <w:tc>
          <w:tcPr>
            <w:tcW w:w="1530" w:type="dxa"/>
          </w:tcPr>
          <w:p w14:paraId="57E69151" w14:textId="77777777" w:rsidR="00682FF1" w:rsidRPr="00213323" w:rsidRDefault="00682FF1" w:rsidP="00333000">
            <w:pPr>
              <w:spacing w:after="80"/>
              <w:jc w:val="center"/>
              <w:rPr>
                <w:rFonts w:cs="Arial"/>
                <w:b/>
              </w:rPr>
            </w:pPr>
            <w:r w:rsidRPr="00213323">
              <w:t>--</w:t>
            </w:r>
          </w:p>
        </w:tc>
        <w:tc>
          <w:tcPr>
            <w:tcW w:w="1080" w:type="dxa"/>
          </w:tcPr>
          <w:p w14:paraId="74CF5600" w14:textId="77777777" w:rsidR="00682FF1" w:rsidRPr="00213323" w:rsidRDefault="00682FF1" w:rsidP="00333000">
            <w:pPr>
              <w:spacing w:after="80"/>
              <w:jc w:val="center"/>
            </w:pPr>
          </w:p>
        </w:tc>
        <w:tc>
          <w:tcPr>
            <w:tcW w:w="720" w:type="dxa"/>
          </w:tcPr>
          <w:p w14:paraId="4361AC96" w14:textId="085660E1" w:rsidR="00682FF1" w:rsidRPr="00213323" w:rsidRDefault="00682FF1" w:rsidP="00333000">
            <w:pPr>
              <w:spacing w:after="80"/>
              <w:jc w:val="center"/>
              <w:rPr>
                <w:rFonts w:cs="Arial"/>
                <w:b/>
              </w:rPr>
            </w:pPr>
            <w:r w:rsidRPr="00213323">
              <w:t>X</w:t>
            </w:r>
          </w:p>
        </w:tc>
        <w:tc>
          <w:tcPr>
            <w:tcW w:w="450" w:type="dxa"/>
          </w:tcPr>
          <w:p w14:paraId="1526E05E" w14:textId="77777777" w:rsidR="00682FF1" w:rsidRPr="00213323" w:rsidRDefault="00682FF1" w:rsidP="00333000">
            <w:pPr>
              <w:spacing w:after="80"/>
              <w:jc w:val="center"/>
            </w:pPr>
          </w:p>
        </w:tc>
        <w:tc>
          <w:tcPr>
            <w:tcW w:w="720" w:type="dxa"/>
          </w:tcPr>
          <w:p w14:paraId="0F7A42E1" w14:textId="77777777" w:rsidR="00682FF1" w:rsidRPr="00213323" w:rsidRDefault="00682FF1" w:rsidP="00333000">
            <w:pPr>
              <w:spacing w:after="80"/>
              <w:jc w:val="center"/>
            </w:pPr>
          </w:p>
        </w:tc>
        <w:tc>
          <w:tcPr>
            <w:tcW w:w="720" w:type="dxa"/>
          </w:tcPr>
          <w:p w14:paraId="60646536" w14:textId="77777777" w:rsidR="00682FF1" w:rsidRPr="00213323" w:rsidRDefault="00682FF1" w:rsidP="00333000">
            <w:pPr>
              <w:spacing w:after="80"/>
            </w:pPr>
          </w:p>
        </w:tc>
        <w:tc>
          <w:tcPr>
            <w:tcW w:w="953" w:type="dxa"/>
          </w:tcPr>
          <w:p w14:paraId="068BC0A8" w14:textId="77777777" w:rsidR="00682FF1" w:rsidRPr="00213323" w:rsidRDefault="00682FF1" w:rsidP="00333000">
            <w:pPr>
              <w:spacing w:after="80"/>
            </w:pPr>
          </w:p>
        </w:tc>
      </w:tr>
      <w:tr w:rsidR="00682FF1" w:rsidRPr="00213323" w14:paraId="656B194C" w14:textId="77777777" w:rsidTr="00CF30D1">
        <w:trPr>
          <w:jc w:val="center"/>
        </w:trPr>
        <w:tc>
          <w:tcPr>
            <w:tcW w:w="2772" w:type="dxa"/>
          </w:tcPr>
          <w:p w14:paraId="278B2DAD" w14:textId="77777777" w:rsidR="00682FF1" w:rsidRPr="00213323" w:rsidRDefault="00682FF1" w:rsidP="00333000">
            <w:pPr>
              <w:spacing w:after="80"/>
              <w:rPr>
                <w:rFonts w:cs="Arial"/>
                <w:b/>
              </w:rPr>
            </w:pPr>
            <w:r w:rsidRPr="00213323">
              <w:t>Max_Init_Aggressors</w:t>
            </w:r>
          </w:p>
        </w:tc>
        <w:tc>
          <w:tcPr>
            <w:tcW w:w="1273" w:type="dxa"/>
          </w:tcPr>
          <w:p w14:paraId="2164119A" w14:textId="77777777" w:rsidR="00682FF1" w:rsidRPr="00213323" w:rsidRDefault="00682FF1" w:rsidP="00333000">
            <w:pPr>
              <w:spacing w:after="80"/>
              <w:jc w:val="center"/>
              <w:rPr>
                <w:rFonts w:cs="Arial"/>
                <w:b/>
              </w:rPr>
            </w:pPr>
            <w:r w:rsidRPr="00213323">
              <w:t>No</w:t>
            </w:r>
          </w:p>
        </w:tc>
        <w:tc>
          <w:tcPr>
            <w:tcW w:w="1530" w:type="dxa"/>
          </w:tcPr>
          <w:p w14:paraId="17040CED" w14:textId="77777777" w:rsidR="00682FF1" w:rsidRPr="00213323" w:rsidRDefault="00682FF1" w:rsidP="00333000">
            <w:pPr>
              <w:spacing w:after="80"/>
              <w:jc w:val="center"/>
              <w:rPr>
                <w:rFonts w:cs="Arial"/>
                <w:b/>
              </w:rPr>
            </w:pPr>
            <w:r w:rsidRPr="00213323">
              <w:t>0</w:t>
            </w:r>
          </w:p>
        </w:tc>
        <w:tc>
          <w:tcPr>
            <w:tcW w:w="1080" w:type="dxa"/>
          </w:tcPr>
          <w:p w14:paraId="2639D085" w14:textId="77777777" w:rsidR="00682FF1" w:rsidRPr="00213323" w:rsidRDefault="00682FF1" w:rsidP="00333000">
            <w:pPr>
              <w:spacing w:after="80"/>
              <w:jc w:val="center"/>
            </w:pPr>
          </w:p>
        </w:tc>
        <w:tc>
          <w:tcPr>
            <w:tcW w:w="720" w:type="dxa"/>
          </w:tcPr>
          <w:p w14:paraId="11709A9F" w14:textId="7E44889C" w:rsidR="00682FF1" w:rsidRPr="00213323" w:rsidRDefault="00682FF1" w:rsidP="00333000">
            <w:pPr>
              <w:spacing w:after="80"/>
              <w:jc w:val="center"/>
              <w:rPr>
                <w:rFonts w:cs="Arial"/>
                <w:b/>
              </w:rPr>
            </w:pPr>
            <w:r w:rsidRPr="00213323">
              <w:t>X</w:t>
            </w:r>
          </w:p>
        </w:tc>
        <w:tc>
          <w:tcPr>
            <w:tcW w:w="450" w:type="dxa"/>
          </w:tcPr>
          <w:p w14:paraId="27E873EB" w14:textId="77777777" w:rsidR="00682FF1" w:rsidRPr="00213323" w:rsidRDefault="00682FF1" w:rsidP="00333000">
            <w:pPr>
              <w:spacing w:after="80"/>
              <w:jc w:val="center"/>
            </w:pPr>
          </w:p>
        </w:tc>
        <w:tc>
          <w:tcPr>
            <w:tcW w:w="720" w:type="dxa"/>
          </w:tcPr>
          <w:p w14:paraId="1BB3D404" w14:textId="77777777" w:rsidR="00682FF1" w:rsidRPr="00213323" w:rsidRDefault="00682FF1" w:rsidP="00333000">
            <w:pPr>
              <w:spacing w:after="80"/>
              <w:jc w:val="center"/>
            </w:pPr>
          </w:p>
        </w:tc>
        <w:tc>
          <w:tcPr>
            <w:tcW w:w="720" w:type="dxa"/>
          </w:tcPr>
          <w:p w14:paraId="5CD96888" w14:textId="77777777" w:rsidR="00682FF1" w:rsidRPr="00213323" w:rsidRDefault="00682FF1" w:rsidP="00333000">
            <w:pPr>
              <w:spacing w:after="80"/>
            </w:pPr>
          </w:p>
        </w:tc>
        <w:tc>
          <w:tcPr>
            <w:tcW w:w="953" w:type="dxa"/>
          </w:tcPr>
          <w:p w14:paraId="1B8C0366" w14:textId="77777777" w:rsidR="00682FF1" w:rsidRPr="00213323" w:rsidRDefault="00682FF1" w:rsidP="00333000">
            <w:pPr>
              <w:spacing w:after="80"/>
            </w:pPr>
          </w:p>
        </w:tc>
      </w:tr>
      <w:tr w:rsidR="00682FF1" w:rsidRPr="00213323" w14:paraId="4686D8C8" w14:textId="77777777" w:rsidTr="00CF30D1">
        <w:trPr>
          <w:jc w:val="center"/>
        </w:trPr>
        <w:tc>
          <w:tcPr>
            <w:tcW w:w="2772" w:type="dxa"/>
          </w:tcPr>
          <w:p w14:paraId="58B6701E" w14:textId="77777777" w:rsidR="00682FF1" w:rsidRPr="00213323" w:rsidRDefault="00682FF1" w:rsidP="00333000">
            <w:pPr>
              <w:spacing w:after="80"/>
              <w:rPr>
                <w:rFonts w:cs="Arial"/>
                <w:b/>
              </w:rPr>
            </w:pPr>
            <w:r w:rsidRPr="00213323">
              <w:t>Use_Init_Output</w:t>
            </w:r>
          </w:p>
        </w:tc>
        <w:tc>
          <w:tcPr>
            <w:tcW w:w="1273" w:type="dxa"/>
          </w:tcPr>
          <w:p w14:paraId="69F8243C" w14:textId="77777777" w:rsidR="00682FF1" w:rsidRPr="00213323" w:rsidRDefault="00682FF1" w:rsidP="00333000">
            <w:pPr>
              <w:spacing w:after="80"/>
              <w:jc w:val="center"/>
              <w:rPr>
                <w:rFonts w:cs="Arial"/>
                <w:b/>
              </w:rPr>
            </w:pPr>
            <w:r w:rsidRPr="00213323">
              <w:t>No</w:t>
            </w:r>
          </w:p>
        </w:tc>
        <w:tc>
          <w:tcPr>
            <w:tcW w:w="1530" w:type="dxa"/>
          </w:tcPr>
          <w:p w14:paraId="6F92FCDE" w14:textId="77777777" w:rsidR="00682FF1" w:rsidRPr="00213323" w:rsidRDefault="00682FF1" w:rsidP="00333000">
            <w:pPr>
              <w:spacing w:after="80"/>
              <w:jc w:val="center"/>
              <w:rPr>
                <w:rFonts w:cs="Arial"/>
                <w:b/>
              </w:rPr>
            </w:pPr>
            <w:r w:rsidRPr="00213323">
              <w:t>True</w:t>
            </w:r>
          </w:p>
        </w:tc>
        <w:tc>
          <w:tcPr>
            <w:tcW w:w="1080" w:type="dxa"/>
          </w:tcPr>
          <w:p w14:paraId="48B58D6A" w14:textId="77777777" w:rsidR="00682FF1" w:rsidRPr="00213323" w:rsidRDefault="00682FF1" w:rsidP="00333000">
            <w:pPr>
              <w:spacing w:after="80"/>
              <w:jc w:val="center"/>
            </w:pPr>
          </w:p>
        </w:tc>
        <w:tc>
          <w:tcPr>
            <w:tcW w:w="720" w:type="dxa"/>
          </w:tcPr>
          <w:p w14:paraId="74FBC024" w14:textId="098B868D" w:rsidR="00682FF1" w:rsidRPr="00213323" w:rsidRDefault="00682FF1" w:rsidP="00333000">
            <w:pPr>
              <w:spacing w:after="80"/>
              <w:jc w:val="center"/>
              <w:rPr>
                <w:rFonts w:cs="Arial"/>
                <w:b/>
              </w:rPr>
            </w:pPr>
            <w:r w:rsidRPr="00213323">
              <w:t>X</w:t>
            </w:r>
          </w:p>
        </w:tc>
        <w:tc>
          <w:tcPr>
            <w:tcW w:w="450" w:type="dxa"/>
          </w:tcPr>
          <w:p w14:paraId="790709B4" w14:textId="77777777" w:rsidR="00682FF1" w:rsidRPr="00213323" w:rsidRDefault="00682FF1" w:rsidP="00333000">
            <w:pPr>
              <w:spacing w:after="80"/>
              <w:jc w:val="center"/>
            </w:pPr>
          </w:p>
        </w:tc>
        <w:tc>
          <w:tcPr>
            <w:tcW w:w="720" w:type="dxa"/>
          </w:tcPr>
          <w:p w14:paraId="1E0C3C7F" w14:textId="77777777" w:rsidR="00682FF1" w:rsidRPr="00213323" w:rsidRDefault="00682FF1" w:rsidP="00333000">
            <w:pPr>
              <w:spacing w:after="80"/>
              <w:jc w:val="center"/>
            </w:pPr>
          </w:p>
        </w:tc>
        <w:tc>
          <w:tcPr>
            <w:tcW w:w="720" w:type="dxa"/>
          </w:tcPr>
          <w:p w14:paraId="5679A296" w14:textId="77777777" w:rsidR="00682FF1" w:rsidRPr="00213323" w:rsidRDefault="00682FF1" w:rsidP="00333000">
            <w:pPr>
              <w:spacing w:after="80"/>
            </w:pPr>
          </w:p>
        </w:tc>
        <w:tc>
          <w:tcPr>
            <w:tcW w:w="953" w:type="dxa"/>
          </w:tcPr>
          <w:p w14:paraId="135F3527" w14:textId="77777777" w:rsidR="00682FF1" w:rsidRPr="00213323" w:rsidRDefault="00682FF1" w:rsidP="00333000">
            <w:pPr>
              <w:spacing w:after="80"/>
            </w:pPr>
          </w:p>
        </w:tc>
      </w:tr>
      <w:tr w:rsidR="00682FF1" w:rsidRPr="00213323" w14:paraId="31CF4121" w14:textId="77777777" w:rsidTr="00CF30D1">
        <w:trPr>
          <w:jc w:val="center"/>
        </w:trPr>
        <w:tc>
          <w:tcPr>
            <w:tcW w:w="2772" w:type="dxa"/>
          </w:tcPr>
          <w:p w14:paraId="3E3752AA" w14:textId="77777777" w:rsidR="00682FF1" w:rsidRPr="00213323" w:rsidRDefault="00682FF1" w:rsidP="00333000">
            <w:pPr>
              <w:spacing w:after="80"/>
            </w:pPr>
            <w:r>
              <w:t>Resolve_Exists</w:t>
            </w:r>
          </w:p>
        </w:tc>
        <w:tc>
          <w:tcPr>
            <w:tcW w:w="1273" w:type="dxa"/>
          </w:tcPr>
          <w:p w14:paraId="6B6B0DB6" w14:textId="77777777" w:rsidR="00682FF1" w:rsidRPr="00213323" w:rsidRDefault="00682FF1" w:rsidP="00333000">
            <w:pPr>
              <w:spacing w:after="80"/>
              <w:jc w:val="center"/>
            </w:pPr>
            <w:r w:rsidRPr="00213323">
              <w:t>No</w:t>
            </w:r>
          </w:p>
        </w:tc>
        <w:tc>
          <w:tcPr>
            <w:tcW w:w="1530" w:type="dxa"/>
          </w:tcPr>
          <w:p w14:paraId="04F9E3AD" w14:textId="77777777" w:rsidR="00682FF1" w:rsidRPr="00213323" w:rsidRDefault="00682FF1" w:rsidP="00333000">
            <w:pPr>
              <w:spacing w:after="80"/>
              <w:jc w:val="center"/>
            </w:pPr>
            <w:r>
              <w:t>False</w:t>
            </w:r>
          </w:p>
        </w:tc>
        <w:tc>
          <w:tcPr>
            <w:tcW w:w="1080" w:type="dxa"/>
          </w:tcPr>
          <w:p w14:paraId="2FD2559A" w14:textId="77777777" w:rsidR="00682FF1" w:rsidRPr="00213323" w:rsidRDefault="00682FF1" w:rsidP="00333000">
            <w:pPr>
              <w:spacing w:after="80"/>
              <w:jc w:val="center"/>
            </w:pPr>
          </w:p>
        </w:tc>
        <w:tc>
          <w:tcPr>
            <w:tcW w:w="720" w:type="dxa"/>
          </w:tcPr>
          <w:p w14:paraId="01A00E56" w14:textId="04FE6E19" w:rsidR="00682FF1" w:rsidRPr="00213323" w:rsidRDefault="00682FF1" w:rsidP="00333000">
            <w:pPr>
              <w:spacing w:after="80"/>
              <w:jc w:val="center"/>
            </w:pPr>
            <w:r w:rsidRPr="00213323">
              <w:t>X</w:t>
            </w:r>
          </w:p>
        </w:tc>
        <w:tc>
          <w:tcPr>
            <w:tcW w:w="450" w:type="dxa"/>
          </w:tcPr>
          <w:p w14:paraId="7452AC57" w14:textId="77777777" w:rsidR="00682FF1" w:rsidRPr="00213323" w:rsidRDefault="00682FF1" w:rsidP="00333000">
            <w:pPr>
              <w:spacing w:after="80"/>
              <w:jc w:val="center"/>
            </w:pPr>
          </w:p>
        </w:tc>
        <w:tc>
          <w:tcPr>
            <w:tcW w:w="720" w:type="dxa"/>
          </w:tcPr>
          <w:p w14:paraId="22AA812A" w14:textId="77777777" w:rsidR="00682FF1" w:rsidRPr="00213323" w:rsidRDefault="00682FF1" w:rsidP="00333000">
            <w:pPr>
              <w:spacing w:after="80"/>
              <w:jc w:val="center"/>
            </w:pPr>
          </w:p>
        </w:tc>
        <w:tc>
          <w:tcPr>
            <w:tcW w:w="720" w:type="dxa"/>
          </w:tcPr>
          <w:p w14:paraId="0229FB82" w14:textId="77777777" w:rsidR="00682FF1" w:rsidRPr="00213323" w:rsidRDefault="00682FF1" w:rsidP="00333000">
            <w:pPr>
              <w:spacing w:after="80"/>
            </w:pPr>
          </w:p>
        </w:tc>
        <w:tc>
          <w:tcPr>
            <w:tcW w:w="953" w:type="dxa"/>
          </w:tcPr>
          <w:p w14:paraId="1FA25623" w14:textId="77777777" w:rsidR="00682FF1" w:rsidRPr="00213323" w:rsidRDefault="00682FF1" w:rsidP="00333000">
            <w:pPr>
              <w:spacing w:after="80"/>
            </w:pPr>
          </w:p>
        </w:tc>
      </w:tr>
      <w:tr w:rsidR="00682FF1" w:rsidRPr="00213323" w14:paraId="7A5F6C27" w14:textId="77777777" w:rsidTr="00CF30D1">
        <w:trPr>
          <w:jc w:val="center"/>
        </w:trPr>
        <w:tc>
          <w:tcPr>
            <w:tcW w:w="2772" w:type="dxa"/>
          </w:tcPr>
          <w:p w14:paraId="7702533F" w14:textId="77777777" w:rsidR="00682FF1" w:rsidRDefault="00682FF1">
            <w:pPr>
              <w:spacing w:after="80"/>
            </w:pPr>
            <w:r>
              <w:t>Model_Name</w:t>
            </w:r>
          </w:p>
        </w:tc>
        <w:tc>
          <w:tcPr>
            <w:tcW w:w="1273" w:type="dxa"/>
          </w:tcPr>
          <w:p w14:paraId="2F4083EF" w14:textId="77777777" w:rsidR="00682FF1" w:rsidRPr="00213323" w:rsidRDefault="00682FF1" w:rsidP="00333000">
            <w:pPr>
              <w:spacing w:after="80"/>
              <w:jc w:val="center"/>
            </w:pPr>
            <w:r w:rsidRPr="00213323">
              <w:t>No</w:t>
            </w:r>
          </w:p>
        </w:tc>
        <w:tc>
          <w:tcPr>
            <w:tcW w:w="1530" w:type="dxa"/>
          </w:tcPr>
          <w:p w14:paraId="59123EF7" w14:textId="3E47AA8A" w:rsidR="00682FF1" w:rsidRPr="00213323" w:rsidRDefault="00682FF1" w:rsidP="00333000">
            <w:pPr>
              <w:spacing w:after="80"/>
              <w:jc w:val="center"/>
            </w:pPr>
            <w:r>
              <w:t>--</w:t>
            </w:r>
          </w:p>
        </w:tc>
        <w:tc>
          <w:tcPr>
            <w:tcW w:w="1080" w:type="dxa"/>
          </w:tcPr>
          <w:p w14:paraId="07985C17" w14:textId="0E611FB6" w:rsidR="00682FF1" w:rsidRPr="00213323" w:rsidRDefault="00682FF1" w:rsidP="00333000">
            <w:pPr>
              <w:spacing w:after="80"/>
              <w:jc w:val="center"/>
            </w:pPr>
            <w:r>
              <w:t>X</w:t>
            </w:r>
          </w:p>
        </w:tc>
        <w:tc>
          <w:tcPr>
            <w:tcW w:w="720" w:type="dxa"/>
          </w:tcPr>
          <w:p w14:paraId="2C066D16" w14:textId="466ABB18" w:rsidR="00682FF1" w:rsidRPr="00213323" w:rsidRDefault="00682FF1" w:rsidP="00333000">
            <w:pPr>
              <w:spacing w:after="80"/>
              <w:jc w:val="center"/>
            </w:pPr>
          </w:p>
        </w:tc>
        <w:tc>
          <w:tcPr>
            <w:tcW w:w="450" w:type="dxa"/>
          </w:tcPr>
          <w:p w14:paraId="0D93B94A" w14:textId="77777777" w:rsidR="00682FF1" w:rsidRPr="00213323" w:rsidRDefault="00682FF1" w:rsidP="00333000">
            <w:pPr>
              <w:spacing w:after="80"/>
              <w:jc w:val="center"/>
            </w:pPr>
            <w:r w:rsidRPr="00213323">
              <w:t>X</w:t>
            </w:r>
          </w:p>
        </w:tc>
        <w:tc>
          <w:tcPr>
            <w:tcW w:w="720" w:type="dxa"/>
          </w:tcPr>
          <w:p w14:paraId="77380C9E" w14:textId="77777777" w:rsidR="00682FF1" w:rsidRPr="00213323" w:rsidRDefault="00682FF1" w:rsidP="00333000">
            <w:pPr>
              <w:spacing w:after="80"/>
              <w:jc w:val="center"/>
            </w:pPr>
          </w:p>
        </w:tc>
        <w:tc>
          <w:tcPr>
            <w:tcW w:w="720" w:type="dxa"/>
          </w:tcPr>
          <w:p w14:paraId="3C490734" w14:textId="77777777" w:rsidR="00682FF1" w:rsidRPr="00213323" w:rsidRDefault="00682FF1" w:rsidP="00333000">
            <w:pPr>
              <w:spacing w:after="80"/>
            </w:pPr>
          </w:p>
        </w:tc>
        <w:tc>
          <w:tcPr>
            <w:tcW w:w="953" w:type="dxa"/>
          </w:tcPr>
          <w:p w14:paraId="58A62ED4" w14:textId="77777777" w:rsidR="00682FF1" w:rsidRPr="00213323" w:rsidRDefault="00682FF1" w:rsidP="00333000">
            <w:pPr>
              <w:spacing w:after="80"/>
            </w:pPr>
          </w:p>
        </w:tc>
      </w:tr>
      <w:tr w:rsidR="00682FF1" w:rsidRPr="00213323" w14:paraId="776380CA" w14:textId="77777777" w:rsidTr="00CF30D1">
        <w:trPr>
          <w:jc w:val="center"/>
        </w:trPr>
        <w:tc>
          <w:tcPr>
            <w:tcW w:w="2772" w:type="dxa"/>
          </w:tcPr>
          <w:p w14:paraId="39C51F03" w14:textId="77777777" w:rsidR="00682FF1" w:rsidRDefault="00682FF1">
            <w:pPr>
              <w:spacing w:after="80"/>
            </w:pPr>
            <w:r>
              <w:t>Special_Param_Names</w:t>
            </w:r>
          </w:p>
        </w:tc>
        <w:tc>
          <w:tcPr>
            <w:tcW w:w="1273" w:type="dxa"/>
          </w:tcPr>
          <w:p w14:paraId="5A437FE5" w14:textId="77777777" w:rsidR="00682FF1" w:rsidRPr="00213323" w:rsidRDefault="00682FF1" w:rsidP="00333000">
            <w:pPr>
              <w:spacing w:after="80"/>
              <w:jc w:val="center"/>
            </w:pPr>
            <w:r>
              <w:t>No</w:t>
            </w:r>
          </w:p>
        </w:tc>
        <w:tc>
          <w:tcPr>
            <w:tcW w:w="1530" w:type="dxa"/>
          </w:tcPr>
          <w:p w14:paraId="6A8E4ACE" w14:textId="5E6633DE" w:rsidR="00682FF1" w:rsidRPr="00213323" w:rsidRDefault="00682FF1" w:rsidP="00333000">
            <w:pPr>
              <w:spacing w:after="80"/>
              <w:jc w:val="center"/>
            </w:pPr>
            <w:r>
              <w:t>--</w:t>
            </w:r>
          </w:p>
        </w:tc>
        <w:tc>
          <w:tcPr>
            <w:tcW w:w="1080" w:type="dxa"/>
          </w:tcPr>
          <w:p w14:paraId="207F1396" w14:textId="77777777" w:rsidR="00682FF1" w:rsidRPr="00213323" w:rsidRDefault="00682FF1" w:rsidP="00333000">
            <w:pPr>
              <w:spacing w:after="80"/>
              <w:jc w:val="center"/>
            </w:pPr>
          </w:p>
        </w:tc>
        <w:tc>
          <w:tcPr>
            <w:tcW w:w="720" w:type="dxa"/>
          </w:tcPr>
          <w:p w14:paraId="6FD8C023" w14:textId="3478FC98" w:rsidR="00682FF1" w:rsidRPr="00213323" w:rsidRDefault="00682FF1" w:rsidP="00333000">
            <w:pPr>
              <w:spacing w:after="80"/>
              <w:jc w:val="center"/>
            </w:pPr>
            <w:r w:rsidRPr="00213323">
              <w:t>X</w:t>
            </w:r>
          </w:p>
        </w:tc>
        <w:tc>
          <w:tcPr>
            <w:tcW w:w="450" w:type="dxa"/>
          </w:tcPr>
          <w:p w14:paraId="694FEFDB" w14:textId="77777777" w:rsidR="00682FF1" w:rsidRPr="00213323" w:rsidRDefault="00682FF1" w:rsidP="00333000">
            <w:pPr>
              <w:spacing w:after="80"/>
              <w:jc w:val="center"/>
            </w:pPr>
          </w:p>
        </w:tc>
        <w:tc>
          <w:tcPr>
            <w:tcW w:w="720" w:type="dxa"/>
          </w:tcPr>
          <w:p w14:paraId="3AB18930" w14:textId="77777777" w:rsidR="00682FF1" w:rsidRPr="00213323" w:rsidRDefault="00682FF1" w:rsidP="00333000">
            <w:pPr>
              <w:spacing w:after="80"/>
              <w:jc w:val="center"/>
            </w:pPr>
          </w:p>
        </w:tc>
        <w:tc>
          <w:tcPr>
            <w:tcW w:w="720" w:type="dxa"/>
          </w:tcPr>
          <w:p w14:paraId="47E8CE1A" w14:textId="77777777" w:rsidR="00682FF1" w:rsidRPr="00213323" w:rsidRDefault="00682FF1" w:rsidP="00333000">
            <w:pPr>
              <w:spacing w:after="80"/>
            </w:pPr>
          </w:p>
        </w:tc>
        <w:tc>
          <w:tcPr>
            <w:tcW w:w="953" w:type="dxa"/>
          </w:tcPr>
          <w:p w14:paraId="4937A937" w14:textId="77777777" w:rsidR="00682FF1" w:rsidRPr="00213323" w:rsidRDefault="00682FF1" w:rsidP="00333000">
            <w:pPr>
              <w:spacing w:after="80"/>
            </w:pPr>
          </w:p>
        </w:tc>
      </w:tr>
      <w:tr w:rsidR="00682FF1" w:rsidRPr="00213323" w14:paraId="4B3156F5" w14:textId="77777777" w:rsidTr="00CF30D1">
        <w:trPr>
          <w:jc w:val="center"/>
        </w:trPr>
        <w:tc>
          <w:tcPr>
            <w:tcW w:w="2772" w:type="dxa"/>
          </w:tcPr>
          <w:p w14:paraId="226AA373" w14:textId="09A96B4F" w:rsidR="00682FF1" w:rsidRDefault="00682FF1">
            <w:pPr>
              <w:spacing w:after="80"/>
            </w:pPr>
            <w:r>
              <w:t>Signal_Name</w:t>
            </w:r>
          </w:p>
        </w:tc>
        <w:tc>
          <w:tcPr>
            <w:tcW w:w="1273" w:type="dxa"/>
          </w:tcPr>
          <w:p w14:paraId="700D3A68" w14:textId="74E1E994" w:rsidR="00682FF1" w:rsidRDefault="00682FF1" w:rsidP="00333000">
            <w:pPr>
              <w:spacing w:after="80"/>
              <w:jc w:val="center"/>
            </w:pPr>
            <w:r>
              <w:t>No</w:t>
            </w:r>
            <w:r w:rsidR="00883CC4" w:rsidRPr="00C1767E">
              <w:rPr>
                <w:vertAlign w:val="superscript"/>
              </w:rPr>
              <w:t>5</w:t>
            </w:r>
          </w:p>
        </w:tc>
        <w:tc>
          <w:tcPr>
            <w:tcW w:w="1530" w:type="dxa"/>
          </w:tcPr>
          <w:p w14:paraId="46869A7F" w14:textId="195AA02A" w:rsidR="00682FF1" w:rsidRDefault="00682FF1" w:rsidP="00333000">
            <w:pPr>
              <w:spacing w:after="80"/>
              <w:jc w:val="center"/>
            </w:pPr>
            <w:r>
              <w:t>--</w:t>
            </w:r>
          </w:p>
        </w:tc>
        <w:tc>
          <w:tcPr>
            <w:tcW w:w="1080" w:type="dxa"/>
          </w:tcPr>
          <w:p w14:paraId="4BE08F99" w14:textId="04F1B9D8" w:rsidR="00682FF1" w:rsidRPr="00213323" w:rsidRDefault="00682FF1" w:rsidP="00333000">
            <w:pPr>
              <w:spacing w:after="80"/>
              <w:jc w:val="center"/>
            </w:pPr>
            <w:r>
              <w:t>X</w:t>
            </w:r>
          </w:p>
        </w:tc>
        <w:tc>
          <w:tcPr>
            <w:tcW w:w="720" w:type="dxa"/>
          </w:tcPr>
          <w:p w14:paraId="34E1D793" w14:textId="00F4D6C9" w:rsidR="00682FF1" w:rsidRPr="00213323" w:rsidRDefault="00682FF1" w:rsidP="00333000">
            <w:pPr>
              <w:spacing w:after="80"/>
              <w:jc w:val="center"/>
            </w:pPr>
          </w:p>
        </w:tc>
        <w:tc>
          <w:tcPr>
            <w:tcW w:w="450" w:type="dxa"/>
          </w:tcPr>
          <w:p w14:paraId="5717E949" w14:textId="753CA8DA" w:rsidR="00682FF1" w:rsidRPr="00213323" w:rsidRDefault="00682FF1" w:rsidP="00333000">
            <w:pPr>
              <w:spacing w:after="80"/>
              <w:jc w:val="center"/>
            </w:pPr>
            <w:r w:rsidRPr="00213323">
              <w:t>X</w:t>
            </w:r>
          </w:p>
        </w:tc>
        <w:tc>
          <w:tcPr>
            <w:tcW w:w="720" w:type="dxa"/>
          </w:tcPr>
          <w:p w14:paraId="4B5D68EA" w14:textId="77777777" w:rsidR="00682FF1" w:rsidRPr="00213323" w:rsidRDefault="00682FF1" w:rsidP="00333000">
            <w:pPr>
              <w:spacing w:after="80"/>
              <w:jc w:val="center"/>
            </w:pPr>
          </w:p>
        </w:tc>
        <w:tc>
          <w:tcPr>
            <w:tcW w:w="720" w:type="dxa"/>
          </w:tcPr>
          <w:p w14:paraId="598EB937" w14:textId="77777777" w:rsidR="00682FF1" w:rsidRPr="00213323" w:rsidRDefault="00682FF1" w:rsidP="00333000">
            <w:pPr>
              <w:spacing w:after="80"/>
            </w:pPr>
          </w:p>
        </w:tc>
        <w:tc>
          <w:tcPr>
            <w:tcW w:w="953" w:type="dxa"/>
          </w:tcPr>
          <w:p w14:paraId="53645583" w14:textId="77777777" w:rsidR="00682FF1" w:rsidRPr="00213323" w:rsidRDefault="00682FF1" w:rsidP="00333000">
            <w:pPr>
              <w:spacing w:after="80"/>
            </w:pPr>
          </w:p>
        </w:tc>
      </w:tr>
      <w:tr w:rsidR="00352BF2" w:rsidRPr="00213323" w14:paraId="63C7E3EE" w14:textId="77777777" w:rsidTr="00CF30D1">
        <w:trPr>
          <w:jc w:val="center"/>
        </w:trPr>
        <w:tc>
          <w:tcPr>
            <w:tcW w:w="2772" w:type="dxa"/>
          </w:tcPr>
          <w:p w14:paraId="18A8F562" w14:textId="7CEB3C87" w:rsidR="00352BF2" w:rsidRDefault="00352BF2" w:rsidP="00352BF2">
            <w:pPr>
              <w:spacing w:after="80"/>
            </w:pPr>
            <w:r>
              <w:t>Component_Name</w:t>
            </w:r>
          </w:p>
        </w:tc>
        <w:tc>
          <w:tcPr>
            <w:tcW w:w="1273" w:type="dxa"/>
          </w:tcPr>
          <w:p w14:paraId="24DA6D5F" w14:textId="1659B6D7" w:rsidR="00352BF2" w:rsidRDefault="00352BF2" w:rsidP="00352BF2">
            <w:pPr>
              <w:spacing w:after="80"/>
              <w:jc w:val="center"/>
            </w:pPr>
            <w:r>
              <w:t>No</w:t>
            </w:r>
            <w:r w:rsidR="00883CC4" w:rsidRPr="00D3138B">
              <w:rPr>
                <w:vertAlign w:val="superscript"/>
              </w:rPr>
              <w:t>5</w:t>
            </w:r>
          </w:p>
        </w:tc>
        <w:tc>
          <w:tcPr>
            <w:tcW w:w="1530" w:type="dxa"/>
          </w:tcPr>
          <w:p w14:paraId="6AA294E6" w14:textId="65AA1315" w:rsidR="00352BF2" w:rsidRPr="00213323" w:rsidRDefault="00352BF2" w:rsidP="00352BF2">
            <w:pPr>
              <w:spacing w:after="80"/>
              <w:jc w:val="center"/>
            </w:pPr>
            <w:r>
              <w:t>--</w:t>
            </w:r>
          </w:p>
        </w:tc>
        <w:tc>
          <w:tcPr>
            <w:tcW w:w="1080" w:type="dxa"/>
          </w:tcPr>
          <w:p w14:paraId="7A372F04" w14:textId="48AAF5AE" w:rsidR="00352BF2" w:rsidRPr="00213323" w:rsidRDefault="00352BF2" w:rsidP="00352BF2">
            <w:pPr>
              <w:spacing w:after="80"/>
              <w:jc w:val="center"/>
            </w:pPr>
            <w:r>
              <w:t>X</w:t>
            </w:r>
          </w:p>
        </w:tc>
        <w:tc>
          <w:tcPr>
            <w:tcW w:w="720" w:type="dxa"/>
          </w:tcPr>
          <w:p w14:paraId="3213A923" w14:textId="77777777" w:rsidR="00352BF2" w:rsidRPr="00213323" w:rsidRDefault="00352BF2" w:rsidP="00352BF2">
            <w:pPr>
              <w:spacing w:after="80"/>
              <w:jc w:val="center"/>
            </w:pPr>
          </w:p>
        </w:tc>
        <w:tc>
          <w:tcPr>
            <w:tcW w:w="450" w:type="dxa"/>
          </w:tcPr>
          <w:p w14:paraId="374C60C8" w14:textId="619FE103" w:rsidR="00352BF2" w:rsidRPr="00213323" w:rsidRDefault="00352BF2" w:rsidP="00352BF2">
            <w:pPr>
              <w:spacing w:after="80"/>
              <w:jc w:val="center"/>
            </w:pPr>
            <w:r w:rsidRPr="00213323">
              <w:t>X</w:t>
            </w:r>
          </w:p>
        </w:tc>
        <w:tc>
          <w:tcPr>
            <w:tcW w:w="720" w:type="dxa"/>
          </w:tcPr>
          <w:p w14:paraId="0829B3EC" w14:textId="77777777" w:rsidR="00352BF2" w:rsidRPr="00213323" w:rsidRDefault="00352BF2" w:rsidP="00352BF2">
            <w:pPr>
              <w:spacing w:after="80"/>
              <w:jc w:val="center"/>
            </w:pPr>
          </w:p>
        </w:tc>
        <w:tc>
          <w:tcPr>
            <w:tcW w:w="720" w:type="dxa"/>
          </w:tcPr>
          <w:p w14:paraId="42E8215A" w14:textId="77777777" w:rsidR="00352BF2" w:rsidRPr="00213323" w:rsidRDefault="00352BF2" w:rsidP="00352BF2">
            <w:pPr>
              <w:spacing w:after="80"/>
            </w:pPr>
          </w:p>
        </w:tc>
        <w:tc>
          <w:tcPr>
            <w:tcW w:w="953" w:type="dxa"/>
          </w:tcPr>
          <w:p w14:paraId="5E545182" w14:textId="77777777" w:rsidR="00352BF2" w:rsidRPr="00213323" w:rsidRDefault="00352BF2" w:rsidP="00352BF2">
            <w:pPr>
              <w:spacing w:after="80"/>
            </w:pPr>
          </w:p>
        </w:tc>
      </w:tr>
      <w:tr w:rsidR="00352BF2" w:rsidRPr="00213323" w14:paraId="20FF10C3" w14:textId="77777777" w:rsidTr="00CF30D1">
        <w:trPr>
          <w:jc w:val="center"/>
        </w:trPr>
        <w:tc>
          <w:tcPr>
            <w:tcW w:w="2772" w:type="dxa"/>
          </w:tcPr>
          <w:p w14:paraId="0C0CBA97" w14:textId="2A880438" w:rsidR="00352BF2" w:rsidRDefault="00352BF2" w:rsidP="00352BF2">
            <w:pPr>
              <w:spacing w:after="80"/>
            </w:pPr>
            <w:r>
              <w:t>Rx_Decision_Time</w:t>
            </w:r>
          </w:p>
        </w:tc>
        <w:tc>
          <w:tcPr>
            <w:tcW w:w="1273" w:type="dxa"/>
          </w:tcPr>
          <w:p w14:paraId="5F5EFCA9" w14:textId="17D12564" w:rsidR="00352BF2" w:rsidRDefault="00352BF2" w:rsidP="00352BF2">
            <w:pPr>
              <w:spacing w:after="80"/>
              <w:jc w:val="center"/>
            </w:pPr>
            <w:r>
              <w:t>No</w:t>
            </w:r>
          </w:p>
        </w:tc>
        <w:tc>
          <w:tcPr>
            <w:tcW w:w="1530" w:type="dxa"/>
          </w:tcPr>
          <w:p w14:paraId="5A0FB603" w14:textId="62E95AB6" w:rsidR="00352BF2" w:rsidRDefault="00352BF2" w:rsidP="00352BF2">
            <w:pPr>
              <w:spacing w:after="80"/>
              <w:jc w:val="center"/>
            </w:pPr>
            <w:r w:rsidRPr="00213323">
              <w:t>--</w:t>
            </w:r>
          </w:p>
        </w:tc>
        <w:tc>
          <w:tcPr>
            <w:tcW w:w="1080" w:type="dxa"/>
          </w:tcPr>
          <w:p w14:paraId="3CB89BB1" w14:textId="77777777" w:rsidR="00352BF2" w:rsidRPr="00213323" w:rsidRDefault="00352BF2" w:rsidP="00352BF2">
            <w:pPr>
              <w:spacing w:after="80"/>
              <w:jc w:val="center"/>
            </w:pPr>
          </w:p>
        </w:tc>
        <w:tc>
          <w:tcPr>
            <w:tcW w:w="720" w:type="dxa"/>
          </w:tcPr>
          <w:p w14:paraId="27C66A08" w14:textId="29444FDD" w:rsidR="00352BF2" w:rsidRPr="00213323" w:rsidRDefault="00352BF2" w:rsidP="00352BF2">
            <w:pPr>
              <w:spacing w:after="80"/>
              <w:jc w:val="center"/>
            </w:pPr>
          </w:p>
        </w:tc>
        <w:tc>
          <w:tcPr>
            <w:tcW w:w="450" w:type="dxa"/>
          </w:tcPr>
          <w:p w14:paraId="01DE7FB0" w14:textId="71BB26BE" w:rsidR="00352BF2" w:rsidRPr="00213323" w:rsidRDefault="00352BF2" w:rsidP="00352BF2">
            <w:pPr>
              <w:spacing w:after="80"/>
              <w:jc w:val="center"/>
            </w:pPr>
          </w:p>
        </w:tc>
        <w:tc>
          <w:tcPr>
            <w:tcW w:w="720" w:type="dxa"/>
          </w:tcPr>
          <w:p w14:paraId="4FD5410D" w14:textId="33CA297B" w:rsidR="00352BF2" w:rsidRPr="00213323" w:rsidRDefault="00352BF2" w:rsidP="00352BF2">
            <w:pPr>
              <w:spacing w:after="80"/>
              <w:jc w:val="center"/>
            </w:pPr>
            <w:r w:rsidRPr="00213323">
              <w:t>X</w:t>
            </w:r>
          </w:p>
        </w:tc>
        <w:tc>
          <w:tcPr>
            <w:tcW w:w="720" w:type="dxa"/>
          </w:tcPr>
          <w:p w14:paraId="432D7FD1" w14:textId="77777777" w:rsidR="00352BF2" w:rsidRPr="00213323" w:rsidRDefault="00352BF2" w:rsidP="00352BF2">
            <w:pPr>
              <w:spacing w:after="80"/>
            </w:pPr>
          </w:p>
        </w:tc>
        <w:tc>
          <w:tcPr>
            <w:tcW w:w="953" w:type="dxa"/>
          </w:tcPr>
          <w:p w14:paraId="438D5B94" w14:textId="77777777" w:rsidR="00352BF2" w:rsidRPr="00213323" w:rsidRDefault="00352BF2" w:rsidP="00352BF2">
            <w:pPr>
              <w:spacing w:after="80"/>
            </w:pPr>
          </w:p>
        </w:tc>
      </w:tr>
      <w:tr w:rsidR="00352BF2" w:rsidRPr="00213323" w14:paraId="15408F18" w14:textId="77777777" w:rsidTr="00CF30D1">
        <w:trPr>
          <w:jc w:val="center"/>
        </w:trPr>
        <w:tc>
          <w:tcPr>
            <w:tcW w:w="2772" w:type="dxa"/>
          </w:tcPr>
          <w:p w14:paraId="3E20B94E" w14:textId="684E7CFC" w:rsidR="00352BF2" w:rsidRDefault="00352BF2" w:rsidP="00352BF2">
            <w:pPr>
              <w:spacing w:after="80"/>
            </w:pPr>
            <w:r>
              <w:t>DC_Offset</w:t>
            </w:r>
          </w:p>
        </w:tc>
        <w:tc>
          <w:tcPr>
            <w:tcW w:w="1273" w:type="dxa"/>
          </w:tcPr>
          <w:p w14:paraId="0871A9C0" w14:textId="4D9428D2" w:rsidR="00352BF2" w:rsidRDefault="00352BF2" w:rsidP="00352BF2">
            <w:pPr>
              <w:spacing w:after="80"/>
              <w:jc w:val="center"/>
            </w:pPr>
            <w:r>
              <w:t>No</w:t>
            </w:r>
          </w:p>
        </w:tc>
        <w:tc>
          <w:tcPr>
            <w:tcW w:w="1530" w:type="dxa"/>
          </w:tcPr>
          <w:p w14:paraId="0B89D803" w14:textId="4C485FAA" w:rsidR="00352BF2" w:rsidRDefault="00352BF2" w:rsidP="00352BF2">
            <w:pPr>
              <w:spacing w:after="80"/>
              <w:jc w:val="center"/>
            </w:pPr>
            <w:r>
              <w:t>--</w:t>
            </w:r>
          </w:p>
        </w:tc>
        <w:tc>
          <w:tcPr>
            <w:tcW w:w="1080" w:type="dxa"/>
          </w:tcPr>
          <w:p w14:paraId="1E8495D0" w14:textId="487355EE" w:rsidR="00352BF2" w:rsidRPr="00213323" w:rsidRDefault="00352BF2" w:rsidP="00352BF2">
            <w:pPr>
              <w:spacing w:after="80"/>
              <w:jc w:val="center"/>
            </w:pPr>
            <w:r>
              <w:t>X</w:t>
            </w:r>
          </w:p>
        </w:tc>
        <w:tc>
          <w:tcPr>
            <w:tcW w:w="720" w:type="dxa"/>
          </w:tcPr>
          <w:p w14:paraId="4230937A" w14:textId="2F710975" w:rsidR="00352BF2" w:rsidRPr="00213323" w:rsidRDefault="00352BF2" w:rsidP="00352BF2">
            <w:pPr>
              <w:spacing w:after="80"/>
              <w:jc w:val="center"/>
            </w:pPr>
          </w:p>
        </w:tc>
        <w:tc>
          <w:tcPr>
            <w:tcW w:w="450" w:type="dxa"/>
          </w:tcPr>
          <w:p w14:paraId="5C96857D" w14:textId="4B19696E" w:rsidR="00352BF2" w:rsidRPr="00213323" w:rsidRDefault="00352BF2" w:rsidP="00352BF2">
            <w:pPr>
              <w:spacing w:after="80"/>
              <w:jc w:val="center"/>
            </w:pPr>
            <w:r w:rsidRPr="00213323">
              <w:t>X</w:t>
            </w:r>
          </w:p>
        </w:tc>
        <w:tc>
          <w:tcPr>
            <w:tcW w:w="720" w:type="dxa"/>
          </w:tcPr>
          <w:p w14:paraId="158BE1E8" w14:textId="77777777" w:rsidR="00352BF2" w:rsidRPr="00213323" w:rsidRDefault="00352BF2" w:rsidP="00352BF2">
            <w:pPr>
              <w:spacing w:after="80"/>
              <w:jc w:val="center"/>
            </w:pPr>
          </w:p>
        </w:tc>
        <w:tc>
          <w:tcPr>
            <w:tcW w:w="720" w:type="dxa"/>
          </w:tcPr>
          <w:p w14:paraId="32663E6D" w14:textId="77777777" w:rsidR="00352BF2" w:rsidRPr="00213323" w:rsidRDefault="00352BF2" w:rsidP="00352BF2">
            <w:pPr>
              <w:spacing w:after="80"/>
            </w:pPr>
          </w:p>
        </w:tc>
        <w:tc>
          <w:tcPr>
            <w:tcW w:w="953" w:type="dxa"/>
          </w:tcPr>
          <w:p w14:paraId="17759778" w14:textId="77777777" w:rsidR="00352BF2" w:rsidRPr="00213323" w:rsidRDefault="00352BF2" w:rsidP="00352BF2">
            <w:pPr>
              <w:spacing w:after="80"/>
            </w:pPr>
          </w:p>
        </w:tc>
      </w:tr>
      <w:tr w:rsidR="00352BF2" w:rsidRPr="00213323" w14:paraId="44B0FED9" w14:textId="77777777" w:rsidTr="00CF30D1">
        <w:trPr>
          <w:jc w:val="center"/>
        </w:trPr>
        <w:tc>
          <w:tcPr>
            <w:tcW w:w="2772" w:type="dxa"/>
          </w:tcPr>
          <w:p w14:paraId="416BD330" w14:textId="0F8AD34E" w:rsidR="00352BF2" w:rsidRDefault="00352BF2" w:rsidP="00352BF2">
            <w:pPr>
              <w:spacing w:after="80"/>
            </w:pPr>
            <w:r>
              <w:t>Rx_Use_Clock_Input</w:t>
            </w:r>
          </w:p>
        </w:tc>
        <w:tc>
          <w:tcPr>
            <w:tcW w:w="1273" w:type="dxa"/>
          </w:tcPr>
          <w:p w14:paraId="6091B785" w14:textId="47EEE2AB" w:rsidR="00352BF2" w:rsidRDefault="00352BF2" w:rsidP="00352BF2">
            <w:pPr>
              <w:spacing w:after="80"/>
              <w:jc w:val="center"/>
            </w:pPr>
            <w:r>
              <w:t>No</w:t>
            </w:r>
          </w:p>
        </w:tc>
        <w:tc>
          <w:tcPr>
            <w:tcW w:w="1530" w:type="dxa"/>
          </w:tcPr>
          <w:p w14:paraId="513A5669" w14:textId="01683953" w:rsidR="00352BF2" w:rsidRDefault="00352BF2" w:rsidP="00352BF2">
            <w:pPr>
              <w:spacing w:after="80"/>
              <w:jc w:val="center"/>
            </w:pPr>
            <w:r>
              <w:t>“None”</w:t>
            </w:r>
          </w:p>
        </w:tc>
        <w:tc>
          <w:tcPr>
            <w:tcW w:w="1080" w:type="dxa"/>
          </w:tcPr>
          <w:p w14:paraId="31F07933" w14:textId="77777777" w:rsidR="00352BF2" w:rsidRPr="00213323" w:rsidRDefault="00352BF2" w:rsidP="00352BF2">
            <w:pPr>
              <w:spacing w:after="80"/>
              <w:jc w:val="center"/>
            </w:pPr>
          </w:p>
        </w:tc>
        <w:tc>
          <w:tcPr>
            <w:tcW w:w="720" w:type="dxa"/>
          </w:tcPr>
          <w:p w14:paraId="4611E5F7" w14:textId="1B47F0E0" w:rsidR="00352BF2" w:rsidRPr="00213323" w:rsidRDefault="00352BF2" w:rsidP="00352BF2">
            <w:pPr>
              <w:spacing w:after="80"/>
              <w:jc w:val="center"/>
            </w:pPr>
          </w:p>
        </w:tc>
        <w:tc>
          <w:tcPr>
            <w:tcW w:w="450" w:type="dxa"/>
          </w:tcPr>
          <w:p w14:paraId="37B01D2E" w14:textId="6DA6213B" w:rsidR="00352BF2" w:rsidRPr="00213323" w:rsidRDefault="00352BF2" w:rsidP="00352BF2">
            <w:pPr>
              <w:spacing w:after="80"/>
              <w:jc w:val="center"/>
            </w:pPr>
            <w:r w:rsidRPr="00213323">
              <w:t>X</w:t>
            </w:r>
          </w:p>
        </w:tc>
        <w:tc>
          <w:tcPr>
            <w:tcW w:w="720" w:type="dxa"/>
          </w:tcPr>
          <w:p w14:paraId="7A5C4F7D" w14:textId="1955D490" w:rsidR="00352BF2" w:rsidRPr="00213323" w:rsidRDefault="00352BF2" w:rsidP="00352BF2">
            <w:pPr>
              <w:spacing w:after="80"/>
              <w:jc w:val="center"/>
            </w:pPr>
          </w:p>
        </w:tc>
        <w:tc>
          <w:tcPr>
            <w:tcW w:w="720" w:type="dxa"/>
          </w:tcPr>
          <w:p w14:paraId="42627030" w14:textId="77777777" w:rsidR="00352BF2" w:rsidRPr="00213323" w:rsidRDefault="00352BF2" w:rsidP="00352BF2">
            <w:pPr>
              <w:spacing w:after="80"/>
            </w:pPr>
          </w:p>
        </w:tc>
        <w:tc>
          <w:tcPr>
            <w:tcW w:w="953" w:type="dxa"/>
          </w:tcPr>
          <w:p w14:paraId="5576ABFD" w14:textId="77777777" w:rsidR="00352BF2" w:rsidRPr="00213323" w:rsidRDefault="00352BF2" w:rsidP="00352BF2">
            <w:pPr>
              <w:spacing w:after="80"/>
            </w:pPr>
          </w:p>
        </w:tc>
      </w:tr>
      <w:tr w:rsidR="00550E66" w:rsidRPr="00213323" w14:paraId="5CFB784F" w14:textId="77777777" w:rsidTr="00CF30D1">
        <w:trPr>
          <w:jc w:val="center"/>
        </w:trPr>
        <w:tc>
          <w:tcPr>
            <w:tcW w:w="10218" w:type="dxa"/>
            <w:gridSpan w:val="9"/>
          </w:tcPr>
          <w:p w14:paraId="3F50AF1B" w14:textId="3092FC34" w:rsidR="00550E66" w:rsidRDefault="00550E66" w:rsidP="00352BF2">
            <w:pPr>
              <w:spacing w:after="80"/>
            </w:pPr>
            <w:r>
              <w:t>Notes:</w:t>
            </w:r>
          </w:p>
          <w:p w14:paraId="155A840A" w14:textId="5E555602" w:rsidR="00550E66" w:rsidRDefault="00550E66" w:rsidP="00352BF2">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Pr>
                <w:lang w:eastAsia="en-US"/>
              </w:rPr>
              <w:t>.</w:t>
            </w:r>
          </w:p>
          <w:p w14:paraId="4C883652" w14:textId="70AE007B" w:rsidR="00550E66" w:rsidRDefault="00550E66" w:rsidP="00352BF2">
            <w:pPr>
              <w:pStyle w:val="ListParagraph"/>
              <w:numPr>
                <w:ilvl w:val="0"/>
                <w:numId w:val="52"/>
              </w:numPr>
              <w:contextualSpacing w:val="0"/>
            </w:pPr>
            <w:r>
              <w:rPr>
                <w:lang w:eastAsia="en-US"/>
              </w:rPr>
              <w:t>“Default” in this context means “behavior if Reserved Parameter is absent”.</w:t>
            </w:r>
          </w:p>
          <w:p w14:paraId="3EB03C21" w14:textId="66128CBC" w:rsidR="00550E66" w:rsidRDefault="00550E66" w:rsidP="00352BF2">
            <w:pPr>
              <w:pStyle w:val="ListParagraph"/>
              <w:numPr>
                <w:ilvl w:val="0"/>
                <w:numId w:val="52"/>
              </w:numPr>
              <w:contextualSpacing w:val="0"/>
            </w:pPr>
            <w:r>
              <w:rPr>
                <w:lang w:eastAsia="en-US"/>
              </w:rPr>
              <w:t xml:space="preserve">“--” means that no default is assumed; an entry must be provided in the .ami file if the parameter is present. </w:t>
            </w:r>
          </w:p>
          <w:p w14:paraId="2B4808F2" w14:textId="5F5B51F4" w:rsidR="00550E66" w:rsidRDefault="00550E66" w:rsidP="00352BF2">
            <w:pPr>
              <w:pStyle w:val="ListParagraph"/>
              <w:numPr>
                <w:ilvl w:val="0"/>
                <w:numId w:val="52"/>
              </w:numPr>
              <w:contextualSpacing w:val="0"/>
            </w:pPr>
            <w:r>
              <w:t>In this context, “Placeholder X” means that the EDA tool will supply or calculate an entry for the parameter string to replace the entry found in the .ami file.</w:t>
            </w:r>
          </w:p>
          <w:p w14:paraId="1D54E5AA" w14:textId="74A3BB98" w:rsidR="00550E66" w:rsidRPr="00213323" w:rsidRDefault="005264DD" w:rsidP="00352BF2">
            <w:pPr>
              <w:pStyle w:val="ListParagraph"/>
              <w:numPr>
                <w:ilvl w:val="0"/>
                <w:numId w:val="52"/>
              </w:numPr>
              <w:contextualSpacing w:val="0"/>
            </w:pPr>
            <w:r>
              <w:t>E</w:t>
            </w:r>
            <w:r w:rsidRPr="005264DD">
              <w:t>ither both Component_Name and Signal_Name, or neither, shall be present</w:t>
            </w:r>
            <w:r w:rsidR="00550E66">
              <w:t>.</w:t>
            </w:r>
          </w:p>
        </w:tc>
      </w:tr>
    </w:tbl>
    <w:p w14:paraId="125411BB" w14:textId="77777777" w:rsidR="002C659E" w:rsidRPr="00213323" w:rsidRDefault="002C659E" w:rsidP="002C659E">
      <w:pPr>
        <w:pStyle w:val="Exampletext"/>
        <w:spacing w:after="80"/>
        <w:rPr>
          <w:rFonts w:ascii="Times New Roman" w:hAnsi="Times New Roman" w:cs="Times New Roman"/>
          <w:sz w:val="24"/>
          <w:szCs w:val="24"/>
        </w:rPr>
      </w:pPr>
    </w:p>
    <w:p w14:paraId="3E38E775" w14:textId="64F70006" w:rsidR="00047C2D" w:rsidRPr="00213323" w:rsidRDefault="00047C2D" w:rsidP="00047C2D">
      <w:pPr>
        <w:pStyle w:val="TableCaption"/>
        <w:spacing w:after="80"/>
      </w:pPr>
      <w:bookmarkStart w:id="6139" w:name="_Toc529714046"/>
      <w:bookmarkStart w:id="6140" w:name="_Toc1257030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20</w:t>
      </w:r>
      <w:r w:rsidR="00B34E20" w:rsidRPr="00213323">
        <w:fldChar w:fldCharType="end"/>
      </w:r>
      <w:r w:rsidR="00B14E65" w:rsidRPr="00213323">
        <w:t xml:space="preserve"> – Allowable</w:t>
      </w:r>
      <w:r w:rsidRPr="00213323">
        <w:t xml:space="preserve"> Data Types for General Reserved Parameters</w:t>
      </w:r>
      <w:bookmarkEnd w:id="6139"/>
      <w:bookmarkEnd w:id="6140"/>
    </w:p>
    <w:tbl>
      <w:tblPr>
        <w:tblStyle w:val="TableGrid"/>
        <w:tblW w:w="0" w:type="auto"/>
        <w:jc w:val="center"/>
        <w:tblLook w:val="04A0" w:firstRow="1" w:lastRow="0" w:firstColumn="1" w:lastColumn="0" w:noHBand="0" w:noVBand="1"/>
      </w:tblPr>
      <w:tblGrid>
        <w:gridCol w:w="3235"/>
        <w:gridCol w:w="900"/>
        <w:gridCol w:w="1123"/>
        <w:gridCol w:w="1150"/>
        <w:gridCol w:w="1550"/>
        <w:gridCol w:w="1577"/>
      </w:tblGrid>
      <w:tr w:rsidR="002C659E" w:rsidRPr="00213323" w14:paraId="0403267E" w14:textId="77777777" w:rsidTr="00A14207">
        <w:trPr>
          <w:tblHeader/>
          <w:jc w:val="center"/>
        </w:trPr>
        <w:tc>
          <w:tcPr>
            <w:tcW w:w="3235" w:type="dxa"/>
            <w:vMerge w:val="restart"/>
            <w:vAlign w:val="center"/>
          </w:tcPr>
          <w:p w14:paraId="28145A02" w14:textId="77777777" w:rsidR="002C659E" w:rsidRPr="00213323" w:rsidRDefault="002C659E" w:rsidP="00333000">
            <w:pPr>
              <w:spacing w:after="80"/>
              <w:jc w:val="center"/>
              <w:rPr>
                <w:b/>
              </w:rPr>
            </w:pPr>
            <w:r w:rsidRPr="00213323">
              <w:rPr>
                <w:b/>
              </w:rPr>
              <w:t>Reserved Parameter</w:t>
            </w:r>
          </w:p>
        </w:tc>
        <w:tc>
          <w:tcPr>
            <w:tcW w:w="6300" w:type="dxa"/>
            <w:gridSpan w:val="5"/>
          </w:tcPr>
          <w:p w14:paraId="2FCDC4C9" w14:textId="77777777" w:rsidR="002C659E" w:rsidRPr="00213323" w:rsidRDefault="002C659E" w:rsidP="00333000">
            <w:pPr>
              <w:spacing w:after="80"/>
              <w:jc w:val="center"/>
              <w:rPr>
                <w:b/>
              </w:rPr>
            </w:pPr>
            <w:r w:rsidRPr="00213323">
              <w:rPr>
                <w:b/>
              </w:rPr>
              <w:t>Data Type</w:t>
            </w:r>
          </w:p>
        </w:tc>
      </w:tr>
      <w:tr w:rsidR="002C659E" w:rsidRPr="00213323" w14:paraId="6A22A530" w14:textId="77777777" w:rsidTr="00A14207">
        <w:trPr>
          <w:jc w:val="center"/>
        </w:trPr>
        <w:tc>
          <w:tcPr>
            <w:tcW w:w="3235" w:type="dxa"/>
            <w:vMerge/>
          </w:tcPr>
          <w:p w14:paraId="07E87097" w14:textId="77777777" w:rsidR="002C659E" w:rsidRPr="00213323" w:rsidRDefault="002C659E" w:rsidP="00333000">
            <w:pPr>
              <w:spacing w:after="80"/>
              <w:jc w:val="center"/>
              <w:rPr>
                <w:b/>
              </w:rPr>
            </w:pPr>
          </w:p>
        </w:tc>
        <w:tc>
          <w:tcPr>
            <w:tcW w:w="900" w:type="dxa"/>
          </w:tcPr>
          <w:p w14:paraId="7B3408E6" w14:textId="77777777" w:rsidR="002C659E" w:rsidRPr="00213323" w:rsidRDefault="002C659E" w:rsidP="00333000">
            <w:pPr>
              <w:spacing w:after="80"/>
              <w:jc w:val="center"/>
              <w:rPr>
                <w:rFonts w:cs="Arial"/>
                <w:b/>
              </w:rPr>
            </w:pPr>
            <w:r w:rsidRPr="00213323">
              <w:rPr>
                <w:b/>
              </w:rPr>
              <w:t>Float</w:t>
            </w:r>
          </w:p>
        </w:tc>
        <w:tc>
          <w:tcPr>
            <w:tcW w:w="1123" w:type="dxa"/>
          </w:tcPr>
          <w:p w14:paraId="16465AAA" w14:textId="77777777" w:rsidR="002C659E" w:rsidRPr="00213323" w:rsidRDefault="002C659E" w:rsidP="00333000">
            <w:pPr>
              <w:spacing w:after="80"/>
              <w:jc w:val="center"/>
              <w:rPr>
                <w:rFonts w:cs="Arial"/>
                <w:b/>
              </w:rPr>
            </w:pPr>
            <w:r w:rsidRPr="00213323">
              <w:rPr>
                <w:b/>
              </w:rPr>
              <w:t>UI</w:t>
            </w:r>
          </w:p>
        </w:tc>
        <w:tc>
          <w:tcPr>
            <w:tcW w:w="1150" w:type="dxa"/>
          </w:tcPr>
          <w:p w14:paraId="2410F005" w14:textId="77777777" w:rsidR="002C659E" w:rsidRPr="00213323" w:rsidRDefault="002C659E" w:rsidP="00333000">
            <w:pPr>
              <w:spacing w:after="80"/>
              <w:jc w:val="center"/>
              <w:rPr>
                <w:b/>
              </w:rPr>
            </w:pPr>
            <w:r w:rsidRPr="00213323">
              <w:rPr>
                <w:b/>
              </w:rPr>
              <w:t>Integer</w:t>
            </w:r>
          </w:p>
        </w:tc>
        <w:tc>
          <w:tcPr>
            <w:tcW w:w="1550" w:type="dxa"/>
          </w:tcPr>
          <w:p w14:paraId="38D4B580" w14:textId="77777777" w:rsidR="002C659E" w:rsidRPr="00213323" w:rsidRDefault="002C659E" w:rsidP="00333000">
            <w:pPr>
              <w:spacing w:after="80"/>
              <w:jc w:val="center"/>
              <w:rPr>
                <w:b/>
              </w:rPr>
            </w:pPr>
            <w:r w:rsidRPr="00213323">
              <w:rPr>
                <w:b/>
              </w:rPr>
              <w:t>String</w:t>
            </w:r>
          </w:p>
        </w:tc>
        <w:tc>
          <w:tcPr>
            <w:tcW w:w="1577" w:type="dxa"/>
          </w:tcPr>
          <w:p w14:paraId="5343C67E" w14:textId="77777777" w:rsidR="002C659E" w:rsidRPr="00213323" w:rsidRDefault="002C659E" w:rsidP="00333000">
            <w:pPr>
              <w:spacing w:after="80"/>
              <w:jc w:val="center"/>
              <w:rPr>
                <w:b/>
              </w:rPr>
            </w:pPr>
            <w:r w:rsidRPr="00213323">
              <w:rPr>
                <w:b/>
              </w:rPr>
              <w:t>Boolean</w:t>
            </w:r>
          </w:p>
        </w:tc>
      </w:tr>
      <w:tr w:rsidR="00B56D96" w:rsidRPr="00213323" w14:paraId="6B4F0006" w14:textId="77777777" w:rsidTr="00A14207">
        <w:trPr>
          <w:jc w:val="center"/>
        </w:trPr>
        <w:tc>
          <w:tcPr>
            <w:tcW w:w="3235" w:type="dxa"/>
          </w:tcPr>
          <w:p w14:paraId="4E282556" w14:textId="77777777" w:rsidR="00B56D96" w:rsidRPr="00213323" w:rsidRDefault="00B56D96" w:rsidP="00333000">
            <w:pPr>
              <w:spacing w:after="80"/>
            </w:pPr>
            <w:r w:rsidRPr="00213323">
              <w:t>AMI_Version</w:t>
            </w:r>
          </w:p>
        </w:tc>
        <w:tc>
          <w:tcPr>
            <w:tcW w:w="900" w:type="dxa"/>
          </w:tcPr>
          <w:p w14:paraId="752D3A97" w14:textId="77777777" w:rsidR="00B56D96" w:rsidRPr="00213323" w:rsidRDefault="00B56D96" w:rsidP="00333000">
            <w:pPr>
              <w:spacing w:after="80"/>
              <w:jc w:val="center"/>
            </w:pPr>
          </w:p>
        </w:tc>
        <w:tc>
          <w:tcPr>
            <w:tcW w:w="1123" w:type="dxa"/>
          </w:tcPr>
          <w:p w14:paraId="632DB7B4" w14:textId="77777777" w:rsidR="00B56D96" w:rsidRPr="00213323" w:rsidRDefault="00B56D96" w:rsidP="00333000">
            <w:pPr>
              <w:spacing w:after="80"/>
              <w:jc w:val="center"/>
            </w:pPr>
          </w:p>
        </w:tc>
        <w:tc>
          <w:tcPr>
            <w:tcW w:w="1150" w:type="dxa"/>
          </w:tcPr>
          <w:p w14:paraId="6BED502D" w14:textId="77777777" w:rsidR="00B56D96" w:rsidRPr="00213323" w:rsidRDefault="00B56D96" w:rsidP="00333000">
            <w:pPr>
              <w:spacing w:after="80"/>
              <w:jc w:val="center"/>
            </w:pPr>
          </w:p>
        </w:tc>
        <w:tc>
          <w:tcPr>
            <w:tcW w:w="1550" w:type="dxa"/>
          </w:tcPr>
          <w:p w14:paraId="0A29BBBF" w14:textId="77777777" w:rsidR="00B56D96" w:rsidRPr="00213323" w:rsidRDefault="00B56D96" w:rsidP="00333000">
            <w:pPr>
              <w:spacing w:after="80"/>
              <w:jc w:val="center"/>
              <w:rPr>
                <w:rFonts w:cs="Arial"/>
                <w:b/>
              </w:rPr>
            </w:pPr>
            <w:r w:rsidRPr="00213323">
              <w:t>X</w:t>
            </w:r>
          </w:p>
        </w:tc>
        <w:tc>
          <w:tcPr>
            <w:tcW w:w="1577" w:type="dxa"/>
          </w:tcPr>
          <w:p w14:paraId="7E14495A" w14:textId="77777777" w:rsidR="00B56D96" w:rsidRPr="00213323" w:rsidRDefault="00B56D96" w:rsidP="00333000">
            <w:pPr>
              <w:spacing w:after="80"/>
            </w:pPr>
          </w:p>
        </w:tc>
      </w:tr>
      <w:tr w:rsidR="00B56D96" w:rsidRPr="00213323" w14:paraId="3C092F69" w14:textId="77777777" w:rsidTr="00A14207">
        <w:trPr>
          <w:jc w:val="center"/>
        </w:trPr>
        <w:tc>
          <w:tcPr>
            <w:tcW w:w="3235" w:type="dxa"/>
          </w:tcPr>
          <w:p w14:paraId="50C0C99C" w14:textId="77777777" w:rsidR="00B56D96" w:rsidRPr="00213323" w:rsidRDefault="00B56D96" w:rsidP="00333000">
            <w:pPr>
              <w:spacing w:after="80"/>
              <w:rPr>
                <w:rFonts w:cs="Arial"/>
                <w:b/>
              </w:rPr>
            </w:pPr>
            <w:r w:rsidRPr="00213323">
              <w:t>GetWave_Exists</w:t>
            </w:r>
          </w:p>
        </w:tc>
        <w:tc>
          <w:tcPr>
            <w:tcW w:w="900" w:type="dxa"/>
          </w:tcPr>
          <w:p w14:paraId="0F034103" w14:textId="77777777" w:rsidR="00B56D96" w:rsidRPr="00213323" w:rsidRDefault="00B56D96" w:rsidP="00333000">
            <w:pPr>
              <w:spacing w:after="80"/>
              <w:jc w:val="center"/>
            </w:pPr>
          </w:p>
        </w:tc>
        <w:tc>
          <w:tcPr>
            <w:tcW w:w="1123" w:type="dxa"/>
          </w:tcPr>
          <w:p w14:paraId="0AE1D3AE" w14:textId="77777777" w:rsidR="00B56D96" w:rsidRPr="00213323" w:rsidRDefault="00B56D96" w:rsidP="00333000">
            <w:pPr>
              <w:spacing w:after="80"/>
              <w:jc w:val="center"/>
            </w:pPr>
          </w:p>
        </w:tc>
        <w:tc>
          <w:tcPr>
            <w:tcW w:w="1150" w:type="dxa"/>
          </w:tcPr>
          <w:p w14:paraId="1482678C" w14:textId="77777777" w:rsidR="00B56D96" w:rsidRPr="00213323" w:rsidRDefault="00B56D96" w:rsidP="00333000">
            <w:pPr>
              <w:spacing w:after="80"/>
              <w:jc w:val="center"/>
            </w:pPr>
          </w:p>
        </w:tc>
        <w:tc>
          <w:tcPr>
            <w:tcW w:w="1550" w:type="dxa"/>
          </w:tcPr>
          <w:p w14:paraId="69CB1536" w14:textId="77777777" w:rsidR="00B56D96" w:rsidRPr="00213323" w:rsidRDefault="00B56D96" w:rsidP="00333000">
            <w:pPr>
              <w:spacing w:after="80"/>
              <w:jc w:val="center"/>
            </w:pPr>
          </w:p>
        </w:tc>
        <w:tc>
          <w:tcPr>
            <w:tcW w:w="1577" w:type="dxa"/>
          </w:tcPr>
          <w:p w14:paraId="2EF9B107" w14:textId="77777777" w:rsidR="00B56D96" w:rsidRPr="00213323" w:rsidRDefault="00B56D96" w:rsidP="00333000">
            <w:pPr>
              <w:spacing w:after="80"/>
              <w:jc w:val="center"/>
              <w:rPr>
                <w:rFonts w:cs="Arial"/>
                <w:b/>
              </w:rPr>
            </w:pPr>
            <w:r w:rsidRPr="00213323">
              <w:t>X</w:t>
            </w:r>
          </w:p>
        </w:tc>
      </w:tr>
      <w:tr w:rsidR="0071613B" w:rsidRPr="00213323" w14:paraId="2B5A145B" w14:textId="77777777" w:rsidTr="00A14207">
        <w:trPr>
          <w:jc w:val="center"/>
        </w:trPr>
        <w:tc>
          <w:tcPr>
            <w:tcW w:w="3235" w:type="dxa"/>
          </w:tcPr>
          <w:p w14:paraId="28394DC5" w14:textId="39CBA1A7" w:rsidR="0071613B" w:rsidRPr="00213323" w:rsidRDefault="0071613B" w:rsidP="00333000">
            <w:pPr>
              <w:spacing w:after="80"/>
            </w:pPr>
            <w:r>
              <w:t>Tx_Impulse_Input</w:t>
            </w:r>
          </w:p>
        </w:tc>
        <w:tc>
          <w:tcPr>
            <w:tcW w:w="900" w:type="dxa"/>
          </w:tcPr>
          <w:p w14:paraId="3969351D" w14:textId="77777777" w:rsidR="0071613B" w:rsidRPr="00213323" w:rsidRDefault="0071613B" w:rsidP="00333000">
            <w:pPr>
              <w:spacing w:after="80"/>
              <w:jc w:val="center"/>
            </w:pPr>
          </w:p>
        </w:tc>
        <w:tc>
          <w:tcPr>
            <w:tcW w:w="1123" w:type="dxa"/>
          </w:tcPr>
          <w:p w14:paraId="14277C5E" w14:textId="77777777" w:rsidR="0071613B" w:rsidRPr="00213323" w:rsidRDefault="0071613B" w:rsidP="00333000">
            <w:pPr>
              <w:spacing w:after="80"/>
              <w:jc w:val="center"/>
            </w:pPr>
          </w:p>
        </w:tc>
        <w:tc>
          <w:tcPr>
            <w:tcW w:w="1150" w:type="dxa"/>
          </w:tcPr>
          <w:p w14:paraId="49DAEC07" w14:textId="77777777" w:rsidR="0071613B" w:rsidRPr="00213323" w:rsidRDefault="0071613B" w:rsidP="00333000">
            <w:pPr>
              <w:spacing w:after="80"/>
              <w:jc w:val="center"/>
            </w:pPr>
          </w:p>
        </w:tc>
        <w:tc>
          <w:tcPr>
            <w:tcW w:w="1550" w:type="dxa"/>
          </w:tcPr>
          <w:p w14:paraId="6E9DA620" w14:textId="0C1F0B8B" w:rsidR="0071613B" w:rsidRPr="00213323" w:rsidRDefault="0071613B" w:rsidP="00333000">
            <w:pPr>
              <w:spacing w:after="80"/>
              <w:jc w:val="center"/>
            </w:pPr>
            <w:r>
              <w:t>X</w:t>
            </w:r>
          </w:p>
        </w:tc>
        <w:tc>
          <w:tcPr>
            <w:tcW w:w="1577" w:type="dxa"/>
          </w:tcPr>
          <w:p w14:paraId="30FB14CF" w14:textId="77777777" w:rsidR="0071613B" w:rsidRPr="00213323" w:rsidRDefault="0071613B" w:rsidP="00333000">
            <w:pPr>
              <w:spacing w:after="80"/>
            </w:pPr>
          </w:p>
        </w:tc>
      </w:tr>
      <w:tr w:rsidR="00B56D96" w:rsidRPr="00213323" w14:paraId="52DAA94D" w14:textId="77777777" w:rsidTr="00A14207">
        <w:trPr>
          <w:jc w:val="center"/>
        </w:trPr>
        <w:tc>
          <w:tcPr>
            <w:tcW w:w="3235" w:type="dxa"/>
          </w:tcPr>
          <w:p w14:paraId="476CAF21" w14:textId="77777777" w:rsidR="00B56D96" w:rsidRPr="00213323" w:rsidRDefault="00B56D96" w:rsidP="00333000">
            <w:pPr>
              <w:spacing w:after="80"/>
              <w:rPr>
                <w:rFonts w:cs="Arial"/>
                <w:b/>
              </w:rPr>
            </w:pPr>
            <w:r w:rsidRPr="00213323">
              <w:t>Ignore_Bits</w:t>
            </w:r>
          </w:p>
        </w:tc>
        <w:tc>
          <w:tcPr>
            <w:tcW w:w="900" w:type="dxa"/>
          </w:tcPr>
          <w:p w14:paraId="2F87529E" w14:textId="77777777" w:rsidR="00B56D96" w:rsidRPr="00213323" w:rsidRDefault="00B56D96" w:rsidP="00333000">
            <w:pPr>
              <w:spacing w:after="80"/>
              <w:jc w:val="center"/>
            </w:pPr>
          </w:p>
        </w:tc>
        <w:tc>
          <w:tcPr>
            <w:tcW w:w="1123" w:type="dxa"/>
          </w:tcPr>
          <w:p w14:paraId="757931C4" w14:textId="77777777" w:rsidR="00B56D96" w:rsidRPr="00213323" w:rsidRDefault="00B56D96" w:rsidP="00333000">
            <w:pPr>
              <w:spacing w:after="80"/>
              <w:jc w:val="center"/>
            </w:pPr>
          </w:p>
        </w:tc>
        <w:tc>
          <w:tcPr>
            <w:tcW w:w="1150" w:type="dxa"/>
          </w:tcPr>
          <w:p w14:paraId="45771926" w14:textId="77777777" w:rsidR="00B56D96" w:rsidRPr="00213323" w:rsidRDefault="00B56D96" w:rsidP="00333000">
            <w:pPr>
              <w:spacing w:after="80"/>
              <w:jc w:val="center"/>
              <w:rPr>
                <w:rFonts w:cs="Arial"/>
                <w:b/>
              </w:rPr>
            </w:pPr>
            <w:r w:rsidRPr="00213323">
              <w:t>X</w:t>
            </w:r>
          </w:p>
        </w:tc>
        <w:tc>
          <w:tcPr>
            <w:tcW w:w="1550" w:type="dxa"/>
          </w:tcPr>
          <w:p w14:paraId="050CA4D8" w14:textId="77777777" w:rsidR="00B56D96" w:rsidRPr="00213323" w:rsidRDefault="00B56D96" w:rsidP="00333000">
            <w:pPr>
              <w:spacing w:after="80"/>
              <w:jc w:val="center"/>
            </w:pPr>
          </w:p>
        </w:tc>
        <w:tc>
          <w:tcPr>
            <w:tcW w:w="1577" w:type="dxa"/>
          </w:tcPr>
          <w:p w14:paraId="511CA45F" w14:textId="77777777" w:rsidR="00B56D96" w:rsidRPr="00213323" w:rsidRDefault="00B56D96" w:rsidP="00333000">
            <w:pPr>
              <w:spacing w:after="80"/>
            </w:pPr>
          </w:p>
        </w:tc>
      </w:tr>
      <w:tr w:rsidR="00B56D96" w:rsidRPr="00213323" w14:paraId="1C9677DE" w14:textId="77777777" w:rsidTr="00A14207">
        <w:trPr>
          <w:trHeight w:val="269"/>
          <w:jc w:val="center"/>
        </w:trPr>
        <w:tc>
          <w:tcPr>
            <w:tcW w:w="3235" w:type="dxa"/>
          </w:tcPr>
          <w:p w14:paraId="299DD22E" w14:textId="77777777" w:rsidR="00B56D96" w:rsidRPr="00213323" w:rsidRDefault="00B56D96" w:rsidP="00333000">
            <w:pPr>
              <w:spacing w:after="80"/>
              <w:rPr>
                <w:rFonts w:cs="Arial"/>
                <w:b/>
              </w:rPr>
            </w:pPr>
            <w:r w:rsidRPr="00213323">
              <w:t>Init_Returns_Impulse</w:t>
            </w:r>
          </w:p>
        </w:tc>
        <w:tc>
          <w:tcPr>
            <w:tcW w:w="900" w:type="dxa"/>
          </w:tcPr>
          <w:p w14:paraId="2694F512" w14:textId="77777777" w:rsidR="00B56D96" w:rsidRPr="00213323" w:rsidRDefault="00B56D96" w:rsidP="00333000">
            <w:pPr>
              <w:spacing w:after="80"/>
              <w:jc w:val="center"/>
            </w:pPr>
          </w:p>
        </w:tc>
        <w:tc>
          <w:tcPr>
            <w:tcW w:w="1123" w:type="dxa"/>
          </w:tcPr>
          <w:p w14:paraId="3B8A7C85" w14:textId="77777777" w:rsidR="00B56D96" w:rsidRPr="00213323" w:rsidRDefault="00B56D96" w:rsidP="00333000">
            <w:pPr>
              <w:spacing w:after="80"/>
              <w:jc w:val="center"/>
            </w:pPr>
          </w:p>
        </w:tc>
        <w:tc>
          <w:tcPr>
            <w:tcW w:w="1150" w:type="dxa"/>
          </w:tcPr>
          <w:p w14:paraId="4AD7D102" w14:textId="77777777" w:rsidR="00B56D96" w:rsidRPr="00213323" w:rsidRDefault="00B56D96" w:rsidP="00333000">
            <w:pPr>
              <w:spacing w:after="80"/>
              <w:jc w:val="center"/>
            </w:pPr>
          </w:p>
        </w:tc>
        <w:tc>
          <w:tcPr>
            <w:tcW w:w="1550" w:type="dxa"/>
          </w:tcPr>
          <w:p w14:paraId="547A19A2" w14:textId="77777777" w:rsidR="00B56D96" w:rsidRPr="00213323" w:rsidRDefault="00B56D96" w:rsidP="00333000">
            <w:pPr>
              <w:spacing w:after="80"/>
              <w:jc w:val="center"/>
            </w:pPr>
          </w:p>
        </w:tc>
        <w:tc>
          <w:tcPr>
            <w:tcW w:w="1577" w:type="dxa"/>
          </w:tcPr>
          <w:p w14:paraId="6B3648DF" w14:textId="77777777" w:rsidR="00B56D96" w:rsidRPr="00213323" w:rsidRDefault="00B56D96" w:rsidP="00333000">
            <w:pPr>
              <w:spacing w:after="80"/>
              <w:jc w:val="center"/>
              <w:rPr>
                <w:rFonts w:cs="Arial"/>
                <w:b/>
              </w:rPr>
            </w:pPr>
            <w:r w:rsidRPr="00213323">
              <w:t>X</w:t>
            </w:r>
          </w:p>
        </w:tc>
      </w:tr>
      <w:tr w:rsidR="00B56D96" w:rsidRPr="00213323" w14:paraId="05082D4C" w14:textId="77777777" w:rsidTr="00A14207">
        <w:trPr>
          <w:jc w:val="center"/>
        </w:trPr>
        <w:tc>
          <w:tcPr>
            <w:tcW w:w="3235" w:type="dxa"/>
          </w:tcPr>
          <w:p w14:paraId="53814601" w14:textId="77777777" w:rsidR="00B56D96" w:rsidRPr="00213323" w:rsidRDefault="00B56D96" w:rsidP="00333000">
            <w:pPr>
              <w:spacing w:after="80"/>
              <w:rPr>
                <w:rFonts w:cs="Arial"/>
                <w:b/>
              </w:rPr>
            </w:pPr>
            <w:r w:rsidRPr="00213323">
              <w:t>Max_Init_Aggressors</w:t>
            </w:r>
          </w:p>
        </w:tc>
        <w:tc>
          <w:tcPr>
            <w:tcW w:w="900" w:type="dxa"/>
          </w:tcPr>
          <w:p w14:paraId="216783B5" w14:textId="77777777" w:rsidR="00B56D96" w:rsidRPr="00213323" w:rsidRDefault="00B56D96" w:rsidP="00333000">
            <w:pPr>
              <w:spacing w:after="80"/>
              <w:jc w:val="center"/>
            </w:pPr>
          </w:p>
        </w:tc>
        <w:tc>
          <w:tcPr>
            <w:tcW w:w="1123" w:type="dxa"/>
          </w:tcPr>
          <w:p w14:paraId="1B348D73" w14:textId="77777777" w:rsidR="00B56D96" w:rsidRPr="00213323" w:rsidRDefault="00B56D96" w:rsidP="00333000">
            <w:pPr>
              <w:spacing w:after="80"/>
              <w:jc w:val="center"/>
            </w:pPr>
          </w:p>
        </w:tc>
        <w:tc>
          <w:tcPr>
            <w:tcW w:w="1150" w:type="dxa"/>
          </w:tcPr>
          <w:p w14:paraId="4A232E52" w14:textId="77777777" w:rsidR="00B56D96" w:rsidRPr="00213323" w:rsidRDefault="00B56D96" w:rsidP="00333000">
            <w:pPr>
              <w:spacing w:after="80"/>
              <w:jc w:val="center"/>
              <w:rPr>
                <w:rFonts w:cs="Arial"/>
                <w:b/>
              </w:rPr>
            </w:pPr>
            <w:r w:rsidRPr="00213323">
              <w:t>X</w:t>
            </w:r>
          </w:p>
        </w:tc>
        <w:tc>
          <w:tcPr>
            <w:tcW w:w="1550" w:type="dxa"/>
          </w:tcPr>
          <w:p w14:paraId="42B4ECCF" w14:textId="77777777" w:rsidR="00B56D96" w:rsidRPr="00213323" w:rsidRDefault="00B56D96" w:rsidP="00333000">
            <w:pPr>
              <w:spacing w:after="80"/>
              <w:jc w:val="center"/>
            </w:pPr>
          </w:p>
        </w:tc>
        <w:tc>
          <w:tcPr>
            <w:tcW w:w="1577" w:type="dxa"/>
          </w:tcPr>
          <w:p w14:paraId="31EDA60E" w14:textId="77777777" w:rsidR="00B56D96" w:rsidRPr="00213323" w:rsidRDefault="00B56D96" w:rsidP="00333000">
            <w:pPr>
              <w:spacing w:after="80"/>
            </w:pPr>
          </w:p>
        </w:tc>
      </w:tr>
      <w:tr w:rsidR="00B56D96" w:rsidRPr="00213323" w14:paraId="691BA9FE" w14:textId="77777777" w:rsidTr="00A14207">
        <w:trPr>
          <w:jc w:val="center"/>
        </w:trPr>
        <w:tc>
          <w:tcPr>
            <w:tcW w:w="3235" w:type="dxa"/>
          </w:tcPr>
          <w:p w14:paraId="25BE77A8" w14:textId="77777777" w:rsidR="00B56D96" w:rsidRPr="00213323" w:rsidRDefault="00B56D96" w:rsidP="00333000">
            <w:pPr>
              <w:spacing w:after="80"/>
              <w:rPr>
                <w:rFonts w:cs="Arial"/>
                <w:b/>
              </w:rPr>
            </w:pPr>
            <w:r w:rsidRPr="00213323">
              <w:t>Use_Init_Output</w:t>
            </w:r>
          </w:p>
        </w:tc>
        <w:tc>
          <w:tcPr>
            <w:tcW w:w="900" w:type="dxa"/>
          </w:tcPr>
          <w:p w14:paraId="1701209B" w14:textId="77777777" w:rsidR="00B56D96" w:rsidRPr="00213323" w:rsidRDefault="00B56D96" w:rsidP="00333000">
            <w:pPr>
              <w:spacing w:after="80"/>
              <w:jc w:val="center"/>
            </w:pPr>
          </w:p>
        </w:tc>
        <w:tc>
          <w:tcPr>
            <w:tcW w:w="1123" w:type="dxa"/>
          </w:tcPr>
          <w:p w14:paraId="214C931B" w14:textId="77777777" w:rsidR="00B56D96" w:rsidRPr="00213323" w:rsidRDefault="00B56D96" w:rsidP="00333000">
            <w:pPr>
              <w:spacing w:after="80"/>
              <w:jc w:val="center"/>
            </w:pPr>
          </w:p>
        </w:tc>
        <w:tc>
          <w:tcPr>
            <w:tcW w:w="1150" w:type="dxa"/>
          </w:tcPr>
          <w:p w14:paraId="11B44083" w14:textId="77777777" w:rsidR="00B56D96" w:rsidRPr="00213323" w:rsidRDefault="00B56D96" w:rsidP="00333000">
            <w:pPr>
              <w:spacing w:after="80"/>
              <w:jc w:val="center"/>
            </w:pPr>
          </w:p>
        </w:tc>
        <w:tc>
          <w:tcPr>
            <w:tcW w:w="1550" w:type="dxa"/>
          </w:tcPr>
          <w:p w14:paraId="4B1BA2ED" w14:textId="77777777" w:rsidR="00B56D96" w:rsidRPr="00213323" w:rsidRDefault="00B56D96" w:rsidP="00333000">
            <w:pPr>
              <w:spacing w:after="80"/>
              <w:jc w:val="center"/>
            </w:pPr>
          </w:p>
        </w:tc>
        <w:tc>
          <w:tcPr>
            <w:tcW w:w="1577" w:type="dxa"/>
          </w:tcPr>
          <w:p w14:paraId="7E4646EB" w14:textId="77777777" w:rsidR="00B56D96" w:rsidRPr="00213323" w:rsidRDefault="00B56D96" w:rsidP="00333000">
            <w:pPr>
              <w:spacing w:after="80"/>
              <w:jc w:val="center"/>
              <w:rPr>
                <w:rFonts w:cs="Arial"/>
                <w:b/>
              </w:rPr>
            </w:pPr>
            <w:r w:rsidRPr="00213323">
              <w:t>X</w:t>
            </w:r>
          </w:p>
        </w:tc>
      </w:tr>
      <w:tr w:rsidR="00755DEC" w:rsidRPr="00213323" w14:paraId="18937A3D" w14:textId="77777777" w:rsidTr="00A14207">
        <w:trPr>
          <w:jc w:val="center"/>
        </w:trPr>
        <w:tc>
          <w:tcPr>
            <w:tcW w:w="3235" w:type="dxa"/>
          </w:tcPr>
          <w:p w14:paraId="65556298" w14:textId="77777777" w:rsidR="00755DEC" w:rsidRPr="00213323" w:rsidRDefault="00755DEC" w:rsidP="00333000">
            <w:pPr>
              <w:spacing w:after="80"/>
            </w:pPr>
            <w:r>
              <w:t>Resolve_Exists</w:t>
            </w:r>
          </w:p>
        </w:tc>
        <w:tc>
          <w:tcPr>
            <w:tcW w:w="900" w:type="dxa"/>
          </w:tcPr>
          <w:p w14:paraId="17B43B96" w14:textId="77777777" w:rsidR="00755DEC" w:rsidRPr="00213323" w:rsidRDefault="00755DEC" w:rsidP="00333000">
            <w:pPr>
              <w:spacing w:after="80"/>
              <w:jc w:val="center"/>
            </w:pPr>
          </w:p>
        </w:tc>
        <w:tc>
          <w:tcPr>
            <w:tcW w:w="1123" w:type="dxa"/>
          </w:tcPr>
          <w:p w14:paraId="785E9F36" w14:textId="77777777" w:rsidR="00755DEC" w:rsidRPr="00213323" w:rsidRDefault="00755DEC" w:rsidP="00333000">
            <w:pPr>
              <w:spacing w:after="80"/>
              <w:jc w:val="center"/>
            </w:pPr>
          </w:p>
        </w:tc>
        <w:tc>
          <w:tcPr>
            <w:tcW w:w="1150" w:type="dxa"/>
          </w:tcPr>
          <w:p w14:paraId="610EE3E2" w14:textId="77777777" w:rsidR="00755DEC" w:rsidRPr="00213323" w:rsidRDefault="00755DEC" w:rsidP="00333000">
            <w:pPr>
              <w:spacing w:after="80"/>
              <w:jc w:val="center"/>
            </w:pPr>
          </w:p>
        </w:tc>
        <w:tc>
          <w:tcPr>
            <w:tcW w:w="1550" w:type="dxa"/>
          </w:tcPr>
          <w:p w14:paraId="13494C51" w14:textId="77777777" w:rsidR="00755DEC" w:rsidRPr="00213323" w:rsidRDefault="00755DEC" w:rsidP="00333000">
            <w:pPr>
              <w:spacing w:after="80"/>
              <w:jc w:val="center"/>
            </w:pPr>
          </w:p>
        </w:tc>
        <w:tc>
          <w:tcPr>
            <w:tcW w:w="1577" w:type="dxa"/>
          </w:tcPr>
          <w:p w14:paraId="7E017286" w14:textId="77777777" w:rsidR="00755DEC" w:rsidRPr="00213323" w:rsidRDefault="00755DEC" w:rsidP="00333000">
            <w:pPr>
              <w:spacing w:after="80"/>
              <w:jc w:val="center"/>
            </w:pPr>
            <w:r w:rsidRPr="00213323">
              <w:t>X</w:t>
            </w:r>
          </w:p>
        </w:tc>
      </w:tr>
      <w:tr w:rsidR="00755DEC" w:rsidRPr="00213323" w14:paraId="527D12BD" w14:textId="77777777" w:rsidTr="00A14207">
        <w:trPr>
          <w:jc w:val="center"/>
        </w:trPr>
        <w:tc>
          <w:tcPr>
            <w:tcW w:w="3235" w:type="dxa"/>
          </w:tcPr>
          <w:p w14:paraId="6CC53DDD" w14:textId="77777777" w:rsidR="00755DEC" w:rsidRPr="00213323" w:rsidRDefault="00755DEC" w:rsidP="00333000">
            <w:pPr>
              <w:spacing w:after="80"/>
            </w:pPr>
            <w:r>
              <w:t>Model_Name</w:t>
            </w:r>
          </w:p>
        </w:tc>
        <w:tc>
          <w:tcPr>
            <w:tcW w:w="900" w:type="dxa"/>
          </w:tcPr>
          <w:p w14:paraId="65E340F7" w14:textId="77777777" w:rsidR="00755DEC" w:rsidRPr="00213323" w:rsidRDefault="00755DEC" w:rsidP="00333000">
            <w:pPr>
              <w:spacing w:after="80"/>
              <w:jc w:val="center"/>
            </w:pPr>
          </w:p>
        </w:tc>
        <w:tc>
          <w:tcPr>
            <w:tcW w:w="1123" w:type="dxa"/>
          </w:tcPr>
          <w:p w14:paraId="5A404355" w14:textId="77777777" w:rsidR="00755DEC" w:rsidRPr="00213323" w:rsidRDefault="00755DEC" w:rsidP="00333000">
            <w:pPr>
              <w:spacing w:after="80"/>
              <w:jc w:val="center"/>
            </w:pPr>
          </w:p>
        </w:tc>
        <w:tc>
          <w:tcPr>
            <w:tcW w:w="1150" w:type="dxa"/>
          </w:tcPr>
          <w:p w14:paraId="6E63FA87" w14:textId="77777777" w:rsidR="00755DEC" w:rsidRPr="00213323" w:rsidRDefault="00755DEC" w:rsidP="00333000">
            <w:pPr>
              <w:spacing w:after="80"/>
              <w:jc w:val="center"/>
            </w:pPr>
          </w:p>
        </w:tc>
        <w:tc>
          <w:tcPr>
            <w:tcW w:w="1550" w:type="dxa"/>
          </w:tcPr>
          <w:p w14:paraId="0C8F0768" w14:textId="77777777" w:rsidR="00755DEC" w:rsidRPr="00213323" w:rsidRDefault="00755DEC" w:rsidP="00333000">
            <w:pPr>
              <w:spacing w:after="80"/>
              <w:jc w:val="center"/>
            </w:pPr>
            <w:r w:rsidRPr="00213323">
              <w:t>X</w:t>
            </w:r>
          </w:p>
        </w:tc>
        <w:tc>
          <w:tcPr>
            <w:tcW w:w="1577" w:type="dxa"/>
          </w:tcPr>
          <w:p w14:paraId="661BC5B8" w14:textId="77777777" w:rsidR="00755DEC" w:rsidRPr="00213323" w:rsidRDefault="00755DEC" w:rsidP="00333000">
            <w:pPr>
              <w:spacing w:after="80"/>
              <w:jc w:val="center"/>
            </w:pPr>
          </w:p>
        </w:tc>
      </w:tr>
      <w:tr w:rsidR="00BC10E3" w:rsidRPr="00213323" w14:paraId="76A14573" w14:textId="77777777" w:rsidTr="00A14207">
        <w:trPr>
          <w:jc w:val="center"/>
        </w:trPr>
        <w:tc>
          <w:tcPr>
            <w:tcW w:w="3235" w:type="dxa"/>
          </w:tcPr>
          <w:p w14:paraId="2344AFE8" w14:textId="77777777" w:rsidR="00BC10E3" w:rsidRDefault="00BC10E3" w:rsidP="00333000">
            <w:pPr>
              <w:spacing w:after="80"/>
            </w:pPr>
            <w:r>
              <w:t>Special_Param_Names</w:t>
            </w:r>
          </w:p>
        </w:tc>
        <w:tc>
          <w:tcPr>
            <w:tcW w:w="900" w:type="dxa"/>
          </w:tcPr>
          <w:p w14:paraId="1D1D298E" w14:textId="77777777" w:rsidR="00BC10E3" w:rsidRPr="00213323" w:rsidRDefault="00BC10E3" w:rsidP="00333000">
            <w:pPr>
              <w:spacing w:after="80"/>
              <w:jc w:val="center"/>
            </w:pPr>
          </w:p>
        </w:tc>
        <w:tc>
          <w:tcPr>
            <w:tcW w:w="1123" w:type="dxa"/>
          </w:tcPr>
          <w:p w14:paraId="02CFF100" w14:textId="77777777" w:rsidR="00BC10E3" w:rsidRPr="00213323" w:rsidRDefault="00BC10E3" w:rsidP="00333000">
            <w:pPr>
              <w:spacing w:after="80"/>
              <w:jc w:val="center"/>
            </w:pPr>
          </w:p>
        </w:tc>
        <w:tc>
          <w:tcPr>
            <w:tcW w:w="1150" w:type="dxa"/>
          </w:tcPr>
          <w:p w14:paraId="7E5D3A41" w14:textId="77777777" w:rsidR="00BC10E3" w:rsidRPr="00213323" w:rsidRDefault="00BC10E3" w:rsidP="00333000">
            <w:pPr>
              <w:spacing w:after="80"/>
              <w:jc w:val="center"/>
            </w:pPr>
          </w:p>
        </w:tc>
        <w:tc>
          <w:tcPr>
            <w:tcW w:w="1550" w:type="dxa"/>
          </w:tcPr>
          <w:p w14:paraId="5990C4BA" w14:textId="77777777" w:rsidR="00BC10E3" w:rsidRPr="00213323" w:rsidRDefault="00BC10E3" w:rsidP="00333000">
            <w:pPr>
              <w:spacing w:after="80"/>
              <w:jc w:val="center"/>
            </w:pPr>
            <w:r>
              <w:t>X</w:t>
            </w:r>
          </w:p>
        </w:tc>
        <w:tc>
          <w:tcPr>
            <w:tcW w:w="1577" w:type="dxa"/>
          </w:tcPr>
          <w:p w14:paraId="21D800BE" w14:textId="77777777" w:rsidR="00BC10E3" w:rsidRPr="00213323" w:rsidRDefault="00BC10E3" w:rsidP="00333000">
            <w:pPr>
              <w:spacing w:after="80"/>
              <w:jc w:val="center"/>
            </w:pPr>
          </w:p>
        </w:tc>
      </w:tr>
      <w:tr w:rsidR="00730283" w:rsidRPr="00213323" w14:paraId="606A5FFF" w14:textId="77777777" w:rsidTr="00A14207">
        <w:trPr>
          <w:jc w:val="center"/>
        </w:trPr>
        <w:tc>
          <w:tcPr>
            <w:tcW w:w="3235" w:type="dxa"/>
          </w:tcPr>
          <w:p w14:paraId="057F0F5F" w14:textId="53BFEF83" w:rsidR="00730283" w:rsidRDefault="00730283" w:rsidP="00730283">
            <w:pPr>
              <w:spacing w:after="80"/>
            </w:pPr>
            <w:r>
              <w:t>Component_Name</w:t>
            </w:r>
          </w:p>
        </w:tc>
        <w:tc>
          <w:tcPr>
            <w:tcW w:w="900" w:type="dxa"/>
          </w:tcPr>
          <w:p w14:paraId="767D525A" w14:textId="77777777" w:rsidR="00730283" w:rsidRPr="00213323" w:rsidRDefault="00730283" w:rsidP="00730283">
            <w:pPr>
              <w:spacing w:after="80"/>
              <w:jc w:val="center"/>
            </w:pPr>
          </w:p>
        </w:tc>
        <w:tc>
          <w:tcPr>
            <w:tcW w:w="1123" w:type="dxa"/>
          </w:tcPr>
          <w:p w14:paraId="40CD324B" w14:textId="77777777" w:rsidR="00730283" w:rsidRPr="00213323" w:rsidRDefault="00730283" w:rsidP="00730283">
            <w:pPr>
              <w:spacing w:after="80"/>
              <w:jc w:val="center"/>
            </w:pPr>
          </w:p>
        </w:tc>
        <w:tc>
          <w:tcPr>
            <w:tcW w:w="1150" w:type="dxa"/>
          </w:tcPr>
          <w:p w14:paraId="1B0F3ACB" w14:textId="77777777" w:rsidR="00730283" w:rsidRPr="00213323" w:rsidRDefault="00730283" w:rsidP="00730283">
            <w:pPr>
              <w:spacing w:after="80"/>
              <w:jc w:val="center"/>
            </w:pPr>
          </w:p>
        </w:tc>
        <w:tc>
          <w:tcPr>
            <w:tcW w:w="1550" w:type="dxa"/>
          </w:tcPr>
          <w:p w14:paraId="324F4587" w14:textId="19B7957A" w:rsidR="00730283" w:rsidRDefault="00922D36" w:rsidP="00730283">
            <w:pPr>
              <w:spacing w:after="80"/>
              <w:jc w:val="center"/>
            </w:pPr>
            <w:r>
              <w:t>X</w:t>
            </w:r>
          </w:p>
        </w:tc>
        <w:tc>
          <w:tcPr>
            <w:tcW w:w="1577" w:type="dxa"/>
          </w:tcPr>
          <w:p w14:paraId="262B2655" w14:textId="77777777" w:rsidR="00730283" w:rsidRPr="00213323" w:rsidRDefault="00730283" w:rsidP="00730283">
            <w:pPr>
              <w:spacing w:after="80"/>
              <w:jc w:val="center"/>
            </w:pPr>
          </w:p>
        </w:tc>
      </w:tr>
      <w:tr w:rsidR="00730283" w:rsidRPr="00213323" w14:paraId="31BC37C0" w14:textId="77777777" w:rsidTr="00A14207">
        <w:trPr>
          <w:jc w:val="center"/>
        </w:trPr>
        <w:tc>
          <w:tcPr>
            <w:tcW w:w="3235" w:type="dxa"/>
          </w:tcPr>
          <w:p w14:paraId="00255916" w14:textId="0554527B" w:rsidR="00730283" w:rsidRDefault="00730283" w:rsidP="00730283">
            <w:pPr>
              <w:spacing w:after="80"/>
            </w:pPr>
            <w:r>
              <w:t>Signal_Name</w:t>
            </w:r>
          </w:p>
        </w:tc>
        <w:tc>
          <w:tcPr>
            <w:tcW w:w="900" w:type="dxa"/>
          </w:tcPr>
          <w:p w14:paraId="33D754B2" w14:textId="77777777" w:rsidR="00730283" w:rsidRPr="00213323" w:rsidRDefault="00730283" w:rsidP="00730283">
            <w:pPr>
              <w:spacing w:after="80"/>
              <w:jc w:val="center"/>
            </w:pPr>
          </w:p>
        </w:tc>
        <w:tc>
          <w:tcPr>
            <w:tcW w:w="1123" w:type="dxa"/>
          </w:tcPr>
          <w:p w14:paraId="66D8F0E1" w14:textId="77777777" w:rsidR="00730283" w:rsidRPr="00213323" w:rsidRDefault="00730283" w:rsidP="00730283">
            <w:pPr>
              <w:spacing w:after="80"/>
              <w:jc w:val="center"/>
            </w:pPr>
          </w:p>
        </w:tc>
        <w:tc>
          <w:tcPr>
            <w:tcW w:w="1150" w:type="dxa"/>
          </w:tcPr>
          <w:p w14:paraId="2B9DC327" w14:textId="77777777" w:rsidR="00730283" w:rsidRPr="00213323" w:rsidRDefault="00730283" w:rsidP="00730283">
            <w:pPr>
              <w:spacing w:after="80"/>
              <w:jc w:val="center"/>
            </w:pPr>
          </w:p>
        </w:tc>
        <w:tc>
          <w:tcPr>
            <w:tcW w:w="1550" w:type="dxa"/>
          </w:tcPr>
          <w:p w14:paraId="5E5479B8" w14:textId="32EE2929" w:rsidR="00730283" w:rsidRDefault="00922D36" w:rsidP="00730283">
            <w:pPr>
              <w:spacing w:after="80"/>
              <w:jc w:val="center"/>
            </w:pPr>
            <w:r>
              <w:t>X</w:t>
            </w:r>
          </w:p>
        </w:tc>
        <w:tc>
          <w:tcPr>
            <w:tcW w:w="1577" w:type="dxa"/>
          </w:tcPr>
          <w:p w14:paraId="69CE7DC7" w14:textId="77777777" w:rsidR="00730283" w:rsidRPr="00213323" w:rsidRDefault="00730283" w:rsidP="00730283">
            <w:pPr>
              <w:spacing w:after="80"/>
              <w:jc w:val="center"/>
            </w:pPr>
          </w:p>
        </w:tc>
      </w:tr>
      <w:tr w:rsidR="00730283" w:rsidRPr="00213323" w14:paraId="6B7BA811" w14:textId="77777777" w:rsidTr="00A14207">
        <w:trPr>
          <w:jc w:val="center"/>
        </w:trPr>
        <w:tc>
          <w:tcPr>
            <w:tcW w:w="3235" w:type="dxa"/>
          </w:tcPr>
          <w:p w14:paraId="722D79AA" w14:textId="0EECDCA7" w:rsidR="00730283" w:rsidRDefault="00730283" w:rsidP="00730283">
            <w:pPr>
              <w:spacing w:after="80"/>
            </w:pPr>
            <w:r>
              <w:t>Rx_Decision_Time</w:t>
            </w:r>
          </w:p>
        </w:tc>
        <w:tc>
          <w:tcPr>
            <w:tcW w:w="900" w:type="dxa"/>
          </w:tcPr>
          <w:p w14:paraId="55A17567" w14:textId="75ADDA71" w:rsidR="00730283" w:rsidRPr="00213323" w:rsidRDefault="00922D36" w:rsidP="00730283">
            <w:pPr>
              <w:spacing w:after="80"/>
              <w:jc w:val="center"/>
            </w:pPr>
            <w:r>
              <w:t>X</w:t>
            </w:r>
          </w:p>
        </w:tc>
        <w:tc>
          <w:tcPr>
            <w:tcW w:w="1123" w:type="dxa"/>
          </w:tcPr>
          <w:p w14:paraId="2E21D9FE" w14:textId="29A20502" w:rsidR="00730283" w:rsidRPr="00213323" w:rsidRDefault="00922D36" w:rsidP="00730283">
            <w:pPr>
              <w:spacing w:after="80"/>
              <w:jc w:val="center"/>
            </w:pPr>
            <w:r>
              <w:t>X</w:t>
            </w:r>
          </w:p>
        </w:tc>
        <w:tc>
          <w:tcPr>
            <w:tcW w:w="1150" w:type="dxa"/>
          </w:tcPr>
          <w:p w14:paraId="63B4BC7D" w14:textId="77777777" w:rsidR="00730283" w:rsidRPr="00213323" w:rsidRDefault="00730283" w:rsidP="00730283">
            <w:pPr>
              <w:spacing w:after="80"/>
              <w:jc w:val="center"/>
            </w:pPr>
          </w:p>
        </w:tc>
        <w:tc>
          <w:tcPr>
            <w:tcW w:w="1550" w:type="dxa"/>
          </w:tcPr>
          <w:p w14:paraId="27AFF1BC" w14:textId="77777777" w:rsidR="00730283" w:rsidRDefault="00730283" w:rsidP="00730283">
            <w:pPr>
              <w:spacing w:after="80"/>
              <w:jc w:val="center"/>
            </w:pPr>
          </w:p>
        </w:tc>
        <w:tc>
          <w:tcPr>
            <w:tcW w:w="1577" w:type="dxa"/>
          </w:tcPr>
          <w:p w14:paraId="23D98979" w14:textId="77777777" w:rsidR="00730283" w:rsidRPr="00213323" w:rsidRDefault="00730283" w:rsidP="00730283">
            <w:pPr>
              <w:spacing w:after="80"/>
              <w:jc w:val="center"/>
            </w:pPr>
          </w:p>
        </w:tc>
      </w:tr>
      <w:tr w:rsidR="00730283" w:rsidRPr="00213323" w14:paraId="3E811D17" w14:textId="77777777" w:rsidTr="00A14207">
        <w:trPr>
          <w:jc w:val="center"/>
        </w:trPr>
        <w:tc>
          <w:tcPr>
            <w:tcW w:w="3235" w:type="dxa"/>
          </w:tcPr>
          <w:p w14:paraId="1FE537C5" w14:textId="2FD9AD57" w:rsidR="00730283" w:rsidRDefault="00730283" w:rsidP="00730283">
            <w:pPr>
              <w:spacing w:after="80"/>
            </w:pPr>
            <w:r>
              <w:t>DC_Offset</w:t>
            </w:r>
          </w:p>
        </w:tc>
        <w:tc>
          <w:tcPr>
            <w:tcW w:w="900" w:type="dxa"/>
          </w:tcPr>
          <w:p w14:paraId="379931B8" w14:textId="02B7A132" w:rsidR="00730283" w:rsidRPr="00213323" w:rsidRDefault="00922D36" w:rsidP="00730283">
            <w:pPr>
              <w:spacing w:after="80"/>
              <w:jc w:val="center"/>
            </w:pPr>
            <w:r>
              <w:t>X</w:t>
            </w:r>
          </w:p>
        </w:tc>
        <w:tc>
          <w:tcPr>
            <w:tcW w:w="1123" w:type="dxa"/>
          </w:tcPr>
          <w:p w14:paraId="0B153FAE" w14:textId="77777777" w:rsidR="00730283" w:rsidRPr="00213323" w:rsidRDefault="00730283" w:rsidP="00730283">
            <w:pPr>
              <w:spacing w:after="80"/>
              <w:jc w:val="center"/>
            </w:pPr>
          </w:p>
        </w:tc>
        <w:tc>
          <w:tcPr>
            <w:tcW w:w="1150" w:type="dxa"/>
          </w:tcPr>
          <w:p w14:paraId="4938B5E6" w14:textId="77777777" w:rsidR="00730283" w:rsidRPr="00213323" w:rsidRDefault="00730283" w:rsidP="00730283">
            <w:pPr>
              <w:spacing w:after="80"/>
              <w:jc w:val="center"/>
            </w:pPr>
          </w:p>
        </w:tc>
        <w:tc>
          <w:tcPr>
            <w:tcW w:w="1550" w:type="dxa"/>
          </w:tcPr>
          <w:p w14:paraId="1FA72188" w14:textId="77777777" w:rsidR="00730283" w:rsidRDefault="00730283" w:rsidP="00730283">
            <w:pPr>
              <w:spacing w:after="80"/>
              <w:jc w:val="center"/>
            </w:pPr>
          </w:p>
        </w:tc>
        <w:tc>
          <w:tcPr>
            <w:tcW w:w="1577" w:type="dxa"/>
          </w:tcPr>
          <w:p w14:paraId="69BE243D" w14:textId="77777777" w:rsidR="00730283" w:rsidRPr="00213323" w:rsidRDefault="00730283" w:rsidP="00730283">
            <w:pPr>
              <w:spacing w:after="80"/>
              <w:jc w:val="center"/>
            </w:pPr>
          </w:p>
        </w:tc>
      </w:tr>
      <w:tr w:rsidR="00730283" w:rsidRPr="00213323" w14:paraId="2328DE0F" w14:textId="77777777" w:rsidTr="00A14207">
        <w:trPr>
          <w:jc w:val="center"/>
        </w:trPr>
        <w:tc>
          <w:tcPr>
            <w:tcW w:w="3235" w:type="dxa"/>
          </w:tcPr>
          <w:p w14:paraId="3AC57765" w14:textId="4860BCDD" w:rsidR="00730283" w:rsidRDefault="00730283" w:rsidP="00730283">
            <w:pPr>
              <w:spacing w:after="80"/>
            </w:pPr>
            <w:r>
              <w:t>Rx_</w:t>
            </w:r>
            <w:r w:rsidR="00F227F0">
              <w:t>Use_</w:t>
            </w:r>
            <w:r>
              <w:t>Clock_Input</w:t>
            </w:r>
          </w:p>
        </w:tc>
        <w:tc>
          <w:tcPr>
            <w:tcW w:w="900" w:type="dxa"/>
          </w:tcPr>
          <w:p w14:paraId="44823369" w14:textId="77777777" w:rsidR="00730283" w:rsidRPr="00213323" w:rsidRDefault="00730283" w:rsidP="00730283">
            <w:pPr>
              <w:spacing w:after="80"/>
              <w:jc w:val="center"/>
            </w:pPr>
          </w:p>
        </w:tc>
        <w:tc>
          <w:tcPr>
            <w:tcW w:w="1123" w:type="dxa"/>
          </w:tcPr>
          <w:p w14:paraId="51FB1531" w14:textId="77777777" w:rsidR="00730283" w:rsidRPr="00213323" w:rsidRDefault="00730283" w:rsidP="00730283">
            <w:pPr>
              <w:spacing w:after="80"/>
              <w:jc w:val="center"/>
            </w:pPr>
          </w:p>
        </w:tc>
        <w:tc>
          <w:tcPr>
            <w:tcW w:w="1150" w:type="dxa"/>
          </w:tcPr>
          <w:p w14:paraId="2868CEAC" w14:textId="77777777" w:rsidR="00730283" w:rsidRPr="00213323" w:rsidRDefault="00730283" w:rsidP="00730283">
            <w:pPr>
              <w:spacing w:after="80"/>
              <w:jc w:val="center"/>
            </w:pPr>
          </w:p>
        </w:tc>
        <w:tc>
          <w:tcPr>
            <w:tcW w:w="1550" w:type="dxa"/>
          </w:tcPr>
          <w:p w14:paraId="57CD561A" w14:textId="59AFA340" w:rsidR="00730283" w:rsidRDefault="00922D36" w:rsidP="00730283">
            <w:pPr>
              <w:spacing w:after="80"/>
              <w:jc w:val="center"/>
            </w:pPr>
            <w:r>
              <w:t>X</w:t>
            </w:r>
          </w:p>
        </w:tc>
        <w:tc>
          <w:tcPr>
            <w:tcW w:w="1577" w:type="dxa"/>
          </w:tcPr>
          <w:p w14:paraId="7B6D176E" w14:textId="77777777" w:rsidR="00730283" w:rsidRPr="00213323" w:rsidRDefault="00730283" w:rsidP="00730283">
            <w:pPr>
              <w:spacing w:after="80"/>
              <w:jc w:val="center"/>
            </w:pPr>
          </w:p>
        </w:tc>
      </w:tr>
    </w:tbl>
    <w:p w14:paraId="09DE4D7F" w14:textId="77777777" w:rsidR="00F54801" w:rsidRPr="00213323" w:rsidRDefault="00F54801" w:rsidP="002C659E">
      <w:pPr>
        <w:pStyle w:val="Exampletext"/>
        <w:spacing w:after="80"/>
        <w:rPr>
          <w:rFonts w:ascii="Times New Roman" w:hAnsi="Times New Roman" w:cs="Times New Roman"/>
          <w:sz w:val="24"/>
          <w:szCs w:val="24"/>
        </w:rPr>
      </w:pPr>
    </w:p>
    <w:p w14:paraId="304FB2F7" w14:textId="0C26C3F6" w:rsidR="00047C2D" w:rsidRPr="00213323" w:rsidRDefault="00047C2D" w:rsidP="00047C2D">
      <w:pPr>
        <w:pStyle w:val="TableCaption"/>
        <w:spacing w:after="80"/>
      </w:pPr>
      <w:bookmarkStart w:id="6141" w:name="_Toc529714047"/>
      <w:bookmarkStart w:id="6142" w:name="_Toc1257030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21</w:t>
      </w:r>
      <w:r w:rsidR="00B34E20" w:rsidRPr="00213323">
        <w:fldChar w:fldCharType="end"/>
      </w:r>
      <w:r w:rsidR="00B14E65" w:rsidRPr="00213323">
        <w:t xml:space="preserve"> – Allowable</w:t>
      </w:r>
      <w:r w:rsidRPr="00213323">
        <w:t xml:space="preserve"> Data Formats for General Reserved Parameters</w:t>
      </w:r>
      <w:bookmarkEnd w:id="6141"/>
      <w:bookmarkEnd w:id="6142"/>
    </w:p>
    <w:tbl>
      <w:tblPr>
        <w:tblStyle w:val="TableGrid"/>
        <w:tblW w:w="9555" w:type="dxa"/>
        <w:jc w:val="center"/>
        <w:tblCellMar>
          <w:left w:w="0" w:type="dxa"/>
          <w:right w:w="0" w:type="dxa"/>
        </w:tblCellMar>
        <w:tblLook w:val="04A0" w:firstRow="1" w:lastRow="0" w:firstColumn="1" w:lastColumn="0" w:noHBand="0" w:noVBand="1"/>
      </w:tblPr>
      <w:tblGrid>
        <w:gridCol w:w="2335"/>
        <w:gridCol w:w="540"/>
        <w:gridCol w:w="562"/>
        <w:gridCol w:w="718"/>
        <w:gridCol w:w="720"/>
        <w:gridCol w:w="718"/>
        <w:gridCol w:w="759"/>
        <w:gridCol w:w="679"/>
        <w:gridCol w:w="704"/>
        <w:gridCol w:w="589"/>
        <w:gridCol w:w="1211"/>
        <w:gridCol w:w="20"/>
      </w:tblGrid>
      <w:tr w:rsidR="00397C7D" w:rsidRPr="00213323" w14:paraId="7DAE8647" w14:textId="77777777" w:rsidTr="00CF30D1">
        <w:trPr>
          <w:gridAfter w:val="1"/>
          <w:wAfter w:w="20" w:type="dxa"/>
          <w:tblHeader/>
          <w:jc w:val="center"/>
        </w:trPr>
        <w:tc>
          <w:tcPr>
            <w:tcW w:w="2335" w:type="dxa"/>
            <w:vMerge w:val="restart"/>
            <w:vAlign w:val="center"/>
          </w:tcPr>
          <w:p w14:paraId="7C917F8C" w14:textId="77777777" w:rsidR="00E774C9" w:rsidRPr="00A14207" w:rsidRDefault="00E774C9" w:rsidP="00333000">
            <w:pPr>
              <w:spacing w:after="80"/>
              <w:jc w:val="center"/>
              <w:rPr>
                <w:b/>
              </w:rPr>
            </w:pPr>
            <w:r w:rsidRPr="00A14207">
              <w:rPr>
                <w:b/>
              </w:rPr>
              <w:t>Reserved Parameter</w:t>
            </w:r>
          </w:p>
        </w:tc>
        <w:tc>
          <w:tcPr>
            <w:tcW w:w="7200" w:type="dxa"/>
            <w:gridSpan w:val="10"/>
          </w:tcPr>
          <w:p w14:paraId="74D72B8C" w14:textId="77777777" w:rsidR="00E774C9" w:rsidRPr="00A14207" w:rsidRDefault="00E774C9" w:rsidP="00333000">
            <w:pPr>
              <w:spacing w:after="80"/>
              <w:jc w:val="center"/>
              <w:rPr>
                <w:b/>
              </w:rPr>
            </w:pPr>
            <w:r w:rsidRPr="00A14207">
              <w:rPr>
                <w:b/>
              </w:rPr>
              <w:t>Data Format</w:t>
            </w:r>
          </w:p>
        </w:tc>
      </w:tr>
      <w:tr w:rsidR="00397C7D" w:rsidRPr="00213323" w14:paraId="3B4D1CA5" w14:textId="77777777" w:rsidTr="00CF30D1">
        <w:trPr>
          <w:cantSplit/>
          <w:trHeight w:val="1412"/>
          <w:jc w:val="center"/>
        </w:trPr>
        <w:tc>
          <w:tcPr>
            <w:tcW w:w="2335" w:type="dxa"/>
            <w:vMerge/>
          </w:tcPr>
          <w:p w14:paraId="2B624BB4" w14:textId="77777777" w:rsidR="00E774C9" w:rsidRPr="00A14207" w:rsidRDefault="00E774C9" w:rsidP="00333000">
            <w:pPr>
              <w:spacing w:after="80"/>
              <w:jc w:val="center"/>
              <w:rPr>
                <w:b/>
              </w:rPr>
            </w:pPr>
          </w:p>
        </w:tc>
        <w:tc>
          <w:tcPr>
            <w:tcW w:w="540" w:type="dxa"/>
            <w:textDirection w:val="btLr"/>
            <w:vAlign w:val="center"/>
          </w:tcPr>
          <w:p w14:paraId="74FF003E" w14:textId="77777777" w:rsidR="00E774C9" w:rsidRPr="00A14207" w:rsidRDefault="00E774C9" w:rsidP="00A14207">
            <w:pPr>
              <w:spacing w:after="80"/>
              <w:ind w:left="113" w:right="113"/>
              <w:jc w:val="center"/>
              <w:rPr>
                <w:b/>
              </w:rPr>
            </w:pPr>
            <w:r w:rsidRPr="00A14207">
              <w:rPr>
                <w:b/>
              </w:rPr>
              <w:t>Value</w:t>
            </w:r>
          </w:p>
        </w:tc>
        <w:tc>
          <w:tcPr>
            <w:tcW w:w="562" w:type="dxa"/>
            <w:textDirection w:val="btLr"/>
            <w:vAlign w:val="center"/>
          </w:tcPr>
          <w:p w14:paraId="75B95224" w14:textId="77777777" w:rsidR="00E774C9" w:rsidRPr="00A14207" w:rsidRDefault="00E774C9" w:rsidP="00A14207">
            <w:pPr>
              <w:spacing w:after="80"/>
              <w:ind w:left="113" w:right="113"/>
              <w:jc w:val="center"/>
              <w:rPr>
                <w:b/>
              </w:rPr>
            </w:pPr>
            <w:r w:rsidRPr="00A14207">
              <w:rPr>
                <w:b/>
              </w:rPr>
              <w:t>Range</w:t>
            </w:r>
          </w:p>
        </w:tc>
        <w:tc>
          <w:tcPr>
            <w:tcW w:w="718" w:type="dxa"/>
            <w:textDirection w:val="btLr"/>
            <w:vAlign w:val="center"/>
          </w:tcPr>
          <w:p w14:paraId="61912696" w14:textId="77777777" w:rsidR="00E774C9" w:rsidRPr="00A14207" w:rsidRDefault="00E774C9" w:rsidP="00A14207">
            <w:pPr>
              <w:spacing w:after="80"/>
              <w:ind w:left="113" w:right="113"/>
              <w:jc w:val="center"/>
              <w:rPr>
                <w:b/>
              </w:rPr>
            </w:pPr>
            <w:r w:rsidRPr="00A14207">
              <w:rPr>
                <w:b/>
              </w:rPr>
              <w:t>Corner</w:t>
            </w:r>
          </w:p>
        </w:tc>
        <w:tc>
          <w:tcPr>
            <w:tcW w:w="720" w:type="dxa"/>
            <w:textDirection w:val="btLr"/>
            <w:vAlign w:val="center"/>
          </w:tcPr>
          <w:p w14:paraId="18823DE8" w14:textId="77777777" w:rsidR="00E774C9" w:rsidRPr="00A14207" w:rsidRDefault="00E774C9" w:rsidP="00A14207">
            <w:pPr>
              <w:spacing w:after="80"/>
              <w:ind w:left="113" w:right="113"/>
              <w:jc w:val="center"/>
              <w:rPr>
                <w:b/>
              </w:rPr>
            </w:pPr>
            <w:r w:rsidRPr="00A14207">
              <w:rPr>
                <w:b/>
              </w:rPr>
              <w:t>List</w:t>
            </w:r>
          </w:p>
        </w:tc>
        <w:tc>
          <w:tcPr>
            <w:tcW w:w="718" w:type="dxa"/>
            <w:textDirection w:val="btLr"/>
            <w:vAlign w:val="center"/>
          </w:tcPr>
          <w:p w14:paraId="578DB8F5" w14:textId="77777777" w:rsidR="00E774C9" w:rsidRPr="00A14207" w:rsidRDefault="00E774C9" w:rsidP="00A14207">
            <w:pPr>
              <w:spacing w:after="80"/>
              <w:ind w:left="113" w:right="113"/>
              <w:jc w:val="center"/>
              <w:rPr>
                <w:b/>
              </w:rPr>
            </w:pPr>
            <w:r w:rsidRPr="00A14207">
              <w:rPr>
                <w:b/>
              </w:rPr>
              <w:t>Increment</w:t>
            </w:r>
          </w:p>
        </w:tc>
        <w:tc>
          <w:tcPr>
            <w:tcW w:w="759" w:type="dxa"/>
            <w:textDirection w:val="btLr"/>
            <w:vAlign w:val="center"/>
          </w:tcPr>
          <w:p w14:paraId="72FD7A60" w14:textId="77777777" w:rsidR="00E774C9" w:rsidRPr="00A14207" w:rsidRDefault="00E774C9" w:rsidP="00A14207">
            <w:pPr>
              <w:spacing w:after="80"/>
              <w:ind w:left="113" w:right="113"/>
              <w:jc w:val="center"/>
              <w:rPr>
                <w:b/>
              </w:rPr>
            </w:pPr>
            <w:r w:rsidRPr="00A14207">
              <w:rPr>
                <w:b/>
              </w:rPr>
              <w:t>Steps</w:t>
            </w:r>
          </w:p>
        </w:tc>
        <w:tc>
          <w:tcPr>
            <w:tcW w:w="679" w:type="dxa"/>
            <w:textDirection w:val="btLr"/>
            <w:vAlign w:val="center"/>
          </w:tcPr>
          <w:p w14:paraId="014C99E2" w14:textId="77777777" w:rsidR="00E774C9" w:rsidRPr="00A14207" w:rsidRDefault="00E774C9" w:rsidP="00A14207">
            <w:pPr>
              <w:spacing w:after="80"/>
              <w:ind w:left="113" w:right="113"/>
              <w:jc w:val="center"/>
              <w:rPr>
                <w:b/>
              </w:rPr>
            </w:pPr>
            <w:r w:rsidRPr="00A14207">
              <w:rPr>
                <w:b/>
              </w:rPr>
              <w:t>Gaussian</w:t>
            </w:r>
          </w:p>
        </w:tc>
        <w:tc>
          <w:tcPr>
            <w:tcW w:w="704" w:type="dxa"/>
            <w:textDirection w:val="btLr"/>
            <w:vAlign w:val="center"/>
          </w:tcPr>
          <w:p w14:paraId="72B820E1" w14:textId="18556536" w:rsidR="00E774C9" w:rsidRPr="00A14207" w:rsidRDefault="00E774C9" w:rsidP="00A14207">
            <w:pPr>
              <w:spacing w:after="80"/>
              <w:ind w:left="113" w:right="113"/>
              <w:jc w:val="center"/>
              <w:rPr>
                <w:b/>
              </w:rPr>
            </w:pPr>
            <w:r w:rsidRPr="00A14207">
              <w:rPr>
                <w:b/>
              </w:rPr>
              <w:t>Dual-Dirac</w:t>
            </w:r>
          </w:p>
        </w:tc>
        <w:tc>
          <w:tcPr>
            <w:tcW w:w="589" w:type="dxa"/>
            <w:textDirection w:val="btLr"/>
            <w:vAlign w:val="center"/>
          </w:tcPr>
          <w:p w14:paraId="1CD25745" w14:textId="77777777" w:rsidR="00E774C9" w:rsidRPr="00A14207" w:rsidRDefault="00E774C9" w:rsidP="00A14207">
            <w:pPr>
              <w:spacing w:after="80"/>
              <w:ind w:left="113" w:right="113"/>
              <w:jc w:val="center"/>
              <w:rPr>
                <w:b/>
              </w:rPr>
            </w:pPr>
            <w:r w:rsidRPr="00A14207">
              <w:rPr>
                <w:b/>
              </w:rPr>
              <w:t>DjRj</w:t>
            </w:r>
          </w:p>
        </w:tc>
        <w:tc>
          <w:tcPr>
            <w:tcW w:w="1211" w:type="dxa"/>
            <w:tcBorders>
              <w:bottom w:val="single" w:sz="4" w:space="0" w:color="auto"/>
              <w:right w:val="nil"/>
            </w:tcBorders>
            <w:textDirection w:val="btLr"/>
            <w:vAlign w:val="center"/>
          </w:tcPr>
          <w:p w14:paraId="4C6AB6ED" w14:textId="77777777" w:rsidR="00E774C9" w:rsidRPr="00A14207" w:rsidRDefault="00E774C9" w:rsidP="00A14207">
            <w:pPr>
              <w:spacing w:after="80"/>
              <w:ind w:left="113" w:right="113"/>
              <w:jc w:val="center"/>
              <w:rPr>
                <w:b/>
              </w:rPr>
            </w:pPr>
            <w:r w:rsidRPr="00A14207">
              <w:rPr>
                <w:b/>
              </w:rPr>
              <w:t>Table</w:t>
            </w:r>
          </w:p>
        </w:tc>
        <w:tc>
          <w:tcPr>
            <w:tcW w:w="20" w:type="dxa"/>
            <w:tcBorders>
              <w:left w:val="nil"/>
            </w:tcBorders>
            <w:textDirection w:val="btLr"/>
          </w:tcPr>
          <w:p w14:paraId="34F8792A" w14:textId="77777777" w:rsidR="00E774C9" w:rsidRPr="000C0E13" w:rsidRDefault="00E774C9" w:rsidP="00E774C9">
            <w:pPr>
              <w:spacing w:after="80"/>
              <w:ind w:left="113" w:right="113"/>
              <w:jc w:val="center"/>
              <w:rPr>
                <w:b/>
                <w:sz w:val="20"/>
                <w:szCs w:val="20"/>
              </w:rPr>
            </w:pPr>
          </w:p>
        </w:tc>
      </w:tr>
      <w:tr w:rsidR="00397C7D" w:rsidRPr="00213323" w14:paraId="73DE7853" w14:textId="77777777" w:rsidTr="00CF30D1">
        <w:trPr>
          <w:jc w:val="center"/>
        </w:trPr>
        <w:tc>
          <w:tcPr>
            <w:tcW w:w="2335" w:type="dxa"/>
          </w:tcPr>
          <w:p w14:paraId="1850BE5C" w14:textId="77777777" w:rsidR="00E774C9" w:rsidRPr="00A14207" w:rsidRDefault="00E774C9" w:rsidP="00333000">
            <w:pPr>
              <w:spacing w:after="80"/>
            </w:pPr>
            <w:r w:rsidRPr="00A14207">
              <w:t>AMI_Version</w:t>
            </w:r>
          </w:p>
        </w:tc>
        <w:tc>
          <w:tcPr>
            <w:tcW w:w="540" w:type="dxa"/>
          </w:tcPr>
          <w:p w14:paraId="6CA38FC8" w14:textId="77777777" w:rsidR="00E774C9" w:rsidRPr="000C0E13" w:rsidRDefault="00E774C9" w:rsidP="00333000">
            <w:pPr>
              <w:spacing w:after="80"/>
              <w:jc w:val="center"/>
              <w:rPr>
                <w:b/>
              </w:rPr>
            </w:pPr>
            <w:r w:rsidRPr="000C0E13">
              <w:t>X</w:t>
            </w:r>
          </w:p>
        </w:tc>
        <w:tc>
          <w:tcPr>
            <w:tcW w:w="562" w:type="dxa"/>
          </w:tcPr>
          <w:p w14:paraId="59CFECFB" w14:textId="77777777" w:rsidR="00E774C9" w:rsidRPr="00680A48" w:rsidRDefault="00E774C9" w:rsidP="00333000">
            <w:pPr>
              <w:spacing w:after="80"/>
              <w:jc w:val="center"/>
            </w:pPr>
          </w:p>
        </w:tc>
        <w:tc>
          <w:tcPr>
            <w:tcW w:w="718" w:type="dxa"/>
          </w:tcPr>
          <w:p w14:paraId="18C346CE" w14:textId="77777777" w:rsidR="00E774C9" w:rsidRPr="00350B91" w:rsidRDefault="00E774C9" w:rsidP="00333000">
            <w:pPr>
              <w:spacing w:after="80"/>
              <w:jc w:val="center"/>
            </w:pPr>
          </w:p>
        </w:tc>
        <w:tc>
          <w:tcPr>
            <w:tcW w:w="720" w:type="dxa"/>
          </w:tcPr>
          <w:p w14:paraId="16801CB6" w14:textId="77777777" w:rsidR="00E774C9" w:rsidRPr="00074FAE" w:rsidRDefault="00E774C9" w:rsidP="00333000">
            <w:pPr>
              <w:spacing w:after="80"/>
              <w:jc w:val="center"/>
            </w:pPr>
          </w:p>
        </w:tc>
        <w:tc>
          <w:tcPr>
            <w:tcW w:w="718" w:type="dxa"/>
          </w:tcPr>
          <w:p w14:paraId="4BDA3DB8" w14:textId="77777777" w:rsidR="00E774C9" w:rsidRPr="00074FAE" w:rsidRDefault="00E774C9" w:rsidP="00333000">
            <w:pPr>
              <w:spacing w:after="80"/>
              <w:jc w:val="center"/>
            </w:pPr>
          </w:p>
        </w:tc>
        <w:tc>
          <w:tcPr>
            <w:tcW w:w="759" w:type="dxa"/>
          </w:tcPr>
          <w:p w14:paraId="0E7EA040" w14:textId="77777777" w:rsidR="00E774C9" w:rsidRPr="00074FAE" w:rsidRDefault="00E774C9" w:rsidP="00333000">
            <w:pPr>
              <w:spacing w:after="80"/>
              <w:jc w:val="center"/>
            </w:pPr>
          </w:p>
        </w:tc>
        <w:tc>
          <w:tcPr>
            <w:tcW w:w="679" w:type="dxa"/>
          </w:tcPr>
          <w:p w14:paraId="2AD67A03" w14:textId="77777777" w:rsidR="00E774C9" w:rsidRPr="00074FAE" w:rsidRDefault="00E774C9" w:rsidP="00333000">
            <w:pPr>
              <w:spacing w:after="80"/>
            </w:pPr>
          </w:p>
        </w:tc>
        <w:tc>
          <w:tcPr>
            <w:tcW w:w="704" w:type="dxa"/>
          </w:tcPr>
          <w:p w14:paraId="011398DD" w14:textId="77777777" w:rsidR="00E774C9" w:rsidRPr="00074FAE" w:rsidRDefault="00E774C9" w:rsidP="00333000">
            <w:pPr>
              <w:spacing w:after="80"/>
            </w:pPr>
          </w:p>
        </w:tc>
        <w:tc>
          <w:tcPr>
            <w:tcW w:w="589" w:type="dxa"/>
          </w:tcPr>
          <w:p w14:paraId="67DC0C9B" w14:textId="77777777" w:rsidR="00E774C9" w:rsidRPr="00074FAE" w:rsidRDefault="00E774C9" w:rsidP="00333000">
            <w:pPr>
              <w:spacing w:after="80"/>
            </w:pPr>
          </w:p>
        </w:tc>
        <w:tc>
          <w:tcPr>
            <w:tcW w:w="1211" w:type="dxa"/>
            <w:tcBorders>
              <w:right w:val="nil"/>
            </w:tcBorders>
          </w:tcPr>
          <w:p w14:paraId="7FDC8A98" w14:textId="77777777" w:rsidR="00E774C9" w:rsidRPr="00074FAE" w:rsidRDefault="00E774C9" w:rsidP="00333000">
            <w:pPr>
              <w:spacing w:after="80"/>
            </w:pPr>
          </w:p>
        </w:tc>
        <w:tc>
          <w:tcPr>
            <w:tcW w:w="20" w:type="dxa"/>
            <w:tcBorders>
              <w:left w:val="nil"/>
            </w:tcBorders>
          </w:tcPr>
          <w:p w14:paraId="4ABDF14A" w14:textId="77777777" w:rsidR="00E774C9" w:rsidRPr="00213323" w:rsidRDefault="00E774C9" w:rsidP="00333000">
            <w:pPr>
              <w:spacing w:after="80"/>
              <w:rPr>
                <w:szCs w:val="20"/>
              </w:rPr>
            </w:pPr>
          </w:p>
        </w:tc>
      </w:tr>
      <w:tr w:rsidR="00397C7D" w:rsidRPr="00213323" w14:paraId="7FD390F4" w14:textId="77777777" w:rsidTr="00CF30D1">
        <w:trPr>
          <w:jc w:val="center"/>
        </w:trPr>
        <w:tc>
          <w:tcPr>
            <w:tcW w:w="2335" w:type="dxa"/>
          </w:tcPr>
          <w:p w14:paraId="38BAFD31" w14:textId="77777777" w:rsidR="00E774C9" w:rsidRPr="00A14207" w:rsidRDefault="00E774C9" w:rsidP="00333000">
            <w:pPr>
              <w:spacing w:after="80"/>
              <w:rPr>
                <w:b/>
              </w:rPr>
            </w:pPr>
            <w:r w:rsidRPr="00A14207">
              <w:t>GetWave_Exists</w:t>
            </w:r>
          </w:p>
        </w:tc>
        <w:tc>
          <w:tcPr>
            <w:tcW w:w="540" w:type="dxa"/>
          </w:tcPr>
          <w:p w14:paraId="78901026" w14:textId="77777777" w:rsidR="00E774C9" w:rsidRPr="000C0E13" w:rsidRDefault="00E774C9" w:rsidP="00333000">
            <w:pPr>
              <w:spacing w:after="80"/>
              <w:jc w:val="center"/>
              <w:rPr>
                <w:b/>
              </w:rPr>
            </w:pPr>
            <w:r w:rsidRPr="000C0E13">
              <w:t>X</w:t>
            </w:r>
          </w:p>
        </w:tc>
        <w:tc>
          <w:tcPr>
            <w:tcW w:w="562" w:type="dxa"/>
          </w:tcPr>
          <w:p w14:paraId="49C8695B" w14:textId="77777777" w:rsidR="00E774C9" w:rsidRPr="00680A48" w:rsidRDefault="00E774C9" w:rsidP="00333000">
            <w:pPr>
              <w:spacing w:after="80"/>
              <w:jc w:val="center"/>
            </w:pPr>
          </w:p>
        </w:tc>
        <w:tc>
          <w:tcPr>
            <w:tcW w:w="718" w:type="dxa"/>
          </w:tcPr>
          <w:p w14:paraId="287EA319" w14:textId="77777777" w:rsidR="00E774C9" w:rsidRPr="00350B91" w:rsidRDefault="00E774C9" w:rsidP="00333000">
            <w:pPr>
              <w:spacing w:after="80"/>
              <w:jc w:val="center"/>
            </w:pPr>
          </w:p>
        </w:tc>
        <w:tc>
          <w:tcPr>
            <w:tcW w:w="720" w:type="dxa"/>
          </w:tcPr>
          <w:p w14:paraId="1D43C429" w14:textId="77777777" w:rsidR="00E774C9" w:rsidRPr="00074FAE" w:rsidRDefault="00E774C9" w:rsidP="00333000">
            <w:pPr>
              <w:spacing w:after="80"/>
              <w:jc w:val="center"/>
            </w:pPr>
          </w:p>
        </w:tc>
        <w:tc>
          <w:tcPr>
            <w:tcW w:w="718" w:type="dxa"/>
          </w:tcPr>
          <w:p w14:paraId="4BC916B6" w14:textId="77777777" w:rsidR="00E774C9" w:rsidRPr="00074FAE" w:rsidRDefault="00E774C9" w:rsidP="00333000">
            <w:pPr>
              <w:spacing w:after="80"/>
              <w:jc w:val="center"/>
            </w:pPr>
          </w:p>
        </w:tc>
        <w:tc>
          <w:tcPr>
            <w:tcW w:w="759" w:type="dxa"/>
          </w:tcPr>
          <w:p w14:paraId="7C791855" w14:textId="77777777" w:rsidR="00E774C9" w:rsidRPr="00074FAE" w:rsidRDefault="00E774C9" w:rsidP="00333000">
            <w:pPr>
              <w:spacing w:after="80"/>
              <w:jc w:val="center"/>
            </w:pPr>
          </w:p>
        </w:tc>
        <w:tc>
          <w:tcPr>
            <w:tcW w:w="679" w:type="dxa"/>
          </w:tcPr>
          <w:p w14:paraId="4CA77B60" w14:textId="77777777" w:rsidR="00E774C9" w:rsidRPr="00074FAE" w:rsidRDefault="00E774C9" w:rsidP="00333000">
            <w:pPr>
              <w:spacing w:after="80"/>
              <w:jc w:val="center"/>
            </w:pPr>
          </w:p>
        </w:tc>
        <w:tc>
          <w:tcPr>
            <w:tcW w:w="704" w:type="dxa"/>
          </w:tcPr>
          <w:p w14:paraId="5034ED83" w14:textId="77777777" w:rsidR="00E774C9" w:rsidRPr="00074FAE" w:rsidRDefault="00E774C9" w:rsidP="00333000">
            <w:pPr>
              <w:spacing w:after="80"/>
              <w:jc w:val="center"/>
            </w:pPr>
          </w:p>
        </w:tc>
        <w:tc>
          <w:tcPr>
            <w:tcW w:w="589" w:type="dxa"/>
          </w:tcPr>
          <w:p w14:paraId="19889A0D" w14:textId="77777777" w:rsidR="00E774C9" w:rsidRPr="00074FAE" w:rsidRDefault="00E774C9" w:rsidP="00333000">
            <w:pPr>
              <w:spacing w:after="80"/>
              <w:jc w:val="center"/>
            </w:pPr>
          </w:p>
        </w:tc>
        <w:tc>
          <w:tcPr>
            <w:tcW w:w="1211" w:type="dxa"/>
            <w:tcBorders>
              <w:right w:val="nil"/>
            </w:tcBorders>
          </w:tcPr>
          <w:p w14:paraId="288AA7EF" w14:textId="77777777" w:rsidR="00E774C9" w:rsidRPr="00074FAE" w:rsidRDefault="00E774C9" w:rsidP="00333000">
            <w:pPr>
              <w:spacing w:after="80"/>
              <w:jc w:val="center"/>
            </w:pPr>
          </w:p>
        </w:tc>
        <w:tc>
          <w:tcPr>
            <w:tcW w:w="20" w:type="dxa"/>
            <w:tcBorders>
              <w:left w:val="nil"/>
            </w:tcBorders>
          </w:tcPr>
          <w:p w14:paraId="6A59530A" w14:textId="77777777" w:rsidR="00E774C9" w:rsidRPr="00213323" w:rsidRDefault="00E774C9" w:rsidP="00333000">
            <w:pPr>
              <w:spacing w:after="80"/>
              <w:jc w:val="center"/>
              <w:rPr>
                <w:szCs w:val="20"/>
              </w:rPr>
            </w:pPr>
          </w:p>
        </w:tc>
      </w:tr>
      <w:tr w:rsidR="00E71015" w:rsidRPr="00213323" w14:paraId="20909295" w14:textId="77777777" w:rsidTr="00CF30D1">
        <w:trPr>
          <w:jc w:val="center"/>
        </w:trPr>
        <w:tc>
          <w:tcPr>
            <w:tcW w:w="2335" w:type="dxa"/>
          </w:tcPr>
          <w:p w14:paraId="28A30D63" w14:textId="65541007" w:rsidR="00E71015" w:rsidRPr="00A14207" w:rsidRDefault="00E71015" w:rsidP="00333000">
            <w:pPr>
              <w:spacing w:after="80"/>
            </w:pPr>
            <w:r>
              <w:t>Tx_Impulse_Input</w:t>
            </w:r>
          </w:p>
        </w:tc>
        <w:tc>
          <w:tcPr>
            <w:tcW w:w="540" w:type="dxa"/>
          </w:tcPr>
          <w:p w14:paraId="12456523" w14:textId="00111760" w:rsidR="00E71015" w:rsidRPr="000C0E13" w:rsidRDefault="00E71015" w:rsidP="00333000">
            <w:pPr>
              <w:spacing w:after="80"/>
              <w:jc w:val="center"/>
            </w:pPr>
            <w:r>
              <w:t>X</w:t>
            </w:r>
          </w:p>
        </w:tc>
        <w:tc>
          <w:tcPr>
            <w:tcW w:w="562" w:type="dxa"/>
          </w:tcPr>
          <w:p w14:paraId="0B459ED9" w14:textId="77777777" w:rsidR="00E71015" w:rsidRPr="00680A48" w:rsidRDefault="00E71015" w:rsidP="00333000">
            <w:pPr>
              <w:spacing w:after="80"/>
              <w:jc w:val="center"/>
            </w:pPr>
          </w:p>
        </w:tc>
        <w:tc>
          <w:tcPr>
            <w:tcW w:w="718" w:type="dxa"/>
          </w:tcPr>
          <w:p w14:paraId="08EBA7FA" w14:textId="77777777" w:rsidR="00E71015" w:rsidRPr="00350B91" w:rsidRDefault="00E71015" w:rsidP="00333000">
            <w:pPr>
              <w:spacing w:after="80"/>
              <w:jc w:val="center"/>
            </w:pPr>
          </w:p>
        </w:tc>
        <w:tc>
          <w:tcPr>
            <w:tcW w:w="720" w:type="dxa"/>
          </w:tcPr>
          <w:p w14:paraId="5397DDB0" w14:textId="77777777" w:rsidR="00E71015" w:rsidRPr="00074FAE" w:rsidRDefault="00E71015" w:rsidP="00333000">
            <w:pPr>
              <w:spacing w:after="80"/>
              <w:jc w:val="center"/>
            </w:pPr>
          </w:p>
        </w:tc>
        <w:tc>
          <w:tcPr>
            <w:tcW w:w="718" w:type="dxa"/>
          </w:tcPr>
          <w:p w14:paraId="042087CD" w14:textId="77777777" w:rsidR="00E71015" w:rsidRPr="00074FAE" w:rsidRDefault="00E71015" w:rsidP="00333000">
            <w:pPr>
              <w:spacing w:after="80"/>
              <w:jc w:val="center"/>
            </w:pPr>
          </w:p>
        </w:tc>
        <w:tc>
          <w:tcPr>
            <w:tcW w:w="759" w:type="dxa"/>
          </w:tcPr>
          <w:p w14:paraId="6F06754C" w14:textId="77777777" w:rsidR="00E71015" w:rsidRPr="00074FAE" w:rsidRDefault="00E71015" w:rsidP="00333000">
            <w:pPr>
              <w:spacing w:after="80"/>
              <w:jc w:val="center"/>
            </w:pPr>
          </w:p>
        </w:tc>
        <w:tc>
          <w:tcPr>
            <w:tcW w:w="679" w:type="dxa"/>
          </w:tcPr>
          <w:p w14:paraId="65CEDCCB" w14:textId="77777777" w:rsidR="00E71015" w:rsidRPr="00074FAE" w:rsidRDefault="00E71015" w:rsidP="00333000">
            <w:pPr>
              <w:spacing w:after="80"/>
            </w:pPr>
          </w:p>
        </w:tc>
        <w:tc>
          <w:tcPr>
            <w:tcW w:w="704" w:type="dxa"/>
          </w:tcPr>
          <w:p w14:paraId="4BF93F12" w14:textId="77777777" w:rsidR="00E71015" w:rsidRPr="00074FAE" w:rsidRDefault="00E71015" w:rsidP="00333000">
            <w:pPr>
              <w:spacing w:after="80"/>
            </w:pPr>
          </w:p>
        </w:tc>
        <w:tc>
          <w:tcPr>
            <w:tcW w:w="589" w:type="dxa"/>
          </w:tcPr>
          <w:p w14:paraId="33F581E3" w14:textId="77777777" w:rsidR="00E71015" w:rsidRPr="00074FAE" w:rsidRDefault="00E71015" w:rsidP="00333000">
            <w:pPr>
              <w:spacing w:after="80"/>
            </w:pPr>
          </w:p>
        </w:tc>
        <w:tc>
          <w:tcPr>
            <w:tcW w:w="1211" w:type="dxa"/>
            <w:tcBorders>
              <w:right w:val="nil"/>
            </w:tcBorders>
          </w:tcPr>
          <w:p w14:paraId="6C84ADF7" w14:textId="77777777" w:rsidR="00E71015" w:rsidRPr="00074FAE" w:rsidRDefault="00E71015" w:rsidP="00333000">
            <w:pPr>
              <w:spacing w:after="80"/>
            </w:pPr>
          </w:p>
        </w:tc>
        <w:tc>
          <w:tcPr>
            <w:tcW w:w="20" w:type="dxa"/>
            <w:tcBorders>
              <w:left w:val="nil"/>
            </w:tcBorders>
          </w:tcPr>
          <w:p w14:paraId="3912C807" w14:textId="77777777" w:rsidR="00E71015" w:rsidRPr="00213323" w:rsidRDefault="00E71015" w:rsidP="00333000">
            <w:pPr>
              <w:spacing w:after="80"/>
              <w:rPr>
                <w:szCs w:val="20"/>
              </w:rPr>
            </w:pPr>
          </w:p>
        </w:tc>
      </w:tr>
      <w:tr w:rsidR="00397C7D" w:rsidRPr="00213323" w14:paraId="3462FF4B" w14:textId="77777777" w:rsidTr="00CF30D1">
        <w:trPr>
          <w:jc w:val="center"/>
        </w:trPr>
        <w:tc>
          <w:tcPr>
            <w:tcW w:w="2335" w:type="dxa"/>
          </w:tcPr>
          <w:p w14:paraId="726CD72D" w14:textId="77777777" w:rsidR="00E774C9" w:rsidRPr="00A14207" w:rsidRDefault="00E774C9" w:rsidP="00333000">
            <w:pPr>
              <w:spacing w:after="80"/>
              <w:rPr>
                <w:b/>
              </w:rPr>
            </w:pPr>
            <w:r w:rsidRPr="00A14207">
              <w:t>Ignore_Bits</w:t>
            </w:r>
          </w:p>
        </w:tc>
        <w:tc>
          <w:tcPr>
            <w:tcW w:w="540" w:type="dxa"/>
          </w:tcPr>
          <w:p w14:paraId="5487C0F9" w14:textId="77777777" w:rsidR="00E774C9" w:rsidRPr="000C0E13" w:rsidRDefault="00E774C9" w:rsidP="00333000">
            <w:pPr>
              <w:spacing w:after="80"/>
              <w:jc w:val="center"/>
              <w:rPr>
                <w:b/>
              </w:rPr>
            </w:pPr>
            <w:r w:rsidRPr="000C0E13">
              <w:t>X</w:t>
            </w:r>
          </w:p>
        </w:tc>
        <w:tc>
          <w:tcPr>
            <w:tcW w:w="562" w:type="dxa"/>
          </w:tcPr>
          <w:p w14:paraId="7702F263" w14:textId="77777777" w:rsidR="00E774C9" w:rsidRPr="00680A48" w:rsidRDefault="00E774C9" w:rsidP="00333000">
            <w:pPr>
              <w:spacing w:after="80"/>
              <w:jc w:val="center"/>
            </w:pPr>
          </w:p>
        </w:tc>
        <w:tc>
          <w:tcPr>
            <w:tcW w:w="718" w:type="dxa"/>
          </w:tcPr>
          <w:p w14:paraId="4719A950" w14:textId="77777777" w:rsidR="00E774C9" w:rsidRPr="00350B91" w:rsidRDefault="00E774C9" w:rsidP="00333000">
            <w:pPr>
              <w:spacing w:after="80"/>
              <w:jc w:val="center"/>
            </w:pPr>
          </w:p>
        </w:tc>
        <w:tc>
          <w:tcPr>
            <w:tcW w:w="720" w:type="dxa"/>
          </w:tcPr>
          <w:p w14:paraId="3E814AE3" w14:textId="77777777" w:rsidR="00E774C9" w:rsidRPr="00074FAE" w:rsidRDefault="00E774C9" w:rsidP="00333000">
            <w:pPr>
              <w:spacing w:after="80"/>
              <w:jc w:val="center"/>
            </w:pPr>
          </w:p>
        </w:tc>
        <w:tc>
          <w:tcPr>
            <w:tcW w:w="718" w:type="dxa"/>
          </w:tcPr>
          <w:p w14:paraId="0122C4BB" w14:textId="77777777" w:rsidR="00E774C9" w:rsidRPr="00074FAE" w:rsidRDefault="00E774C9" w:rsidP="00333000">
            <w:pPr>
              <w:spacing w:after="80"/>
              <w:jc w:val="center"/>
            </w:pPr>
          </w:p>
        </w:tc>
        <w:tc>
          <w:tcPr>
            <w:tcW w:w="759" w:type="dxa"/>
          </w:tcPr>
          <w:p w14:paraId="2DE1DA61" w14:textId="77777777" w:rsidR="00E774C9" w:rsidRPr="00074FAE" w:rsidRDefault="00E774C9" w:rsidP="00333000">
            <w:pPr>
              <w:spacing w:after="80"/>
              <w:jc w:val="center"/>
            </w:pPr>
          </w:p>
        </w:tc>
        <w:tc>
          <w:tcPr>
            <w:tcW w:w="679" w:type="dxa"/>
          </w:tcPr>
          <w:p w14:paraId="4C8387AA" w14:textId="77777777" w:rsidR="00E774C9" w:rsidRPr="00074FAE" w:rsidRDefault="00E774C9" w:rsidP="00333000">
            <w:pPr>
              <w:spacing w:after="80"/>
            </w:pPr>
          </w:p>
        </w:tc>
        <w:tc>
          <w:tcPr>
            <w:tcW w:w="704" w:type="dxa"/>
          </w:tcPr>
          <w:p w14:paraId="6CF87496" w14:textId="77777777" w:rsidR="00E774C9" w:rsidRPr="00074FAE" w:rsidRDefault="00E774C9" w:rsidP="00333000">
            <w:pPr>
              <w:spacing w:after="80"/>
            </w:pPr>
          </w:p>
        </w:tc>
        <w:tc>
          <w:tcPr>
            <w:tcW w:w="589" w:type="dxa"/>
          </w:tcPr>
          <w:p w14:paraId="129D8F56" w14:textId="77777777" w:rsidR="00E774C9" w:rsidRPr="00074FAE" w:rsidRDefault="00E774C9" w:rsidP="00333000">
            <w:pPr>
              <w:spacing w:after="80"/>
            </w:pPr>
          </w:p>
        </w:tc>
        <w:tc>
          <w:tcPr>
            <w:tcW w:w="1211" w:type="dxa"/>
            <w:tcBorders>
              <w:right w:val="nil"/>
            </w:tcBorders>
          </w:tcPr>
          <w:p w14:paraId="41909EFF" w14:textId="77777777" w:rsidR="00E774C9" w:rsidRPr="00074FAE" w:rsidRDefault="00E774C9" w:rsidP="00333000">
            <w:pPr>
              <w:spacing w:after="80"/>
            </w:pPr>
          </w:p>
        </w:tc>
        <w:tc>
          <w:tcPr>
            <w:tcW w:w="20" w:type="dxa"/>
            <w:tcBorders>
              <w:left w:val="nil"/>
            </w:tcBorders>
          </w:tcPr>
          <w:p w14:paraId="643084C9" w14:textId="77777777" w:rsidR="00E774C9" w:rsidRPr="00213323" w:rsidRDefault="00E774C9" w:rsidP="00333000">
            <w:pPr>
              <w:spacing w:after="80"/>
              <w:rPr>
                <w:szCs w:val="20"/>
              </w:rPr>
            </w:pPr>
          </w:p>
        </w:tc>
      </w:tr>
      <w:tr w:rsidR="00397C7D" w:rsidRPr="00213323" w14:paraId="0178C3BF" w14:textId="77777777" w:rsidTr="00CF30D1">
        <w:trPr>
          <w:trHeight w:val="269"/>
          <w:jc w:val="center"/>
        </w:trPr>
        <w:tc>
          <w:tcPr>
            <w:tcW w:w="2335" w:type="dxa"/>
          </w:tcPr>
          <w:p w14:paraId="54E8A5C7" w14:textId="77777777" w:rsidR="00E774C9" w:rsidRPr="00A14207" w:rsidRDefault="00E774C9" w:rsidP="00333000">
            <w:pPr>
              <w:spacing w:after="80"/>
              <w:rPr>
                <w:b/>
              </w:rPr>
            </w:pPr>
            <w:r w:rsidRPr="00A14207">
              <w:t>Init_Returns_Impulse</w:t>
            </w:r>
          </w:p>
        </w:tc>
        <w:tc>
          <w:tcPr>
            <w:tcW w:w="540" w:type="dxa"/>
          </w:tcPr>
          <w:p w14:paraId="7C2CB2B5" w14:textId="77777777" w:rsidR="00E774C9" w:rsidRPr="000C0E13" w:rsidRDefault="00E774C9" w:rsidP="00333000">
            <w:pPr>
              <w:spacing w:after="80"/>
              <w:jc w:val="center"/>
              <w:rPr>
                <w:b/>
              </w:rPr>
            </w:pPr>
            <w:r w:rsidRPr="000C0E13">
              <w:t>X</w:t>
            </w:r>
          </w:p>
        </w:tc>
        <w:tc>
          <w:tcPr>
            <w:tcW w:w="562" w:type="dxa"/>
          </w:tcPr>
          <w:p w14:paraId="59D0CDC7" w14:textId="77777777" w:rsidR="00E774C9" w:rsidRPr="00680A48" w:rsidRDefault="00E774C9" w:rsidP="00333000">
            <w:pPr>
              <w:spacing w:after="80"/>
              <w:jc w:val="center"/>
            </w:pPr>
          </w:p>
        </w:tc>
        <w:tc>
          <w:tcPr>
            <w:tcW w:w="718" w:type="dxa"/>
          </w:tcPr>
          <w:p w14:paraId="3A73273B" w14:textId="77777777" w:rsidR="00E774C9" w:rsidRPr="00350B91" w:rsidRDefault="00E774C9" w:rsidP="00333000">
            <w:pPr>
              <w:spacing w:after="80"/>
              <w:jc w:val="center"/>
            </w:pPr>
          </w:p>
        </w:tc>
        <w:tc>
          <w:tcPr>
            <w:tcW w:w="720" w:type="dxa"/>
          </w:tcPr>
          <w:p w14:paraId="6EB4D766" w14:textId="77777777" w:rsidR="00E774C9" w:rsidRPr="00074FAE" w:rsidRDefault="00E774C9" w:rsidP="00333000">
            <w:pPr>
              <w:spacing w:after="80"/>
              <w:jc w:val="center"/>
            </w:pPr>
          </w:p>
        </w:tc>
        <w:tc>
          <w:tcPr>
            <w:tcW w:w="718" w:type="dxa"/>
          </w:tcPr>
          <w:p w14:paraId="2AB86382" w14:textId="77777777" w:rsidR="00E774C9" w:rsidRPr="00074FAE" w:rsidRDefault="00E774C9" w:rsidP="00333000">
            <w:pPr>
              <w:spacing w:after="80"/>
              <w:jc w:val="center"/>
            </w:pPr>
          </w:p>
        </w:tc>
        <w:tc>
          <w:tcPr>
            <w:tcW w:w="759" w:type="dxa"/>
          </w:tcPr>
          <w:p w14:paraId="7ECE4B03" w14:textId="77777777" w:rsidR="00E774C9" w:rsidRPr="00074FAE" w:rsidRDefault="00E774C9" w:rsidP="00333000">
            <w:pPr>
              <w:spacing w:after="80"/>
              <w:jc w:val="center"/>
            </w:pPr>
          </w:p>
        </w:tc>
        <w:tc>
          <w:tcPr>
            <w:tcW w:w="679" w:type="dxa"/>
          </w:tcPr>
          <w:p w14:paraId="4B20BBA8" w14:textId="77777777" w:rsidR="00E774C9" w:rsidRPr="00074FAE" w:rsidRDefault="00E774C9" w:rsidP="00333000">
            <w:pPr>
              <w:spacing w:after="80"/>
              <w:jc w:val="center"/>
            </w:pPr>
          </w:p>
        </w:tc>
        <w:tc>
          <w:tcPr>
            <w:tcW w:w="704" w:type="dxa"/>
          </w:tcPr>
          <w:p w14:paraId="41CC08C1" w14:textId="77777777" w:rsidR="00E774C9" w:rsidRPr="00074FAE" w:rsidRDefault="00E774C9" w:rsidP="00333000">
            <w:pPr>
              <w:spacing w:after="80"/>
              <w:jc w:val="center"/>
            </w:pPr>
          </w:p>
        </w:tc>
        <w:tc>
          <w:tcPr>
            <w:tcW w:w="589" w:type="dxa"/>
          </w:tcPr>
          <w:p w14:paraId="4B789D18" w14:textId="77777777" w:rsidR="00E774C9" w:rsidRPr="00074FAE" w:rsidRDefault="00E774C9" w:rsidP="00333000">
            <w:pPr>
              <w:spacing w:after="80"/>
              <w:jc w:val="center"/>
            </w:pPr>
          </w:p>
        </w:tc>
        <w:tc>
          <w:tcPr>
            <w:tcW w:w="1211" w:type="dxa"/>
            <w:tcBorders>
              <w:right w:val="nil"/>
            </w:tcBorders>
          </w:tcPr>
          <w:p w14:paraId="6D2F7869" w14:textId="77777777" w:rsidR="00E774C9" w:rsidRPr="00074FAE" w:rsidRDefault="00E774C9" w:rsidP="00333000">
            <w:pPr>
              <w:spacing w:after="80"/>
              <w:jc w:val="center"/>
            </w:pPr>
          </w:p>
        </w:tc>
        <w:tc>
          <w:tcPr>
            <w:tcW w:w="20" w:type="dxa"/>
            <w:tcBorders>
              <w:left w:val="nil"/>
            </w:tcBorders>
          </w:tcPr>
          <w:p w14:paraId="512B340D" w14:textId="77777777" w:rsidR="00E774C9" w:rsidRPr="00213323" w:rsidRDefault="00E774C9" w:rsidP="00333000">
            <w:pPr>
              <w:spacing w:after="80"/>
              <w:jc w:val="center"/>
              <w:rPr>
                <w:szCs w:val="20"/>
              </w:rPr>
            </w:pPr>
          </w:p>
        </w:tc>
      </w:tr>
      <w:tr w:rsidR="00397C7D" w:rsidRPr="00213323" w14:paraId="522B0FBA" w14:textId="77777777" w:rsidTr="00CF30D1">
        <w:trPr>
          <w:jc w:val="center"/>
        </w:trPr>
        <w:tc>
          <w:tcPr>
            <w:tcW w:w="2335" w:type="dxa"/>
          </w:tcPr>
          <w:p w14:paraId="10FA34E1" w14:textId="77777777" w:rsidR="00E774C9" w:rsidRPr="00A14207" w:rsidRDefault="00E774C9" w:rsidP="00333000">
            <w:pPr>
              <w:spacing w:after="80"/>
              <w:rPr>
                <w:b/>
              </w:rPr>
            </w:pPr>
            <w:r w:rsidRPr="00A14207">
              <w:t>Max_Init_Aggressors</w:t>
            </w:r>
          </w:p>
        </w:tc>
        <w:tc>
          <w:tcPr>
            <w:tcW w:w="540" w:type="dxa"/>
          </w:tcPr>
          <w:p w14:paraId="69CB61F2" w14:textId="77777777" w:rsidR="00E774C9" w:rsidRPr="000C0E13" w:rsidRDefault="00E774C9" w:rsidP="00333000">
            <w:pPr>
              <w:spacing w:after="80"/>
              <w:jc w:val="center"/>
              <w:rPr>
                <w:b/>
              </w:rPr>
            </w:pPr>
            <w:r w:rsidRPr="000C0E13">
              <w:t>X</w:t>
            </w:r>
          </w:p>
        </w:tc>
        <w:tc>
          <w:tcPr>
            <w:tcW w:w="562" w:type="dxa"/>
          </w:tcPr>
          <w:p w14:paraId="3A796DD3" w14:textId="77777777" w:rsidR="00E774C9" w:rsidRPr="00680A48" w:rsidRDefault="00E774C9" w:rsidP="00333000">
            <w:pPr>
              <w:spacing w:after="80"/>
              <w:jc w:val="center"/>
            </w:pPr>
          </w:p>
        </w:tc>
        <w:tc>
          <w:tcPr>
            <w:tcW w:w="718" w:type="dxa"/>
          </w:tcPr>
          <w:p w14:paraId="5F76FED5" w14:textId="77777777" w:rsidR="00E774C9" w:rsidRPr="00350B91" w:rsidRDefault="00E774C9" w:rsidP="00333000">
            <w:pPr>
              <w:spacing w:after="80"/>
              <w:jc w:val="center"/>
            </w:pPr>
          </w:p>
        </w:tc>
        <w:tc>
          <w:tcPr>
            <w:tcW w:w="720" w:type="dxa"/>
          </w:tcPr>
          <w:p w14:paraId="731B20A5" w14:textId="77777777" w:rsidR="00E774C9" w:rsidRPr="00074FAE" w:rsidRDefault="00E774C9" w:rsidP="00333000">
            <w:pPr>
              <w:spacing w:after="80"/>
              <w:jc w:val="center"/>
            </w:pPr>
          </w:p>
        </w:tc>
        <w:tc>
          <w:tcPr>
            <w:tcW w:w="718" w:type="dxa"/>
          </w:tcPr>
          <w:p w14:paraId="72C05007" w14:textId="77777777" w:rsidR="00E774C9" w:rsidRPr="00074FAE" w:rsidRDefault="00E774C9" w:rsidP="00333000">
            <w:pPr>
              <w:spacing w:after="80"/>
              <w:jc w:val="center"/>
            </w:pPr>
          </w:p>
        </w:tc>
        <w:tc>
          <w:tcPr>
            <w:tcW w:w="759" w:type="dxa"/>
          </w:tcPr>
          <w:p w14:paraId="56CB0092" w14:textId="77777777" w:rsidR="00E774C9" w:rsidRPr="00074FAE" w:rsidRDefault="00E774C9" w:rsidP="00333000">
            <w:pPr>
              <w:spacing w:after="80"/>
              <w:jc w:val="center"/>
            </w:pPr>
          </w:p>
        </w:tc>
        <w:tc>
          <w:tcPr>
            <w:tcW w:w="679" w:type="dxa"/>
          </w:tcPr>
          <w:p w14:paraId="44E1CDC3" w14:textId="77777777" w:rsidR="00E774C9" w:rsidRPr="00074FAE" w:rsidRDefault="00E774C9" w:rsidP="00333000">
            <w:pPr>
              <w:spacing w:after="80"/>
            </w:pPr>
          </w:p>
        </w:tc>
        <w:tc>
          <w:tcPr>
            <w:tcW w:w="704" w:type="dxa"/>
          </w:tcPr>
          <w:p w14:paraId="259F7AD2" w14:textId="77777777" w:rsidR="00E774C9" w:rsidRPr="00074FAE" w:rsidRDefault="00E774C9" w:rsidP="00333000">
            <w:pPr>
              <w:spacing w:after="80"/>
            </w:pPr>
          </w:p>
        </w:tc>
        <w:tc>
          <w:tcPr>
            <w:tcW w:w="589" w:type="dxa"/>
          </w:tcPr>
          <w:p w14:paraId="7237A0FA" w14:textId="77777777" w:rsidR="00E774C9" w:rsidRPr="00074FAE" w:rsidRDefault="00E774C9" w:rsidP="00333000">
            <w:pPr>
              <w:spacing w:after="80"/>
            </w:pPr>
          </w:p>
        </w:tc>
        <w:tc>
          <w:tcPr>
            <w:tcW w:w="1211" w:type="dxa"/>
            <w:tcBorders>
              <w:right w:val="nil"/>
            </w:tcBorders>
          </w:tcPr>
          <w:p w14:paraId="5B279D17" w14:textId="77777777" w:rsidR="00E774C9" w:rsidRPr="00074FAE" w:rsidRDefault="00E774C9" w:rsidP="00333000">
            <w:pPr>
              <w:spacing w:after="80"/>
            </w:pPr>
          </w:p>
        </w:tc>
        <w:tc>
          <w:tcPr>
            <w:tcW w:w="20" w:type="dxa"/>
            <w:tcBorders>
              <w:left w:val="nil"/>
            </w:tcBorders>
          </w:tcPr>
          <w:p w14:paraId="19C26861" w14:textId="77777777" w:rsidR="00E774C9" w:rsidRPr="00213323" w:rsidRDefault="00E774C9" w:rsidP="00333000">
            <w:pPr>
              <w:spacing w:after="80"/>
              <w:rPr>
                <w:szCs w:val="20"/>
              </w:rPr>
            </w:pPr>
          </w:p>
        </w:tc>
      </w:tr>
      <w:tr w:rsidR="00397C7D" w:rsidRPr="00213323" w14:paraId="1E11E72D" w14:textId="77777777" w:rsidTr="00CF30D1">
        <w:trPr>
          <w:jc w:val="center"/>
        </w:trPr>
        <w:tc>
          <w:tcPr>
            <w:tcW w:w="2335" w:type="dxa"/>
          </w:tcPr>
          <w:p w14:paraId="59073F24" w14:textId="77777777" w:rsidR="00E774C9" w:rsidRPr="00A14207" w:rsidRDefault="00E774C9" w:rsidP="00333000">
            <w:pPr>
              <w:spacing w:after="80"/>
              <w:rPr>
                <w:b/>
              </w:rPr>
            </w:pPr>
            <w:r w:rsidRPr="00A14207">
              <w:t>Use_Init_Output</w:t>
            </w:r>
          </w:p>
        </w:tc>
        <w:tc>
          <w:tcPr>
            <w:tcW w:w="540" w:type="dxa"/>
          </w:tcPr>
          <w:p w14:paraId="060E297D" w14:textId="77777777" w:rsidR="00E774C9" w:rsidRPr="000C0E13" w:rsidRDefault="00E774C9" w:rsidP="00333000">
            <w:pPr>
              <w:spacing w:after="80"/>
              <w:jc w:val="center"/>
              <w:rPr>
                <w:b/>
              </w:rPr>
            </w:pPr>
            <w:r w:rsidRPr="000C0E13">
              <w:t>X</w:t>
            </w:r>
          </w:p>
        </w:tc>
        <w:tc>
          <w:tcPr>
            <w:tcW w:w="562" w:type="dxa"/>
          </w:tcPr>
          <w:p w14:paraId="685A58FB" w14:textId="77777777" w:rsidR="00E774C9" w:rsidRPr="00680A48" w:rsidRDefault="00E774C9" w:rsidP="00333000">
            <w:pPr>
              <w:spacing w:after="80"/>
              <w:jc w:val="center"/>
            </w:pPr>
          </w:p>
        </w:tc>
        <w:tc>
          <w:tcPr>
            <w:tcW w:w="718" w:type="dxa"/>
          </w:tcPr>
          <w:p w14:paraId="6D147457" w14:textId="77777777" w:rsidR="00E774C9" w:rsidRPr="00350B91" w:rsidRDefault="00E774C9" w:rsidP="00333000">
            <w:pPr>
              <w:spacing w:after="80"/>
              <w:jc w:val="center"/>
            </w:pPr>
          </w:p>
        </w:tc>
        <w:tc>
          <w:tcPr>
            <w:tcW w:w="720" w:type="dxa"/>
          </w:tcPr>
          <w:p w14:paraId="44C021AB" w14:textId="77777777" w:rsidR="00E774C9" w:rsidRPr="00074FAE" w:rsidRDefault="00E774C9" w:rsidP="00333000">
            <w:pPr>
              <w:spacing w:after="80"/>
              <w:jc w:val="center"/>
            </w:pPr>
          </w:p>
        </w:tc>
        <w:tc>
          <w:tcPr>
            <w:tcW w:w="718" w:type="dxa"/>
          </w:tcPr>
          <w:p w14:paraId="19D884E6" w14:textId="77777777" w:rsidR="00E774C9" w:rsidRPr="00074FAE" w:rsidRDefault="00E774C9" w:rsidP="00333000">
            <w:pPr>
              <w:spacing w:after="80"/>
              <w:jc w:val="center"/>
            </w:pPr>
          </w:p>
        </w:tc>
        <w:tc>
          <w:tcPr>
            <w:tcW w:w="759" w:type="dxa"/>
          </w:tcPr>
          <w:p w14:paraId="226F34FD" w14:textId="77777777" w:rsidR="00E774C9" w:rsidRPr="00074FAE" w:rsidRDefault="00E774C9" w:rsidP="00333000">
            <w:pPr>
              <w:spacing w:after="80"/>
              <w:jc w:val="center"/>
            </w:pPr>
          </w:p>
        </w:tc>
        <w:tc>
          <w:tcPr>
            <w:tcW w:w="679" w:type="dxa"/>
          </w:tcPr>
          <w:p w14:paraId="1F5081B0" w14:textId="77777777" w:rsidR="00E774C9" w:rsidRPr="00074FAE" w:rsidRDefault="00E774C9" w:rsidP="00333000">
            <w:pPr>
              <w:spacing w:after="80"/>
              <w:jc w:val="center"/>
            </w:pPr>
          </w:p>
        </w:tc>
        <w:tc>
          <w:tcPr>
            <w:tcW w:w="704" w:type="dxa"/>
          </w:tcPr>
          <w:p w14:paraId="6E8C041E" w14:textId="77777777" w:rsidR="00E774C9" w:rsidRPr="00074FAE" w:rsidRDefault="00E774C9" w:rsidP="00333000">
            <w:pPr>
              <w:spacing w:after="80"/>
              <w:jc w:val="center"/>
            </w:pPr>
          </w:p>
        </w:tc>
        <w:tc>
          <w:tcPr>
            <w:tcW w:w="589" w:type="dxa"/>
          </w:tcPr>
          <w:p w14:paraId="0C86E22C" w14:textId="77777777" w:rsidR="00E774C9" w:rsidRPr="00074FAE" w:rsidRDefault="00E774C9" w:rsidP="00333000">
            <w:pPr>
              <w:spacing w:after="80"/>
              <w:jc w:val="center"/>
            </w:pPr>
          </w:p>
        </w:tc>
        <w:tc>
          <w:tcPr>
            <w:tcW w:w="1211" w:type="dxa"/>
            <w:tcBorders>
              <w:right w:val="nil"/>
            </w:tcBorders>
          </w:tcPr>
          <w:p w14:paraId="2D9F5B6C" w14:textId="77777777" w:rsidR="00E774C9" w:rsidRPr="00074FAE" w:rsidRDefault="00E774C9" w:rsidP="00333000">
            <w:pPr>
              <w:spacing w:after="80"/>
              <w:jc w:val="center"/>
            </w:pPr>
          </w:p>
        </w:tc>
        <w:tc>
          <w:tcPr>
            <w:tcW w:w="20" w:type="dxa"/>
            <w:tcBorders>
              <w:left w:val="nil"/>
            </w:tcBorders>
          </w:tcPr>
          <w:p w14:paraId="558302DE" w14:textId="77777777" w:rsidR="00E774C9" w:rsidRPr="00213323" w:rsidRDefault="00E774C9" w:rsidP="00333000">
            <w:pPr>
              <w:spacing w:after="80"/>
              <w:jc w:val="center"/>
              <w:rPr>
                <w:szCs w:val="20"/>
              </w:rPr>
            </w:pPr>
          </w:p>
        </w:tc>
      </w:tr>
      <w:tr w:rsidR="00397C7D" w:rsidRPr="00213323" w14:paraId="61BE4E7A" w14:textId="77777777" w:rsidTr="00CF30D1">
        <w:trPr>
          <w:jc w:val="center"/>
        </w:trPr>
        <w:tc>
          <w:tcPr>
            <w:tcW w:w="2335" w:type="dxa"/>
          </w:tcPr>
          <w:p w14:paraId="2FDE6BBC" w14:textId="77777777" w:rsidR="00E774C9" w:rsidRPr="00A14207" w:rsidRDefault="00E774C9" w:rsidP="00333000">
            <w:pPr>
              <w:spacing w:after="80"/>
            </w:pPr>
            <w:r w:rsidRPr="00A14207">
              <w:t>Resolve_Exists</w:t>
            </w:r>
          </w:p>
        </w:tc>
        <w:tc>
          <w:tcPr>
            <w:tcW w:w="540" w:type="dxa"/>
          </w:tcPr>
          <w:p w14:paraId="02D7E298" w14:textId="77777777" w:rsidR="00E774C9" w:rsidRPr="000C0E13" w:rsidRDefault="00E774C9" w:rsidP="00333000">
            <w:pPr>
              <w:spacing w:after="80"/>
              <w:jc w:val="center"/>
            </w:pPr>
            <w:r w:rsidRPr="000C0E13">
              <w:t>X</w:t>
            </w:r>
          </w:p>
        </w:tc>
        <w:tc>
          <w:tcPr>
            <w:tcW w:w="562" w:type="dxa"/>
          </w:tcPr>
          <w:p w14:paraId="2F1C85C9" w14:textId="77777777" w:rsidR="00E774C9" w:rsidRPr="000C0E13" w:rsidRDefault="00E774C9" w:rsidP="00333000">
            <w:pPr>
              <w:spacing w:after="80"/>
              <w:jc w:val="center"/>
            </w:pPr>
          </w:p>
        </w:tc>
        <w:tc>
          <w:tcPr>
            <w:tcW w:w="718" w:type="dxa"/>
          </w:tcPr>
          <w:p w14:paraId="74453C12" w14:textId="77777777" w:rsidR="00E774C9" w:rsidRPr="00680A48" w:rsidRDefault="00E774C9" w:rsidP="00333000">
            <w:pPr>
              <w:spacing w:after="80"/>
              <w:jc w:val="center"/>
            </w:pPr>
          </w:p>
        </w:tc>
        <w:tc>
          <w:tcPr>
            <w:tcW w:w="720" w:type="dxa"/>
          </w:tcPr>
          <w:p w14:paraId="1F1E7D65" w14:textId="77777777" w:rsidR="00E774C9" w:rsidRPr="00350B91" w:rsidRDefault="00E774C9" w:rsidP="00333000">
            <w:pPr>
              <w:spacing w:after="80"/>
              <w:jc w:val="center"/>
            </w:pPr>
          </w:p>
        </w:tc>
        <w:tc>
          <w:tcPr>
            <w:tcW w:w="718" w:type="dxa"/>
          </w:tcPr>
          <w:p w14:paraId="6FBD5318" w14:textId="77777777" w:rsidR="00E774C9" w:rsidRPr="00074FAE" w:rsidRDefault="00E774C9" w:rsidP="00333000">
            <w:pPr>
              <w:spacing w:after="80"/>
              <w:jc w:val="center"/>
            </w:pPr>
          </w:p>
        </w:tc>
        <w:tc>
          <w:tcPr>
            <w:tcW w:w="759" w:type="dxa"/>
          </w:tcPr>
          <w:p w14:paraId="4D29C3E4" w14:textId="77777777" w:rsidR="00E774C9" w:rsidRPr="00074FAE" w:rsidRDefault="00E774C9" w:rsidP="00333000">
            <w:pPr>
              <w:spacing w:after="80"/>
              <w:jc w:val="center"/>
            </w:pPr>
          </w:p>
        </w:tc>
        <w:tc>
          <w:tcPr>
            <w:tcW w:w="679" w:type="dxa"/>
          </w:tcPr>
          <w:p w14:paraId="564CEB8D" w14:textId="77777777" w:rsidR="00E774C9" w:rsidRPr="00074FAE" w:rsidRDefault="00E774C9" w:rsidP="00333000">
            <w:pPr>
              <w:spacing w:after="80"/>
              <w:jc w:val="center"/>
            </w:pPr>
          </w:p>
        </w:tc>
        <w:tc>
          <w:tcPr>
            <w:tcW w:w="704" w:type="dxa"/>
          </w:tcPr>
          <w:p w14:paraId="5FF56560" w14:textId="77777777" w:rsidR="00E774C9" w:rsidRPr="00074FAE" w:rsidRDefault="00E774C9" w:rsidP="00333000">
            <w:pPr>
              <w:spacing w:after="80"/>
              <w:jc w:val="center"/>
            </w:pPr>
          </w:p>
        </w:tc>
        <w:tc>
          <w:tcPr>
            <w:tcW w:w="589" w:type="dxa"/>
          </w:tcPr>
          <w:p w14:paraId="643EF5F4" w14:textId="77777777" w:rsidR="00E774C9" w:rsidRPr="00074FAE" w:rsidRDefault="00E774C9" w:rsidP="00333000">
            <w:pPr>
              <w:spacing w:after="80"/>
              <w:jc w:val="center"/>
            </w:pPr>
          </w:p>
        </w:tc>
        <w:tc>
          <w:tcPr>
            <w:tcW w:w="1211" w:type="dxa"/>
            <w:tcBorders>
              <w:right w:val="nil"/>
            </w:tcBorders>
          </w:tcPr>
          <w:p w14:paraId="5E6E88ED" w14:textId="77777777" w:rsidR="00E774C9" w:rsidRPr="00074FAE" w:rsidRDefault="00E774C9" w:rsidP="00333000">
            <w:pPr>
              <w:spacing w:after="80"/>
              <w:jc w:val="center"/>
            </w:pPr>
          </w:p>
        </w:tc>
        <w:tc>
          <w:tcPr>
            <w:tcW w:w="20" w:type="dxa"/>
            <w:tcBorders>
              <w:left w:val="nil"/>
            </w:tcBorders>
          </w:tcPr>
          <w:p w14:paraId="5187CC88" w14:textId="77777777" w:rsidR="00E774C9" w:rsidRPr="00213323" w:rsidRDefault="00E774C9" w:rsidP="00333000">
            <w:pPr>
              <w:spacing w:after="80"/>
              <w:jc w:val="center"/>
              <w:rPr>
                <w:szCs w:val="20"/>
              </w:rPr>
            </w:pPr>
          </w:p>
        </w:tc>
      </w:tr>
      <w:tr w:rsidR="00397C7D" w:rsidRPr="00213323" w14:paraId="6FB71588" w14:textId="77777777" w:rsidTr="00CF30D1">
        <w:trPr>
          <w:jc w:val="center"/>
        </w:trPr>
        <w:tc>
          <w:tcPr>
            <w:tcW w:w="2335" w:type="dxa"/>
          </w:tcPr>
          <w:p w14:paraId="5CD58CB0" w14:textId="77777777" w:rsidR="00E774C9" w:rsidRPr="00A14207" w:rsidRDefault="00E774C9" w:rsidP="00333000">
            <w:pPr>
              <w:spacing w:after="80"/>
            </w:pPr>
            <w:r w:rsidRPr="00A14207">
              <w:t>Model_Name</w:t>
            </w:r>
          </w:p>
        </w:tc>
        <w:tc>
          <w:tcPr>
            <w:tcW w:w="540" w:type="dxa"/>
          </w:tcPr>
          <w:p w14:paraId="07832B23" w14:textId="77777777" w:rsidR="00E774C9" w:rsidRPr="000C0E13" w:rsidRDefault="00E774C9" w:rsidP="00333000">
            <w:pPr>
              <w:spacing w:after="80"/>
              <w:jc w:val="center"/>
            </w:pPr>
            <w:r w:rsidRPr="000C0E13">
              <w:t>X</w:t>
            </w:r>
          </w:p>
        </w:tc>
        <w:tc>
          <w:tcPr>
            <w:tcW w:w="562" w:type="dxa"/>
          </w:tcPr>
          <w:p w14:paraId="4E1A801B" w14:textId="77777777" w:rsidR="00E774C9" w:rsidRPr="000C0E13" w:rsidRDefault="00E774C9" w:rsidP="00333000">
            <w:pPr>
              <w:spacing w:after="80"/>
              <w:jc w:val="center"/>
            </w:pPr>
          </w:p>
        </w:tc>
        <w:tc>
          <w:tcPr>
            <w:tcW w:w="718" w:type="dxa"/>
          </w:tcPr>
          <w:p w14:paraId="69B173F5" w14:textId="77777777" w:rsidR="00E774C9" w:rsidRPr="00680A48" w:rsidRDefault="00E774C9" w:rsidP="00333000">
            <w:pPr>
              <w:spacing w:after="80"/>
              <w:jc w:val="center"/>
            </w:pPr>
          </w:p>
        </w:tc>
        <w:tc>
          <w:tcPr>
            <w:tcW w:w="720" w:type="dxa"/>
          </w:tcPr>
          <w:p w14:paraId="57BA6A46" w14:textId="77777777" w:rsidR="00E774C9" w:rsidRPr="00350B91" w:rsidRDefault="00E774C9" w:rsidP="00333000">
            <w:pPr>
              <w:spacing w:after="80"/>
              <w:jc w:val="center"/>
            </w:pPr>
          </w:p>
        </w:tc>
        <w:tc>
          <w:tcPr>
            <w:tcW w:w="718" w:type="dxa"/>
          </w:tcPr>
          <w:p w14:paraId="258BEB54" w14:textId="77777777" w:rsidR="00E774C9" w:rsidRPr="00074FAE" w:rsidRDefault="00E774C9" w:rsidP="00333000">
            <w:pPr>
              <w:spacing w:after="80"/>
              <w:jc w:val="center"/>
            </w:pPr>
          </w:p>
        </w:tc>
        <w:tc>
          <w:tcPr>
            <w:tcW w:w="759" w:type="dxa"/>
          </w:tcPr>
          <w:p w14:paraId="03CFBE93" w14:textId="77777777" w:rsidR="00E774C9" w:rsidRPr="00074FAE" w:rsidRDefault="00E774C9" w:rsidP="00333000">
            <w:pPr>
              <w:spacing w:after="80"/>
              <w:jc w:val="center"/>
            </w:pPr>
          </w:p>
        </w:tc>
        <w:tc>
          <w:tcPr>
            <w:tcW w:w="679" w:type="dxa"/>
          </w:tcPr>
          <w:p w14:paraId="53CEC4B3" w14:textId="77777777" w:rsidR="00E774C9" w:rsidRPr="00074FAE" w:rsidRDefault="00E774C9" w:rsidP="00333000">
            <w:pPr>
              <w:spacing w:after="80"/>
              <w:jc w:val="center"/>
            </w:pPr>
          </w:p>
        </w:tc>
        <w:tc>
          <w:tcPr>
            <w:tcW w:w="704" w:type="dxa"/>
          </w:tcPr>
          <w:p w14:paraId="3E5CE2D1" w14:textId="77777777" w:rsidR="00E774C9" w:rsidRPr="00074FAE" w:rsidRDefault="00E774C9" w:rsidP="00333000">
            <w:pPr>
              <w:spacing w:after="80"/>
              <w:jc w:val="center"/>
            </w:pPr>
          </w:p>
        </w:tc>
        <w:tc>
          <w:tcPr>
            <w:tcW w:w="589" w:type="dxa"/>
          </w:tcPr>
          <w:p w14:paraId="0C7632F6" w14:textId="77777777" w:rsidR="00E774C9" w:rsidRPr="00074FAE" w:rsidRDefault="00E774C9" w:rsidP="00333000">
            <w:pPr>
              <w:spacing w:after="80"/>
              <w:jc w:val="center"/>
            </w:pPr>
          </w:p>
        </w:tc>
        <w:tc>
          <w:tcPr>
            <w:tcW w:w="1211" w:type="dxa"/>
            <w:tcBorders>
              <w:right w:val="nil"/>
            </w:tcBorders>
          </w:tcPr>
          <w:p w14:paraId="2D8DC256" w14:textId="77777777" w:rsidR="00E774C9" w:rsidRPr="00074FAE" w:rsidRDefault="00E774C9" w:rsidP="00333000">
            <w:pPr>
              <w:spacing w:after="80"/>
              <w:jc w:val="center"/>
            </w:pPr>
          </w:p>
        </w:tc>
        <w:tc>
          <w:tcPr>
            <w:tcW w:w="20" w:type="dxa"/>
            <w:tcBorders>
              <w:left w:val="nil"/>
            </w:tcBorders>
          </w:tcPr>
          <w:p w14:paraId="32653536" w14:textId="77777777" w:rsidR="00E774C9" w:rsidRPr="00213323" w:rsidRDefault="00E774C9" w:rsidP="00333000">
            <w:pPr>
              <w:spacing w:after="80"/>
              <w:jc w:val="center"/>
              <w:rPr>
                <w:szCs w:val="20"/>
              </w:rPr>
            </w:pPr>
          </w:p>
        </w:tc>
      </w:tr>
      <w:tr w:rsidR="00397C7D" w:rsidRPr="00213323" w14:paraId="786DEF93" w14:textId="77777777" w:rsidTr="00CF30D1">
        <w:trPr>
          <w:jc w:val="center"/>
        </w:trPr>
        <w:tc>
          <w:tcPr>
            <w:tcW w:w="2335" w:type="dxa"/>
          </w:tcPr>
          <w:p w14:paraId="5DC1F618" w14:textId="77777777" w:rsidR="00E774C9" w:rsidRPr="00A14207" w:rsidRDefault="00E774C9" w:rsidP="00333000">
            <w:pPr>
              <w:spacing w:after="80"/>
            </w:pPr>
            <w:r w:rsidRPr="000C0E13">
              <w:t>Special_Param_Names</w:t>
            </w:r>
          </w:p>
        </w:tc>
        <w:tc>
          <w:tcPr>
            <w:tcW w:w="540" w:type="dxa"/>
          </w:tcPr>
          <w:p w14:paraId="750AE1F0" w14:textId="77777777" w:rsidR="00E774C9" w:rsidRPr="000C0E13" w:rsidRDefault="00E774C9" w:rsidP="00333000">
            <w:pPr>
              <w:spacing w:after="80"/>
              <w:jc w:val="center"/>
            </w:pPr>
          </w:p>
        </w:tc>
        <w:tc>
          <w:tcPr>
            <w:tcW w:w="562" w:type="dxa"/>
          </w:tcPr>
          <w:p w14:paraId="3D8AB19E" w14:textId="77777777" w:rsidR="00E774C9" w:rsidRPr="000C0E13" w:rsidRDefault="00E774C9" w:rsidP="00333000">
            <w:pPr>
              <w:spacing w:after="80"/>
              <w:jc w:val="center"/>
            </w:pPr>
          </w:p>
        </w:tc>
        <w:tc>
          <w:tcPr>
            <w:tcW w:w="718" w:type="dxa"/>
          </w:tcPr>
          <w:p w14:paraId="0CCCD6F0" w14:textId="77777777" w:rsidR="00E774C9" w:rsidRPr="00680A48" w:rsidRDefault="00E774C9" w:rsidP="00333000">
            <w:pPr>
              <w:spacing w:after="80"/>
              <w:jc w:val="center"/>
            </w:pPr>
          </w:p>
        </w:tc>
        <w:tc>
          <w:tcPr>
            <w:tcW w:w="720" w:type="dxa"/>
          </w:tcPr>
          <w:p w14:paraId="295E752E" w14:textId="77777777" w:rsidR="00E774C9" w:rsidRPr="00350B91" w:rsidRDefault="00E774C9" w:rsidP="00333000">
            <w:pPr>
              <w:spacing w:after="80"/>
              <w:jc w:val="center"/>
            </w:pPr>
          </w:p>
        </w:tc>
        <w:tc>
          <w:tcPr>
            <w:tcW w:w="718" w:type="dxa"/>
          </w:tcPr>
          <w:p w14:paraId="27C21DD6" w14:textId="77777777" w:rsidR="00E774C9" w:rsidRPr="00074FAE" w:rsidRDefault="00E774C9" w:rsidP="00333000">
            <w:pPr>
              <w:spacing w:after="80"/>
              <w:jc w:val="center"/>
            </w:pPr>
          </w:p>
        </w:tc>
        <w:tc>
          <w:tcPr>
            <w:tcW w:w="759" w:type="dxa"/>
          </w:tcPr>
          <w:p w14:paraId="5CFF5017" w14:textId="77777777" w:rsidR="00E774C9" w:rsidRPr="00074FAE" w:rsidRDefault="00E774C9" w:rsidP="00333000">
            <w:pPr>
              <w:spacing w:after="80"/>
              <w:jc w:val="center"/>
            </w:pPr>
          </w:p>
        </w:tc>
        <w:tc>
          <w:tcPr>
            <w:tcW w:w="679" w:type="dxa"/>
          </w:tcPr>
          <w:p w14:paraId="49B068C8" w14:textId="77777777" w:rsidR="00E774C9" w:rsidRPr="00074FAE" w:rsidRDefault="00E774C9" w:rsidP="00333000">
            <w:pPr>
              <w:spacing w:after="80"/>
              <w:jc w:val="center"/>
            </w:pPr>
          </w:p>
        </w:tc>
        <w:tc>
          <w:tcPr>
            <w:tcW w:w="704" w:type="dxa"/>
          </w:tcPr>
          <w:p w14:paraId="0FB0A61D" w14:textId="77777777" w:rsidR="00E774C9" w:rsidRPr="00074FAE" w:rsidRDefault="00E774C9" w:rsidP="00333000">
            <w:pPr>
              <w:spacing w:after="80"/>
              <w:jc w:val="center"/>
            </w:pPr>
          </w:p>
        </w:tc>
        <w:tc>
          <w:tcPr>
            <w:tcW w:w="589" w:type="dxa"/>
          </w:tcPr>
          <w:p w14:paraId="06E157C4" w14:textId="77777777" w:rsidR="00E774C9" w:rsidRPr="00074FAE" w:rsidRDefault="00E774C9" w:rsidP="00333000">
            <w:pPr>
              <w:spacing w:after="80"/>
              <w:jc w:val="center"/>
            </w:pPr>
          </w:p>
        </w:tc>
        <w:tc>
          <w:tcPr>
            <w:tcW w:w="1211" w:type="dxa"/>
            <w:tcBorders>
              <w:right w:val="nil"/>
            </w:tcBorders>
          </w:tcPr>
          <w:p w14:paraId="0DF0BAA5" w14:textId="77777777" w:rsidR="00E774C9" w:rsidRPr="00074FAE" w:rsidRDefault="00E774C9" w:rsidP="00333000">
            <w:pPr>
              <w:spacing w:after="80"/>
              <w:jc w:val="center"/>
            </w:pPr>
            <w:r w:rsidRPr="00074FAE">
              <w:t>X</w:t>
            </w:r>
          </w:p>
        </w:tc>
        <w:tc>
          <w:tcPr>
            <w:tcW w:w="20" w:type="dxa"/>
            <w:tcBorders>
              <w:left w:val="nil"/>
            </w:tcBorders>
          </w:tcPr>
          <w:p w14:paraId="67350782" w14:textId="77777777" w:rsidR="00E774C9" w:rsidRDefault="00E774C9" w:rsidP="00333000">
            <w:pPr>
              <w:spacing w:after="80"/>
              <w:jc w:val="center"/>
              <w:rPr>
                <w:szCs w:val="20"/>
              </w:rPr>
            </w:pPr>
          </w:p>
        </w:tc>
      </w:tr>
      <w:tr w:rsidR="007455EC" w:rsidRPr="00213323" w14:paraId="1807E3F6" w14:textId="77777777" w:rsidTr="00CF30D1">
        <w:trPr>
          <w:jc w:val="center"/>
        </w:trPr>
        <w:tc>
          <w:tcPr>
            <w:tcW w:w="2335" w:type="dxa"/>
          </w:tcPr>
          <w:p w14:paraId="04B657AA" w14:textId="706F6912" w:rsidR="007455EC" w:rsidRPr="000C0E13" w:rsidRDefault="007455EC" w:rsidP="007455EC">
            <w:pPr>
              <w:spacing w:after="80"/>
            </w:pPr>
            <w:r>
              <w:t>Component_Name</w:t>
            </w:r>
          </w:p>
        </w:tc>
        <w:tc>
          <w:tcPr>
            <w:tcW w:w="540" w:type="dxa"/>
          </w:tcPr>
          <w:p w14:paraId="624DBD24" w14:textId="539BB9F2" w:rsidR="007455EC" w:rsidRPr="000C0E13" w:rsidRDefault="00AF6FB1" w:rsidP="007455EC">
            <w:pPr>
              <w:spacing w:after="80"/>
              <w:jc w:val="center"/>
            </w:pPr>
            <w:r w:rsidRPr="000C0E13">
              <w:t>X</w:t>
            </w:r>
          </w:p>
        </w:tc>
        <w:tc>
          <w:tcPr>
            <w:tcW w:w="562" w:type="dxa"/>
          </w:tcPr>
          <w:p w14:paraId="5B5E0A9C" w14:textId="77777777" w:rsidR="007455EC" w:rsidRPr="000C0E13" w:rsidRDefault="007455EC" w:rsidP="007455EC">
            <w:pPr>
              <w:spacing w:after="80"/>
              <w:jc w:val="center"/>
            </w:pPr>
          </w:p>
        </w:tc>
        <w:tc>
          <w:tcPr>
            <w:tcW w:w="718" w:type="dxa"/>
          </w:tcPr>
          <w:p w14:paraId="41C9D82A" w14:textId="77777777" w:rsidR="007455EC" w:rsidRPr="00680A48" w:rsidRDefault="007455EC" w:rsidP="007455EC">
            <w:pPr>
              <w:spacing w:after="80"/>
              <w:jc w:val="center"/>
            </w:pPr>
          </w:p>
        </w:tc>
        <w:tc>
          <w:tcPr>
            <w:tcW w:w="720" w:type="dxa"/>
          </w:tcPr>
          <w:p w14:paraId="7776A6C2" w14:textId="77777777" w:rsidR="007455EC" w:rsidRPr="00350B91" w:rsidRDefault="007455EC" w:rsidP="007455EC">
            <w:pPr>
              <w:spacing w:after="80"/>
              <w:jc w:val="center"/>
            </w:pPr>
          </w:p>
        </w:tc>
        <w:tc>
          <w:tcPr>
            <w:tcW w:w="718" w:type="dxa"/>
          </w:tcPr>
          <w:p w14:paraId="1DE86913" w14:textId="77777777" w:rsidR="007455EC" w:rsidRPr="00074FAE" w:rsidRDefault="007455EC" w:rsidP="007455EC">
            <w:pPr>
              <w:spacing w:after="80"/>
              <w:jc w:val="center"/>
            </w:pPr>
          </w:p>
        </w:tc>
        <w:tc>
          <w:tcPr>
            <w:tcW w:w="759" w:type="dxa"/>
          </w:tcPr>
          <w:p w14:paraId="7813B678" w14:textId="77777777" w:rsidR="007455EC" w:rsidRPr="00074FAE" w:rsidRDefault="007455EC" w:rsidP="007455EC">
            <w:pPr>
              <w:spacing w:after="80"/>
              <w:jc w:val="center"/>
            </w:pPr>
          </w:p>
        </w:tc>
        <w:tc>
          <w:tcPr>
            <w:tcW w:w="679" w:type="dxa"/>
          </w:tcPr>
          <w:p w14:paraId="274C1F1E" w14:textId="77777777" w:rsidR="007455EC" w:rsidRPr="00074FAE" w:rsidRDefault="007455EC" w:rsidP="007455EC">
            <w:pPr>
              <w:spacing w:after="80"/>
              <w:jc w:val="center"/>
            </w:pPr>
          </w:p>
        </w:tc>
        <w:tc>
          <w:tcPr>
            <w:tcW w:w="704" w:type="dxa"/>
          </w:tcPr>
          <w:p w14:paraId="2E528FC0" w14:textId="77777777" w:rsidR="007455EC" w:rsidRPr="00074FAE" w:rsidRDefault="007455EC" w:rsidP="007455EC">
            <w:pPr>
              <w:spacing w:after="80"/>
              <w:jc w:val="center"/>
            </w:pPr>
          </w:p>
        </w:tc>
        <w:tc>
          <w:tcPr>
            <w:tcW w:w="589" w:type="dxa"/>
          </w:tcPr>
          <w:p w14:paraId="30618807" w14:textId="77777777" w:rsidR="007455EC" w:rsidRPr="00074FAE" w:rsidRDefault="007455EC" w:rsidP="007455EC">
            <w:pPr>
              <w:spacing w:after="80"/>
              <w:jc w:val="center"/>
            </w:pPr>
          </w:p>
        </w:tc>
        <w:tc>
          <w:tcPr>
            <w:tcW w:w="1211" w:type="dxa"/>
            <w:tcBorders>
              <w:right w:val="nil"/>
            </w:tcBorders>
          </w:tcPr>
          <w:p w14:paraId="28AC2EC4" w14:textId="77777777" w:rsidR="007455EC" w:rsidRPr="00074FAE" w:rsidRDefault="007455EC" w:rsidP="007455EC">
            <w:pPr>
              <w:spacing w:after="80"/>
              <w:jc w:val="center"/>
            </w:pPr>
          </w:p>
        </w:tc>
        <w:tc>
          <w:tcPr>
            <w:tcW w:w="20" w:type="dxa"/>
            <w:tcBorders>
              <w:left w:val="nil"/>
            </w:tcBorders>
          </w:tcPr>
          <w:p w14:paraId="708ACDD9" w14:textId="77777777" w:rsidR="007455EC" w:rsidRDefault="007455EC" w:rsidP="007455EC">
            <w:pPr>
              <w:spacing w:after="80"/>
              <w:jc w:val="center"/>
              <w:rPr>
                <w:szCs w:val="20"/>
              </w:rPr>
            </w:pPr>
          </w:p>
        </w:tc>
      </w:tr>
      <w:tr w:rsidR="007455EC" w:rsidRPr="00213323" w14:paraId="2BEBCE3D" w14:textId="77777777" w:rsidTr="00CF30D1">
        <w:trPr>
          <w:jc w:val="center"/>
        </w:trPr>
        <w:tc>
          <w:tcPr>
            <w:tcW w:w="2335" w:type="dxa"/>
          </w:tcPr>
          <w:p w14:paraId="78CF195E" w14:textId="7D1EBBDD" w:rsidR="007455EC" w:rsidRPr="000C0E13" w:rsidRDefault="007455EC" w:rsidP="007455EC">
            <w:pPr>
              <w:spacing w:after="80"/>
            </w:pPr>
            <w:r>
              <w:t>Signal_Name</w:t>
            </w:r>
          </w:p>
        </w:tc>
        <w:tc>
          <w:tcPr>
            <w:tcW w:w="540" w:type="dxa"/>
          </w:tcPr>
          <w:p w14:paraId="3C0D1F83" w14:textId="18394977" w:rsidR="007455EC" w:rsidRPr="000C0E13" w:rsidRDefault="00AF6FB1" w:rsidP="007455EC">
            <w:pPr>
              <w:spacing w:after="80"/>
              <w:jc w:val="center"/>
            </w:pPr>
            <w:r w:rsidRPr="000C0E13">
              <w:t>X</w:t>
            </w:r>
          </w:p>
        </w:tc>
        <w:tc>
          <w:tcPr>
            <w:tcW w:w="562" w:type="dxa"/>
          </w:tcPr>
          <w:p w14:paraId="5E7EC1E0" w14:textId="77777777" w:rsidR="007455EC" w:rsidRPr="000C0E13" w:rsidRDefault="007455EC" w:rsidP="007455EC">
            <w:pPr>
              <w:spacing w:after="80"/>
              <w:jc w:val="center"/>
            </w:pPr>
          </w:p>
        </w:tc>
        <w:tc>
          <w:tcPr>
            <w:tcW w:w="718" w:type="dxa"/>
          </w:tcPr>
          <w:p w14:paraId="3FE08DAF" w14:textId="77777777" w:rsidR="007455EC" w:rsidRPr="00680A48" w:rsidRDefault="007455EC" w:rsidP="007455EC">
            <w:pPr>
              <w:spacing w:after="80"/>
              <w:jc w:val="center"/>
            </w:pPr>
          </w:p>
        </w:tc>
        <w:tc>
          <w:tcPr>
            <w:tcW w:w="720" w:type="dxa"/>
          </w:tcPr>
          <w:p w14:paraId="24A84E37" w14:textId="77777777" w:rsidR="007455EC" w:rsidRPr="00350B91" w:rsidRDefault="007455EC" w:rsidP="007455EC">
            <w:pPr>
              <w:spacing w:after="80"/>
              <w:jc w:val="center"/>
            </w:pPr>
          </w:p>
        </w:tc>
        <w:tc>
          <w:tcPr>
            <w:tcW w:w="718" w:type="dxa"/>
          </w:tcPr>
          <w:p w14:paraId="67CD4D13" w14:textId="77777777" w:rsidR="007455EC" w:rsidRPr="00074FAE" w:rsidRDefault="007455EC" w:rsidP="007455EC">
            <w:pPr>
              <w:spacing w:after="80"/>
              <w:jc w:val="center"/>
            </w:pPr>
          </w:p>
        </w:tc>
        <w:tc>
          <w:tcPr>
            <w:tcW w:w="759" w:type="dxa"/>
          </w:tcPr>
          <w:p w14:paraId="4A12BB7A" w14:textId="77777777" w:rsidR="007455EC" w:rsidRPr="00074FAE" w:rsidRDefault="007455EC" w:rsidP="007455EC">
            <w:pPr>
              <w:spacing w:after="80"/>
              <w:jc w:val="center"/>
            </w:pPr>
          </w:p>
        </w:tc>
        <w:tc>
          <w:tcPr>
            <w:tcW w:w="679" w:type="dxa"/>
          </w:tcPr>
          <w:p w14:paraId="4BAF0E89" w14:textId="77777777" w:rsidR="007455EC" w:rsidRPr="00074FAE" w:rsidRDefault="007455EC" w:rsidP="007455EC">
            <w:pPr>
              <w:spacing w:after="80"/>
              <w:jc w:val="center"/>
            </w:pPr>
          </w:p>
        </w:tc>
        <w:tc>
          <w:tcPr>
            <w:tcW w:w="704" w:type="dxa"/>
          </w:tcPr>
          <w:p w14:paraId="15CD8818" w14:textId="77777777" w:rsidR="007455EC" w:rsidRPr="00074FAE" w:rsidRDefault="007455EC" w:rsidP="007455EC">
            <w:pPr>
              <w:spacing w:after="80"/>
              <w:jc w:val="center"/>
            </w:pPr>
          </w:p>
        </w:tc>
        <w:tc>
          <w:tcPr>
            <w:tcW w:w="589" w:type="dxa"/>
          </w:tcPr>
          <w:p w14:paraId="08EAD0E5" w14:textId="77777777" w:rsidR="007455EC" w:rsidRPr="00074FAE" w:rsidRDefault="007455EC" w:rsidP="007455EC">
            <w:pPr>
              <w:spacing w:after="80"/>
              <w:jc w:val="center"/>
            </w:pPr>
          </w:p>
        </w:tc>
        <w:tc>
          <w:tcPr>
            <w:tcW w:w="1211" w:type="dxa"/>
            <w:tcBorders>
              <w:right w:val="nil"/>
            </w:tcBorders>
          </w:tcPr>
          <w:p w14:paraId="335CA24E" w14:textId="77777777" w:rsidR="007455EC" w:rsidRPr="00074FAE" w:rsidRDefault="007455EC" w:rsidP="007455EC">
            <w:pPr>
              <w:spacing w:after="80"/>
              <w:jc w:val="center"/>
            </w:pPr>
          </w:p>
        </w:tc>
        <w:tc>
          <w:tcPr>
            <w:tcW w:w="20" w:type="dxa"/>
            <w:tcBorders>
              <w:left w:val="nil"/>
            </w:tcBorders>
          </w:tcPr>
          <w:p w14:paraId="03CB5E42" w14:textId="77777777" w:rsidR="007455EC" w:rsidRDefault="007455EC" w:rsidP="007455EC">
            <w:pPr>
              <w:spacing w:after="80"/>
              <w:jc w:val="center"/>
              <w:rPr>
                <w:szCs w:val="20"/>
              </w:rPr>
            </w:pPr>
          </w:p>
        </w:tc>
      </w:tr>
      <w:tr w:rsidR="007455EC" w:rsidRPr="00213323" w14:paraId="7C3683D3" w14:textId="77777777" w:rsidTr="00CF30D1">
        <w:trPr>
          <w:jc w:val="center"/>
        </w:trPr>
        <w:tc>
          <w:tcPr>
            <w:tcW w:w="2335" w:type="dxa"/>
          </w:tcPr>
          <w:p w14:paraId="5E8CA0B6" w14:textId="1F1A15E2" w:rsidR="007455EC" w:rsidRPr="000C0E13" w:rsidRDefault="007455EC" w:rsidP="007455EC">
            <w:pPr>
              <w:spacing w:after="80"/>
            </w:pPr>
            <w:r>
              <w:t>Rx_Decision_Time</w:t>
            </w:r>
          </w:p>
        </w:tc>
        <w:tc>
          <w:tcPr>
            <w:tcW w:w="540" w:type="dxa"/>
          </w:tcPr>
          <w:p w14:paraId="53FE4ECB" w14:textId="68C417D2" w:rsidR="007455EC" w:rsidRPr="000C0E13" w:rsidRDefault="00AF6FB1" w:rsidP="007455EC">
            <w:pPr>
              <w:spacing w:after="80"/>
              <w:jc w:val="center"/>
            </w:pPr>
            <w:r w:rsidRPr="000C0E13">
              <w:t>X</w:t>
            </w:r>
          </w:p>
        </w:tc>
        <w:tc>
          <w:tcPr>
            <w:tcW w:w="562" w:type="dxa"/>
          </w:tcPr>
          <w:p w14:paraId="5E219211" w14:textId="77777777" w:rsidR="007455EC" w:rsidRPr="000C0E13" w:rsidRDefault="007455EC" w:rsidP="007455EC">
            <w:pPr>
              <w:spacing w:after="80"/>
              <w:jc w:val="center"/>
            </w:pPr>
          </w:p>
        </w:tc>
        <w:tc>
          <w:tcPr>
            <w:tcW w:w="718" w:type="dxa"/>
          </w:tcPr>
          <w:p w14:paraId="48ED8B97" w14:textId="77777777" w:rsidR="007455EC" w:rsidRPr="00680A48" w:rsidRDefault="007455EC" w:rsidP="007455EC">
            <w:pPr>
              <w:spacing w:after="80"/>
              <w:jc w:val="center"/>
            </w:pPr>
          </w:p>
        </w:tc>
        <w:tc>
          <w:tcPr>
            <w:tcW w:w="720" w:type="dxa"/>
          </w:tcPr>
          <w:p w14:paraId="5C10EB88" w14:textId="77777777" w:rsidR="007455EC" w:rsidRPr="00350B91" w:rsidRDefault="007455EC" w:rsidP="007455EC">
            <w:pPr>
              <w:spacing w:after="80"/>
              <w:jc w:val="center"/>
            </w:pPr>
          </w:p>
        </w:tc>
        <w:tc>
          <w:tcPr>
            <w:tcW w:w="718" w:type="dxa"/>
          </w:tcPr>
          <w:p w14:paraId="1028ABC8" w14:textId="77777777" w:rsidR="007455EC" w:rsidRPr="00074FAE" w:rsidRDefault="007455EC" w:rsidP="007455EC">
            <w:pPr>
              <w:spacing w:after="80"/>
              <w:jc w:val="center"/>
            </w:pPr>
          </w:p>
        </w:tc>
        <w:tc>
          <w:tcPr>
            <w:tcW w:w="759" w:type="dxa"/>
          </w:tcPr>
          <w:p w14:paraId="0352D64D" w14:textId="77777777" w:rsidR="007455EC" w:rsidRPr="00074FAE" w:rsidRDefault="007455EC" w:rsidP="007455EC">
            <w:pPr>
              <w:spacing w:after="80"/>
              <w:jc w:val="center"/>
            </w:pPr>
          </w:p>
        </w:tc>
        <w:tc>
          <w:tcPr>
            <w:tcW w:w="679" w:type="dxa"/>
          </w:tcPr>
          <w:p w14:paraId="1BF3F5C2" w14:textId="77777777" w:rsidR="007455EC" w:rsidRPr="00074FAE" w:rsidRDefault="007455EC" w:rsidP="007455EC">
            <w:pPr>
              <w:spacing w:after="80"/>
              <w:jc w:val="center"/>
            </w:pPr>
          </w:p>
        </w:tc>
        <w:tc>
          <w:tcPr>
            <w:tcW w:w="704" w:type="dxa"/>
          </w:tcPr>
          <w:p w14:paraId="7927C647" w14:textId="77777777" w:rsidR="007455EC" w:rsidRPr="00074FAE" w:rsidRDefault="007455EC" w:rsidP="007455EC">
            <w:pPr>
              <w:spacing w:after="80"/>
              <w:jc w:val="center"/>
            </w:pPr>
          </w:p>
        </w:tc>
        <w:tc>
          <w:tcPr>
            <w:tcW w:w="589" w:type="dxa"/>
          </w:tcPr>
          <w:p w14:paraId="05EE887C" w14:textId="77777777" w:rsidR="007455EC" w:rsidRPr="00074FAE" w:rsidRDefault="007455EC" w:rsidP="007455EC">
            <w:pPr>
              <w:spacing w:after="80"/>
              <w:jc w:val="center"/>
            </w:pPr>
          </w:p>
        </w:tc>
        <w:tc>
          <w:tcPr>
            <w:tcW w:w="1211" w:type="dxa"/>
            <w:tcBorders>
              <w:right w:val="nil"/>
            </w:tcBorders>
          </w:tcPr>
          <w:p w14:paraId="2AF6A5BC" w14:textId="77777777" w:rsidR="007455EC" w:rsidRPr="00074FAE" w:rsidRDefault="007455EC" w:rsidP="007455EC">
            <w:pPr>
              <w:spacing w:after="80"/>
              <w:jc w:val="center"/>
            </w:pPr>
          </w:p>
        </w:tc>
        <w:tc>
          <w:tcPr>
            <w:tcW w:w="20" w:type="dxa"/>
            <w:tcBorders>
              <w:left w:val="nil"/>
            </w:tcBorders>
          </w:tcPr>
          <w:p w14:paraId="5340E8F9" w14:textId="77777777" w:rsidR="007455EC" w:rsidRDefault="007455EC" w:rsidP="007455EC">
            <w:pPr>
              <w:spacing w:after="80"/>
              <w:jc w:val="center"/>
              <w:rPr>
                <w:szCs w:val="20"/>
              </w:rPr>
            </w:pPr>
          </w:p>
        </w:tc>
      </w:tr>
      <w:tr w:rsidR="007455EC" w:rsidRPr="00213323" w14:paraId="1A367486" w14:textId="77777777" w:rsidTr="00CF30D1">
        <w:trPr>
          <w:jc w:val="center"/>
        </w:trPr>
        <w:tc>
          <w:tcPr>
            <w:tcW w:w="2335" w:type="dxa"/>
          </w:tcPr>
          <w:p w14:paraId="46FD3701" w14:textId="46C637AC" w:rsidR="007455EC" w:rsidRPr="000C0E13" w:rsidRDefault="007455EC" w:rsidP="007455EC">
            <w:pPr>
              <w:spacing w:after="80"/>
            </w:pPr>
            <w:r>
              <w:t>DC_Offset</w:t>
            </w:r>
          </w:p>
        </w:tc>
        <w:tc>
          <w:tcPr>
            <w:tcW w:w="540" w:type="dxa"/>
          </w:tcPr>
          <w:p w14:paraId="7B33E937" w14:textId="511D034F" w:rsidR="007455EC" w:rsidRPr="000C0E13" w:rsidRDefault="00FA0DC2" w:rsidP="007455EC">
            <w:pPr>
              <w:spacing w:after="80"/>
              <w:jc w:val="center"/>
            </w:pPr>
            <w:r w:rsidRPr="000C0E13">
              <w:t>X</w:t>
            </w:r>
          </w:p>
        </w:tc>
        <w:tc>
          <w:tcPr>
            <w:tcW w:w="562" w:type="dxa"/>
          </w:tcPr>
          <w:p w14:paraId="1186EA9B" w14:textId="77777777" w:rsidR="007455EC" w:rsidRPr="000C0E13" w:rsidRDefault="007455EC" w:rsidP="007455EC">
            <w:pPr>
              <w:spacing w:after="80"/>
              <w:jc w:val="center"/>
            </w:pPr>
          </w:p>
        </w:tc>
        <w:tc>
          <w:tcPr>
            <w:tcW w:w="718" w:type="dxa"/>
          </w:tcPr>
          <w:p w14:paraId="7FE2E717" w14:textId="77777777" w:rsidR="007455EC" w:rsidRPr="00680A48" w:rsidRDefault="007455EC" w:rsidP="007455EC">
            <w:pPr>
              <w:spacing w:after="80"/>
              <w:jc w:val="center"/>
            </w:pPr>
          </w:p>
        </w:tc>
        <w:tc>
          <w:tcPr>
            <w:tcW w:w="720" w:type="dxa"/>
          </w:tcPr>
          <w:p w14:paraId="3EC852B2" w14:textId="77777777" w:rsidR="007455EC" w:rsidRPr="00350B91" w:rsidRDefault="007455EC" w:rsidP="007455EC">
            <w:pPr>
              <w:spacing w:after="80"/>
              <w:jc w:val="center"/>
            </w:pPr>
          </w:p>
        </w:tc>
        <w:tc>
          <w:tcPr>
            <w:tcW w:w="718" w:type="dxa"/>
          </w:tcPr>
          <w:p w14:paraId="26193B86" w14:textId="77777777" w:rsidR="007455EC" w:rsidRPr="00074FAE" w:rsidRDefault="007455EC" w:rsidP="007455EC">
            <w:pPr>
              <w:spacing w:after="80"/>
              <w:jc w:val="center"/>
            </w:pPr>
          </w:p>
        </w:tc>
        <w:tc>
          <w:tcPr>
            <w:tcW w:w="759" w:type="dxa"/>
          </w:tcPr>
          <w:p w14:paraId="310D5ABF" w14:textId="77777777" w:rsidR="007455EC" w:rsidRPr="00074FAE" w:rsidRDefault="007455EC" w:rsidP="007455EC">
            <w:pPr>
              <w:spacing w:after="80"/>
              <w:jc w:val="center"/>
            </w:pPr>
          </w:p>
        </w:tc>
        <w:tc>
          <w:tcPr>
            <w:tcW w:w="679" w:type="dxa"/>
          </w:tcPr>
          <w:p w14:paraId="685F2DC5" w14:textId="77777777" w:rsidR="007455EC" w:rsidRPr="00074FAE" w:rsidRDefault="007455EC" w:rsidP="007455EC">
            <w:pPr>
              <w:spacing w:after="80"/>
              <w:jc w:val="center"/>
            </w:pPr>
          </w:p>
        </w:tc>
        <w:tc>
          <w:tcPr>
            <w:tcW w:w="704" w:type="dxa"/>
          </w:tcPr>
          <w:p w14:paraId="266BDD59" w14:textId="77777777" w:rsidR="007455EC" w:rsidRPr="00074FAE" w:rsidRDefault="007455EC" w:rsidP="007455EC">
            <w:pPr>
              <w:spacing w:after="80"/>
              <w:jc w:val="center"/>
            </w:pPr>
          </w:p>
        </w:tc>
        <w:tc>
          <w:tcPr>
            <w:tcW w:w="589" w:type="dxa"/>
          </w:tcPr>
          <w:p w14:paraId="13175FB3" w14:textId="77777777" w:rsidR="007455EC" w:rsidRPr="00074FAE" w:rsidRDefault="007455EC" w:rsidP="007455EC">
            <w:pPr>
              <w:spacing w:after="80"/>
              <w:jc w:val="center"/>
            </w:pPr>
          </w:p>
        </w:tc>
        <w:tc>
          <w:tcPr>
            <w:tcW w:w="1211" w:type="dxa"/>
            <w:tcBorders>
              <w:right w:val="nil"/>
            </w:tcBorders>
          </w:tcPr>
          <w:p w14:paraId="02BF0AA2" w14:textId="77777777" w:rsidR="007455EC" w:rsidRPr="00074FAE" w:rsidRDefault="007455EC" w:rsidP="007455EC">
            <w:pPr>
              <w:spacing w:after="80"/>
              <w:jc w:val="center"/>
            </w:pPr>
          </w:p>
        </w:tc>
        <w:tc>
          <w:tcPr>
            <w:tcW w:w="20" w:type="dxa"/>
            <w:tcBorders>
              <w:left w:val="nil"/>
            </w:tcBorders>
          </w:tcPr>
          <w:p w14:paraId="76078998" w14:textId="77777777" w:rsidR="007455EC" w:rsidRDefault="007455EC" w:rsidP="007455EC">
            <w:pPr>
              <w:spacing w:after="80"/>
              <w:jc w:val="center"/>
              <w:rPr>
                <w:szCs w:val="20"/>
              </w:rPr>
            </w:pPr>
          </w:p>
        </w:tc>
      </w:tr>
      <w:tr w:rsidR="007455EC" w:rsidRPr="00213323" w14:paraId="6067EE33" w14:textId="77777777" w:rsidTr="00CF30D1">
        <w:trPr>
          <w:jc w:val="center"/>
        </w:trPr>
        <w:tc>
          <w:tcPr>
            <w:tcW w:w="2335" w:type="dxa"/>
          </w:tcPr>
          <w:p w14:paraId="2283E1C8" w14:textId="423A53DC" w:rsidR="007455EC" w:rsidRPr="000C0E13" w:rsidRDefault="007455EC" w:rsidP="007455EC">
            <w:pPr>
              <w:spacing w:after="80"/>
            </w:pPr>
            <w:r>
              <w:t>Rx_</w:t>
            </w:r>
            <w:r w:rsidR="00F227F0">
              <w:t>Use_</w:t>
            </w:r>
            <w:r>
              <w:t>Clock_Input</w:t>
            </w:r>
          </w:p>
        </w:tc>
        <w:tc>
          <w:tcPr>
            <w:tcW w:w="540" w:type="dxa"/>
          </w:tcPr>
          <w:p w14:paraId="38797DD0" w14:textId="740CD840" w:rsidR="007455EC" w:rsidRPr="000C0E13" w:rsidRDefault="00FA0DC2" w:rsidP="007455EC">
            <w:pPr>
              <w:spacing w:after="80"/>
              <w:jc w:val="center"/>
            </w:pPr>
            <w:r w:rsidRPr="000C0E13">
              <w:t>X</w:t>
            </w:r>
          </w:p>
        </w:tc>
        <w:tc>
          <w:tcPr>
            <w:tcW w:w="562" w:type="dxa"/>
          </w:tcPr>
          <w:p w14:paraId="27DC6B55" w14:textId="77777777" w:rsidR="007455EC" w:rsidRPr="000C0E13" w:rsidRDefault="007455EC" w:rsidP="007455EC">
            <w:pPr>
              <w:spacing w:after="80"/>
              <w:jc w:val="center"/>
            </w:pPr>
          </w:p>
        </w:tc>
        <w:tc>
          <w:tcPr>
            <w:tcW w:w="718" w:type="dxa"/>
          </w:tcPr>
          <w:p w14:paraId="4E0E5C64" w14:textId="77777777" w:rsidR="007455EC" w:rsidRPr="00680A48" w:rsidRDefault="007455EC" w:rsidP="007455EC">
            <w:pPr>
              <w:spacing w:after="80"/>
              <w:jc w:val="center"/>
            </w:pPr>
          </w:p>
        </w:tc>
        <w:tc>
          <w:tcPr>
            <w:tcW w:w="720" w:type="dxa"/>
          </w:tcPr>
          <w:p w14:paraId="17FB513B" w14:textId="6114BFBE" w:rsidR="007455EC" w:rsidRPr="00350B91" w:rsidRDefault="00FA0DC2" w:rsidP="007455EC">
            <w:pPr>
              <w:spacing w:after="80"/>
              <w:jc w:val="center"/>
            </w:pPr>
            <w:r w:rsidRPr="000C0E13">
              <w:t>X</w:t>
            </w:r>
          </w:p>
        </w:tc>
        <w:tc>
          <w:tcPr>
            <w:tcW w:w="718" w:type="dxa"/>
          </w:tcPr>
          <w:p w14:paraId="1F68034D" w14:textId="77777777" w:rsidR="007455EC" w:rsidRPr="00074FAE" w:rsidRDefault="007455EC" w:rsidP="007455EC">
            <w:pPr>
              <w:spacing w:after="80"/>
              <w:jc w:val="center"/>
            </w:pPr>
          </w:p>
        </w:tc>
        <w:tc>
          <w:tcPr>
            <w:tcW w:w="759" w:type="dxa"/>
          </w:tcPr>
          <w:p w14:paraId="745363A8" w14:textId="77777777" w:rsidR="007455EC" w:rsidRPr="00074FAE" w:rsidRDefault="007455EC" w:rsidP="007455EC">
            <w:pPr>
              <w:spacing w:after="80"/>
              <w:jc w:val="center"/>
            </w:pPr>
          </w:p>
        </w:tc>
        <w:tc>
          <w:tcPr>
            <w:tcW w:w="679" w:type="dxa"/>
          </w:tcPr>
          <w:p w14:paraId="3E231732" w14:textId="77777777" w:rsidR="007455EC" w:rsidRPr="00074FAE" w:rsidRDefault="007455EC" w:rsidP="007455EC">
            <w:pPr>
              <w:spacing w:after="80"/>
              <w:jc w:val="center"/>
            </w:pPr>
          </w:p>
        </w:tc>
        <w:tc>
          <w:tcPr>
            <w:tcW w:w="704" w:type="dxa"/>
          </w:tcPr>
          <w:p w14:paraId="633DBA0B" w14:textId="77777777" w:rsidR="007455EC" w:rsidRPr="00074FAE" w:rsidRDefault="007455EC" w:rsidP="007455EC">
            <w:pPr>
              <w:spacing w:after="80"/>
              <w:jc w:val="center"/>
            </w:pPr>
          </w:p>
        </w:tc>
        <w:tc>
          <w:tcPr>
            <w:tcW w:w="589" w:type="dxa"/>
          </w:tcPr>
          <w:p w14:paraId="521732E1" w14:textId="77777777" w:rsidR="007455EC" w:rsidRPr="00074FAE" w:rsidRDefault="007455EC" w:rsidP="007455EC">
            <w:pPr>
              <w:spacing w:after="80"/>
              <w:jc w:val="center"/>
            </w:pPr>
          </w:p>
        </w:tc>
        <w:tc>
          <w:tcPr>
            <w:tcW w:w="1211" w:type="dxa"/>
            <w:tcBorders>
              <w:right w:val="nil"/>
            </w:tcBorders>
          </w:tcPr>
          <w:p w14:paraId="5F07B761" w14:textId="77777777" w:rsidR="007455EC" w:rsidRPr="00074FAE" w:rsidRDefault="007455EC" w:rsidP="007455EC">
            <w:pPr>
              <w:spacing w:after="80"/>
              <w:jc w:val="center"/>
            </w:pPr>
          </w:p>
        </w:tc>
        <w:tc>
          <w:tcPr>
            <w:tcW w:w="20" w:type="dxa"/>
            <w:tcBorders>
              <w:left w:val="nil"/>
            </w:tcBorders>
          </w:tcPr>
          <w:p w14:paraId="4612F5AE" w14:textId="77777777" w:rsidR="007455EC" w:rsidRDefault="007455EC" w:rsidP="007455EC">
            <w:pPr>
              <w:spacing w:after="80"/>
              <w:jc w:val="center"/>
              <w:rPr>
                <w:szCs w:val="20"/>
              </w:rPr>
            </w:pPr>
          </w:p>
        </w:tc>
      </w:tr>
    </w:tbl>
    <w:p w14:paraId="11EA2A1D" w14:textId="77777777" w:rsidR="00D33CFC" w:rsidRPr="00213323" w:rsidRDefault="00D33CFC">
      <w:pPr>
        <w:rPr>
          <w:b/>
          <w:iCs/>
          <w:caps/>
          <w:kern w:val="32"/>
          <w:highlight w:val="lightGray"/>
        </w:rPr>
      </w:pPr>
      <w:bookmarkStart w:id="6143" w:name="_Toc362409702"/>
      <w:bookmarkStart w:id="6144" w:name="_Toc362410341"/>
      <w:bookmarkStart w:id="6145" w:name="_Toc362411352"/>
      <w:bookmarkStart w:id="6146" w:name="_Toc362465135"/>
      <w:bookmarkStart w:id="6147" w:name="_Toc363026621"/>
      <w:bookmarkStart w:id="6148" w:name="_Toc363026869"/>
      <w:bookmarkStart w:id="6149" w:name="_Toc363027117"/>
      <w:bookmarkStart w:id="6150" w:name="_Toc363142829"/>
      <w:bookmarkStart w:id="6151" w:name="_Toc362409703"/>
      <w:bookmarkStart w:id="6152" w:name="_Toc362410342"/>
      <w:bookmarkStart w:id="6153" w:name="_Toc362411353"/>
      <w:bookmarkStart w:id="6154" w:name="_Toc362465136"/>
      <w:bookmarkStart w:id="6155" w:name="_Toc363026622"/>
      <w:bookmarkStart w:id="6156" w:name="_Toc363026870"/>
      <w:bookmarkStart w:id="6157" w:name="_Toc363027118"/>
      <w:bookmarkStart w:id="6158" w:name="_Toc363142830"/>
      <w:bookmarkStart w:id="6159" w:name="_Toc362409704"/>
      <w:bookmarkStart w:id="6160" w:name="_Toc362410343"/>
      <w:bookmarkStart w:id="6161" w:name="_Toc362411354"/>
      <w:bookmarkStart w:id="6162" w:name="_Toc362465137"/>
      <w:bookmarkStart w:id="6163" w:name="_Toc363026623"/>
      <w:bookmarkStart w:id="6164" w:name="_Toc363026871"/>
      <w:bookmarkStart w:id="6165" w:name="_Toc363027119"/>
      <w:bookmarkStart w:id="6166" w:name="_Toc363142831"/>
      <w:bookmarkStart w:id="6167" w:name="_Toc362409708"/>
      <w:bookmarkStart w:id="6168" w:name="_Toc362410347"/>
      <w:bookmarkStart w:id="6169" w:name="_Toc362411358"/>
      <w:bookmarkStart w:id="6170" w:name="_Toc362465141"/>
      <w:bookmarkStart w:id="6171" w:name="_Toc363026627"/>
      <w:bookmarkStart w:id="6172" w:name="_Toc363026875"/>
      <w:bookmarkStart w:id="6173" w:name="_Toc363027123"/>
      <w:bookmarkStart w:id="6174" w:name="_Toc363142835"/>
      <w:bookmarkStart w:id="6175" w:name="_Toc362409796"/>
      <w:bookmarkStart w:id="6176" w:name="_Toc362410435"/>
      <w:bookmarkStart w:id="6177" w:name="_Toc362411446"/>
      <w:bookmarkStart w:id="6178" w:name="_Toc362465229"/>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r w:rsidRPr="00213323">
        <w:rPr>
          <w:highlight w:val="lightGray"/>
        </w:rPr>
        <w:br w:type="page"/>
      </w:r>
    </w:p>
    <w:p w14:paraId="5F5E5EA5" w14:textId="77777777" w:rsidR="00590424" w:rsidRPr="00213323" w:rsidRDefault="007473EA" w:rsidP="0098088B">
      <w:pPr>
        <w:pStyle w:val="Heading2"/>
      </w:pPr>
      <w:bookmarkStart w:id="6179" w:name="_Toc363026715"/>
      <w:bookmarkStart w:id="6180" w:name="_Toc363026963"/>
      <w:bookmarkStart w:id="6181" w:name="_Toc363027211"/>
      <w:bookmarkStart w:id="6182" w:name="_Toc363142923"/>
      <w:bookmarkStart w:id="6183" w:name="_Toc363143582"/>
      <w:bookmarkStart w:id="6184" w:name="_Toc362409797"/>
      <w:bookmarkStart w:id="6185" w:name="_Toc362410436"/>
      <w:bookmarkStart w:id="6186" w:name="_Toc362411447"/>
      <w:bookmarkStart w:id="6187" w:name="_Toc362465230"/>
      <w:bookmarkStart w:id="6188" w:name="_Toc363026716"/>
      <w:bookmarkStart w:id="6189" w:name="_Toc363026964"/>
      <w:bookmarkStart w:id="6190" w:name="_Toc363027212"/>
      <w:bookmarkStart w:id="6191" w:name="_Toc363142924"/>
      <w:bookmarkStart w:id="6192" w:name="_Toc363143583"/>
      <w:bookmarkStart w:id="6193" w:name="_Toc362409798"/>
      <w:bookmarkStart w:id="6194" w:name="_Toc362410437"/>
      <w:bookmarkStart w:id="6195" w:name="_Toc362411448"/>
      <w:bookmarkStart w:id="6196" w:name="_Toc362465231"/>
      <w:bookmarkStart w:id="6197" w:name="_Toc363026717"/>
      <w:bookmarkStart w:id="6198" w:name="_Toc363026965"/>
      <w:bookmarkStart w:id="6199" w:name="_Toc363027213"/>
      <w:bookmarkStart w:id="6200" w:name="_Toc363142925"/>
      <w:bookmarkStart w:id="6201" w:name="_Toc363143584"/>
      <w:bookmarkStart w:id="6202" w:name="_Toc90028884"/>
      <w:bookmarkStart w:id="6203" w:name="_Toc125702934"/>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r w:rsidRPr="00213323">
        <w:t xml:space="preserve">Reserved Parameters </w:t>
      </w:r>
      <w:r w:rsidR="00783954" w:rsidRPr="00213323">
        <w:t>for</w:t>
      </w:r>
      <w:r w:rsidR="00186EFF" w:rsidRPr="00213323">
        <w:t xml:space="preserve"> D</w:t>
      </w:r>
      <w:r w:rsidR="00F90A4C" w:rsidRPr="00213323">
        <w:t>ata Management</w:t>
      </w:r>
      <w:bookmarkEnd w:id="6202"/>
      <w:bookmarkEnd w:id="6203"/>
    </w:p>
    <w:p w14:paraId="4261BE0D" w14:textId="77777777" w:rsidR="00590424" w:rsidRPr="00213323" w:rsidRDefault="00EA2EE4" w:rsidP="00A14207">
      <w:pPr>
        <w:pStyle w:val="BodyText"/>
        <w:spacing w:after="80"/>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3AC4D7F5" w14:textId="77777777" w:rsidR="00590424" w:rsidRDefault="00590424" w:rsidP="00A14207">
      <w:pPr>
        <w:pStyle w:val="BodyText"/>
        <w:spacing w:after="80"/>
      </w:pPr>
    </w:p>
    <w:p w14:paraId="2C9DA6AD" w14:textId="77777777" w:rsidR="004E5B1C" w:rsidRPr="00213323" w:rsidRDefault="004E5B1C" w:rsidP="00A14207">
      <w:pPr>
        <w:pStyle w:val="BodyText"/>
        <w:spacing w:after="80"/>
      </w:pPr>
    </w:p>
    <w:p w14:paraId="370FF811"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7AAC670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F8B8D4" w14:textId="77777777" w:rsidR="00866593" w:rsidRPr="00210A28" w:rsidRDefault="00866593" w:rsidP="00866593">
      <w:pPr>
        <w:pStyle w:val="KeywordDescriptions"/>
        <w:rPr>
          <w:rStyle w:val="KeywordNameTOCChar"/>
        </w:rPr>
      </w:pPr>
      <w:r w:rsidRPr="009F1DA8">
        <w:rPr>
          <w:i/>
        </w:rPr>
        <w:t>Direction:</w:t>
      </w:r>
      <w:r>
        <w:rPr>
          <w:i/>
        </w:rPr>
        <w:tab/>
      </w:r>
      <w:r>
        <w:t>Rx, Tx</w:t>
      </w:r>
    </w:p>
    <w:p w14:paraId="5AD775A8" w14:textId="77777777" w:rsidR="007473EA" w:rsidRPr="00213323" w:rsidRDefault="007473EA" w:rsidP="007473EA">
      <w:pPr>
        <w:pStyle w:val="KeywordDescriptions"/>
        <w:rPr>
          <w:b/>
        </w:rPr>
      </w:pPr>
      <w:r w:rsidRPr="00213323">
        <w:rPr>
          <w:i/>
        </w:rPr>
        <w:t>Descriptors</w:t>
      </w:r>
      <w:r w:rsidRPr="00213323">
        <w:t>:</w:t>
      </w:r>
    </w:p>
    <w:p w14:paraId="16C9834D" w14:textId="77777777" w:rsidR="007473EA" w:rsidRPr="00213323" w:rsidRDefault="007473EA" w:rsidP="007473EA">
      <w:pPr>
        <w:pStyle w:val="ListContinue"/>
        <w:spacing w:after="0"/>
        <w:rPr>
          <w:b/>
        </w:rPr>
      </w:pPr>
      <w:r w:rsidRPr="00213323">
        <w:t>Usage:</w:t>
      </w:r>
      <w:r w:rsidRPr="00213323">
        <w:tab/>
      </w:r>
      <w:r w:rsidRPr="00213323">
        <w:tab/>
        <w:t>Info</w:t>
      </w:r>
    </w:p>
    <w:p w14:paraId="4BBEEF92" w14:textId="77777777" w:rsidR="007473EA" w:rsidRPr="00213323" w:rsidRDefault="007473EA" w:rsidP="007473EA">
      <w:pPr>
        <w:pStyle w:val="ListContinue"/>
        <w:spacing w:after="0"/>
        <w:rPr>
          <w:b/>
        </w:rPr>
      </w:pPr>
      <w:r w:rsidRPr="00213323">
        <w:t>Type:</w:t>
      </w:r>
      <w:r w:rsidRPr="00213323">
        <w:tab/>
      </w:r>
      <w:r w:rsidRPr="00213323">
        <w:tab/>
        <w:t>String</w:t>
      </w:r>
    </w:p>
    <w:p w14:paraId="76F9A2A1" w14:textId="77777777" w:rsidR="007473EA" w:rsidRPr="00213323" w:rsidRDefault="007473EA" w:rsidP="007473EA">
      <w:pPr>
        <w:pStyle w:val="ListContinue"/>
        <w:spacing w:after="0"/>
        <w:rPr>
          <w:b/>
        </w:rPr>
      </w:pPr>
      <w:r w:rsidRPr="00213323">
        <w:t>Format:</w:t>
      </w:r>
      <w:r w:rsidRPr="00213323">
        <w:tab/>
      </w:r>
      <w:r w:rsidRPr="00213323">
        <w:tab/>
        <w:t>Table</w:t>
      </w:r>
    </w:p>
    <w:p w14:paraId="61E0FE96"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0F93A35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DED7108" w14:textId="01835ACF"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r w:rsidR="00A00C26">
        <w:t>shall</w:t>
      </w:r>
      <w:r w:rsidR="00A00C26" w:rsidRPr="00213323">
        <w:t xml:space="preserve"> </w:t>
      </w:r>
      <w:r w:rsidR="00010C6C" w:rsidRPr="00213323">
        <w:t xml:space="preserve">be expressed relative to the location of the .ami file in which the Supporting_Files parameter is found.  Path separators in the </w:t>
      </w:r>
      <w:r w:rsidR="00213323" w:rsidRPr="00213323">
        <w:t>entries</w:t>
      </w:r>
      <w:r w:rsidR="00010C6C" w:rsidRPr="00213323">
        <w:t xml:space="preserve"> of Supporting_Files</w:t>
      </w:r>
      <w:r w:rsidRPr="00213323">
        <w:t xml:space="preserve"> must be forward slashes </w:t>
      </w:r>
      <w:r w:rsidR="000C30CD">
        <w:t>“</w:t>
      </w:r>
      <w:r w:rsidR="000C30CD" w:rsidRPr="00213323">
        <w:t>/</w:t>
      </w:r>
      <w:r w:rsidR="000C30CD">
        <w:t>”</w:t>
      </w:r>
      <w:r w:rsidR="000C30CD" w:rsidRPr="00213323">
        <w:t xml:space="preserve">.  </w:t>
      </w:r>
      <w:r w:rsidRPr="00213323">
        <w:t xml:space="preserve">Back slashes “\” are not allowed.  The EDA tool is responsible for making any </w:t>
      </w:r>
      <w:r w:rsidR="005F23CB" w:rsidRPr="00213323">
        <w:t>operating system</w:t>
      </w:r>
      <w:r w:rsidRPr="00213323">
        <w:t xml:space="preserve">-specific adjustments (for example, replacing forward slashes </w:t>
      </w:r>
      <w:r w:rsidR="00ED3732">
        <w:t>“</w:t>
      </w:r>
      <w:r w:rsidR="00ED3732" w:rsidRPr="00213323">
        <w:t>/</w:t>
      </w:r>
      <w:r w:rsidR="00ED3732">
        <w:t>”</w:t>
      </w:r>
      <w:r w:rsidR="00ED3732" w:rsidRPr="00213323">
        <w:t xml:space="preserve"> </w:t>
      </w:r>
      <w:r w:rsidRPr="00213323">
        <w:t xml:space="preserve">with backslashes </w:t>
      </w:r>
      <w:r w:rsidR="00ED3732">
        <w:t>“</w:t>
      </w:r>
      <w:r w:rsidR="00ED3732" w:rsidRPr="00213323">
        <w:t>\</w:t>
      </w:r>
      <w:r w:rsidR="00ED3732">
        <w:t>”</w:t>
      </w:r>
      <w:r w:rsidR="00ED3732" w:rsidRPr="00213323">
        <w:t xml:space="preserve">) </w:t>
      </w:r>
      <w:r w:rsidRPr="00213323">
        <w:t xml:space="preserve">if necessary.  The last character of this string shall not be a forward slash “/”.  A </w:t>
      </w:r>
      <w:r w:rsidR="00010C6C" w:rsidRPr="00213323">
        <w:t>Supporting_Files entry may not be an empty string “”, or a string containing a period alone “.”.</w:t>
      </w:r>
    </w:p>
    <w:p w14:paraId="09161D7F"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30763F9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4372755F" w14:textId="77777777" w:rsidR="007473EA" w:rsidRPr="00213323" w:rsidRDefault="007473EA" w:rsidP="007473EA">
      <w:pPr>
        <w:pStyle w:val="KeywordDescriptions"/>
      </w:pPr>
      <w:r w:rsidRPr="00213323">
        <w:rPr>
          <w:i/>
        </w:rPr>
        <w:t>Example:</w:t>
      </w:r>
    </w:p>
    <w:p w14:paraId="190D9E79" w14:textId="77777777" w:rsidR="00590424" w:rsidRPr="00213323" w:rsidRDefault="007473EA">
      <w:pPr>
        <w:pStyle w:val="Exampletext"/>
      </w:pPr>
      <w:r w:rsidRPr="00213323">
        <w:t>(Supporting_Files (Usage Info</w:t>
      </w:r>
      <w:r w:rsidR="006A1071" w:rsidRPr="00213323">
        <w:t>) (</w:t>
      </w:r>
      <w:r w:rsidRPr="00213323">
        <w:t>Type String)</w:t>
      </w:r>
    </w:p>
    <w:p w14:paraId="3A853D15" w14:textId="77777777" w:rsidR="00590424" w:rsidRPr="00213323" w:rsidRDefault="007473EA">
      <w:pPr>
        <w:pStyle w:val="Exampletext"/>
      </w:pPr>
      <w:r w:rsidRPr="00213323">
        <w:t xml:space="preserve">   (Description </w:t>
      </w:r>
    </w:p>
    <w:p w14:paraId="24852027" w14:textId="77777777" w:rsidR="00590424" w:rsidRPr="00213323" w:rsidRDefault="007473EA">
      <w:pPr>
        <w:pStyle w:val="Exampletext"/>
      </w:pPr>
      <w:r w:rsidRPr="00213323">
        <w:t xml:space="preserve">       "Additional files and directories required by this model")</w:t>
      </w:r>
    </w:p>
    <w:p w14:paraId="222F439F" w14:textId="77777777" w:rsidR="00590424" w:rsidRPr="00213323" w:rsidRDefault="007473EA">
      <w:pPr>
        <w:pStyle w:val="Exampletext"/>
      </w:pPr>
      <w:r w:rsidRPr="00213323">
        <w:t xml:space="preserve">   (Table</w:t>
      </w:r>
    </w:p>
    <w:p w14:paraId="0A42013C" w14:textId="77777777" w:rsidR="00590424" w:rsidRPr="00213323" w:rsidRDefault="007473EA">
      <w:pPr>
        <w:pStyle w:val="Exampletext"/>
      </w:pPr>
      <w:r w:rsidRPr="00213323">
        <w:t xml:space="preserve">       ("my_stuff_dir")</w:t>
      </w:r>
    </w:p>
    <w:p w14:paraId="2135FF70" w14:textId="77777777" w:rsidR="00590424" w:rsidRPr="00213323" w:rsidRDefault="007473EA">
      <w:pPr>
        <w:pStyle w:val="Exampletext"/>
      </w:pPr>
      <w:r w:rsidRPr="00213323">
        <w:t xml:space="preserve">       ("my_deeper_stuff_dir/here")</w:t>
      </w:r>
    </w:p>
    <w:p w14:paraId="2F953EB6" w14:textId="77777777" w:rsidR="00590424" w:rsidRPr="00213323" w:rsidRDefault="007473EA">
      <w:pPr>
        <w:pStyle w:val="Exampletext"/>
      </w:pPr>
      <w:r w:rsidRPr="00213323">
        <w:t xml:space="preserve">       ("m1.s4p")</w:t>
      </w:r>
    </w:p>
    <w:p w14:paraId="0B93897D" w14:textId="77777777" w:rsidR="00590424" w:rsidRPr="00213323" w:rsidRDefault="007473EA">
      <w:pPr>
        <w:pStyle w:val="Exampletext"/>
      </w:pPr>
      <w:r w:rsidRPr="00213323">
        <w:t xml:space="preserve">       ("my_special_dir/m2.s4p")</w:t>
      </w:r>
    </w:p>
    <w:p w14:paraId="360E2AD2" w14:textId="77777777" w:rsidR="00590424" w:rsidRPr="00213323" w:rsidRDefault="007473EA">
      <w:pPr>
        <w:pStyle w:val="Exampletext"/>
      </w:pPr>
      <w:r w:rsidRPr="00213323">
        <w:t xml:space="preserve">   )</w:t>
      </w:r>
    </w:p>
    <w:p w14:paraId="588D8CC9" w14:textId="77777777" w:rsidR="00590424" w:rsidRPr="00213323" w:rsidRDefault="007473EA">
      <w:pPr>
        <w:pStyle w:val="Exampletext"/>
      </w:pPr>
      <w:r w:rsidRPr="00213323">
        <w:t>)</w:t>
      </w:r>
    </w:p>
    <w:p w14:paraId="495ED455" w14:textId="77777777" w:rsidR="007473EA" w:rsidRPr="00213323" w:rsidRDefault="007473EA" w:rsidP="00A14207">
      <w:pPr>
        <w:pStyle w:val="Exampletext"/>
        <w:spacing w:after="80"/>
        <w:rPr>
          <w:sz w:val="24"/>
          <w:szCs w:val="24"/>
        </w:rPr>
      </w:pPr>
    </w:p>
    <w:p w14:paraId="5604AE7F" w14:textId="77777777" w:rsidR="007473EA" w:rsidRPr="00213323" w:rsidRDefault="007473EA" w:rsidP="00A14207">
      <w:pPr>
        <w:pStyle w:val="Exampletext"/>
        <w:spacing w:after="80"/>
        <w:rPr>
          <w:sz w:val="24"/>
          <w:szCs w:val="24"/>
        </w:rPr>
      </w:pPr>
    </w:p>
    <w:p w14:paraId="0CA73461"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0591127B"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7EB6BA" w14:textId="77777777" w:rsidR="00866593" w:rsidRPr="00210A28" w:rsidRDefault="00866593" w:rsidP="00866593">
      <w:pPr>
        <w:pStyle w:val="KeywordDescriptions"/>
        <w:rPr>
          <w:rStyle w:val="KeywordNameTOCChar"/>
        </w:rPr>
      </w:pPr>
      <w:r w:rsidRPr="009F1DA8">
        <w:rPr>
          <w:i/>
        </w:rPr>
        <w:t>Direction:</w:t>
      </w:r>
      <w:r>
        <w:rPr>
          <w:i/>
        </w:rPr>
        <w:tab/>
      </w:r>
      <w:r>
        <w:t>Rx, Tx</w:t>
      </w:r>
    </w:p>
    <w:p w14:paraId="7D34C054" w14:textId="77777777" w:rsidR="007473EA" w:rsidRPr="00213323" w:rsidRDefault="007473EA" w:rsidP="007473EA">
      <w:pPr>
        <w:pStyle w:val="KeywordDescriptions"/>
        <w:rPr>
          <w:b/>
        </w:rPr>
      </w:pPr>
      <w:r w:rsidRPr="00213323">
        <w:rPr>
          <w:i/>
        </w:rPr>
        <w:t>Descriptors</w:t>
      </w:r>
      <w:r w:rsidRPr="00213323">
        <w:t>:</w:t>
      </w:r>
    </w:p>
    <w:p w14:paraId="6BC350A5" w14:textId="77777777" w:rsidR="007473EA" w:rsidRPr="00213323" w:rsidRDefault="007473EA" w:rsidP="007473EA">
      <w:pPr>
        <w:pStyle w:val="ListContinue"/>
        <w:spacing w:after="0"/>
        <w:rPr>
          <w:b/>
        </w:rPr>
      </w:pPr>
      <w:r w:rsidRPr="00213323">
        <w:t>Usage:</w:t>
      </w:r>
      <w:r w:rsidRPr="00213323">
        <w:tab/>
      </w:r>
      <w:r w:rsidRPr="00213323">
        <w:tab/>
        <w:t>In</w:t>
      </w:r>
    </w:p>
    <w:p w14:paraId="3EF9CD24" w14:textId="77777777" w:rsidR="007473EA" w:rsidRPr="00213323" w:rsidRDefault="007473EA" w:rsidP="007473EA">
      <w:pPr>
        <w:pStyle w:val="ListContinue"/>
        <w:spacing w:after="0"/>
        <w:rPr>
          <w:b/>
        </w:rPr>
      </w:pPr>
      <w:r w:rsidRPr="00213323">
        <w:t>Type:</w:t>
      </w:r>
      <w:r w:rsidRPr="00213323">
        <w:tab/>
      </w:r>
      <w:r w:rsidRPr="00213323">
        <w:tab/>
        <w:t>String</w:t>
      </w:r>
    </w:p>
    <w:p w14:paraId="103FBA05" w14:textId="77777777" w:rsidR="007473EA" w:rsidRPr="00213323" w:rsidRDefault="007473EA" w:rsidP="007473EA">
      <w:pPr>
        <w:pStyle w:val="ListContinue"/>
        <w:spacing w:after="0"/>
        <w:rPr>
          <w:b/>
        </w:rPr>
      </w:pPr>
      <w:r w:rsidRPr="00213323">
        <w:t>Format:</w:t>
      </w:r>
      <w:r w:rsidRPr="00213323">
        <w:tab/>
      </w:r>
      <w:r w:rsidRPr="00213323">
        <w:tab/>
        <w:t>Value</w:t>
      </w:r>
    </w:p>
    <w:p w14:paraId="77D0006B"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01AD0854" w14:textId="77777777" w:rsidR="00590424" w:rsidRPr="00213323" w:rsidRDefault="007473EA">
      <w:pPr>
        <w:pStyle w:val="ListContinue"/>
        <w:spacing w:after="80"/>
      </w:pPr>
      <w:r w:rsidRPr="00213323">
        <w:t>Description:</w:t>
      </w:r>
      <w:r w:rsidRPr="00213323">
        <w:rPr>
          <w:i/>
        </w:rPr>
        <w:tab/>
      </w:r>
      <w:r w:rsidRPr="00213323">
        <w:t>&lt;string&gt;</w:t>
      </w:r>
    </w:p>
    <w:p w14:paraId="662530F1" w14:textId="0852BA12"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w:t>
      </w:r>
      <w:r w:rsidR="00ED3732">
        <w:t>“</w:t>
      </w:r>
      <w:r w:rsidR="00ED3732" w:rsidRPr="00213323">
        <w:t>/</w:t>
      </w:r>
      <w:r w:rsidR="00ED3732">
        <w:t>”</w:t>
      </w:r>
      <w:r w:rsidR="00ED3732" w:rsidRPr="00213323">
        <w:t xml:space="preserve">.  </w:t>
      </w:r>
      <w:r w:rsidRPr="00213323">
        <w:t xml:space="preserve">Back slashes “\” are not allowed.  The model is responsible for making any </w:t>
      </w:r>
      <w:r w:rsidR="005F23CB" w:rsidRPr="00213323">
        <w:t>operating system</w:t>
      </w:r>
      <w:r w:rsidRPr="00213323">
        <w:t xml:space="preserve">-specific adjustments (for example, replacing forward slashes </w:t>
      </w:r>
      <w:r w:rsidR="00ED3732">
        <w:t>“</w:t>
      </w:r>
      <w:r w:rsidR="00ED3732" w:rsidRPr="00213323">
        <w:t>/</w:t>
      </w:r>
      <w:r w:rsidR="00ED3732">
        <w:t>”</w:t>
      </w:r>
      <w:r w:rsidR="00ED3732" w:rsidRPr="00213323">
        <w:t xml:space="preserve"> </w:t>
      </w:r>
      <w:r w:rsidRPr="00213323">
        <w:t xml:space="preserve">with backslashes </w:t>
      </w:r>
      <w:r w:rsidR="00ED3732">
        <w:t>“</w:t>
      </w:r>
      <w:r w:rsidR="00ED3732" w:rsidRPr="00213323">
        <w:t>\</w:t>
      </w:r>
      <w:r w:rsidR="00ED3732">
        <w:t>”</w:t>
      </w:r>
      <w:r w:rsidR="00ED3732" w:rsidRPr="00213323">
        <w:t xml:space="preserve">) </w:t>
      </w:r>
      <w:r w:rsidRPr="00213323">
        <w:t>if necessary.</w:t>
      </w:r>
    </w:p>
    <w:p w14:paraId="3BD370C2"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w:t>
      </w:r>
      <w:r w:rsidRPr="00700C5E">
        <w:t>he</w:t>
      </w:r>
      <w:r w:rsidRPr="00355E37">
        <w:t xml:space="preserve"> </w:t>
      </w:r>
      <w:r w:rsidRPr="00700C5E">
        <w:t>file.</w:t>
      </w:r>
      <w:r w:rsidRPr="00213323">
        <w:t xml:space="preserve">  If the EDA tool </w:t>
      </w:r>
      <w:r w:rsidR="00213323" w:rsidRPr="00213323">
        <w:t>chooses</w:t>
      </w:r>
      <w:r w:rsidRPr="00213323">
        <w:t xml:space="preserve"> to pass a relative path and if the current working directory (CWD) is where the DLL resides then DLL_Path should be a period “.”.</w:t>
      </w:r>
    </w:p>
    <w:p w14:paraId="39999FD7" w14:textId="77777777" w:rsidR="007473EA" w:rsidRPr="00213323" w:rsidRDefault="007473EA" w:rsidP="007473EA">
      <w:pPr>
        <w:pStyle w:val="KeywordDescriptions"/>
      </w:pPr>
      <w:r w:rsidRPr="00213323">
        <w:rPr>
          <w:i/>
        </w:rPr>
        <w:t>Usage Rules:</w:t>
      </w:r>
      <w:r w:rsidRPr="00213323">
        <w:rPr>
          <w:i/>
        </w:rPr>
        <w:tab/>
      </w:r>
    </w:p>
    <w:p w14:paraId="5595BB05" w14:textId="029CCBF2"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r w:rsidR="00B81AA2">
        <w:t>t</w:t>
      </w:r>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6C348655" w14:textId="77777777" w:rsidR="007473EA" w:rsidRPr="00213323" w:rsidRDefault="007473EA" w:rsidP="007473EA">
      <w:pPr>
        <w:pStyle w:val="KeywordDescriptions"/>
      </w:pPr>
      <w:r w:rsidRPr="00213323">
        <w:rPr>
          <w:i/>
        </w:rPr>
        <w:t>Example:</w:t>
      </w:r>
    </w:p>
    <w:p w14:paraId="36124AB7"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76C90E3E" w14:textId="77777777" w:rsidR="00590424" w:rsidRPr="00213323" w:rsidRDefault="007473EA">
      <w:pPr>
        <w:pStyle w:val="Exampletext"/>
      </w:pPr>
      <w:r w:rsidRPr="00213323">
        <w:t xml:space="preserve">          (Description "Path to where the DLL is located"))</w:t>
      </w:r>
    </w:p>
    <w:p w14:paraId="1A345078" w14:textId="77777777" w:rsidR="007473EA" w:rsidRPr="00213323" w:rsidRDefault="007473EA" w:rsidP="007473EA">
      <w:pPr>
        <w:autoSpaceDE w:val="0"/>
        <w:autoSpaceDN w:val="0"/>
        <w:adjustRightInd w:val="0"/>
      </w:pPr>
    </w:p>
    <w:p w14:paraId="63FFCD74" w14:textId="77777777" w:rsidR="007473EA" w:rsidRPr="00213323" w:rsidRDefault="007473EA" w:rsidP="007473EA">
      <w:pPr>
        <w:autoSpaceDE w:val="0"/>
        <w:autoSpaceDN w:val="0"/>
        <w:adjustRightInd w:val="0"/>
      </w:pPr>
    </w:p>
    <w:p w14:paraId="6779CE61"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6EF470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4842DE2" w14:textId="77777777" w:rsidR="00866593" w:rsidRPr="00210A28" w:rsidRDefault="00866593" w:rsidP="00866593">
      <w:pPr>
        <w:pStyle w:val="KeywordDescriptions"/>
        <w:rPr>
          <w:rStyle w:val="KeywordNameTOCChar"/>
        </w:rPr>
      </w:pPr>
      <w:r w:rsidRPr="009F1DA8">
        <w:rPr>
          <w:i/>
        </w:rPr>
        <w:t>Direction:</w:t>
      </w:r>
      <w:r>
        <w:rPr>
          <w:i/>
        </w:rPr>
        <w:tab/>
      </w:r>
      <w:r>
        <w:t>Rx, Tx</w:t>
      </w:r>
    </w:p>
    <w:p w14:paraId="3DE1113E" w14:textId="77777777" w:rsidR="007473EA" w:rsidRPr="00213323" w:rsidRDefault="007473EA" w:rsidP="007473EA">
      <w:pPr>
        <w:pStyle w:val="KeywordDescriptions"/>
        <w:rPr>
          <w:b/>
        </w:rPr>
      </w:pPr>
      <w:r w:rsidRPr="00213323">
        <w:rPr>
          <w:i/>
        </w:rPr>
        <w:t>Descriptors</w:t>
      </w:r>
      <w:r w:rsidRPr="00213323">
        <w:t>:</w:t>
      </w:r>
    </w:p>
    <w:p w14:paraId="7E5F3EB4" w14:textId="77777777" w:rsidR="007473EA" w:rsidRPr="00213323" w:rsidRDefault="007473EA" w:rsidP="007473EA">
      <w:pPr>
        <w:pStyle w:val="ListContinue"/>
        <w:spacing w:after="0"/>
        <w:rPr>
          <w:b/>
        </w:rPr>
      </w:pPr>
      <w:r w:rsidRPr="00213323">
        <w:t>Usage:</w:t>
      </w:r>
      <w:r w:rsidRPr="00213323">
        <w:tab/>
      </w:r>
      <w:r w:rsidRPr="00213323">
        <w:tab/>
        <w:t>In</w:t>
      </w:r>
    </w:p>
    <w:p w14:paraId="26F56EA9" w14:textId="77777777" w:rsidR="007473EA" w:rsidRPr="00213323" w:rsidRDefault="007473EA" w:rsidP="007473EA">
      <w:pPr>
        <w:pStyle w:val="ListContinue"/>
        <w:spacing w:after="0"/>
        <w:rPr>
          <w:b/>
        </w:rPr>
      </w:pPr>
      <w:r w:rsidRPr="00213323">
        <w:t>Type:</w:t>
      </w:r>
      <w:r w:rsidRPr="00213323">
        <w:tab/>
      </w:r>
      <w:r w:rsidRPr="00213323">
        <w:tab/>
        <w:t>String</w:t>
      </w:r>
    </w:p>
    <w:p w14:paraId="30A31932" w14:textId="77777777" w:rsidR="007473EA" w:rsidRPr="00213323" w:rsidRDefault="007473EA" w:rsidP="007473EA">
      <w:pPr>
        <w:pStyle w:val="ListContinue"/>
        <w:spacing w:after="0"/>
        <w:rPr>
          <w:b/>
        </w:rPr>
      </w:pPr>
      <w:r w:rsidRPr="00213323">
        <w:t>Format:</w:t>
      </w:r>
      <w:r w:rsidRPr="00213323">
        <w:tab/>
      </w:r>
      <w:r w:rsidRPr="00213323">
        <w:tab/>
        <w:t>Value</w:t>
      </w:r>
    </w:p>
    <w:p w14:paraId="7C0A57C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3D715A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5D65D0AD" w14:textId="7B5C6D80" w:rsidR="00590424" w:rsidRPr="00355E37"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w:t>
      </w:r>
      <w:r w:rsidR="00860497">
        <w:t xml:space="preserve">shall conform to the rules in </w:t>
      </w:r>
      <w:r w:rsidR="00E74FEB">
        <w:t>item 3</w:t>
      </w:r>
      <w:r w:rsidR="00860497">
        <w:t xml:space="preserve"> of Section </w:t>
      </w:r>
      <w:r w:rsidR="00112019">
        <w:fldChar w:fldCharType="begin"/>
      </w:r>
      <w:r w:rsidR="00112019">
        <w:instrText xml:space="preserve"> REF _Ref529516541 \w \h </w:instrText>
      </w:r>
      <w:r w:rsidR="00112019">
        <w:fldChar w:fldCharType="separate"/>
      </w:r>
      <w:r w:rsidR="00067334">
        <w:t>3.2</w:t>
      </w:r>
      <w:r w:rsidR="00112019">
        <w:fldChar w:fldCharType="end"/>
      </w:r>
      <w:r w:rsidR="00860497">
        <w:t>, “SYNTAX RULES”</w:t>
      </w:r>
      <w:r w:rsidRPr="00213323">
        <w:t xml:space="preserve">.  The algorithmic model is responsible for using </w:t>
      </w:r>
      <w:r w:rsidR="00860497">
        <w:t xml:space="preserve">the </w:t>
      </w:r>
      <w:r w:rsidR="00010C6C" w:rsidRPr="00213323">
        <w:t xml:space="preserve">DLL_ID </w:t>
      </w:r>
      <w:r w:rsidR="00860497">
        <w:t xml:space="preserve">string as part of </w:t>
      </w:r>
      <w:r w:rsidR="00010C6C" w:rsidRPr="00213323">
        <w:t>the name for any data files that the model creates, either for use as temporary storage or for recording output data.  The use of DLL_ID helps guarantee that multiple instances</w:t>
      </w:r>
      <w:r w:rsidRPr="00213323">
        <w:t xml:space="preserve"> of the same model (or different models </w:t>
      </w:r>
      <w:r w:rsidRPr="00700C5E">
        <w:t>from the same vendor) do not mix up data as a result of collisions between temporary or permanent file names.</w:t>
      </w:r>
    </w:p>
    <w:p w14:paraId="26035B1C" w14:textId="77777777" w:rsidR="007473EA" w:rsidRPr="00213323" w:rsidRDefault="007473EA" w:rsidP="007473EA">
      <w:pPr>
        <w:pStyle w:val="KeywordDescriptions"/>
      </w:pPr>
      <w:r w:rsidRPr="00213323">
        <w:rPr>
          <w:i/>
        </w:rPr>
        <w:t>Usage Rules:</w:t>
      </w:r>
      <w:r w:rsidRPr="00213323">
        <w:rPr>
          <w:i/>
        </w:rPr>
        <w:tab/>
      </w:r>
    </w:p>
    <w:p w14:paraId="2CFDF49D" w14:textId="77777777" w:rsidR="007473EA" w:rsidRPr="00213323" w:rsidRDefault="007473EA" w:rsidP="007473EA">
      <w:pPr>
        <w:pStyle w:val="KeywordDescriptions"/>
      </w:pPr>
      <w:r w:rsidRPr="00213323">
        <w:rPr>
          <w:i/>
        </w:rPr>
        <w:t>Example:</w:t>
      </w:r>
    </w:p>
    <w:p w14:paraId="259DE901" w14:textId="5B3D1B65" w:rsidR="00590424" w:rsidRPr="00213323" w:rsidRDefault="00B76323">
      <w:pPr>
        <w:pStyle w:val="Exampletext"/>
      </w:pPr>
      <w:r>
        <w:t>(</w:t>
      </w:r>
      <w:r w:rsidR="007473EA" w:rsidRPr="00213323">
        <w:t>DLL_ID (Usage In</w:t>
      </w:r>
      <w:r w:rsidR="006A1071" w:rsidRPr="00213323">
        <w:t>) (</w:t>
      </w:r>
      <w:r w:rsidR="007473EA" w:rsidRPr="00213323">
        <w:t>Type String</w:t>
      </w:r>
      <w:r w:rsidR="006A1071" w:rsidRPr="00213323">
        <w:t>) (</w:t>
      </w:r>
      <w:r w:rsidR="007473EA" w:rsidRPr="00213323">
        <w:t>Value "placeholder")</w:t>
      </w:r>
    </w:p>
    <w:p w14:paraId="36008728" w14:textId="77777777" w:rsidR="00590424" w:rsidRPr="00213323" w:rsidRDefault="007473EA" w:rsidP="00A14207">
      <w:pPr>
        <w:pStyle w:val="Exampletext"/>
        <w:spacing w:after="80"/>
      </w:pPr>
      <w:r w:rsidRPr="00213323">
        <w:t xml:space="preserve">       (Description "Unique base name for each AMI model instance and run"))</w:t>
      </w:r>
    </w:p>
    <w:p w14:paraId="3FCDC88C" w14:textId="01815ECF" w:rsidR="001E7F45" w:rsidRDefault="001E7F45">
      <w:pPr>
        <w:pStyle w:val="Exampletext"/>
        <w:spacing w:after="80"/>
        <w:rPr>
          <w:rFonts w:ascii="Times New Roman" w:hAnsi="Times New Roman" w:cs="Times New Roman"/>
          <w:sz w:val="24"/>
          <w:szCs w:val="24"/>
        </w:rPr>
      </w:pPr>
    </w:p>
    <w:p w14:paraId="5B1EE185" w14:textId="77777777" w:rsidR="00DC079E" w:rsidRDefault="00DC079E">
      <w:pPr>
        <w:pStyle w:val="Exampletext"/>
        <w:spacing w:after="80"/>
        <w:rPr>
          <w:rFonts w:ascii="Times New Roman" w:hAnsi="Times New Roman" w:cs="Times New Roman"/>
          <w:sz w:val="24"/>
          <w:szCs w:val="24"/>
        </w:rPr>
      </w:pPr>
    </w:p>
    <w:p w14:paraId="5493744E" w14:textId="77777777" w:rsidR="001E7F45" w:rsidRDefault="001E7F45" w:rsidP="000F55A1">
      <w:pPr>
        <w:pStyle w:val="Heading3"/>
      </w:pPr>
      <w:bookmarkStart w:id="6204" w:name="_Toc90028885"/>
      <w:bookmarkStart w:id="6205" w:name="_Toc125702935"/>
      <w:r>
        <w:t>Summary Tables for Usage, Type and Format</w:t>
      </w:r>
      <w:bookmarkEnd w:id="6204"/>
      <w:bookmarkEnd w:id="6205"/>
    </w:p>
    <w:p w14:paraId="6A7048A9" w14:textId="4EDFE04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r w:rsidRPr="00213323">
        <w:rPr>
          <w:rFonts w:ascii="Times New Roman" w:hAnsi="Times New Roman" w:cs="Times New Roman"/>
          <w:sz w:val="24"/>
          <w:szCs w:val="24"/>
        </w:rPr>
        <w:t>for supporting files are shown below.</w:t>
      </w:r>
    </w:p>
    <w:p w14:paraId="70A06C62" w14:textId="77777777" w:rsidR="002C659E" w:rsidRPr="00213323" w:rsidRDefault="002C659E" w:rsidP="007473EA">
      <w:pPr>
        <w:pStyle w:val="Exampletext"/>
        <w:spacing w:after="80"/>
        <w:rPr>
          <w:rFonts w:ascii="Times New Roman" w:hAnsi="Times New Roman" w:cs="Times New Roman"/>
          <w:sz w:val="24"/>
          <w:szCs w:val="24"/>
        </w:rPr>
      </w:pPr>
    </w:p>
    <w:p w14:paraId="556AE882" w14:textId="7E340525" w:rsidR="00047C2D" w:rsidRPr="00213323" w:rsidRDefault="00047C2D" w:rsidP="00047C2D">
      <w:pPr>
        <w:pStyle w:val="TableCaption"/>
        <w:spacing w:after="80"/>
      </w:pPr>
      <w:bookmarkStart w:id="6206" w:name="_Toc529714048"/>
      <w:bookmarkStart w:id="6207" w:name="_Toc81984112"/>
      <w:bookmarkStart w:id="6208" w:name="_Toc12570305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22</w:t>
      </w:r>
      <w:r w:rsidR="00B34E20" w:rsidRPr="00213323">
        <w:fldChar w:fldCharType="end"/>
      </w:r>
      <w:r w:rsidR="00B14E65" w:rsidRPr="00213323">
        <w:t xml:space="preserve"> – General Rules and Allowable</w:t>
      </w:r>
      <w:r w:rsidRPr="00213323">
        <w:t xml:space="preserve"> Usage for Supporting Files Reserved Parameters</w:t>
      </w:r>
      <w:bookmarkEnd w:id="6206"/>
      <w:bookmarkEnd w:id="6207"/>
      <w:bookmarkEnd w:id="6208"/>
    </w:p>
    <w:tbl>
      <w:tblPr>
        <w:tblStyle w:val="TableGrid"/>
        <w:tblW w:w="9580" w:type="dxa"/>
        <w:jc w:val="center"/>
        <w:tblLook w:val="04A0" w:firstRow="1" w:lastRow="0" w:firstColumn="1" w:lastColumn="0" w:noHBand="0" w:noVBand="1"/>
      </w:tblPr>
      <w:tblGrid>
        <w:gridCol w:w="2025"/>
        <w:gridCol w:w="1143"/>
        <w:gridCol w:w="1272"/>
        <w:gridCol w:w="1348"/>
        <w:gridCol w:w="864"/>
        <w:gridCol w:w="608"/>
        <w:gridCol w:w="694"/>
        <w:gridCol w:w="739"/>
        <w:gridCol w:w="887"/>
      </w:tblGrid>
      <w:tr w:rsidR="00370FF0" w:rsidRPr="00213323" w14:paraId="71E60B4E" w14:textId="77777777" w:rsidTr="00C95A73">
        <w:trPr>
          <w:tblHeader/>
          <w:jc w:val="center"/>
        </w:trPr>
        <w:tc>
          <w:tcPr>
            <w:tcW w:w="2025" w:type="dxa"/>
            <w:vMerge w:val="restart"/>
            <w:vAlign w:val="center"/>
          </w:tcPr>
          <w:p w14:paraId="01669547" w14:textId="77777777" w:rsidR="00370FF0" w:rsidRPr="00C1767E" w:rsidRDefault="00370FF0" w:rsidP="00333000">
            <w:pPr>
              <w:spacing w:after="80"/>
              <w:jc w:val="center"/>
              <w:rPr>
                <w:b/>
                <w:sz w:val="21"/>
                <w:szCs w:val="21"/>
              </w:rPr>
            </w:pPr>
            <w:r w:rsidRPr="00C1767E">
              <w:rPr>
                <w:b/>
                <w:sz w:val="21"/>
                <w:szCs w:val="21"/>
              </w:rPr>
              <w:t>Reserved Parameter</w:t>
            </w:r>
          </w:p>
        </w:tc>
        <w:tc>
          <w:tcPr>
            <w:tcW w:w="3763" w:type="dxa"/>
            <w:gridSpan w:val="3"/>
          </w:tcPr>
          <w:p w14:paraId="17E1B5A1" w14:textId="5760935F" w:rsidR="00370FF0" w:rsidRPr="00370FF0" w:rsidRDefault="00370FF0" w:rsidP="00A14207">
            <w:pPr>
              <w:tabs>
                <w:tab w:val="center" w:pos="1984"/>
              </w:tabs>
              <w:spacing w:after="80"/>
              <w:ind w:right="-233"/>
              <w:jc w:val="center"/>
              <w:rPr>
                <w:b/>
                <w:sz w:val="21"/>
                <w:szCs w:val="21"/>
              </w:rPr>
            </w:pPr>
            <w:r w:rsidRPr="00C1767E">
              <w:rPr>
                <w:b/>
                <w:sz w:val="21"/>
                <w:szCs w:val="21"/>
              </w:rPr>
              <w:t>General Rules</w:t>
            </w:r>
          </w:p>
        </w:tc>
        <w:tc>
          <w:tcPr>
            <w:tcW w:w="3792" w:type="dxa"/>
            <w:gridSpan w:val="5"/>
          </w:tcPr>
          <w:p w14:paraId="696F6797" w14:textId="4C208D83" w:rsidR="00370FF0" w:rsidRPr="00C1767E" w:rsidRDefault="00370FF0" w:rsidP="00A14207">
            <w:pPr>
              <w:tabs>
                <w:tab w:val="center" w:pos="1984"/>
              </w:tabs>
              <w:spacing w:after="80"/>
              <w:ind w:right="-233"/>
              <w:jc w:val="center"/>
              <w:rPr>
                <w:b/>
                <w:sz w:val="21"/>
                <w:szCs w:val="21"/>
              </w:rPr>
            </w:pPr>
            <w:r w:rsidRPr="00C1767E">
              <w:rPr>
                <w:b/>
                <w:sz w:val="21"/>
                <w:szCs w:val="21"/>
              </w:rPr>
              <w:t>Allowable Usage</w:t>
            </w:r>
          </w:p>
        </w:tc>
      </w:tr>
      <w:tr w:rsidR="00383EB1" w:rsidRPr="00213323" w14:paraId="51308D23" w14:textId="77777777" w:rsidTr="00C95A73">
        <w:trPr>
          <w:jc w:val="center"/>
        </w:trPr>
        <w:tc>
          <w:tcPr>
            <w:tcW w:w="2025" w:type="dxa"/>
            <w:vMerge/>
          </w:tcPr>
          <w:p w14:paraId="214CAE6B" w14:textId="77777777" w:rsidR="00370FF0" w:rsidRPr="00C1767E" w:rsidRDefault="00370FF0" w:rsidP="00333000">
            <w:pPr>
              <w:spacing w:after="80"/>
              <w:jc w:val="center"/>
              <w:rPr>
                <w:b/>
                <w:sz w:val="21"/>
                <w:szCs w:val="21"/>
              </w:rPr>
            </w:pPr>
          </w:p>
        </w:tc>
        <w:tc>
          <w:tcPr>
            <w:tcW w:w="1143" w:type="dxa"/>
          </w:tcPr>
          <w:p w14:paraId="15CBF4BF" w14:textId="77777777" w:rsidR="00370FF0" w:rsidRPr="00C1767E" w:rsidRDefault="00370FF0" w:rsidP="00333000">
            <w:pPr>
              <w:spacing w:after="80"/>
              <w:jc w:val="center"/>
              <w:rPr>
                <w:rFonts w:cs="Arial"/>
                <w:b/>
                <w:sz w:val="21"/>
                <w:szCs w:val="21"/>
              </w:rPr>
            </w:pPr>
            <w:r w:rsidRPr="00C1767E">
              <w:rPr>
                <w:b/>
                <w:sz w:val="21"/>
                <w:szCs w:val="21"/>
              </w:rPr>
              <w:t>Required</w:t>
            </w:r>
          </w:p>
        </w:tc>
        <w:tc>
          <w:tcPr>
            <w:tcW w:w="1272" w:type="dxa"/>
          </w:tcPr>
          <w:p w14:paraId="4C790DDD" w14:textId="68B90C3E" w:rsidR="00370FF0" w:rsidRPr="00C1767E" w:rsidRDefault="00370FF0" w:rsidP="00333000">
            <w:pPr>
              <w:spacing w:after="80"/>
              <w:jc w:val="center"/>
              <w:rPr>
                <w:rFonts w:cs="Arial"/>
                <w:b/>
                <w:sz w:val="21"/>
                <w:szCs w:val="21"/>
              </w:rPr>
            </w:pPr>
            <w:r w:rsidRPr="00C1767E">
              <w:rPr>
                <w:b/>
                <w:sz w:val="21"/>
                <w:szCs w:val="21"/>
              </w:rPr>
              <w:t>Default</w:t>
            </w:r>
            <w:r w:rsidRPr="00C1767E">
              <w:rPr>
                <w:b/>
                <w:sz w:val="21"/>
                <w:szCs w:val="21"/>
                <w:vertAlign w:val="superscript"/>
              </w:rPr>
              <w:t>2, 3</w:t>
            </w:r>
          </w:p>
        </w:tc>
        <w:tc>
          <w:tcPr>
            <w:tcW w:w="1348" w:type="dxa"/>
          </w:tcPr>
          <w:p w14:paraId="17DECF25" w14:textId="1E17A036" w:rsidR="00370FF0" w:rsidRPr="00370FF0" w:rsidRDefault="00370FF0" w:rsidP="00333000">
            <w:pPr>
              <w:spacing w:after="80"/>
              <w:jc w:val="center"/>
              <w:rPr>
                <w:b/>
                <w:sz w:val="21"/>
                <w:szCs w:val="21"/>
              </w:rPr>
            </w:pPr>
            <w:r>
              <w:rPr>
                <w:b/>
                <w:sz w:val="21"/>
                <w:szCs w:val="21"/>
              </w:rPr>
              <w:t>Placeholder</w:t>
            </w:r>
            <w:r w:rsidR="00383EB1" w:rsidRPr="006348E1">
              <w:rPr>
                <w:b/>
                <w:sz w:val="21"/>
                <w:szCs w:val="21"/>
                <w:vertAlign w:val="superscript"/>
              </w:rPr>
              <w:t>4</w:t>
            </w:r>
          </w:p>
        </w:tc>
        <w:tc>
          <w:tcPr>
            <w:tcW w:w="864" w:type="dxa"/>
          </w:tcPr>
          <w:p w14:paraId="5B15C641" w14:textId="62920BE2" w:rsidR="00370FF0" w:rsidRPr="00C1767E" w:rsidRDefault="00370FF0" w:rsidP="00333000">
            <w:pPr>
              <w:spacing w:after="80"/>
              <w:jc w:val="center"/>
              <w:rPr>
                <w:rFonts w:cs="Arial"/>
                <w:b/>
                <w:sz w:val="21"/>
                <w:szCs w:val="21"/>
              </w:rPr>
            </w:pPr>
            <w:r w:rsidRPr="00C1767E">
              <w:rPr>
                <w:b/>
                <w:sz w:val="21"/>
                <w:szCs w:val="21"/>
              </w:rPr>
              <w:t>Info</w:t>
            </w:r>
          </w:p>
        </w:tc>
        <w:tc>
          <w:tcPr>
            <w:tcW w:w="608" w:type="dxa"/>
          </w:tcPr>
          <w:p w14:paraId="6D6385D3" w14:textId="77777777" w:rsidR="00370FF0" w:rsidRPr="00C1767E" w:rsidRDefault="00370FF0" w:rsidP="00333000">
            <w:pPr>
              <w:spacing w:after="80"/>
              <w:jc w:val="center"/>
              <w:rPr>
                <w:b/>
                <w:sz w:val="21"/>
                <w:szCs w:val="21"/>
              </w:rPr>
            </w:pPr>
            <w:r w:rsidRPr="00C1767E">
              <w:rPr>
                <w:b/>
                <w:sz w:val="21"/>
                <w:szCs w:val="21"/>
              </w:rPr>
              <w:t>In</w:t>
            </w:r>
          </w:p>
        </w:tc>
        <w:tc>
          <w:tcPr>
            <w:tcW w:w="694" w:type="dxa"/>
          </w:tcPr>
          <w:p w14:paraId="1E11E42B" w14:textId="77777777" w:rsidR="00370FF0" w:rsidRPr="00C1767E" w:rsidRDefault="00370FF0" w:rsidP="00333000">
            <w:pPr>
              <w:spacing w:after="80"/>
              <w:jc w:val="center"/>
              <w:rPr>
                <w:b/>
                <w:sz w:val="21"/>
                <w:szCs w:val="21"/>
              </w:rPr>
            </w:pPr>
            <w:r w:rsidRPr="00C1767E">
              <w:rPr>
                <w:b/>
                <w:sz w:val="21"/>
                <w:szCs w:val="21"/>
              </w:rPr>
              <w:t>Out</w:t>
            </w:r>
          </w:p>
        </w:tc>
        <w:tc>
          <w:tcPr>
            <w:tcW w:w="739" w:type="dxa"/>
          </w:tcPr>
          <w:p w14:paraId="2F6B0A7B" w14:textId="77777777" w:rsidR="00370FF0" w:rsidRPr="00C1767E" w:rsidRDefault="00370FF0">
            <w:pPr>
              <w:spacing w:after="80"/>
              <w:jc w:val="center"/>
              <w:rPr>
                <w:b/>
                <w:sz w:val="21"/>
                <w:szCs w:val="21"/>
              </w:rPr>
            </w:pPr>
            <w:r w:rsidRPr="00C1767E">
              <w:rPr>
                <w:b/>
                <w:sz w:val="21"/>
                <w:szCs w:val="21"/>
              </w:rPr>
              <w:t>Dep</w:t>
            </w:r>
            <w:r w:rsidRPr="00C1767E">
              <w:rPr>
                <w:b/>
                <w:sz w:val="21"/>
                <w:szCs w:val="21"/>
                <w:vertAlign w:val="superscript"/>
              </w:rPr>
              <w:t>1</w:t>
            </w:r>
          </w:p>
        </w:tc>
        <w:tc>
          <w:tcPr>
            <w:tcW w:w="887" w:type="dxa"/>
          </w:tcPr>
          <w:p w14:paraId="387DE7C0" w14:textId="77777777" w:rsidR="00370FF0" w:rsidRPr="00C1767E" w:rsidRDefault="00370FF0" w:rsidP="00333000">
            <w:pPr>
              <w:spacing w:after="80"/>
              <w:jc w:val="center"/>
              <w:rPr>
                <w:b/>
                <w:sz w:val="21"/>
                <w:szCs w:val="21"/>
              </w:rPr>
            </w:pPr>
            <w:r w:rsidRPr="00C1767E">
              <w:rPr>
                <w:b/>
                <w:sz w:val="21"/>
                <w:szCs w:val="21"/>
              </w:rPr>
              <w:t>InOut</w:t>
            </w:r>
          </w:p>
        </w:tc>
      </w:tr>
      <w:tr w:rsidR="00383EB1" w:rsidRPr="00213323" w14:paraId="6D09D0A5" w14:textId="77777777" w:rsidTr="00C95A73">
        <w:trPr>
          <w:jc w:val="center"/>
        </w:trPr>
        <w:tc>
          <w:tcPr>
            <w:tcW w:w="2025" w:type="dxa"/>
          </w:tcPr>
          <w:p w14:paraId="4EA35021" w14:textId="77777777" w:rsidR="00370FF0" w:rsidRPr="00213323" w:rsidRDefault="00370FF0" w:rsidP="00333000">
            <w:pPr>
              <w:spacing w:after="80"/>
            </w:pPr>
            <w:r w:rsidRPr="00213323">
              <w:t>DLL_ID</w:t>
            </w:r>
          </w:p>
        </w:tc>
        <w:tc>
          <w:tcPr>
            <w:tcW w:w="1143" w:type="dxa"/>
          </w:tcPr>
          <w:p w14:paraId="6A45E8B6" w14:textId="77777777" w:rsidR="00370FF0" w:rsidRPr="00213323" w:rsidRDefault="00370FF0" w:rsidP="00333000">
            <w:pPr>
              <w:spacing w:after="80"/>
              <w:jc w:val="center"/>
            </w:pPr>
            <w:r w:rsidRPr="00213323">
              <w:t>No</w:t>
            </w:r>
          </w:p>
        </w:tc>
        <w:tc>
          <w:tcPr>
            <w:tcW w:w="1272" w:type="dxa"/>
          </w:tcPr>
          <w:p w14:paraId="16FD8F72" w14:textId="0B69EA7F" w:rsidR="00370FF0" w:rsidRPr="00213323" w:rsidRDefault="00370FF0" w:rsidP="00333000">
            <w:pPr>
              <w:spacing w:after="80"/>
              <w:jc w:val="center"/>
            </w:pPr>
            <w:r>
              <w:t>--</w:t>
            </w:r>
          </w:p>
        </w:tc>
        <w:tc>
          <w:tcPr>
            <w:tcW w:w="1348" w:type="dxa"/>
          </w:tcPr>
          <w:p w14:paraId="04525CA4" w14:textId="15C5CBFC" w:rsidR="00370FF0" w:rsidRPr="00213323" w:rsidRDefault="00383EB1" w:rsidP="00333000">
            <w:pPr>
              <w:spacing w:after="80"/>
              <w:jc w:val="center"/>
            </w:pPr>
            <w:r>
              <w:t>X</w:t>
            </w:r>
          </w:p>
        </w:tc>
        <w:tc>
          <w:tcPr>
            <w:tcW w:w="864" w:type="dxa"/>
          </w:tcPr>
          <w:p w14:paraId="1874CF86" w14:textId="0A5F47CE" w:rsidR="00370FF0" w:rsidRPr="00213323" w:rsidRDefault="00370FF0" w:rsidP="00333000">
            <w:pPr>
              <w:spacing w:after="80"/>
              <w:jc w:val="center"/>
            </w:pPr>
          </w:p>
        </w:tc>
        <w:tc>
          <w:tcPr>
            <w:tcW w:w="608" w:type="dxa"/>
          </w:tcPr>
          <w:p w14:paraId="544A099E" w14:textId="77777777" w:rsidR="00370FF0" w:rsidRPr="00213323" w:rsidRDefault="00370FF0" w:rsidP="00333000">
            <w:pPr>
              <w:spacing w:after="80"/>
              <w:jc w:val="center"/>
            </w:pPr>
            <w:r w:rsidRPr="00213323">
              <w:t>X</w:t>
            </w:r>
          </w:p>
        </w:tc>
        <w:tc>
          <w:tcPr>
            <w:tcW w:w="694" w:type="dxa"/>
          </w:tcPr>
          <w:p w14:paraId="375FC63E" w14:textId="77777777" w:rsidR="00370FF0" w:rsidRPr="00213323" w:rsidRDefault="00370FF0" w:rsidP="00333000">
            <w:pPr>
              <w:spacing w:after="80"/>
              <w:jc w:val="center"/>
            </w:pPr>
          </w:p>
        </w:tc>
        <w:tc>
          <w:tcPr>
            <w:tcW w:w="739" w:type="dxa"/>
          </w:tcPr>
          <w:p w14:paraId="70451C2D" w14:textId="77777777" w:rsidR="00370FF0" w:rsidRPr="00213323" w:rsidRDefault="00370FF0" w:rsidP="00333000">
            <w:pPr>
              <w:spacing w:after="80"/>
            </w:pPr>
          </w:p>
        </w:tc>
        <w:tc>
          <w:tcPr>
            <w:tcW w:w="887" w:type="dxa"/>
          </w:tcPr>
          <w:p w14:paraId="2656DA84" w14:textId="77777777" w:rsidR="00370FF0" w:rsidRPr="00213323" w:rsidRDefault="00370FF0" w:rsidP="00333000">
            <w:pPr>
              <w:spacing w:after="80"/>
            </w:pPr>
          </w:p>
        </w:tc>
      </w:tr>
      <w:tr w:rsidR="00383EB1" w:rsidRPr="00213323" w14:paraId="0494BAE9" w14:textId="77777777" w:rsidTr="00C95A73">
        <w:trPr>
          <w:jc w:val="center"/>
        </w:trPr>
        <w:tc>
          <w:tcPr>
            <w:tcW w:w="2025" w:type="dxa"/>
          </w:tcPr>
          <w:p w14:paraId="2C9629DA" w14:textId="77777777" w:rsidR="00370FF0" w:rsidRPr="00213323" w:rsidRDefault="00370FF0" w:rsidP="00333000">
            <w:pPr>
              <w:spacing w:after="80"/>
            </w:pPr>
            <w:r w:rsidRPr="00213323">
              <w:t>DLL_Path</w:t>
            </w:r>
          </w:p>
        </w:tc>
        <w:tc>
          <w:tcPr>
            <w:tcW w:w="1143" w:type="dxa"/>
          </w:tcPr>
          <w:p w14:paraId="17D056DB" w14:textId="77777777" w:rsidR="00370FF0" w:rsidRPr="00213323" w:rsidRDefault="00370FF0" w:rsidP="00333000">
            <w:pPr>
              <w:spacing w:after="80"/>
              <w:jc w:val="center"/>
            </w:pPr>
            <w:r w:rsidRPr="00213323">
              <w:t>No</w:t>
            </w:r>
          </w:p>
        </w:tc>
        <w:tc>
          <w:tcPr>
            <w:tcW w:w="1272" w:type="dxa"/>
          </w:tcPr>
          <w:p w14:paraId="2EA0CE0D" w14:textId="7955CA6C" w:rsidR="00370FF0" w:rsidRPr="00213323" w:rsidRDefault="00370FF0" w:rsidP="00333000">
            <w:pPr>
              <w:spacing w:after="80"/>
              <w:jc w:val="center"/>
            </w:pPr>
            <w:r>
              <w:t>--</w:t>
            </w:r>
          </w:p>
        </w:tc>
        <w:tc>
          <w:tcPr>
            <w:tcW w:w="1348" w:type="dxa"/>
          </w:tcPr>
          <w:p w14:paraId="61761AB0" w14:textId="602F3C2A" w:rsidR="00370FF0" w:rsidRPr="00213323" w:rsidRDefault="00383EB1" w:rsidP="00333000">
            <w:pPr>
              <w:spacing w:after="80"/>
              <w:jc w:val="center"/>
            </w:pPr>
            <w:r>
              <w:t>X</w:t>
            </w:r>
          </w:p>
        </w:tc>
        <w:tc>
          <w:tcPr>
            <w:tcW w:w="864" w:type="dxa"/>
          </w:tcPr>
          <w:p w14:paraId="6A0D8EEE" w14:textId="4FF0BC56" w:rsidR="00370FF0" w:rsidRPr="00213323" w:rsidRDefault="00370FF0" w:rsidP="00333000">
            <w:pPr>
              <w:spacing w:after="80"/>
              <w:jc w:val="center"/>
            </w:pPr>
          </w:p>
        </w:tc>
        <w:tc>
          <w:tcPr>
            <w:tcW w:w="608" w:type="dxa"/>
          </w:tcPr>
          <w:p w14:paraId="253121DF" w14:textId="77777777" w:rsidR="00370FF0" w:rsidRPr="00213323" w:rsidRDefault="00370FF0" w:rsidP="00333000">
            <w:pPr>
              <w:spacing w:after="80"/>
              <w:jc w:val="center"/>
            </w:pPr>
            <w:r w:rsidRPr="00213323">
              <w:t>X</w:t>
            </w:r>
          </w:p>
        </w:tc>
        <w:tc>
          <w:tcPr>
            <w:tcW w:w="694" w:type="dxa"/>
          </w:tcPr>
          <w:p w14:paraId="68ED2095" w14:textId="77777777" w:rsidR="00370FF0" w:rsidRPr="00213323" w:rsidRDefault="00370FF0" w:rsidP="00333000">
            <w:pPr>
              <w:spacing w:after="80"/>
              <w:jc w:val="center"/>
            </w:pPr>
          </w:p>
        </w:tc>
        <w:tc>
          <w:tcPr>
            <w:tcW w:w="739" w:type="dxa"/>
          </w:tcPr>
          <w:p w14:paraId="6C07D349" w14:textId="77777777" w:rsidR="00370FF0" w:rsidRPr="00213323" w:rsidRDefault="00370FF0" w:rsidP="00333000">
            <w:pPr>
              <w:spacing w:after="80"/>
            </w:pPr>
          </w:p>
        </w:tc>
        <w:tc>
          <w:tcPr>
            <w:tcW w:w="887" w:type="dxa"/>
          </w:tcPr>
          <w:p w14:paraId="03418B96" w14:textId="77777777" w:rsidR="00370FF0" w:rsidRPr="00213323" w:rsidRDefault="00370FF0" w:rsidP="00333000">
            <w:pPr>
              <w:spacing w:after="80"/>
            </w:pPr>
          </w:p>
        </w:tc>
      </w:tr>
      <w:tr w:rsidR="00383EB1" w:rsidRPr="00213323" w14:paraId="3C0A1BC9" w14:textId="77777777" w:rsidTr="00C95A73">
        <w:trPr>
          <w:jc w:val="center"/>
        </w:trPr>
        <w:tc>
          <w:tcPr>
            <w:tcW w:w="2025" w:type="dxa"/>
          </w:tcPr>
          <w:p w14:paraId="58D31FB6" w14:textId="77777777" w:rsidR="00370FF0" w:rsidRPr="00213323" w:rsidRDefault="00370FF0" w:rsidP="00333000">
            <w:pPr>
              <w:spacing w:after="80"/>
            </w:pPr>
            <w:r w:rsidRPr="00213323">
              <w:t>Supporting_Files</w:t>
            </w:r>
          </w:p>
        </w:tc>
        <w:tc>
          <w:tcPr>
            <w:tcW w:w="1143" w:type="dxa"/>
          </w:tcPr>
          <w:p w14:paraId="36747A40" w14:textId="77777777" w:rsidR="00370FF0" w:rsidRPr="00213323" w:rsidRDefault="00370FF0" w:rsidP="00333000">
            <w:pPr>
              <w:spacing w:after="80"/>
              <w:jc w:val="center"/>
            </w:pPr>
            <w:r w:rsidRPr="00213323">
              <w:t>No</w:t>
            </w:r>
          </w:p>
        </w:tc>
        <w:tc>
          <w:tcPr>
            <w:tcW w:w="1272" w:type="dxa"/>
          </w:tcPr>
          <w:p w14:paraId="2D82BE72" w14:textId="6B438B97" w:rsidR="00370FF0" w:rsidRPr="00213323" w:rsidRDefault="00370FF0" w:rsidP="00333000">
            <w:pPr>
              <w:spacing w:after="80"/>
              <w:jc w:val="center"/>
            </w:pPr>
            <w:r>
              <w:t>--</w:t>
            </w:r>
          </w:p>
        </w:tc>
        <w:tc>
          <w:tcPr>
            <w:tcW w:w="1348" w:type="dxa"/>
          </w:tcPr>
          <w:p w14:paraId="6A1EDF8E" w14:textId="0F240B40" w:rsidR="00370FF0" w:rsidRPr="00213323" w:rsidRDefault="00383EB1" w:rsidP="00333000">
            <w:pPr>
              <w:spacing w:after="80"/>
              <w:jc w:val="center"/>
            </w:pPr>
            <w:r>
              <w:t>X</w:t>
            </w:r>
          </w:p>
        </w:tc>
        <w:tc>
          <w:tcPr>
            <w:tcW w:w="864" w:type="dxa"/>
          </w:tcPr>
          <w:p w14:paraId="0BD0E30D" w14:textId="73F070A8" w:rsidR="00370FF0" w:rsidRPr="00213323" w:rsidRDefault="00370FF0" w:rsidP="00333000">
            <w:pPr>
              <w:spacing w:after="80"/>
              <w:jc w:val="center"/>
            </w:pPr>
            <w:r w:rsidRPr="00213323">
              <w:t>X</w:t>
            </w:r>
          </w:p>
        </w:tc>
        <w:tc>
          <w:tcPr>
            <w:tcW w:w="608" w:type="dxa"/>
          </w:tcPr>
          <w:p w14:paraId="67A30FB6" w14:textId="77777777" w:rsidR="00370FF0" w:rsidRPr="00213323" w:rsidRDefault="00370FF0" w:rsidP="00333000">
            <w:pPr>
              <w:spacing w:after="80"/>
              <w:jc w:val="center"/>
            </w:pPr>
          </w:p>
        </w:tc>
        <w:tc>
          <w:tcPr>
            <w:tcW w:w="694" w:type="dxa"/>
          </w:tcPr>
          <w:p w14:paraId="759E967A" w14:textId="77777777" w:rsidR="00370FF0" w:rsidRPr="00213323" w:rsidRDefault="00370FF0" w:rsidP="00333000">
            <w:pPr>
              <w:spacing w:after="80"/>
              <w:jc w:val="center"/>
            </w:pPr>
          </w:p>
        </w:tc>
        <w:tc>
          <w:tcPr>
            <w:tcW w:w="739" w:type="dxa"/>
          </w:tcPr>
          <w:p w14:paraId="5FFFAC99" w14:textId="77777777" w:rsidR="00370FF0" w:rsidRPr="00213323" w:rsidRDefault="00370FF0" w:rsidP="00333000">
            <w:pPr>
              <w:spacing w:after="80"/>
            </w:pPr>
          </w:p>
        </w:tc>
        <w:tc>
          <w:tcPr>
            <w:tcW w:w="887" w:type="dxa"/>
          </w:tcPr>
          <w:p w14:paraId="6E8D412C" w14:textId="77777777" w:rsidR="00370FF0" w:rsidRPr="00213323" w:rsidRDefault="00370FF0" w:rsidP="00333000">
            <w:pPr>
              <w:spacing w:after="80"/>
            </w:pPr>
          </w:p>
        </w:tc>
      </w:tr>
      <w:tr w:rsidR="00C95A73" w:rsidRPr="00213323" w14:paraId="45A0ACF1" w14:textId="77777777" w:rsidTr="00884ADE">
        <w:trPr>
          <w:jc w:val="center"/>
        </w:trPr>
        <w:tc>
          <w:tcPr>
            <w:tcW w:w="9580" w:type="dxa"/>
            <w:gridSpan w:val="9"/>
          </w:tcPr>
          <w:p w14:paraId="6AD8CFF3" w14:textId="70DCF7D6" w:rsidR="00C95A73" w:rsidRDefault="00C95A73" w:rsidP="00333000">
            <w:pPr>
              <w:spacing w:after="80"/>
            </w:pPr>
            <w:r>
              <w:t>Notes:</w:t>
            </w:r>
          </w:p>
          <w:p w14:paraId="1AAE86A1" w14:textId="3144BDF9" w:rsidR="00C95A73" w:rsidRDefault="00C95A73" w:rsidP="00492C60">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Pr>
                <w:lang w:eastAsia="en-US"/>
              </w:rPr>
              <w:t>.</w:t>
            </w:r>
          </w:p>
          <w:p w14:paraId="377BFC59" w14:textId="265C38A0" w:rsidR="00C95A73" w:rsidRDefault="00C95A73" w:rsidP="00492C60">
            <w:pPr>
              <w:pStyle w:val="ListParagraph"/>
              <w:numPr>
                <w:ilvl w:val="0"/>
                <w:numId w:val="43"/>
              </w:numPr>
              <w:contextualSpacing w:val="0"/>
            </w:pPr>
            <w:r>
              <w:rPr>
                <w:lang w:eastAsia="en-US"/>
              </w:rPr>
              <w:t>“Default” in this context means “behavior if Reserved Parameter is absent”.</w:t>
            </w:r>
          </w:p>
          <w:p w14:paraId="2A8CB966" w14:textId="3AF51BDB" w:rsidR="00C95A73" w:rsidRDefault="00C95A73" w:rsidP="00492C60">
            <w:pPr>
              <w:pStyle w:val="ListParagraph"/>
              <w:numPr>
                <w:ilvl w:val="0"/>
                <w:numId w:val="43"/>
              </w:numPr>
              <w:contextualSpacing w:val="0"/>
            </w:pPr>
            <w:r>
              <w:rPr>
                <w:lang w:eastAsia="en-US"/>
              </w:rPr>
              <w:t>“--” means that no default is assumed; an entry must be provided in the .ami file if the parameter is present.</w:t>
            </w:r>
          </w:p>
          <w:p w14:paraId="3718988A" w14:textId="66BB1E00" w:rsidR="00C95A73" w:rsidRPr="00213323" w:rsidRDefault="00C95A73" w:rsidP="00492C60">
            <w:pPr>
              <w:pStyle w:val="ListParagraph"/>
              <w:numPr>
                <w:ilvl w:val="0"/>
                <w:numId w:val="43"/>
              </w:numPr>
              <w:contextualSpacing w:val="0"/>
            </w:pPr>
            <w:r>
              <w:t>In this context, “Placeholder X” means that the EDA tool will supply or calculate an entry for the parameter string to replace the entry found in the .ami file.</w:t>
            </w:r>
          </w:p>
        </w:tc>
      </w:tr>
    </w:tbl>
    <w:p w14:paraId="1E467055" w14:textId="0C492685" w:rsidR="002C659E" w:rsidRPr="00213323" w:rsidRDefault="008556CF" w:rsidP="00A14207">
      <w:r w:rsidRPr="00213323" w:rsidDel="008556CF">
        <w:rPr>
          <w:lang w:eastAsia="en-US"/>
        </w:rPr>
        <w:t xml:space="preserve"> </w:t>
      </w:r>
    </w:p>
    <w:p w14:paraId="0F50315E" w14:textId="7CC29DF0" w:rsidR="00047C2D" w:rsidRPr="00213323" w:rsidRDefault="00047C2D" w:rsidP="00047C2D">
      <w:pPr>
        <w:pStyle w:val="TableCaption"/>
        <w:spacing w:after="80"/>
      </w:pPr>
      <w:bookmarkStart w:id="6209" w:name="_Toc529714049"/>
      <w:bookmarkStart w:id="6210" w:name="_Toc12570305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23</w:t>
      </w:r>
      <w:r w:rsidR="00B34E20" w:rsidRPr="00213323">
        <w:fldChar w:fldCharType="end"/>
      </w:r>
      <w:r w:rsidR="00B14E65" w:rsidRPr="00213323">
        <w:t xml:space="preserve"> – Allowable</w:t>
      </w:r>
      <w:r w:rsidRPr="00213323">
        <w:t xml:space="preserve"> Data Types for Supporting Files Reserved Parameters</w:t>
      </w:r>
      <w:bookmarkEnd w:id="6209"/>
      <w:bookmarkEnd w:id="6210"/>
    </w:p>
    <w:tbl>
      <w:tblPr>
        <w:tblStyle w:val="TableGrid"/>
        <w:tblW w:w="0" w:type="auto"/>
        <w:jc w:val="center"/>
        <w:tblLook w:val="04A0" w:firstRow="1" w:lastRow="0" w:firstColumn="1" w:lastColumn="0" w:noHBand="0" w:noVBand="1"/>
      </w:tblPr>
      <w:tblGrid>
        <w:gridCol w:w="2616"/>
        <w:gridCol w:w="1325"/>
        <w:gridCol w:w="1273"/>
        <w:gridCol w:w="1150"/>
        <w:gridCol w:w="1550"/>
        <w:gridCol w:w="1621"/>
      </w:tblGrid>
      <w:tr w:rsidR="002C659E" w:rsidRPr="00213323" w14:paraId="17B11369" w14:textId="77777777" w:rsidTr="00A14207">
        <w:trPr>
          <w:tblHeader/>
          <w:jc w:val="center"/>
        </w:trPr>
        <w:tc>
          <w:tcPr>
            <w:tcW w:w="2616" w:type="dxa"/>
            <w:vMerge w:val="restart"/>
            <w:vAlign w:val="center"/>
          </w:tcPr>
          <w:p w14:paraId="12829760" w14:textId="77777777" w:rsidR="002C659E" w:rsidRPr="00213323" w:rsidRDefault="002C659E" w:rsidP="00333000">
            <w:pPr>
              <w:spacing w:after="80"/>
              <w:jc w:val="center"/>
              <w:rPr>
                <w:b/>
              </w:rPr>
            </w:pPr>
            <w:r w:rsidRPr="00213323">
              <w:rPr>
                <w:b/>
              </w:rPr>
              <w:t>Reserved Parameter</w:t>
            </w:r>
          </w:p>
        </w:tc>
        <w:tc>
          <w:tcPr>
            <w:tcW w:w="6919" w:type="dxa"/>
            <w:gridSpan w:val="5"/>
          </w:tcPr>
          <w:p w14:paraId="36F60881" w14:textId="77777777" w:rsidR="002C659E" w:rsidRPr="00213323" w:rsidRDefault="002C659E" w:rsidP="00333000">
            <w:pPr>
              <w:spacing w:after="80"/>
              <w:jc w:val="center"/>
              <w:rPr>
                <w:b/>
              </w:rPr>
            </w:pPr>
            <w:r w:rsidRPr="00213323">
              <w:rPr>
                <w:b/>
              </w:rPr>
              <w:t>Data Type</w:t>
            </w:r>
          </w:p>
        </w:tc>
      </w:tr>
      <w:tr w:rsidR="002C659E" w:rsidRPr="00213323" w14:paraId="3F67B513" w14:textId="77777777" w:rsidTr="00A14207">
        <w:trPr>
          <w:jc w:val="center"/>
        </w:trPr>
        <w:tc>
          <w:tcPr>
            <w:tcW w:w="2616" w:type="dxa"/>
            <w:vMerge/>
          </w:tcPr>
          <w:p w14:paraId="7F424EC0" w14:textId="77777777" w:rsidR="002C659E" w:rsidRPr="00213323" w:rsidRDefault="002C659E" w:rsidP="00333000">
            <w:pPr>
              <w:spacing w:after="80"/>
              <w:jc w:val="center"/>
              <w:rPr>
                <w:b/>
              </w:rPr>
            </w:pPr>
          </w:p>
        </w:tc>
        <w:tc>
          <w:tcPr>
            <w:tcW w:w="1325" w:type="dxa"/>
          </w:tcPr>
          <w:p w14:paraId="2DD41104" w14:textId="77777777" w:rsidR="002C659E" w:rsidRPr="00213323" w:rsidRDefault="002C659E" w:rsidP="00333000">
            <w:pPr>
              <w:spacing w:after="80"/>
              <w:jc w:val="center"/>
              <w:rPr>
                <w:rFonts w:cs="Arial"/>
                <w:b/>
              </w:rPr>
            </w:pPr>
            <w:r w:rsidRPr="00213323">
              <w:rPr>
                <w:b/>
              </w:rPr>
              <w:t>Float</w:t>
            </w:r>
          </w:p>
        </w:tc>
        <w:tc>
          <w:tcPr>
            <w:tcW w:w="1273" w:type="dxa"/>
          </w:tcPr>
          <w:p w14:paraId="3B9D8445" w14:textId="77777777" w:rsidR="002C659E" w:rsidRPr="00213323" w:rsidRDefault="002C659E" w:rsidP="00333000">
            <w:pPr>
              <w:spacing w:after="80"/>
              <w:jc w:val="center"/>
              <w:rPr>
                <w:rFonts w:cs="Arial"/>
                <w:b/>
              </w:rPr>
            </w:pPr>
            <w:r w:rsidRPr="00213323">
              <w:rPr>
                <w:b/>
              </w:rPr>
              <w:t>UI</w:t>
            </w:r>
          </w:p>
        </w:tc>
        <w:tc>
          <w:tcPr>
            <w:tcW w:w="1150" w:type="dxa"/>
          </w:tcPr>
          <w:p w14:paraId="24E81F4A" w14:textId="77777777" w:rsidR="002C659E" w:rsidRPr="00213323" w:rsidRDefault="002C659E" w:rsidP="00333000">
            <w:pPr>
              <w:spacing w:after="80"/>
              <w:jc w:val="center"/>
              <w:rPr>
                <w:b/>
              </w:rPr>
            </w:pPr>
            <w:r w:rsidRPr="00213323">
              <w:rPr>
                <w:b/>
              </w:rPr>
              <w:t>Integer</w:t>
            </w:r>
          </w:p>
        </w:tc>
        <w:tc>
          <w:tcPr>
            <w:tcW w:w="1550" w:type="dxa"/>
          </w:tcPr>
          <w:p w14:paraId="780513A6" w14:textId="77777777" w:rsidR="002C659E" w:rsidRPr="00213323" w:rsidRDefault="002C659E" w:rsidP="00333000">
            <w:pPr>
              <w:spacing w:after="80"/>
              <w:jc w:val="center"/>
              <w:rPr>
                <w:b/>
              </w:rPr>
            </w:pPr>
            <w:r w:rsidRPr="00213323">
              <w:rPr>
                <w:b/>
              </w:rPr>
              <w:t>String</w:t>
            </w:r>
          </w:p>
        </w:tc>
        <w:tc>
          <w:tcPr>
            <w:tcW w:w="1621" w:type="dxa"/>
          </w:tcPr>
          <w:p w14:paraId="75CFC93A" w14:textId="77777777" w:rsidR="002C659E" w:rsidRPr="00213323" w:rsidRDefault="002C659E" w:rsidP="00333000">
            <w:pPr>
              <w:spacing w:after="80"/>
              <w:jc w:val="center"/>
              <w:rPr>
                <w:b/>
              </w:rPr>
            </w:pPr>
            <w:r w:rsidRPr="00213323">
              <w:rPr>
                <w:b/>
              </w:rPr>
              <w:t>Boolean</w:t>
            </w:r>
          </w:p>
        </w:tc>
      </w:tr>
      <w:tr w:rsidR="00B56D96" w:rsidRPr="00213323" w14:paraId="31CBAC89" w14:textId="77777777" w:rsidTr="00A14207">
        <w:trPr>
          <w:jc w:val="center"/>
        </w:trPr>
        <w:tc>
          <w:tcPr>
            <w:tcW w:w="2616" w:type="dxa"/>
          </w:tcPr>
          <w:p w14:paraId="089A6F40" w14:textId="77777777" w:rsidR="00B56D96" w:rsidRPr="00213323" w:rsidRDefault="00B56D96" w:rsidP="00333000">
            <w:pPr>
              <w:spacing w:after="80"/>
            </w:pPr>
            <w:r w:rsidRPr="00213323">
              <w:t>DLL_ID</w:t>
            </w:r>
          </w:p>
        </w:tc>
        <w:tc>
          <w:tcPr>
            <w:tcW w:w="1325" w:type="dxa"/>
          </w:tcPr>
          <w:p w14:paraId="27AA9975" w14:textId="77777777" w:rsidR="00B56D96" w:rsidRPr="00213323" w:rsidRDefault="00B56D96" w:rsidP="00333000">
            <w:pPr>
              <w:spacing w:after="80"/>
              <w:jc w:val="center"/>
            </w:pPr>
          </w:p>
        </w:tc>
        <w:tc>
          <w:tcPr>
            <w:tcW w:w="1273" w:type="dxa"/>
          </w:tcPr>
          <w:p w14:paraId="56CDE19D" w14:textId="77777777" w:rsidR="00B56D96" w:rsidRPr="00213323" w:rsidRDefault="00B56D96" w:rsidP="00333000">
            <w:pPr>
              <w:spacing w:after="80"/>
              <w:jc w:val="center"/>
            </w:pPr>
          </w:p>
        </w:tc>
        <w:tc>
          <w:tcPr>
            <w:tcW w:w="1150" w:type="dxa"/>
          </w:tcPr>
          <w:p w14:paraId="33552225" w14:textId="77777777" w:rsidR="00B56D96" w:rsidRPr="00213323" w:rsidRDefault="00B56D96" w:rsidP="00333000">
            <w:pPr>
              <w:spacing w:after="80"/>
              <w:jc w:val="center"/>
            </w:pPr>
          </w:p>
        </w:tc>
        <w:tc>
          <w:tcPr>
            <w:tcW w:w="1550" w:type="dxa"/>
          </w:tcPr>
          <w:p w14:paraId="640BC4AC" w14:textId="77777777" w:rsidR="00B56D96" w:rsidRPr="00213323" w:rsidRDefault="00B56D96" w:rsidP="00333000">
            <w:pPr>
              <w:spacing w:after="80"/>
              <w:jc w:val="center"/>
            </w:pPr>
            <w:r w:rsidRPr="00213323">
              <w:t>X</w:t>
            </w:r>
          </w:p>
        </w:tc>
        <w:tc>
          <w:tcPr>
            <w:tcW w:w="1621" w:type="dxa"/>
          </w:tcPr>
          <w:p w14:paraId="3284F585" w14:textId="77777777" w:rsidR="00B56D96" w:rsidRPr="00213323" w:rsidRDefault="00B56D96" w:rsidP="00333000">
            <w:pPr>
              <w:spacing w:after="80"/>
            </w:pPr>
          </w:p>
        </w:tc>
      </w:tr>
      <w:tr w:rsidR="00B56D96" w:rsidRPr="00213323" w14:paraId="53F7D46E" w14:textId="77777777" w:rsidTr="00A14207">
        <w:trPr>
          <w:jc w:val="center"/>
        </w:trPr>
        <w:tc>
          <w:tcPr>
            <w:tcW w:w="2616" w:type="dxa"/>
          </w:tcPr>
          <w:p w14:paraId="6DA6C69A" w14:textId="77777777" w:rsidR="00B56D96" w:rsidRPr="00213323" w:rsidRDefault="00B56D96" w:rsidP="00333000">
            <w:pPr>
              <w:spacing w:after="80"/>
            </w:pPr>
            <w:r w:rsidRPr="00213323">
              <w:t>DLL_Path</w:t>
            </w:r>
          </w:p>
        </w:tc>
        <w:tc>
          <w:tcPr>
            <w:tcW w:w="1325" w:type="dxa"/>
          </w:tcPr>
          <w:p w14:paraId="321E030C" w14:textId="77777777" w:rsidR="00B56D96" w:rsidRPr="00213323" w:rsidRDefault="00B56D96" w:rsidP="00333000">
            <w:pPr>
              <w:spacing w:after="80"/>
              <w:jc w:val="center"/>
            </w:pPr>
          </w:p>
        </w:tc>
        <w:tc>
          <w:tcPr>
            <w:tcW w:w="1273" w:type="dxa"/>
          </w:tcPr>
          <w:p w14:paraId="4467BC00" w14:textId="77777777" w:rsidR="00B56D96" w:rsidRPr="00213323" w:rsidRDefault="00B56D96" w:rsidP="00333000">
            <w:pPr>
              <w:spacing w:after="80"/>
              <w:jc w:val="center"/>
            </w:pPr>
          </w:p>
        </w:tc>
        <w:tc>
          <w:tcPr>
            <w:tcW w:w="1150" w:type="dxa"/>
          </w:tcPr>
          <w:p w14:paraId="5AA42144" w14:textId="77777777" w:rsidR="00B56D96" w:rsidRPr="00213323" w:rsidRDefault="00B56D96" w:rsidP="00333000">
            <w:pPr>
              <w:spacing w:after="80"/>
              <w:jc w:val="center"/>
            </w:pPr>
          </w:p>
        </w:tc>
        <w:tc>
          <w:tcPr>
            <w:tcW w:w="1550" w:type="dxa"/>
          </w:tcPr>
          <w:p w14:paraId="659D22AA" w14:textId="77777777" w:rsidR="00B56D96" w:rsidRPr="00213323" w:rsidRDefault="00B56D96" w:rsidP="00333000">
            <w:pPr>
              <w:spacing w:after="80"/>
              <w:jc w:val="center"/>
            </w:pPr>
            <w:r w:rsidRPr="00213323">
              <w:t>X</w:t>
            </w:r>
          </w:p>
        </w:tc>
        <w:tc>
          <w:tcPr>
            <w:tcW w:w="1621" w:type="dxa"/>
          </w:tcPr>
          <w:p w14:paraId="5847C25A" w14:textId="77777777" w:rsidR="00B56D96" w:rsidRPr="00213323" w:rsidRDefault="00B56D96" w:rsidP="00333000">
            <w:pPr>
              <w:spacing w:after="80"/>
            </w:pPr>
          </w:p>
        </w:tc>
      </w:tr>
      <w:tr w:rsidR="00B56D96" w:rsidRPr="00213323" w14:paraId="2B4DAFA6" w14:textId="77777777" w:rsidTr="00A14207">
        <w:trPr>
          <w:jc w:val="center"/>
        </w:trPr>
        <w:tc>
          <w:tcPr>
            <w:tcW w:w="2616" w:type="dxa"/>
          </w:tcPr>
          <w:p w14:paraId="659D62B7" w14:textId="77777777" w:rsidR="00B56D96" w:rsidRPr="00213323" w:rsidRDefault="00B56D96" w:rsidP="00333000">
            <w:pPr>
              <w:spacing w:after="80"/>
            </w:pPr>
            <w:r w:rsidRPr="00213323">
              <w:t>Supporting_Files</w:t>
            </w:r>
          </w:p>
        </w:tc>
        <w:tc>
          <w:tcPr>
            <w:tcW w:w="1325" w:type="dxa"/>
          </w:tcPr>
          <w:p w14:paraId="61E0EFC1" w14:textId="77777777" w:rsidR="00B56D96" w:rsidRPr="00213323" w:rsidRDefault="00B56D96" w:rsidP="00333000">
            <w:pPr>
              <w:spacing w:after="80"/>
              <w:jc w:val="center"/>
            </w:pPr>
          </w:p>
        </w:tc>
        <w:tc>
          <w:tcPr>
            <w:tcW w:w="1273" w:type="dxa"/>
          </w:tcPr>
          <w:p w14:paraId="0D5AA0D3" w14:textId="77777777" w:rsidR="00B56D96" w:rsidRPr="00213323" w:rsidRDefault="00B56D96" w:rsidP="00333000">
            <w:pPr>
              <w:spacing w:after="80"/>
              <w:jc w:val="center"/>
            </w:pPr>
          </w:p>
        </w:tc>
        <w:tc>
          <w:tcPr>
            <w:tcW w:w="1150" w:type="dxa"/>
          </w:tcPr>
          <w:p w14:paraId="68D86CBB" w14:textId="77777777" w:rsidR="00B56D96" w:rsidRPr="00213323" w:rsidRDefault="00B56D96" w:rsidP="00333000">
            <w:pPr>
              <w:spacing w:after="80"/>
              <w:jc w:val="center"/>
            </w:pPr>
          </w:p>
        </w:tc>
        <w:tc>
          <w:tcPr>
            <w:tcW w:w="1550" w:type="dxa"/>
          </w:tcPr>
          <w:p w14:paraId="51D036F9" w14:textId="77777777" w:rsidR="00B56D96" w:rsidRPr="00213323" w:rsidRDefault="00B56D96" w:rsidP="00333000">
            <w:pPr>
              <w:spacing w:after="80"/>
              <w:jc w:val="center"/>
            </w:pPr>
            <w:r w:rsidRPr="00213323">
              <w:t>X</w:t>
            </w:r>
          </w:p>
        </w:tc>
        <w:tc>
          <w:tcPr>
            <w:tcW w:w="1621" w:type="dxa"/>
          </w:tcPr>
          <w:p w14:paraId="3BD9BDA8" w14:textId="77777777" w:rsidR="00B56D96" w:rsidRPr="00213323" w:rsidRDefault="00B56D96" w:rsidP="00333000">
            <w:pPr>
              <w:spacing w:after="80"/>
            </w:pPr>
          </w:p>
        </w:tc>
      </w:tr>
    </w:tbl>
    <w:p w14:paraId="7839084A" w14:textId="77777777" w:rsidR="002C659E" w:rsidRPr="00213323" w:rsidRDefault="002C659E" w:rsidP="002C659E">
      <w:pPr>
        <w:pStyle w:val="Exampletext"/>
        <w:spacing w:after="80"/>
        <w:rPr>
          <w:rFonts w:ascii="Times New Roman" w:hAnsi="Times New Roman" w:cs="Times New Roman"/>
          <w:sz w:val="24"/>
          <w:szCs w:val="24"/>
        </w:rPr>
      </w:pPr>
    </w:p>
    <w:p w14:paraId="3EFFF259" w14:textId="73F00B3B" w:rsidR="00047C2D" w:rsidRPr="00213323" w:rsidRDefault="00047C2D" w:rsidP="00047C2D">
      <w:pPr>
        <w:pStyle w:val="TableCaption"/>
        <w:spacing w:after="80"/>
      </w:pPr>
      <w:bookmarkStart w:id="6211" w:name="_Toc529714050"/>
      <w:bookmarkStart w:id="6212" w:name="_Toc1257030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24</w:t>
      </w:r>
      <w:r w:rsidR="00B34E20" w:rsidRPr="00213323">
        <w:fldChar w:fldCharType="end"/>
      </w:r>
      <w:r w:rsidR="00B14E65" w:rsidRPr="00213323">
        <w:t xml:space="preserve"> – Allowable</w:t>
      </w:r>
      <w:r w:rsidRPr="00213323">
        <w:t xml:space="preserve"> Data Formats for Supporting Files Reserved Parameters</w:t>
      </w:r>
      <w:bookmarkEnd w:id="6211"/>
      <w:bookmarkEnd w:id="6212"/>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822D1B" w14:paraId="15318E74" w14:textId="77777777" w:rsidTr="00A14207">
        <w:trPr>
          <w:tblHeader/>
          <w:jc w:val="center"/>
        </w:trPr>
        <w:tc>
          <w:tcPr>
            <w:tcW w:w="3595" w:type="dxa"/>
            <w:vMerge w:val="restart"/>
            <w:vAlign w:val="center"/>
          </w:tcPr>
          <w:p w14:paraId="7C0116B9" w14:textId="77777777" w:rsidR="002C659E" w:rsidRPr="00A14207" w:rsidRDefault="002C659E" w:rsidP="00333000">
            <w:pPr>
              <w:spacing w:after="80"/>
              <w:jc w:val="center"/>
              <w:rPr>
                <w:b/>
              </w:rPr>
            </w:pPr>
            <w:r w:rsidRPr="00A14207">
              <w:rPr>
                <w:b/>
              </w:rPr>
              <w:t>Reserved Parameter</w:t>
            </w:r>
          </w:p>
        </w:tc>
        <w:tc>
          <w:tcPr>
            <w:tcW w:w="5860" w:type="dxa"/>
            <w:gridSpan w:val="10"/>
          </w:tcPr>
          <w:p w14:paraId="50D1A19B" w14:textId="77777777" w:rsidR="002C659E" w:rsidRPr="00A14207" w:rsidRDefault="002C659E" w:rsidP="00333000">
            <w:pPr>
              <w:spacing w:after="80"/>
              <w:jc w:val="center"/>
              <w:rPr>
                <w:b/>
              </w:rPr>
            </w:pPr>
            <w:r w:rsidRPr="00A14207">
              <w:rPr>
                <w:b/>
              </w:rPr>
              <w:t>Data Format</w:t>
            </w:r>
          </w:p>
        </w:tc>
      </w:tr>
      <w:tr w:rsidR="002C659E" w:rsidRPr="00822D1B" w14:paraId="26D5D5F7" w14:textId="77777777" w:rsidTr="00A14207">
        <w:trPr>
          <w:cantSplit/>
          <w:trHeight w:val="1628"/>
          <w:jc w:val="center"/>
        </w:trPr>
        <w:tc>
          <w:tcPr>
            <w:tcW w:w="3595" w:type="dxa"/>
            <w:vMerge/>
          </w:tcPr>
          <w:p w14:paraId="2932B522" w14:textId="77777777" w:rsidR="002C659E" w:rsidRPr="00A14207" w:rsidRDefault="002C659E" w:rsidP="00333000">
            <w:pPr>
              <w:spacing w:after="80"/>
              <w:jc w:val="center"/>
              <w:rPr>
                <w:b/>
              </w:rPr>
            </w:pPr>
          </w:p>
        </w:tc>
        <w:tc>
          <w:tcPr>
            <w:tcW w:w="586" w:type="dxa"/>
            <w:textDirection w:val="btLr"/>
          </w:tcPr>
          <w:p w14:paraId="195BADA6" w14:textId="77777777" w:rsidR="002C659E" w:rsidRPr="00A14207" w:rsidRDefault="002C659E" w:rsidP="00A14207">
            <w:pPr>
              <w:spacing w:after="80"/>
              <w:ind w:left="113" w:right="113"/>
              <w:jc w:val="center"/>
              <w:rPr>
                <w:b/>
              </w:rPr>
            </w:pPr>
            <w:r w:rsidRPr="00A14207">
              <w:rPr>
                <w:b/>
              </w:rPr>
              <w:t>Value</w:t>
            </w:r>
          </w:p>
        </w:tc>
        <w:tc>
          <w:tcPr>
            <w:tcW w:w="586" w:type="dxa"/>
            <w:textDirection w:val="btLr"/>
          </w:tcPr>
          <w:p w14:paraId="6D217A0A" w14:textId="77777777" w:rsidR="002C659E" w:rsidRPr="00A14207" w:rsidRDefault="002C659E" w:rsidP="00A14207">
            <w:pPr>
              <w:spacing w:after="80"/>
              <w:ind w:left="113" w:right="113"/>
              <w:jc w:val="center"/>
              <w:rPr>
                <w:b/>
              </w:rPr>
            </w:pPr>
            <w:r w:rsidRPr="00A14207">
              <w:rPr>
                <w:b/>
              </w:rPr>
              <w:t>Range</w:t>
            </w:r>
          </w:p>
        </w:tc>
        <w:tc>
          <w:tcPr>
            <w:tcW w:w="586" w:type="dxa"/>
            <w:textDirection w:val="btLr"/>
          </w:tcPr>
          <w:p w14:paraId="3853CF70" w14:textId="77777777" w:rsidR="002C659E" w:rsidRPr="00A14207" w:rsidRDefault="002C659E" w:rsidP="00A14207">
            <w:pPr>
              <w:spacing w:after="80"/>
              <w:ind w:left="113" w:right="113"/>
              <w:jc w:val="center"/>
              <w:rPr>
                <w:b/>
              </w:rPr>
            </w:pPr>
            <w:r w:rsidRPr="00A14207">
              <w:rPr>
                <w:b/>
              </w:rPr>
              <w:t>Corner</w:t>
            </w:r>
          </w:p>
        </w:tc>
        <w:tc>
          <w:tcPr>
            <w:tcW w:w="586" w:type="dxa"/>
            <w:textDirection w:val="btLr"/>
          </w:tcPr>
          <w:p w14:paraId="0249D4A2" w14:textId="77777777" w:rsidR="002C659E" w:rsidRPr="00A14207" w:rsidRDefault="002C659E" w:rsidP="00A14207">
            <w:pPr>
              <w:spacing w:after="80"/>
              <w:ind w:left="113" w:right="113"/>
              <w:jc w:val="center"/>
              <w:rPr>
                <w:b/>
              </w:rPr>
            </w:pPr>
            <w:r w:rsidRPr="00A14207">
              <w:rPr>
                <w:b/>
              </w:rPr>
              <w:t>List</w:t>
            </w:r>
          </w:p>
        </w:tc>
        <w:tc>
          <w:tcPr>
            <w:tcW w:w="586" w:type="dxa"/>
            <w:textDirection w:val="btLr"/>
          </w:tcPr>
          <w:p w14:paraId="656EEF44"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tcPr>
          <w:p w14:paraId="6BDDE82F" w14:textId="77777777" w:rsidR="002C659E" w:rsidRPr="00A14207" w:rsidRDefault="002C659E" w:rsidP="00A14207">
            <w:pPr>
              <w:spacing w:after="80"/>
              <w:ind w:left="113" w:right="113"/>
              <w:jc w:val="center"/>
              <w:rPr>
                <w:b/>
              </w:rPr>
            </w:pPr>
            <w:r w:rsidRPr="00A14207">
              <w:rPr>
                <w:b/>
              </w:rPr>
              <w:t>Steps</w:t>
            </w:r>
          </w:p>
        </w:tc>
        <w:tc>
          <w:tcPr>
            <w:tcW w:w="586" w:type="dxa"/>
            <w:textDirection w:val="btLr"/>
          </w:tcPr>
          <w:p w14:paraId="3B2133CF" w14:textId="77777777" w:rsidR="002C659E" w:rsidRPr="00A14207" w:rsidRDefault="002C659E" w:rsidP="00A14207">
            <w:pPr>
              <w:spacing w:after="80"/>
              <w:ind w:left="113" w:right="113"/>
              <w:jc w:val="center"/>
              <w:rPr>
                <w:b/>
              </w:rPr>
            </w:pPr>
            <w:r w:rsidRPr="00A14207">
              <w:rPr>
                <w:b/>
              </w:rPr>
              <w:t>Gaussian</w:t>
            </w:r>
          </w:p>
        </w:tc>
        <w:tc>
          <w:tcPr>
            <w:tcW w:w="586" w:type="dxa"/>
            <w:textDirection w:val="btLr"/>
          </w:tcPr>
          <w:p w14:paraId="03CD52DC"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tcPr>
          <w:p w14:paraId="76F08069" w14:textId="77777777" w:rsidR="002C659E" w:rsidRPr="00A14207" w:rsidRDefault="002C659E" w:rsidP="00A14207">
            <w:pPr>
              <w:spacing w:after="80"/>
              <w:ind w:left="113" w:right="113"/>
              <w:jc w:val="center"/>
              <w:rPr>
                <w:b/>
              </w:rPr>
            </w:pPr>
            <w:r w:rsidRPr="00A14207">
              <w:rPr>
                <w:b/>
              </w:rPr>
              <w:t>DjRj</w:t>
            </w:r>
          </w:p>
        </w:tc>
        <w:tc>
          <w:tcPr>
            <w:tcW w:w="586" w:type="dxa"/>
            <w:textDirection w:val="btLr"/>
          </w:tcPr>
          <w:p w14:paraId="037B28B8" w14:textId="77777777" w:rsidR="002C659E" w:rsidRPr="00A14207" w:rsidRDefault="002C659E" w:rsidP="00A14207">
            <w:pPr>
              <w:spacing w:after="80"/>
              <w:ind w:left="113" w:right="113"/>
              <w:jc w:val="center"/>
              <w:rPr>
                <w:b/>
              </w:rPr>
            </w:pPr>
            <w:r w:rsidRPr="00A14207">
              <w:rPr>
                <w:b/>
              </w:rPr>
              <w:t>Table</w:t>
            </w:r>
          </w:p>
        </w:tc>
      </w:tr>
      <w:tr w:rsidR="00B56D96" w:rsidRPr="00822D1B" w14:paraId="4E0B2291" w14:textId="77777777" w:rsidTr="00A14207">
        <w:trPr>
          <w:jc w:val="center"/>
        </w:trPr>
        <w:tc>
          <w:tcPr>
            <w:tcW w:w="3595" w:type="dxa"/>
          </w:tcPr>
          <w:p w14:paraId="747E2444" w14:textId="77777777" w:rsidR="00B56D96" w:rsidRPr="00822D1B" w:rsidRDefault="00B56D96" w:rsidP="00333000">
            <w:pPr>
              <w:spacing w:after="80"/>
            </w:pPr>
            <w:r w:rsidRPr="00822D1B">
              <w:t>DLL_ID</w:t>
            </w:r>
          </w:p>
        </w:tc>
        <w:tc>
          <w:tcPr>
            <w:tcW w:w="586" w:type="dxa"/>
          </w:tcPr>
          <w:p w14:paraId="2642461B" w14:textId="77777777" w:rsidR="00B56D96" w:rsidRPr="00680A48" w:rsidRDefault="00B56D96" w:rsidP="00333000">
            <w:pPr>
              <w:spacing w:after="80"/>
              <w:jc w:val="center"/>
            </w:pPr>
            <w:r w:rsidRPr="00680A48">
              <w:t>X</w:t>
            </w:r>
          </w:p>
        </w:tc>
        <w:tc>
          <w:tcPr>
            <w:tcW w:w="586" w:type="dxa"/>
          </w:tcPr>
          <w:p w14:paraId="578847F5" w14:textId="77777777" w:rsidR="00B56D96" w:rsidRPr="00350B91" w:rsidRDefault="00B56D96" w:rsidP="00333000">
            <w:pPr>
              <w:spacing w:after="80"/>
              <w:jc w:val="center"/>
            </w:pPr>
          </w:p>
        </w:tc>
        <w:tc>
          <w:tcPr>
            <w:tcW w:w="586" w:type="dxa"/>
          </w:tcPr>
          <w:p w14:paraId="223D6D27" w14:textId="77777777" w:rsidR="00B56D96" w:rsidRPr="00074FAE" w:rsidRDefault="00B56D96" w:rsidP="00333000">
            <w:pPr>
              <w:spacing w:after="80"/>
              <w:jc w:val="center"/>
            </w:pPr>
          </w:p>
        </w:tc>
        <w:tc>
          <w:tcPr>
            <w:tcW w:w="586" w:type="dxa"/>
          </w:tcPr>
          <w:p w14:paraId="29914145" w14:textId="77777777" w:rsidR="00B56D96" w:rsidRPr="00074FAE" w:rsidRDefault="00B56D96" w:rsidP="00333000">
            <w:pPr>
              <w:spacing w:after="80"/>
              <w:jc w:val="center"/>
            </w:pPr>
          </w:p>
        </w:tc>
        <w:tc>
          <w:tcPr>
            <w:tcW w:w="586" w:type="dxa"/>
          </w:tcPr>
          <w:p w14:paraId="4481AE36" w14:textId="77777777" w:rsidR="00B56D96" w:rsidRPr="00074FAE" w:rsidRDefault="00B56D96" w:rsidP="00333000">
            <w:pPr>
              <w:spacing w:after="80"/>
              <w:jc w:val="center"/>
            </w:pPr>
          </w:p>
        </w:tc>
        <w:tc>
          <w:tcPr>
            <w:tcW w:w="586" w:type="dxa"/>
          </w:tcPr>
          <w:p w14:paraId="3E0525A9" w14:textId="77777777" w:rsidR="00B56D96" w:rsidRPr="00074FAE" w:rsidRDefault="00B56D96" w:rsidP="00333000">
            <w:pPr>
              <w:spacing w:after="80"/>
              <w:jc w:val="center"/>
            </w:pPr>
          </w:p>
        </w:tc>
        <w:tc>
          <w:tcPr>
            <w:tcW w:w="586" w:type="dxa"/>
          </w:tcPr>
          <w:p w14:paraId="66828847" w14:textId="77777777" w:rsidR="00B56D96" w:rsidRPr="00074FAE" w:rsidRDefault="00B56D96" w:rsidP="00333000">
            <w:pPr>
              <w:spacing w:after="80"/>
              <w:jc w:val="center"/>
            </w:pPr>
          </w:p>
        </w:tc>
        <w:tc>
          <w:tcPr>
            <w:tcW w:w="586" w:type="dxa"/>
          </w:tcPr>
          <w:p w14:paraId="38B2FB5D" w14:textId="77777777" w:rsidR="00B56D96" w:rsidRPr="00074FAE" w:rsidRDefault="00B56D96" w:rsidP="00333000">
            <w:pPr>
              <w:spacing w:after="80"/>
              <w:jc w:val="center"/>
            </w:pPr>
          </w:p>
        </w:tc>
        <w:tc>
          <w:tcPr>
            <w:tcW w:w="586" w:type="dxa"/>
          </w:tcPr>
          <w:p w14:paraId="4561E405" w14:textId="77777777" w:rsidR="00B56D96" w:rsidRPr="00074FAE" w:rsidRDefault="00B56D96" w:rsidP="00333000">
            <w:pPr>
              <w:spacing w:after="80"/>
              <w:jc w:val="center"/>
            </w:pPr>
          </w:p>
        </w:tc>
        <w:tc>
          <w:tcPr>
            <w:tcW w:w="586" w:type="dxa"/>
          </w:tcPr>
          <w:p w14:paraId="5775675C" w14:textId="77777777" w:rsidR="00B56D96" w:rsidRPr="00074FAE" w:rsidRDefault="00B56D96" w:rsidP="00333000">
            <w:pPr>
              <w:spacing w:after="80"/>
              <w:jc w:val="center"/>
            </w:pPr>
          </w:p>
        </w:tc>
      </w:tr>
      <w:tr w:rsidR="00B56D96" w:rsidRPr="00822D1B" w14:paraId="3342B906" w14:textId="77777777" w:rsidTr="00A14207">
        <w:trPr>
          <w:jc w:val="center"/>
        </w:trPr>
        <w:tc>
          <w:tcPr>
            <w:tcW w:w="3595" w:type="dxa"/>
          </w:tcPr>
          <w:p w14:paraId="1C39EEF8" w14:textId="77777777" w:rsidR="00B56D96" w:rsidRPr="00822D1B" w:rsidRDefault="00B56D96" w:rsidP="00333000">
            <w:pPr>
              <w:spacing w:after="80"/>
            </w:pPr>
            <w:r w:rsidRPr="00822D1B">
              <w:t>DLL_Path</w:t>
            </w:r>
          </w:p>
        </w:tc>
        <w:tc>
          <w:tcPr>
            <w:tcW w:w="586" w:type="dxa"/>
          </w:tcPr>
          <w:p w14:paraId="75914ED9" w14:textId="77777777" w:rsidR="00B56D96" w:rsidRPr="00680A48" w:rsidRDefault="00B56D96" w:rsidP="00333000">
            <w:pPr>
              <w:spacing w:after="80"/>
              <w:jc w:val="center"/>
            </w:pPr>
            <w:r w:rsidRPr="00680A48">
              <w:t>X</w:t>
            </w:r>
          </w:p>
        </w:tc>
        <w:tc>
          <w:tcPr>
            <w:tcW w:w="586" w:type="dxa"/>
          </w:tcPr>
          <w:p w14:paraId="628AC1DB" w14:textId="77777777" w:rsidR="00B56D96" w:rsidRPr="00350B91" w:rsidRDefault="00B56D96" w:rsidP="00333000">
            <w:pPr>
              <w:spacing w:after="80"/>
              <w:jc w:val="center"/>
            </w:pPr>
          </w:p>
        </w:tc>
        <w:tc>
          <w:tcPr>
            <w:tcW w:w="586" w:type="dxa"/>
          </w:tcPr>
          <w:p w14:paraId="003BE579" w14:textId="77777777" w:rsidR="00B56D96" w:rsidRPr="00074FAE" w:rsidRDefault="00B56D96" w:rsidP="00333000">
            <w:pPr>
              <w:spacing w:after="80"/>
              <w:jc w:val="center"/>
            </w:pPr>
          </w:p>
        </w:tc>
        <w:tc>
          <w:tcPr>
            <w:tcW w:w="586" w:type="dxa"/>
          </w:tcPr>
          <w:p w14:paraId="14DF108D" w14:textId="77777777" w:rsidR="00B56D96" w:rsidRPr="00074FAE" w:rsidRDefault="00B56D96" w:rsidP="00333000">
            <w:pPr>
              <w:spacing w:after="80"/>
              <w:jc w:val="center"/>
            </w:pPr>
          </w:p>
        </w:tc>
        <w:tc>
          <w:tcPr>
            <w:tcW w:w="586" w:type="dxa"/>
          </w:tcPr>
          <w:p w14:paraId="4C8AB08A" w14:textId="77777777" w:rsidR="00B56D96" w:rsidRPr="00074FAE" w:rsidRDefault="00B56D96" w:rsidP="00333000">
            <w:pPr>
              <w:spacing w:after="80"/>
              <w:jc w:val="center"/>
            </w:pPr>
          </w:p>
        </w:tc>
        <w:tc>
          <w:tcPr>
            <w:tcW w:w="586" w:type="dxa"/>
          </w:tcPr>
          <w:p w14:paraId="7FA372A1" w14:textId="77777777" w:rsidR="00B56D96" w:rsidRPr="00074FAE" w:rsidRDefault="00B56D96" w:rsidP="00333000">
            <w:pPr>
              <w:spacing w:after="80"/>
              <w:jc w:val="center"/>
            </w:pPr>
          </w:p>
        </w:tc>
        <w:tc>
          <w:tcPr>
            <w:tcW w:w="586" w:type="dxa"/>
          </w:tcPr>
          <w:p w14:paraId="3C718E5D" w14:textId="77777777" w:rsidR="00B56D96" w:rsidRPr="00074FAE" w:rsidRDefault="00B56D96" w:rsidP="00333000">
            <w:pPr>
              <w:spacing w:after="80"/>
              <w:jc w:val="center"/>
            </w:pPr>
          </w:p>
        </w:tc>
        <w:tc>
          <w:tcPr>
            <w:tcW w:w="586" w:type="dxa"/>
          </w:tcPr>
          <w:p w14:paraId="6B6F53A2" w14:textId="77777777" w:rsidR="00B56D96" w:rsidRPr="00074FAE" w:rsidRDefault="00B56D96" w:rsidP="00333000">
            <w:pPr>
              <w:spacing w:after="80"/>
              <w:jc w:val="center"/>
            </w:pPr>
          </w:p>
        </w:tc>
        <w:tc>
          <w:tcPr>
            <w:tcW w:w="586" w:type="dxa"/>
          </w:tcPr>
          <w:p w14:paraId="28E8637E" w14:textId="77777777" w:rsidR="00B56D96" w:rsidRPr="00074FAE" w:rsidRDefault="00B56D96" w:rsidP="00333000">
            <w:pPr>
              <w:spacing w:after="80"/>
              <w:jc w:val="center"/>
            </w:pPr>
          </w:p>
        </w:tc>
        <w:tc>
          <w:tcPr>
            <w:tcW w:w="586" w:type="dxa"/>
          </w:tcPr>
          <w:p w14:paraId="763D9324" w14:textId="77777777" w:rsidR="00B56D96" w:rsidRPr="00074FAE" w:rsidRDefault="00B56D96" w:rsidP="00333000">
            <w:pPr>
              <w:spacing w:after="80"/>
              <w:jc w:val="center"/>
            </w:pPr>
          </w:p>
        </w:tc>
      </w:tr>
      <w:tr w:rsidR="00B56D96" w:rsidRPr="00822D1B" w14:paraId="52FB753B" w14:textId="77777777" w:rsidTr="00A14207">
        <w:trPr>
          <w:jc w:val="center"/>
        </w:trPr>
        <w:tc>
          <w:tcPr>
            <w:tcW w:w="3595" w:type="dxa"/>
          </w:tcPr>
          <w:p w14:paraId="21C0F938" w14:textId="77777777" w:rsidR="00B56D96" w:rsidRPr="00822D1B" w:rsidRDefault="00B56D96" w:rsidP="00333000">
            <w:pPr>
              <w:spacing w:after="80"/>
            </w:pPr>
            <w:r w:rsidRPr="00822D1B">
              <w:t>Supporting_Files</w:t>
            </w:r>
          </w:p>
        </w:tc>
        <w:tc>
          <w:tcPr>
            <w:tcW w:w="586" w:type="dxa"/>
          </w:tcPr>
          <w:p w14:paraId="03258B40" w14:textId="77777777" w:rsidR="00B56D96" w:rsidRPr="00680A48" w:rsidRDefault="00B56D96" w:rsidP="00333000">
            <w:pPr>
              <w:spacing w:after="80"/>
              <w:jc w:val="center"/>
            </w:pPr>
          </w:p>
        </w:tc>
        <w:tc>
          <w:tcPr>
            <w:tcW w:w="586" w:type="dxa"/>
          </w:tcPr>
          <w:p w14:paraId="525BC8AD" w14:textId="77777777" w:rsidR="00B56D96" w:rsidRPr="00350B91" w:rsidRDefault="00B56D96" w:rsidP="00333000">
            <w:pPr>
              <w:spacing w:after="80"/>
              <w:jc w:val="center"/>
            </w:pPr>
          </w:p>
        </w:tc>
        <w:tc>
          <w:tcPr>
            <w:tcW w:w="586" w:type="dxa"/>
          </w:tcPr>
          <w:p w14:paraId="262E780F" w14:textId="77777777" w:rsidR="00B56D96" w:rsidRPr="00074FAE" w:rsidRDefault="00B56D96" w:rsidP="00333000">
            <w:pPr>
              <w:spacing w:after="80"/>
              <w:jc w:val="center"/>
            </w:pPr>
          </w:p>
        </w:tc>
        <w:tc>
          <w:tcPr>
            <w:tcW w:w="586" w:type="dxa"/>
          </w:tcPr>
          <w:p w14:paraId="5FC08E72" w14:textId="77777777" w:rsidR="00B56D96" w:rsidRPr="00074FAE" w:rsidRDefault="00B56D96" w:rsidP="00333000">
            <w:pPr>
              <w:spacing w:after="80"/>
              <w:jc w:val="center"/>
            </w:pPr>
          </w:p>
        </w:tc>
        <w:tc>
          <w:tcPr>
            <w:tcW w:w="586" w:type="dxa"/>
          </w:tcPr>
          <w:p w14:paraId="792591B0" w14:textId="77777777" w:rsidR="00B56D96" w:rsidRPr="00074FAE" w:rsidRDefault="00B56D96" w:rsidP="00333000">
            <w:pPr>
              <w:spacing w:after="80"/>
              <w:jc w:val="center"/>
            </w:pPr>
          </w:p>
        </w:tc>
        <w:tc>
          <w:tcPr>
            <w:tcW w:w="586" w:type="dxa"/>
          </w:tcPr>
          <w:p w14:paraId="31530AD1" w14:textId="77777777" w:rsidR="00B56D96" w:rsidRPr="00074FAE" w:rsidRDefault="00B56D96" w:rsidP="00333000">
            <w:pPr>
              <w:spacing w:after="80"/>
              <w:jc w:val="center"/>
            </w:pPr>
          </w:p>
        </w:tc>
        <w:tc>
          <w:tcPr>
            <w:tcW w:w="586" w:type="dxa"/>
          </w:tcPr>
          <w:p w14:paraId="59D2D3C2" w14:textId="77777777" w:rsidR="00B56D96" w:rsidRPr="00074FAE" w:rsidRDefault="00B56D96" w:rsidP="00333000">
            <w:pPr>
              <w:spacing w:after="80"/>
              <w:jc w:val="center"/>
            </w:pPr>
          </w:p>
        </w:tc>
        <w:tc>
          <w:tcPr>
            <w:tcW w:w="586" w:type="dxa"/>
          </w:tcPr>
          <w:p w14:paraId="08129F88" w14:textId="77777777" w:rsidR="00B56D96" w:rsidRPr="00074FAE" w:rsidRDefault="00B56D96" w:rsidP="00333000">
            <w:pPr>
              <w:spacing w:after="80"/>
              <w:jc w:val="center"/>
            </w:pPr>
          </w:p>
        </w:tc>
        <w:tc>
          <w:tcPr>
            <w:tcW w:w="586" w:type="dxa"/>
          </w:tcPr>
          <w:p w14:paraId="4D7EE704" w14:textId="77777777" w:rsidR="00B56D96" w:rsidRPr="00074FAE" w:rsidRDefault="00B56D96" w:rsidP="00333000">
            <w:pPr>
              <w:spacing w:after="80"/>
              <w:jc w:val="center"/>
            </w:pPr>
          </w:p>
        </w:tc>
        <w:tc>
          <w:tcPr>
            <w:tcW w:w="586" w:type="dxa"/>
          </w:tcPr>
          <w:p w14:paraId="187170A7" w14:textId="77777777" w:rsidR="00B56D96" w:rsidRPr="00074FAE" w:rsidRDefault="00B56D96" w:rsidP="00333000">
            <w:pPr>
              <w:spacing w:after="80"/>
              <w:jc w:val="center"/>
            </w:pPr>
            <w:r w:rsidRPr="00074FAE">
              <w:t>X</w:t>
            </w:r>
          </w:p>
        </w:tc>
      </w:tr>
    </w:tbl>
    <w:p w14:paraId="13CD4BFA" w14:textId="7456077D" w:rsidR="002C659E" w:rsidRDefault="002C659E" w:rsidP="002C659E">
      <w:pPr>
        <w:autoSpaceDE w:val="0"/>
        <w:autoSpaceDN w:val="0"/>
        <w:spacing w:after="80"/>
        <w:rPr>
          <w:lang w:eastAsia="en-US"/>
        </w:rPr>
      </w:pPr>
    </w:p>
    <w:p w14:paraId="236A493D" w14:textId="77777777" w:rsidR="00DC079E" w:rsidRPr="00822D1B" w:rsidRDefault="00DC079E" w:rsidP="002C659E">
      <w:pPr>
        <w:autoSpaceDE w:val="0"/>
        <w:autoSpaceDN w:val="0"/>
        <w:spacing w:after="80"/>
        <w:rPr>
          <w:lang w:eastAsia="en-US"/>
        </w:rPr>
      </w:pPr>
    </w:p>
    <w:p w14:paraId="00A09456" w14:textId="77777777" w:rsidR="00590424" w:rsidRPr="00213323" w:rsidRDefault="006A5BFF" w:rsidP="0098088B">
      <w:pPr>
        <w:pStyle w:val="Heading2"/>
      </w:pPr>
      <w:bookmarkStart w:id="6213" w:name="_Toc90028886"/>
      <w:bookmarkStart w:id="6214" w:name="_Toc125702936"/>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213"/>
      <w:bookmarkEnd w:id="6214"/>
    </w:p>
    <w:p w14:paraId="2B675C85"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3755136A"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5D69838"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49A8240"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EB5A32D" w14:textId="005081C2" w:rsidR="00733C46" w:rsidRPr="001F403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941B329" w14:textId="77777777" w:rsidR="004652A8" w:rsidRPr="001F4038" w:rsidRDefault="004652A8" w:rsidP="001F4038">
      <w:pPr>
        <w:pStyle w:val="BodyText"/>
        <w:spacing w:after="0"/>
      </w:pPr>
    </w:p>
    <w:p w14:paraId="1883267B" w14:textId="77777777" w:rsidR="0004354A" w:rsidRPr="00213323" w:rsidRDefault="00010C6C" w:rsidP="000F55A1">
      <w:pPr>
        <w:pStyle w:val="Heading3"/>
      </w:pPr>
      <w:bookmarkStart w:id="6215" w:name="_Toc90028887"/>
      <w:bookmarkStart w:id="6216" w:name="_Toc125702937"/>
      <w:r w:rsidRPr="00213323">
        <w:t>Tx-only Reserved Parameters</w:t>
      </w:r>
      <w:bookmarkEnd w:id="6215"/>
      <w:bookmarkEnd w:id="6216"/>
    </w:p>
    <w:p w14:paraId="01669BB5" w14:textId="683A7035" w:rsidR="00A2470C" w:rsidRDefault="00617852" w:rsidP="00A14207">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w:t>
      </w:r>
      <w:r w:rsidR="00236F8B">
        <w:rPr>
          <w:lang w:eastAsia="en-US"/>
        </w:rPr>
        <w:t>,</w:t>
      </w:r>
      <w:r w:rsidRPr="00213323">
        <w:rPr>
          <w:lang w:eastAsia="en-US"/>
        </w:rPr>
        <w:t xml:space="preserve"> the transmitter output is expected to be directly modulated by these amounts).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p>
    <w:p w14:paraId="58702108" w14:textId="77777777" w:rsidR="00A2470C" w:rsidRDefault="00A2470C" w:rsidP="00A14207">
      <w:pPr>
        <w:autoSpaceDE w:val="0"/>
        <w:autoSpaceDN w:val="0"/>
        <w:adjustRightInd w:val="0"/>
        <w:rPr>
          <w:lang w:eastAsia="en-US"/>
        </w:rPr>
      </w:pPr>
    </w:p>
    <w:p w14:paraId="60B0052D" w14:textId="55E77D86" w:rsidR="009F39C2" w:rsidRPr="00213323" w:rsidRDefault="00A2470C" w:rsidP="00A14207">
      <w:pPr>
        <w:autoSpaceDE w:val="0"/>
        <w:autoSpaceDN w:val="0"/>
        <w:adjustRightInd w:val="0"/>
        <w:rPr>
          <w:b/>
        </w:rPr>
      </w:pPr>
      <w:r w:rsidRPr="00213323">
        <w:t xml:space="preserve">If the parameters are not specified, </w:t>
      </w:r>
      <w:r>
        <w:t xml:space="preserve">their default behavior is as summarized in </w:t>
      </w:r>
      <w:r w:rsidR="0050651E">
        <w:fldChar w:fldCharType="begin"/>
      </w:r>
      <w:r w:rsidR="0050651E">
        <w:instrText xml:space="preserve"> REF _Ref69210859 \h </w:instrText>
      </w:r>
      <w:r w:rsidR="0050651E">
        <w:fldChar w:fldCharType="separate"/>
      </w:r>
      <w:r w:rsidR="00067334" w:rsidRPr="00213323">
        <w:t xml:space="preserve">Table </w:t>
      </w:r>
      <w:r w:rsidR="00067334">
        <w:rPr>
          <w:noProof/>
        </w:rPr>
        <w:t>25</w:t>
      </w:r>
      <w:r w:rsidR="0050651E">
        <w:fldChar w:fldCharType="end"/>
      </w:r>
      <w:r w:rsidR="0050651E">
        <w:t xml:space="preserve"> </w:t>
      </w:r>
      <w:r>
        <w:t xml:space="preserve">and </w:t>
      </w:r>
      <w:r w:rsidR="0050651E">
        <w:fldChar w:fldCharType="begin"/>
      </w:r>
      <w:r w:rsidR="0050651E">
        <w:instrText xml:space="preserve"> REF _Ref69210871 \h </w:instrText>
      </w:r>
      <w:r w:rsidR="0050651E">
        <w:fldChar w:fldCharType="separate"/>
      </w:r>
      <w:r w:rsidR="00067334" w:rsidRPr="00213323">
        <w:t xml:space="preserve">Table </w:t>
      </w:r>
      <w:r w:rsidR="00067334">
        <w:rPr>
          <w:noProof/>
        </w:rPr>
        <w:t>41</w:t>
      </w:r>
      <w:r w:rsidR="0050651E">
        <w:fldChar w:fldCharType="end"/>
      </w:r>
      <w:r w:rsidR="009F39C2" w:rsidRPr="00213323">
        <w:t>.</w:t>
      </w:r>
    </w:p>
    <w:p w14:paraId="72AFC7B8" w14:textId="6DF6DD40" w:rsidR="007D3C69" w:rsidRDefault="007D3C69" w:rsidP="00A14207">
      <w:pPr>
        <w:pStyle w:val="PlainText"/>
        <w:tabs>
          <w:tab w:val="left" w:pos="4052"/>
        </w:tabs>
        <w:spacing w:after="80"/>
        <w:rPr>
          <w:rFonts w:ascii="Times New Roman" w:hAnsi="Times New Roman" w:cs="Times New Roman"/>
          <w:sz w:val="24"/>
          <w:szCs w:val="24"/>
        </w:rPr>
      </w:pPr>
    </w:p>
    <w:p w14:paraId="3292CA33" w14:textId="77777777" w:rsidR="00DC079E" w:rsidRPr="00213323" w:rsidRDefault="00DC079E" w:rsidP="00A14207">
      <w:pPr>
        <w:pStyle w:val="PlainText"/>
        <w:tabs>
          <w:tab w:val="left" w:pos="4052"/>
        </w:tabs>
        <w:spacing w:after="80"/>
        <w:rPr>
          <w:rFonts w:ascii="Times New Roman" w:hAnsi="Times New Roman" w:cs="Times New Roman"/>
          <w:sz w:val="24"/>
          <w:szCs w:val="24"/>
        </w:rPr>
      </w:pPr>
    </w:p>
    <w:p w14:paraId="5C8DD13B"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47A0BA25" w14:textId="77777777" w:rsidR="0004354A" w:rsidRPr="00213323" w:rsidRDefault="0004354A" w:rsidP="00685FB6">
      <w:pPr>
        <w:pStyle w:val="KeywordDescriptions"/>
        <w:rPr>
          <w:rStyle w:val="KeywordNameTOCChar"/>
        </w:rPr>
      </w:pPr>
      <w:r w:rsidRPr="00213323">
        <w:rPr>
          <w:i/>
        </w:rPr>
        <w:t>Required:</w:t>
      </w:r>
      <w:r w:rsidRPr="00213323">
        <w:tab/>
        <w:t>No</w:t>
      </w:r>
    </w:p>
    <w:p w14:paraId="7C1204FD" w14:textId="77777777" w:rsidR="00866593" w:rsidRPr="00210A28" w:rsidRDefault="00866593" w:rsidP="00866593">
      <w:pPr>
        <w:pStyle w:val="KeywordDescriptions"/>
        <w:rPr>
          <w:rStyle w:val="KeywordNameTOCChar"/>
        </w:rPr>
      </w:pPr>
      <w:r w:rsidRPr="009F1DA8">
        <w:rPr>
          <w:i/>
        </w:rPr>
        <w:t>Direction:</w:t>
      </w:r>
      <w:r>
        <w:rPr>
          <w:i/>
        </w:rPr>
        <w:tab/>
      </w:r>
      <w:r>
        <w:t>Tx</w:t>
      </w:r>
    </w:p>
    <w:p w14:paraId="5A565F29" w14:textId="77777777" w:rsidR="0004354A" w:rsidRPr="00213323" w:rsidRDefault="003A109E">
      <w:pPr>
        <w:pStyle w:val="KeywordDescriptions"/>
        <w:rPr>
          <w:rStyle w:val="KeywordNameTOCChar"/>
        </w:rPr>
      </w:pPr>
      <w:r w:rsidRPr="00213323">
        <w:rPr>
          <w:i/>
        </w:rPr>
        <w:t>Descriptors</w:t>
      </w:r>
      <w:r w:rsidR="0004354A" w:rsidRPr="00213323">
        <w:t>:</w:t>
      </w:r>
    </w:p>
    <w:p w14:paraId="3E8D8E79"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579F84FB" w14:textId="77777777" w:rsidR="0097518A" w:rsidRPr="00213323" w:rsidRDefault="0004354A" w:rsidP="005F36B3">
      <w:pPr>
        <w:pStyle w:val="ListContinue"/>
        <w:spacing w:after="0"/>
        <w:rPr>
          <w:b/>
        </w:rPr>
      </w:pPr>
      <w:r w:rsidRPr="00213323">
        <w:t>Type:</w:t>
      </w:r>
      <w:r w:rsidRPr="00213323">
        <w:tab/>
      </w:r>
      <w:r w:rsidRPr="00213323">
        <w:tab/>
        <w:t>Float, UI</w:t>
      </w:r>
    </w:p>
    <w:p w14:paraId="1DBD86E6"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0AECE6BF"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3D5CE1E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F538E2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3810DDD"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78FDAAC1"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368C954A"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A48165E"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4A8EEFDC" w14:textId="40FF308F" w:rsidR="003661C1" w:rsidRPr="00213323" w:rsidRDefault="003661C1" w:rsidP="003661C1">
      <w:pPr>
        <w:pStyle w:val="KeywordDescriptions"/>
      </w:pPr>
      <w:r w:rsidRPr="00213323">
        <w:t xml:space="preserve">where each Row_number is an integer (positive or negative), each Time value is a </w:t>
      </w:r>
      <w:r w:rsidR="001F0088" w:rsidRPr="00213323">
        <w:t>floating</w:t>
      </w:r>
      <w:r w:rsidR="001F0088">
        <w:t>-</w:t>
      </w:r>
      <w:r w:rsidRPr="00213323">
        <w:t xml:space="preserve">point number in seconds or a </w:t>
      </w:r>
      <w:r w:rsidR="007B72A3">
        <w:t>symbol</w:t>
      </w:r>
      <w:r w:rsidR="007B72A3" w:rsidRPr="00213323">
        <w:t xml:space="preserve"> </w:t>
      </w:r>
      <w:r w:rsidRPr="00213323">
        <w:t xml:space="preserve">time in units of UI, and each Probability is a unitless </w:t>
      </w:r>
      <w:r w:rsidR="001F0088" w:rsidRPr="00213323">
        <w:t>floating</w:t>
      </w:r>
      <w:r w:rsidR="001F0088">
        <w:t>-</w:t>
      </w:r>
      <w:r w:rsidRPr="00213323">
        <w:t>point number.  The Type for each column must be specified when Format Table is used, as in:</w:t>
      </w:r>
    </w:p>
    <w:p w14:paraId="6894B159" w14:textId="77777777" w:rsidR="0097518A" w:rsidRPr="00213323" w:rsidRDefault="0097518A" w:rsidP="001B6E32">
      <w:pPr>
        <w:pStyle w:val="KeywordDescriptions"/>
        <w:spacing w:after="0"/>
        <w:ind w:firstLine="720"/>
      </w:pPr>
      <w:r w:rsidRPr="00213323">
        <w:t>(Type Integer Float Float)</w:t>
      </w:r>
    </w:p>
    <w:p w14:paraId="2B6488C9" w14:textId="77777777" w:rsidR="00E04898" w:rsidRPr="00213323" w:rsidRDefault="00E04898" w:rsidP="00FE2BDD">
      <w:pPr>
        <w:pStyle w:val="KeywordDescriptions"/>
        <w:ind w:firstLine="720"/>
      </w:pPr>
      <w:r w:rsidRPr="00213323">
        <w:t>(Type Integer UI Float)</w:t>
      </w:r>
    </w:p>
    <w:p w14:paraId="4AE05E9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C9A6D7A"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6B669CE3" w14:textId="77777777" w:rsidR="0004354A" w:rsidRPr="00213323" w:rsidRDefault="00B95248">
      <w:pPr>
        <w:pStyle w:val="KeywordDescriptions"/>
      </w:pPr>
      <w:r w:rsidRPr="00213323">
        <w:rPr>
          <w:i/>
        </w:rPr>
        <w:t>Examples:</w:t>
      </w:r>
    </w:p>
    <w:p w14:paraId="5A9D99D0" w14:textId="77777777" w:rsidR="0004354A" w:rsidRPr="00213323" w:rsidRDefault="0004354A" w:rsidP="00FE2BDD">
      <w:pPr>
        <w:pStyle w:val="Exampletext"/>
      </w:pPr>
      <w:r w:rsidRPr="00213323">
        <w:t>(Tx_Jitter (Usage Info</w:t>
      </w:r>
      <w:r w:rsidR="006A1071" w:rsidRPr="00213323">
        <w:t>) (</w:t>
      </w:r>
      <w:r w:rsidRPr="00213323">
        <w:t>Type Float)</w:t>
      </w:r>
    </w:p>
    <w:p w14:paraId="6B22A963"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BC9193A" w14:textId="77777777" w:rsidR="0004354A" w:rsidRPr="00213323" w:rsidRDefault="0004354A" w:rsidP="00FE2BDD">
      <w:pPr>
        <w:pStyle w:val="Exampletext"/>
      </w:pPr>
      <w:r w:rsidRPr="00213323">
        <w:t>)</w:t>
      </w:r>
    </w:p>
    <w:p w14:paraId="5CD98D07" w14:textId="77777777" w:rsidR="005609D9" w:rsidRPr="00213323" w:rsidRDefault="005609D9" w:rsidP="00FE2BDD">
      <w:pPr>
        <w:pStyle w:val="Exampletext"/>
      </w:pPr>
    </w:p>
    <w:p w14:paraId="21041FE9" w14:textId="77777777" w:rsidR="00A90370" w:rsidRPr="00213323" w:rsidRDefault="0004354A" w:rsidP="00FE2BDD">
      <w:pPr>
        <w:pStyle w:val="Exampletext"/>
      </w:pPr>
      <w:r w:rsidRPr="00213323">
        <w:t>(Tx_Jitter (Usage Info</w:t>
      </w:r>
      <w:r w:rsidR="006A1071" w:rsidRPr="00213323">
        <w:t>) (</w:t>
      </w:r>
      <w:r w:rsidRPr="00213323">
        <w:t>Type Float)</w:t>
      </w:r>
    </w:p>
    <w:p w14:paraId="3648E35E"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547700E" w14:textId="77777777" w:rsidR="0004354A" w:rsidRPr="00213323" w:rsidRDefault="0004354A" w:rsidP="00FE2BDD">
      <w:pPr>
        <w:pStyle w:val="Exampletext"/>
      </w:pPr>
      <w:r w:rsidRPr="00213323">
        <w:t>)</w:t>
      </w:r>
    </w:p>
    <w:p w14:paraId="40A299EF" w14:textId="77777777" w:rsidR="0004354A" w:rsidRPr="00213323" w:rsidRDefault="0004354A" w:rsidP="00FE2BDD">
      <w:pPr>
        <w:pStyle w:val="Exampletext"/>
      </w:pPr>
    </w:p>
    <w:p w14:paraId="38F83F4A" w14:textId="77777777" w:rsidR="0004354A" w:rsidRPr="00213323" w:rsidRDefault="0004354A" w:rsidP="00FE2BDD">
      <w:pPr>
        <w:pStyle w:val="Exampletext"/>
      </w:pPr>
      <w:r w:rsidRPr="00213323">
        <w:t>(Tx_Jitter (Usage Info</w:t>
      </w:r>
      <w:r w:rsidR="006A1071" w:rsidRPr="00213323">
        <w:t>) (</w:t>
      </w:r>
      <w:r w:rsidRPr="00213323">
        <w:t>Type Float)</w:t>
      </w:r>
    </w:p>
    <w:p w14:paraId="26A0CF14"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0234F9E7" w14:textId="77777777" w:rsidR="0004354A" w:rsidRPr="00213323" w:rsidRDefault="0004354A" w:rsidP="00FE2BDD">
      <w:pPr>
        <w:pStyle w:val="Exampletext"/>
      </w:pPr>
      <w:r w:rsidRPr="00213323">
        <w:t>)</w:t>
      </w:r>
    </w:p>
    <w:p w14:paraId="4563B8E8" w14:textId="77777777" w:rsidR="0004354A" w:rsidRPr="00213323" w:rsidRDefault="0004354A" w:rsidP="00FE2BDD">
      <w:pPr>
        <w:pStyle w:val="Exampletext"/>
      </w:pPr>
    </w:p>
    <w:p w14:paraId="1DB979A6"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6F7C85DB" w14:textId="77777777" w:rsidR="0004354A" w:rsidRPr="00213323" w:rsidRDefault="0004354A" w:rsidP="00FE2BDD">
      <w:pPr>
        <w:pStyle w:val="Exampletext"/>
        <w:ind w:left="720"/>
      </w:pPr>
      <w:r w:rsidRPr="00213323">
        <w:t>(Table</w:t>
      </w:r>
    </w:p>
    <w:p w14:paraId="17281760"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7815783E" w14:textId="77777777" w:rsidR="0004354A" w:rsidRPr="00D26028" w:rsidRDefault="0004354A" w:rsidP="00FE2BDD">
      <w:pPr>
        <w:pStyle w:val="Exampletext"/>
        <w:ind w:left="2250"/>
        <w:rPr>
          <w:lang w:val="es-US"/>
        </w:rPr>
      </w:pPr>
      <w:r w:rsidRPr="00D26028">
        <w:rPr>
          <w:lang w:val="es-US"/>
        </w:rPr>
        <w:t>(-5  -5e-12  1e-10)</w:t>
      </w:r>
    </w:p>
    <w:p w14:paraId="6AB2CF78" w14:textId="77777777" w:rsidR="0004354A" w:rsidRPr="00D26028" w:rsidRDefault="0004354A" w:rsidP="00FE2BDD">
      <w:pPr>
        <w:pStyle w:val="Exampletext"/>
        <w:ind w:left="2250"/>
        <w:rPr>
          <w:lang w:val="es-US"/>
        </w:rPr>
      </w:pPr>
      <w:r w:rsidRPr="00D26028">
        <w:rPr>
          <w:lang w:val="es-US"/>
        </w:rPr>
        <w:t>(-4  -4e-12  3e-7)</w:t>
      </w:r>
    </w:p>
    <w:p w14:paraId="68CE0CA0" w14:textId="77777777" w:rsidR="0004354A" w:rsidRPr="00D26028" w:rsidRDefault="0004354A" w:rsidP="00FE2BDD">
      <w:pPr>
        <w:pStyle w:val="Exampletext"/>
        <w:ind w:left="2250"/>
        <w:rPr>
          <w:lang w:val="es-US"/>
        </w:rPr>
      </w:pPr>
      <w:r w:rsidRPr="00D26028">
        <w:rPr>
          <w:lang w:val="es-US"/>
        </w:rPr>
        <w:t>(-3  -3e-12  1e-4)</w:t>
      </w:r>
    </w:p>
    <w:p w14:paraId="43C754C1" w14:textId="77777777" w:rsidR="0004354A" w:rsidRPr="00D26028" w:rsidRDefault="0004354A" w:rsidP="00FE2BDD">
      <w:pPr>
        <w:pStyle w:val="Exampletext"/>
        <w:ind w:left="2250"/>
        <w:rPr>
          <w:lang w:val="es-US"/>
        </w:rPr>
      </w:pPr>
      <w:r w:rsidRPr="00D26028">
        <w:rPr>
          <w:lang w:val="es-US"/>
        </w:rPr>
        <w:t>(-2  -2e-12  1e-2)</w:t>
      </w:r>
    </w:p>
    <w:p w14:paraId="510B48E7" w14:textId="77777777" w:rsidR="0004354A" w:rsidRPr="00D26028" w:rsidRDefault="0004354A" w:rsidP="00FE2BDD">
      <w:pPr>
        <w:pStyle w:val="Exampletext"/>
        <w:ind w:left="2250"/>
        <w:rPr>
          <w:lang w:val="es-US"/>
        </w:rPr>
      </w:pPr>
      <w:r w:rsidRPr="00D26028">
        <w:rPr>
          <w:lang w:val="es-US"/>
        </w:rPr>
        <w:t>(-1  -1e-12  0.29)</w:t>
      </w:r>
    </w:p>
    <w:p w14:paraId="38F8A920" w14:textId="77777777" w:rsidR="0004354A" w:rsidRPr="00D26028" w:rsidRDefault="0004354A" w:rsidP="00FE2BDD">
      <w:pPr>
        <w:pStyle w:val="Exampletext"/>
        <w:ind w:left="2250"/>
        <w:rPr>
          <w:lang w:val="es-US"/>
        </w:rPr>
      </w:pPr>
      <w:r w:rsidRPr="00D26028">
        <w:rPr>
          <w:lang w:val="es-US"/>
        </w:rPr>
        <w:t>(0    0      0.4)</w:t>
      </w:r>
    </w:p>
    <w:p w14:paraId="367CF6FC" w14:textId="77777777" w:rsidR="0004354A" w:rsidRPr="00D26028" w:rsidRDefault="0004354A" w:rsidP="00FE2BDD">
      <w:pPr>
        <w:pStyle w:val="Exampletext"/>
        <w:ind w:left="2250"/>
        <w:rPr>
          <w:lang w:val="es-US"/>
        </w:rPr>
      </w:pPr>
      <w:r w:rsidRPr="00D26028">
        <w:rPr>
          <w:lang w:val="es-US"/>
        </w:rPr>
        <w:t>(1    1e-12  0.29)</w:t>
      </w:r>
    </w:p>
    <w:p w14:paraId="731BEA86" w14:textId="77777777" w:rsidR="0004354A" w:rsidRPr="00D26028" w:rsidRDefault="0004354A" w:rsidP="00FE2BDD">
      <w:pPr>
        <w:pStyle w:val="Exampletext"/>
        <w:ind w:left="2250"/>
        <w:rPr>
          <w:lang w:val="es-US"/>
        </w:rPr>
      </w:pPr>
      <w:r w:rsidRPr="00D26028">
        <w:rPr>
          <w:lang w:val="es-US"/>
        </w:rPr>
        <w:t>(2    2e-12  1e-2)</w:t>
      </w:r>
    </w:p>
    <w:p w14:paraId="110113BD" w14:textId="77777777" w:rsidR="0004354A" w:rsidRPr="00D26028" w:rsidRDefault="0004354A" w:rsidP="00FE2BDD">
      <w:pPr>
        <w:pStyle w:val="Exampletext"/>
        <w:ind w:left="2250"/>
        <w:rPr>
          <w:lang w:val="es-US"/>
        </w:rPr>
      </w:pPr>
      <w:r w:rsidRPr="00D26028">
        <w:rPr>
          <w:lang w:val="es-US"/>
        </w:rPr>
        <w:t>(3    3e-12  1e-4)</w:t>
      </w:r>
    </w:p>
    <w:p w14:paraId="715EF347" w14:textId="77777777" w:rsidR="0004354A" w:rsidRPr="00D26028" w:rsidRDefault="0004354A" w:rsidP="00FE2BDD">
      <w:pPr>
        <w:pStyle w:val="Exampletext"/>
        <w:ind w:left="2250"/>
        <w:rPr>
          <w:lang w:val="es-US"/>
        </w:rPr>
      </w:pPr>
      <w:r w:rsidRPr="00D26028">
        <w:rPr>
          <w:lang w:val="es-US"/>
        </w:rPr>
        <w:t>(4    4e-12  3e-7)</w:t>
      </w:r>
    </w:p>
    <w:p w14:paraId="62A7DEC8" w14:textId="77777777" w:rsidR="0004354A" w:rsidRPr="00D26028" w:rsidRDefault="0004354A" w:rsidP="00FE2BDD">
      <w:pPr>
        <w:pStyle w:val="Exampletext"/>
        <w:ind w:left="2250"/>
        <w:rPr>
          <w:lang w:val="es-US"/>
        </w:rPr>
      </w:pPr>
      <w:r w:rsidRPr="00D26028">
        <w:rPr>
          <w:lang w:val="es-US"/>
        </w:rPr>
        <w:t>(5    5e-12  1e-10)</w:t>
      </w:r>
    </w:p>
    <w:p w14:paraId="5D1A7F63" w14:textId="77777777" w:rsidR="0004354A" w:rsidRPr="00D26028" w:rsidRDefault="0004354A" w:rsidP="00FE2BDD">
      <w:pPr>
        <w:pStyle w:val="Exampletext"/>
        <w:rPr>
          <w:lang w:val="es-US"/>
        </w:rPr>
      </w:pPr>
      <w:r w:rsidRPr="00D26028">
        <w:rPr>
          <w:lang w:val="es-US"/>
        </w:rPr>
        <w:tab/>
        <w:t>)</w:t>
      </w:r>
    </w:p>
    <w:p w14:paraId="5C95E5E9" w14:textId="77777777" w:rsidR="0004354A" w:rsidRPr="00D26028" w:rsidRDefault="0004354A" w:rsidP="00FE2BDD">
      <w:pPr>
        <w:pStyle w:val="Exampletext"/>
        <w:rPr>
          <w:lang w:val="es-US"/>
        </w:rPr>
      </w:pPr>
      <w:r w:rsidRPr="00D26028">
        <w:rPr>
          <w:lang w:val="es-US"/>
        </w:rPr>
        <w:t>)</w:t>
      </w:r>
    </w:p>
    <w:p w14:paraId="7DA1F987" w14:textId="77777777" w:rsidR="0004354A" w:rsidRPr="00666899" w:rsidRDefault="0004354A" w:rsidP="00735AE5">
      <w:pPr>
        <w:pStyle w:val="PlainText"/>
        <w:spacing w:after="80"/>
        <w:rPr>
          <w:rFonts w:ascii="Times New Roman" w:hAnsi="Times New Roman"/>
          <w:sz w:val="24"/>
          <w:lang w:val="es-US"/>
        </w:rPr>
      </w:pPr>
    </w:p>
    <w:p w14:paraId="49EEA0BC" w14:textId="77777777" w:rsidR="004652A8" w:rsidRPr="00666899" w:rsidRDefault="004652A8" w:rsidP="00735AE5">
      <w:pPr>
        <w:pStyle w:val="PlainText"/>
        <w:spacing w:after="80"/>
        <w:rPr>
          <w:rFonts w:ascii="Times New Roman" w:hAnsi="Times New Roman"/>
          <w:sz w:val="24"/>
          <w:lang w:val="es-US"/>
        </w:rPr>
      </w:pPr>
    </w:p>
    <w:p w14:paraId="62992D54"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296CD1F9" w14:textId="77777777" w:rsidR="0004354A" w:rsidRPr="00213323" w:rsidRDefault="0004354A" w:rsidP="00685FB6">
      <w:pPr>
        <w:pStyle w:val="KeywordDescriptions"/>
        <w:rPr>
          <w:rStyle w:val="KeywordNameTOCChar"/>
        </w:rPr>
      </w:pPr>
      <w:r w:rsidRPr="00213323">
        <w:rPr>
          <w:i/>
        </w:rPr>
        <w:t>Required:</w:t>
      </w:r>
      <w:r w:rsidRPr="00213323">
        <w:tab/>
        <w:t>No</w:t>
      </w:r>
    </w:p>
    <w:p w14:paraId="4EC00ADB" w14:textId="77777777" w:rsidR="00866593" w:rsidRPr="00210A28" w:rsidRDefault="00866593" w:rsidP="00A14207">
      <w:pPr>
        <w:pStyle w:val="KeywordDescriptions"/>
        <w:tabs>
          <w:tab w:val="left" w:pos="1440"/>
        </w:tabs>
        <w:rPr>
          <w:rStyle w:val="KeywordNameTOCChar"/>
        </w:rPr>
      </w:pPr>
      <w:r w:rsidRPr="009F1DA8">
        <w:rPr>
          <w:i/>
        </w:rPr>
        <w:t>Direction:</w:t>
      </w:r>
      <w:r>
        <w:rPr>
          <w:i/>
        </w:rPr>
        <w:tab/>
      </w:r>
      <w:r>
        <w:t>Tx</w:t>
      </w:r>
    </w:p>
    <w:p w14:paraId="386D65C0" w14:textId="77777777" w:rsidR="0004354A" w:rsidRPr="00213323" w:rsidRDefault="003A109E">
      <w:pPr>
        <w:pStyle w:val="KeywordDescriptions"/>
        <w:rPr>
          <w:rStyle w:val="KeywordNameTOCChar"/>
        </w:rPr>
      </w:pPr>
      <w:r w:rsidRPr="00213323">
        <w:rPr>
          <w:i/>
        </w:rPr>
        <w:t>Descriptors</w:t>
      </w:r>
      <w:r w:rsidR="0004354A" w:rsidRPr="00213323">
        <w:t>:</w:t>
      </w:r>
    </w:p>
    <w:p w14:paraId="57E549B2"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12490E6E" w14:textId="77777777" w:rsidR="0004354A" w:rsidRPr="00213323" w:rsidRDefault="0004354A" w:rsidP="005F36B3">
      <w:pPr>
        <w:pStyle w:val="ListContinue"/>
        <w:spacing w:after="0"/>
        <w:rPr>
          <w:b/>
        </w:rPr>
      </w:pPr>
      <w:r w:rsidRPr="00213323">
        <w:t>Type:</w:t>
      </w:r>
      <w:r w:rsidRPr="00213323">
        <w:tab/>
      </w:r>
      <w:r w:rsidRPr="00213323">
        <w:tab/>
        <w:t>Float, UI</w:t>
      </w:r>
    </w:p>
    <w:p w14:paraId="17BB407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5A5F3E6"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4A8A7507"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9B088C9" w14:textId="1B4E673D" w:rsidR="00EC038A" w:rsidRPr="00213323" w:rsidRDefault="0004354A" w:rsidP="00A14207">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00A56631">
        <w:t xml:space="preserve"> </w:t>
      </w:r>
      <w:r w:rsidR="00A56631">
        <w:tab/>
      </w:r>
      <w:r w:rsidR="00C70C58" w:rsidRPr="00213323">
        <w:t xml:space="preserve">Tx_DCD (Transmit Duty Cycle Distortion) defines half the </w:t>
      </w:r>
      <w:r w:rsidR="008B7E5A" w:rsidRPr="00213323">
        <w:t>peak</w:t>
      </w:r>
      <w:r w:rsidR="008B7E5A">
        <w:t>-</w:t>
      </w:r>
      <w:r w:rsidR="008B7E5A" w:rsidRPr="00213323">
        <w:t>to</w:t>
      </w:r>
      <w:r w:rsidR="008B7E5A">
        <w:t>-</w:t>
      </w:r>
      <w:r w:rsidR="00C70C58" w:rsidRPr="00213323">
        <w:t>peak clock duty cycle distortion to be added to the behavior implemented by the EDA tool by modifying the stimulus input or by post</w:t>
      </w:r>
      <w:r w:rsidR="002411CE">
        <w:t>-</w:t>
      </w:r>
      <w:r w:rsidR="00C70C58" w:rsidRPr="00213323">
        <w:t>processing the simulation</w:t>
      </w:r>
      <w:r w:rsidR="008C12D2" w:rsidRPr="00213323">
        <w:t>.</w:t>
      </w:r>
    </w:p>
    <w:p w14:paraId="547C3DDE" w14:textId="18F6BACA"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9E5E5D">
        <w:t>symbol</w:t>
      </w:r>
      <w:r w:rsidR="00FA0286" w:rsidRPr="00213323">
        <w: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3D5E45FD" w14:textId="284BC3D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00EC038A" w:rsidRPr="00213323">
        <w:t>here:</w:t>
      </w:r>
    </w:p>
    <w:p w14:paraId="64AFDAAB" w14:textId="4C688CE2"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n*</w:t>
      </w:r>
      <w:r w:rsidR="009E5E5D">
        <w:t>symbol</w:t>
      </w:r>
      <w:r w:rsidRPr="00213323">
        <w:t xml:space="preserve">_time is the ideal time of the nth clock. </w:t>
      </w:r>
    </w:p>
    <w:p w14:paraId="4964B134" w14:textId="7DA57249"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36EF04FD"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0A9F235F" w14:textId="77777777" w:rsidR="0004354A" w:rsidRPr="00213323" w:rsidRDefault="0004354A">
      <w:pPr>
        <w:pStyle w:val="KeywordDescriptions"/>
        <w:rPr>
          <w:b/>
          <w:i/>
        </w:rPr>
      </w:pPr>
      <w:r w:rsidRPr="00213323">
        <w:rPr>
          <w:i/>
        </w:rPr>
        <w:t>Usage Rules:</w:t>
      </w:r>
    </w:p>
    <w:p w14:paraId="161CB59A" w14:textId="77777777" w:rsidR="0004354A" w:rsidRPr="00213323" w:rsidRDefault="0004354A">
      <w:pPr>
        <w:pStyle w:val="KeywordDescriptions"/>
        <w:rPr>
          <w:b/>
          <w:i/>
        </w:rPr>
      </w:pPr>
      <w:r w:rsidRPr="00213323">
        <w:rPr>
          <w:i/>
        </w:rPr>
        <w:t>Other Notes:</w:t>
      </w:r>
    </w:p>
    <w:p w14:paraId="666F905D" w14:textId="61F1881A" w:rsidR="0004354A" w:rsidRPr="00213323" w:rsidRDefault="00B95248">
      <w:pPr>
        <w:pStyle w:val="KeywordDescriptions"/>
      </w:pPr>
      <w:r w:rsidRPr="00213323">
        <w:rPr>
          <w:i/>
        </w:rPr>
        <w:t>Example:</w:t>
      </w:r>
    </w:p>
    <w:p w14:paraId="61021B32" w14:textId="77777777" w:rsidR="0004354A" w:rsidRPr="00213323" w:rsidRDefault="0004354A" w:rsidP="00500B80">
      <w:pPr>
        <w:pStyle w:val="Exampletext"/>
      </w:pPr>
      <w:r w:rsidRPr="00213323">
        <w:t>(Tx_DCD (Usage Info</w:t>
      </w:r>
      <w:r w:rsidR="006A1071" w:rsidRPr="00213323">
        <w:t>) (</w:t>
      </w:r>
      <w:r w:rsidRPr="00213323">
        <w:t>Type Float)</w:t>
      </w:r>
    </w:p>
    <w:p w14:paraId="28DA3E1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78C7B34" w14:textId="77777777" w:rsidR="008D2BF4" w:rsidRDefault="008D2BF4" w:rsidP="001F4038">
      <w:pPr>
        <w:pStyle w:val="BodyText"/>
        <w:spacing w:after="0"/>
      </w:pPr>
    </w:p>
    <w:p w14:paraId="435F4FFC" w14:textId="77777777" w:rsidR="00D46A1C" w:rsidRPr="00213323" w:rsidRDefault="00D46A1C" w:rsidP="001F4038">
      <w:pPr>
        <w:pStyle w:val="BodyText"/>
        <w:spacing w:after="0"/>
      </w:pPr>
    </w:p>
    <w:p w14:paraId="0D4DD6E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7E3ABBC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439DC9" w14:textId="77777777" w:rsidR="00866593" w:rsidRPr="00210A28" w:rsidRDefault="00866593" w:rsidP="00866593">
      <w:pPr>
        <w:pStyle w:val="KeywordDescriptions"/>
        <w:rPr>
          <w:rStyle w:val="KeywordNameTOCChar"/>
        </w:rPr>
      </w:pPr>
      <w:r w:rsidRPr="009F1DA8">
        <w:rPr>
          <w:i/>
        </w:rPr>
        <w:t>Direction:</w:t>
      </w:r>
      <w:r>
        <w:rPr>
          <w:i/>
        </w:rPr>
        <w:tab/>
      </w:r>
      <w:r>
        <w:t>Tx</w:t>
      </w:r>
    </w:p>
    <w:p w14:paraId="7308FAAA" w14:textId="77777777" w:rsidR="0010520B" w:rsidRPr="00213323" w:rsidRDefault="0010520B" w:rsidP="0010520B">
      <w:pPr>
        <w:pStyle w:val="KeywordDescriptions"/>
        <w:rPr>
          <w:b/>
        </w:rPr>
      </w:pPr>
      <w:r w:rsidRPr="00213323">
        <w:rPr>
          <w:i/>
        </w:rPr>
        <w:t>Descriptors</w:t>
      </w:r>
      <w:r w:rsidRPr="00213323">
        <w:t>:</w:t>
      </w:r>
    </w:p>
    <w:p w14:paraId="3A85330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302B942"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3A89D12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42A67A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9D7C7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5FC96A3" w14:textId="29DB3DEB"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white Gaussian phase noise process at the transmitter which is to be added to the behavior implemented by the EDA tool by modifying the stimulus input or by post</w:t>
      </w:r>
      <w:r w:rsidR="002411CE">
        <w:rPr>
          <w:lang w:eastAsia="en-US"/>
        </w:rPr>
        <w:t>-</w:t>
      </w:r>
      <w:r w:rsidRPr="00213323">
        <w:rPr>
          <w:lang w:eastAsia="en-US"/>
        </w:rPr>
        <w:t xml:space="preserve">processing the simulation results. </w:t>
      </w:r>
      <w:r w:rsidR="004214F6">
        <w:rPr>
          <w:lang w:eastAsia="en-US"/>
        </w:rPr>
        <w:t xml:space="preserve"> </w:t>
      </w:r>
      <w:r w:rsidRPr="00213323">
        <w:t>Entries are assumed to be in units of seconds when declared as Type Float.</w:t>
      </w:r>
    </w:p>
    <w:p w14:paraId="262BE5B9" w14:textId="77777777" w:rsidR="0010520B" w:rsidRPr="00213323" w:rsidRDefault="0010520B" w:rsidP="0010520B">
      <w:pPr>
        <w:pStyle w:val="KeywordDescriptions"/>
      </w:pPr>
      <w:r w:rsidRPr="00213323">
        <w:rPr>
          <w:i/>
        </w:rPr>
        <w:t>Usage Rules:</w:t>
      </w:r>
      <w:r w:rsidRPr="00213323">
        <w:rPr>
          <w:i/>
        </w:rPr>
        <w:tab/>
      </w:r>
    </w:p>
    <w:p w14:paraId="7D18C35E"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A0BF332" w14:textId="09FF2AA9"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00BA4BBB">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777D9D5A" w14:textId="1D144760" w:rsidR="0010520B" w:rsidRPr="00213323" w:rsidRDefault="004B4ECB" w:rsidP="00D618B0">
      <w:pPr>
        <w:pStyle w:val="KeywordDescriptions"/>
        <w:spacing w:after="160"/>
        <w:ind w:left="360"/>
        <w:rPr>
          <w:b/>
        </w:rPr>
      </w:pPr>
      <w:r>
        <w:rPr>
          <w:lang w:eastAsia="en-US"/>
        </w:rPr>
        <w:t>w</w:t>
      </w:r>
      <w:r w:rsidR="00DC7CA1" w:rsidRPr="00213323">
        <w:rPr>
          <w:lang w:eastAsia="en-US"/>
        </w:rPr>
        <w:t xml:space="preserve">here </w:t>
      </w:r>
      <w:r w:rsidR="0010520B" w:rsidRPr="00213323">
        <w:rPr>
          <w:lang w:eastAsia="en-US"/>
        </w:rPr>
        <w:t xml:space="preserve">gaussian_rand() is a function that returns </w:t>
      </w:r>
      <w:r w:rsidR="001F0088" w:rsidRPr="00213323">
        <w:rPr>
          <w:lang w:eastAsia="en-US"/>
        </w:rPr>
        <w:t>floating</w:t>
      </w:r>
      <w:r w:rsidR="001F0088">
        <w:rPr>
          <w:lang w:eastAsia="en-US"/>
        </w:rPr>
        <w:t>-</w:t>
      </w:r>
      <w:r w:rsidR="0010520B" w:rsidRPr="00213323">
        <w:rPr>
          <w:lang w:eastAsia="en-US"/>
        </w:rPr>
        <w:t xml:space="preserve">point numbers between -inf and +inf. The distribution of these numbers shall be a white Gaussian distribution centered at 0.0 with a standard deviation of 1.0. </w:t>
      </w:r>
      <w:r w:rsidR="004214F6">
        <w:rPr>
          <w:lang w:eastAsia="en-US"/>
        </w:rPr>
        <w:t xml:space="preserve"> </w:t>
      </w:r>
      <w:r w:rsidR="0010520B" w:rsidRPr="00213323">
        <w:rPr>
          <w:lang w:eastAsia="en-US"/>
        </w:rPr>
        <w:t>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290A7DE2" w14:textId="77777777" w:rsidR="0010520B" w:rsidRPr="00213323" w:rsidRDefault="0010520B" w:rsidP="0010520B">
      <w:pPr>
        <w:pStyle w:val="KeywordDescriptions"/>
      </w:pPr>
      <w:r w:rsidRPr="00213323">
        <w:rPr>
          <w:i/>
        </w:rPr>
        <w:t>Example:</w:t>
      </w:r>
    </w:p>
    <w:p w14:paraId="128C0811"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11E3A29" w14:textId="77777777" w:rsidR="00590424" w:rsidRPr="00213323" w:rsidRDefault="0010520B">
      <w:pPr>
        <w:pStyle w:val="Exampletext"/>
        <w:rPr>
          <w:lang w:eastAsia="en-US"/>
        </w:rPr>
      </w:pPr>
      <w:r w:rsidRPr="00213323">
        <w:rPr>
          <w:lang w:eastAsia="en-US"/>
        </w:rPr>
        <w:t xml:space="preserve">         (Description "Tx Random Jitter in UI."))</w:t>
      </w:r>
    </w:p>
    <w:p w14:paraId="1FAA0366" w14:textId="77777777" w:rsidR="00590424" w:rsidRPr="00213323" w:rsidRDefault="00590424" w:rsidP="009D1AD9">
      <w:pPr>
        <w:autoSpaceDE w:val="0"/>
        <w:autoSpaceDN w:val="0"/>
        <w:adjustRightInd w:val="0"/>
        <w:rPr>
          <w:lang w:eastAsia="en-US"/>
        </w:rPr>
      </w:pPr>
    </w:p>
    <w:p w14:paraId="585124FD" w14:textId="77777777" w:rsidR="0010520B" w:rsidRPr="00213323" w:rsidRDefault="0010520B" w:rsidP="0010520B">
      <w:pPr>
        <w:autoSpaceDE w:val="0"/>
        <w:autoSpaceDN w:val="0"/>
        <w:adjustRightInd w:val="0"/>
        <w:rPr>
          <w:lang w:eastAsia="en-US"/>
        </w:rPr>
      </w:pPr>
    </w:p>
    <w:p w14:paraId="3C04DBF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176AB2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091DC80" w14:textId="77777777" w:rsidR="00866593" w:rsidRPr="009D1AD9" w:rsidRDefault="00866593" w:rsidP="0010520B">
      <w:pPr>
        <w:pStyle w:val="KeywordDescriptions"/>
        <w:rPr>
          <w:b/>
        </w:rPr>
      </w:pPr>
      <w:r w:rsidRPr="009F1DA8">
        <w:rPr>
          <w:i/>
        </w:rPr>
        <w:t>Direction:</w:t>
      </w:r>
      <w:r>
        <w:rPr>
          <w:i/>
        </w:rPr>
        <w:tab/>
      </w:r>
      <w:r>
        <w:t>Tx</w:t>
      </w:r>
    </w:p>
    <w:p w14:paraId="56C4FDB4" w14:textId="77777777" w:rsidR="0010520B" w:rsidRPr="00213323" w:rsidRDefault="0010520B" w:rsidP="0010520B">
      <w:pPr>
        <w:pStyle w:val="KeywordDescriptions"/>
        <w:rPr>
          <w:b/>
        </w:rPr>
      </w:pPr>
      <w:r w:rsidRPr="00213323">
        <w:rPr>
          <w:i/>
        </w:rPr>
        <w:t>Descriptors</w:t>
      </w:r>
      <w:r w:rsidRPr="00213323">
        <w:t>:</w:t>
      </w:r>
    </w:p>
    <w:p w14:paraId="5E45CF1C"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72754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AE222A4"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057F3D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932B8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EA680D" w14:textId="7EE7E2CC" w:rsidR="00590424" w:rsidRPr="00213323" w:rsidRDefault="0010520B">
      <w:pPr>
        <w:autoSpaceDE w:val="0"/>
        <w:autoSpaceDN w:val="0"/>
        <w:adjustRightInd w:val="0"/>
        <w:spacing w:after="80"/>
        <w:rPr>
          <w:lang w:eastAsia="en-US"/>
        </w:rPr>
      </w:pPr>
      <w:r w:rsidRPr="00213323">
        <w:rPr>
          <w:i/>
        </w:rPr>
        <w:t>Definition:</w:t>
      </w:r>
      <w:r w:rsidRPr="00213323">
        <w:tab/>
      </w:r>
      <w:r w:rsidR="008B7E5A">
        <w:rPr>
          <w:lang w:eastAsia="en-US"/>
        </w:rPr>
        <w:t>Half of t</w:t>
      </w:r>
      <w:r w:rsidR="008B7E5A" w:rsidRPr="00213323">
        <w:rPr>
          <w:lang w:eastAsia="en-US"/>
        </w:rPr>
        <w:t xml:space="preserve">he </w:t>
      </w:r>
      <w:r w:rsidR="008B7E5A">
        <w:rPr>
          <w:lang w:eastAsia="en-US"/>
        </w:rPr>
        <w:t>worst-case</w:t>
      </w:r>
      <w:r w:rsidRPr="00213323">
        <w:rPr>
          <w:lang w:eastAsia="en-US"/>
        </w:rPr>
        <w:t xml:space="preserve"> </w:t>
      </w:r>
      <w:r w:rsidR="008B7E5A">
        <w:rPr>
          <w:lang w:eastAsia="en-US"/>
        </w:rPr>
        <w:t>peak-to-peak</w:t>
      </w:r>
      <w:r w:rsidRPr="00213323">
        <w:rPr>
          <w:lang w:eastAsia="en-US"/>
        </w:rPr>
        <w:t xml:space="preserve"> variation at the transmitter implemented by the EDA tool </w:t>
      </w:r>
      <w:r w:rsidR="008B7E5A">
        <w:rPr>
          <w:lang w:eastAsia="en-US"/>
        </w:rPr>
        <w:t xml:space="preserve">and found </w:t>
      </w:r>
      <w:r w:rsidRPr="00213323">
        <w:rPr>
          <w:lang w:eastAsia="en-US"/>
        </w:rPr>
        <w:t>by modifying the stimulus input or by post</w:t>
      </w:r>
      <w:r w:rsidR="002411CE">
        <w:rPr>
          <w:lang w:eastAsia="en-US"/>
        </w:rPr>
        <w:t>-</w:t>
      </w:r>
      <w:r w:rsidRPr="00213323">
        <w:rPr>
          <w:lang w:eastAsia="en-US"/>
        </w:rPr>
        <w:t>processing the simulation results. Tx_Dj shall include all deterministic and uncorrelated bounded jitter that is not accounted for by Tx_DCD, and Tx_Sj.</w:t>
      </w:r>
      <w:r w:rsidRPr="00213323">
        <w:t xml:space="preserve"> </w:t>
      </w:r>
      <w:r w:rsidR="004214F6">
        <w:t xml:space="preserve"> </w:t>
      </w:r>
      <w:r w:rsidRPr="00213323">
        <w:t>Entries are assumed to be in units of seconds when declared as Type Float.</w:t>
      </w:r>
    </w:p>
    <w:p w14:paraId="00A680EF" w14:textId="77777777" w:rsidR="0010520B" w:rsidRPr="00213323" w:rsidRDefault="0010520B" w:rsidP="0010520B">
      <w:pPr>
        <w:pStyle w:val="KeywordDescriptions"/>
      </w:pPr>
      <w:r w:rsidRPr="00213323">
        <w:rPr>
          <w:i/>
        </w:rPr>
        <w:t>Usage Rules:</w:t>
      </w:r>
      <w:r w:rsidRPr="00213323">
        <w:rPr>
          <w:i/>
        </w:rPr>
        <w:tab/>
      </w:r>
    </w:p>
    <w:p w14:paraId="0EAD0BDF"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1FAD2296" w14:textId="2E02E746"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00BA4BBB">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1498CA" w14:textId="406F2127" w:rsidR="0010520B" w:rsidRPr="00213323" w:rsidRDefault="004B4ECB" w:rsidP="00A14207">
      <w:pPr>
        <w:autoSpaceDE w:val="0"/>
        <w:autoSpaceDN w:val="0"/>
        <w:adjustRightInd w:val="0"/>
        <w:spacing w:after="80"/>
        <w:ind w:left="360"/>
        <w:rPr>
          <w:lang w:eastAsia="en-US"/>
        </w:rPr>
      </w:pPr>
      <w:r>
        <w:rPr>
          <w:lang w:eastAsia="en-US"/>
        </w:rPr>
        <w:t>w</w:t>
      </w:r>
      <w:r w:rsidR="00DC7CA1" w:rsidRPr="00213323">
        <w:rPr>
          <w:lang w:eastAsia="en-US"/>
        </w:rPr>
        <w:t xml:space="preserve">here </w:t>
      </w:r>
      <w:r w:rsidR="0010520B" w:rsidRPr="00213323">
        <w:rPr>
          <w:lang w:eastAsia="en-US"/>
        </w:rPr>
        <w:t xml:space="preserve">rand() is a function that returns </w:t>
      </w:r>
      <w:r w:rsidR="00E7547B" w:rsidRPr="00213323">
        <w:rPr>
          <w:lang w:eastAsia="en-US"/>
        </w:rPr>
        <w:t>floating</w:t>
      </w:r>
      <w:r w:rsidR="00E7547B">
        <w:rPr>
          <w:lang w:eastAsia="en-US"/>
        </w:rPr>
        <w:t>-</w:t>
      </w:r>
      <w:r w:rsidR="0010520B" w:rsidRPr="00213323">
        <w:rPr>
          <w:lang w:eastAsia="en-US"/>
        </w:rPr>
        <w:t xml:space="preserve">point numbers between -0.5 and +0.5 with white uniform distribution. </w:t>
      </w:r>
    </w:p>
    <w:p w14:paraId="413659BB" w14:textId="77777777" w:rsidR="0010520B" w:rsidRPr="00213323" w:rsidRDefault="0010520B">
      <w:pPr>
        <w:pStyle w:val="KeywordDescriptions"/>
      </w:pPr>
      <w:r w:rsidRPr="00213323">
        <w:rPr>
          <w:i/>
        </w:rPr>
        <w:t>Example:</w:t>
      </w:r>
    </w:p>
    <w:p w14:paraId="5D1D4315"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6A368E6" w14:textId="77777777" w:rsidR="00590424" w:rsidRPr="00213323" w:rsidRDefault="0010520B">
      <w:pPr>
        <w:pStyle w:val="Exampletext"/>
        <w:rPr>
          <w:lang w:eastAsia="en-US"/>
        </w:rPr>
      </w:pPr>
      <w:r w:rsidRPr="00213323">
        <w:rPr>
          <w:lang w:eastAsia="en-US"/>
        </w:rPr>
        <w:t xml:space="preserve">         (Description "Tx Bounded Jitter in UI."))</w:t>
      </w:r>
    </w:p>
    <w:p w14:paraId="05FC2B75" w14:textId="77777777" w:rsidR="00CF2718" w:rsidRPr="00213323" w:rsidRDefault="00CF2718" w:rsidP="0010520B">
      <w:pPr>
        <w:autoSpaceDE w:val="0"/>
        <w:autoSpaceDN w:val="0"/>
        <w:adjustRightInd w:val="0"/>
        <w:rPr>
          <w:lang w:eastAsia="en-US"/>
        </w:rPr>
      </w:pPr>
    </w:p>
    <w:p w14:paraId="361BCA32" w14:textId="77777777" w:rsidR="0010520B" w:rsidRPr="00213323" w:rsidRDefault="0010520B" w:rsidP="0010520B">
      <w:pPr>
        <w:autoSpaceDE w:val="0"/>
        <w:autoSpaceDN w:val="0"/>
        <w:adjustRightInd w:val="0"/>
        <w:rPr>
          <w:lang w:eastAsia="en-US"/>
        </w:rPr>
      </w:pPr>
    </w:p>
    <w:p w14:paraId="6328BDD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2D07237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5E76D16" w14:textId="77777777" w:rsidR="00866593" w:rsidRPr="00BB3985" w:rsidRDefault="00866593" w:rsidP="0010520B">
      <w:pPr>
        <w:pStyle w:val="KeywordDescriptions"/>
        <w:rPr>
          <w:b/>
        </w:rPr>
      </w:pPr>
      <w:r w:rsidRPr="009F1DA8">
        <w:rPr>
          <w:i/>
        </w:rPr>
        <w:t>Direction:</w:t>
      </w:r>
      <w:r>
        <w:rPr>
          <w:i/>
        </w:rPr>
        <w:tab/>
      </w:r>
      <w:r>
        <w:t>Tx</w:t>
      </w:r>
    </w:p>
    <w:p w14:paraId="1A509FF7" w14:textId="77777777" w:rsidR="0010520B" w:rsidRPr="00213323" w:rsidRDefault="0010520B" w:rsidP="0010520B">
      <w:pPr>
        <w:pStyle w:val="KeywordDescriptions"/>
        <w:rPr>
          <w:b/>
        </w:rPr>
      </w:pPr>
      <w:r w:rsidRPr="00213323">
        <w:rPr>
          <w:i/>
        </w:rPr>
        <w:t>Descriptors</w:t>
      </w:r>
      <w:r w:rsidRPr="00213323">
        <w:t>:</w:t>
      </w:r>
    </w:p>
    <w:p w14:paraId="2215785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B6382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5954A38"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B4D3191"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4B735EB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067B69" w14:textId="29FD676A"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amplitude of a sinusoidal jitter which is to be added to the behavior implemented directly by the transmitter model.</w:t>
      </w:r>
    </w:p>
    <w:p w14:paraId="27B94390" w14:textId="1283CFE5"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w:t>
      </w:r>
      <w:r w:rsidR="004214F6">
        <w:t xml:space="preserve"> </w:t>
      </w:r>
      <w:r w:rsidRPr="00213323">
        <w:t>Entries are assumed to be in units of seconds when declared as Type Float.</w:t>
      </w:r>
    </w:p>
    <w:p w14:paraId="0961ABAE"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303E6D1" w14:textId="2D3BF554" w:rsidR="00590424" w:rsidRPr="00213323" w:rsidRDefault="0010520B" w:rsidP="00DC7CA1">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7BA80AB" w14:textId="77777777" w:rsidR="0010520B" w:rsidRPr="00213323" w:rsidRDefault="0010520B" w:rsidP="0010520B">
      <w:pPr>
        <w:pStyle w:val="KeywordDescriptions"/>
      </w:pPr>
      <w:r w:rsidRPr="00213323">
        <w:rPr>
          <w:i/>
        </w:rPr>
        <w:t>Example:</w:t>
      </w:r>
    </w:p>
    <w:p w14:paraId="58E7086C"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23B0215"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1CCBBA38" w14:textId="77777777" w:rsidR="0010520B" w:rsidRPr="00213323" w:rsidRDefault="0010520B" w:rsidP="0010520B">
      <w:pPr>
        <w:autoSpaceDE w:val="0"/>
        <w:autoSpaceDN w:val="0"/>
        <w:adjustRightInd w:val="0"/>
        <w:rPr>
          <w:lang w:eastAsia="en-US"/>
        </w:rPr>
      </w:pPr>
    </w:p>
    <w:p w14:paraId="4EB3C0F9" w14:textId="77777777" w:rsidR="0010520B" w:rsidRPr="00213323" w:rsidRDefault="0010520B" w:rsidP="0010520B">
      <w:pPr>
        <w:autoSpaceDE w:val="0"/>
        <w:autoSpaceDN w:val="0"/>
        <w:adjustRightInd w:val="0"/>
        <w:rPr>
          <w:lang w:eastAsia="en-US"/>
        </w:rPr>
      </w:pPr>
    </w:p>
    <w:p w14:paraId="60FEE6F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2DF0BCF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78E6B5C" w14:textId="77777777" w:rsidR="00866593" w:rsidRPr="00BB3985" w:rsidRDefault="00866593" w:rsidP="0010520B">
      <w:pPr>
        <w:pStyle w:val="KeywordDescriptions"/>
        <w:rPr>
          <w:b/>
        </w:rPr>
      </w:pPr>
      <w:r w:rsidRPr="009F1DA8">
        <w:rPr>
          <w:i/>
        </w:rPr>
        <w:t>Direction:</w:t>
      </w:r>
      <w:r>
        <w:rPr>
          <w:i/>
        </w:rPr>
        <w:tab/>
      </w:r>
      <w:r>
        <w:t>Tx</w:t>
      </w:r>
    </w:p>
    <w:p w14:paraId="7DB96629" w14:textId="77777777" w:rsidR="0010520B" w:rsidRPr="00213323" w:rsidRDefault="0010520B" w:rsidP="0010520B">
      <w:pPr>
        <w:pStyle w:val="KeywordDescriptions"/>
        <w:rPr>
          <w:b/>
        </w:rPr>
      </w:pPr>
      <w:r w:rsidRPr="00213323">
        <w:rPr>
          <w:i/>
        </w:rPr>
        <w:t>Descriptors</w:t>
      </w:r>
      <w:r w:rsidRPr="00213323">
        <w:t>:</w:t>
      </w:r>
    </w:p>
    <w:p w14:paraId="4C91268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77F2D8D"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50382BD"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2BB8B1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D2CF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55E620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0E31F21"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442DE923"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055CDBD" w14:textId="4BD2CE6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66C2A652"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54738FC0"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705E8B2B" w14:textId="77777777" w:rsidR="00590424" w:rsidRPr="00213323" w:rsidRDefault="0010520B">
      <w:pPr>
        <w:pStyle w:val="Exampletext"/>
        <w:rPr>
          <w:lang w:eastAsia="en-US"/>
        </w:rPr>
      </w:pPr>
      <w:r w:rsidRPr="00213323">
        <w:rPr>
          <w:lang w:eastAsia="en-US"/>
        </w:rPr>
        <w:t xml:space="preserve">         (Description "Tx Sinusoidal Jitter Frequency in Hz."))</w:t>
      </w:r>
    </w:p>
    <w:p w14:paraId="0EBD2D56" w14:textId="2EA5C9F1" w:rsidR="0010520B" w:rsidRDefault="0010520B" w:rsidP="00355E37">
      <w:pPr>
        <w:pStyle w:val="BodyText"/>
        <w:spacing w:after="80"/>
      </w:pPr>
    </w:p>
    <w:p w14:paraId="2940ECBC" w14:textId="77777777" w:rsidR="00893BC7" w:rsidRPr="00213323" w:rsidRDefault="00893BC7" w:rsidP="00355E37">
      <w:pPr>
        <w:pStyle w:val="BodyText"/>
        <w:spacing w:after="80"/>
      </w:pPr>
    </w:p>
    <w:p w14:paraId="0A80EC6D" w14:textId="77777777" w:rsidR="0004354A" w:rsidRPr="00213323" w:rsidRDefault="0004354A" w:rsidP="000F55A1">
      <w:pPr>
        <w:pStyle w:val="Heading3"/>
      </w:pPr>
      <w:bookmarkStart w:id="6217" w:name="_Toc90028888"/>
      <w:bookmarkStart w:id="6218" w:name="_Toc125702938"/>
      <w:r w:rsidRPr="00213323">
        <w:t xml:space="preserve">Rx-only </w:t>
      </w:r>
      <w:r w:rsidR="00D31346" w:rsidRPr="00213323">
        <w:t>Reserved Parameters</w:t>
      </w:r>
      <w:bookmarkEnd w:id="6217"/>
      <w:bookmarkEnd w:id="6218"/>
    </w:p>
    <w:p w14:paraId="0EFABD36" w14:textId="2E8063B5"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r w:rsidR="0008712E">
        <w:t>the</w:t>
      </w:r>
      <w:r w:rsidR="003C4F03">
        <w:t xml:space="preserve">ir </w:t>
      </w:r>
      <w:r w:rsidR="0008712E">
        <w:t xml:space="preserve">default </w:t>
      </w:r>
      <w:r w:rsidR="000E4237">
        <w:t>behavior is</w:t>
      </w:r>
      <w:r w:rsidR="0008712E">
        <w:t xml:space="preserve"> </w:t>
      </w:r>
      <w:r w:rsidR="00443773">
        <w:t xml:space="preserve">as </w:t>
      </w:r>
      <w:r w:rsidR="0008712E">
        <w:t xml:space="preserve">summarized in </w:t>
      </w:r>
      <w:r w:rsidR="0050651E">
        <w:fldChar w:fldCharType="begin"/>
      </w:r>
      <w:r w:rsidR="0050651E">
        <w:instrText xml:space="preserve"> REF _Ref69210859 \h </w:instrText>
      </w:r>
      <w:r w:rsidR="0050651E">
        <w:fldChar w:fldCharType="separate"/>
      </w:r>
      <w:r w:rsidR="00067334" w:rsidRPr="00213323">
        <w:t xml:space="preserve">Table </w:t>
      </w:r>
      <w:r w:rsidR="00067334">
        <w:rPr>
          <w:noProof/>
        </w:rPr>
        <w:t>25</w:t>
      </w:r>
      <w:r w:rsidR="0050651E">
        <w:fldChar w:fldCharType="end"/>
      </w:r>
      <w:r w:rsidR="00E05ACF">
        <w:t xml:space="preserve"> </w:t>
      </w:r>
      <w:r w:rsidR="0008712E">
        <w:t xml:space="preserve">and </w:t>
      </w:r>
      <w:r w:rsidR="00E05ACF">
        <w:fldChar w:fldCharType="begin"/>
      </w:r>
      <w:r w:rsidR="00E05ACF">
        <w:instrText xml:space="preserve"> REF _Ref69210871 \h </w:instrText>
      </w:r>
      <w:r w:rsidR="00E05ACF">
        <w:fldChar w:fldCharType="separate"/>
      </w:r>
      <w:r w:rsidR="00067334" w:rsidRPr="00213323">
        <w:t xml:space="preserve">Table </w:t>
      </w:r>
      <w:r w:rsidR="00067334">
        <w:rPr>
          <w:noProof/>
        </w:rPr>
        <w:t>41</w:t>
      </w:r>
      <w:r w:rsidR="00E05ACF">
        <w:fldChar w:fldCharType="end"/>
      </w:r>
      <w:r w:rsidRPr="00213323">
        <w:t xml:space="preserve">.  </w:t>
      </w:r>
    </w:p>
    <w:p w14:paraId="44396927" w14:textId="77777777" w:rsidR="00DB6A7B" w:rsidRDefault="00DB6A7B" w:rsidP="00DB6A7B">
      <w:pPr>
        <w:autoSpaceDE w:val="0"/>
        <w:autoSpaceDN w:val="0"/>
        <w:adjustRightInd w:val="0"/>
        <w:rPr>
          <w:lang w:eastAsia="en-US"/>
        </w:rPr>
      </w:pPr>
    </w:p>
    <w:p w14:paraId="6983E145" w14:textId="77777777" w:rsidR="00DB6A7B" w:rsidRDefault="00DB6A7B" w:rsidP="000F55A1">
      <w:pPr>
        <w:pStyle w:val="Heading4"/>
      </w:pPr>
      <w:r>
        <w:t>Receiver Jitter Reserved Parameters</w:t>
      </w:r>
    </w:p>
    <w:p w14:paraId="7C418276" w14:textId="65CB41A1" w:rsidR="00DB6A7B" w:rsidRPr="00213323" w:rsidRDefault="00DB6A7B" w:rsidP="00A14207">
      <w:pPr>
        <w:autoSpaceDE w:val="0"/>
        <w:autoSpaceDN w:val="0"/>
        <w:adjustRightInd w:val="0"/>
        <w:spacing w:after="80"/>
        <w:rPr>
          <w:lang w:eastAsia="en-US"/>
        </w:rPr>
      </w:pPr>
      <w:r w:rsidRPr="00213323">
        <w:rPr>
          <w:lang w:eastAsia="en-US"/>
        </w:rPr>
        <w:t xml:space="preserve">The following optional Reserved Parameters are used to modify the statistics associated with receiver's recovered clock. </w:t>
      </w:r>
      <w:r w:rsidR="004214F6">
        <w:rPr>
          <w:lang w:eastAsia="en-US"/>
        </w:rPr>
        <w:t xml:space="preserve"> </w:t>
      </w:r>
      <w:r w:rsidRPr="00213323">
        <w:rPr>
          <w:lang w:eastAsia="en-US"/>
        </w:rPr>
        <w:t>These parameters are used to account for jitter that is not included in either the clock_times returned by Rx AMI_GetWave or the Rx_Clock_Recovery parameters.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p>
    <w:p w14:paraId="6DCBE6F5" w14:textId="180449AA" w:rsidR="00DB6A7B" w:rsidRDefault="00DB6A7B" w:rsidP="00A14207">
      <w:pPr>
        <w:autoSpaceDE w:val="0"/>
        <w:autoSpaceDN w:val="0"/>
        <w:adjustRightInd w:val="0"/>
        <w:spacing w:after="80"/>
        <w:rPr>
          <w:lang w:eastAsia="en-US"/>
        </w:rPr>
      </w:pPr>
      <w:r w:rsidRPr="00213323">
        <w:rPr>
          <w:lang w:eastAsia="en-US"/>
        </w:rPr>
        <w:t xml:space="preserve">The </w:t>
      </w:r>
      <w:r w:rsidR="001D30CE">
        <w:rPr>
          <w:lang w:eastAsia="en-US"/>
        </w:rPr>
        <w:t>“</w:t>
      </w:r>
      <w:r w:rsidRPr="00213323">
        <w:rPr>
          <w:lang w:eastAsia="en-US"/>
        </w:rPr>
        <w:t>Rx Jitter Parameters</w:t>
      </w:r>
      <w:r w:rsidR="001D30CE">
        <w:rPr>
          <w:lang w:eastAsia="en-US"/>
        </w:rPr>
        <w:t>”</w:t>
      </w:r>
      <w:r w:rsidR="001D30CE" w:rsidRPr="00213323">
        <w:rPr>
          <w:lang w:eastAsia="en-US"/>
        </w:rPr>
        <w:t xml:space="preserve">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w:t>
      </w:r>
      <w:r w:rsidR="00A72A12">
        <w:rPr>
          <w:lang w:eastAsia="en-US"/>
        </w:rPr>
        <w:t>-</w:t>
      </w:r>
      <w:r w:rsidRPr="00213323">
        <w:rPr>
          <w:lang w:eastAsia="en-US"/>
        </w:rPr>
        <w:t>domain analysis).</w:t>
      </w:r>
    </w:p>
    <w:p w14:paraId="426827FC" w14:textId="77777777" w:rsidR="007D3C69" w:rsidRPr="00213323" w:rsidRDefault="007D3C69" w:rsidP="00355E37">
      <w:pPr>
        <w:autoSpaceDE w:val="0"/>
        <w:autoSpaceDN w:val="0"/>
        <w:adjustRightInd w:val="0"/>
        <w:spacing w:after="80"/>
        <w:rPr>
          <w:lang w:eastAsia="en-US"/>
        </w:rPr>
      </w:pPr>
    </w:p>
    <w:p w14:paraId="30D2C670" w14:textId="77777777" w:rsidR="00DB6A7B" w:rsidRPr="00213323" w:rsidRDefault="00DB6A7B" w:rsidP="00355E37">
      <w:pPr>
        <w:autoSpaceDE w:val="0"/>
        <w:autoSpaceDN w:val="0"/>
        <w:adjustRightInd w:val="0"/>
        <w:spacing w:after="80"/>
        <w:rPr>
          <w:lang w:eastAsia="en-US"/>
        </w:rPr>
      </w:pPr>
    </w:p>
    <w:p w14:paraId="21139300"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Rx_DCD</w:t>
      </w:r>
    </w:p>
    <w:p w14:paraId="06FB3873" w14:textId="77777777" w:rsidR="00DB6A7B" w:rsidRPr="00213323" w:rsidRDefault="00DB6A7B" w:rsidP="00DB6A7B">
      <w:pPr>
        <w:pStyle w:val="KeywordDescriptions"/>
        <w:rPr>
          <w:b/>
        </w:rPr>
      </w:pPr>
      <w:r w:rsidRPr="00213323">
        <w:rPr>
          <w:i/>
        </w:rPr>
        <w:t>Required:</w:t>
      </w:r>
      <w:r w:rsidRPr="00213323">
        <w:tab/>
        <w:t>No, and illegal before AMI_Version 6.0</w:t>
      </w:r>
    </w:p>
    <w:p w14:paraId="6EB15842" w14:textId="77777777" w:rsidR="00DB6A7B" w:rsidRPr="00210A28" w:rsidRDefault="00DB6A7B" w:rsidP="00DB6A7B">
      <w:pPr>
        <w:pStyle w:val="KeywordDescriptions"/>
        <w:rPr>
          <w:rStyle w:val="KeywordNameTOCChar"/>
        </w:rPr>
      </w:pPr>
      <w:r w:rsidRPr="009F1DA8">
        <w:rPr>
          <w:i/>
        </w:rPr>
        <w:t>Direction:</w:t>
      </w:r>
      <w:r>
        <w:rPr>
          <w:i/>
        </w:rPr>
        <w:tab/>
      </w:r>
      <w:r>
        <w:t>Rx</w:t>
      </w:r>
    </w:p>
    <w:p w14:paraId="2493DCEE" w14:textId="77777777" w:rsidR="00DB6A7B" w:rsidRPr="00213323" w:rsidRDefault="00DB6A7B" w:rsidP="00DB6A7B">
      <w:pPr>
        <w:pStyle w:val="KeywordDescriptions"/>
        <w:rPr>
          <w:b/>
        </w:rPr>
      </w:pPr>
      <w:r w:rsidRPr="00213323">
        <w:rPr>
          <w:i/>
        </w:rPr>
        <w:t>Descriptors</w:t>
      </w:r>
      <w:r w:rsidRPr="00213323">
        <w:t>:</w:t>
      </w:r>
    </w:p>
    <w:p w14:paraId="578F612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28F65C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4240046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CF64C26"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7FD40805"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0444AD31" w14:textId="778AAA5D"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clock duty cycle distortion. </w:t>
      </w:r>
      <w:r w:rsidR="004214F6">
        <w:rPr>
          <w:lang w:eastAsia="en-US"/>
        </w:rPr>
        <w:t xml:space="preserve"> </w:t>
      </w:r>
      <w:r w:rsidRPr="00213323">
        <w:rPr>
          <w:lang w:eastAsia="en-US"/>
        </w:rPr>
        <w:t xml:space="preserve">This phase noise is to be accounted for by the EDA tool in both Statistical and Time-Domain simulations. </w:t>
      </w:r>
      <w:r w:rsidR="004214F6">
        <w:rPr>
          <w:lang w:eastAsia="en-US"/>
        </w:rPr>
        <w:t xml:space="preserve"> </w:t>
      </w:r>
      <w:r w:rsidRPr="00213323">
        <w:t>Entries are assumed to be in units of seconds when declared as Type Float.</w:t>
      </w:r>
    </w:p>
    <w:p w14:paraId="59B4F090"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0D7DB442"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2A7909B1" w14:textId="2984948C" w:rsidR="00DB6A7B" w:rsidRPr="00213323" w:rsidRDefault="006415AC" w:rsidP="00DB6A7B">
      <w:pPr>
        <w:pStyle w:val="Equation"/>
        <w:rPr>
          <w:lang w:eastAsia="en-US"/>
        </w:rPr>
      </w:pPr>
      <w:r>
        <w:rPr>
          <w:lang w:eastAsia="en-US"/>
        </w:rPr>
        <w:t>nominal_sample</w:t>
      </w:r>
      <w:r w:rsidR="00DB6A7B" w:rsidRPr="00213323">
        <w:rPr>
          <w:lang w:eastAsia="en-US"/>
        </w:rPr>
        <w:t>_time = time + Rx_DCD * (-1.0)</w:t>
      </w:r>
      <w:r w:rsidR="00DB6A7B" w:rsidRPr="00213323">
        <w:rPr>
          <w:vertAlign w:val="superscript"/>
          <w:lang w:eastAsia="en-US"/>
        </w:rPr>
        <w:t>n</w:t>
      </w:r>
    </w:p>
    <w:p w14:paraId="00758A3F" w14:textId="77777777" w:rsidR="00DB6A7B" w:rsidRPr="00213323" w:rsidRDefault="00DB6A7B" w:rsidP="00DB6A7B">
      <w:pPr>
        <w:keepNext/>
        <w:autoSpaceDE w:val="0"/>
        <w:autoSpaceDN w:val="0"/>
        <w:adjustRightInd w:val="0"/>
        <w:ind w:left="360"/>
        <w:rPr>
          <w:lang w:eastAsia="en-US"/>
        </w:rPr>
      </w:pPr>
      <w:r>
        <w:rPr>
          <w:lang w:eastAsia="en-US"/>
        </w:rPr>
        <w:t>w</w:t>
      </w:r>
      <w:r w:rsidRPr="00213323">
        <w:rPr>
          <w:lang w:eastAsia="en-US"/>
        </w:rPr>
        <w:t>here:</w:t>
      </w:r>
    </w:p>
    <w:p w14:paraId="3845362E"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n is the nth clock.</w:t>
      </w:r>
    </w:p>
    <w:p w14:paraId="523C4B64"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p>
    <w:p w14:paraId="6E2527F9" w14:textId="77777777" w:rsidR="00DB6A7B" w:rsidRPr="00213323" w:rsidRDefault="00DB6A7B" w:rsidP="00DB6A7B">
      <w:pPr>
        <w:pStyle w:val="ListParagraph"/>
        <w:numPr>
          <w:ilvl w:val="0"/>
          <w:numId w:val="34"/>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227B63D6" w14:textId="77777777" w:rsidR="00DB6A7B" w:rsidRPr="00213323" w:rsidRDefault="00DB6A7B" w:rsidP="00DB6A7B">
      <w:pPr>
        <w:autoSpaceDE w:val="0"/>
        <w:autoSpaceDN w:val="0"/>
        <w:adjustRightInd w:val="0"/>
      </w:pPr>
      <w:r w:rsidRPr="00213323">
        <w:rPr>
          <w:i/>
        </w:rPr>
        <w:t>Example:</w:t>
      </w:r>
    </w:p>
    <w:p w14:paraId="72B1BD44" w14:textId="1ED7E2A8" w:rsidR="00DB6A7B" w:rsidRPr="00213323" w:rsidRDefault="00DB6A7B" w:rsidP="00DB6A7B">
      <w:pPr>
        <w:pStyle w:val="Exampletext"/>
        <w:rPr>
          <w:lang w:eastAsia="en-US"/>
        </w:rPr>
      </w:pPr>
      <w:r w:rsidRPr="00213323">
        <w:rPr>
          <w:lang w:eastAsia="en-US"/>
        </w:rPr>
        <w:t>(Rx_DCD (Usage Info) (Corner 0.008 0.016 0.005) (Type UI)</w:t>
      </w:r>
    </w:p>
    <w:p w14:paraId="27B6C035"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Duty Cycle Distortion in UI."))</w:t>
      </w:r>
    </w:p>
    <w:p w14:paraId="28F87750" w14:textId="72C41F89" w:rsidR="00DB6A7B" w:rsidRDefault="00DB6A7B" w:rsidP="00DB6A7B">
      <w:pPr>
        <w:autoSpaceDE w:val="0"/>
        <w:autoSpaceDN w:val="0"/>
        <w:adjustRightInd w:val="0"/>
        <w:rPr>
          <w:lang w:eastAsia="en-US"/>
        </w:rPr>
      </w:pPr>
    </w:p>
    <w:p w14:paraId="68FABEC2" w14:textId="77777777" w:rsidR="00893BC7" w:rsidRPr="00213323" w:rsidRDefault="00893BC7" w:rsidP="00DB6A7B">
      <w:pPr>
        <w:autoSpaceDE w:val="0"/>
        <w:autoSpaceDN w:val="0"/>
        <w:adjustRightInd w:val="0"/>
        <w:rPr>
          <w:lang w:eastAsia="en-US"/>
        </w:rPr>
      </w:pPr>
    </w:p>
    <w:p w14:paraId="05F54796" w14:textId="43127274" w:rsidR="00DB6A7B" w:rsidRPr="00213323" w:rsidRDefault="00DB6A7B" w:rsidP="00DB6A7B">
      <w:pPr>
        <w:autoSpaceDE w:val="0"/>
        <w:autoSpaceDN w:val="0"/>
        <w:adjustRightInd w:val="0"/>
        <w:spacing w:after="80"/>
        <w:rPr>
          <w:lang w:eastAsia="en-US"/>
        </w:rPr>
      </w:pPr>
      <w:r w:rsidRPr="00213323">
        <w:rPr>
          <w:lang w:eastAsia="en-US"/>
        </w:rPr>
        <w:t>Rx _Dj</w:t>
      </w:r>
      <w:r w:rsidRPr="00213323">
        <w:t xml:space="preserve"> may be used as a repository of all deterministic jitter not included in clock_times. </w:t>
      </w:r>
      <w:r w:rsidR="004214F6">
        <w:t xml:space="preserve"> </w:t>
      </w:r>
      <w:r w:rsidRPr="00213323">
        <w:t>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model maker should make sure that jitter components are not double counted. </w:t>
      </w:r>
      <w:r w:rsidR="004214F6">
        <w:t xml:space="preserve"> </w:t>
      </w:r>
      <w:r w:rsidRPr="00213323">
        <w:t xml:space="preserve">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p>
    <w:p w14:paraId="2DC7FD8A" w14:textId="77777777" w:rsidR="00DB6A7B" w:rsidRPr="00213323" w:rsidRDefault="00DB6A7B" w:rsidP="00DB6A7B">
      <w:pPr>
        <w:autoSpaceDE w:val="0"/>
        <w:autoSpaceDN w:val="0"/>
        <w:adjustRightInd w:val="0"/>
        <w:spacing w:after="80"/>
        <w:rPr>
          <w:lang w:eastAsia="en-US"/>
        </w:rPr>
      </w:pP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p>
    <w:p w14:paraId="6C566BE0" w14:textId="5E438D28" w:rsidR="00DB6A7B" w:rsidRPr="00213323" w:rsidRDefault="006415AC" w:rsidP="00DB6A7B">
      <w:pPr>
        <w:pStyle w:val="Equation"/>
        <w:ind w:left="922"/>
        <w:contextualSpacing/>
        <w:rPr>
          <w:lang w:eastAsia="en-US"/>
        </w:rPr>
      </w:pPr>
      <w:r>
        <w:rPr>
          <w:lang w:eastAsia="en-US"/>
        </w:rPr>
        <w:t>nominal_sample</w:t>
      </w:r>
      <w:r w:rsidR="00DB6A7B" w:rsidRPr="00213323">
        <w:rPr>
          <w:lang w:eastAsia="en-US"/>
        </w:rPr>
        <w:t>_time = time + 2.0 * Rx_Dj * rand()</w:t>
      </w:r>
    </w:p>
    <w:p w14:paraId="4A755AEC" w14:textId="77777777" w:rsidR="00DB6A7B" w:rsidRPr="00213323" w:rsidRDefault="00DB6A7B" w:rsidP="00DB6A7B">
      <w:pPr>
        <w:pStyle w:val="Equation"/>
        <w:ind w:left="922"/>
        <w:contextualSpacing/>
        <w:rPr>
          <w:lang w:eastAsia="en-US"/>
        </w:rPr>
      </w:pPr>
      <w:r w:rsidRPr="00213323">
        <w:t xml:space="preserve">                              </w:t>
      </w:r>
      <w:r w:rsidRPr="00213323">
        <w:rPr>
          <w:lang w:eastAsia="en-US"/>
        </w:rPr>
        <w:t xml:space="preserve"> + Rx_Sj * sin(Pi * rand())</w:t>
      </w:r>
    </w:p>
    <w:p w14:paraId="132DF4F7" w14:textId="77777777" w:rsidR="00DB6A7B" w:rsidRPr="00213323" w:rsidRDefault="00DB6A7B" w:rsidP="00DB6A7B">
      <w:pPr>
        <w:pStyle w:val="Equation"/>
        <w:ind w:left="922"/>
        <w:contextualSpacing/>
        <w:rPr>
          <w:lang w:eastAsia="en-US"/>
        </w:rPr>
      </w:pPr>
      <w:r w:rsidRPr="00213323">
        <w:rPr>
          <w:lang w:eastAsia="en-US"/>
        </w:rPr>
        <w:t xml:space="preserve">                               + Rx_DCD * (-1.0)</w:t>
      </w:r>
      <w:r w:rsidRPr="00213323">
        <w:rPr>
          <w:vertAlign w:val="superscript"/>
          <w:lang w:eastAsia="en-US"/>
        </w:rPr>
        <w:t>n</w:t>
      </w:r>
    </w:p>
    <w:p w14:paraId="651B6A6A" w14:textId="77777777" w:rsidR="00DB6A7B" w:rsidRDefault="00DB6A7B" w:rsidP="00DB6A7B">
      <w:pPr>
        <w:autoSpaceDE w:val="0"/>
        <w:autoSpaceDN w:val="0"/>
        <w:adjustRightInd w:val="0"/>
        <w:rPr>
          <w:lang w:eastAsia="en-US"/>
        </w:rPr>
      </w:pPr>
    </w:p>
    <w:p w14:paraId="67CE57AC" w14:textId="77777777" w:rsidR="007D3C69" w:rsidRPr="00213323" w:rsidRDefault="007D3C69" w:rsidP="00DB6A7B">
      <w:pPr>
        <w:autoSpaceDE w:val="0"/>
        <w:autoSpaceDN w:val="0"/>
        <w:adjustRightInd w:val="0"/>
        <w:rPr>
          <w:lang w:eastAsia="en-US"/>
        </w:rPr>
      </w:pPr>
    </w:p>
    <w:p w14:paraId="7206424A"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Rx_Rj</w:t>
      </w:r>
    </w:p>
    <w:p w14:paraId="752A04CB" w14:textId="77777777" w:rsidR="00DB6A7B" w:rsidRPr="00213323" w:rsidRDefault="00DB6A7B" w:rsidP="00DB6A7B">
      <w:pPr>
        <w:pStyle w:val="KeywordDescriptions"/>
        <w:rPr>
          <w:b/>
        </w:rPr>
      </w:pPr>
      <w:r w:rsidRPr="00213323">
        <w:rPr>
          <w:i/>
        </w:rPr>
        <w:t>Required:</w:t>
      </w:r>
      <w:r w:rsidRPr="00213323">
        <w:tab/>
        <w:t>No, and illegal before AMI_Version 6.0</w:t>
      </w:r>
    </w:p>
    <w:p w14:paraId="6806DFF2" w14:textId="77777777" w:rsidR="00DB6A7B" w:rsidRPr="00210A28" w:rsidRDefault="00DB6A7B" w:rsidP="00DB6A7B">
      <w:pPr>
        <w:pStyle w:val="KeywordDescriptions"/>
        <w:rPr>
          <w:rStyle w:val="KeywordNameTOCChar"/>
        </w:rPr>
      </w:pPr>
      <w:r w:rsidRPr="009F1DA8">
        <w:rPr>
          <w:i/>
        </w:rPr>
        <w:t>Direction:</w:t>
      </w:r>
      <w:r>
        <w:rPr>
          <w:i/>
        </w:rPr>
        <w:tab/>
      </w:r>
      <w:r>
        <w:t>Rx</w:t>
      </w:r>
    </w:p>
    <w:p w14:paraId="6ACA3F06" w14:textId="77777777" w:rsidR="00DB6A7B" w:rsidRPr="00213323" w:rsidRDefault="00DB6A7B" w:rsidP="00DB6A7B">
      <w:pPr>
        <w:pStyle w:val="KeywordDescriptions"/>
        <w:rPr>
          <w:b/>
        </w:rPr>
      </w:pPr>
      <w:r w:rsidRPr="00213323">
        <w:rPr>
          <w:i/>
        </w:rPr>
        <w:t>Descriptors</w:t>
      </w:r>
      <w:r w:rsidRPr="00213323">
        <w:t>:</w:t>
      </w:r>
    </w:p>
    <w:p w14:paraId="6BE0A989"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D4DD64"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53DF91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8A47FF"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24F8A42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71BF486F" w14:textId="49CBA661"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driven by impairments external to the receiver that are input to the R</w:t>
      </w:r>
      <w:r w:rsidR="00E92340">
        <w:rPr>
          <w:lang w:eastAsia="en-US"/>
        </w:rPr>
        <w:t>x</w:t>
      </w:r>
      <w:r w:rsidRPr="00213323">
        <w:rPr>
          <w:lang w:eastAsia="en-US"/>
        </w:rPr>
        <w:t xml:space="preserve"> CDR, but are not included in the CDR clock_times output. </w:t>
      </w:r>
      <w:r w:rsidR="004214F6">
        <w:rPr>
          <w:lang w:eastAsia="en-US"/>
        </w:rPr>
        <w:t xml:space="preserve"> </w:t>
      </w:r>
      <w:r w:rsidRPr="00213323">
        <w:rPr>
          <w:lang w:eastAsia="en-US"/>
        </w:rPr>
        <w:t xml:space="preserve">This phase noise is to be accounted for by the EDA tool, in both Statistical and Time-Domain simulations. </w:t>
      </w:r>
      <w:r w:rsidR="004214F6">
        <w:rPr>
          <w:lang w:eastAsia="en-US"/>
        </w:rPr>
        <w:t xml:space="preserve"> </w:t>
      </w:r>
      <w:r w:rsidRPr="00213323">
        <w:t>Entries are assumed to be in units of seconds when declared as Type Float.</w:t>
      </w:r>
    </w:p>
    <w:p w14:paraId="524AAE5A"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160F9F6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06394D9" w14:textId="2D6001BE" w:rsidR="00DB6A7B" w:rsidRPr="00213323" w:rsidRDefault="00DB6A7B" w:rsidP="00DB6A7B">
      <w:pPr>
        <w:pStyle w:val="Equation"/>
        <w:rPr>
          <w:lang w:eastAsia="en-US"/>
        </w:rPr>
      </w:pPr>
      <w:r w:rsidRPr="00213323">
        <w:rPr>
          <w:lang w:eastAsia="en-US"/>
        </w:rPr>
        <w:t>clock_times(n) = time + Rx_Rj * gaussian_rand()</w:t>
      </w:r>
    </w:p>
    <w:p w14:paraId="375245E3" w14:textId="77777777" w:rsidR="00DB6A7B" w:rsidRPr="00213323" w:rsidRDefault="00DB6A7B" w:rsidP="00DB6A7B">
      <w:pPr>
        <w:tabs>
          <w:tab w:val="left" w:pos="720"/>
        </w:tabs>
        <w:autoSpaceDE w:val="0"/>
        <w:autoSpaceDN w:val="0"/>
        <w:adjustRightInd w:val="0"/>
        <w:ind w:left="360"/>
        <w:rPr>
          <w:lang w:eastAsia="en-US"/>
        </w:rPr>
      </w:pPr>
      <w:r>
        <w:rPr>
          <w:lang w:eastAsia="en-US"/>
        </w:rPr>
        <w:t>w</w:t>
      </w:r>
      <w:r w:rsidRPr="00213323">
        <w:rPr>
          <w:lang w:eastAsia="en-US"/>
        </w:rPr>
        <w:t>here:</w:t>
      </w:r>
    </w:p>
    <w:p w14:paraId="6A4FF572" w14:textId="77777777" w:rsidR="00DB6A7B" w:rsidRPr="00213323" w:rsidRDefault="00DB6A7B" w:rsidP="00DB6A7B">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p>
    <w:p w14:paraId="18880A68" w14:textId="77777777" w:rsidR="00DB6A7B" w:rsidRPr="00213323" w:rsidRDefault="00DB6A7B" w:rsidP="00DB6A7B">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03F227" w14:textId="77777777" w:rsidR="00DB6A7B" w:rsidRPr="00213323" w:rsidRDefault="00DB6A7B" w:rsidP="00DB6A7B">
      <w:pPr>
        <w:autoSpaceDE w:val="0"/>
        <w:autoSpaceDN w:val="0"/>
        <w:adjustRightInd w:val="0"/>
        <w:spacing w:after="80"/>
      </w:pPr>
      <w:r w:rsidRPr="00213323">
        <w:rPr>
          <w:i/>
        </w:rPr>
        <w:t>Example:</w:t>
      </w:r>
    </w:p>
    <w:p w14:paraId="506D88C0" w14:textId="5B1F1029" w:rsidR="00DB6A7B" w:rsidRPr="00213323" w:rsidRDefault="00DB6A7B" w:rsidP="00DB6A7B">
      <w:pPr>
        <w:pStyle w:val="Exampletext"/>
        <w:rPr>
          <w:lang w:eastAsia="en-US"/>
        </w:rPr>
      </w:pPr>
      <w:r w:rsidRPr="00213323">
        <w:rPr>
          <w:lang w:eastAsia="en-US"/>
        </w:rPr>
        <w:t>(Rx_Rj (Usage Info) (Corner 0.005 0.006 0.004) (Type UI)</w:t>
      </w:r>
    </w:p>
    <w:p w14:paraId="15240BA3" w14:textId="77777777" w:rsidR="00DB6A7B" w:rsidRPr="00213323" w:rsidRDefault="00DB6A7B" w:rsidP="00DB6A7B">
      <w:pPr>
        <w:pStyle w:val="Exampletext"/>
        <w:rPr>
          <w:lang w:eastAsia="en-US"/>
        </w:rPr>
      </w:pPr>
      <w:r w:rsidRPr="00213323">
        <w:rPr>
          <w:lang w:eastAsia="en-US"/>
        </w:rPr>
        <w:t xml:space="preserve">         (Description "Rx Random Jitter in UI."))</w:t>
      </w:r>
    </w:p>
    <w:p w14:paraId="22DF368C" w14:textId="77777777" w:rsidR="00DB6A7B" w:rsidRPr="00213323" w:rsidRDefault="00DB6A7B" w:rsidP="00DB6A7B">
      <w:pPr>
        <w:autoSpaceDE w:val="0"/>
        <w:autoSpaceDN w:val="0"/>
        <w:adjustRightInd w:val="0"/>
        <w:rPr>
          <w:lang w:eastAsia="en-US"/>
        </w:rPr>
      </w:pPr>
    </w:p>
    <w:p w14:paraId="683C5387" w14:textId="77777777" w:rsidR="00DB6A7B" w:rsidRPr="00213323" w:rsidRDefault="00DB6A7B" w:rsidP="00DB6A7B">
      <w:pPr>
        <w:autoSpaceDE w:val="0"/>
        <w:autoSpaceDN w:val="0"/>
        <w:adjustRightInd w:val="0"/>
        <w:rPr>
          <w:lang w:eastAsia="en-US"/>
        </w:rPr>
      </w:pPr>
    </w:p>
    <w:p w14:paraId="6D5D447F"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Rx_Dj</w:t>
      </w:r>
    </w:p>
    <w:p w14:paraId="2E19AFE7" w14:textId="77777777" w:rsidR="00DB6A7B" w:rsidRPr="00213323" w:rsidRDefault="00DB6A7B" w:rsidP="00DB6A7B">
      <w:pPr>
        <w:pStyle w:val="KeywordDescriptions"/>
        <w:rPr>
          <w:b/>
        </w:rPr>
      </w:pPr>
      <w:r w:rsidRPr="00213323">
        <w:rPr>
          <w:i/>
        </w:rPr>
        <w:t>Required:</w:t>
      </w:r>
      <w:r w:rsidRPr="00213323">
        <w:tab/>
        <w:t>No, and illegal before AMI_Version 6.0</w:t>
      </w:r>
    </w:p>
    <w:p w14:paraId="2A7DFCD2" w14:textId="77777777" w:rsidR="00DB6A7B" w:rsidRPr="00210A28" w:rsidRDefault="00DB6A7B" w:rsidP="00DB6A7B">
      <w:pPr>
        <w:pStyle w:val="KeywordDescriptions"/>
        <w:rPr>
          <w:rStyle w:val="KeywordNameTOCChar"/>
        </w:rPr>
      </w:pPr>
      <w:r w:rsidRPr="009F1DA8">
        <w:rPr>
          <w:i/>
        </w:rPr>
        <w:t>Direction:</w:t>
      </w:r>
      <w:r>
        <w:rPr>
          <w:i/>
        </w:rPr>
        <w:tab/>
      </w:r>
      <w:r>
        <w:t>Rx</w:t>
      </w:r>
    </w:p>
    <w:p w14:paraId="3E58DE34" w14:textId="77777777" w:rsidR="00DB6A7B" w:rsidRPr="00213323" w:rsidRDefault="00DB6A7B" w:rsidP="00DB6A7B">
      <w:pPr>
        <w:pStyle w:val="KeywordDescriptions"/>
        <w:rPr>
          <w:b/>
        </w:rPr>
      </w:pPr>
      <w:r w:rsidRPr="00213323">
        <w:rPr>
          <w:i/>
        </w:rPr>
        <w:t>Descriptors</w:t>
      </w:r>
      <w:r w:rsidRPr="00213323">
        <w:t>:</w:t>
      </w:r>
    </w:p>
    <w:p w14:paraId="72514987"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37EBBAD"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FF2AA99"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B8785C0"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5922EC3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BCDEA08" w14:textId="644B915A" w:rsidR="00DB6A7B" w:rsidRPr="00213323" w:rsidRDefault="00DB6A7B" w:rsidP="00DB6A7B">
      <w:pPr>
        <w:autoSpaceDE w:val="0"/>
        <w:autoSpaceDN w:val="0"/>
        <w:adjustRightInd w:val="0"/>
        <w:spacing w:after="80"/>
        <w:rPr>
          <w:rFonts w:ascii="Courier New" w:hAnsi="Courier New" w:cs="Courier New"/>
          <w:color w:val="1F497D"/>
        </w:rPr>
      </w:pPr>
      <w:r w:rsidRPr="00213323">
        <w:rPr>
          <w:i/>
        </w:rPr>
        <w:t>Definition:</w:t>
      </w:r>
      <w:r w:rsidRPr="00213323">
        <w:tab/>
      </w:r>
      <w:r w:rsidR="008B7E5A">
        <w:rPr>
          <w:lang w:eastAsia="en-US"/>
        </w:rPr>
        <w:t>Half of t</w:t>
      </w:r>
      <w:r w:rsidR="008B7E5A" w:rsidRPr="00213323">
        <w:rPr>
          <w:lang w:eastAsia="en-US"/>
        </w:rPr>
        <w:t xml:space="preserve">he </w:t>
      </w:r>
      <w:r w:rsidR="008B7E5A">
        <w:rPr>
          <w:lang w:eastAsia="en-US"/>
        </w:rPr>
        <w:t>worst-case</w:t>
      </w:r>
      <w:r w:rsidRPr="00213323">
        <w:rPr>
          <w:lang w:eastAsia="en-US"/>
        </w:rPr>
        <w:t xml:space="preserve"> </w:t>
      </w:r>
      <w:r w:rsidR="008B7E5A">
        <w:rPr>
          <w:lang w:eastAsia="en-US"/>
        </w:rPr>
        <w:t>peak-to-peak</w:t>
      </w:r>
      <w:r w:rsidRPr="00213323">
        <w:rPr>
          <w:lang w:eastAsia="en-US"/>
        </w:rPr>
        <w:t xml:space="preserve"> variation of the recovered clock, not including the random jitter specified by Rx_Rj, Rx_Sj, or Rx_DCD. </w:t>
      </w:r>
      <w:r w:rsidR="008B7E5A">
        <w:rPr>
          <w:lang w:eastAsia="en-US"/>
        </w:rPr>
        <w:t xml:space="preserve"> </w:t>
      </w:r>
      <w:r w:rsidRPr="00213323">
        <w:rPr>
          <w:lang w:eastAsia="en-US"/>
        </w:rPr>
        <w:t xml:space="preserve">Rx_Dj shall include all deterministic and uncorrelated bounded jitter that is not accounted for by Rx clock_times, Rx_Rj, or Rx_Clock_Recovery parameters. </w:t>
      </w:r>
      <w:r w:rsidR="00C24F99">
        <w:rPr>
          <w:lang w:eastAsia="en-US"/>
        </w:rPr>
        <w:t xml:space="preserve"> </w:t>
      </w:r>
      <w:r w:rsidRPr="00213323">
        <w:rPr>
          <w:lang w:eastAsia="en-US"/>
        </w:rPr>
        <w:t xml:space="preserve">This phase noise is to be accounted for by the EDA tool in both Statistical and Time-Domain simulations. </w:t>
      </w:r>
      <w:r w:rsidR="00C24F99">
        <w:rPr>
          <w:lang w:eastAsia="en-US"/>
        </w:rPr>
        <w:t xml:space="preserve"> </w:t>
      </w:r>
      <w:r w:rsidRPr="00213323">
        <w:t>Entries are assumed to be in units of seconds when declared as Type Float.</w:t>
      </w:r>
    </w:p>
    <w:p w14:paraId="1597F0C7" w14:textId="77777777" w:rsidR="00DB6A7B" w:rsidRPr="00213323" w:rsidRDefault="00DB6A7B" w:rsidP="00DB6A7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Pr="00213323">
        <w:rPr>
          <w:i/>
        </w:rPr>
        <w:tab/>
      </w:r>
    </w:p>
    <w:p w14:paraId="00FCBAC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A96AF92" w14:textId="608B309D" w:rsidR="00DB6A7B" w:rsidRPr="00213323" w:rsidRDefault="00C20378" w:rsidP="00DB6A7B">
      <w:pPr>
        <w:pStyle w:val="Equation"/>
        <w:rPr>
          <w:lang w:eastAsia="en-US"/>
        </w:rPr>
      </w:pPr>
      <w:r>
        <w:rPr>
          <w:lang w:eastAsia="en-US"/>
        </w:rPr>
        <w:t>nominal_sample</w:t>
      </w:r>
      <w:r w:rsidR="00DB6A7B" w:rsidRPr="00213323">
        <w:rPr>
          <w:lang w:eastAsia="en-US"/>
        </w:rPr>
        <w:t>_time = time + 2.0 * Rx_Dj * rand()</w:t>
      </w:r>
    </w:p>
    <w:p w14:paraId="01DA6C3B"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3376B993" w14:textId="77777777" w:rsidR="00DB6A7B" w:rsidRPr="00213323" w:rsidRDefault="00DB6A7B" w:rsidP="00DB6A7B">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p>
    <w:p w14:paraId="6CBA0156" w14:textId="77777777" w:rsidR="00DB6A7B" w:rsidRPr="00213323" w:rsidRDefault="00DB6A7B" w:rsidP="00DB6A7B">
      <w:pPr>
        <w:pStyle w:val="ListParagraph"/>
        <w:numPr>
          <w:ilvl w:val="0"/>
          <w:numId w:val="32"/>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D23548" w14:textId="77777777" w:rsidR="00DB6A7B" w:rsidRPr="00213323" w:rsidRDefault="00DB6A7B" w:rsidP="00DB6A7B">
      <w:pPr>
        <w:autoSpaceDE w:val="0"/>
        <w:autoSpaceDN w:val="0"/>
        <w:adjustRightInd w:val="0"/>
        <w:spacing w:after="80"/>
      </w:pPr>
      <w:r w:rsidRPr="00213323">
        <w:rPr>
          <w:i/>
        </w:rPr>
        <w:t>Example:</w:t>
      </w:r>
    </w:p>
    <w:p w14:paraId="3952DA82" w14:textId="51BBD986" w:rsidR="00DB6A7B" w:rsidRPr="00213323" w:rsidRDefault="00DB6A7B" w:rsidP="00DB6A7B">
      <w:pPr>
        <w:pStyle w:val="Exampletext"/>
        <w:rPr>
          <w:lang w:eastAsia="en-US"/>
        </w:rPr>
      </w:pPr>
      <w:r w:rsidRPr="00213323">
        <w:rPr>
          <w:lang w:eastAsia="en-US"/>
        </w:rPr>
        <w:t>(Rx_Dj (Usage Info) (Value 0.1) (Type UI)</w:t>
      </w:r>
    </w:p>
    <w:p w14:paraId="3A956E6A" w14:textId="77777777" w:rsidR="00DB6A7B" w:rsidRPr="00213323" w:rsidRDefault="00DB6A7B" w:rsidP="00DB6A7B">
      <w:pPr>
        <w:pStyle w:val="Exampletext"/>
        <w:rPr>
          <w:lang w:eastAsia="en-US"/>
        </w:rPr>
      </w:pPr>
      <w:r w:rsidRPr="00213323">
        <w:rPr>
          <w:lang w:eastAsia="en-US"/>
        </w:rPr>
        <w:t xml:space="preserve">         (Description "</w:t>
      </w:r>
      <w:r>
        <w:rPr>
          <w:lang w:eastAsia="en-US"/>
        </w:rPr>
        <w:t>R</w:t>
      </w:r>
      <w:r w:rsidRPr="00213323">
        <w:rPr>
          <w:lang w:eastAsia="en-US"/>
        </w:rPr>
        <w:t>x Bounded Jitter in UI."))</w:t>
      </w:r>
    </w:p>
    <w:p w14:paraId="11B9B366" w14:textId="77777777" w:rsidR="00DB6A7B" w:rsidRPr="00213323" w:rsidRDefault="00DB6A7B" w:rsidP="00DB6A7B">
      <w:pPr>
        <w:autoSpaceDE w:val="0"/>
        <w:autoSpaceDN w:val="0"/>
        <w:adjustRightInd w:val="0"/>
        <w:rPr>
          <w:lang w:eastAsia="en-US"/>
        </w:rPr>
      </w:pPr>
    </w:p>
    <w:p w14:paraId="1C241032" w14:textId="77777777" w:rsidR="00DB6A7B" w:rsidRPr="00213323" w:rsidRDefault="00DB6A7B" w:rsidP="00DB6A7B">
      <w:pPr>
        <w:autoSpaceDE w:val="0"/>
        <w:autoSpaceDN w:val="0"/>
        <w:adjustRightInd w:val="0"/>
        <w:rPr>
          <w:lang w:eastAsia="en-US"/>
        </w:rPr>
      </w:pPr>
    </w:p>
    <w:p w14:paraId="2E8E1439"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Rx_Sj</w:t>
      </w:r>
    </w:p>
    <w:p w14:paraId="1BAAA22E" w14:textId="77777777" w:rsidR="00DB6A7B" w:rsidRPr="00213323" w:rsidRDefault="00DB6A7B" w:rsidP="00DB6A7B">
      <w:pPr>
        <w:pStyle w:val="KeywordDescriptions"/>
        <w:rPr>
          <w:b/>
        </w:rPr>
      </w:pPr>
      <w:r w:rsidRPr="00213323">
        <w:rPr>
          <w:i/>
        </w:rPr>
        <w:t>Required:</w:t>
      </w:r>
      <w:r w:rsidRPr="00213323">
        <w:tab/>
        <w:t>No, and illegal before AMI_Version 6.0</w:t>
      </w:r>
    </w:p>
    <w:p w14:paraId="7C1C7F85" w14:textId="77777777" w:rsidR="00DB6A7B" w:rsidRPr="00210A28" w:rsidRDefault="00DB6A7B" w:rsidP="00DB6A7B">
      <w:pPr>
        <w:pStyle w:val="KeywordDescriptions"/>
        <w:rPr>
          <w:rStyle w:val="KeywordNameTOCChar"/>
        </w:rPr>
      </w:pPr>
      <w:r w:rsidRPr="009F1DA8">
        <w:rPr>
          <w:i/>
        </w:rPr>
        <w:t>Direction:</w:t>
      </w:r>
      <w:r>
        <w:rPr>
          <w:i/>
        </w:rPr>
        <w:tab/>
      </w:r>
      <w:r>
        <w:t>Rx</w:t>
      </w:r>
    </w:p>
    <w:p w14:paraId="6C551616" w14:textId="77777777" w:rsidR="00DB6A7B" w:rsidRPr="00213323" w:rsidRDefault="00DB6A7B" w:rsidP="00DB6A7B">
      <w:pPr>
        <w:pStyle w:val="KeywordDescriptions"/>
        <w:rPr>
          <w:b/>
        </w:rPr>
      </w:pPr>
      <w:r w:rsidRPr="00213323">
        <w:rPr>
          <w:i/>
        </w:rPr>
        <w:t>Descriptors</w:t>
      </w:r>
      <w:r w:rsidRPr="00213323">
        <w:t>:</w:t>
      </w:r>
    </w:p>
    <w:p w14:paraId="173D451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90BAB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5F577770"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8DDAAE"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120B1A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4F096F06" w14:textId="421409D5"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sinusoidal phase noise, but are not included in the CDR clock_times output. </w:t>
      </w:r>
      <w:r w:rsidR="00C24F99">
        <w:rPr>
          <w:lang w:eastAsia="en-US"/>
        </w:rPr>
        <w:t xml:space="preserve"> </w:t>
      </w:r>
      <w:r w:rsidRPr="00213323">
        <w:rPr>
          <w:lang w:eastAsia="en-US"/>
        </w:rPr>
        <w:t xml:space="preserve">This phase noise is to be accounted for by the EDA tool in both Statistical and Time-Domain simulations. </w:t>
      </w:r>
      <w:r w:rsidR="00C24F99">
        <w:rPr>
          <w:lang w:eastAsia="en-US"/>
        </w:rPr>
        <w:t xml:space="preserve"> </w:t>
      </w:r>
      <w:r w:rsidRPr="00213323">
        <w:t>Entries are assumed to be in units of seconds when declared as Type Float.</w:t>
      </w:r>
    </w:p>
    <w:p w14:paraId="37F51F88"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51C782E4"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6DF5408A" w14:textId="56D4E541" w:rsidR="00DB6A7B" w:rsidRPr="00213323" w:rsidRDefault="00C20378" w:rsidP="00DB6A7B">
      <w:pPr>
        <w:pStyle w:val="Equation"/>
        <w:rPr>
          <w:lang w:eastAsia="en-US"/>
        </w:rPr>
      </w:pPr>
      <w:r>
        <w:rPr>
          <w:lang w:eastAsia="en-US"/>
        </w:rPr>
        <w:t>nominal_sample</w:t>
      </w:r>
      <w:r w:rsidR="00DB6A7B" w:rsidRPr="00213323">
        <w:rPr>
          <w:lang w:eastAsia="en-US"/>
        </w:rPr>
        <w:t>_time = time + Rx_Sj * sin(Pi * rand())</w:t>
      </w:r>
    </w:p>
    <w:p w14:paraId="74B9D48F"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181C577B" w14:textId="77777777" w:rsidR="00DB6A7B" w:rsidRPr="00213323" w:rsidRDefault="00DB6A7B" w:rsidP="00DB6A7B">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p>
    <w:p w14:paraId="1254C1F5" w14:textId="77777777" w:rsidR="00DB6A7B" w:rsidRPr="00213323" w:rsidRDefault="00DB6A7B" w:rsidP="00DB6A7B">
      <w:pPr>
        <w:pStyle w:val="ListParagraph"/>
        <w:numPr>
          <w:ilvl w:val="0"/>
          <w:numId w:val="33"/>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58A1974A" w14:textId="77777777" w:rsidR="00DB6A7B" w:rsidRPr="00213323" w:rsidRDefault="00DB6A7B" w:rsidP="00DB6A7B">
      <w:pPr>
        <w:autoSpaceDE w:val="0"/>
        <w:autoSpaceDN w:val="0"/>
        <w:adjustRightInd w:val="0"/>
        <w:spacing w:after="80"/>
      </w:pPr>
      <w:r w:rsidRPr="00213323">
        <w:rPr>
          <w:i/>
        </w:rPr>
        <w:t>Example:</w:t>
      </w:r>
    </w:p>
    <w:p w14:paraId="4A35D011" w14:textId="2E94C159" w:rsidR="00DB6A7B" w:rsidRPr="00213323" w:rsidRDefault="00DB6A7B" w:rsidP="00DB6A7B">
      <w:pPr>
        <w:pStyle w:val="Exampletext"/>
        <w:rPr>
          <w:lang w:eastAsia="en-US"/>
        </w:rPr>
      </w:pPr>
      <w:r w:rsidRPr="00213323">
        <w:rPr>
          <w:lang w:eastAsia="en-US"/>
        </w:rPr>
        <w:t>(Rx_Sj (Usage Info) (Corner 0.05 0.07 0.04) (Type UI)</w:t>
      </w:r>
    </w:p>
    <w:p w14:paraId="0D7C0262"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Sinusoidal Jitter in UI."))</w:t>
      </w:r>
    </w:p>
    <w:p w14:paraId="33E4CE4B" w14:textId="4629A2F3" w:rsidR="00466407" w:rsidRDefault="00466407" w:rsidP="00735AE5">
      <w:pPr>
        <w:pStyle w:val="Keyword"/>
        <w:spacing w:before="0" w:after="80"/>
        <w:rPr>
          <w:lang w:val="es-US"/>
        </w:rPr>
      </w:pPr>
    </w:p>
    <w:p w14:paraId="465D12A7" w14:textId="77777777" w:rsidR="00893BC7" w:rsidRPr="00D26028" w:rsidRDefault="00893BC7" w:rsidP="00735AE5">
      <w:pPr>
        <w:pStyle w:val="Keyword"/>
        <w:spacing w:before="0" w:after="80"/>
        <w:rPr>
          <w:lang w:val="es-US"/>
        </w:rPr>
      </w:pPr>
    </w:p>
    <w:p w14:paraId="7C349BFB" w14:textId="27366FF9" w:rsidR="00A743F7" w:rsidRPr="00213323" w:rsidRDefault="00A743F7" w:rsidP="000F55A1">
      <w:pPr>
        <w:pStyle w:val="Heading4"/>
      </w:pPr>
      <w:r>
        <w:t>R</w:t>
      </w:r>
      <w:r w:rsidR="00950AAE">
        <w:t>eceiver</w:t>
      </w:r>
      <w:r>
        <w:t xml:space="preserve"> R</w:t>
      </w:r>
      <w:r w:rsidR="00950AAE">
        <w:t>ecovered</w:t>
      </w:r>
      <w:r>
        <w:t xml:space="preserve"> C</w:t>
      </w:r>
      <w:r w:rsidR="00950AAE">
        <w:t>lock</w:t>
      </w:r>
      <w:r>
        <w:t xml:space="preserve"> R</w:t>
      </w:r>
      <w:r w:rsidR="00950AAE">
        <w:t>eserved</w:t>
      </w:r>
      <w:r>
        <w:t xml:space="preserve"> P</w:t>
      </w:r>
      <w:r w:rsidR="00950AAE">
        <w:t>arameters</w:t>
      </w:r>
    </w:p>
    <w:p w14:paraId="0950EEB6" w14:textId="7758E39A"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r w:rsidR="00C24F99">
        <w:rPr>
          <w:lang w:eastAsia="en-US"/>
        </w:rPr>
        <w:t xml:space="preserve"> </w:t>
      </w:r>
      <w:r w:rsidR="006846F5" w:rsidRPr="00213323">
        <w:rPr>
          <w:lang w:eastAsia="en-US"/>
        </w:rPr>
        <w:t>Th</w:t>
      </w:r>
      <w:r w:rsidR="006846F5">
        <w:rPr>
          <w:lang w:eastAsia="en-US"/>
        </w:rPr>
        <w:t>ese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w:t>
      </w:r>
      <w:r w:rsidR="00C24F99">
        <w:rPr>
          <w:lang w:eastAsia="en-US"/>
        </w:rPr>
        <w:t xml:space="preserve"> </w:t>
      </w:r>
      <w:r w:rsidRPr="00213323">
        <w:rPr>
          <w:lang w:eastAsia="en-US"/>
        </w:rPr>
        <w:t xml:space="preserve">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w:t>
      </w:r>
      <w:r w:rsidR="00C24F99">
        <w:rPr>
          <w:lang w:eastAsia="en-US"/>
        </w:rPr>
        <w:t xml:space="preserve"> </w:t>
      </w:r>
      <w:r w:rsidRPr="00213323">
        <w:rPr>
          <w:lang w:eastAsia="en-US"/>
        </w:rPr>
        <w:t xml:space="preserve">For this reason, the </w:t>
      </w:r>
      <w:r w:rsidR="00FA59BB">
        <w:rPr>
          <w:lang w:eastAsia="en-US"/>
        </w:rPr>
        <w:t>EDA tool</w:t>
      </w:r>
      <w:r w:rsidRPr="00213323">
        <w:rPr>
          <w:lang w:eastAsia="en-US"/>
        </w:rPr>
        <w:t xml:space="preserve"> should </w:t>
      </w:r>
      <w:r w:rsidR="00943B49" w:rsidRPr="00A14207">
        <w:rPr>
          <w:i/>
          <w:lang w:eastAsia="en-US"/>
        </w:rPr>
        <w:t>not</w:t>
      </w:r>
      <w:r w:rsidR="00943B49" w:rsidRPr="00213323">
        <w:rPr>
          <w:lang w:eastAsia="en-US"/>
        </w:rPr>
        <w:t xml:space="preserve"> </w:t>
      </w:r>
      <w:r w:rsidRPr="00213323">
        <w:rPr>
          <w:lang w:eastAsia="en-US"/>
        </w:rPr>
        <w:t xml:space="preserve">apply these jitter parameters again to the Rx clock_times. </w:t>
      </w:r>
      <w:r w:rsidR="00C24F99">
        <w:rPr>
          <w:lang w:eastAsia="en-US"/>
        </w:rPr>
        <w:t xml:space="preserve"> </w:t>
      </w:r>
      <w:r w:rsidRPr="00213323">
        <w:rPr>
          <w:lang w:eastAsia="en-US"/>
        </w:rPr>
        <w:t xml:space="preserve">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00943B49" w:rsidRPr="00A14207">
        <w:rPr>
          <w:i/>
          <w:lang w:eastAsia="en-US"/>
        </w:rPr>
        <w:t>not</w:t>
      </w:r>
      <w:r w:rsidR="00943B49" w:rsidRPr="00213323">
        <w:rPr>
          <w:lang w:eastAsia="en-US"/>
        </w:rPr>
        <w:t xml:space="preserve"> </w:t>
      </w:r>
      <w:r w:rsidRPr="00213323">
        <w:rPr>
          <w:lang w:eastAsia="en-US"/>
        </w:rPr>
        <w:t xml:space="preserve">used or Rx clock_times was not returned, in which cases the </w:t>
      </w:r>
      <w:r w:rsidR="00FA59BB">
        <w:rPr>
          <w:lang w:eastAsia="en-US"/>
        </w:rPr>
        <w:t>EDA tool</w:t>
      </w:r>
      <w:r w:rsidRPr="00213323">
        <w:rPr>
          <w:lang w:eastAsia="en-US"/>
        </w:rPr>
        <w:t xml:space="preserve"> is responsible to apply these jitters to the Rx output.</w:t>
      </w:r>
    </w:p>
    <w:p w14:paraId="1FC346AB" w14:textId="77777777" w:rsidR="00DB6A7B" w:rsidRPr="00213323" w:rsidRDefault="00DB6A7B" w:rsidP="00DB6A7B">
      <w:pPr>
        <w:pStyle w:val="Exampletext"/>
        <w:spacing w:after="80"/>
        <w:rPr>
          <w:rFonts w:ascii="Times New Roman" w:hAnsi="Times New Roman" w:cs="Times New Roman"/>
          <w:b/>
          <w:sz w:val="24"/>
          <w:szCs w:val="24"/>
        </w:rPr>
      </w:pPr>
    </w:p>
    <w:p w14:paraId="217ADB86" w14:textId="77777777" w:rsidR="00DB6A7B" w:rsidRPr="00213323" w:rsidRDefault="00DB6A7B" w:rsidP="00DB6A7B">
      <w:pPr>
        <w:pStyle w:val="Keyword"/>
        <w:spacing w:before="0" w:after="80"/>
      </w:pPr>
      <w:r w:rsidRPr="00213323">
        <w:rPr>
          <w:i/>
        </w:rPr>
        <w:t>Parameter:</w:t>
      </w:r>
      <w:r w:rsidRPr="00213323">
        <w:tab/>
      </w:r>
      <w:r w:rsidRPr="00213323">
        <w:rPr>
          <w:b/>
        </w:rPr>
        <w:t>Rx_Clock_PDF</w:t>
      </w:r>
    </w:p>
    <w:p w14:paraId="01446F83" w14:textId="77777777" w:rsidR="00DB6A7B" w:rsidRPr="00213323" w:rsidRDefault="00DB6A7B" w:rsidP="00DB6A7B">
      <w:pPr>
        <w:pStyle w:val="KeywordDescriptions"/>
        <w:rPr>
          <w:rStyle w:val="KeywordNameTOCChar"/>
        </w:rPr>
      </w:pPr>
      <w:r w:rsidRPr="00213323">
        <w:rPr>
          <w:i/>
        </w:rPr>
        <w:t>Required:</w:t>
      </w:r>
      <w:r w:rsidRPr="00213323">
        <w:tab/>
        <w:t>No</w:t>
      </w:r>
    </w:p>
    <w:p w14:paraId="3976A12C" w14:textId="77777777" w:rsidR="00DB6A7B" w:rsidRPr="00BB3985" w:rsidRDefault="00DB6A7B" w:rsidP="00DB6A7B">
      <w:pPr>
        <w:pStyle w:val="KeywordDescriptions"/>
        <w:rPr>
          <w:b/>
        </w:rPr>
      </w:pPr>
      <w:r w:rsidRPr="009F1DA8">
        <w:rPr>
          <w:i/>
        </w:rPr>
        <w:t>Direction:</w:t>
      </w:r>
      <w:r>
        <w:rPr>
          <w:i/>
        </w:rPr>
        <w:tab/>
      </w:r>
      <w:r>
        <w:t>Rx</w:t>
      </w:r>
    </w:p>
    <w:p w14:paraId="1711F1C0" w14:textId="77777777" w:rsidR="00DB6A7B" w:rsidRPr="00213323" w:rsidRDefault="00DB6A7B" w:rsidP="00DB6A7B">
      <w:pPr>
        <w:pStyle w:val="KeywordDescriptions"/>
        <w:rPr>
          <w:rStyle w:val="KeywordNameTOCChar"/>
        </w:rPr>
      </w:pPr>
      <w:r w:rsidRPr="00213323">
        <w:rPr>
          <w:i/>
        </w:rPr>
        <w:t>Descriptors</w:t>
      </w:r>
      <w:r w:rsidRPr="00213323">
        <w:t>:</w:t>
      </w:r>
    </w:p>
    <w:p w14:paraId="26740CBF"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4D19C57E" w14:textId="77777777" w:rsidR="00DB6A7B" w:rsidRPr="00213323" w:rsidRDefault="00DB6A7B" w:rsidP="00DB6A7B">
      <w:pPr>
        <w:pStyle w:val="ListContinue"/>
        <w:spacing w:after="0"/>
        <w:rPr>
          <w:b/>
        </w:rPr>
      </w:pPr>
      <w:r w:rsidRPr="00213323">
        <w:t>Type:</w:t>
      </w:r>
      <w:r w:rsidRPr="00213323">
        <w:tab/>
      </w:r>
      <w:r w:rsidRPr="00213323">
        <w:tab/>
        <w:t>Float, UI</w:t>
      </w:r>
    </w:p>
    <w:p w14:paraId="70BA3EE6" w14:textId="77777777" w:rsidR="00DB6A7B" w:rsidRPr="00213323" w:rsidRDefault="00DB6A7B" w:rsidP="00DB6A7B">
      <w:pPr>
        <w:pStyle w:val="ListContinue"/>
        <w:spacing w:after="0"/>
        <w:rPr>
          <w:b/>
        </w:rPr>
      </w:pPr>
      <w:r w:rsidRPr="00213323">
        <w:t>Format:</w:t>
      </w:r>
      <w:r w:rsidRPr="00213323">
        <w:tab/>
      </w:r>
      <w:r w:rsidRPr="00213323">
        <w:tab/>
        <w:t>Gaussian, Dual-Dirac, DjRj, Table</w:t>
      </w:r>
    </w:p>
    <w:p w14:paraId="340BEC60" w14:textId="77777777" w:rsidR="00DB6A7B" w:rsidRPr="00213323" w:rsidRDefault="00DB6A7B" w:rsidP="00DB6A7B">
      <w:pPr>
        <w:pStyle w:val="ListContinue"/>
        <w:spacing w:after="0"/>
        <w:rPr>
          <w:b/>
          <w:i/>
        </w:rPr>
      </w:pPr>
      <w:r w:rsidRPr="00213323">
        <w:t>Default:</w:t>
      </w:r>
      <w:r w:rsidRPr="00213323">
        <w:tab/>
      </w:r>
      <w:r w:rsidRPr="00213323">
        <w:tab/>
        <w:t>(Illegal)</w:t>
      </w:r>
    </w:p>
    <w:p w14:paraId="4877EB3A"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3B87ED6E" w14:textId="77777777" w:rsidR="00DB6A7B" w:rsidRPr="00213323" w:rsidRDefault="00DB6A7B" w:rsidP="00DB6A7B">
      <w:pPr>
        <w:pStyle w:val="KeywordDescriptions"/>
        <w:rPr>
          <w:rStyle w:val="KeywordNameTOCChar"/>
        </w:rPr>
      </w:pPr>
      <w:r w:rsidRPr="00213323">
        <w:rPr>
          <w:i/>
        </w:rPr>
        <w:t>Definition:</w:t>
      </w:r>
      <w:r w:rsidRPr="00213323">
        <w:tab/>
        <w:t xml:space="preserve">Tells </w:t>
      </w:r>
      <w:r w:rsidR="00B83FFA">
        <w:t xml:space="preserve">the </w:t>
      </w:r>
      <w:r w:rsidRPr="00213323">
        <w:t>EDA tool the probability density function of the recovered clock.</w:t>
      </w:r>
    </w:p>
    <w:p w14:paraId="68AC7B3C" w14:textId="77777777" w:rsidR="00DB6A7B" w:rsidRPr="00213323" w:rsidRDefault="00DB6A7B" w:rsidP="00DB6A7B">
      <w:pPr>
        <w:pStyle w:val="KeywordDescriptions"/>
      </w:pP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p>
    <w:p w14:paraId="3C00AAAD" w14:textId="77777777" w:rsidR="00DB6A7B" w:rsidRPr="00213323" w:rsidRDefault="00DB6A7B" w:rsidP="00DB6A7B">
      <w:pPr>
        <w:pStyle w:val="KeywordDescriptions"/>
      </w:pPr>
      <w:r w:rsidRPr="00213323">
        <w:t>For the Table format, only three table columns are permitted, which shall be entered in the following order:</w:t>
      </w:r>
    </w:p>
    <w:p w14:paraId="00A08EAF" w14:textId="77777777" w:rsidR="00DB6A7B" w:rsidRPr="00213323" w:rsidRDefault="00DB6A7B" w:rsidP="00DB6A7B">
      <w:pPr>
        <w:pStyle w:val="KeywordDescriptions"/>
        <w:spacing w:after="0"/>
        <w:ind w:firstLine="720"/>
      </w:pPr>
      <w:r w:rsidRPr="00213323">
        <w:t>Row_number</w:t>
      </w:r>
      <w:r w:rsidRPr="00213323">
        <w:tab/>
        <w:t>Time</w:t>
      </w:r>
      <w:r w:rsidRPr="00213323">
        <w:tab/>
        <w:t>Probability, or</w:t>
      </w:r>
    </w:p>
    <w:p w14:paraId="2A8E8F44" w14:textId="77777777" w:rsidR="00DB6A7B" w:rsidRPr="00213323" w:rsidRDefault="00DB6A7B" w:rsidP="00DB6A7B">
      <w:pPr>
        <w:pStyle w:val="KeywordDescriptions"/>
        <w:ind w:firstLine="720"/>
      </w:pPr>
      <w:r w:rsidRPr="00213323">
        <w:t>Row_number</w:t>
      </w:r>
      <w:r w:rsidRPr="00213323">
        <w:tab/>
        <w:t>UI</w:t>
      </w:r>
      <w:r w:rsidRPr="00213323">
        <w:tab/>
        <w:t>Probability</w:t>
      </w:r>
    </w:p>
    <w:p w14:paraId="3A1AE651" w14:textId="327B0EFF" w:rsidR="00DB6A7B" w:rsidRPr="00213323" w:rsidRDefault="00DB6A7B" w:rsidP="00DB6A7B">
      <w:pPr>
        <w:pStyle w:val="KeywordDescriptions"/>
      </w:pPr>
      <w:r w:rsidRPr="00213323">
        <w:t xml:space="preserve">where each Row_number is an integer (positive or negative), each Time value is a </w:t>
      </w:r>
      <w:r w:rsidR="00E7547B" w:rsidRPr="00213323">
        <w:t>floating</w:t>
      </w:r>
      <w:r w:rsidR="00E7547B">
        <w:t>-</w:t>
      </w:r>
      <w:r w:rsidRPr="00213323">
        <w:t xml:space="preserve">point number in seconds or a </w:t>
      </w:r>
      <w:r w:rsidR="003F1E01">
        <w:t>symbol</w:t>
      </w:r>
      <w:r w:rsidR="003F1E01" w:rsidRPr="00213323">
        <w:t xml:space="preserve"> </w:t>
      </w:r>
      <w:r w:rsidRPr="00213323">
        <w:t xml:space="preserve">time in units of UI, and each Probability is a unitless </w:t>
      </w:r>
      <w:r w:rsidR="00E7547B" w:rsidRPr="00213323">
        <w:t>floating</w:t>
      </w:r>
      <w:r w:rsidR="00E7547B">
        <w:t>-</w:t>
      </w:r>
      <w:r w:rsidRPr="00213323">
        <w:t>point number.  The Type for each column must be specified when Format Table is used, as in:</w:t>
      </w:r>
    </w:p>
    <w:p w14:paraId="350282C3" w14:textId="77777777" w:rsidR="00DB6A7B" w:rsidRPr="00213323" w:rsidRDefault="00DB6A7B" w:rsidP="00DB6A7B">
      <w:pPr>
        <w:pStyle w:val="KeywordDescriptions"/>
        <w:spacing w:after="0"/>
        <w:ind w:firstLine="720"/>
      </w:pPr>
      <w:r w:rsidRPr="00213323">
        <w:t>(Type Integer Float Float)</w:t>
      </w:r>
    </w:p>
    <w:p w14:paraId="3C5F4004" w14:textId="77777777" w:rsidR="00DB6A7B" w:rsidRPr="00213323" w:rsidRDefault="00DB6A7B" w:rsidP="00DB6A7B">
      <w:pPr>
        <w:pStyle w:val="KeywordDescriptions"/>
        <w:ind w:firstLine="720"/>
      </w:pPr>
      <w:r w:rsidRPr="00213323">
        <w:t>(Type Integer UI Float)</w:t>
      </w:r>
    </w:p>
    <w:p w14:paraId="2D27B6BE" w14:textId="6CBAA2BD" w:rsidR="00DB6A7B" w:rsidRPr="00213323" w:rsidRDefault="00DB6A7B" w:rsidP="00DB6A7B">
      <w:pPr>
        <w:pStyle w:val="KeywordDescriptions"/>
      </w:pPr>
      <w:r w:rsidRPr="00213323">
        <w:rPr>
          <w:i/>
        </w:rPr>
        <w:t>Other Notes:</w:t>
      </w:r>
      <w:r w:rsidRPr="00213323">
        <w:tab/>
        <w:t>For compatibility with earlier versions, (Type Float) and (Type UI) are permitted for data using the Table format, with Type Float signifying that the three column data types are Integer, Float and Float, and Type UI signifying that the three column data types are Integer, UI and Float.  However, these variations are discouraged.</w:t>
      </w:r>
    </w:p>
    <w:p w14:paraId="679A4FF8" w14:textId="77777777" w:rsidR="00DB6A7B" w:rsidRPr="00213323" w:rsidRDefault="00DB6A7B" w:rsidP="00DB6A7B">
      <w:pPr>
        <w:pStyle w:val="KeywordDescriptions"/>
      </w:pPr>
      <w:r w:rsidRPr="00213323">
        <w:rPr>
          <w:i/>
        </w:rPr>
        <w:t>Examples:</w:t>
      </w:r>
    </w:p>
    <w:p w14:paraId="25FAB8BC" w14:textId="77777777" w:rsidR="00DB6A7B" w:rsidRPr="00213323" w:rsidRDefault="00DB6A7B" w:rsidP="00DB6A7B">
      <w:pPr>
        <w:pStyle w:val="Exampletext"/>
      </w:pPr>
      <w:r w:rsidRPr="00213323">
        <w:t>(Rx_Clock_PDF (Usage Info) (Type Float)</w:t>
      </w:r>
    </w:p>
    <w:p w14:paraId="1E8DBD65" w14:textId="77777777" w:rsidR="00DB6A7B" w:rsidRPr="00213323" w:rsidRDefault="00DB6A7B" w:rsidP="00DB6A7B">
      <w:pPr>
        <w:pStyle w:val="Exampletext"/>
      </w:pPr>
      <w:r w:rsidRPr="00213323">
        <w:tab/>
        <w:t>(Gaussian 0.2e-12 0.03e-12)</w:t>
      </w:r>
    </w:p>
    <w:p w14:paraId="3EA78EE7" w14:textId="77777777" w:rsidR="00DB6A7B" w:rsidRPr="00213323" w:rsidRDefault="00DB6A7B" w:rsidP="00DB6A7B">
      <w:pPr>
        <w:pStyle w:val="Exampletext"/>
      </w:pPr>
      <w:r w:rsidRPr="00213323">
        <w:t>)</w:t>
      </w:r>
    </w:p>
    <w:p w14:paraId="3D220B23" w14:textId="77777777" w:rsidR="00DB6A7B" w:rsidRPr="00213323" w:rsidRDefault="00DB6A7B" w:rsidP="00DB6A7B">
      <w:pPr>
        <w:pStyle w:val="Exampletext"/>
      </w:pPr>
    </w:p>
    <w:p w14:paraId="5E1201AC" w14:textId="77777777" w:rsidR="00DB6A7B" w:rsidRPr="00213323" w:rsidRDefault="00DB6A7B" w:rsidP="00DB6A7B">
      <w:pPr>
        <w:pStyle w:val="Exampletext"/>
      </w:pPr>
      <w:r w:rsidRPr="00213323">
        <w:t>(Rx_Clock_PDF (Usage Info) (Type Float)</w:t>
      </w:r>
    </w:p>
    <w:p w14:paraId="73D71A05" w14:textId="77777777" w:rsidR="00DB6A7B" w:rsidRPr="00D26028" w:rsidRDefault="00DB6A7B" w:rsidP="00DB6A7B">
      <w:pPr>
        <w:pStyle w:val="Exampletext"/>
        <w:rPr>
          <w:lang w:val="es-US"/>
        </w:rPr>
      </w:pPr>
      <w:r w:rsidRPr="00213323">
        <w:tab/>
      </w:r>
      <w:r w:rsidRPr="00D26028">
        <w:rPr>
          <w:lang w:val="es-US"/>
        </w:rPr>
        <w:t>(Dual-Dirac 3e-12 6e-12 0.5e-12)</w:t>
      </w:r>
    </w:p>
    <w:p w14:paraId="1E0E194B" w14:textId="77777777" w:rsidR="00DB6A7B" w:rsidRPr="00213323" w:rsidRDefault="00DB6A7B" w:rsidP="00DB6A7B">
      <w:pPr>
        <w:pStyle w:val="Exampletext"/>
      </w:pPr>
      <w:r w:rsidRPr="00213323">
        <w:t>)</w:t>
      </w:r>
    </w:p>
    <w:p w14:paraId="1DED263E" w14:textId="77777777" w:rsidR="00DB6A7B" w:rsidRPr="00213323" w:rsidRDefault="00DB6A7B" w:rsidP="00DB6A7B">
      <w:pPr>
        <w:pStyle w:val="Exampletext"/>
      </w:pPr>
    </w:p>
    <w:p w14:paraId="2DE0E3C1" w14:textId="77777777" w:rsidR="00DB6A7B" w:rsidRPr="00213323" w:rsidRDefault="00DB6A7B" w:rsidP="00DB6A7B">
      <w:pPr>
        <w:pStyle w:val="Exampletext"/>
      </w:pPr>
      <w:r w:rsidRPr="00213323">
        <w:t>(Rx_Clock_PDF (Usage Info) (Type Float)</w:t>
      </w:r>
    </w:p>
    <w:p w14:paraId="278E24AD" w14:textId="77777777" w:rsidR="00DB6A7B" w:rsidRPr="00213323" w:rsidRDefault="00DB6A7B" w:rsidP="00DB6A7B">
      <w:pPr>
        <w:pStyle w:val="Exampletext"/>
      </w:pPr>
      <w:r w:rsidRPr="00213323">
        <w:tab/>
        <w:t>(DjRj 0 6E-12 1.3E-12)</w:t>
      </w:r>
    </w:p>
    <w:p w14:paraId="1321D838" w14:textId="77777777" w:rsidR="00DB6A7B" w:rsidRPr="00213323" w:rsidRDefault="00DB6A7B" w:rsidP="00DB6A7B">
      <w:pPr>
        <w:pStyle w:val="Exampletext"/>
      </w:pPr>
      <w:r w:rsidRPr="00213323">
        <w:t>)</w:t>
      </w:r>
    </w:p>
    <w:p w14:paraId="147087E1" w14:textId="77777777" w:rsidR="00DB6A7B" w:rsidRPr="00213323" w:rsidRDefault="00DB6A7B" w:rsidP="00DB6A7B">
      <w:pPr>
        <w:pStyle w:val="Exampletext"/>
      </w:pPr>
    </w:p>
    <w:p w14:paraId="3C198AAC" w14:textId="77777777" w:rsidR="00DB6A7B" w:rsidRPr="00213323" w:rsidRDefault="00DB6A7B" w:rsidP="00DB6A7B">
      <w:pPr>
        <w:pStyle w:val="Exampletext"/>
      </w:pPr>
    </w:p>
    <w:p w14:paraId="3AE9AA59" w14:textId="77777777" w:rsidR="00DB6A7B" w:rsidRPr="00213323" w:rsidRDefault="00DB6A7B" w:rsidP="00DB6A7B">
      <w:pPr>
        <w:pStyle w:val="Exampletext"/>
      </w:pPr>
      <w:r w:rsidRPr="00213323">
        <w:t>(Rx_Clock_PDF (Usage Info) (Type Integer Float Float)</w:t>
      </w:r>
    </w:p>
    <w:p w14:paraId="3138E536" w14:textId="77777777" w:rsidR="00DB6A7B" w:rsidRPr="00213323" w:rsidRDefault="00DB6A7B" w:rsidP="00DB6A7B">
      <w:pPr>
        <w:pStyle w:val="Exampletext"/>
        <w:ind w:left="720"/>
      </w:pPr>
      <w:r w:rsidRPr="00213323">
        <w:t>(Table</w:t>
      </w:r>
    </w:p>
    <w:p w14:paraId="6EBE0A07" w14:textId="77777777" w:rsidR="00DB6A7B" w:rsidRPr="00213323" w:rsidRDefault="00DB6A7B" w:rsidP="00DB6A7B">
      <w:pPr>
        <w:pStyle w:val="Exampletext"/>
        <w:ind w:left="720"/>
      </w:pP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p>
    <w:p w14:paraId="0B939E57" w14:textId="77777777" w:rsidR="00DB6A7B" w:rsidRPr="00D26028" w:rsidRDefault="00DB6A7B" w:rsidP="00DB6A7B">
      <w:pPr>
        <w:pStyle w:val="Exampletext"/>
        <w:ind w:left="2250"/>
        <w:rPr>
          <w:lang w:val="es-US"/>
        </w:rPr>
      </w:pPr>
      <w:r w:rsidRPr="00D26028">
        <w:rPr>
          <w:lang w:val="es-US"/>
        </w:rPr>
        <w:t>(-5  -5e-12  1e-10)</w:t>
      </w:r>
    </w:p>
    <w:p w14:paraId="392E2362" w14:textId="77777777" w:rsidR="00DB6A7B" w:rsidRPr="00D26028" w:rsidRDefault="00DB6A7B" w:rsidP="00DB6A7B">
      <w:pPr>
        <w:pStyle w:val="Exampletext"/>
        <w:ind w:left="2250"/>
        <w:rPr>
          <w:lang w:val="es-US"/>
        </w:rPr>
      </w:pPr>
      <w:r w:rsidRPr="00D26028">
        <w:rPr>
          <w:lang w:val="es-US"/>
        </w:rPr>
        <w:t>(-4  -4e-12  3e-7)</w:t>
      </w:r>
    </w:p>
    <w:p w14:paraId="3A102DC9" w14:textId="77777777" w:rsidR="00DB6A7B" w:rsidRPr="00D26028" w:rsidRDefault="00DB6A7B" w:rsidP="00DB6A7B">
      <w:pPr>
        <w:pStyle w:val="Exampletext"/>
        <w:ind w:left="2250"/>
        <w:rPr>
          <w:lang w:val="es-US"/>
        </w:rPr>
      </w:pPr>
      <w:r w:rsidRPr="00D26028">
        <w:rPr>
          <w:lang w:val="es-US"/>
        </w:rPr>
        <w:t>(-3  -3e-12  1e-4)</w:t>
      </w:r>
    </w:p>
    <w:p w14:paraId="19B940ED" w14:textId="77777777" w:rsidR="00DB6A7B" w:rsidRPr="00D26028" w:rsidRDefault="00DB6A7B" w:rsidP="00DB6A7B">
      <w:pPr>
        <w:pStyle w:val="Exampletext"/>
        <w:ind w:left="2250"/>
        <w:rPr>
          <w:lang w:val="es-US"/>
        </w:rPr>
      </w:pPr>
      <w:r w:rsidRPr="00D26028">
        <w:rPr>
          <w:lang w:val="es-US"/>
        </w:rPr>
        <w:t>(-2  -2e-12  1e-2)</w:t>
      </w:r>
    </w:p>
    <w:p w14:paraId="72FC93D2" w14:textId="77777777" w:rsidR="00DB6A7B" w:rsidRPr="00D26028" w:rsidRDefault="00DB6A7B" w:rsidP="00DB6A7B">
      <w:pPr>
        <w:pStyle w:val="Exampletext"/>
        <w:ind w:left="2250"/>
        <w:rPr>
          <w:lang w:val="es-US"/>
        </w:rPr>
      </w:pPr>
      <w:r w:rsidRPr="00D26028">
        <w:rPr>
          <w:lang w:val="es-US"/>
        </w:rPr>
        <w:t>(-1  -1e-12  0.29)</w:t>
      </w:r>
    </w:p>
    <w:p w14:paraId="5EBFC351" w14:textId="77777777" w:rsidR="00DB6A7B" w:rsidRPr="00D26028" w:rsidRDefault="00DB6A7B" w:rsidP="00DB6A7B">
      <w:pPr>
        <w:pStyle w:val="Exampletext"/>
        <w:ind w:left="2250"/>
        <w:rPr>
          <w:lang w:val="es-US"/>
        </w:rPr>
      </w:pPr>
      <w:r w:rsidRPr="00D26028">
        <w:rPr>
          <w:lang w:val="es-US"/>
        </w:rPr>
        <w:t>(0    0      0.4)</w:t>
      </w:r>
    </w:p>
    <w:p w14:paraId="7DB4E725" w14:textId="77777777" w:rsidR="00DB6A7B" w:rsidRPr="00D26028" w:rsidRDefault="00DB6A7B" w:rsidP="00DB6A7B">
      <w:pPr>
        <w:pStyle w:val="Exampletext"/>
        <w:ind w:left="2250"/>
        <w:rPr>
          <w:lang w:val="es-US"/>
        </w:rPr>
      </w:pPr>
      <w:r w:rsidRPr="00D26028">
        <w:rPr>
          <w:lang w:val="es-US"/>
        </w:rPr>
        <w:t>(1    1e-12  0.29)</w:t>
      </w:r>
    </w:p>
    <w:p w14:paraId="201465CA" w14:textId="77777777" w:rsidR="00DB6A7B" w:rsidRPr="00D26028" w:rsidRDefault="00DB6A7B" w:rsidP="00DB6A7B">
      <w:pPr>
        <w:pStyle w:val="Exampletext"/>
        <w:ind w:left="2250"/>
        <w:rPr>
          <w:lang w:val="es-US"/>
        </w:rPr>
      </w:pPr>
      <w:r w:rsidRPr="00D26028">
        <w:rPr>
          <w:lang w:val="es-US"/>
        </w:rPr>
        <w:t>(2    2e-12  1e-2)</w:t>
      </w:r>
    </w:p>
    <w:p w14:paraId="4991A6DC" w14:textId="77777777" w:rsidR="00DB6A7B" w:rsidRPr="00D26028" w:rsidRDefault="00DB6A7B" w:rsidP="00DB6A7B">
      <w:pPr>
        <w:pStyle w:val="Exampletext"/>
        <w:ind w:left="2250"/>
        <w:rPr>
          <w:lang w:val="es-US"/>
        </w:rPr>
      </w:pPr>
      <w:r w:rsidRPr="00D26028">
        <w:rPr>
          <w:lang w:val="es-US"/>
        </w:rPr>
        <w:t>(3    3e-12  1e-4)</w:t>
      </w:r>
    </w:p>
    <w:p w14:paraId="73BB33C4" w14:textId="77777777" w:rsidR="00DB6A7B" w:rsidRPr="00D26028" w:rsidRDefault="00DB6A7B" w:rsidP="00DB6A7B">
      <w:pPr>
        <w:pStyle w:val="Exampletext"/>
        <w:ind w:left="2250"/>
        <w:rPr>
          <w:lang w:val="es-US"/>
        </w:rPr>
      </w:pPr>
      <w:r w:rsidRPr="00D26028">
        <w:rPr>
          <w:lang w:val="es-US"/>
        </w:rPr>
        <w:t>(4    4e-12  3e-7)</w:t>
      </w:r>
    </w:p>
    <w:p w14:paraId="6FBDCAFB" w14:textId="77777777" w:rsidR="00DB6A7B" w:rsidRPr="00D26028" w:rsidRDefault="00DB6A7B" w:rsidP="00DB6A7B">
      <w:pPr>
        <w:pStyle w:val="Exampletext"/>
        <w:ind w:left="2250"/>
        <w:rPr>
          <w:lang w:val="es-US"/>
        </w:rPr>
      </w:pPr>
      <w:r w:rsidRPr="00D26028">
        <w:rPr>
          <w:lang w:val="es-US"/>
        </w:rPr>
        <w:t>(5    5e-12  1e-10)</w:t>
      </w:r>
    </w:p>
    <w:p w14:paraId="5F20E4DC" w14:textId="77777777" w:rsidR="00DB6A7B" w:rsidRPr="00D26028" w:rsidRDefault="00DB6A7B" w:rsidP="00DB6A7B">
      <w:pPr>
        <w:pStyle w:val="Exampletext"/>
        <w:rPr>
          <w:lang w:val="es-US"/>
        </w:rPr>
      </w:pPr>
      <w:r w:rsidRPr="00D26028">
        <w:rPr>
          <w:lang w:val="es-US"/>
        </w:rPr>
        <w:tab/>
        <w:t>)</w:t>
      </w:r>
    </w:p>
    <w:p w14:paraId="0BF8B87F" w14:textId="77777777" w:rsidR="00DB6A7B" w:rsidRPr="00D26028" w:rsidRDefault="00DB6A7B" w:rsidP="00DB6A7B">
      <w:pPr>
        <w:pStyle w:val="Exampletext"/>
        <w:rPr>
          <w:lang w:val="es-US"/>
        </w:rPr>
      </w:pPr>
      <w:r w:rsidRPr="00D26028">
        <w:rPr>
          <w:lang w:val="es-US"/>
        </w:rPr>
        <w:t>)</w:t>
      </w:r>
    </w:p>
    <w:p w14:paraId="5FCA9B2E" w14:textId="77777777" w:rsidR="00DB6A7B" w:rsidRDefault="00DB6A7B" w:rsidP="0010520B">
      <w:pPr>
        <w:autoSpaceDE w:val="0"/>
        <w:autoSpaceDN w:val="0"/>
        <w:adjustRightInd w:val="0"/>
        <w:rPr>
          <w:lang w:eastAsia="en-US"/>
        </w:rPr>
      </w:pPr>
    </w:p>
    <w:p w14:paraId="7AB012A4" w14:textId="77777777" w:rsidR="00DB6A7B" w:rsidRPr="00213323" w:rsidRDefault="00DB6A7B" w:rsidP="0010520B">
      <w:pPr>
        <w:autoSpaceDE w:val="0"/>
        <w:autoSpaceDN w:val="0"/>
        <w:adjustRightInd w:val="0"/>
        <w:rPr>
          <w:lang w:eastAsia="en-US"/>
        </w:rPr>
      </w:pPr>
    </w:p>
    <w:p w14:paraId="4FC8231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4BF76A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B5B4E2" w14:textId="77777777" w:rsidR="00E91C44" w:rsidRPr="00BB3985" w:rsidRDefault="00E91C44" w:rsidP="0010520B">
      <w:pPr>
        <w:pStyle w:val="KeywordDescriptions"/>
        <w:rPr>
          <w:b/>
        </w:rPr>
      </w:pPr>
      <w:r w:rsidRPr="009F1DA8">
        <w:rPr>
          <w:i/>
        </w:rPr>
        <w:t>Direction:</w:t>
      </w:r>
      <w:r>
        <w:rPr>
          <w:i/>
        </w:rPr>
        <w:tab/>
      </w:r>
      <w:r>
        <w:t>Rx</w:t>
      </w:r>
    </w:p>
    <w:p w14:paraId="6EE922AE" w14:textId="77777777" w:rsidR="0010520B" w:rsidRPr="00213323" w:rsidRDefault="0010520B" w:rsidP="0010520B">
      <w:pPr>
        <w:pStyle w:val="KeywordDescriptions"/>
        <w:rPr>
          <w:b/>
        </w:rPr>
      </w:pPr>
      <w:r w:rsidRPr="00213323">
        <w:rPr>
          <w:i/>
        </w:rPr>
        <w:t>Descriptors</w:t>
      </w:r>
      <w:r w:rsidRPr="00213323">
        <w:t>:</w:t>
      </w:r>
    </w:p>
    <w:p w14:paraId="00E472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0F843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F8B53"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A0923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A16487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3E7843A" w14:textId="4F0229CA"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 xml:space="preserve">edge </w:t>
      </w:r>
      <w:r w:rsidR="00E05C08">
        <w:rPr>
          <w:lang w:eastAsia="en-US"/>
        </w:rPr>
        <w:t xml:space="preserve">threshold crossing </w:t>
      </w:r>
      <w:r w:rsidR="00AA3E99">
        <w:rPr>
          <w:lang w:eastAsia="en-US"/>
        </w:rPr>
        <w:t>times</w:t>
      </w:r>
      <w:r w:rsidRPr="00213323">
        <w:rPr>
          <w:lang w:eastAsia="en-US"/>
        </w:rPr>
        <w:t>.</w:t>
      </w:r>
      <w:r w:rsidRPr="00213323">
        <w:t xml:space="preserve"> </w:t>
      </w:r>
      <w:r w:rsidR="00C24F99">
        <w:t xml:space="preserve"> </w:t>
      </w:r>
      <w:r w:rsidRPr="00213323">
        <w:t>Entries are assumed to be in units of seconds when declared as Type Float.</w:t>
      </w:r>
    </w:p>
    <w:p w14:paraId="13C8945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0EF9D68"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376636A" w14:textId="406BCFDF" w:rsidR="0010520B" w:rsidRPr="00213323" w:rsidRDefault="00C20378" w:rsidP="00A35DEA">
      <w:pPr>
        <w:pStyle w:val="Equation"/>
        <w:rPr>
          <w:lang w:eastAsia="en-US"/>
        </w:rPr>
      </w:pPr>
      <w:r>
        <w:rPr>
          <w:lang w:eastAsia="en-US"/>
        </w:rPr>
        <w:t>nominal_sample</w:t>
      </w:r>
      <w:r w:rsidR="0010520B" w:rsidRPr="00213323">
        <w:rPr>
          <w:lang w:eastAsia="en-US"/>
        </w:rPr>
        <w:t>_time</w:t>
      </w:r>
      <w:r w:rsidR="00FA0286" w:rsidRPr="00213323">
        <w:rPr>
          <w:lang w:eastAsia="en-US"/>
        </w:rPr>
        <w:t xml:space="preserve"> = </w:t>
      </w:r>
      <w:r w:rsidR="0010520B" w:rsidRPr="00213323">
        <w:rPr>
          <w:lang w:eastAsia="en-US"/>
        </w:rPr>
        <w:t>ideal_time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Rx_Clock_Recovery_Mean</w:t>
      </w:r>
    </w:p>
    <w:p w14:paraId="7FD0C207" w14:textId="46CE695C" w:rsidR="00AA3E99" w:rsidRPr="00213323" w:rsidRDefault="004B4ECB" w:rsidP="00AA3E99">
      <w:pPr>
        <w:autoSpaceDE w:val="0"/>
        <w:autoSpaceDN w:val="0"/>
        <w:adjustRightInd w:val="0"/>
        <w:spacing w:after="160"/>
        <w:ind w:left="360"/>
        <w:rPr>
          <w:lang w:eastAsia="en-US"/>
        </w:rPr>
      </w:pPr>
      <w:r>
        <w:rPr>
          <w:lang w:eastAsia="en-US"/>
        </w:rPr>
        <w:t>w</w:t>
      </w:r>
      <w:r w:rsidR="00AA3E99" w:rsidRPr="00213323">
        <w:rPr>
          <w:lang w:eastAsia="en-US"/>
        </w:rPr>
        <w:t xml:space="preserve">here ideal_time is </w:t>
      </w:r>
      <w:r w:rsidR="00B20A90" w:rsidRPr="00213323">
        <w:rPr>
          <w:lang w:eastAsia="en-US"/>
        </w:rPr>
        <w:t>halfway</w:t>
      </w:r>
      <w:r w:rsidR="00AA3E99" w:rsidRPr="00213323">
        <w:rPr>
          <w:lang w:eastAsia="en-US"/>
        </w:rPr>
        <w:t xml:space="preserve"> between the median of the </w:t>
      </w:r>
      <w:r w:rsidR="00C34E4D">
        <w:rPr>
          <w:lang w:eastAsia="en-US"/>
        </w:rPr>
        <w:t>threshold crossing</w:t>
      </w:r>
      <w:r w:rsidR="00AA3E99">
        <w:rPr>
          <w:lang w:eastAsia="en-US"/>
        </w:rPr>
        <w:t xml:space="preserve"> times </w:t>
      </w:r>
      <w:r w:rsidR="00AA3E99" w:rsidRPr="00213323">
        <w:rPr>
          <w:lang w:eastAsia="en-US"/>
        </w:rPr>
        <w:t>on both sides of the eye.</w:t>
      </w:r>
    </w:p>
    <w:p w14:paraId="06B095A9" w14:textId="35FB2B92" w:rsidR="0010520B" w:rsidRPr="00213323" w:rsidRDefault="0010520B" w:rsidP="0010520B">
      <w:pPr>
        <w:pStyle w:val="KeywordDescriptions"/>
      </w:pPr>
      <w:r w:rsidRPr="00213323">
        <w:rPr>
          <w:i/>
        </w:rPr>
        <w:t>Example:</w:t>
      </w:r>
    </w:p>
    <w:p w14:paraId="3F6A2579"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662C6BD2"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51314176" w14:textId="77777777" w:rsidR="0010520B" w:rsidRPr="00213323" w:rsidRDefault="0010520B" w:rsidP="0010520B">
      <w:pPr>
        <w:autoSpaceDE w:val="0"/>
        <w:autoSpaceDN w:val="0"/>
        <w:adjustRightInd w:val="0"/>
        <w:rPr>
          <w:lang w:eastAsia="en-US"/>
        </w:rPr>
      </w:pPr>
    </w:p>
    <w:p w14:paraId="69A93477" w14:textId="77777777" w:rsidR="0010520B" w:rsidRPr="00213323" w:rsidRDefault="0010520B" w:rsidP="0010520B">
      <w:pPr>
        <w:autoSpaceDE w:val="0"/>
        <w:autoSpaceDN w:val="0"/>
        <w:adjustRightInd w:val="0"/>
        <w:rPr>
          <w:lang w:eastAsia="en-US"/>
        </w:rPr>
      </w:pPr>
    </w:p>
    <w:p w14:paraId="1B4EA8F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33B4457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5D91815" w14:textId="77777777" w:rsidR="00E91C44" w:rsidRPr="00BB3985" w:rsidRDefault="00E91C44" w:rsidP="0010520B">
      <w:pPr>
        <w:pStyle w:val="KeywordDescriptions"/>
        <w:rPr>
          <w:b/>
        </w:rPr>
      </w:pPr>
      <w:r w:rsidRPr="009F1DA8">
        <w:rPr>
          <w:i/>
        </w:rPr>
        <w:t>Direction:</w:t>
      </w:r>
      <w:r>
        <w:rPr>
          <w:i/>
        </w:rPr>
        <w:tab/>
      </w:r>
      <w:r>
        <w:t>Rx</w:t>
      </w:r>
    </w:p>
    <w:p w14:paraId="147DA62A" w14:textId="77777777" w:rsidR="0010520B" w:rsidRPr="00213323" w:rsidRDefault="0010520B" w:rsidP="0010520B">
      <w:pPr>
        <w:pStyle w:val="KeywordDescriptions"/>
        <w:rPr>
          <w:b/>
        </w:rPr>
      </w:pPr>
      <w:r w:rsidRPr="00213323">
        <w:rPr>
          <w:i/>
        </w:rPr>
        <w:t>Descriptors</w:t>
      </w:r>
      <w:r w:rsidRPr="00213323">
        <w:t>:</w:t>
      </w:r>
    </w:p>
    <w:p w14:paraId="335C462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5FBA55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203321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A6098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C76F9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10792D" w14:textId="040E1C8D"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w:t>
      </w:r>
      <w:r w:rsidR="00C24F99">
        <w:t xml:space="preserve"> </w:t>
      </w:r>
      <w:r w:rsidRPr="00213323">
        <w:t>Entries are assumed to be in units of seconds when declared as Type Float.</w:t>
      </w:r>
    </w:p>
    <w:p w14:paraId="1005894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70C2D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3EF553F" w14:textId="03126F03" w:rsidR="00590424" w:rsidRPr="00213323" w:rsidRDefault="00C20378" w:rsidP="00B40F43">
      <w:pPr>
        <w:pStyle w:val="Equation"/>
        <w:rPr>
          <w:lang w:eastAsia="en-US"/>
        </w:rPr>
      </w:pPr>
      <w:r>
        <w:rPr>
          <w:lang w:eastAsia="en-US"/>
        </w:rPr>
        <w:t>nominal_sample</w:t>
      </w:r>
      <w:r w:rsidR="0010520B" w:rsidRPr="00213323">
        <w:rPr>
          <w:lang w:eastAsia="en-US"/>
        </w:rPr>
        <w:t>_time</w:t>
      </w:r>
      <w:r w:rsidR="00FA0286" w:rsidRPr="00213323">
        <w:rPr>
          <w:lang w:eastAsia="en-US"/>
        </w:rPr>
        <w:t xml:space="preserve"> = </w:t>
      </w:r>
      <w:r w:rsidR="0010520B" w:rsidRPr="00213323">
        <w:rPr>
          <w:lang w:eastAsia="en-US"/>
        </w:rPr>
        <w:t>ideal_time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Rx_Clock_Recovery_Rj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FA632FE" w14:textId="77777777" w:rsidR="00590424" w:rsidRPr="00213323" w:rsidRDefault="0010520B">
      <w:pPr>
        <w:autoSpaceDE w:val="0"/>
        <w:autoSpaceDN w:val="0"/>
        <w:adjustRightInd w:val="0"/>
        <w:spacing w:after="80"/>
      </w:pPr>
      <w:r w:rsidRPr="00213323">
        <w:rPr>
          <w:i/>
        </w:rPr>
        <w:t>Example:</w:t>
      </w:r>
    </w:p>
    <w:p w14:paraId="55FF23B2" w14:textId="7FC35F32" w:rsidR="00590424" w:rsidRPr="00213323" w:rsidRDefault="0010520B">
      <w:pPr>
        <w:pStyle w:val="Exampletext"/>
        <w:rPr>
          <w:lang w:eastAsia="en-US"/>
        </w:rPr>
      </w:pPr>
      <w:r w:rsidRPr="00213323">
        <w:rPr>
          <w:lang w:eastAsia="en-US"/>
        </w:rPr>
        <w:t>(Rx_Clock_Recovery_Rj (Usage Info</w:t>
      </w:r>
      <w:r w:rsidR="006A1071" w:rsidRPr="00213323">
        <w:rPr>
          <w:lang w:eastAsia="en-US"/>
        </w:rPr>
        <w:t>) (</w:t>
      </w:r>
      <w:r w:rsidRPr="00213323">
        <w:rPr>
          <w:lang w:eastAsia="en-US"/>
        </w:rPr>
        <w:t>Corner 0.005 0.006 0.004)</w:t>
      </w:r>
    </w:p>
    <w:p w14:paraId="38095362" w14:textId="46198EE2"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Random Clock Jitter in UI."))</w:t>
      </w:r>
    </w:p>
    <w:p w14:paraId="58D0A9C5" w14:textId="77777777" w:rsidR="0010520B" w:rsidRPr="00213323" w:rsidRDefault="0010520B" w:rsidP="0010520B">
      <w:pPr>
        <w:autoSpaceDE w:val="0"/>
        <w:autoSpaceDN w:val="0"/>
        <w:adjustRightInd w:val="0"/>
        <w:rPr>
          <w:lang w:eastAsia="en-US"/>
        </w:rPr>
      </w:pPr>
    </w:p>
    <w:p w14:paraId="580DDC3B" w14:textId="77777777" w:rsidR="0010520B" w:rsidRPr="00213323" w:rsidRDefault="0010520B" w:rsidP="0010520B">
      <w:pPr>
        <w:autoSpaceDE w:val="0"/>
        <w:autoSpaceDN w:val="0"/>
        <w:adjustRightInd w:val="0"/>
        <w:rPr>
          <w:lang w:eastAsia="en-US"/>
        </w:rPr>
      </w:pPr>
    </w:p>
    <w:p w14:paraId="26C6B25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2FB413C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A66F21D" w14:textId="77777777" w:rsidR="00E91C44" w:rsidRPr="00BB3985" w:rsidRDefault="00E91C44" w:rsidP="0010520B">
      <w:pPr>
        <w:pStyle w:val="KeywordDescriptions"/>
        <w:rPr>
          <w:b/>
        </w:rPr>
      </w:pPr>
      <w:r w:rsidRPr="009F1DA8">
        <w:rPr>
          <w:i/>
        </w:rPr>
        <w:t>Direction:</w:t>
      </w:r>
      <w:r>
        <w:rPr>
          <w:i/>
        </w:rPr>
        <w:tab/>
      </w:r>
      <w:r>
        <w:t>Rx</w:t>
      </w:r>
    </w:p>
    <w:p w14:paraId="4A6306F2" w14:textId="77777777" w:rsidR="0010520B" w:rsidRPr="00213323" w:rsidRDefault="0010520B" w:rsidP="0010520B">
      <w:pPr>
        <w:pStyle w:val="KeywordDescriptions"/>
        <w:rPr>
          <w:b/>
        </w:rPr>
      </w:pPr>
      <w:r w:rsidRPr="00213323">
        <w:rPr>
          <w:i/>
        </w:rPr>
        <w:t>Descriptors</w:t>
      </w:r>
      <w:r w:rsidRPr="00213323">
        <w:t>:</w:t>
      </w:r>
    </w:p>
    <w:p w14:paraId="540E458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28E678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C262F7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F87D8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AF4FAB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3430151" w14:textId="2F6D9B39" w:rsidR="00590424" w:rsidRPr="00213323" w:rsidRDefault="0010520B">
      <w:pPr>
        <w:spacing w:after="80"/>
        <w:rPr>
          <w:lang w:eastAsia="en-US"/>
        </w:rPr>
      </w:pPr>
      <w:r w:rsidRPr="00213323">
        <w:rPr>
          <w:i/>
        </w:rPr>
        <w:t>Definition:</w:t>
      </w:r>
      <w:r w:rsidRPr="00213323">
        <w:tab/>
      </w:r>
      <w:r w:rsidR="008B7E5A">
        <w:rPr>
          <w:lang w:eastAsia="en-US"/>
        </w:rPr>
        <w:t>Half of t</w:t>
      </w:r>
      <w:r w:rsidR="008B7E5A" w:rsidRPr="00213323">
        <w:rPr>
          <w:lang w:eastAsia="en-US"/>
        </w:rPr>
        <w:t xml:space="preserve">he </w:t>
      </w:r>
      <w:r w:rsidR="008B7E5A">
        <w:rPr>
          <w:lang w:eastAsia="en-US"/>
        </w:rPr>
        <w:t>worst-case</w:t>
      </w:r>
      <w:r w:rsidRPr="00213323">
        <w:rPr>
          <w:lang w:eastAsia="en-US"/>
        </w:rPr>
        <w:t xml:space="preserve"> </w:t>
      </w:r>
      <w:r w:rsidR="008B7E5A">
        <w:rPr>
          <w:lang w:eastAsia="en-US"/>
        </w:rPr>
        <w:t>peak-to-peak</w:t>
      </w:r>
      <w:r w:rsidRPr="00213323">
        <w:rPr>
          <w:lang w:eastAsia="en-US"/>
        </w:rPr>
        <w:t xml:space="preserve">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w:t>
      </w:r>
      <w:r w:rsidR="00C24F99">
        <w:t xml:space="preserve"> </w:t>
      </w:r>
      <w:r w:rsidRPr="00213323">
        <w:t xml:space="preserve">Entries are assumed to be in units of seconds when declared as Type Float. </w:t>
      </w:r>
    </w:p>
    <w:p w14:paraId="2C965B2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F3432D3"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08E96F4" w14:textId="75398720" w:rsidR="00590424" w:rsidRPr="00213323" w:rsidRDefault="00C20378" w:rsidP="00B40F43">
      <w:pPr>
        <w:pStyle w:val="Equation"/>
        <w:rPr>
          <w:lang w:eastAsia="en-US"/>
        </w:rPr>
      </w:pPr>
      <w:r>
        <w:rPr>
          <w:lang w:eastAsia="en-US"/>
        </w:rPr>
        <w:t>nominal_sample</w:t>
      </w:r>
      <w:r w:rsidR="0010520B" w:rsidRPr="00213323">
        <w:rPr>
          <w:lang w:eastAsia="en-US"/>
        </w:rPr>
        <w:t>_time = ideal_time + 2.0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Rx_Clock_Recovery_Dj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rand()</w:t>
      </w:r>
    </w:p>
    <w:p w14:paraId="6941E15C" w14:textId="77777777" w:rsidR="00590424" w:rsidRPr="00213323" w:rsidRDefault="0010520B">
      <w:pPr>
        <w:autoSpaceDE w:val="0"/>
        <w:autoSpaceDN w:val="0"/>
        <w:adjustRightInd w:val="0"/>
        <w:spacing w:after="80"/>
      </w:pPr>
      <w:r w:rsidRPr="00213323">
        <w:rPr>
          <w:i/>
        </w:rPr>
        <w:t>Example:</w:t>
      </w:r>
    </w:p>
    <w:p w14:paraId="1F6F74A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11DA98D7" w14:textId="5D8B51C3" w:rsidR="00590424" w:rsidRPr="00213323" w:rsidRDefault="0010520B">
      <w:pPr>
        <w:pStyle w:val="Exampletext"/>
        <w:rPr>
          <w:lang w:eastAsia="en-US"/>
        </w:rPr>
      </w:pPr>
      <w:r w:rsidRPr="00213323">
        <w:rPr>
          <w:lang w:eastAsia="en-US"/>
        </w:rPr>
        <w:t xml:space="preserve">         (Description "</w:t>
      </w:r>
      <w:r w:rsidR="006377C0">
        <w:rPr>
          <w:lang w:eastAsia="en-US"/>
        </w:rPr>
        <w:t>R</w:t>
      </w:r>
      <w:r w:rsidR="006377C0" w:rsidRPr="00213323">
        <w:rPr>
          <w:lang w:eastAsia="en-US"/>
        </w:rPr>
        <w:t xml:space="preserve">x </w:t>
      </w:r>
      <w:r w:rsidRPr="00213323">
        <w:rPr>
          <w:lang w:eastAsia="en-US"/>
        </w:rPr>
        <w:t>Bounded Jitter in UI."))</w:t>
      </w:r>
    </w:p>
    <w:p w14:paraId="0A261ABE" w14:textId="77777777" w:rsidR="0010520B" w:rsidRPr="00213323" w:rsidRDefault="0010520B" w:rsidP="0010520B">
      <w:pPr>
        <w:autoSpaceDE w:val="0"/>
        <w:autoSpaceDN w:val="0"/>
        <w:adjustRightInd w:val="0"/>
        <w:rPr>
          <w:lang w:eastAsia="en-US"/>
        </w:rPr>
      </w:pPr>
    </w:p>
    <w:p w14:paraId="72DCAC0F" w14:textId="77777777" w:rsidR="0010520B" w:rsidRPr="00213323" w:rsidRDefault="0010520B" w:rsidP="0010520B">
      <w:pPr>
        <w:autoSpaceDE w:val="0"/>
        <w:autoSpaceDN w:val="0"/>
        <w:adjustRightInd w:val="0"/>
        <w:rPr>
          <w:lang w:eastAsia="en-US"/>
        </w:rPr>
      </w:pPr>
    </w:p>
    <w:p w14:paraId="16C1AEC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1F5A5D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8C7E8AB" w14:textId="77777777" w:rsidR="00A14ED5" w:rsidRPr="009D1AD9" w:rsidRDefault="00A14ED5" w:rsidP="0010520B">
      <w:pPr>
        <w:pStyle w:val="KeywordDescriptions"/>
        <w:rPr>
          <w:b/>
        </w:rPr>
      </w:pPr>
      <w:r w:rsidRPr="009F1DA8">
        <w:rPr>
          <w:i/>
        </w:rPr>
        <w:t>Direction:</w:t>
      </w:r>
      <w:r>
        <w:rPr>
          <w:i/>
        </w:rPr>
        <w:tab/>
      </w:r>
      <w:r>
        <w:t>Rx</w:t>
      </w:r>
    </w:p>
    <w:p w14:paraId="5835E4E0" w14:textId="77777777" w:rsidR="0010520B" w:rsidRPr="00213323" w:rsidRDefault="0010520B" w:rsidP="0010520B">
      <w:pPr>
        <w:pStyle w:val="KeywordDescriptions"/>
        <w:rPr>
          <w:b/>
        </w:rPr>
      </w:pPr>
      <w:r w:rsidRPr="00213323">
        <w:rPr>
          <w:i/>
        </w:rPr>
        <w:t>Descriptors</w:t>
      </w:r>
      <w:r w:rsidRPr="00213323">
        <w:t>:</w:t>
      </w:r>
    </w:p>
    <w:p w14:paraId="269A4FC6"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8F3361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56E33E4"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C9AC7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EAF83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F41811E" w14:textId="1AE8A144"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1F0330A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86DEE2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C5526B5" w14:textId="3B01C9F1" w:rsidR="00590424" w:rsidRPr="00213323" w:rsidRDefault="00C20378" w:rsidP="00B40F43">
      <w:pPr>
        <w:pStyle w:val="Equation"/>
        <w:rPr>
          <w:lang w:eastAsia="en-US"/>
        </w:rPr>
      </w:pPr>
      <w:r>
        <w:rPr>
          <w:lang w:eastAsia="en-US"/>
        </w:rPr>
        <w:t>nominal_sample</w:t>
      </w:r>
      <w:r w:rsidR="0010520B" w:rsidRPr="00213323">
        <w:rPr>
          <w:lang w:eastAsia="en-US"/>
        </w:rPr>
        <w:t>_time = ideal_time + Rx_Clock_Recovery_Sj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rand())</w:t>
      </w:r>
    </w:p>
    <w:p w14:paraId="39BAA281" w14:textId="77777777" w:rsidR="00590424" w:rsidRPr="00213323" w:rsidRDefault="0010520B">
      <w:pPr>
        <w:autoSpaceDE w:val="0"/>
        <w:autoSpaceDN w:val="0"/>
        <w:adjustRightInd w:val="0"/>
        <w:spacing w:after="80"/>
      </w:pPr>
      <w:r w:rsidRPr="00213323">
        <w:rPr>
          <w:i/>
        </w:rPr>
        <w:t>Example:</w:t>
      </w:r>
    </w:p>
    <w:p w14:paraId="47F903E8" w14:textId="0527F53B" w:rsidR="00590424" w:rsidRPr="00213323" w:rsidRDefault="0010520B">
      <w:pPr>
        <w:pStyle w:val="Exampletext"/>
        <w:rPr>
          <w:lang w:eastAsia="en-US"/>
        </w:rPr>
      </w:pPr>
      <w:r w:rsidRPr="00213323">
        <w:rPr>
          <w:lang w:eastAsia="en-US"/>
        </w:rPr>
        <w:t>(Rx_Clock_Recovery_Sj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3717BB57" w14:textId="44CC81A1" w:rsidR="00590424" w:rsidRPr="00213323" w:rsidRDefault="0010520B">
      <w:pPr>
        <w:pStyle w:val="Exampletext"/>
        <w:rPr>
          <w:lang w:eastAsia="en-US"/>
        </w:rPr>
      </w:pPr>
      <w:r w:rsidRPr="00213323">
        <w:rPr>
          <w:lang w:eastAsia="en-US"/>
        </w:rPr>
        <w:t xml:space="preserve">         (Description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Sinusoidal Jitter in UI."))</w:t>
      </w:r>
    </w:p>
    <w:p w14:paraId="247ACD34" w14:textId="77777777" w:rsidR="0010520B" w:rsidRPr="00213323" w:rsidRDefault="0010520B" w:rsidP="0010520B">
      <w:pPr>
        <w:autoSpaceDE w:val="0"/>
        <w:autoSpaceDN w:val="0"/>
        <w:adjustRightInd w:val="0"/>
        <w:rPr>
          <w:lang w:eastAsia="en-US"/>
        </w:rPr>
      </w:pPr>
    </w:p>
    <w:p w14:paraId="161EFA24" w14:textId="77777777" w:rsidR="0010520B" w:rsidRPr="00213323" w:rsidRDefault="0010520B" w:rsidP="0010520B">
      <w:pPr>
        <w:autoSpaceDE w:val="0"/>
        <w:autoSpaceDN w:val="0"/>
        <w:adjustRightInd w:val="0"/>
        <w:rPr>
          <w:lang w:eastAsia="en-US"/>
        </w:rPr>
      </w:pPr>
    </w:p>
    <w:p w14:paraId="3D6EFE0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61479A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A8B17F0" w14:textId="77777777" w:rsidR="00A14ED5" w:rsidRPr="009D1AD9" w:rsidRDefault="00A14ED5" w:rsidP="0010520B">
      <w:pPr>
        <w:pStyle w:val="KeywordDescriptions"/>
        <w:rPr>
          <w:b/>
        </w:rPr>
      </w:pPr>
      <w:r w:rsidRPr="009F1DA8">
        <w:rPr>
          <w:i/>
        </w:rPr>
        <w:t>Direction:</w:t>
      </w:r>
      <w:r>
        <w:rPr>
          <w:i/>
        </w:rPr>
        <w:tab/>
      </w:r>
      <w:r>
        <w:t>Rx</w:t>
      </w:r>
    </w:p>
    <w:p w14:paraId="05223519" w14:textId="77777777" w:rsidR="0010520B" w:rsidRPr="00213323" w:rsidRDefault="0010520B" w:rsidP="0010520B">
      <w:pPr>
        <w:pStyle w:val="KeywordDescriptions"/>
        <w:rPr>
          <w:b/>
        </w:rPr>
      </w:pPr>
      <w:r w:rsidRPr="00213323">
        <w:rPr>
          <w:i/>
        </w:rPr>
        <w:t>Descriptors</w:t>
      </w:r>
      <w:r w:rsidRPr="00213323">
        <w:t>:</w:t>
      </w:r>
    </w:p>
    <w:p w14:paraId="0C5BAA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3AB562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F14784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56DD0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26B7B2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060D79F" w14:textId="697F7316"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E3CAEA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905FA5E"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562A19E" w14:textId="4EAD01EF" w:rsidR="00590424" w:rsidRPr="00213323" w:rsidRDefault="00472133" w:rsidP="00B40F43">
      <w:pPr>
        <w:pStyle w:val="Equation"/>
        <w:rPr>
          <w:lang w:eastAsia="en-US"/>
        </w:rPr>
      </w:pPr>
      <w:r>
        <w:rPr>
          <w:lang w:eastAsia="en-US"/>
        </w:rPr>
        <w:t>nominal_sample</w:t>
      </w:r>
      <w:r w:rsidR="0010520B" w:rsidRPr="00213323">
        <w:rPr>
          <w:lang w:eastAsia="en-US"/>
        </w:rPr>
        <w:t>_time</w:t>
      </w:r>
      <w:r w:rsidR="00FA0286" w:rsidRPr="00213323">
        <w:rPr>
          <w:lang w:eastAsia="en-US"/>
        </w:rPr>
        <w:t xml:space="preserve"> = </w:t>
      </w:r>
      <w:r w:rsidR="0010520B" w:rsidRPr="00213323">
        <w:rPr>
          <w:lang w:eastAsia="en-US"/>
        </w:rPr>
        <w:t>ideal_time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Rx_Clock_Recovery_DCD</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(-1.0)</w:t>
      </w:r>
      <w:r w:rsidR="0010520B" w:rsidRPr="00213323">
        <w:rPr>
          <w:vertAlign w:val="superscript"/>
          <w:lang w:eastAsia="en-US"/>
        </w:rPr>
        <w:t>n</w:t>
      </w:r>
    </w:p>
    <w:p w14:paraId="13DF1074" w14:textId="77777777" w:rsidR="00590424" w:rsidRPr="00213323" w:rsidRDefault="0010520B">
      <w:pPr>
        <w:autoSpaceDE w:val="0"/>
        <w:autoSpaceDN w:val="0"/>
        <w:adjustRightInd w:val="0"/>
        <w:spacing w:after="80"/>
      </w:pPr>
      <w:r w:rsidRPr="00213323">
        <w:rPr>
          <w:i/>
        </w:rPr>
        <w:t>Example:</w:t>
      </w:r>
    </w:p>
    <w:p w14:paraId="6F86F4C0"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276855F3" w14:textId="7495C484"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Duty Cycle Distortion in UI."))</w:t>
      </w:r>
    </w:p>
    <w:p w14:paraId="68B609D7" w14:textId="78BE2DFD" w:rsidR="0010520B" w:rsidRDefault="0010520B" w:rsidP="0010520B">
      <w:pPr>
        <w:autoSpaceDE w:val="0"/>
        <w:autoSpaceDN w:val="0"/>
        <w:adjustRightInd w:val="0"/>
        <w:rPr>
          <w:lang w:eastAsia="en-US"/>
        </w:rPr>
      </w:pPr>
    </w:p>
    <w:p w14:paraId="32F72F1C" w14:textId="77777777" w:rsidR="00893BC7" w:rsidRPr="00213323" w:rsidRDefault="00893BC7" w:rsidP="0010520B">
      <w:pPr>
        <w:autoSpaceDE w:val="0"/>
        <w:autoSpaceDN w:val="0"/>
        <w:adjustRightInd w:val="0"/>
        <w:rPr>
          <w:lang w:eastAsia="en-US"/>
        </w:rPr>
      </w:pPr>
    </w:p>
    <w:p w14:paraId="2AA470A6" w14:textId="40C25D78"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w:t>
      </w:r>
      <w:r w:rsidR="00C24F99">
        <w:t xml:space="preserve"> </w:t>
      </w:r>
      <w:r w:rsidR="0010520B" w:rsidRPr="00213323">
        <w:t>However</w:t>
      </w:r>
      <w:r w:rsidR="008F1913">
        <w:t>,</w:t>
      </w:r>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model maker should make sure that jitter components are not double counted. </w:t>
      </w:r>
      <w:r w:rsidR="00C24F99">
        <w:t xml:space="preserve"> </w:t>
      </w:r>
      <w:r w:rsidR="0010520B" w:rsidRPr="00213323">
        <w:t xml:space="preserve">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182473B"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7DF35B60" w14:textId="5E30106E" w:rsidR="0010520B" w:rsidRPr="00213323" w:rsidRDefault="00472133" w:rsidP="00A35DEA">
      <w:pPr>
        <w:pStyle w:val="Equation"/>
        <w:ind w:left="922"/>
        <w:contextualSpacing/>
        <w:rPr>
          <w:lang w:eastAsia="en-US"/>
        </w:rPr>
      </w:pPr>
      <w:r>
        <w:rPr>
          <w:lang w:eastAsia="en-US"/>
        </w:rPr>
        <w:t>nominal_sample</w:t>
      </w:r>
      <w:r w:rsidR="0010520B" w:rsidRPr="00213323">
        <w:rPr>
          <w:lang w:eastAsia="en-US"/>
        </w:rPr>
        <w:t>_time = ideal_time + 2.0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Rx_Clock_Recovery_Dj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rand()</w:t>
      </w:r>
    </w:p>
    <w:p w14:paraId="7C0573E0"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3B437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4975BFC"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CDBCAF5" w14:textId="77777777" w:rsidR="00B9709E" w:rsidRDefault="00B9709E" w:rsidP="0010520B">
      <w:pPr>
        <w:autoSpaceDE w:val="0"/>
        <w:autoSpaceDN w:val="0"/>
        <w:adjustRightInd w:val="0"/>
        <w:rPr>
          <w:lang w:eastAsia="en-US"/>
        </w:rPr>
      </w:pPr>
    </w:p>
    <w:p w14:paraId="0705D46D" w14:textId="2A8C594C" w:rsidR="00B9709E" w:rsidRDefault="00B9709E" w:rsidP="000F55A1">
      <w:pPr>
        <w:pStyle w:val="Heading4"/>
      </w:pPr>
      <w:r>
        <w:t>R</w:t>
      </w:r>
      <w:r w:rsidR="00CF6DDD">
        <w:t>eceiver</w:t>
      </w:r>
      <w:r>
        <w:t xml:space="preserve"> N</w:t>
      </w:r>
      <w:r w:rsidR="00CF6DDD">
        <w:t>oise</w:t>
      </w:r>
      <w:r>
        <w:t xml:space="preserve"> R</w:t>
      </w:r>
      <w:r w:rsidR="00CF6DDD">
        <w:t>eserved</w:t>
      </w:r>
      <w:r>
        <w:t xml:space="preserve"> P</w:t>
      </w:r>
      <w:r w:rsidR="00CF6DDD">
        <w:t>arameters</w:t>
      </w:r>
    </w:p>
    <w:p w14:paraId="05B30EA7" w14:textId="4E66F317" w:rsidR="0010520B" w:rsidRPr="00213323" w:rsidRDefault="0010520B" w:rsidP="0010520B">
      <w:pPr>
        <w:autoSpaceDE w:val="0"/>
        <w:autoSpaceDN w:val="0"/>
        <w:adjustRightInd w:val="0"/>
        <w:rPr>
          <w:lang w:eastAsia="en-US"/>
        </w:rPr>
      </w:pPr>
      <w:r w:rsidRPr="00213323">
        <w:rPr>
          <w:lang w:eastAsia="en-US"/>
        </w:rPr>
        <w:t>The following optional Reserved Parameter</w:t>
      </w:r>
      <w:r w:rsidR="00B9709E">
        <w:rPr>
          <w:lang w:eastAsia="en-US"/>
        </w:rPr>
        <w:t>s are</w:t>
      </w:r>
      <w:r w:rsidRPr="00213323">
        <w:rPr>
          <w:lang w:eastAsia="en-US"/>
        </w:rPr>
        <w:t xml:space="preserve"> used to modify the statistics associated with the data input to the receiver's sampling latch (a.k.a. 'slicer').  </w:t>
      </w: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r w:rsidRPr="00213323">
        <w:rPr>
          <w:lang w:eastAsia="en-US"/>
        </w:rPr>
        <w:t>parameter</w:t>
      </w:r>
      <w:r w:rsidR="00B9709E">
        <w:rPr>
          <w:lang w:eastAsia="en-US"/>
        </w:rPr>
        <w:t>s</w:t>
      </w:r>
      <w:r w:rsidRPr="00213323">
        <w:rPr>
          <w:lang w:eastAsia="en-US"/>
        </w:rPr>
        <w:t xml:space="preserve"> are not passed directly to the model itself.</w:t>
      </w:r>
    </w:p>
    <w:p w14:paraId="4145C0DC" w14:textId="77777777" w:rsidR="0010520B" w:rsidRPr="00213323" w:rsidRDefault="0010520B" w:rsidP="0010520B">
      <w:pPr>
        <w:autoSpaceDE w:val="0"/>
        <w:autoSpaceDN w:val="0"/>
        <w:adjustRightInd w:val="0"/>
        <w:rPr>
          <w:lang w:eastAsia="en-US"/>
        </w:rPr>
      </w:pPr>
    </w:p>
    <w:p w14:paraId="2C04877F" w14:textId="77777777" w:rsidR="0010520B" w:rsidRPr="00213323" w:rsidRDefault="0010520B" w:rsidP="0010520B">
      <w:pPr>
        <w:autoSpaceDE w:val="0"/>
        <w:autoSpaceDN w:val="0"/>
        <w:adjustRightInd w:val="0"/>
        <w:rPr>
          <w:lang w:eastAsia="en-US"/>
        </w:rPr>
      </w:pPr>
    </w:p>
    <w:p w14:paraId="44CEE93B" w14:textId="77777777" w:rsidR="00DB6A7B" w:rsidRPr="00D26028" w:rsidRDefault="00DB6A7B" w:rsidP="00DB6A7B">
      <w:pPr>
        <w:pStyle w:val="Keyword"/>
        <w:spacing w:before="0" w:after="80"/>
        <w:rPr>
          <w:lang w:val="es-US"/>
        </w:rPr>
      </w:pPr>
      <w:r w:rsidRPr="00D26028">
        <w:rPr>
          <w:i/>
          <w:lang w:val="es-US"/>
        </w:rPr>
        <w:t>Parameter:</w:t>
      </w:r>
      <w:r w:rsidRPr="00D26028">
        <w:rPr>
          <w:lang w:val="es-US"/>
        </w:rPr>
        <w:tab/>
      </w:r>
      <w:r w:rsidRPr="00D26028">
        <w:rPr>
          <w:b/>
          <w:lang w:val="es-US"/>
        </w:rPr>
        <w:t>Rx_Receiver_Sensitivity</w:t>
      </w:r>
    </w:p>
    <w:p w14:paraId="50D64AF5" w14:textId="77777777" w:rsidR="00DB6A7B" w:rsidRPr="00213323" w:rsidRDefault="00DB6A7B" w:rsidP="00DB6A7B">
      <w:pPr>
        <w:pStyle w:val="KeywordDescriptions"/>
        <w:rPr>
          <w:rStyle w:val="KeywordNameTOCChar"/>
        </w:rPr>
      </w:pPr>
      <w:r w:rsidRPr="00213323">
        <w:rPr>
          <w:i/>
        </w:rPr>
        <w:t>Required:</w:t>
      </w:r>
      <w:r w:rsidRPr="00213323">
        <w:tab/>
        <w:t>No</w:t>
      </w:r>
    </w:p>
    <w:p w14:paraId="480680A1" w14:textId="77777777" w:rsidR="00DB6A7B" w:rsidRPr="00BB3985" w:rsidRDefault="00DB6A7B" w:rsidP="00DB6A7B">
      <w:pPr>
        <w:pStyle w:val="KeywordDescriptions"/>
        <w:rPr>
          <w:b/>
        </w:rPr>
      </w:pPr>
      <w:r w:rsidRPr="009F1DA8">
        <w:rPr>
          <w:i/>
        </w:rPr>
        <w:t>Direction:</w:t>
      </w:r>
      <w:r>
        <w:rPr>
          <w:i/>
        </w:rPr>
        <w:tab/>
      </w:r>
      <w:r>
        <w:t>Rx</w:t>
      </w:r>
    </w:p>
    <w:p w14:paraId="3C818258" w14:textId="77777777" w:rsidR="00DB6A7B" w:rsidRPr="00213323" w:rsidRDefault="00DB6A7B" w:rsidP="00DB6A7B">
      <w:pPr>
        <w:pStyle w:val="KeywordDescriptions"/>
        <w:rPr>
          <w:rStyle w:val="KeywordNameTOCChar"/>
        </w:rPr>
      </w:pPr>
      <w:r w:rsidRPr="00213323">
        <w:rPr>
          <w:i/>
        </w:rPr>
        <w:t>Descriptors</w:t>
      </w:r>
      <w:r w:rsidRPr="00213323">
        <w:t>:</w:t>
      </w:r>
    </w:p>
    <w:p w14:paraId="4F724C59"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6EE7DF20" w14:textId="77777777" w:rsidR="00DB6A7B" w:rsidRPr="00213323" w:rsidRDefault="00DB6A7B" w:rsidP="00DB6A7B">
      <w:pPr>
        <w:pStyle w:val="ListContinue"/>
        <w:spacing w:after="0"/>
        <w:rPr>
          <w:b/>
        </w:rPr>
      </w:pPr>
      <w:r w:rsidRPr="00213323">
        <w:t>Type:</w:t>
      </w:r>
      <w:r w:rsidRPr="00213323">
        <w:tab/>
      </w:r>
      <w:r w:rsidRPr="00213323">
        <w:tab/>
        <w:t>Float</w:t>
      </w:r>
    </w:p>
    <w:p w14:paraId="5067C4F0" w14:textId="77777777" w:rsidR="00DB6A7B" w:rsidRPr="00213323" w:rsidRDefault="00DB6A7B" w:rsidP="00DB6A7B">
      <w:pPr>
        <w:pStyle w:val="ListContinue"/>
        <w:spacing w:after="0"/>
        <w:rPr>
          <w:b/>
        </w:rPr>
      </w:pPr>
      <w:r w:rsidRPr="00213323">
        <w:t>Format:</w:t>
      </w:r>
      <w:r w:rsidRPr="00213323">
        <w:tab/>
      </w:r>
      <w:r w:rsidRPr="00213323">
        <w:tab/>
        <w:t>Value, Range, Corner, List, Increment, Steps</w:t>
      </w:r>
    </w:p>
    <w:p w14:paraId="37FAFDD6" w14:textId="77777777" w:rsidR="00DB6A7B" w:rsidRPr="00213323" w:rsidRDefault="00DB6A7B" w:rsidP="00DB6A7B">
      <w:pPr>
        <w:pStyle w:val="ListContinue"/>
        <w:spacing w:after="0"/>
        <w:rPr>
          <w:b/>
          <w:i/>
        </w:rPr>
      </w:pPr>
      <w:r w:rsidRPr="00213323">
        <w:t>Default:</w:t>
      </w:r>
      <w:r w:rsidRPr="00213323">
        <w:tab/>
      </w:r>
      <w:r w:rsidRPr="00213323">
        <w:tab/>
        <w:t>&lt;numeric_literal</w:t>
      </w:r>
      <w:r w:rsidRPr="00213323">
        <w:rPr>
          <w:i/>
        </w:rPr>
        <w:t>&gt;</w:t>
      </w:r>
    </w:p>
    <w:p w14:paraId="32E8BB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5131E320" w14:textId="1A682467" w:rsidR="003B5DDE" w:rsidRPr="00213323" w:rsidRDefault="00DB6A7B" w:rsidP="003B5DDE">
      <w:pPr>
        <w:pStyle w:val="KeywordDescriptions"/>
        <w:rPr>
          <w:rStyle w:val="KeywordNameTOCChar"/>
        </w:rPr>
      </w:pPr>
      <w:r w:rsidRPr="00213323">
        <w:rPr>
          <w:i/>
        </w:rPr>
        <w:t>Description:</w:t>
      </w:r>
      <w:r w:rsidRPr="00213323">
        <w:tab/>
        <w:t>Tells the EDA tool the voltage needed at the receiver data decision point</w:t>
      </w:r>
      <w:r w:rsidR="003B5DDE">
        <w:t xml:space="preserve"> above and below the reference voltage</w:t>
      </w:r>
      <w:r w:rsidR="003B5DDE" w:rsidRPr="00213323">
        <w:t xml:space="preserve"> to ensure proper sampling of the equalized signal.</w:t>
      </w:r>
      <w:r w:rsidR="003B5DDE">
        <w:t xml:space="preserve">  The reference voltage is 0 V by default, unless defined by the PAM4_LowerThreshold, PAM4_CenterThreshold, PAM4_UpperThreshold parameters</w:t>
      </w:r>
      <w:r w:rsidR="00FC7542">
        <w:t>, or the PAM_Thresholds parameter</w:t>
      </w:r>
      <w:r w:rsidR="003B5DDE">
        <w:t>.</w:t>
      </w:r>
    </w:p>
    <w:p w14:paraId="01E31D4B" w14:textId="77777777" w:rsidR="003B5DDE" w:rsidRPr="00213323" w:rsidRDefault="003B5DDE" w:rsidP="003B5DDE">
      <w:pPr>
        <w:pStyle w:val="KeywordDescriptions"/>
        <w:rPr>
          <w:b/>
          <w:i/>
        </w:rPr>
      </w:pPr>
      <w:r w:rsidRPr="00213323">
        <w:rPr>
          <w:i/>
        </w:rPr>
        <w:t>Usage Rules:</w:t>
      </w:r>
      <w:r w:rsidRPr="00213323">
        <w:rPr>
          <w:i/>
        </w:rPr>
        <w:tab/>
      </w:r>
      <w:r w:rsidRPr="00213323">
        <w:t>Entries are assumed to be in units of volts</w:t>
      </w:r>
      <w:r w:rsidRPr="0092708B">
        <w:t>.  If not present, the value of this parameter is 0 V.</w:t>
      </w:r>
    </w:p>
    <w:p w14:paraId="00E7717C" w14:textId="68F799D8" w:rsidR="003B5DDE" w:rsidRPr="00213323" w:rsidRDefault="003B5DDE" w:rsidP="003B5DDE">
      <w:pPr>
        <w:pStyle w:val="KeywordDescriptions"/>
        <w:rPr>
          <w:b/>
          <w:i/>
        </w:rPr>
      </w:pPr>
      <w:r w:rsidRPr="00213323">
        <w:rPr>
          <w:i/>
        </w:rPr>
        <w:t>Other Notes:</w:t>
      </w:r>
      <w:r>
        <w:rPr>
          <w:i/>
        </w:rPr>
        <w:tab/>
      </w:r>
      <w:r w:rsidRPr="0092708B">
        <w:t>For all formats, the resulting values of this parameter shall be non-negative floating</w:t>
      </w:r>
      <w:r w:rsidR="00E7547B">
        <w:t>-</w:t>
      </w:r>
      <w:r w:rsidRPr="0092708B">
        <w:t>point numbers.</w:t>
      </w:r>
    </w:p>
    <w:p w14:paraId="49F94E1B" w14:textId="77777777" w:rsidR="003B5DDE" w:rsidRPr="00213323" w:rsidRDefault="003B5DDE" w:rsidP="003B5DDE">
      <w:pPr>
        <w:pStyle w:val="KeywordDescriptions"/>
      </w:pPr>
      <w:r w:rsidRPr="00213323">
        <w:rPr>
          <w:i/>
        </w:rPr>
        <w:t>Examples:</w:t>
      </w:r>
    </w:p>
    <w:p w14:paraId="7C364B26" w14:textId="77777777" w:rsidR="003B5DDE" w:rsidRPr="00213323" w:rsidRDefault="003B5DDE" w:rsidP="003B5DDE">
      <w:r w:rsidRPr="0092708B">
        <w:t>In the first example below, the waveform must rise at least 100 mV above or at least 100 mV below the reference voltage to ensure that the signal is sampled as logic ‘1’ or logic ‘0’, repectively.</w:t>
      </w:r>
      <w:r>
        <w:t xml:space="preserve">  The remaining examples illustrate Rx_Receiver_Sensitivity with user settable values using various formats.</w:t>
      </w:r>
    </w:p>
    <w:p w14:paraId="49EDECBC" w14:textId="77777777" w:rsidR="003B5DDE" w:rsidRPr="00213323" w:rsidRDefault="003B5DDE" w:rsidP="003B5DDE"/>
    <w:p w14:paraId="479FD2EB" w14:textId="77777777" w:rsidR="003B5DDE" w:rsidRPr="00213323" w:rsidRDefault="003B5DDE" w:rsidP="003B5DDE">
      <w:pPr>
        <w:pStyle w:val="Exampletext"/>
      </w:pPr>
      <w:r w:rsidRPr="00213323">
        <w:t>(Rx_Receiver_Sensitivity (Usage Info) (Type Float)</w:t>
      </w:r>
    </w:p>
    <w:p w14:paraId="596B6D6B" w14:textId="77777777" w:rsidR="003B5DDE" w:rsidRPr="00213323" w:rsidRDefault="003B5DDE" w:rsidP="003B5DDE">
      <w:pPr>
        <w:pStyle w:val="Exampletext"/>
        <w:ind w:firstLine="720"/>
      </w:pPr>
      <w:r w:rsidRPr="00213323">
        <w:t>(Value 0.1))</w:t>
      </w:r>
    </w:p>
    <w:p w14:paraId="095178DE" w14:textId="77777777" w:rsidR="003B5DDE" w:rsidRPr="00213323" w:rsidRDefault="003B5DDE" w:rsidP="003B5DDE">
      <w:pPr>
        <w:pStyle w:val="Exampletext"/>
      </w:pPr>
    </w:p>
    <w:p w14:paraId="15968BB5" w14:textId="77777777" w:rsidR="003B5DDE" w:rsidRPr="00213323" w:rsidRDefault="003B5DDE" w:rsidP="003B5DDE">
      <w:pPr>
        <w:pStyle w:val="Exampletext"/>
      </w:pPr>
      <w:r w:rsidRPr="00213323">
        <w:t>(Rx_Receiver_Sensitivity (Usage Info) (Type Float)</w:t>
      </w:r>
    </w:p>
    <w:p w14:paraId="4B7A54ED" w14:textId="77777777" w:rsidR="003B5DDE" w:rsidRPr="00213323" w:rsidRDefault="003B5DDE" w:rsidP="003B5DDE">
      <w:pPr>
        <w:pStyle w:val="Exampletext"/>
      </w:pPr>
      <w:r w:rsidRPr="00213323">
        <w:tab/>
        <w:t>(List 0.1 0.05 0.06 0.07 0.08 0.09 0.11))</w:t>
      </w:r>
    </w:p>
    <w:p w14:paraId="2F18EE73" w14:textId="77777777" w:rsidR="003B5DDE" w:rsidRPr="00213323" w:rsidRDefault="003B5DDE" w:rsidP="003B5DDE">
      <w:pPr>
        <w:pStyle w:val="Exampletext"/>
      </w:pPr>
    </w:p>
    <w:p w14:paraId="6A809042" w14:textId="77777777" w:rsidR="003B5DDE" w:rsidRPr="00213323" w:rsidRDefault="003B5DDE" w:rsidP="003B5DDE">
      <w:pPr>
        <w:pStyle w:val="Exampletext"/>
      </w:pPr>
      <w:r w:rsidRPr="00213323">
        <w:t>(Rx_Receiver_Sensitivity (Usage Info) (Type Float)</w:t>
      </w:r>
    </w:p>
    <w:p w14:paraId="612B360D" w14:textId="77777777" w:rsidR="003B5DDE" w:rsidRPr="00213323" w:rsidRDefault="003B5DDE" w:rsidP="003B5DDE">
      <w:pPr>
        <w:pStyle w:val="Exampletext"/>
      </w:pPr>
      <w:r w:rsidRPr="00213323">
        <w:tab/>
        <w:t>(Range 0.2 0.1 0.3))</w:t>
      </w:r>
    </w:p>
    <w:p w14:paraId="51C57726" w14:textId="77777777" w:rsidR="003B5DDE" w:rsidRPr="00213323" w:rsidRDefault="003B5DDE" w:rsidP="003B5DDE">
      <w:pPr>
        <w:pStyle w:val="Exampletext"/>
      </w:pPr>
    </w:p>
    <w:p w14:paraId="1F78D243" w14:textId="77777777" w:rsidR="003B5DDE" w:rsidRPr="00213323" w:rsidRDefault="003B5DDE" w:rsidP="003B5DDE">
      <w:pPr>
        <w:pStyle w:val="Exampletext"/>
      </w:pPr>
      <w:r w:rsidRPr="00213323">
        <w:rPr>
          <w:sz w:val="24"/>
          <w:szCs w:val="24"/>
        </w:rPr>
        <w:t>(</w:t>
      </w:r>
      <w:r w:rsidRPr="00213323">
        <w:t>Rx_Receiver_Sensitivity (Usage Info) (Type Float)</w:t>
      </w:r>
    </w:p>
    <w:p w14:paraId="79270591" w14:textId="77777777" w:rsidR="003B5DDE" w:rsidRPr="00213323" w:rsidRDefault="003B5DDE" w:rsidP="003B5DDE">
      <w:pPr>
        <w:pStyle w:val="Exampletext"/>
        <w:ind w:firstLine="720"/>
      </w:pPr>
      <w:r w:rsidRPr="00213323">
        <w:t xml:space="preserve">(Corner </w:t>
      </w:r>
      <w:r w:rsidRPr="00936711">
        <w:t>0.2 0.1 0.3</w:t>
      </w:r>
      <w:r w:rsidRPr="00213323">
        <w:t>))</w:t>
      </w:r>
    </w:p>
    <w:p w14:paraId="690D727A" w14:textId="77777777" w:rsidR="003B5DDE" w:rsidRPr="00E81AC1" w:rsidRDefault="003B5DDE" w:rsidP="00893BC7"/>
    <w:p w14:paraId="08F294DD" w14:textId="77777777" w:rsidR="00DB6A7B" w:rsidRPr="00A14207" w:rsidRDefault="00DB6A7B" w:rsidP="00355E37"/>
    <w:p w14:paraId="5D458ABF"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r w:rsidR="00C07226">
        <w:rPr>
          <w:b/>
          <w:lang w:eastAsia="en-US"/>
        </w:rPr>
        <w:t>, Rx</w:t>
      </w:r>
      <w:r w:rsidR="0064680C">
        <w:rPr>
          <w:b/>
          <w:lang w:eastAsia="en-US"/>
        </w:rPr>
        <w:t>_</w:t>
      </w:r>
      <w:r w:rsidR="00C07226">
        <w:rPr>
          <w:b/>
          <w:lang w:eastAsia="en-US"/>
        </w:rPr>
        <w:t>GaussianNoise</w:t>
      </w:r>
    </w:p>
    <w:p w14:paraId="4FE89E86" w14:textId="2005DE4F" w:rsidR="0010520B" w:rsidRPr="00213323" w:rsidRDefault="0010520B" w:rsidP="00A14207">
      <w:pPr>
        <w:pStyle w:val="KeywordDescriptions"/>
        <w:ind w:left="1440" w:hanging="1440"/>
        <w:rPr>
          <w:b/>
        </w:rPr>
      </w:pPr>
      <w:r w:rsidRPr="00213323">
        <w:rPr>
          <w:i/>
        </w:rPr>
        <w:t>Required:</w:t>
      </w:r>
      <w:r w:rsidRPr="00213323">
        <w:tab/>
        <w:t>No</w:t>
      </w:r>
      <w:r w:rsidR="001A353C" w:rsidRPr="00213323">
        <w:t xml:space="preserve">, and </w:t>
      </w:r>
      <w:r w:rsidR="00C07226">
        <w:t xml:space="preserve">Rx_Noise is </w:t>
      </w:r>
      <w:r w:rsidR="001A353C" w:rsidRPr="00213323">
        <w:t>illegal before AMI_Version 6.0</w:t>
      </w:r>
      <w:r w:rsidR="00C07226">
        <w:t xml:space="preserve">; Rx_GaussianNoise is illegal before AMI_Version </w:t>
      </w:r>
      <w:r w:rsidR="005F389F">
        <w:t>7.0</w:t>
      </w:r>
    </w:p>
    <w:p w14:paraId="2A164C0E" w14:textId="77777777" w:rsidR="00D409EC" w:rsidRPr="00210A28" w:rsidRDefault="00D409EC" w:rsidP="00D409EC">
      <w:pPr>
        <w:pStyle w:val="KeywordDescriptions"/>
        <w:rPr>
          <w:rStyle w:val="KeywordNameTOCChar"/>
        </w:rPr>
      </w:pPr>
      <w:r w:rsidRPr="009F1DA8">
        <w:rPr>
          <w:i/>
        </w:rPr>
        <w:t>Direction:</w:t>
      </w:r>
      <w:r>
        <w:rPr>
          <w:i/>
        </w:rPr>
        <w:tab/>
      </w:r>
      <w:r>
        <w:t>Rx</w:t>
      </w:r>
    </w:p>
    <w:p w14:paraId="3470729A" w14:textId="77777777" w:rsidR="0010520B" w:rsidRPr="00213323" w:rsidRDefault="0010520B" w:rsidP="0010520B">
      <w:pPr>
        <w:pStyle w:val="KeywordDescriptions"/>
        <w:rPr>
          <w:b/>
        </w:rPr>
      </w:pPr>
      <w:r w:rsidRPr="00213323">
        <w:rPr>
          <w:i/>
        </w:rPr>
        <w:t>Descriptors</w:t>
      </w:r>
      <w:r w:rsidRPr="00213323">
        <w:t>:</w:t>
      </w:r>
    </w:p>
    <w:p w14:paraId="58E95C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0B94634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56B1C1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C5C57B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9D87C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F6ED30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r w:rsidR="00C07226">
        <w:rPr>
          <w:lang w:eastAsia="en-US"/>
        </w:rPr>
        <w:t>n unbounded</w:t>
      </w:r>
      <w:r w:rsidRPr="00213323">
        <w:rPr>
          <w:lang w:eastAsia="en-US"/>
        </w:rPr>
        <w:t xml:space="preserve"> white Gaussian random process, which is to be added by the EDA tool to the signal measured at the sampling latch of a receiver.</w:t>
      </w:r>
    </w:p>
    <w:p w14:paraId="79A1B4FC" w14:textId="07AC4236"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w:t>
      </w:r>
      <w:r w:rsidR="00EA5841">
        <w:rPr>
          <w:lang w:eastAsia="en-US"/>
        </w:rPr>
        <w:t xml:space="preserve"> </w:t>
      </w:r>
      <w:r w:rsidRPr="00213323">
        <w:rPr>
          <w:lang w:eastAsia="en-US"/>
        </w:rPr>
        <w:t xml:space="preserve">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4BA92FC4" w14:textId="1C2E405D" w:rsidR="00336453" w:rsidRPr="00213323" w:rsidRDefault="0010520B" w:rsidP="0010520B">
      <w:pPr>
        <w:autoSpaceDE w:val="0"/>
        <w:autoSpaceDN w:val="0"/>
        <w:adjustRightInd w:val="0"/>
      </w:pPr>
      <w:r w:rsidRPr="00213323">
        <w:rPr>
          <w:i/>
        </w:rPr>
        <w:t>Other Notes:</w:t>
      </w:r>
      <w:r w:rsidRPr="00213323">
        <w:tab/>
      </w:r>
      <w:r w:rsidR="00C07226" w:rsidRPr="00213323">
        <w:t>T</w:t>
      </w:r>
      <w:r w:rsidR="00C07226">
        <w:t>he output voltage waveform</w:t>
      </w:r>
      <w:r w:rsidR="00C07226" w:rsidRPr="00213323">
        <w:t xml:space="preserve"> </w:t>
      </w:r>
      <w:r w:rsidR="00336453" w:rsidRPr="00213323">
        <w:t>is calculated as follows:</w:t>
      </w:r>
    </w:p>
    <w:p w14:paraId="349A54BC" w14:textId="77777777" w:rsidR="0010520B" w:rsidRPr="00213323" w:rsidRDefault="00C07226" w:rsidP="00336453">
      <w:pPr>
        <w:pStyle w:val="Equation"/>
        <w:rPr>
          <w:lang w:eastAsia="en-US"/>
        </w:rPr>
      </w:pPr>
      <w:r>
        <w:rPr>
          <w:lang w:eastAsia="en-US"/>
        </w:rPr>
        <w:t>Output_</w:t>
      </w:r>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1FB184AB" w14:textId="6ACE44F0" w:rsidR="00590424" w:rsidRDefault="00C07226" w:rsidP="00D618B0">
      <w:pPr>
        <w:autoSpaceDE w:val="0"/>
        <w:autoSpaceDN w:val="0"/>
        <w:adjustRightInd w:val="0"/>
        <w:spacing w:after="160"/>
        <w:ind w:left="360"/>
        <w:rPr>
          <w:lang w:eastAsia="en-US"/>
        </w:rPr>
      </w:pPr>
      <w:r>
        <w:rPr>
          <w:lang w:eastAsia="en-US"/>
        </w:rPr>
        <w:t>w</w:t>
      </w:r>
      <w:r w:rsidRPr="00213323">
        <w:rPr>
          <w:lang w:eastAsia="en-US"/>
        </w:rPr>
        <w:t xml:space="preserve">here </w:t>
      </w:r>
      <w:r w:rsidR="0010520B" w:rsidRPr="00213323">
        <w:rPr>
          <w:lang w:eastAsia="en-US"/>
        </w:rPr>
        <w:t>wave(t) is the waveform returned by Rx AMI_GetWave</w:t>
      </w:r>
      <w:r>
        <w:rPr>
          <w:lang w:eastAsia="en-US"/>
        </w:rPr>
        <w:t xml:space="preserve"> and gaussian_rand() is a function that returns </w:t>
      </w:r>
      <w:r w:rsidR="00E7547B">
        <w:rPr>
          <w:lang w:eastAsia="en-US"/>
        </w:rPr>
        <w:t>floating-</w:t>
      </w:r>
      <w:r>
        <w:rPr>
          <w:lang w:eastAsia="en-US"/>
        </w:rPr>
        <w:t>point numbers between -inf and +inf</w:t>
      </w:r>
      <w:r w:rsidR="009A6686" w:rsidRPr="00213323">
        <w:rPr>
          <w:lang w:eastAsia="en-US"/>
        </w:rPr>
        <w:t>.</w:t>
      </w:r>
      <w:r>
        <w:rPr>
          <w:lang w:eastAsia="en-US"/>
        </w:rPr>
        <w:t xml:space="preserve">  The distribution of these numbers shall be a white Gaussian distribution centered at 0.0 with a standard deviation of 1.0.</w:t>
      </w:r>
    </w:p>
    <w:p w14:paraId="783B5BD3" w14:textId="77777777" w:rsidR="00C07226" w:rsidRPr="00213323" w:rsidRDefault="00C07226" w:rsidP="00A14207">
      <w:pPr>
        <w:autoSpaceDE w:val="0"/>
        <w:autoSpaceDN w:val="0"/>
        <w:adjustRightInd w:val="0"/>
        <w:spacing w:after="160"/>
        <w:rPr>
          <w:lang w:eastAsia="en-US"/>
        </w:rPr>
      </w:pPr>
      <w:r>
        <w:rPr>
          <w:lang w:eastAsia="en-US"/>
        </w:rPr>
        <w:t>Rx_GaussianNoise is permitted and recommended as an equivalent name for Rx_Noise in AMI_Version 7.0 and higher.</w:t>
      </w:r>
    </w:p>
    <w:p w14:paraId="183EA757" w14:textId="77777777" w:rsidR="00590424" w:rsidRPr="00213323" w:rsidRDefault="0010520B">
      <w:pPr>
        <w:autoSpaceDE w:val="0"/>
        <w:autoSpaceDN w:val="0"/>
        <w:adjustRightInd w:val="0"/>
        <w:spacing w:after="80"/>
      </w:pPr>
      <w:r w:rsidRPr="00213323">
        <w:rPr>
          <w:i/>
        </w:rPr>
        <w:t>Example:</w:t>
      </w:r>
    </w:p>
    <w:p w14:paraId="36A6677C" w14:textId="0637A16E" w:rsidR="00590424" w:rsidRPr="00213323" w:rsidRDefault="0010520B">
      <w:pPr>
        <w:pStyle w:val="Exampletext"/>
        <w:rPr>
          <w:lang w:eastAsia="en-US"/>
        </w:rPr>
      </w:pPr>
      <w:r w:rsidRPr="00213323">
        <w:rPr>
          <w:lang w:eastAsia="en-US"/>
        </w:rPr>
        <w:t>(Rx_Noise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DCC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7CB773D" w14:textId="77777777" w:rsidR="0010520B" w:rsidRDefault="0010520B" w:rsidP="0010520B">
      <w:pPr>
        <w:autoSpaceDE w:val="0"/>
        <w:autoSpaceDN w:val="0"/>
        <w:adjustRightInd w:val="0"/>
        <w:rPr>
          <w:lang w:eastAsia="en-US"/>
        </w:rPr>
      </w:pPr>
    </w:p>
    <w:p w14:paraId="13AA2A64" w14:textId="77777777" w:rsidR="007D3C69" w:rsidRDefault="007D3C69" w:rsidP="0010520B">
      <w:pPr>
        <w:autoSpaceDE w:val="0"/>
        <w:autoSpaceDN w:val="0"/>
        <w:adjustRightInd w:val="0"/>
        <w:rPr>
          <w:lang w:eastAsia="en-US"/>
        </w:rPr>
      </w:pPr>
    </w:p>
    <w:p w14:paraId="0228FFE5" w14:textId="77777777" w:rsidR="00C07226" w:rsidRDefault="00C07226" w:rsidP="00C07226">
      <w:pPr>
        <w:pStyle w:val="Keyword"/>
        <w:spacing w:before="0" w:after="80"/>
        <w:rPr>
          <w:b/>
        </w:rPr>
      </w:pPr>
      <w:r>
        <w:rPr>
          <w:i/>
        </w:rPr>
        <w:t>Parameter:</w:t>
      </w:r>
      <w:r>
        <w:tab/>
      </w:r>
      <w:r>
        <w:rPr>
          <w:b/>
          <w:lang w:eastAsia="en-US"/>
        </w:rPr>
        <w:t>Rx_UniformNoise</w:t>
      </w:r>
    </w:p>
    <w:p w14:paraId="79EDA531" w14:textId="77777777" w:rsidR="00C07226" w:rsidRDefault="00C07226" w:rsidP="00C07226">
      <w:pPr>
        <w:pStyle w:val="KeywordDescriptions"/>
        <w:rPr>
          <w:b/>
        </w:rPr>
      </w:pPr>
      <w:r>
        <w:rPr>
          <w:i/>
        </w:rPr>
        <w:t>Required:</w:t>
      </w:r>
      <w:r>
        <w:tab/>
        <w:t>No, and illegal before AMI_Version 7.0</w:t>
      </w:r>
    </w:p>
    <w:p w14:paraId="2CE74111" w14:textId="77777777" w:rsidR="00C07226" w:rsidRDefault="00C07226" w:rsidP="00C07226">
      <w:pPr>
        <w:pStyle w:val="KeywordDescriptions"/>
        <w:rPr>
          <w:rStyle w:val="KeywordNameTOCChar"/>
        </w:rPr>
      </w:pPr>
      <w:r>
        <w:rPr>
          <w:i/>
        </w:rPr>
        <w:t>Direction:</w:t>
      </w:r>
      <w:r>
        <w:rPr>
          <w:i/>
        </w:rPr>
        <w:tab/>
      </w:r>
      <w:r>
        <w:t>Rx</w:t>
      </w:r>
    </w:p>
    <w:p w14:paraId="3EB7E1BF" w14:textId="77777777" w:rsidR="00C07226" w:rsidRDefault="00C07226" w:rsidP="00C07226">
      <w:pPr>
        <w:pStyle w:val="KeywordDescriptions"/>
      </w:pPr>
      <w:r>
        <w:rPr>
          <w:i/>
        </w:rPr>
        <w:t>Descriptors</w:t>
      </w:r>
      <w:r>
        <w:t>:</w:t>
      </w:r>
    </w:p>
    <w:p w14:paraId="2F5C3B8C" w14:textId="77777777" w:rsidR="00C07226" w:rsidRDefault="00C07226" w:rsidP="00C07226">
      <w:pPr>
        <w:pStyle w:val="ListContinue"/>
        <w:spacing w:after="0"/>
        <w:rPr>
          <w:b/>
        </w:rPr>
      </w:pPr>
      <w:r>
        <w:t>Usage:</w:t>
      </w:r>
      <w:r>
        <w:tab/>
      </w:r>
      <w:r>
        <w:tab/>
      </w:r>
      <w:r>
        <w:rPr>
          <w:lang w:eastAsia="en-US"/>
        </w:rPr>
        <w:t>Info, Out, Dep</w:t>
      </w:r>
    </w:p>
    <w:p w14:paraId="00653790" w14:textId="77777777" w:rsidR="00C07226" w:rsidRDefault="00C07226" w:rsidP="00C07226">
      <w:pPr>
        <w:pStyle w:val="ListContinue"/>
        <w:spacing w:after="0"/>
        <w:rPr>
          <w:b/>
        </w:rPr>
      </w:pPr>
      <w:r>
        <w:t>Type:</w:t>
      </w:r>
      <w:r>
        <w:tab/>
      </w:r>
      <w:r>
        <w:tab/>
      </w:r>
      <w:r>
        <w:rPr>
          <w:lang w:eastAsia="en-US"/>
        </w:rPr>
        <w:t>Float</w:t>
      </w:r>
    </w:p>
    <w:p w14:paraId="461150A6" w14:textId="77777777" w:rsidR="00C07226" w:rsidRDefault="00C07226" w:rsidP="00C07226">
      <w:pPr>
        <w:autoSpaceDE w:val="0"/>
        <w:autoSpaceDN w:val="0"/>
        <w:adjustRightInd w:val="0"/>
        <w:ind w:left="360"/>
        <w:rPr>
          <w:lang w:eastAsia="en-US"/>
        </w:rPr>
      </w:pPr>
      <w:r>
        <w:t>Format:</w:t>
      </w:r>
      <w:r>
        <w:tab/>
      </w:r>
      <w:r>
        <w:tab/>
      </w:r>
      <w:r>
        <w:rPr>
          <w:lang w:eastAsia="en-US"/>
        </w:rPr>
        <w:t>Value, List, Range, Corner, Increment, Steps</w:t>
      </w:r>
    </w:p>
    <w:p w14:paraId="214FD922" w14:textId="77777777" w:rsidR="00C07226" w:rsidRDefault="00C07226" w:rsidP="00C07226">
      <w:pPr>
        <w:pStyle w:val="ListContinue"/>
        <w:spacing w:after="0"/>
        <w:ind w:left="2160" w:hanging="1800"/>
        <w:rPr>
          <w:b/>
          <w:i/>
        </w:rPr>
      </w:pPr>
      <w:r>
        <w:t>Default:</w:t>
      </w:r>
      <w:r>
        <w:tab/>
        <w:t>&lt;numeric_literal</w:t>
      </w:r>
      <w:r>
        <w:rPr>
          <w:i/>
        </w:rPr>
        <w:t>&gt;</w:t>
      </w:r>
    </w:p>
    <w:p w14:paraId="0F49B3A3" w14:textId="77777777" w:rsidR="00C07226" w:rsidRDefault="00C07226" w:rsidP="00C07226">
      <w:pPr>
        <w:pStyle w:val="ListContinue"/>
        <w:spacing w:after="80"/>
        <w:rPr>
          <w:b/>
          <w:i/>
        </w:rPr>
      </w:pPr>
      <w:r>
        <w:t>Description:</w:t>
      </w:r>
      <w:r>
        <w:rPr>
          <w:i/>
        </w:rPr>
        <w:tab/>
      </w:r>
      <w:r>
        <w:t>&lt;string&gt;</w:t>
      </w:r>
    </w:p>
    <w:p w14:paraId="197D363B" w14:textId="57CF5DF0" w:rsidR="00C07226" w:rsidRDefault="00C07226" w:rsidP="00C07226">
      <w:pPr>
        <w:autoSpaceDE w:val="0"/>
        <w:autoSpaceDN w:val="0"/>
        <w:adjustRightInd w:val="0"/>
        <w:spacing w:after="80"/>
        <w:rPr>
          <w:lang w:eastAsia="en-US"/>
        </w:rPr>
      </w:pPr>
      <w:r>
        <w:rPr>
          <w:i/>
        </w:rPr>
        <w:t>Definition:</w:t>
      </w:r>
      <w:r>
        <w:tab/>
      </w:r>
      <w:r w:rsidR="008B7E5A">
        <w:rPr>
          <w:lang w:eastAsia="en-US"/>
        </w:rPr>
        <w:t xml:space="preserve">Half of the </w:t>
      </w:r>
      <w:r>
        <w:rPr>
          <w:lang w:eastAsia="en-US"/>
        </w:rPr>
        <w:t>worst-case</w:t>
      </w:r>
      <w:r w:rsidR="008B7E5A">
        <w:rPr>
          <w:lang w:eastAsia="en-US"/>
        </w:rPr>
        <w:t xml:space="preserve"> </w:t>
      </w:r>
      <w:r>
        <w:rPr>
          <w:lang w:eastAsia="en-US"/>
        </w:rPr>
        <w:t>peak-to-peak variation, in volts, of a bounded uniform random process</w:t>
      </w:r>
      <w:r w:rsidR="008B7E5A">
        <w:rPr>
          <w:lang w:eastAsia="en-US"/>
        </w:rPr>
        <w:t>,</w:t>
      </w:r>
      <w:r>
        <w:rPr>
          <w:lang w:eastAsia="en-US"/>
        </w:rPr>
        <w:t xml:space="preserve"> which is to be added by the EDA tool to the signal measured at the sampling latch of a receiver.</w:t>
      </w:r>
    </w:p>
    <w:p w14:paraId="739629E1" w14:textId="7674D354" w:rsidR="00C07226" w:rsidRDefault="00C07226" w:rsidP="00C07226">
      <w:pPr>
        <w:autoSpaceDE w:val="0"/>
        <w:autoSpaceDN w:val="0"/>
        <w:adjustRightInd w:val="0"/>
        <w:spacing w:after="80"/>
        <w:rPr>
          <w:lang w:eastAsia="en-US"/>
        </w:rPr>
      </w:pPr>
      <w:r>
        <w:rPr>
          <w:i/>
        </w:rPr>
        <w:t>Usage Rules:</w:t>
      </w:r>
      <w:r>
        <w:rPr>
          <w:i/>
        </w:rPr>
        <w:tab/>
      </w:r>
      <w:r>
        <w:rPr>
          <w:lang w:eastAsia="en-US"/>
        </w:rPr>
        <w:t xml:space="preserve">If Rx_UniformNoise is Usage Out, then the EDA tool shall use the value returned by Rx AMI_Init if Rx AMI_GetWave is not used. </w:t>
      </w:r>
      <w:r w:rsidR="00EA5841">
        <w:rPr>
          <w:lang w:eastAsia="en-US"/>
        </w:rPr>
        <w:t xml:space="preserve"> </w:t>
      </w:r>
      <w:r>
        <w:rPr>
          <w:lang w:eastAsia="en-US"/>
        </w:rPr>
        <w:t>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p>
    <w:p w14:paraId="62D1A2A2" w14:textId="77777777" w:rsidR="00C07226" w:rsidRDefault="00C07226" w:rsidP="00C07226">
      <w:pPr>
        <w:autoSpaceDE w:val="0"/>
        <w:autoSpaceDN w:val="0"/>
        <w:adjustRightInd w:val="0"/>
      </w:pPr>
      <w:r>
        <w:rPr>
          <w:i/>
        </w:rPr>
        <w:t>Other Notes:</w:t>
      </w:r>
      <w:r>
        <w:tab/>
        <w:t>The output voltage waveform is calculated as follows:</w:t>
      </w:r>
    </w:p>
    <w:p w14:paraId="1F591179" w14:textId="77777777" w:rsidR="00C07226" w:rsidRDefault="00C07226" w:rsidP="00C07226">
      <w:pPr>
        <w:pStyle w:val="Equation"/>
      </w:pPr>
      <w:r>
        <w:t>Output_wave(t) = wave(t) + 2 * Rx_UniformNoise * rand()</w:t>
      </w:r>
    </w:p>
    <w:p w14:paraId="370002A9" w14:textId="1F389E5A" w:rsidR="00C07226" w:rsidRDefault="00C07226" w:rsidP="00C07226">
      <w:pPr>
        <w:autoSpaceDE w:val="0"/>
        <w:autoSpaceDN w:val="0"/>
        <w:adjustRightInd w:val="0"/>
        <w:spacing w:after="160"/>
        <w:ind w:left="360"/>
        <w:rPr>
          <w:lang w:eastAsia="en-US"/>
        </w:rPr>
      </w:pPr>
      <w:r>
        <w:rPr>
          <w:lang w:eastAsia="en-US"/>
        </w:rPr>
        <w:t xml:space="preserve">where wave(t) is the waveform returned by Rx AMI_GetWave and </w:t>
      </w:r>
      <w:r>
        <w:rPr>
          <w:rStyle w:val="fontstyle01"/>
        </w:rPr>
        <w:t xml:space="preserve">rand() is a function that returns </w:t>
      </w:r>
      <w:r w:rsidR="00E7547B">
        <w:rPr>
          <w:rStyle w:val="fontstyle01"/>
        </w:rPr>
        <w:t>floating-</w:t>
      </w:r>
      <w:r>
        <w:rPr>
          <w:rStyle w:val="fontstyle01"/>
        </w:rPr>
        <w:t>point numbers between -0.5 and +0.5 with white uniform distribution.</w:t>
      </w:r>
    </w:p>
    <w:p w14:paraId="1672CD9C" w14:textId="77777777" w:rsidR="00C07226" w:rsidRDefault="00C07226" w:rsidP="00C07226">
      <w:pPr>
        <w:autoSpaceDE w:val="0"/>
        <w:autoSpaceDN w:val="0"/>
        <w:adjustRightInd w:val="0"/>
        <w:spacing w:after="80"/>
      </w:pPr>
      <w:r>
        <w:rPr>
          <w:i/>
        </w:rPr>
        <w:t>Example:</w:t>
      </w:r>
    </w:p>
    <w:p w14:paraId="4D46A6B3" w14:textId="5A1FAEAC" w:rsidR="00C07226" w:rsidRDefault="00C07226" w:rsidP="00C07226">
      <w:pPr>
        <w:pStyle w:val="Exampletext"/>
        <w:rPr>
          <w:lang w:eastAsia="en-US"/>
        </w:rPr>
      </w:pPr>
      <w:r>
        <w:rPr>
          <w:lang w:eastAsia="en-US"/>
        </w:rPr>
        <w:t>(Rx_UniformNoise (Usage Info) (Value 0.010) (Type Float)</w:t>
      </w:r>
    </w:p>
    <w:p w14:paraId="2A75F061" w14:textId="204223BF" w:rsidR="00C07226" w:rsidRDefault="00C07226" w:rsidP="00CF30D1">
      <w:pPr>
        <w:pStyle w:val="Exampletext"/>
        <w:ind w:left="1080"/>
        <w:rPr>
          <w:lang w:eastAsia="en-US"/>
        </w:rPr>
      </w:pPr>
      <w:r>
        <w:rPr>
          <w:lang w:eastAsia="en-US"/>
        </w:rPr>
        <w:t>(Description "Rx uniform amplitude noise at sampling latch in</w:t>
      </w:r>
      <w:r w:rsidR="000D3D8B">
        <w:rPr>
          <w:lang w:eastAsia="en-US"/>
        </w:rPr>
        <w:t xml:space="preserve">                                         </w:t>
      </w:r>
      <w:r>
        <w:rPr>
          <w:lang w:eastAsia="en-US"/>
        </w:rPr>
        <w:t>volts."))</w:t>
      </w:r>
    </w:p>
    <w:p w14:paraId="09937A6E" w14:textId="73706860" w:rsidR="00C07226" w:rsidRDefault="00C07226" w:rsidP="0010520B">
      <w:pPr>
        <w:autoSpaceDE w:val="0"/>
        <w:autoSpaceDN w:val="0"/>
        <w:adjustRightInd w:val="0"/>
        <w:rPr>
          <w:lang w:eastAsia="en-US"/>
        </w:rPr>
      </w:pPr>
    </w:p>
    <w:p w14:paraId="3A61131A" w14:textId="77777777" w:rsidR="00893BC7" w:rsidRDefault="00893BC7" w:rsidP="0010520B">
      <w:pPr>
        <w:autoSpaceDE w:val="0"/>
        <w:autoSpaceDN w:val="0"/>
        <w:adjustRightInd w:val="0"/>
        <w:rPr>
          <w:lang w:eastAsia="en-US"/>
        </w:rPr>
      </w:pPr>
    </w:p>
    <w:p w14:paraId="35B6B58D" w14:textId="77777777" w:rsidR="00651DA3" w:rsidRDefault="00651DA3" w:rsidP="000F55A1">
      <w:pPr>
        <w:pStyle w:val="Heading3"/>
      </w:pPr>
      <w:bookmarkStart w:id="6219" w:name="_Toc532101535"/>
      <w:bookmarkStart w:id="6220" w:name="_Toc532553234"/>
      <w:bookmarkStart w:id="6221" w:name="_Toc90028889"/>
      <w:bookmarkStart w:id="6222" w:name="_Toc125702939"/>
      <w:bookmarkEnd w:id="6219"/>
      <w:bookmarkEnd w:id="6220"/>
      <w:r>
        <w:t>Summary Tables for Usage, Type and Format</w:t>
      </w:r>
      <w:bookmarkEnd w:id="6221"/>
      <w:bookmarkEnd w:id="6222"/>
    </w:p>
    <w:p w14:paraId="1DAEF6C3" w14:textId="64F4ED62"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B260A0">
        <w:rPr>
          <w:lang w:eastAsia="en-US"/>
        </w:rPr>
        <w:t>R</w:t>
      </w:r>
      <w:r w:rsidR="00B260A0" w:rsidRPr="00213323">
        <w:rPr>
          <w:lang w:eastAsia="en-US"/>
        </w:rPr>
        <w:t xml:space="preserve">eserved </w:t>
      </w:r>
      <w:r w:rsidR="00B260A0">
        <w:rPr>
          <w:lang w:eastAsia="en-US"/>
        </w:rPr>
        <w:t>P</w:t>
      </w:r>
      <w:r w:rsidR="00B260A0" w:rsidRPr="00213323">
        <w:rPr>
          <w:lang w:eastAsia="en-US"/>
        </w:rPr>
        <w:t xml:space="preserve">arameters </w:t>
      </w:r>
      <w:r w:rsidR="002C659E" w:rsidRPr="00213323">
        <w:rPr>
          <w:lang w:eastAsia="en-US"/>
        </w:rPr>
        <w:t>are shown below</w:t>
      </w:r>
      <w:r w:rsidRPr="00213323">
        <w:rPr>
          <w:lang w:eastAsia="en-US"/>
        </w:rPr>
        <w:t>.</w:t>
      </w:r>
    </w:p>
    <w:p w14:paraId="5C3D63CA" w14:textId="77777777" w:rsidR="0061462A" w:rsidRPr="00213323" w:rsidRDefault="0061462A" w:rsidP="00735AE5">
      <w:pPr>
        <w:pStyle w:val="Exampletext"/>
        <w:spacing w:after="80"/>
        <w:rPr>
          <w:rFonts w:ascii="Times New Roman" w:hAnsi="Times New Roman" w:cs="Times New Roman"/>
          <w:sz w:val="24"/>
          <w:szCs w:val="24"/>
        </w:rPr>
      </w:pPr>
    </w:p>
    <w:p w14:paraId="3A2A2B21" w14:textId="27A5F14D" w:rsidR="00047C2D" w:rsidRPr="00213323" w:rsidRDefault="00047C2D" w:rsidP="00047C2D">
      <w:pPr>
        <w:pStyle w:val="TableCaption"/>
        <w:spacing w:after="80"/>
      </w:pPr>
      <w:bookmarkStart w:id="6223" w:name="_Ref69210859"/>
      <w:bookmarkStart w:id="6224" w:name="_Toc529714051"/>
      <w:bookmarkStart w:id="6225" w:name="_Toc81984115"/>
      <w:bookmarkStart w:id="6226" w:name="_Toc1257030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25</w:t>
      </w:r>
      <w:r w:rsidR="00B34E20" w:rsidRPr="00213323">
        <w:fldChar w:fldCharType="end"/>
      </w:r>
      <w:bookmarkEnd w:id="6223"/>
      <w:r w:rsidR="00B14E65" w:rsidRPr="00213323">
        <w:t xml:space="preserve"> – </w:t>
      </w:r>
      <w:r w:rsidR="0003580D">
        <w:t>General Rules and Allowable Usage</w:t>
      </w:r>
      <w:r w:rsidRPr="00213323">
        <w:t xml:space="preserve"> for Jitter and Noise Reserved Parameters</w:t>
      </w:r>
      <w:bookmarkEnd w:id="6224"/>
      <w:bookmarkEnd w:id="6225"/>
      <w:bookmarkEnd w:id="6226"/>
    </w:p>
    <w:tbl>
      <w:tblPr>
        <w:tblStyle w:val="TableGrid"/>
        <w:tblW w:w="9548" w:type="dxa"/>
        <w:jc w:val="center"/>
        <w:tblLayout w:type="fixed"/>
        <w:tblLook w:val="04A0" w:firstRow="1" w:lastRow="0" w:firstColumn="1" w:lastColumn="0" w:noHBand="0" w:noVBand="1"/>
      </w:tblPr>
      <w:tblGrid>
        <w:gridCol w:w="3235"/>
        <w:gridCol w:w="1176"/>
        <w:gridCol w:w="1863"/>
        <w:gridCol w:w="643"/>
        <w:gridCol w:w="443"/>
        <w:gridCol w:w="617"/>
        <w:gridCol w:w="710"/>
        <w:gridCol w:w="843"/>
        <w:gridCol w:w="18"/>
      </w:tblGrid>
      <w:tr w:rsidR="005A09F0" w:rsidRPr="00213323" w14:paraId="008C1A43" w14:textId="77777777" w:rsidTr="00A14207">
        <w:trPr>
          <w:gridAfter w:val="1"/>
          <w:wAfter w:w="18" w:type="dxa"/>
          <w:tblHeader/>
          <w:jc w:val="center"/>
        </w:trPr>
        <w:tc>
          <w:tcPr>
            <w:tcW w:w="3235" w:type="dxa"/>
            <w:vMerge w:val="restart"/>
            <w:vAlign w:val="center"/>
          </w:tcPr>
          <w:p w14:paraId="7EC5564B" w14:textId="77777777" w:rsidR="00DB0027" w:rsidRPr="00213323" w:rsidRDefault="00DB0027" w:rsidP="00C70C58">
            <w:pPr>
              <w:spacing w:after="80"/>
              <w:jc w:val="center"/>
              <w:rPr>
                <w:b/>
              </w:rPr>
            </w:pPr>
            <w:r w:rsidRPr="00213323">
              <w:rPr>
                <w:b/>
              </w:rPr>
              <w:t>Reserved Parameter</w:t>
            </w:r>
          </w:p>
        </w:tc>
        <w:tc>
          <w:tcPr>
            <w:tcW w:w="3039" w:type="dxa"/>
            <w:gridSpan w:val="2"/>
          </w:tcPr>
          <w:p w14:paraId="738C7C1F" w14:textId="77777777" w:rsidR="00DB0027" w:rsidRPr="00213323" w:rsidRDefault="00DB0027" w:rsidP="00C70C58">
            <w:pPr>
              <w:spacing w:after="80"/>
              <w:jc w:val="center"/>
              <w:rPr>
                <w:b/>
              </w:rPr>
            </w:pPr>
            <w:r w:rsidRPr="00213323">
              <w:rPr>
                <w:b/>
              </w:rPr>
              <w:t>General Rules</w:t>
            </w:r>
          </w:p>
        </w:tc>
        <w:tc>
          <w:tcPr>
            <w:tcW w:w="3256" w:type="dxa"/>
            <w:gridSpan w:val="5"/>
          </w:tcPr>
          <w:p w14:paraId="6F829B48" w14:textId="77777777" w:rsidR="00DB0027" w:rsidRPr="00213323" w:rsidRDefault="00DB0027" w:rsidP="00C70C58">
            <w:pPr>
              <w:spacing w:after="80"/>
              <w:jc w:val="center"/>
              <w:rPr>
                <w:b/>
              </w:rPr>
            </w:pPr>
            <w:r w:rsidRPr="00213323">
              <w:rPr>
                <w:b/>
              </w:rPr>
              <w:t>Allowable Usage</w:t>
            </w:r>
          </w:p>
        </w:tc>
      </w:tr>
      <w:tr w:rsidR="00C71645" w:rsidRPr="00213323" w14:paraId="0ECB31EA" w14:textId="77777777" w:rsidTr="00A14207">
        <w:trPr>
          <w:gridAfter w:val="1"/>
          <w:wAfter w:w="18" w:type="dxa"/>
          <w:trHeight w:val="360"/>
          <w:tblHeader/>
          <w:jc w:val="center"/>
        </w:trPr>
        <w:tc>
          <w:tcPr>
            <w:tcW w:w="3235" w:type="dxa"/>
            <w:vMerge/>
          </w:tcPr>
          <w:p w14:paraId="19D82E9F" w14:textId="77777777" w:rsidR="00F00E8B" w:rsidRPr="00213323" w:rsidRDefault="00F00E8B" w:rsidP="00C70C58">
            <w:pPr>
              <w:spacing w:after="80"/>
              <w:jc w:val="center"/>
              <w:rPr>
                <w:b/>
              </w:rPr>
            </w:pPr>
          </w:p>
        </w:tc>
        <w:tc>
          <w:tcPr>
            <w:tcW w:w="1176" w:type="dxa"/>
          </w:tcPr>
          <w:p w14:paraId="158138AC" w14:textId="77777777" w:rsidR="00F00E8B" w:rsidRPr="00213323" w:rsidRDefault="00F00E8B" w:rsidP="00C70C58">
            <w:pPr>
              <w:spacing w:after="80"/>
              <w:jc w:val="center"/>
              <w:rPr>
                <w:rFonts w:cs="Arial"/>
                <w:b/>
              </w:rPr>
            </w:pPr>
            <w:r w:rsidRPr="00213323">
              <w:rPr>
                <w:b/>
              </w:rPr>
              <w:t>Required</w:t>
            </w:r>
          </w:p>
        </w:tc>
        <w:tc>
          <w:tcPr>
            <w:tcW w:w="1863" w:type="dxa"/>
          </w:tcPr>
          <w:p w14:paraId="1967D23A" w14:textId="2BAF9D85" w:rsidR="00F00E8B" w:rsidRPr="00213323" w:rsidRDefault="00F00E8B" w:rsidP="00C70C58">
            <w:pPr>
              <w:spacing w:after="80"/>
              <w:jc w:val="center"/>
              <w:rPr>
                <w:rFonts w:cs="Arial"/>
                <w:b/>
              </w:rPr>
            </w:pPr>
            <w:r w:rsidRPr="00213323">
              <w:rPr>
                <w:b/>
              </w:rPr>
              <w:t>Default</w:t>
            </w:r>
            <w:r w:rsidR="000E4237" w:rsidRPr="00A14207">
              <w:rPr>
                <w:b/>
                <w:vertAlign w:val="superscript"/>
              </w:rPr>
              <w:t>2</w:t>
            </w:r>
          </w:p>
        </w:tc>
        <w:tc>
          <w:tcPr>
            <w:tcW w:w="643" w:type="dxa"/>
          </w:tcPr>
          <w:p w14:paraId="3EF8AB96" w14:textId="77777777" w:rsidR="00F00E8B" w:rsidRPr="00213323" w:rsidRDefault="00F00E8B" w:rsidP="00C70C58">
            <w:pPr>
              <w:spacing w:after="80"/>
              <w:jc w:val="center"/>
              <w:rPr>
                <w:rFonts w:cs="Arial"/>
                <w:b/>
              </w:rPr>
            </w:pPr>
            <w:r w:rsidRPr="00213323">
              <w:rPr>
                <w:b/>
              </w:rPr>
              <w:t>Info</w:t>
            </w:r>
          </w:p>
        </w:tc>
        <w:tc>
          <w:tcPr>
            <w:tcW w:w="443" w:type="dxa"/>
          </w:tcPr>
          <w:p w14:paraId="64DB77A3" w14:textId="77777777" w:rsidR="00F00E8B" w:rsidRPr="00213323" w:rsidRDefault="00F00E8B" w:rsidP="00C70C58">
            <w:pPr>
              <w:spacing w:after="80"/>
              <w:jc w:val="center"/>
              <w:rPr>
                <w:b/>
              </w:rPr>
            </w:pPr>
            <w:r w:rsidRPr="00213323">
              <w:rPr>
                <w:b/>
              </w:rPr>
              <w:t>In</w:t>
            </w:r>
          </w:p>
        </w:tc>
        <w:tc>
          <w:tcPr>
            <w:tcW w:w="617" w:type="dxa"/>
          </w:tcPr>
          <w:p w14:paraId="52899E27" w14:textId="77777777" w:rsidR="00F00E8B" w:rsidRPr="00213323" w:rsidRDefault="00F00E8B" w:rsidP="00C70C58">
            <w:pPr>
              <w:spacing w:after="80"/>
              <w:jc w:val="center"/>
              <w:rPr>
                <w:b/>
              </w:rPr>
            </w:pPr>
            <w:r w:rsidRPr="00213323">
              <w:rPr>
                <w:b/>
              </w:rPr>
              <w:t>Out</w:t>
            </w:r>
          </w:p>
        </w:tc>
        <w:tc>
          <w:tcPr>
            <w:tcW w:w="710" w:type="dxa"/>
          </w:tcPr>
          <w:p w14:paraId="04851444" w14:textId="77777777" w:rsidR="00F00E8B" w:rsidRPr="00213323" w:rsidRDefault="00F00E8B">
            <w:pPr>
              <w:spacing w:after="80"/>
              <w:jc w:val="center"/>
              <w:rPr>
                <w:b/>
              </w:rPr>
            </w:pPr>
            <w:r>
              <w:rPr>
                <w:b/>
              </w:rPr>
              <w:t>Dep</w:t>
            </w:r>
            <w:r w:rsidR="00DB0027">
              <w:rPr>
                <w:b/>
                <w:vertAlign w:val="superscript"/>
              </w:rPr>
              <w:t>1</w:t>
            </w:r>
          </w:p>
        </w:tc>
        <w:tc>
          <w:tcPr>
            <w:tcW w:w="843" w:type="dxa"/>
          </w:tcPr>
          <w:p w14:paraId="00671CDE" w14:textId="77777777" w:rsidR="00F00E8B" w:rsidRPr="00213323" w:rsidRDefault="00F00E8B" w:rsidP="00C70C58">
            <w:pPr>
              <w:spacing w:after="80"/>
              <w:jc w:val="center"/>
              <w:rPr>
                <w:b/>
              </w:rPr>
            </w:pPr>
            <w:r w:rsidRPr="00213323">
              <w:rPr>
                <w:b/>
              </w:rPr>
              <w:t>InOut</w:t>
            </w:r>
          </w:p>
        </w:tc>
      </w:tr>
      <w:tr w:rsidR="00C71645" w:rsidRPr="00213323" w14:paraId="07DFE5D3" w14:textId="77777777" w:rsidTr="00A14207">
        <w:trPr>
          <w:gridAfter w:val="1"/>
          <w:wAfter w:w="18" w:type="dxa"/>
          <w:jc w:val="center"/>
        </w:trPr>
        <w:tc>
          <w:tcPr>
            <w:tcW w:w="3235" w:type="dxa"/>
          </w:tcPr>
          <w:p w14:paraId="24469981" w14:textId="77777777" w:rsidR="00F00E8B" w:rsidRPr="00213323" w:rsidRDefault="00F00E8B" w:rsidP="00C70C58">
            <w:pPr>
              <w:spacing w:after="80"/>
              <w:rPr>
                <w:rFonts w:cs="Arial"/>
              </w:rPr>
            </w:pPr>
            <w:r w:rsidRPr="00213323">
              <w:rPr>
                <w:rFonts w:cs="Arial"/>
              </w:rPr>
              <w:t>Rx_Clock_PDF</w:t>
            </w:r>
          </w:p>
        </w:tc>
        <w:tc>
          <w:tcPr>
            <w:tcW w:w="1176" w:type="dxa"/>
          </w:tcPr>
          <w:p w14:paraId="437BB440" w14:textId="77777777" w:rsidR="00F00E8B" w:rsidRPr="00213323" w:rsidRDefault="00F00E8B" w:rsidP="00C70C58">
            <w:pPr>
              <w:spacing w:after="80"/>
              <w:jc w:val="center"/>
              <w:rPr>
                <w:rFonts w:cs="Arial"/>
                <w:b/>
              </w:rPr>
            </w:pPr>
            <w:r w:rsidRPr="00213323">
              <w:t>No</w:t>
            </w:r>
          </w:p>
        </w:tc>
        <w:tc>
          <w:tcPr>
            <w:tcW w:w="1863" w:type="dxa"/>
          </w:tcPr>
          <w:p w14:paraId="7BBEC4C0" w14:textId="69C48538" w:rsidR="00F00E8B" w:rsidRPr="00213323" w:rsidRDefault="00405226" w:rsidP="00C70C58">
            <w:pPr>
              <w:spacing w:after="80"/>
              <w:jc w:val="center"/>
              <w:rPr>
                <w:rFonts w:cs="Arial"/>
                <w:b/>
              </w:rPr>
            </w:pPr>
            <w:r>
              <w:t>0</w:t>
            </w:r>
          </w:p>
        </w:tc>
        <w:tc>
          <w:tcPr>
            <w:tcW w:w="643" w:type="dxa"/>
          </w:tcPr>
          <w:p w14:paraId="608F0138" w14:textId="77777777" w:rsidR="00F00E8B" w:rsidRPr="00213323" w:rsidRDefault="00F00E8B" w:rsidP="00C70C58">
            <w:pPr>
              <w:spacing w:after="80"/>
              <w:jc w:val="center"/>
              <w:rPr>
                <w:rFonts w:cs="Arial"/>
                <w:b/>
              </w:rPr>
            </w:pPr>
            <w:r w:rsidRPr="00213323">
              <w:t>X</w:t>
            </w:r>
          </w:p>
        </w:tc>
        <w:tc>
          <w:tcPr>
            <w:tcW w:w="443" w:type="dxa"/>
          </w:tcPr>
          <w:p w14:paraId="692EAAC4" w14:textId="77777777" w:rsidR="00F00E8B" w:rsidRPr="00213323" w:rsidRDefault="00F00E8B" w:rsidP="00C70C58">
            <w:pPr>
              <w:spacing w:after="80"/>
              <w:jc w:val="center"/>
            </w:pPr>
          </w:p>
        </w:tc>
        <w:tc>
          <w:tcPr>
            <w:tcW w:w="617" w:type="dxa"/>
          </w:tcPr>
          <w:p w14:paraId="3E5A10D9" w14:textId="77777777" w:rsidR="00F00E8B" w:rsidRPr="00213323" w:rsidRDefault="00F00E8B" w:rsidP="00C70C58">
            <w:pPr>
              <w:spacing w:after="80"/>
              <w:jc w:val="center"/>
              <w:rPr>
                <w:rFonts w:cs="Arial"/>
              </w:rPr>
            </w:pPr>
            <w:r w:rsidRPr="00213323">
              <w:rPr>
                <w:rFonts w:cs="Arial"/>
              </w:rPr>
              <w:t>X</w:t>
            </w:r>
          </w:p>
        </w:tc>
        <w:tc>
          <w:tcPr>
            <w:tcW w:w="710" w:type="dxa"/>
          </w:tcPr>
          <w:p w14:paraId="20452109" w14:textId="77777777" w:rsidR="00F00E8B" w:rsidRPr="00213323" w:rsidRDefault="00F00E8B" w:rsidP="009D1AD9">
            <w:pPr>
              <w:spacing w:after="80"/>
              <w:jc w:val="center"/>
            </w:pPr>
            <w:r w:rsidRPr="00213323">
              <w:rPr>
                <w:rFonts w:cs="Arial"/>
              </w:rPr>
              <w:t>X</w:t>
            </w:r>
          </w:p>
        </w:tc>
        <w:tc>
          <w:tcPr>
            <w:tcW w:w="843" w:type="dxa"/>
          </w:tcPr>
          <w:p w14:paraId="171125B2" w14:textId="77777777" w:rsidR="00F00E8B" w:rsidRPr="00213323" w:rsidRDefault="00F00E8B" w:rsidP="00C70C58">
            <w:pPr>
              <w:spacing w:after="80"/>
            </w:pPr>
          </w:p>
        </w:tc>
      </w:tr>
      <w:tr w:rsidR="00C71645" w:rsidRPr="00213323" w14:paraId="75BA1DD5" w14:textId="77777777" w:rsidTr="00A14207">
        <w:trPr>
          <w:gridAfter w:val="1"/>
          <w:wAfter w:w="18" w:type="dxa"/>
          <w:jc w:val="center"/>
        </w:trPr>
        <w:tc>
          <w:tcPr>
            <w:tcW w:w="3235" w:type="dxa"/>
          </w:tcPr>
          <w:p w14:paraId="3380800F" w14:textId="77777777" w:rsidR="00F00E8B" w:rsidRPr="00213323" w:rsidRDefault="00F00E8B" w:rsidP="00C70C58">
            <w:pPr>
              <w:spacing w:after="80"/>
              <w:rPr>
                <w:rFonts w:cs="Arial"/>
              </w:rPr>
            </w:pPr>
            <w:r w:rsidRPr="00213323">
              <w:rPr>
                <w:rFonts w:cs="Arial"/>
              </w:rPr>
              <w:t>Rx_Clock_Recovery_DCD</w:t>
            </w:r>
          </w:p>
        </w:tc>
        <w:tc>
          <w:tcPr>
            <w:tcW w:w="1176" w:type="dxa"/>
          </w:tcPr>
          <w:p w14:paraId="63BD7FF6" w14:textId="77777777" w:rsidR="00F00E8B" w:rsidRPr="00213323" w:rsidRDefault="00F00E8B" w:rsidP="00C70C58">
            <w:pPr>
              <w:spacing w:after="80"/>
              <w:jc w:val="center"/>
            </w:pPr>
            <w:r w:rsidRPr="00213323">
              <w:t>No</w:t>
            </w:r>
          </w:p>
        </w:tc>
        <w:tc>
          <w:tcPr>
            <w:tcW w:w="1863" w:type="dxa"/>
          </w:tcPr>
          <w:p w14:paraId="77E2E944" w14:textId="316C542E" w:rsidR="00F00E8B" w:rsidRPr="00213323" w:rsidRDefault="003C3EF9" w:rsidP="00C70C58">
            <w:pPr>
              <w:spacing w:after="80"/>
              <w:jc w:val="center"/>
            </w:pPr>
            <w:r>
              <w:t>0</w:t>
            </w:r>
          </w:p>
        </w:tc>
        <w:tc>
          <w:tcPr>
            <w:tcW w:w="643" w:type="dxa"/>
          </w:tcPr>
          <w:p w14:paraId="571BBAEE" w14:textId="77777777" w:rsidR="00F00E8B" w:rsidRPr="00213323" w:rsidRDefault="00F00E8B" w:rsidP="00C70C58">
            <w:pPr>
              <w:spacing w:after="80"/>
              <w:jc w:val="center"/>
            </w:pPr>
            <w:r w:rsidRPr="00213323">
              <w:t>X</w:t>
            </w:r>
          </w:p>
        </w:tc>
        <w:tc>
          <w:tcPr>
            <w:tcW w:w="443" w:type="dxa"/>
          </w:tcPr>
          <w:p w14:paraId="5DDF2595" w14:textId="77777777" w:rsidR="00F00E8B" w:rsidRPr="00213323" w:rsidRDefault="00F00E8B" w:rsidP="00C70C58">
            <w:pPr>
              <w:spacing w:after="80"/>
              <w:jc w:val="center"/>
            </w:pPr>
          </w:p>
        </w:tc>
        <w:tc>
          <w:tcPr>
            <w:tcW w:w="617" w:type="dxa"/>
          </w:tcPr>
          <w:p w14:paraId="54B1BF43" w14:textId="77777777" w:rsidR="00F00E8B" w:rsidRPr="00213323" w:rsidRDefault="00F00E8B" w:rsidP="00C70C58">
            <w:pPr>
              <w:spacing w:after="80"/>
              <w:jc w:val="center"/>
            </w:pPr>
            <w:r w:rsidRPr="00213323">
              <w:t>X</w:t>
            </w:r>
          </w:p>
        </w:tc>
        <w:tc>
          <w:tcPr>
            <w:tcW w:w="710" w:type="dxa"/>
          </w:tcPr>
          <w:p w14:paraId="42034A07" w14:textId="77777777" w:rsidR="00F00E8B" w:rsidRPr="00213323" w:rsidRDefault="00F00E8B" w:rsidP="009D1AD9">
            <w:pPr>
              <w:spacing w:after="80"/>
              <w:jc w:val="center"/>
            </w:pPr>
            <w:r w:rsidRPr="00213323">
              <w:t>X</w:t>
            </w:r>
          </w:p>
        </w:tc>
        <w:tc>
          <w:tcPr>
            <w:tcW w:w="843" w:type="dxa"/>
          </w:tcPr>
          <w:p w14:paraId="133BBC79" w14:textId="77777777" w:rsidR="00F00E8B" w:rsidRPr="00213323" w:rsidRDefault="00F00E8B" w:rsidP="00C70C58">
            <w:pPr>
              <w:spacing w:after="80"/>
            </w:pPr>
          </w:p>
        </w:tc>
      </w:tr>
      <w:tr w:rsidR="00C71645" w:rsidRPr="00213323" w14:paraId="3D7C23E0" w14:textId="77777777" w:rsidTr="00A14207">
        <w:trPr>
          <w:gridAfter w:val="1"/>
          <w:wAfter w:w="18" w:type="dxa"/>
          <w:jc w:val="center"/>
        </w:trPr>
        <w:tc>
          <w:tcPr>
            <w:tcW w:w="3235" w:type="dxa"/>
          </w:tcPr>
          <w:p w14:paraId="00177735" w14:textId="77777777" w:rsidR="00F00E8B" w:rsidRPr="00213323" w:rsidRDefault="00F00E8B" w:rsidP="00AF3F30">
            <w:pPr>
              <w:spacing w:after="80"/>
              <w:rPr>
                <w:rFonts w:cs="Arial"/>
              </w:rPr>
            </w:pPr>
            <w:r w:rsidRPr="00213323">
              <w:rPr>
                <w:rFonts w:cs="Arial"/>
              </w:rPr>
              <w:t>Rx_Clock_Recovery_Dj</w:t>
            </w:r>
          </w:p>
        </w:tc>
        <w:tc>
          <w:tcPr>
            <w:tcW w:w="1176" w:type="dxa"/>
          </w:tcPr>
          <w:p w14:paraId="1F44E56D" w14:textId="77777777" w:rsidR="00F00E8B" w:rsidRPr="00213323" w:rsidRDefault="00F00E8B" w:rsidP="00C70C58">
            <w:pPr>
              <w:spacing w:after="80"/>
              <w:jc w:val="center"/>
              <w:rPr>
                <w:rFonts w:cs="Arial"/>
                <w:b/>
              </w:rPr>
            </w:pPr>
            <w:r w:rsidRPr="00213323">
              <w:t>No</w:t>
            </w:r>
          </w:p>
        </w:tc>
        <w:tc>
          <w:tcPr>
            <w:tcW w:w="1863" w:type="dxa"/>
          </w:tcPr>
          <w:p w14:paraId="312250C7" w14:textId="4FB43983" w:rsidR="00F00E8B" w:rsidRPr="00213323" w:rsidRDefault="003C3EF9" w:rsidP="00C70C58">
            <w:pPr>
              <w:spacing w:after="80"/>
              <w:jc w:val="center"/>
              <w:rPr>
                <w:rFonts w:cs="Arial"/>
                <w:b/>
              </w:rPr>
            </w:pPr>
            <w:r>
              <w:t>0</w:t>
            </w:r>
          </w:p>
        </w:tc>
        <w:tc>
          <w:tcPr>
            <w:tcW w:w="643" w:type="dxa"/>
          </w:tcPr>
          <w:p w14:paraId="0C81C307" w14:textId="77777777" w:rsidR="00F00E8B" w:rsidRPr="00213323" w:rsidRDefault="00F00E8B" w:rsidP="00C70C58">
            <w:pPr>
              <w:spacing w:after="80"/>
              <w:jc w:val="center"/>
              <w:rPr>
                <w:rFonts w:cs="Arial"/>
                <w:b/>
              </w:rPr>
            </w:pPr>
            <w:r w:rsidRPr="00213323">
              <w:t>X</w:t>
            </w:r>
          </w:p>
        </w:tc>
        <w:tc>
          <w:tcPr>
            <w:tcW w:w="443" w:type="dxa"/>
          </w:tcPr>
          <w:p w14:paraId="6923AA20" w14:textId="77777777" w:rsidR="00F00E8B" w:rsidRPr="00213323" w:rsidRDefault="00F00E8B" w:rsidP="00C70C58">
            <w:pPr>
              <w:spacing w:after="80"/>
              <w:jc w:val="center"/>
            </w:pPr>
          </w:p>
        </w:tc>
        <w:tc>
          <w:tcPr>
            <w:tcW w:w="617" w:type="dxa"/>
          </w:tcPr>
          <w:p w14:paraId="18426B83" w14:textId="77777777" w:rsidR="00F00E8B" w:rsidRPr="00213323" w:rsidRDefault="00F00E8B" w:rsidP="00C70C58">
            <w:pPr>
              <w:spacing w:after="80"/>
              <w:jc w:val="center"/>
              <w:rPr>
                <w:rFonts w:cs="Arial"/>
              </w:rPr>
            </w:pPr>
            <w:r w:rsidRPr="00213323">
              <w:rPr>
                <w:rFonts w:cs="Arial"/>
              </w:rPr>
              <w:t>X</w:t>
            </w:r>
          </w:p>
        </w:tc>
        <w:tc>
          <w:tcPr>
            <w:tcW w:w="710" w:type="dxa"/>
          </w:tcPr>
          <w:p w14:paraId="47234AEB" w14:textId="77777777" w:rsidR="00F00E8B" w:rsidRPr="00213323" w:rsidRDefault="00F00E8B" w:rsidP="009D1AD9">
            <w:pPr>
              <w:spacing w:after="80"/>
              <w:jc w:val="center"/>
            </w:pPr>
            <w:r w:rsidRPr="00213323">
              <w:rPr>
                <w:rFonts w:cs="Arial"/>
              </w:rPr>
              <w:t>X</w:t>
            </w:r>
          </w:p>
        </w:tc>
        <w:tc>
          <w:tcPr>
            <w:tcW w:w="843" w:type="dxa"/>
          </w:tcPr>
          <w:p w14:paraId="2FFDFA68" w14:textId="77777777" w:rsidR="00F00E8B" w:rsidRPr="00213323" w:rsidRDefault="00F00E8B" w:rsidP="00C70C58">
            <w:pPr>
              <w:spacing w:after="80"/>
            </w:pPr>
          </w:p>
        </w:tc>
      </w:tr>
      <w:tr w:rsidR="00C71645" w:rsidRPr="00213323" w14:paraId="5245FEC7" w14:textId="77777777" w:rsidTr="00A14207">
        <w:trPr>
          <w:gridAfter w:val="1"/>
          <w:wAfter w:w="18" w:type="dxa"/>
          <w:jc w:val="center"/>
        </w:trPr>
        <w:tc>
          <w:tcPr>
            <w:tcW w:w="3235" w:type="dxa"/>
          </w:tcPr>
          <w:p w14:paraId="5E7915C6" w14:textId="77777777" w:rsidR="00F00E8B" w:rsidRPr="00213323" w:rsidRDefault="00F00E8B" w:rsidP="00AF3F30">
            <w:pPr>
              <w:spacing w:after="80"/>
              <w:rPr>
                <w:rFonts w:cs="Arial"/>
              </w:rPr>
            </w:pPr>
            <w:r w:rsidRPr="00213323">
              <w:rPr>
                <w:rFonts w:cs="Arial"/>
              </w:rPr>
              <w:t>Rx_Clock_Recovery_Mean</w:t>
            </w:r>
          </w:p>
        </w:tc>
        <w:tc>
          <w:tcPr>
            <w:tcW w:w="1176" w:type="dxa"/>
          </w:tcPr>
          <w:p w14:paraId="66453F1E" w14:textId="77777777" w:rsidR="00F00E8B" w:rsidRPr="00213323" w:rsidRDefault="00F00E8B" w:rsidP="00C70C58">
            <w:pPr>
              <w:spacing w:after="80"/>
              <w:jc w:val="center"/>
              <w:rPr>
                <w:rFonts w:cs="Arial"/>
                <w:b/>
              </w:rPr>
            </w:pPr>
            <w:r w:rsidRPr="00213323">
              <w:t>No</w:t>
            </w:r>
          </w:p>
        </w:tc>
        <w:tc>
          <w:tcPr>
            <w:tcW w:w="1863" w:type="dxa"/>
          </w:tcPr>
          <w:p w14:paraId="09935B36" w14:textId="72099A66" w:rsidR="00F00E8B" w:rsidRPr="00213323" w:rsidRDefault="003C3EF9" w:rsidP="00C70C58">
            <w:pPr>
              <w:spacing w:after="80"/>
              <w:jc w:val="center"/>
              <w:rPr>
                <w:rFonts w:cs="Arial"/>
                <w:b/>
              </w:rPr>
            </w:pPr>
            <w:r>
              <w:t>0</w:t>
            </w:r>
          </w:p>
        </w:tc>
        <w:tc>
          <w:tcPr>
            <w:tcW w:w="643" w:type="dxa"/>
          </w:tcPr>
          <w:p w14:paraId="751EDD03" w14:textId="77777777" w:rsidR="00F00E8B" w:rsidRPr="00213323" w:rsidRDefault="00F00E8B" w:rsidP="00C70C58">
            <w:pPr>
              <w:spacing w:after="80"/>
              <w:jc w:val="center"/>
              <w:rPr>
                <w:rFonts w:cs="Arial"/>
                <w:b/>
              </w:rPr>
            </w:pPr>
            <w:r w:rsidRPr="00213323">
              <w:t>X</w:t>
            </w:r>
          </w:p>
        </w:tc>
        <w:tc>
          <w:tcPr>
            <w:tcW w:w="443" w:type="dxa"/>
          </w:tcPr>
          <w:p w14:paraId="3C11B759" w14:textId="77777777" w:rsidR="00F00E8B" w:rsidRPr="00213323" w:rsidRDefault="00F00E8B" w:rsidP="00C70C58">
            <w:pPr>
              <w:spacing w:after="80"/>
              <w:jc w:val="center"/>
            </w:pPr>
          </w:p>
        </w:tc>
        <w:tc>
          <w:tcPr>
            <w:tcW w:w="617" w:type="dxa"/>
          </w:tcPr>
          <w:p w14:paraId="0EB3A388" w14:textId="77777777" w:rsidR="00F00E8B" w:rsidRPr="00213323" w:rsidRDefault="00F00E8B" w:rsidP="00C70C58">
            <w:pPr>
              <w:spacing w:after="80"/>
              <w:jc w:val="center"/>
              <w:rPr>
                <w:rFonts w:cs="Arial"/>
              </w:rPr>
            </w:pPr>
            <w:r w:rsidRPr="00213323">
              <w:rPr>
                <w:rFonts w:cs="Arial"/>
              </w:rPr>
              <w:t>X</w:t>
            </w:r>
          </w:p>
        </w:tc>
        <w:tc>
          <w:tcPr>
            <w:tcW w:w="710" w:type="dxa"/>
          </w:tcPr>
          <w:p w14:paraId="1C9555DA" w14:textId="77777777" w:rsidR="00F00E8B" w:rsidRPr="00213323" w:rsidRDefault="00F00E8B" w:rsidP="009D1AD9">
            <w:pPr>
              <w:spacing w:after="80"/>
              <w:jc w:val="center"/>
            </w:pPr>
            <w:r w:rsidRPr="00213323">
              <w:rPr>
                <w:rFonts w:cs="Arial"/>
              </w:rPr>
              <w:t>X</w:t>
            </w:r>
          </w:p>
        </w:tc>
        <w:tc>
          <w:tcPr>
            <w:tcW w:w="843" w:type="dxa"/>
          </w:tcPr>
          <w:p w14:paraId="280B3D93" w14:textId="77777777" w:rsidR="00F00E8B" w:rsidRPr="00213323" w:rsidRDefault="00F00E8B" w:rsidP="00C70C58">
            <w:pPr>
              <w:spacing w:after="80"/>
            </w:pPr>
          </w:p>
        </w:tc>
      </w:tr>
      <w:tr w:rsidR="00C71645" w:rsidRPr="00213323" w14:paraId="6F32F035" w14:textId="77777777" w:rsidTr="00A14207">
        <w:trPr>
          <w:gridAfter w:val="1"/>
          <w:wAfter w:w="18" w:type="dxa"/>
          <w:jc w:val="center"/>
        </w:trPr>
        <w:tc>
          <w:tcPr>
            <w:tcW w:w="3235" w:type="dxa"/>
          </w:tcPr>
          <w:p w14:paraId="624BF1FB" w14:textId="77777777" w:rsidR="00F00E8B" w:rsidRPr="00213323" w:rsidRDefault="00F00E8B" w:rsidP="00AF3F30">
            <w:pPr>
              <w:spacing w:after="80"/>
              <w:rPr>
                <w:rFonts w:cs="Arial"/>
              </w:rPr>
            </w:pPr>
            <w:r w:rsidRPr="00213323">
              <w:rPr>
                <w:rFonts w:cs="Arial"/>
              </w:rPr>
              <w:t>Rx_Clock_Recovery_Rj</w:t>
            </w:r>
          </w:p>
        </w:tc>
        <w:tc>
          <w:tcPr>
            <w:tcW w:w="1176" w:type="dxa"/>
          </w:tcPr>
          <w:p w14:paraId="168F1449" w14:textId="77777777" w:rsidR="00F00E8B" w:rsidRPr="00213323" w:rsidRDefault="00F00E8B" w:rsidP="00C70C58">
            <w:pPr>
              <w:spacing w:after="80"/>
              <w:jc w:val="center"/>
            </w:pPr>
            <w:r w:rsidRPr="00213323">
              <w:t>No</w:t>
            </w:r>
          </w:p>
        </w:tc>
        <w:tc>
          <w:tcPr>
            <w:tcW w:w="1863" w:type="dxa"/>
          </w:tcPr>
          <w:p w14:paraId="0A09EFCB" w14:textId="296CF2F8" w:rsidR="00F00E8B" w:rsidRPr="00213323" w:rsidRDefault="003C3EF9" w:rsidP="00C70C58">
            <w:pPr>
              <w:spacing w:after="80"/>
              <w:jc w:val="center"/>
            </w:pPr>
            <w:r>
              <w:t>0</w:t>
            </w:r>
          </w:p>
        </w:tc>
        <w:tc>
          <w:tcPr>
            <w:tcW w:w="643" w:type="dxa"/>
          </w:tcPr>
          <w:p w14:paraId="3A40E5DC" w14:textId="77777777" w:rsidR="00F00E8B" w:rsidRPr="00213323" w:rsidRDefault="00F00E8B" w:rsidP="00C70C58">
            <w:pPr>
              <w:spacing w:after="80"/>
              <w:jc w:val="center"/>
            </w:pPr>
            <w:r w:rsidRPr="00213323">
              <w:t>X</w:t>
            </w:r>
          </w:p>
        </w:tc>
        <w:tc>
          <w:tcPr>
            <w:tcW w:w="443" w:type="dxa"/>
          </w:tcPr>
          <w:p w14:paraId="66BEFBB7" w14:textId="77777777" w:rsidR="00F00E8B" w:rsidRPr="00213323" w:rsidRDefault="00F00E8B" w:rsidP="00C70C58">
            <w:pPr>
              <w:spacing w:after="80"/>
              <w:jc w:val="center"/>
            </w:pPr>
          </w:p>
        </w:tc>
        <w:tc>
          <w:tcPr>
            <w:tcW w:w="617" w:type="dxa"/>
          </w:tcPr>
          <w:p w14:paraId="47CB90AB" w14:textId="77777777" w:rsidR="00F00E8B" w:rsidRPr="00213323" w:rsidRDefault="00F00E8B" w:rsidP="00C70C58">
            <w:pPr>
              <w:spacing w:after="80"/>
              <w:jc w:val="center"/>
            </w:pPr>
            <w:r w:rsidRPr="00213323">
              <w:t>X</w:t>
            </w:r>
          </w:p>
        </w:tc>
        <w:tc>
          <w:tcPr>
            <w:tcW w:w="710" w:type="dxa"/>
          </w:tcPr>
          <w:p w14:paraId="6779CD41" w14:textId="77777777" w:rsidR="00F00E8B" w:rsidRPr="00213323" w:rsidRDefault="00F00E8B" w:rsidP="009D1AD9">
            <w:pPr>
              <w:spacing w:after="80"/>
              <w:jc w:val="center"/>
            </w:pPr>
            <w:r w:rsidRPr="00213323">
              <w:t>X</w:t>
            </w:r>
          </w:p>
        </w:tc>
        <w:tc>
          <w:tcPr>
            <w:tcW w:w="843" w:type="dxa"/>
          </w:tcPr>
          <w:p w14:paraId="46C42E59" w14:textId="77777777" w:rsidR="00F00E8B" w:rsidRPr="00213323" w:rsidRDefault="00F00E8B" w:rsidP="00C70C58">
            <w:pPr>
              <w:spacing w:after="80"/>
            </w:pPr>
          </w:p>
        </w:tc>
      </w:tr>
      <w:tr w:rsidR="00C71645" w:rsidRPr="00213323" w14:paraId="48999F9B" w14:textId="77777777" w:rsidTr="00A14207">
        <w:trPr>
          <w:gridAfter w:val="1"/>
          <w:wAfter w:w="18" w:type="dxa"/>
          <w:jc w:val="center"/>
        </w:trPr>
        <w:tc>
          <w:tcPr>
            <w:tcW w:w="3235" w:type="dxa"/>
          </w:tcPr>
          <w:p w14:paraId="10362654" w14:textId="77777777" w:rsidR="00F00E8B" w:rsidRPr="00213323" w:rsidRDefault="00F00E8B" w:rsidP="00C70C58">
            <w:pPr>
              <w:spacing w:after="80"/>
              <w:rPr>
                <w:rFonts w:cs="Arial"/>
              </w:rPr>
            </w:pPr>
            <w:r w:rsidRPr="00213323">
              <w:rPr>
                <w:rFonts w:cs="Arial"/>
              </w:rPr>
              <w:t>Rx_Clock_Recovery_Sj</w:t>
            </w:r>
          </w:p>
        </w:tc>
        <w:tc>
          <w:tcPr>
            <w:tcW w:w="1176" w:type="dxa"/>
          </w:tcPr>
          <w:p w14:paraId="08692EC6" w14:textId="77777777" w:rsidR="00F00E8B" w:rsidRPr="00213323" w:rsidRDefault="00F00E8B" w:rsidP="00C70C58">
            <w:pPr>
              <w:spacing w:after="80"/>
              <w:jc w:val="center"/>
            </w:pPr>
            <w:r w:rsidRPr="00213323">
              <w:t>No</w:t>
            </w:r>
          </w:p>
        </w:tc>
        <w:tc>
          <w:tcPr>
            <w:tcW w:w="1863" w:type="dxa"/>
          </w:tcPr>
          <w:p w14:paraId="463415A1" w14:textId="6A4CCF27" w:rsidR="00F00E8B" w:rsidRPr="00213323" w:rsidRDefault="003C3EF9" w:rsidP="00C70C58">
            <w:pPr>
              <w:spacing w:after="80"/>
              <w:jc w:val="center"/>
            </w:pPr>
            <w:r>
              <w:t>0</w:t>
            </w:r>
          </w:p>
        </w:tc>
        <w:tc>
          <w:tcPr>
            <w:tcW w:w="643" w:type="dxa"/>
          </w:tcPr>
          <w:p w14:paraId="572EA810" w14:textId="77777777" w:rsidR="00F00E8B" w:rsidRPr="00213323" w:rsidRDefault="00F00E8B" w:rsidP="00C70C58">
            <w:pPr>
              <w:spacing w:after="80"/>
              <w:jc w:val="center"/>
            </w:pPr>
            <w:r w:rsidRPr="00213323">
              <w:t>X</w:t>
            </w:r>
          </w:p>
        </w:tc>
        <w:tc>
          <w:tcPr>
            <w:tcW w:w="443" w:type="dxa"/>
          </w:tcPr>
          <w:p w14:paraId="33F26134" w14:textId="77777777" w:rsidR="00F00E8B" w:rsidRPr="00213323" w:rsidRDefault="00F00E8B" w:rsidP="00C70C58">
            <w:pPr>
              <w:spacing w:after="80"/>
              <w:jc w:val="center"/>
            </w:pPr>
          </w:p>
        </w:tc>
        <w:tc>
          <w:tcPr>
            <w:tcW w:w="617" w:type="dxa"/>
          </w:tcPr>
          <w:p w14:paraId="7487D73D" w14:textId="77777777" w:rsidR="00F00E8B" w:rsidRPr="00213323" w:rsidRDefault="00F00E8B" w:rsidP="00C70C58">
            <w:pPr>
              <w:spacing w:after="80"/>
              <w:jc w:val="center"/>
            </w:pPr>
            <w:r w:rsidRPr="00213323">
              <w:t>X</w:t>
            </w:r>
          </w:p>
        </w:tc>
        <w:tc>
          <w:tcPr>
            <w:tcW w:w="710" w:type="dxa"/>
          </w:tcPr>
          <w:p w14:paraId="1A5926B7" w14:textId="77777777" w:rsidR="00F00E8B" w:rsidRPr="00213323" w:rsidRDefault="00F00E8B" w:rsidP="009D1AD9">
            <w:pPr>
              <w:spacing w:after="80"/>
              <w:jc w:val="center"/>
            </w:pPr>
            <w:r w:rsidRPr="00213323">
              <w:t>X</w:t>
            </w:r>
          </w:p>
        </w:tc>
        <w:tc>
          <w:tcPr>
            <w:tcW w:w="843" w:type="dxa"/>
          </w:tcPr>
          <w:p w14:paraId="692EEF27" w14:textId="77777777" w:rsidR="00F00E8B" w:rsidRPr="00213323" w:rsidRDefault="00F00E8B" w:rsidP="00C70C58">
            <w:pPr>
              <w:spacing w:after="80"/>
            </w:pPr>
          </w:p>
        </w:tc>
      </w:tr>
      <w:tr w:rsidR="00C71645" w:rsidRPr="00213323" w14:paraId="79B1B228" w14:textId="77777777" w:rsidTr="00A14207">
        <w:trPr>
          <w:gridAfter w:val="1"/>
          <w:wAfter w:w="18" w:type="dxa"/>
          <w:jc w:val="center"/>
        </w:trPr>
        <w:tc>
          <w:tcPr>
            <w:tcW w:w="3235" w:type="dxa"/>
          </w:tcPr>
          <w:p w14:paraId="488CE17D" w14:textId="77777777" w:rsidR="00F00E8B" w:rsidRPr="00213323" w:rsidRDefault="00F00E8B" w:rsidP="00C70C58">
            <w:pPr>
              <w:spacing w:after="80"/>
              <w:rPr>
                <w:rFonts w:cs="Arial"/>
              </w:rPr>
            </w:pPr>
            <w:r w:rsidRPr="00213323">
              <w:rPr>
                <w:rFonts w:cs="Arial"/>
              </w:rPr>
              <w:t>Rx_DCD</w:t>
            </w:r>
          </w:p>
        </w:tc>
        <w:tc>
          <w:tcPr>
            <w:tcW w:w="1176" w:type="dxa"/>
          </w:tcPr>
          <w:p w14:paraId="5FB34CA1" w14:textId="77777777" w:rsidR="00F00E8B" w:rsidRPr="00213323" w:rsidRDefault="00F00E8B" w:rsidP="00C70C58">
            <w:pPr>
              <w:spacing w:after="80"/>
              <w:jc w:val="center"/>
            </w:pPr>
            <w:r w:rsidRPr="00213323">
              <w:t>No</w:t>
            </w:r>
          </w:p>
        </w:tc>
        <w:tc>
          <w:tcPr>
            <w:tcW w:w="1863" w:type="dxa"/>
          </w:tcPr>
          <w:p w14:paraId="7C8F9C9E" w14:textId="5536FA72" w:rsidR="00F00E8B" w:rsidRPr="00213323" w:rsidRDefault="003C3EF9" w:rsidP="00C70C58">
            <w:pPr>
              <w:spacing w:after="80"/>
              <w:jc w:val="center"/>
            </w:pPr>
            <w:r>
              <w:t>0</w:t>
            </w:r>
          </w:p>
        </w:tc>
        <w:tc>
          <w:tcPr>
            <w:tcW w:w="643" w:type="dxa"/>
          </w:tcPr>
          <w:p w14:paraId="2C785B53" w14:textId="77777777" w:rsidR="00F00E8B" w:rsidRPr="00213323" w:rsidRDefault="00F00E8B" w:rsidP="00C70C58">
            <w:pPr>
              <w:spacing w:after="80"/>
              <w:jc w:val="center"/>
            </w:pPr>
            <w:r w:rsidRPr="00213323">
              <w:t>X</w:t>
            </w:r>
          </w:p>
        </w:tc>
        <w:tc>
          <w:tcPr>
            <w:tcW w:w="443" w:type="dxa"/>
          </w:tcPr>
          <w:p w14:paraId="205457CB" w14:textId="77777777" w:rsidR="00F00E8B" w:rsidRPr="00213323" w:rsidRDefault="00F00E8B" w:rsidP="00C70C58">
            <w:pPr>
              <w:spacing w:after="80"/>
              <w:jc w:val="center"/>
            </w:pPr>
          </w:p>
        </w:tc>
        <w:tc>
          <w:tcPr>
            <w:tcW w:w="617" w:type="dxa"/>
          </w:tcPr>
          <w:p w14:paraId="5EB8DC03" w14:textId="77777777" w:rsidR="00F00E8B" w:rsidRPr="00213323" w:rsidRDefault="00F00E8B" w:rsidP="00C70C58">
            <w:pPr>
              <w:spacing w:after="80"/>
              <w:jc w:val="center"/>
            </w:pPr>
            <w:r w:rsidRPr="00213323">
              <w:t>X</w:t>
            </w:r>
          </w:p>
        </w:tc>
        <w:tc>
          <w:tcPr>
            <w:tcW w:w="710" w:type="dxa"/>
          </w:tcPr>
          <w:p w14:paraId="74DD540D" w14:textId="77777777" w:rsidR="00F00E8B" w:rsidRPr="00213323" w:rsidRDefault="00F00E8B" w:rsidP="009D1AD9">
            <w:pPr>
              <w:spacing w:after="80"/>
              <w:jc w:val="center"/>
            </w:pPr>
            <w:r w:rsidRPr="00213323">
              <w:t>X</w:t>
            </w:r>
          </w:p>
        </w:tc>
        <w:tc>
          <w:tcPr>
            <w:tcW w:w="843" w:type="dxa"/>
          </w:tcPr>
          <w:p w14:paraId="69EE6551" w14:textId="77777777" w:rsidR="00F00E8B" w:rsidRPr="00213323" w:rsidRDefault="00F00E8B" w:rsidP="00C70C58">
            <w:pPr>
              <w:spacing w:after="80"/>
            </w:pPr>
          </w:p>
        </w:tc>
      </w:tr>
      <w:tr w:rsidR="00C71645" w:rsidRPr="00213323" w14:paraId="3A501857" w14:textId="77777777" w:rsidTr="00A14207">
        <w:trPr>
          <w:gridAfter w:val="1"/>
          <w:wAfter w:w="18" w:type="dxa"/>
          <w:jc w:val="center"/>
        </w:trPr>
        <w:tc>
          <w:tcPr>
            <w:tcW w:w="3235" w:type="dxa"/>
          </w:tcPr>
          <w:p w14:paraId="310CB1A7" w14:textId="77777777" w:rsidR="00F00E8B" w:rsidRPr="00213323" w:rsidRDefault="00F00E8B" w:rsidP="00C70C58">
            <w:pPr>
              <w:spacing w:after="80"/>
              <w:rPr>
                <w:rFonts w:cs="Arial"/>
              </w:rPr>
            </w:pPr>
            <w:r w:rsidRPr="00213323">
              <w:rPr>
                <w:rFonts w:cs="Arial"/>
              </w:rPr>
              <w:t>Rx_Dj</w:t>
            </w:r>
          </w:p>
        </w:tc>
        <w:tc>
          <w:tcPr>
            <w:tcW w:w="1176" w:type="dxa"/>
          </w:tcPr>
          <w:p w14:paraId="4F0816BA" w14:textId="77777777" w:rsidR="00F00E8B" w:rsidRPr="00213323" w:rsidRDefault="00F00E8B" w:rsidP="00C70C58">
            <w:pPr>
              <w:spacing w:after="80"/>
              <w:jc w:val="center"/>
            </w:pPr>
            <w:r w:rsidRPr="00213323">
              <w:t>No</w:t>
            </w:r>
          </w:p>
        </w:tc>
        <w:tc>
          <w:tcPr>
            <w:tcW w:w="1863" w:type="dxa"/>
          </w:tcPr>
          <w:p w14:paraId="045CCD38" w14:textId="6E8B057C" w:rsidR="00F00E8B" w:rsidRPr="00213323" w:rsidRDefault="003C3EF9" w:rsidP="00C70C58">
            <w:pPr>
              <w:spacing w:after="80"/>
              <w:jc w:val="center"/>
            </w:pPr>
            <w:r>
              <w:t>0</w:t>
            </w:r>
          </w:p>
        </w:tc>
        <w:tc>
          <w:tcPr>
            <w:tcW w:w="643" w:type="dxa"/>
          </w:tcPr>
          <w:p w14:paraId="7739832E" w14:textId="77777777" w:rsidR="00F00E8B" w:rsidRPr="00213323" w:rsidRDefault="00F00E8B" w:rsidP="00C70C58">
            <w:pPr>
              <w:spacing w:after="80"/>
              <w:jc w:val="center"/>
            </w:pPr>
            <w:r w:rsidRPr="00213323">
              <w:t>X</w:t>
            </w:r>
          </w:p>
        </w:tc>
        <w:tc>
          <w:tcPr>
            <w:tcW w:w="443" w:type="dxa"/>
          </w:tcPr>
          <w:p w14:paraId="746A717F" w14:textId="77777777" w:rsidR="00F00E8B" w:rsidRPr="00213323" w:rsidRDefault="00F00E8B" w:rsidP="00C70C58">
            <w:pPr>
              <w:spacing w:after="80"/>
              <w:jc w:val="center"/>
            </w:pPr>
          </w:p>
        </w:tc>
        <w:tc>
          <w:tcPr>
            <w:tcW w:w="617" w:type="dxa"/>
          </w:tcPr>
          <w:p w14:paraId="329103A8" w14:textId="77777777" w:rsidR="00F00E8B" w:rsidRPr="00213323" w:rsidRDefault="00F00E8B" w:rsidP="00C70C58">
            <w:pPr>
              <w:spacing w:after="80"/>
              <w:jc w:val="center"/>
            </w:pPr>
            <w:r w:rsidRPr="00213323">
              <w:t>X</w:t>
            </w:r>
          </w:p>
        </w:tc>
        <w:tc>
          <w:tcPr>
            <w:tcW w:w="710" w:type="dxa"/>
          </w:tcPr>
          <w:p w14:paraId="00461AE1" w14:textId="77777777" w:rsidR="00F00E8B" w:rsidRPr="00213323" w:rsidRDefault="00F00E8B" w:rsidP="009D1AD9">
            <w:pPr>
              <w:spacing w:after="80"/>
              <w:jc w:val="center"/>
            </w:pPr>
            <w:r w:rsidRPr="00213323">
              <w:t>X</w:t>
            </w:r>
          </w:p>
        </w:tc>
        <w:tc>
          <w:tcPr>
            <w:tcW w:w="843" w:type="dxa"/>
          </w:tcPr>
          <w:p w14:paraId="1C81CADC" w14:textId="77777777" w:rsidR="00F00E8B" w:rsidRPr="00213323" w:rsidRDefault="00F00E8B" w:rsidP="00C70C58">
            <w:pPr>
              <w:spacing w:after="80"/>
            </w:pPr>
          </w:p>
        </w:tc>
      </w:tr>
      <w:tr w:rsidR="00C71645" w:rsidRPr="00213323" w14:paraId="44B33D98" w14:textId="77777777" w:rsidTr="00A14207">
        <w:trPr>
          <w:gridAfter w:val="1"/>
          <w:wAfter w:w="18" w:type="dxa"/>
          <w:jc w:val="center"/>
        </w:trPr>
        <w:tc>
          <w:tcPr>
            <w:tcW w:w="3235" w:type="dxa"/>
          </w:tcPr>
          <w:p w14:paraId="2DC28F3C" w14:textId="77777777" w:rsidR="00F00E8B" w:rsidRPr="00213323" w:rsidRDefault="00F00E8B" w:rsidP="00C70C58">
            <w:pPr>
              <w:spacing w:after="80"/>
              <w:rPr>
                <w:rFonts w:cs="Arial"/>
              </w:rPr>
            </w:pPr>
            <w:r w:rsidRPr="00213323">
              <w:rPr>
                <w:rFonts w:cs="Arial"/>
              </w:rPr>
              <w:t>Rx_Noise</w:t>
            </w:r>
            <w:r w:rsidR="00DE2E75">
              <w:rPr>
                <w:rFonts w:cs="Arial"/>
              </w:rPr>
              <w:t>, Rx_GaussianNoise</w:t>
            </w:r>
          </w:p>
        </w:tc>
        <w:tc>
          <w:tcPr>
            <w:tcW w:w="1176" w:type="dxa"/>
          </w:tcPr>
          <w:p w14:paraId="1BFDAB2B" w14:textId="77777777" w:rsidR="00F00E8B" w:rsidRPr="00213323" w:rsidRDefault="00F00E8B" w:rsidP="00C70C58">
            <w:pPr>
              <w:spacing w:after="80"/>
              <w:jc w:val="center"/>
            </w:pPr>
            <w:r w:rsidRPr="00213323">
              <w:t>No</w:t>
            </w:r>
          </w:p>
        </w:tc>
        <w:tc>
          <w:tcPr>
            <w:tcW w:w="1863" w:type="dxa"/>
          </w:tcPr>
          <w:p w14:paraId="6D9C5733" w14:textId="4D26C6C6" w:rsidR="00F00E8B" w:rsidRPr="00213323" w:rsidRDefault="003C3EF9" w:rsidP="00C70C58">
            <w:pPr>
              <w:spacing w:after="80"/>
              <w:jc w:val="center"/>
            </w:pPr>
            <w:r>
              <w:t>0</w:t>
            </w:r>
          </w:p>
        </w:tc>
        <w:tc>
          <w:tcPr>
            <w:tcW w:w="643" w:type="dxa"/>
          </w:tcPr>
          <w:p w14:paraId="21CA43C7" w14:textId="77777777" w:rsidR="00F00E8B" w:rsidRPr="00213323" w:rsidRDefault="00F00E8B" w:rsidP="00C70C58">
            <w:pPr>
              <w:spacing w:after="80"/>
              <w:jc w:val="center"/>
            </w:pPr>
            <w:r w:rsidRPr="00213323">
              <w:t>X</w:t>
            </w:r>
          </w:p>
        </w:tc>
        <w:tc>
          <w:tcPr>
            <w:tcW w:w="443" w:type="dxa"/>
          </w:tcPr>
          <w:p w14:paraId="6796F3B2" w14:textId="77777777" w:rsidR="00F00E8B" w:rsidRPr="00213323" w:rsidRDefault="00F00E8B" w:rsidP="00C70C58">
            <w:pPr>
              <w:spacing w:after="80"/>
              <w:jc w:val="center"/>
            </w:pPr>
          </w:p>
        </w:tc>
        <w:tc>
          <w:tcPr>
            <w:tcW w:w="617" w:type="dxa"/>
          </w:tcPr>
          <w:p w14:paraId="250FDBAB" w14:textId="77777777" w:rsidR="00F00E8B" w:rsidRPr="00213323" w:rsidRDefault="00F00E8B" w:rsidP="00C70C58">
            <w:pPr>
              <w:spacing w:after="80"/>
              <w:jc w:val="center"/>
            </w:pPr>
            <w:r w:rsidRPr="00213323">
              <w:t>X</w:t>
            </w:r>
          </w:p>
        </w:tc>
        <w:tc>
          <w:tcPr>
            <w:tcW w:w="710" w:type="dxa"/>
          </w:tcPr>
          <w:p w14:paraId="6C6AE717" w14:textId="77777777" w:rsidR="00F00E8B" w:rsidRPr="00213323" w:rsidRDefault="00F00E8B" w:rsidP="009D1AD9">
            <w:pPr>
              <w:spacing w:after="80"/>
              <w:jc w:val="center"/>
            </w:pPr>
            <w:r w:rsidRPr="00213323">
              <w:t>X</w:t>
            </w:r>
          </w:p>
        </w:tc>
        <w:tc>
          <w:tcPr>
            <w:tcW w:w="843" w:type="dxa"/>
          </w:tcPr>
          <w:p w14:paraId="5C30517E" w14:textId="77777777" w:rsidR="00F00E8B" w:rsidRPr="00213323" w:rsidRDefault="00F00E8B" w:rsidP="00C70C58">
            <w:pPr>
              <w:spacing w:after="80"/>
            </w:pPr>
          </w:p>
        </w:tc>
      </w:tr>
      <w:tr w:rsidR="00C71645" w:rsidRPr="00213323" w14:paraId="7B9D0673" w14:textId="77777777" w:rsidTr="00A14207">
        <w:trPr>
          <w:gridAfter w:val="1"/>
          <w:wAfter w:w="18" w:type="dxa"/>
          <w:jc w:val="center"/>
        </w:trPr>
        <w:tc>
          <w:tcPr>
            <w:tcW w:w="3235" w:type="dxa"/>
          </w:tcPr>
          <w:p w14:paraId="2B4EBC7F" w14:textId="77777777" w:rsidR="0058099F" w:rsidRPr="00213323" w:rsidRDefault="0058099F" w:rsidP="0058099F">
            <w:pPr>
              <w:spacing w:after="80"/>
              <w:rPr>
                <w:rFonts w:cs="Arial"/>
              </w:rPr>
            </w:pPr>
            <w:r>
              <w:rPr>
                <w:rFonts w:cs="Arial"/>
              </w:rPr>
              <w:t>Rx_UniformNoise</w:t>
            </w:r>
          </w:p>
        </w:tc>
        <w:tc>
          <w:tcPr>
            <w:tcW w:w="1176" w:type="dxa"/>
          </w:tcPr>
          <w:p w14:paraId="06A22A88" w14:textId="77777777" w:rsidR="0058099F" w:rsidRPr="00213323" w:rsidRDefault="0058099F" w:rsidP="0058099F">
            <w:pPr>
              <w:spacing w:after="80"/>
              <w:jc w:val="center"/>
            </w:pPr>
            <w:r w:rsidRPr="00213323">
              <w:t>No</w:t>
            </w:r>
          </w:p>
        </w:tc>
        <w:tc>
          <w:tcPr>
            <w:tcW w:w="1863" w:type="dxa"/>
          </w:tcPr>
          <w:p w14:paraId="16466772" w14:textId="388F6C01" w:rsidR="0058099F" w:rsidRPr="00213323" w:rsidRDefault="003C3EF9" w:rsidP="0058099F">
            <w:pPr>
              <w:spacing w:after="80"/>
              <w:jc w:val="center"/>
            </w:pPr>
            <w:r>
              <w:t>0</w:t>
            </w:r>
          </w:p>
        </w:tc>
        <w:tc>
          <w:tcPr>
            <w:tcW w:w="643" w:type="dxa"/>
          </w:tcPr>
          <w:p w14:paraId="25FB3132" w14:textId="77777777" w:rsidR="0058099F" w:rsidRPr="00213323" w:rsidRDefault="0058099F" w:rsidP="0058099F">
            <w:pPr>
              <w:spacing w:after="80"/>
              <w:jc w:val="center"/>
            </w:pPr>
            <w:r w:rsidRPr="00213323">
              <w:t>X</w:t>
            </w:r>
          </w:p>
        </w:tc>
        <w:tc>
          <w:tcPr>
            <w:tcW w:w="443" w:type="dxa"/>
          </w:tcPr>
          <w:p w14:paraId="309B0828" w14:textId="77777777" w:rsidR="0058099F" w:rsidRPr="00213323" w:rsidRDefault="0058099F" w:rsidP="0058099F">
            <w:pPr>
              <w:spacing w:after="80"/>
              <w:jc w:val="center"/>
            </w:pPr>
          </w:p>
        </w:tc>
        <w:tc>
          <w:tcPr>
            <w:tcW w:w="617" w:type="dxa"/>
          </w:tcPr>
          <w:p w14:paraId="4694BAD3" w14:textId="77777777" w:rsidR="0058099F" w:rsidRPr="00213323" w:rsidRDefault="0058099F" w:rsidP="0058099F">
            <w:pPr>
              <w:spacing w:after="80"/>
              <w:jc w:val="center"/>
            </w:pPr>
            <w:r w:rsidRPr="00213323">
              <w:t>X</w:t>
            </w:r>
          </w:p>
        </w:tc>
        <w:tc>
          <w:tcPr>
            <w:tcW w:w="710" w:type="dxa"/>
          </w:tcPr>
          <w:p w14:paraId="52D017C1" w14:textId="77777777" w:rsidR="0058099F" w:rsidRPr="00213323" w:rsidRDefault="0058099F" w:rsidP="0058099F">
            <w:pPr>
              <w:spacing w:after="80"/>
              <w:jc w:val="center"/>
            </w:pPr>
            <w:r w:rsidRPr="00213323">
              <w:t>X</w:t>
            </w:r>
          </w:p>
        </w:tc>
        <w:tc>
          <w:tcPr>
            <w:tcW w:w="843" w:type="dxa"/>
          </w:tcPr>
          <w:p w14:paraId="142C1E8F" w14:textId="77777777" w:rsidR="0058099F" w:rsidRPr="00213323" w:rsidRDefault="0058099F" w:rsidP="0058099F">
            <w:pPr>
              <w:spacing w:after="80"/>
            </w:pPr>
          </w:p>
        </w:tc>
      </w:tr>
      <w:tr w:rsidR="00C71645" w:rsidRPr="00213323" w14:paraId="6E29CF02" w14:textId="77777777" w:rsidTr="00A14207">
        <w:trPr>
          <w:gridAfter w:val="1"/>
          <w:wAfter w:w="18" w:type="dxa"/>
          <w:jc w:val="center"/>
        </w:trPr>
        <w:tc>
          <w:tcPr>
            <w:tcW w:w="3235" w:type="dxa"/>
          </w:tcPr>
          <w:p w14:paraId="520D53F3" w14:textId="77777777" w:rsidR="0058099F" w:rsidRPr="00213323" w:rsidRDefault="0058099F" w:rsidP="0058099F">
            <w:pPr>
              <w:spacing w:after="80"/>
              <w:rPr>
                <w:rFonts w:cs="Arial"/>
              </w:rPr>
            </w:pPr>
            <w:r w:rsidRPr="00213323">
              <w:rPr>
                <w:rFonts w:cs="Arial"/>
              </w:rPr>
              <w:t>Rx_Receiver_Sensitivity</w:t>
            </w:r>
          </w:p>
        </w:tc>
        <w:tc>
          <w:tcPr>
            <w:tcW w:w="1176" w:type="dxa"/>
          </w:tcPr>
          <w:p w14:paraId="645A79F3" w14:textId="77777777" w:rsidR="0058099F" w:rsidRPr="00213323" w:rsidRDefault="0058099F" w:rsidP="0058099F">
            <w:pPr>
              <w:spacing w:after="80"/>
              <w:jc w:val="center"/>
              <w:rPr>
                <w:rFonts w:cs="Arial"/>
                <w:b/>
              </w:rPr>
            </w:pPr>
            <w:r w:rsidRPr="00213323">
              <w:t>No</w:t>
            </w:r>
          </w:p>
        </w:tc>
        <w:tc>
          <w:tcPr>
            <w:tcW w:w="1863" w:type="dxa"/>
          </w:tcPr>
          <w:p w14:paraId="7E0555F6" w14:textId="77777777" w:rsidR="0058099F" w:rsidRPr="00213323" w:rsidRDefault="0058099F" w:rsidP="0058099F">
            <w:pPr>
              <w:spacing w:after="80"/>
              <w:jc w:val="center"/>
              <w:rPr>
                <w:rFonts w:cs="Arial"/>
                <w:b/>
              </w:rPr>
            </w:pPr>
            <w:r w:rsidRPr="00213323">
              <w:t>0</w:t>
            </w:r>
          </w:p>
        </w:tc>
        <w:tc>
          <w:tcPr>
            <w:tcW w:w="643" w:type="dxa"/>
          </w:tcPr>
          <w:p w14:paraId="2DBFB3C8" w14:textId="77777777" w:rsidR="0058099F" w:rsidRPr="00213323" w:rsidRDefault="0058099F" w:rsidP="0058099F">
            <w:pPr>
              <w:spacing w:after="80"/>
              <w:jc w:val="center"/>
              <w:rPr>
                <w:rFonts w:cs="Arial"/>
                <w:b/>
              </w:rPr>
            </w:pPr>
            <w:r w:rsidRPr="00213323">
              <w:t>X</w:t>
            </w:r>
          </w:p>
        </w:tc>
        <w:tc>
          <w:tcPr>
            <w:tcW w:w="443" w:type="dxa"/>
          </w:tcPr>
          <w:p w14:paraId="2E60CB69" w14:textId="77777777" w:rsidR="0058099F" w:rsidRPr="00213323" w:rsidRDefault="0058099F" w:rsidP="0058099F">
            <w:pPr>
              <w:spacing w:after="80"/>
              <w:jc w:val="center"/>
            </w:pPr>
          </w:p>
        </w:tc>
        <w:tc>
          <w:tcPr>
            <w:tcW w:w="617" w:type="dxa"/>
          </w:tcPr>
          <w:p w14:paraId="5268471F" w14:textId="77777777" w:rsidR="0058099F" w:rsidRPr="00213323" w:rsidRDefault="0058099F" w:rsidP="0058099F">
            <w:pPr>
              <w:spacing w:after="80"/>
              <w:jc w:val="center"/>
              <w:rPr>
                <w:rFonts w:cs="Arial"/>
                <w:b/>
              </w:rPr>
            </w:pPr>
            <w:r w:rsidRPr="00213323">
              <w:t>X</w:t>
            </w:r>
          </w:p>
        </w:tc>
        <w:tc>
          <w:tcPr>
            <w:tcW w:w="710" w:type="dxa"/>
          </w:tcPr>
          <w:p w14:paraId="057D5126" w14:textId="77777777" w:rsidR="0058099F" w:rsidRPr="00213323" w:rsidRDefault="0058099F" w:rsidP="0058099F">
            <w:pPr>
              <w:spacing w:after="80"/>
              <w:jc w:val="center"/>
            </w:pPr>
            <w:r w:rsidRPr="00213323">
              <w:t>X</w:t>
            </w:r>
          </w:p>
        </w:tc>
        <w:tc>
          <w:tcPr>
            <w:tcW w:w="843" w:type="dxa"/>
          </w:tcPr>
          <w:p w14:paraId="339ECCF6" w14:textId="77777777" w:rsidR="0058099F" w:rsidRPr="00213323" w:rsidRDefault="0058099F" w:rsidP="0058099F">
            <w:pPr>
              <w:spacing w:after="80"/>
            </w:pPr>
          </w:p>
        </w:tc>
      </w:tr>
      <w:tr w:rsidR="00C71645" w:rsidRPr="00213323" w14:paraId="4887C687" w14:textId="77777777" w:rsidTr="00A14207">
        <w:trPr>
          <w:gridAfter w:val="1"/>
          <w:wAfter w:w="18" w:type="dxa"/>
          <w:jc w:val="center"/>
        </w:trPr>
        <w:tc>
          <w:tcPr>
            <w:tcW w:w="3235" w:type="dxa"/>
          </w:tcPr>
          <w:p w14:paraId="54F7712B" w14:textId="77777777" w:rsidR="0058099F" w:rsidRPr="00213323" w:rsidRDefault="0058099F" w:rsidP="0058099F">
            <w:pPr>
              <w:spacing w:after="80"/>
              <w:rPr>
                <w:rFonts w:cs="Arial"/>
              </w:rPr>
            </w:pPr>
            <w:r w:rsidRPr="00213323">
              <w:rPr>
                <w:rFonts w:cs="Arial"/>
              </w:rPr>
              <w:t>Rx_Rj</w:t>
            </w:r>
          </w:p>
        </w:tc>
        <w:tc>
          <w:tcPr>
            <w:tcW w:w="1176" w:type="dxa"/>
          </w:tcPr>
          <w:p w14:paraId="33BD58C3" w14:textId="77777777" w:rsidR="0058099F" w:rsidRPr="00213323" w:rsidRDefault="0058099F" w:rsidP="0058099F">
            <w:pPr>
              <w:spacing w:after="80"/>
              <w:jc w:val="center"/>
            </w:pPr>
            <w:r w:rsidRPr="00213323">
              <w:t>No</w:t>
            </w:r>
          </w:p>
        </w:tc>
        <w:tc>
          <w:tcPr>
            <w:tcW w:w="1863" w:type="dxa"/>
          </w:tcPr>
          <w:p w14:paraId="0202F807" w14:textId="77777777" w:rsidR="0058099F" w:rsidRPr="00213323" w:rsidRDefault="0058099F" w:rsidP="0058099F">
            <w:pPr>
              <w:spacing w:after="80"/>
              <w:jc w:val="center"/>
            </w:pPr>
            <w:r w:rsidRPr="00213323">
              <w:t>0</w:t>
            </w:r>
          </w:p>
        </w:tc>
        <w:tc>
          <w:tcPr>
            <w:tcW w:w="643" w:type="dxa"/>
          </w:tcPr>
          <w:p w14:paraId="46F1C716" w14:textId="77777777" w:rsidR="0058099F" w:rsidRPr="00213323" w:rsidRDefault="0058099F" w:rsidP="0058099F">
            <w:pPr>
              <w:spacing w:after="80"/>
              <w:jc w:val="center"/>
            </w:pPr>
            <w:r w:rsidRPr="00213323">
              <w:t>X</w:t>
            </w:r>
          </w:p>
        </w:tc>
        <w:tc>
          <w:tcPr>
            <w:tcW w:w="443" w:type="dxa"/>
          </w:tcPr>
          <w:p w14:paraId="446F66B8" w14:textId="77777777" w:rsidR="0058099F" w:rsidRPr="00213323" w:rsidRDefault="0058099F" w:rsidP="0058099F">
            <w:pPr>
              <w:spacing w:after="80"/>
              <w:jc w:val="center"/>
            </w:pPr>
          </w:p>
        </w:tc>
        <w:tc>
          <w:tcPr>
            <w:tcW w:w="617" w:type="dxa"/>
          </w:tcPr>
          <w:p w14:paraId="00C47584" w14:textId="77777777" w:rsidR="0058099F" w:rsidRPr="00213323" w:rsidRDefault="0058099F" w:rsidP="0058099F">
            <w:pPr>
              <w:spacing w:after="80"/>
              <w:jc w:val="center"/>
            </w:pPr>
            <w:r w:rsidRPr="00213323">
              <w:t>X</w:t>
            </w:r>
          </w:p>
        </w:tc>
        <w:tc>
          <w:tcPr>
            <w:tcW w:w="710" w:type="dxa"/>
          </w:tcPr>
          <w:p w14:paraId="0BDD062C" w14:textId="77777777" w:rsidR="0058099F" w:rsidRPr="00213323" w:rsidRDefault="0058099F" w:rsidP="0058099F">
            <w:pPr>
              <w:spacing w:after="80"/>
              <w:jc w:val="center"/>
            </w:pPr>
            <w:r w:rsidRPr="00213323">
              <w:t>X</w:t>
            </w:r>
          </w:p>
        </w:tc>
        <w:tc>
          <w:tcPr>
            <w:tcW w:w="843" w:type="dxa"/>
          </w:tcPr>
          <w:p w14:paraId="394288D3" w14:textId="77777777" w:rsidR="0058099F" w:rsidRPr="00213323" w:rsidRDefault="0058099F" w:rsidP="0058099F">
            <w:pPr>
              <w:spacing w:after="80"/>
            </w:pPr>
          </w:p>
        </w:tc>
      </w:tr>
      <w:tr w:rsidR="00C71645" w:rsidRPr="00213323" w14:paraId="1AD9F25F" w14:textId="77777777" w:rsidTr="00A14207">
        <w:trPr>
          <w:gridAfter w:val="1"/>
          <w:wAfter w:w="18" w:type="dxa"/>
          <w:jc w:val="center"/>
        </w:trPr>
        <w:tc>
          <w:tcPr>
            <w:tcW w:w="3235" w:type="dxa"/>
          </w:tcPr>
          <w:p w14:paraId="1BD8104C" w14:textId="77777777" w:rsidR="0058099F" w:rsidRPr="00213323" w:rsidRDefault="0058099F" w:rsidP="0058099F">
            <w:pPr>
              <w:spacing w:after="80"/>
              <w:rPr>
                <w:rFonts w:cs="Arial"/>
              </w:rPr>
            </w:pPr>
            <w:r w:rsidRPr="00213323">
              <w:rPr>
                <w:rFonts w:cs="Arial"/>
              </w:rPr>
              <w:t>Rx_Sj</w:t>
            </w:r>
          </w:p>
        </w:tc>
        <w:tc>
          <w:tcPr>
            <w:tcW w:w="1176" w:type="dxa"/>
          </w:tcPr>
          <w:p w14:paraId="4AF5F2A0" w14:textId="77777777" w:rsidR="0058099F" w:rsidRPr="00213323" w:rsidRDefault="0058099F" w:rsidP="0058099F">
            <w:pPr>
              <w:spacing w:after="80"/>
              <w:jc w:val="center"/>
            </w:pPr>
            <w:r w:rsidRPr="00213323">
              <w:t>No</w:t>
            </w:r>
          </w:p>
        </w:tc>
        <w:tc>
          <w:tcPr>
            <w:tcW w:w="1863" w:type="dxa"/>
          </w:tcPr>
          <w:p w14:paraId="5869B4BF" w14:textId="77777777" w:rsidR="0058099F" w:rsidRPr="00213323" w:rsidRDefault="0058099F" w:rsidP="0058099F">
            <w:pPr>
              <w:spacing w:after="80"/>
              <w:jc w:val="center"/>
            </w:pPr>
            <w:r w:rsidRPr="00213323">
              <w:t>0</w:t>
            </w:r>
          </w:p>
        </w:tc>
        <w:tc>
          <w:tcPr>
            <w:tcW w:w="643" w:type="dxa"/>
          </w:tcPr>
          <w:p w14:paraId="6A47EE4F" w14:textId="77777777" w:rsidR="0058099F" w:rsidRPr="00213323" w:rsidRDefault="0058099F" w:rsidP="0058099F">
            <w:pPr>
              <w:spacing w:after="80"/>
              <w:jc w:val="center"/>
            </w:pPr>
            <w:r w:rsidRPr="00213323">
              <w:t>X</w:t>
            </w:r>
          </w:p>
        </w:tc>
        <w:tc>
          <w:tcPr>
            <w:tcW w:w="443" w:type="dxa"/>
          </w:tcPr>
          <w:p w14:paraId="648E2E41" w14:textId="77777777" w:rsidR="0058099F" w:rsidRPr="00213323" w:rsidRDefault="0058099F" w:rsidP="0058099F">
            <w:pPr>
              <w:spacing w:after="80"/>
              <w:jc w:val="center"/>
            </w:pPr>
          </w:p>
        </w:tc>
        <w:tc>
          <w:tcPr>
            <w:tcW w:w="617" w:type="dxa"/>
          </w:tcPr>
          <w:p w14:paraId="3D91607C" w14:textId="77777777" w:rsidR="0058099F" w:rsidRPr="00213323" w:rsidRDefault="0058099F" w:rsidP="0058099F">
            <w:pPr>
              <w:spacing w:after="80"/>
              <w:jc w:val="center"/>
            </w:pPr>
            <w:r w:rsidRPr="00213323">
              <w:t>X</w:t>
            </w:r>
          </w:p>
        </w:tc>
        <w:tc>
          <w:tcPr>
            <w:tcW w:w="710" w:type="dxa"/>
          </w:tcPr>
          <w:p w14:paraId="0D2F4BF8" w14:textId="77777777" w:rsidR="0058099F" w:rsidRPr="00213323" w:rsidRDefault="0058099F" w:rsidP="0058099F">
            <w:pPr>
              <w:spacing w:after="80"/>
              <w:jc w:val="center"/>
            </w:pPr>
            <w:r w:rsidRPr="00213323">
              <w:t>X</w:t>
            </w:r>
          </w:p>
        </w:tc>
        <w:tc>
          <w:tcPr>
            <w:tcW w:w="843" w:type="dxa"/>
          </w:tcPr>
          <w:p w14:paraId="6A82112E" w14:textId="77777777" w:rsidR="0058099F" w:rsidRPr="00213323" w:rsidRDefault="0058099F" w:rsidP="0058099F">
            <w:pPr>
              <w:spacing w:after="80"/>
            </w:pPr>
          </w:p>
        </w:tc>
      </w:tr>
      <w:tr w:rsidR="00C71645" w:rsidRPr="00213323" w14:paraId="77C2784F" w14:textId="77777777" w:rsidTr="00A14207">
        <w:trPr>
          <w:gridAfter w:val="1"/>
          <w:wAfter w:w="18" w:type="dxa"/>
          <w:jc w:val="center"/>
        </w:trPr>
        <w:tc>
          <w:tcPr>
            <w:tcW w:w="3235" w:type="dxa"/>
          </w:tcPr>
          <w:p w14:paraId="3633E620" w14:textId="77777777" w:rsidR="0058099F" w:rsidRPr="00213323" w:rsidRDefault="0058099F" w:rsidP="0058099F">
            <w:pPr>
              <w:spacing w:after="80"/>
              <w:rPr>
                <w:rFonts w:cs="Arial"/>
              </w:rPr>
            </w:pPr>
            <w:r w:rsidRPr="00213323">
              <w:rPr>
                <w:rFonts w:cs="Arial"/>
              </w:rPr>
              <w:t>Tx_DCD</w:t>
            </w:r>
          </w:p>
        </w:tc>
        <w:tc>
          <w:tcPr>
            <w:tcW w:w="1176" w:type="dxa"/>
          </w:tcPr>
          <w:p w14:paraId="00103BA3" w14:textId="77777777" w:rsidR="0058099F" w:rsidRPr="00213323" w:rsidRDefault="0058099F" w:rsidP="0058099F">
            <w:pPr>
              <w:spacing w:after="80"/>
              <w:jc w:val="center"/>
              <w:rPr>
                <w:rFonts w:cs="Arial"/>
                <w:b/>
              </w:rPr>
            </w:pPr>
            <w:r w:rsidRPr="00213323">
              <w:t>No</w:t>
            </w:r>
          </w:p>
        </w:tc>
        <w:tc>
          <w:tcPr>
            <w:tcW w:w="1863" w:type="dxa"/>
          </w:tcPr>
          <w:p w14:paraId="09CC7FCF" w14:textId="77777777" w:rsidR="0058099F" w:rsidRPr="00213323" w:rsidRDefault="0058099F" w:rsidP="0058099F">
            <w:pPr>
              <w:spacing w:after="80"/>
              <w:jc w:val="center"/>
              <w:rPr>
                <w:rFonts w:cs="Arial"/>
                <w:b/>
              </w:rPr>
            </w:pPr>
            <w:r w:rsidRPr="00213323">
              <w:t>0</w:t>
            </w:r>
          </w:p>
        </w:tc>
        <w:tc>
          <w:tcPr>
            <w:tcW w:w="643" w:type="dxa"/>
          </w:tcPr>
          <w:p w14:paraId="054FE665" w14:textId="77777777" w:rsidR="0058099F" w:rsidRPr="00213323" w:rsidRDefault="0058099F" w:rsidP="0058099F">
            <w:pPr>
              <w:spacing w:after="80"/>
              <w:jc w:val="center"/>
              <w:rPr>
                <w:rFonts w:cs="Arial"/>
                <w:b/>
              </w:rPr>
            </w:pPr>
            <w:r w:rsidRPr="00213323">
              <w:t>X</w:t>
            </w:r>
          </w:p>
        </w:tc>
        <w:tc>
          <w:tcPr>
            <w:tcW w:w="443" w:type="dxa"/>
          </w:tcPr>
          <w:p w14:paraId="654668AE" w14:textId="77777777" w:rsidR="0058099F" w:rsidRPr="00213323" w:rsidRDefault="0058099F" w:rsidP="0058099F">
            <w:pPr>
              <w:spacing w:after="80"/>
              <w:jc w:val="center"/>
            </w:pPr>
          </w:p>
        </w:tc>
        <w:tc>
          <w:tcPr>
            <w:tcW w:w="617" w:type="dxa"/>
          </w:tcPr>
          <w:p w14:paraId="592AC780" w14:textId="77777777" w:rsidR="0058099F" w:rsidRPr="00213323" w:rsidRDefault="0058099F" w:rsidP="0058099F">
            <w:pPr>
              <w:spacing w:after="80"/>
              <w:jc w:val="center"/>
            </w:pPr>
            <w:r w:rsidRPr="00213323">
              <w:t>X</w:t>
            </w:r>
          </w:p>
        </w:tc>
        <w:tc>
          <w:tcPr>
            <w:tcW w:w="710" w:type="dxa"/>
          </w:tcPr>
          <w:p w14:paraId="59345D87" w14:textId="77777777" w:rsidR="0058099F" w:rsidRPr="00213323" w:rsidRDefault="0058099F" w:rsidP="0058099F">
            <w:pPr>
              <w:spacing w:after="80"/>
              <w:jc w:val="center"/>
            </w:pPr>
            <w:r w:rsidRPr="00213323">
              <w:t>X</w:t>
            </w:r>
          </w:p>
        </w:tc>
        <w:tc>
          <w:tcPr>
            <w:tcW w:w="843" w:type="dxa"/>
          </w:tcPr>
          <w:p w14:paraId="48F4F0B0" w14:textId="77777777" w:rsidR="0058099F" w:rsidRPr="00213323" w:rsidRDefault="0058099F" w:rsidP="0058099F">
            <w:pPr>
              <w:spacing w:after="80"/>
            </w:pPr>
          </w:p>
        </w:tc>
      </w:tr>
      <w:tr w:rsidR="00C71645" w:rsidRPr="00213323" w14:paraId="6E4CD73A" w14:textId="77777777" w:rsidTr="00A14207">
        <w:trPr>
          <w:gridAfter w:val="1"/>
          <w:wAfter w:w="18" w:type="dxa"/>
          <w:trHeight w:val="269"/>
          <w:jc w:val="center"/>
        </w:trPr>
        <w:tc>
          <w:tcPr>
            <w:tcW w:w="3235" w:type="dxa"/>
          </w:tcPr>
          <w:p w14:paraId="7A8E6FDF" w14:textId="77777777" w:rsidR="0058099F" w:rsidRPr="00213323" w:rsidRDefault="0058099F" w:rsidP="0058099F">
            <w:pPr>
              <w:spacing w:after="80"/>
              <w:rPr>
                <w:rFonts w:cs="Arial"/>
              </w:rPr>
            </w:pPr>
            <w:r w:rsidRPr="00213323">
              <w:rPr>
                <w:rFonts w:cs="Arial"/>
              </w:rPr>
              <w:t>Tx_Dj</w:t>
            </w:r>
          </w:p>
        </w:tc>
        <w:tc>
          <w:tcPr>
            <w:tcW w:w="1176" w:type="dxa"/>
          </w:tcPr>
          <w:p w14:paraId="4566C3E9" w14:textId="77777777" w:rsidR="0058099F" w:rsidRPr="00213323" w:rsidRDefault="0058099F" w:rsidP="0058099F">
            <w:pPr>
              <w:spacing w:after="80"/>
              <w:jc w:val="center"/>
              <w:rPr>
                <w:rFonts w:cs="Arial"/>
                <w:b/>
              </w:rPr>
            </w:pPr>
            <w:r w:rsidRPr="00213323">
              <w:t>No</w:t>
            </w:r>
          </w:p>
        </w:tc>
        <w:tc>
          <w:tcPr>
            <w:tcW w:w="1863" w:type="dxa"/>
          </w:tcPr>
          <w:p w14:paraId="12768BE7" w14:textId="77777777" w:rsidR="0058099F" w:rsidRPr="00213323" w:rsidRDefault="0058099F" w:rsidP="0058099F">
            <w:pPr>
              <w:spacing w:after="80"/>
              <w:jc w:val="center"/>
              <w:rPr>
                <w:rFonts w:cs="Arial"/>
                <w:b/>
              </w:rPr>
            </w:pPr>
            <w:r w:rsidRPr="00213323">
              <w:t>0</w:t>
            </w:r>
          </w:p>
        </w:tc>
        <w:tc>
          <w:tcPr>
            <w:tcW w:w="643" w:type="dxa"/>
          </w:tcPr>
          <w:p w14:paraId="68E1D09E" w14:textId="77777777" w:rsidR="0058099F" w:rsidRPr="00213323" w:rsidRDefault="0058099F" w:rsidP="0058099F">
            <w:pPr>
              <w:spacing w:after="80"/>
              <w:jc w:val="center"/>
              <w:rPr>
                <w:rFonts w:cs="Arial"/>
                <w:b/>
              </w:rPr>
            </w:pPr>
            <w:r w:rsidRPr="00213323">
              <w:t>X</w:t>
            </w:r>
          </w:p>
        </w:tc>
        <w:tc>
          <w:tcPr>
            <w:tcW w:w="443" w:type="dxa"/>
          </w:tcPr>
          <w:p w14:paraId="3A0D23FA" w14:textId="77777777" w:rsidR="0058099F" w:rsidRPr="00213323" w:rsidRDefault="0058099F" w:rsidP="0058099F">
            <w:pPr>
              <w:spacing w:after="80"/>
              <w:jc w:val="center"/>
            </w:pPr>
          </w:p>
        </w:tc>
        <w:tc>
          <w:tcPr>
            <w:tcW w:w="617" w:type="dxa"/>
          </w:tcPr>
          <w:p w14:paraId="2529FAD9" w14:textId="77777777" w:rsidR="0058099F" w:rsidRPr="00213323" w:rsidRDefault="0058099F" w:rsidP="0058099F">
            <w:pPr>
              <w:spacing w:after="80"/>
              <w:jc w:val="center"/>
            </w:pPr>
            <w:r w:rsidRPr="00213323">
              <w:t>X</w:t>
            </w:r>
          </w:p>
        </w:tc>
        <w:tc>
          <w:tcPr>
            <w:tcW w:w="710" w:type="dxa"/>
          </w:tcPr>
          <w:p w14:paraId="5689262E" w14:textId="77777777" w:rsidR="0058099F" w:rsidRPr="00213323" w:rsidRDefault="0058099F" w:rsidP="0058099F">
            <w:pPr>
              <w:spacing w:after="80"/>
              <w:jc w:val="center"/>
            </w:pPr>
            <w:r w:rsidRPr="00213323">
              <w:t>X</w:t>
            </w:r>
          </w:p>
        </w:tc>
        <w:tc>
          <w:tcPr>
            <w:tcW w:w="843" w:type="dxa"/>
          </w:tcPr>
          <w:p w14:paraId="668A9A43" w14:textId="77777777" w:rsidR="0058099F" w:rsidRPr="00213323" w:rsidRDefault="0058099F" w:rsidP="0058099F">
            <w:pPr>
              <w:spacing w:after="80"/>
            </w:pPr>
          </w:p>
        </w:tc>
      </w:tr>
      <w:tr w:rsidR="00C71645" w:rsidRPr="00213323" w14:paraId="334D67CB" w14:textId="77777777" w:rsidTr="00A14207">
        <w:trPr>
          <w:gridAfter w:val="1"/>
          <w:wAfter w:w="18" w:type="dxa"/>
          <w:jc w:val="center"/>
        </w:trPr>
        <w:tc>
          <w:tcPr>
            <w:tcW w:w="3235" w:type="dxa"/>
          </w:tcPr>
          <w:p w14:paraId="14E9B293" w14:textId="77777777" w:rsidR="0058099F" w:rsidRPr="00213323" w:rsidRDefault="0058099F" w:rsidP="0058099F">
            <w:pPr>
              <w:spacing w:after="80"/>
            </w:pPr>
            <w:r w:rsidRPr="00213323">
              <w:t>Tx_Jitter</w:t>
            </w:r>
          </w:p>
        </w:tc>
        <w:tc>
          <w:tcPr>
            <w:tcW w:w="1176" w:type="dxa"/>
          </w:tcPr>
          <w:p w14:paraId="64747775" w14:textId="77777777" w:rsidR="0058099F" w:rsidRPr="00213323" w:rsidRDefault="0058099F" w:rsidP="0058099F">
            <w:pPr>
              <w:spacing w:after="80"/>
              <w:jc w:val="center"/>
              <w:rPr>
                <w:rFonts w:cs="Arial"/>
                <w:b/>
              </w:rPr>
            </w:pPr>
            <w:r w:rsidRPr="00213323">
              <w:t>No</w:t>
            </w:r>
          </w:p>
        </w:tc>
        <w:tc>
          <w:tcPr>
            <w:tcW w:w="1863" w:type="dxa"/>
          </w:tcPr>
          <w:p w14:paraId="6317BD56" w14:textId="793724CF" w:rsidR="0058099F" w:rsidRPr="00213323" w:rsidRDefault="00773540" w:rsidP="0058099F">
            <w:pPr>
              <w:spacing w:after="80"/>
              <w:jc w:val="center"/>
              <w:rPr>
                <w:rFonts w:cs="Arial"/>
                <w:b/>
              </w:rPr>
            </w:pPr>
            <w:r>
              <w:t>0</w:t>
            </w:r>
          </w:p>
        </w:tc>
        <w:tc>
          <w:tcPr>
            <w:tcW w:w="643" w:type="dxa"/>
          </w:tcPr>
          <w:p w14:paraId="20C7736C" w14:textId="77777777" w:rsidR="0058099F" w:rsidRPr="00213323" w:rsidRDefault="0058099F" w:rsidP="0058099F">
            <w:pPr>
              <w:spacing w:after="80"/>
              <w:jc w:val="center"/>
              <w:rPr>
                <w:rFonts w:cs="Arial"/>
                <w:b/>
              </w:rPr>
            </w:pPr>
            <w:r w:rsidRPr="00213323">
              <w:t>X</w:t>
            </w:r>
          </w:p>
        </w:tc>
        <w:tc>
          <w:tcPr>
            <w:tcW w:w="443" w:type="dxa"/>
          </w:tcPr>
          <w:p w14:paraId="1EA3AE48" w14:textId="77777777" w:rsidR="0058099F" w:rsidRPr="00213323" w:rsidRDefault="0058099F" w:rsidP="0058099F">
            <w:pPr>
              <w:spacing w:after="80"/>
              <w:jc w:val="center"/>
            </w:pPr>
          </w:p>
        </w:tc>
        <w:tc>
          <w:tcPr>
            <w:tcW w:w="617" w:type="dxa"/>
          </w:tcPr>
          <w:p w14:paraId="0861D4E7" w14:textId="77777777" w:rsidR="0058099F" w:rsidRPr="00213323" w:rsidRDefault="0058099F" w:rsidP="0058099F">
            <w:pPr>
              <w:spacing w:after="80"/>
              <w:jc w:val="center"/>
            </w:pPr>
            <w:r w:rsidRPr="00213323">
              <w:t>X</w:t>
            </w:r>
          </w:p>
        </w:tc>
        <w:tc>
          <w:tcPr>
            <w:tcW w:w="710" w:type="dxa"/>
          </w:tcPr>
          <w:p w14:paraId="2C31661B" w14:textId="77777777" w:rsidR="0058099F" w:rsidRPr="00213323" w:rsidRDefault="0058099F" w:rsidP="0058099F">
            <w:pPr>
              <w:spacing w:after="80"/>
              <w:jc w:val="center"/>
            </w:pPr>
            <w:r w:rsidRPr="00213323">
              <w:t>X</w:t>
            </w:r>
          </w:p>
        </w:tc>
        <w:tc>
          <w:tcPr>
            <w:tcW w:w="843" w:type="dxa"/>
          </w:tcPr>
          <w:p w14:paraId="7E26D885" w14:textId="77777777" w:rsidR="0058099F" w:rsidRPr="00213323" w:rsidRDefault="0058099F" w:rsidP="0058099F">
            <w:pPr>
              <w:spacing w:after="80"/>
            </w:pPr>
          </w:p>
        </w:tc>
      </w:tr>
      <w:tr w:rsidR="00C71645" w:rsidRPr="00213323" w14:paraId="5667A36D" w14:textId="77777777" w:rsidTr="00A14207">
        <w:trPr>
          <w:gridAfter w:val="1"/>
          <w:wAfter w:w="18" w:type="dxa"/>
          <w:jc w:val="center"/>
        </w:trPr>
        <w:tc>
          <w:tcPr>
            <w:tcW w:w="3235" w:type="dxa"/>
          </w:tcPr>
          <w:p w14:paraId="3B93ABCA" w14:textId="77777777" w:rsidR="0058099F" w:rsidRPr="00213323" w:rsidRDefault="0058099F" w:rsidP="0058099F">
            <w:pPr>
              <w:spacing w:after="80"/>
              <w:rPr>
                <w:rFonts w:cs="Arial"/>
              </w:rPr>
            </w:pPr>
            <w:r w:rsidRPr="00213323">
              <w:rPr>
                <w:rFonts w:cs="Arial"/>
              </w:rPr>
              <w:t>Tx_Rj</w:t>
            </w:r>
          </w:p>
        </w:tc>
        <w:tc>
          <w:tcPr>
            <w:tcW w:w="1176" w:type="dxa"/>
          </w:tcPr>
          <w:p w14:paraId="2B324471" w14:textId="77777777" w:rsidR="0058099F" w:rsidRPr="00213323" w:rsidRDefault="0058099F" w:rsidP="0058099F">
            <w:pPr>
              <w:spacing w:after="80"/>
              <w:jc w:val="center"/>
              <w:rPr>
                <w:rFonts w:cs="Arial"/>
                <w:b/>
              </w:rPr>
            </w:pPr>
            <w:r w:rsidRPr="00213323">
              <w:t>No</w:t>
            </w:r>
          </w:p>
        </w:tc>
        <w:tc>
          <w:tcPr>
            <w:tcW w:w="1863" w:type="dxa"/>
          </w:tcPr>
          <w:p w14:paraId="427877A5" w14:textId="77777777" w:rsidR="0058099F" w:rsidRPr="00213323" w:rsidRDefault="0058099F" w:rsidP="0058099F">
            <w:pPr>
              <w:spacing w:after="80"/>
              <w:jc w:val="center"/>
              <w:rPr>
                <w:rFonts w:cs="Arial"/>
                <w:b/>
              </w:rPr>
            </w:pPr>
            <w:r w:rsidRPr="00213323">
              <w:t>0</w:t>
            </w:r>
          </w:p>
        </w:tc>
        <w:tc>
          <w:tcPr>
            <w:tcW w:w="643" w:type="dxa"/>
          </w:tcPr>
          <w:p w14:paraId="2292D18E" w14:textId="77777777" w:rsidR="0058099F" w:rsidRPr="00213323" w:rsidRDefault="0058099F" w:rsidP="0058099F">
            <w:pPr>
              <w:spacing w:after="80"/>
              <w:jc w:val="center"/>
              <w:rPr>
                <w:rFonts w:cs="Arial"/>
                <w:b/>
              </w:rPr>
            </w:pPr>
            <w:r w:rsidRPr="00213323">
              <w:t>X</w:t>
            </w:r>
          </w:p>
        </w:tc>
        <w:tc>
          <w:tcPr>
            <w:tcW w:w="443" w:type="dxa"/>
          </w:tcPr>
          <w:p w14:paraId="757DFB8A" w14:textId="77777777" w:rsidR="0058099F" w:rsidRPr="00213323" w:rsidRDefault="0058099F" w:rsidP="0058099F">
            <w:pPr>
              <w:spacing w:after="80"/>
              <w:jc w:val="center"/>
            </w:pPr>
          </w:p>
        </w:tc>
        <w:tc>
          <w:tcPr>
            <w:tcW w:w="617" w:type="dxa"/>
          </w:tcPr>
          <w:p w14:paraId="7D27DDDB" w14:textId="77777777" w:rsidR="0058099F" w:rsidRPr="00213323" w:rsidRDefault="0058099F" w:rsidP="0058099F">
            <w:pPr>
              <w:spacing w:after="80"/>
              <w:jc w:val="center"/>
            </w:pPr>
            <w:r w:rsidRPr="00213323">
              <w:t>X</w:t>
            </w:r>
          </w:p>
        </w:tc>
        <w:tc>
          <w:tcPr>
            <w:tcW w:w="710" w:type="dxa"/>
          </w:tcPr>
          <w:p w14:paraId="7D771D28" w14:textId="77777777" w:rsidR="0058099F" w:rsidRPr="00213323" w:rsidRDefault="0058099F" w:rsidP="0058099F">
            <w:pPr>
              <w:spacing w:after="80"/>
              <w:jc w:val="center"/>
            </w:pPr>
            <w:r w:rsidRPr="00213323">
              <w:t>X</w:t>
            </w:r>
          </w:p>
        </w:tc>
        <w:tc>
          <w:tcPr>
            <w:tcW w:w="843" w:type="dxa"/>
          </w:tcPr>
          <w:p w14:paraId="5DA67872" w14:textId="77777777" w:rsidR="0058099F" w:rsidRPr="00213323" w:rsidRDefault="0058099F" w:rsidP="0058099F">
            <w:pPr>
              <w:spacing w:after="80"/>
            </w:pPr>
          </w:p>
        </w:tc>
      </w:tr>
      <w:tr w:rsidR="00C71645" w:rsidRPr="00213323" w14:paraId="3B594A2B" w14:textId="77777777" w:rsidTr="00A14207">
        <w:trPr>
          <w:gridAfter w:val="1"/>
          <w:wAfter w:w="18" w:type="dxa"/>
          <w:jc w:val="center"/>
        </w:trPr>
        <w:tc>
          <w:tcPr>
            <w:tcW w:w="3235" w:type="dxa"/>
          </w:tcPr>
          <w:p w14:paraId="60F569A8" w14:textId="77777777" w:rsidR="0058099F" w:rsidRPr="00213323" w:rsidRDefault="0058099F" w:rsidP="0058099F">
            <w:pPr>
              <w:spacing w:after="80"/>
              <w:rPr>
                <w:rFonts w:cs="Arial"/>
              </w:rPr>
            </w:pPr>
            <w:r w:rsidRPr="00213323">
              <w:rPr>
                <w:rFonts w:cs="Arial"/>
              </w:rPr>
              <w:t>Tx_Sj</w:t>
            </w:r>
          </w:p>
        </w:tc>
        <w:tc>
          <w:tcPr>
            <w:tcW w:w="1176" w:type="dxa"/>
          </w:tcPr>
          <w:p w14:paraId="41E342CC" w14:textId="77777777" w:rsidR="0058099F" w:rsidRPr="00213323" w:rsidRDefault="0058099F" w:rsidP="0058099F">
            <w:pPr>
              <w:spacing w:after="80"/>
              <w:jc w:val="center"/>
              <w:rPr>
                <w:rFonts w:cs="Arial"/>
                <w:b/>
              </w:rPr>
            </w:pPr>
            <w:r w:rsidRPr="00213323">
              <w:t>No</w:t>
            </w:r>
          </w:p>
        </w:tc>
        <w:tc>
          <w:tcPr>
            <w:tcW w:w="1863" w:type="dxa"/>
          </w:tcPr>
          <w:p w14:paraId="4686741C" w14:textId="77777777" w:rsidR="0058099F" w:rsidRPr="00213323" w:rsidRDefault="0058099F" w:rsidP="0058099F">
            <w:pPr>
              <w:spacing w:after="80"/>
              <w:jc w:val="center"/>
              <w:rPr>
                <w:rFonts w:cs="Arial"/>
                <w:b/>
              </w:rPr>
            </w:pPr>
            <w:r w:rsidRPr="00213323">
              <w:t>0</w:t>
            </w:r>
          </w:p>
        </w:tc>
        <w:tc>
          <w:tcPr>
            <w:tcW w:w="643" w:type="dxa"/>
          </w:tcPr>
          <w:p w14:paraId="2F213482" w14:textId="77777777" w:rsidR="0058099F" w:rsidRPr="00213323" w:rsidRDefault="0058099F" w:rsidP="0058099F">
            <w:pPr>
              <w:spacing w:after="80"/>
              <w:jc w:val="center"/>
              <w:rPr>
                <w:rFonts w:cs="Arial"/>
                <w:b/>
              </w:rPr>
            </w:pPr>
            <w:r w:rsidRPr="00213323">
              <w:t>X</w:t>
            </w:r>
          </w:p>
        </w:tc>
        <w:tc>
          <w:tcPr>
            <w:tcW w:w="443" w:type="dxa"/>
          </w:tcPr>
          <w:p w14:paraId="27E82D01" w14:textId="77777777" w:rsidR="0058099F" w:rsidRPr="00213323" w:rsidRDefault="0058099F" w:rsidP="0058099F">
            <w:pPr>
              <w:spacing w:after="80"/>
              <w:jc w:val="center"/>
            </w:pPr>
          </w:p>
        </w:tc>
        <w:tc>
          <w:tcPr>
            <w:tcW w:w="617" w:type="dxa"/>
          </w:tcPr>
          <w:p w14:paraId="111347AC" w14:textId="77777777" w:rsidR="0058099F" w:rsidRPr="00213323" w:rsidRDefault="0058099F" w:rsidP="0058099F">
            <w:pPr>
              <w:spacing w:after="80"/>
              <w:jc w:val="center"/>
            </w:pPr>
            <w:r w:rsidRPr="00213323">
              <w:t>X</w:t>
            </w:r>
          </w:p>
        </w:tc>
        <w:tc>
          <w:tcPr>
            <w:tcW w:w="710" w:type="dxa"/>
          </w:tcPr>
          <w:p w14:paraId="2BB14FD4" w14:textId="77777777" w:rsidR="0058099F" w:rsidRPr="00213323" w:rsidRDefault="0058099F" w:rsidP="0058099F">
            <w:pPr>
              <w:spacing w:after="80"/>
              <w:jc w:val="center"/>
            </w:pPr>
            <w:r w:rsidRPr="00213323">
              <w:t>X</w:t>
            </w:r>
          </w:p>
        </w:tc>
        <w:tc>
          <w:tcPr>
            <w:tcW w:w="843" w:type="dxa"/>
          </w:tcPr>
          <w:p w14:paraId="4C503049" w14:textId="77777777" w:rsidR="0058099F" w:rsidRPr="00213323" w:rsidRDefault="0058099F" w:rsidP="0058099F">
            <w:pPr>
              <w:spacing w:after="80"/>
            </w:pPr>
          </w:p>
        </w:tc>
      </w:tr>
      <w:tr w:rsidR="00C71645" w:rsidRPr="00213323" w14:paraId="7473FBE8" w14:textId="77777777" w:rsidTr="00A14207">
        <w:trPr>
          <w:gridAfter w:val="1"/>
          <w:wAfter w:w="18" w:type="dxa"/>
          <w:jc w:val="center"/>
        </w:trPr>
        <w:tc>
          <w:tcPr>
            <w:tcW w:w="3235" w:type="dxa"/>
          </w:tcPr>
          <w:p w14:paraId="6B7F31CE" w14:textId="77777777" w:rsidR="0058099F" w:rsidRPr="00213323" w:rsidRDefault="0058099F" w:rsidP="0058099F">
            <w:pPr>
              <w:spacing w:after="80"/>
              <w:rPr>
                <w:rFonts w:cs="Arial"/>
              </w:rPr>
            </w:pPr>
            <w:r w:rsidRPr="00213323">
              <w:rPr>
                <w:rFonts w:cs="Arial"/>
              </w:rPr>
              <w:t>Tx_Sj_Frequency</w:t>
            </w:r>
          </w:p>
        </w:tc>
        <w:tc>
          <w:tcPr>
            <w:tcW w:w="1176" w:type="dxa"/>
          </w:tcPr>
          <w:p w14:paraId="09A6920B" w14:textId="77777777" w:rsidR="0058099F" w:rsidRPr="00213323" w:rsidRDefault="0058099F" w:rsidP="0058099F">
            <w:pPr>
              <w:spacing w:after="80"/>
              <w:jc w:val="center"/>
              <w:rPr>
                <w:rFonts w:cs="Arial"/>
                <w:b/>
              </w:rPr>
            </w:pPr>
            <w:r w:rsidRPr="00213323">
              <w:t>No</w:t>
            </w:r>
          </w:p>
        </w:tc>
        <w:tc>
          <w:tcPr>
            <w:tcW w:w="1863" w:type="dxa"/>
          </w:tcPr>
          <w:p w14:paraId="563D5A2E" w14:textId="3CD4C2E9" w:rsidR="0058099F" w:rsidRPr="00213323" w:rsidRDefault="00835076" w:rsidP="0058099F">
            <w:pPr>
              <w:spacing w:after="80"/>
              <w:jc w:val="center"/>
              <w:rPr>
                <w:rFonts w:cs="Arial"/>
                <w:b/>
              </w:rPr>
            </w:pPr>
            <w:r>
              <w:t>(see Usage Rules)</w:t>
            </w:r>
          </w:p>
        </w:tc>
        <w:tc>
          <w:tcPr>
            <w:tcW w:w="643" w:type="dxa"/>
          </w:tcPr>
          <w:p w14:paraId="0AB97AAB" w14:textId="77777777" w:rsidR="0058099F" w:rsidRPr="00213323" w:rsidRDefault="0058099F" w:rsidP="0058099F">
            <w:pPr>
              <w:spacing w:after="80"/>
              <w:jc w:val="center"/>
              <w:rPr>
                <w:rFonts w:cs="Arial"/>
                <w:b/>
              </w:rPr>
            </w:pPr>
            <w:r w:rsidRPr="00213323">
              <w:t>X</w:t>
            </w:r>
          </w:p>
        </w:tc>
        <w:tc>
          <w:tcPr>
            <w:tcW w:w="443" w:type="dxa"/>
          </w:tcPr>
          <w:p w14:paraId="08A3B170" w14:textId="77777777" w:rsidR="0058099F" w:rsidRPr="00213323" w:rsidRDefault="0058099F" w:rsidP="0058099F">
            <w:pPr>
              <w:spacing w:after="80"/>
              <w:jc w:val="center"/>
            </w:pPr>
          </w:p>
        </w:tc>
        <w:tc>
          <w:tcPr>
            <w:tcW w:w="617" w:type="dxa"/>
          </w:tcPr>
          <w:p w14:paraId="0ADADBD3" w14:textId="77777777" w:rsidR="0058099F" w:rsidRPr="00213323" w:rsidRDefault="0058099F" w:rsidP="0058099F">
            <w:pPr>
              <w:spacing w:after="80"/>
              <w:jc w:val="center"/>
            </w:pPr>
            <w:r w:rsidRPr="00213323">
              <w:t>X</w:t>
            </w:r>
          </w:p>
        </w:tc>
        <w:tc>
          <w:tcPr>
            <w:tcW w:w="710" w:type="dxa"/>
          </w:tcPr>
          <w:p w14:paraId="092FE1BB" w14:textId="77777777" w:rsidR="0058099F" w:rsidRPr="00213323" w:rsidRDefault="0058099F" w:rsidP="0058099F">
            <w:pPr>
              <w:spacing w:after="80"/>
              <w:jc w:val="center"/>
            </w:pPr>
            <w:r w:rsidRPr="00213323">
              <w:t>X</w:t>
            </w:r>
          </w:p>
        </w:tc>
        <w:tc>
          <w:tcPr>
            <w:tcW w:w="843" w:type="dxa"/>
          </w:tcPr>
          <w:p w14:paraId="0CF37FA1" w14:textId="77777777" w:rsidR="0058099F" w:rsidRPr="00213323" w:rsidRDefault="0058099F" w:rsidP="0058099F">
            <w:pPr>
              <w:spacing w:after="80"/>
            </w:pPr>
          </w:p>
        </w:tc>
      </w:tr>
      <w:tr w:rsidR="00717ABA" w:rsidRPr="00213323" w14:paraId="13543B80" w14:textId="77777777" w:rsidTr="00A14207">
        <w:trPr>
          <w:jc w:val="center"/>
        </w:trPr>
        <w:tc>
          <w:tcPr>
            <w:tcW w:w="9548" w:type="dxa"/>
            <w:gridSpan w:val="9"/>
          </w:tcPr>
          <w:p w14:paraId="2093EADE" w14:textId="77777777" w:rsidR="00717ABA" w:rsidRDefault="00717ABA" w:rsidP="0058099F">
            <w:pPr>
              <w:spacing w:after="80"/>
            </w:pPr>
            <w:r>
              <w:t>Notes:</w:t>
            </w:r>
          </w:p>
          <w:p w14:paraId="65A61C97" w14:textId="4D7C3687" w:rsidR="00717ABA" w:rsidRDefault="00717ABA" w:rsidP="00DC41A1">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276BCF">
              <w:rPr>
                <w:lang w:eastAsia="en-US"/>
              </w:rPr>
              <w:t>.</w:t>
            </w:r>
          </w:p>
          <w:p w14:paraId="1335D5B5" w14:textId="0C7CDD5F" w:rsidR="00717ABA" w:rsidRPr="00213323" w:rsidRDefault="00717ABA" w:rsidP="00C1767E">
            <w:pPr>
              <w:pStyle w:val="ListParagraph"/>
              <w:numPr>
                <w:ilvl w:val="0"/>
                <w:numId w:val="44"/>
              </w:numPr>
              <w:contextualSpacing w:val="0"/>
            </w:pPr>
            <w:r>
              <w:rPr>
                <w:lang w:eastAsia="en-US"/>
              </w:rPr>
              <w:t>“Default” in this context means “behavior if Reserved Parameter is absent”</w:t>
            </w:r>
            <w:r w:rsidR="00276BCF">
              <w:rPr>
                <w:lang w:eastAsia="en-US"/>
              </w:rPr>
              <w:t>.</w:t>
            </w:r>
          </w:p>
        </w:tc>
      </w:tr>
    </w:tbl>
    <w:p w14:paraId="42FFE111" w14:textId="77777777" w:rsidR="00047C2D" w:rsidRPr="00213323" w:rsidRDefault="00047C2D" w:rsidP="00735AE5">
      <w:pPr>
        <w:pStyle w:val="Exampletext"/>
        <w:spacing w:after="80"/>
        <w:rPr>
          <w:rFonts w:ascii="Times New Roman" w:hAnsi="Times New Roman" w:cs="Times New Roman"/>
          <w:sz w:val="24"/>
          <w:szCs w:val="24"/>
        </w:rPr>
      </w:pPr>
    </w:p>
    <w:p w14:paraId="6D6A10A8" w14:textId="42ABF4F7" w:rsidR="00047C2D" w:rsidRPr="00213323" w:rsidRDefault="00047C2D" w:rsidP="00047C2D">
      <w:pPr>
        <w:pStyle w:val="TableCaption"/>
        <w:spacing w:after="80"/>
      </w:pPr>
      <w:bookmarkStart w:id="6227" w:name="_Toc529714052"/>
      <w:bookmarkStart w:id="6228" w:name="_Toc12570305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26</w:t>
      </w:r>
      <w:r w:rsidR="00B34E20" w:rsidRPr="00213323">
        <w:fldChar w:fldCharType="end"/>
      </w:r>
      <w:r w:rsidR="00B14E65" w:rsidRPr="00213323">
        <w:t xml:space="preserve"> – Allowable</w:t>
      </w:r>
      <w:r w:rsidRPr="00213323">
        <w:t xml:space="preserve"> Data Types for Jitter and Noise Reserved Parameters</w:t>
      </w:r>
      <w:bookmarkEnd w:id="6227"/>
      <w:bookmarkEnd w:id="6228"/>
    </w:p>
    <w:tbl>
      <w:tblPr>
        <w:tblStyle w:val="TableGrid"/>
        <w:tblW w:w="0" w:type="auto"/>
        <w:jc w:val="center"/>
        <w:tblLook w:val="04A0" w:firstRow="1" w:lastRow="0" w:firstColumn="1" w:lastColumn="0" w:noHBand="0" w:noVBand="1"/>
      </w:tblPr>
      <w:tblGrid>
        <w:gridCol w:w="2896"/>
        <w:gridCol w:w="1325"/>
        <w:gridCol w:w="1210"/>
        <w:gridCol w:w="1210"/>
        <w:gridCol w:w="1210"/>
        <w:gridCol w:w="1144"/>
      </w:tblGrid>
      <w:tr w:rsidR="00AF3F30" w:rsidRPr="00213323" w14:paraId="074F4570" w14:textId="77777777" w:rsidTr="00A14207">
        <w:trPr>
          <w:tblHeader/>
          <w:jc w:val="center"/>
        </w:trPr>
        <w:tc>
          <w:tcPr>
            <w:tcW w:w="2896" w:type="dxa"/>
            <w:vMerge w:val="restart"/>
            <w:vAlign w:val="center"/>
          </w:tcPr>
          <w:p w14:paraId="190DF8D1" w14:textId="77777777" w:rsidR="00AF3F30" w:rsidRPr="00213323" w:rsidRDefault="00AF3F30" w:rsidP="002C4E7E">
            <w:pPr>
              <w:spacing w:after="80"/>
              <w:jc w:val="center"/>
              <w:rPr>
                <w:b/>
              </w:rPr>
            </w:pPr>
            <w:r w:rsidRPr="00213323">
              <w:rPr>
                <w:b/>
              </w:rPr>
              <w:t>Reserved Parameter</w:t>
            </w:r>
          </w:p>
        </w:tc>
        <w:tc>
          <w:tcPr>
            <w:tcW w:w="6099" w:type="dxa"/>
            <w:gridSpan w:val="5"/>
          </w:tcPr>
          <w:p w14:paraId="480F2019" w14:textId="77777777" w:rsidR="00AF3F30" w:rsidRPr="00213323" w:rsidRDefault="00AF3F30">
            <w:pPr>
              <w:spacing w:after="80"/>
              <w:jc w:val="center"/>
              <w:rPr>
                <w:b/>
              </w:rPr>
            </w:pPr>
            <w:r w:rsidRPr="00213323">
              <w:rPr>
                <w:b/>
              </w:rPr>
              <w:t>Data Type</w:t>
            </w:r>
          </w:p>
        </w:tc>
      </w:tr>
      <w:tr w:rsidR="00AF3F30" w:rsidRPr="00213323" w14:paraId="20F806E1" w14:textId="77777777" w:rsidTr="00A14207">
        <w:trPr>
          <w:tblHeader/>
          <w:jc w:val="center"/>
        </w:trPr>
        <w:tc>
          <w:tcPr>
            <w:tcW w:w="2896" w:type="dxa"/>
            <w:vMerge/>
          </w:tcPr>
          <w:p w14:paraId="072791D0" w14:textId="77777777" w:rsidR="00AF3F30" w:rsidRPr="00213323" w:rsidRDefault="00AF3F30" w:rsidP="002C4E7E">
            <w:pPr>
              <w:spacing w:after="80"/>
              <w:jc w:val="center"/>
              <w:rPr>
                <w:b/>
              </w:rPr>
            </w:pPr>
          </w:p>
        </w:tc>
        <w:tc>
          <w:tcPr>
            <w:tcW w:w="1325" w:type="dxa"/>
          </w:tcPr>
          <w:p w14:paraId="14118DEA" w14:textId="77777777" w:rsidR="00AF3F30" w:rsidRPr="00213323" w:rsidRDefault="00AF3F30" w:rsidP="002C4E7E">
            <w:pPr>
              <w:spacing w:after="80"/>
              <w:jc w:val="center"/>
              <w:rPr>
                <w:rFonts w:cs="Arial"/>
                <w:b/>
              </w:rPr>
            </w:pPr>
            <w:r w:rsidRPr="00213323">
              <w:rPr>
                <w:b/>
              </w:rPr>
              <w:t>Float</w:t>
            </w:r>
          </w:p>
        </w:tc>
        <w:tc>
          <w:tcPr>
            <w:tcW w:w="1210" w:type="dxa"/>
          </w:tcPr>
          <w:p w14:paraId="007E0A13" w14:textId="77777777" w:rsidR="00AF3F30" w:rsidRPr="00213323" w:rsidRDefault="00AF3F30" w:rsidP="002C4E7E">
            <w:pPr>
              <w:spacing w:after="80"/>
              <w:jc w:val="center"/>
              <w:rPr>
                <w:rFonts w:cs="Arial"/>
                <w:b/>
              </w:rPr>
            </w:pPr>
            <w:r w:rsidRPr="00213323">
              <w:rPr>
                <w:b/>
              </w:rPr>
              <w:t>UI</w:t>
            </w:r>
          </w:p>
        </w:tc>
        <w:tc>
          <w:tcPr>
            <w:tcW w:w="1210" w:type="dxa"/>
          </w:tcPr>
          <w:p w14:paraId="7E5539FD" w14:textId="77777777" w:rsidR="00AF3F30" w:rsidRPr="00213323" w:rsidRDefault="00AF3F30" w:rsidP="002C4E7E">
            <w:pPr>
              <w:spacing w:after="80"/>
              <w:jc w:val="center"/>
              <w:rPr>
                <w:b/>
              </w:rPr>
            </w:pPr>
            <w:r w:rsidRPr="00213323">
              <w:rPr>
                <w:b/>
              </w:rPr>
              <w:t>Integer</w:t>
            </w:r>
          </w:p>
        </w:tc>
        <w:tc>
          <w:tcPr>
            <w:tcW w:w="1210" w:type="dxa"/>
          </w:tcPr>
          <w:p w14:paraId="269E9CDE" w14:textId="77777777" w:rsidR="00AF3F30" w:rsidRPr="00213323" w:rsidRDefault="00AF3F30" w:rsidP="002C4E7E">
            <w:pPr>
              <w:spacing w:after="80"/>
              <w:jc w:val="center"/>
              <w:rPr>
                <w:b/>
              </w:rPr>
            </w:pPr>
            <w:r w:rsidRPr="00213323">
              <w:rPr>
                <w:b/>
              </w:rPr>
              <w:t>String</w:t>
            </w:r>
          </w:p>
        </w:tc>
        <w:tc>
          <w:tcPr>
            <w:tcW w:w="1144" w:type="dxa"/>
          </w:tcPr>
          <w:p w14:paraId="2DF4BCB4" w14:textId="77777777" w:rsidR="00AF3F30" w:rsidRPr="00213323" w:rsidRDefault="00AF3F30" w:rsidP="002C4E7E">
            <w:pPr>
              <w:spacing w:after="80"/>
              <w:jc w:val="center"/>
              <w:rPr>
                <w:b/>
              </w:rPr>
            </w:pPr>
            <w:r w:rsidRPr="00213323">
              <w:rPr>
                <w:b/>
              </w:rPr>
              <w:t>Boolean</w:t>
            </w:r>
          </w:p>
        </w:tc>
      </w:tr>
      <w:tr w:rsidR="00F0065B" w:rsidRPr="00213323" w14:paraId="6587813D" w14:textId="77777777" w:rsidTr="00A14207">
        <w:trPr>
          <w:jc w:val="center"/>
        </w:trPr>
        <w:tc>
          <w:tcPr>
            <w:tcW w:w="2896" w:type="dxa"/>
          </w:tcPr>
          <w:p w14:paraId="662CB622" w14:textId="77777777" w:rsidR="00F0065B" w:rsidRPr="00213323" w:rsidRDefault="00F0065B" w:rsidP="002C4E7E">
            <w:pPr>
              <w:spacing w:after="80"/>
              <w:rPr>
                <w:rFonts w:cs="Arial"/>
                <w:b/>
              </w:rPr>
            </w:pPr>
            <w:r w:rsidRPr="00213323">
              <w:rPr>
                <w:rFonts w:cs="Arial"/>
              </w:rPr>
              <w:t>Rx_Clock_PDF</w:t>
            </w:r>
          </w:p>
        </w:tc>
        <w:tc>
          <w:tcPr>
            <w:tcW w:w="1325" w:type="dxa"/>
          </w:tcPr>
          <w:p w14:paraId="5C5432BB" w14:textId="77777777" w:rsidR="00F0065B" w:rsidRPr="00213323" w:rsidRDefault="00F0065B" w:rsidP="002C4E7E">
            <w:pPr>
              <w:spacing w:after="80"/>
              <w:jc w:val="center"/>
              <w:rPr>
                <w:rFonts w:cs="Arial"/>
                <w:b/>
              </w:rPr>
            </w:pPr>
            <w:r w:rsidRPr="00213323">
              <w:t>X</w:t>
            </w:r>
          </w:p>
        </w:tc>
        <w:tc>
          <w:tcPr>
            <w:tcW w:w="1210" w:type="dxa"/>
          </w:tcPr>
          <w:p w14:paraId="252B1DDB" w14:textId="77777777" w:rsidR="00F0065B" w:rsidRPr="00213323" w:rsidRDefault="00F0065B" w:rsidP="002C4E7E">
            <w:pPr>
              <w:spacing w:after="80"/>
              <w:jc w:val="center"/>
              <w:rPr>
                <w:rFonts w:cs="Arial"/>
                <w:b/>
              </w:rPr>
            </w:pPr>
            <w:r w:rsidRPr="00213323">
              <w:t>X</w:t>
            </w:r>
          </w:p>
        </w:tc>
        <w:tc>
          <w:tcPr>
            <w:tcW w:w="1210" w:type="dxa"/>
          </w:tcPr>
          <w:p w14:paraId="02251FF2" w14:textId="77777777" w:rsidR="00F0065B" w:rsidRPr="00213323" w:rsidRDefault="00F0065B" w:rsidP="002C4E7E">
            <w:pPr>
              <w:spacing w:after="80"/>
              <w:jc w:val="center"/>
            </w:pPr>
          </w:p>
        </w:tc>
        <w:tc>
          <w:tcPr>
            <w:tcW w:w="1210" w:type="dxa"/>
          </w:tcPr>
          <w:p w14:paraId="65474208" w14:textId="77777777" w:rsidR="00F0065B" w:rsidRPr="00213323" w:rsidRDefault="00F0065B" w:rsidP="002C4E7E">
            <w:pPr>
              <w:spacing w:after="80"/>
              <w:jc w:val="center"/>
            </w:pPr>
          </w:p>
        </w:tc>
        <w:tc>
          <w:tcPr>
            <w:tcW w:w="1144" w:type="dxa"/>
          </w:tcPr>
          <w:p w14:paraId="79BD12CF" w14:textId="77777777" w:rsidR="00F0065B" w:rsidRPr="00213323" w:rsidRDefault="00F0065B" w:rsidP="002C4E7E">
            <w:pPr>
              <w:spacing w:after="80"/>
            </w:pPr>
          </w:p>
        </w:tc>
      </w:tr>
      <w:tr w:rsidR="00F0065B" w:rsidRPr="00213323" w14:paraId="41696F91" w14:textId="77777777" w:rsidTr="00A14207">
        <w:trPr>
          <w:jc w:val="center"/>
        </w:trPr>
        <w:tc>
          <w:tcPr>
            <w:tcW w:w="2896" w:type="dxa"/>
          </w:tcPr>
          <w:p w14:paraId="1A75ECAF" w14:textId="77777777" w:rsidR="00F0065B" w:rsidRPr="00213323" w:rsidDel="009D4586" w:rsidRDefault="00F0065B" w:rsidP="002C4E7E">
            <w:pPr>
              <w:spacing w:after="80"/>
            </w:pPr>
            <w:r w:rsidRPr="00213323">
              <w:rPr>
                <w:rFonts w:cs="Arial"/>
              </w:rPr>
              <w:t>Rx_Clock_Recovery_DCD</w:t>
            </w:r>
          </w:p>
        </w:tc>
        <w:tc>
          <w:tcPr>
            <w:tcW w:w="1325" w:type="dxa"/>
          </w:tcPr>
          <w:p w14:paraId="3905C227" w14:textId="77777777" w:rsidR="00F0065B" w:rsidRPr="00213323" w:rsidRDefault="00F0065B" w:rsidP="002C4E7E">
            <w:pPr>
              <w:spacing w:after="80"/>
              <w:jc w:val="center"/>
            </w:pPr>
            <w:r w:rsidRPr="00213323">
              <w:t>X</w:t>
            </w:r>
          </w:p>
        </w:tc>
        <w:tc>
          <w:tcPr>
            <w:tcW w:w="1210" w:type="dxa"/>
          </w:tcPr>
          <w:p w14:paraId="2CF61E12" w14:textId="77777777" w:rsidR="00F0065B" w:rsidRPr="00213323" w:rsidRDefault="00F0065B" w:rsidP="002C4E7E">
            <w:pPr>
              <w:spacing w:after="80"/>
              <w:jc w:val="center"/>
            </w:pPr>
            <w:r w:rsidRPr="00213323">
              <w:t>X</w:t>
            </w:r>
          </w:p>
        </w:tc>
        <w:tc>
          <w:tcPr>
            <w:tcW w:w="1210" w:type="dxa"/>
          </w:tcPr>
          <w:p w14:paraId="78EC7273" w14:textId="77777777" w:rsidR="00F0065B" w:rsidRPr="00213323" w:rsidRDefault="00F0065B" w:rsidP="002C4E7E">
            <w:pPr>
              <w:spacing w:after="80"/>
              <w:jc w:val="center"/>
            </w:pPr>
          </w:p>
        </w:tc>
        <w:tc>
          <w:tcPr>
            <w:tcW w:w="1210" w:type="dxa"/>
          </w:tcPr>
          <w:p w14:paraId="21EFA4C8" w14:textId="77777777" w:rsidR="00F0065B" w:rsidRPr="00213323" w:rsidRDefault="00F0065B" w:rsidP="002C4E7E">
            <w:pPr>
              <w:spacing w:after="80"/>
              <w:jc w:val="center"/>
            </w:pPr>
          </w:p>
        </w:tc>
        <w:tc>
          <w:tcPr>
            <w:tcW w:w="1144" w:type="dxa"/>
          </w:tcPr>
          <w:p w14:paraId="01916201" w14:textId="77777777" w:rsidR="00F0065B" w:rsidRPr="00213323" w:rsidRDefault="00F0065B" w:rsidP="002C4E7E">
            <w:pPr>
              <w:spacing w:after="80"/>
            </w:pPr>
          </w:p>
        </w:tc>
      </w:tr>
      <w:tr w:rsidR="00F0065B" w:rsidRPr="00213323" w14:paraId="2B7C42DB" w14:textId="77777777" w:rsidTr="00A14207">
        <w:trPr>
          <w:jc w:val="center"/>
        </w:trPr>
        <w:tc>
          <w:tcPr>
            <w:tcW w:w="2896" w:type="dxa"/>
          </w:tcPr>
          <w:p w14:paraId="04E9F827" w14:textId="77777777" w:rsidR="00F0065B" w:rsidRPr="00213323" w:rsidRDefault="00F0065B" w:rsidP="002C4E7E">
            <w:pPr>
              <w:spacing w:after="80"/>
              <w:rPr>
                <w:rFonts w:cs="Arial"/>
                <w:b/>
              </w:rPr>
            </w:pPr>
            <w:r w:rsidRPr="00213323">
              <w:rPr>
                <w:rFonts w:cs="Arial"/>
              </w:rPr>
              <w:t>Rx_Clock_Recovery_Dj</w:t>
            </w:r>
          </w:p>
        </w:tc>
        <w:tc>
          <w:tcPr>
            <w:tcW w:w="1325" w:type="dxa"/>
          </w:tcPr>
          <w:p w14:paraId="1EE1B362" w14:textId="77777777" w:rsidR="00F0065B" w:rsidRPr="00213323" w:rsidRDefault="00F0065B" w:rsidP="002C4E7E">
            <w:pPr>
              <w:spacing w:after="80"/>
              <w:jc w:val="center"/>
              <w:rPr>
                <w:rFonts w:cs="Arial"/>
                <w:b/>
              </w:rPr>
            </w:pPr>
            <w:r w:rsidRPr="00213323">
              <w:t>X</w:t>
            </w:r>
          </w:p>
        </w:tc>
        <w:tc>
          <w:tcPr>
            <w:tcW w:w="1210" w:type="dxa"/>
          </w:tcPr>
          <w:p w14:paraId="53AB6774" w14:textId="77777777" w:rsidR="00F0065B" w:rsidRPr="00213323" w:rsidRDefault="00F0065B" w:rsidP="002C4E7E">
            <w:pPr>
              <w:spacing w:after="80"/>
              <w:jc w:val="center"/>
              <w:rPr>
                <w:rFonts w:cs="Arial"/>
                <w:b/>
              </w:rPr>
            </w:pPr>
            <w:r w:rsidRPr="00213323">
              <w:t>X</w:t>
            </w:r>
          </w:p>
        </w:tc>
        <w:tc>
          <w:tcPr>
            <w:tcW w:w="1210" w:type="dxa"/>
          </w:tcPr>
          <w:p w14:paraId="71ACB776" w14:textId="77777777" w:rsidR="00F0065B" w:rsidRPr="00213323" w:rsidRDefault="00F0065B" w:rsidP="002C4E7E">
            <w:pPr>
              <w:spacing w:after="80"/>
              <w:jc w:val="center"/>
            </w:pPr>
          </w:p>
        </w:tc>
        <w:tc>
          <w:tcPr>
            <w:tcW w:w="1210" w:type="dxa"/>
          </w:tcPr>
          <w:p w14:paraId="0A072068" w14:textId="77777777" w:rsidR="00F0065B" w:rsidRPr="00213323" w:rsidRDefault="00F0065B" w:rsidP="002C4E7E">
            <w:pPr>
              <w:spacing w:after="80"/>
              <w:jc w:val="center"/>
            </w:pPr>
          </w:p>
        </w:tc>
        <w:tc>
          <w:tcPr>
            <w:tcW w:w="1144" w:type="dxa"/>
          </w:tcPr>
          <w:p w14:paraId="4E72F70B" w14:textId="77777777" w:rsidR="00F0065B" w:rsidRPr="00213323" w:rsidRDefault="00F0065B" w:rsidP="002C4E7E">
            <w:pPr>
              <w:spacing w:after="80"/>
            </w:pPr>
          </w:p>
        </w:tc>
      </w:tr>
      <w:tr w:rsidR="00F0065B" w:rsidRPr="00213323" w14:paraId="51D651BB" w14:textId="77777777" w:rsidTr="00A14207">
        <w:trPr>
          <w:jc w:val="center"/>
        </w:trPr>
        <w:tc>
          <w:tcPr>
            <w:tcW w:w="2896" w:type="dxa"/>
          </w:tcPr>
          <w:p w14:paraId="591D8793"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CE6FF32" w14:textId="77777777" w:rsidR="00F0065B" w:rsidRPr="00213323" w:rsidRDefault="00F0065B" w:rsidP="002C4E7E">
            <w:pPr>
              <w:spacing w:after="80"/>
              <w:jc w:val="center"/>
              <w:rPr>
                <w:rFonts w:cs="Arial"/>
                <w:b/>
              </w:rPr>
            </w:pPr>
            <w:r w:rsidRPr="00213323">
              <w:t>X</w:t>
            </w:r>
          </w:p>
        </w:tc>
        <w:tc>
          <w:tcPr>
            <w:tcW w:w="1210" w:type="dxa"/>
          </w:tcPr>
          <w:p w14:paraId="24D9177A" w14:textId="77777777" w:rsidR="00F0065B" w:rsidRPr="00213323" w:rsidRDefault="00F0065B" w:rsidP="002C4E7E">
            <w:pPr>
              <w:spacing w:after="80"/>
              <w:jc w:val="center"/>
              <w:rPr>
                <w:rFonts w:cs="Arial"/>
                <w:b/>
              </w:rPr>
            </w:pPr>
            <w:r w:rsidRPr="00213323">
              <w:t>X</w:t>
            </w:r>
          </w:p>
        </w:tc>
        <w:tc>
          <w:tcPr>
            <w:tcW w:w="1210" w:type="dxa"/>
          </w:tcPr>
          <w:p w14:paraId="376675E4" w14:textId="77777777" w:rsidR="00F0065B" w:rsidRPr="00213323" w:rsidRDefault="00F0065B" w:rsidP="002C4E7E">
            <w:pPr>
              <w:spacing w:after="80"/>
              <w:jc w:val="center"/>
            </w:pPr>
          </w:p>
        </w:tc>
        <w:tc>
          <w:tcPr>
            <w:tcW w:w="1210" w:type="dxa"/>
          </w:tcPr>
          <w:p w14:paraId="70C58C1C" w14:textId="77777777" w:rsidR="00F0065B" w:rsidRPr="00213323" w:rsidRDefault="00F0065B" w:rsidP="002C4E7E">
            <w:pPr>
              <w:spacing w:after="80"/>
              <w:jc w:val="center"/>
            </w:pPr>
          </w:p>
        </w:tc>
        <w:tc>
          <w:tcPr>
            <w:tcW w:w="1144" w:type="dxa"/>
          </w:tcPr>
          <w:p w14:paraId="659CF7AB" w14:textId="77777777" w:rsidR="00F0065B" w:rsidRPr="00213323" w:rsidRDefault="00F0065B" w:rsidP="002C4E7E">
            <w:pPr>
              <w:spacing w:after="80"/>
            </w:pPr>
          </w:p>
        </w:tc>
      </w:tr>
      <w:tr w:rsidR="00F0065B" w:rsidRPr="00213323" w14:paraId="235DD222" w14:textId="77777777" w:rsidTr="00A14207">
        <w:trPr>
          <w:jc w:val="center"/>
        </w:trPr>
        <w:tc>
          <w:tcPr>
            <w:tcW w:w="2896" w:type="dxa"/>
          </w:tcPr>
          <w:p w14:paraId="260A6161" w14:textId="77777777" w:rsidR="00F0065B" w:rsidRPr="00213323" w:rsidRDefault="00F0065B" w:rsidP="002C4E7E">
            <w:pPr>
              <w:spacing w:after="80"/>
            </w:pPr>
            <w:r w:rsidRPr="00213323">
              <w:rPr>
                <w:rFonts w:cs="Arial"/>
              </w:rPr>
              <w:t>Rx_Clock_Recovery_Rj</w:t>
            </w:r>
          </w:p>
        </w:tc>
        <w:tc>
          <w:tcPr>
            <w:tcW w:w="1325" w:type="dxa"/>
          </w:tcPr>
          <w:p w14:paraId="77469609" w14:textId="77777777" w:rsidR="00F0065B" w:rsidRPr="00213323" w:rsidRDefault="00F0065B" w:rsidP="002C4E7E">
            <w:pPr>
              <w:spacing w:after="80"/>
              <w:jc w:val="center"/>
            </w:pPr>
            <w:r w:rsidRPr="00213323">
              <w:t>X</w:t>
            </w:r>
          </w:p>
        </w:tc>
        <w:tc>
          <w:tcPr>
            <w:tcW w:w="1210" w:type="dxa"/>
          </w:tcPr>
          <w:p w14:paraId="69F6C244" w14:textId="77777777" w:rsidR="00F0065B" w:rsidRPr="00213323" w:rsidRDefault="00F0065B" w:rsidP="002C4E7E">
            <w:pPr>
              <w:spacing w:after="80"/>
              <w:jc w:val="center"/>
            </w:pPr>
            <w:r w:rsidRPr="00213323">
              <w:t>X</w:t>
            </w:r>
          </w:p>
        </w:tc>
        <w:tc>
          <w:tcPr>
            <w:tcW w:w="1210" w:type="dxa"/>
          </w:tcPr>
          <w:p w14:paraId="3A87933B" w14:textId="77777777" w:rsidR="00F0065B" w:rsidRPr="00213323" w:rsidRDefault="00F0065B" w:rsidP="002C4E7E">
            <w:pPr>
              <w:spacing w:after="80"/>
              <w:jc w:val="center"/>
            </w:pPr>
          </w:p>
        </w:tc>
        <w:tc>
          <w:tcPr>
            <w:tcW w:w="1210" w:type="dxa"/>
          </w:tcPr>
          <w:p w14:paraId="7E2800D1" w14:textId="77777777" w:rsidR="00F0065B" w:rsidRPr="00213323" w:rsidRDefault="00F0065B" w:rsidP="002C4E7E">
            <w:pPr>
              <w:spacing w:after="80"/>
              <w:jc w:val="center"/>
            </w:pPr>
          </w:p>
        </w:tc>
        <w:tc>
          <w:tcPr>
            <w:tcW w:w="1144" w:type="dxa"/>
          </w:tcPr>
          <w:p w14:paraId="5FB44F94" w14:textId="77777777" w:rsidR="00F0065B" w:rsidRPr="00213323" w:rsidRDefault="00F0065B" w:rsidP="002C4E7E">
            <w:pPr>
              <w:spacing w:after="80"/>
            </w:pPr>
          </w:p>
        </w:tc>
      </w:tr>
      <w:tr w:rsidR="00F0065B" w:rsidRPr="00213323" w14:paraId="5EF078AF" w14:textId="77777777" w:rsidTr="00A14207">
        <w:trPr>
          <w:jc w:val="center"/>
        </w:trPr>
        <w:tc>
          <w:tcPr>
            <w:tcW w:w="2896" w:type="dxa"/>
          </w:tcPr>
          <w:p w14:paraId="6153355F" w14:textId="77777777" w:rsidR="00F0065B" w:rsidRPr="00213323" w:rsidDel="009D4586" w:rsidRDefault="00F0065B" w:rsidP="002C4E7E">
            <w:pPr>
              <w:spacing w:after="80"/>
            </w:pPr>
            <w:r w:rsidRPr="00213323">
              <w:rPr>
                <w:rFonts w:cs="Arial"/>
              </w:rPr>
              <w:t>Rx_Clock_Recovery_Sj</w:t>
            </w:r>
          </w:p>
        </w:tc>
        <w:tc>
          <w:tcPr>
            <w:tcW w:w="1325" w:type="dxa"/>
          </w:tcPr>
          <w:p w14:paraId="5033613E" w14:textId="77777777" w:rsidR="00F0065B" w:rsidRPr="00213323" w:rsidRDefault="00F0065B" w:rsidP="002C4E7E">
            <w:pPr>
              <w:spacing w:after="80"/>
              <w:jc w:val="center"/>
            </w:pPr>
            <w:r w:rsidRPr="00213323">
              <w:t>X</w:t>
            </w:r>
          </w:p>
        </w:tc>
        <w:tc>
          <w:tcPr>
            <w:tcW w:w="1210" w:type="dxa"/>
          </w:tcPr>
          <w:p w14:paraId="5E26584B" w14:textId="77777777" w:rsidR="00F0065B" w:rsidRPr="00213323" w:rsidRDefault="00F0065B" w:rsidP="002C4E7E">
            <w:pPr>
              <w:spacing w:after="80"/>
              <w:jc w:val="center"/>
            </w:pPr>
            <w:r w:rsidRPr="00213323">
              <w:t>X</w:t>
            </w:r>
          </w:p>
        </w:tc>
        <w:tc>
          <w:tcPr>
            <w:tcW w:w="1210" w:type="dxa"/>
          </w:tcPr>
          <w:p w14:paraId="00162E1C" w14:textId="77777777" w:rsidR="00F0065B" w:rsidRPr="00213323" w:rsidRDefault="00F0065B" w:rsidP="002C4E7E">
            <w:pPr>
              <w:spacing w:after="80"/>
              <w:jc w:val="center"/>
            </w:pPr>
          </w:p>
        </w:tc>
        <w:tc>
          <w:tcPr>
            <w:tcW w:w="1210" w:type="dxa"/>
          </w:tcPr>
          <w:p w14:paraId="6DF39B1F" w14:textId="77777777" w:rsidR="00F0065B" w:rsidRPr="00213323" w:rsidRDefault="00F0065B" w:rsidP="002C4E7E">
            <w:pPr>
              <w:spacing w:after="80"/>
              <w:jc w:val="center"/>
            </w:pPr>
          </w:p>
        </w:tc>
        <w:tc>
          <w:tcPr>
            <w:tcW w:w="1144" w:type="dxa"/>
          </w:tcPr>
          <w:p w14:paraId="3592E1E2" w14:textId="77777777" w:rsidR="00F0065B" w:rsidRPr="00213323" w:rsidRDefault="00F0065B" w:rsidP="002C4E7E">
            <w:pPr>
              <w:spacing w:after="80"/>
            </w:pPr>
          </w:p>
        </w:tc>
      </w:tr>
      <w:tr w:rsidR="00F0065B" w:rsidRPr="00213323" w14:paraId="124FEA55" w14:textId="77777777" w:rsidTr="00A14207">
        <w:trPr>
          <w:jc w:val="center"/>
        </w:trPr>
        <w:tc>
          <w:tcPr>
            <w:tcW w:w="2896" w:type="dxa"/>
          </w:tcPr>
          <w:p w14:paraId="4A52CCC2" w14:textId="77777777" w:rsidR="00F0065B" w:rsidRPr="00213323" w:rsidRDefault="00F0065B" w:rsidP="002C4E7E">
            <w:pPr>
              <w:spacing w:after="80"/>
            </w:pPr>
            <w:r w:rsidRPr="00213323">
              <w:rPr>
                <w:rFonts w:cs="Arial"/>
              </w:rPr>
              <w:t>Rx_DCD</w:t>
            </w:r>
          </w:p>
        </w:tc>
        <w:tc>
          <w:tcPr>
            <w:tcW w:w="1325" w:type="dxa"/>
          </w:tcPr>
          <w:p w14:paraId="6585F9A1" w14:textId="77777777" w:rsidR="00F0065B" w:rsidRPr="00213323" w:rsidRDefault="00F0065B" w:rsidP="002C4E7E">
            <w:pPr>
              <w:spacing w:after="80"/>
              <w:jc w:val="center"/>
            </w:pPr>
            <w:r w:rsidRPr="00213323">
              <w:t>X</w:t>
            </w:r>
          </w:p>
        </w:tc>
        <w:tc>
          <w:tcPr>
            <w:tcW w:w="1210" w:type="dxa"/>
          </w:tcPr>
          <w:p w14:paraId="5FC67672" w14:textId="77777777" w:rsidR="00F0065B" w:rsidRPr="00213323" w:rsidRDefault="00F0065B" w:rsidP="002C4E7E">
            <w:pPr>
              <w:spacing w:after="80"/>
              <w:jc w:val="center"/>
            </w:pPr>
            <w:r w:rsidRPr="00213323">
              <w:t>X</w:t>
            </w:r>
          </w:p>
        </w:tc>
        <w:tc>
          <w:tcPr>
            <w:tcW w:w="1210" w:type="dxa"/>
          </w:tcPr>
          <w:p w14:paraId="5BBACEE6" w14:textId="77777777" w:rsidR="00F0065B" w:rsidRPr="00213323" w:rsidRDefault="00F0065B" w:rsidP="002C4E7E">
            <w:pPr>
              <w:spacing w:after="80"/>
              <w:jc w:val="center"/>
            </w:pPr>
          </w:p>
        </w:tc>
        <w:tc>
          <w:tcPr>
            <w:tcW w:w="1210" w:type="dxa"/>
          </w:tcPr>
          <w:p w14:paraId="28A04571" w14:textId="77777777" w:rsidR="00F0065B" w:rsidRPr="00213323" w:rsidRDefault="00F0065B" w:rsidP="002C4E7E">
            <w:pPr>
              <w:spacing w:after="80"/>
              <w:jc w:val="center"/>
            </w:pPr>
          </w:p>
        </w:tc>
        <w:tc>
          <w:tcPr>
            <w:tcW w:w="1144" w:type="dxa"/>
          </w:tcPr>
          <w:p w14:paraId="2794CB81" w14:textId="77777777" w:rsidR="00F0065B" w:rsidRPr="00213323" w:rsidRDefault="00F0065B" w:rsidP="002C4E7E">
            <w:pPr>
              <w:spacing w:after="80"/>
            </w:pPr>
          </w:p>
        </w:tc>
      </w:tr>
      <w:tr w:rsidR="00F0065B" w:rsidRPr="00213323" w14:paraId="0117EAA4" w14:textId="77777777" w:rsidTr="00A14207">
        <w:trPr>
          <w:jc w:val="center"/>
        </w:trPr>
        <w:tc>
          <w:tcPr>
            <w:tcW w:w="2896" w:type="dxa"/>
          </w:tcPr>
          <w:p w14:paraId="1EDD89E2" w14:textId="77777777" w:rsidR="00F0065B" w:rsidRPr="00213323" w:rsidDel="009D4586" w:rsidRDefault="00F0065B" w:rsidP="002C4E7E">
            <w:pPr>
              <w:spacing w:after="80"/>
            </w:pPr>
            <w:r w:rsidRPr="00213323">
              <w:rPr>
                <w:rFonts w:cs="Arial"/>
              </w:rPr>
              <w:t>Rx_Dj</w:t>
            </w:r>
          </w:p>
        </w:tc>
        <w:tc>
          <w:tcPr>
            <w:tcW w:w="1325" w:type="dxa"/>
          </w:tcPr>
          <w:p w14:paraId="33FF7620" w14:textId="77777777" w:rsidR="00F0065B" w:rsidRPr="00213323" w:rsidRDefault="00F0065B" w:rsidP="002C4E7E">
            <w:pPr>
              <w:spacing w:after="80"/>
              <w:jc w:val="center"/>
            </w:pPr>
            <w:r w:rsidRPr="00213323">
              <w:t>X</w:t>
            </w:r>
          </w:p>
        </w:tc>
        <w:tc>
          <w:tcPr>
            <w:tcW w:w="1210" w:type="dxa"/>
          </w:tcPr>
          <w:p w14:paraId="6A6366FD" w14:textId="77777777" w:rsidR="00F0065B" w:rsidRPr="00213323" w:rsidRDefault="00F0065B" w:rsidP="002C4E7E">
            <w:pPr>
              <w:spacing w:after="80"/>
              <w:jc w:val="center"/>
            </w:pPr>
            <w:r w:rsidRPr="00213323">
              <w:t>X</w:t>
            </w:r>
          </w:p>
        </w:tc>
        <w:tc>
          <w:tcPr>
            <w:tcW w:w="1210" w:type="dxa"/>
          </w:tcPr>
          <w:p w14:paraId="0272EF0D" w14:textId="77777777" w:rsidR="00F0065B" w:rsidRPr="00213323" w:rsidRDefault="00F0065B" w:rsidP="002C4E7E">
            <w:pPr>
              <w:spacing w:after="80"/>
              <w:jc w:val="center"/>
            </w:pPr>
          </w:p>
        </w:tc>
        <w:tc>
          <w:tcPr>
            <w:tcW w:w="1210" w:type="dxa"/>
          </w:tcPr>
          <w:p w14:paraId="0E4971DC" w14:textId="77777777" w:rsidR="00F0065B" w:rsidRPr="00213323" w:rsidRDefault="00F0065B" w:rsidP="002C4E7E">
            <w:pPr>
              <w:spacing w:after="80"/>
              <w:jc w:val="center"/>
            </w:pPr>
          </w:p>
        </w:tc>
        <w:tc>
          <w:tcPr>
            <w:tcW w:w="1144" w:type="dxa"/>
          </w:tcPr>
          <w:p w14:paraId="32A1B7E0" w14:textId="77777777" w:rsidR="00F0065B" w:rsidRPr="00213323" w:rsidRDefault="00F0065B" w:rsidP="002C4E7E">
            <w:pPr>
              <w:spacing w:after="80"/>
            </w:pPr>
          </w:p>
        </w:tc>
      </w:tr>
      <w:tr w:rsidR="00F0065B" w:rsidRPr="00213323" w14:paraId="01807676" w14:textId="77777777" w:rsidTr="00A14207">
        <w:trPr>
          <w:jc w:val="center"/>
        </w:trPr>
        <w:tc>
          <w:tcPr>
            <w:tcW w:w="2896" w:type="dxa"/>
          </w:tcPr>
          <w:p w14:paraId="0D913607" w14:textId="77777777" w:rsidR="00F0065B" w:rsidRPr="00213323" w:rsidRDefault="00F0065B" w:rsidP="002C4E7E">
            <w:pPr>
              <w:spacing w:after="80"/>
            </w:pPr>
            <w:r w:rsidRPr="00213323">
              <w:rPr>
                <w:rFonts w:cs="Arial"/>
              </w:rPr>
              <w:t>Rx_Noise</w:t>
            </w:r>
            <w:r w:rsidR="00DE2E75">
              <w:rPr>
                <w:rFonts w:cs="Arial"/>
              </w:rPr>
              <w:t>, Rx_GaussianNoise</w:t>
            </w:r>
          </w:p>
        </w:tc>
        <w:tc>
          <w:tcPr>
            <w:tcW w:w="1325" w:type="dxa"/>
          </w:tcPr>
          <w:p w14:paraId="16D2509C" w14:textId="77777777" w:rsidR="00F0065B" w:rsidRPr="00213323" w:rsidRDefault="00F0065B" w:rsidP="002C4E7E">
            <w:pPr>
              <w:spacing w:after="80"/>
              <w:jc w:val="center"/>
            </w:pPr>
            <w:r w:rsidRPr="00213323">
              <w:t>X</w:t>
            </w:r>
          </w:p>
        </w:tc>
        <w:tc>
          <w:tcPr>
            <w:tcW w:w="1210" w:type="dxa"/>
          </w:tcPr>
          <w:p w14:paraId="1D6B3A24" w14:textId="77777777" w:rsidR="00F0065B" w:rsidRPr="00213323" w:rsidRDefault="00F0065B" w:rsidP="002C4E7E">
            <w:pPr>
              <w:spacing w:after="80"/>
              <w:jc w:val="center"/>
            </w:pPr>
          </w:p>
        </w:tc>
        <w:tc>
          <w:tcPr>
            <w:tcW w:w="1210" w:type="dxa"/>
          </w:tcPr>
          <w:p w14:paraId="35A24185" w14:textId="77777777" w:rsidR="00F0065B" w:rsidRPr="00213323" w:rsidRDefault="00F0065B" w:rsidP="002C4E7E">
            <w:pPr>
              <w:spacing w:after="80"/>
              <w:jc w:val="center"/>
            </w:pPr>
          </w:p>
        </w:tc>
        <w:tc>
          <w:tcPr>
            <w:tcW w:w="1210" w:type="dxa"/>
          </w:tcPr>
          <w:p w14:paraId="2CB8639F" w14:textId="77777777" w:rsidR="00F0065B" w:rsidRPr="00213323" w:rsidRDefault="00F0065B" w:rsidP="002C4E7E">
            <w:pPr>
              <w:spacing w:after="80"/>
              <w:jc w:val="center"/>
            </w:pPr>
          </w:p>
        </w:tc>
        <w:tc>
          <w:tcPr>
            <w:tcW w:w="1144" w:type="dxa"/>
          </w:tcPr>
          <w:p w14:paraId="38D293E4" w14:textId="77777777" w:rsidR="00F0065B" w:rsidRPr="00213323" w:rsidRDefault="00F0065B" w:rsidP="002C4E7E">
            <w:pPr>
              <w:spacing w:after="80"/>
            </w:pPr>
          </w:p>
        </w:tc>
      </w:tr>
      <w:tr w:rsidR="00DE2E75" w:rsidRPr="00213323" w14:paraId="0224C3D2" w14:textId="77777777" w:rsidTr="00A14207">
        <w:trPr>
          <w:jc w:val="center"/>
        </w:trPr>
        <w:tc>
          <w:tcPr>
            <w:tcW w:w="2896" w:type="dxa"/>
          </w:tcPr>
          <w:p w14:paraId="384D3E2C" w14:textId="77777777" w:rsidR="00DE2E75" w:rsidRPr="00213323" w:rsidRDefault="00DE2E75" w:rsidP="002C4E7E">
            <w:pPr>
              <w:spacing w:after="80"/>
              <w:rPr>
                <w:rFonts w:cs="Arial"/>
              </w:rPr>
            </w:pPr>
            <w:r>
              <w:rPr>
                <w:rFonts w:cs="Arial"/>
              </w:rPr>
              <w:t>Rx_UniformNoise</w:t>
            </w:r>
          </w:p>
        </w:tc>
        <w:tc>
          <w:tcPr>
            <w:tcW w:w="1325" w:type="dxa"/>
          </w:tcPr>
          <w:p w14:paraId="0656E565" w14:textId="77777777" w:rsidR="00DE2E75" w:rsidRPr="00213323" w:rsidRDefault="00DE2E75" w:rsidP="002C4E7E">
            <w:pPr>
              <w:spacing w:after="80"/>
              <w:jc w:val="center"/>
            </w:pPr>
            <w:r w:rsidRPr="00213323">
              <w:t>X</w:t>
            </w:r>
          </w:p>
        </w:tc>
        <w:tc>
          <w:tcPr>
            <w:tcW w:w="1210" w:type="dxa"/>
          </w:tcPr>
          <w:p w14:paraId="4EAB169A" w14:textId="77777777" w:rsidR="00DE2E75" w:rsidRPr="00213323" w:rsidRDefault="00DE2E75" w:rsidP="002C4E7E">
            <w:pPr>
              <w:spacing w:after="80"/>
              <w:jc w:val="center"/>
            </w:pPr>
          </w:p>
        </w:tc>
        <w:tc>
          <w:tcPr>
            <w:tcW w:w="1210" w:type="dxa"/>
          </w:tcPr>
          <w:p w14:paraId="148EF3A8" w14:textId="77777777" w:rsidR="00DE2E75" w:rsidRPr="00213323" w:rsidRDefault="00DE2E75" w:rsidP="002C4E7E">
            <w:pPr>
              <w:spacing w:after="80"/>
              <w:jc w:val="center"/>
            </w:pPr>
          </w:p>
        </w:tc>
        <w:tc>
          <w:tcPr>
            <w:tcW w:w="1210" w:type="dxa"/>
          </w:tcPr>
          <w:p w14:paraId="4B26221D" w14:textId="77777777" w:rsidR="00DE2E75" w:rsidRPr="00213323" w:rsidRDefault="00DE2E75" w:rsidP="002C4E7E">
            <w:pPr>
              <w:spacing w:after="80"/>
              <w:jc w:val="center"/>
            </w:pPr>
          </w:p>
        </w:tc>
        <w:tc>
          <w:tcPr>
            <w:tcW w:w="1144" w:type="dxa"/>
          </w:tcPr>
          <w:p w14:paraId="10F78137" w14:textId="77777777" w:rsidR="00DE2E75" w:rsidRPr="00213323" w:rsidRDefault="00DE2E75" w:rsidP="002C4E7E">
            <w:pPr>
              <w:spacing w:after="80"/>
            </w:pPr>
          </w:p>
        </w:tc>
      </w:tr>
      <w:tr w:rsidR="00F0065B" w:rsidRPr="00213323" w14:paraId="2A5B935B" w14:textId="77777777" w:rsidTr="00A14207">
        <w:trPr>
          <w:jc w:val="center"/>
        </w:trPr>
        <w:tc>
          <w:tcPr>
            <w:tcW w:w="2896" w:type="dxa"/>
          </w:tcPr>
          <w:p w14:paraId="5779028A"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58634B44" w14:textId="77777777" w:rsidR="00F0065B" w:rsidRPr="00213323" w:rsidRDefault="00F0065B" w:rsidP="002C4E7E">
            <w:pPr>
              <w:spacing w:after="80"/>
              <w:jc w:val="center"/>
              <w:rPr>
                <w:rFonts w:cs="Arial"/>
                <w:b/>
              </w:rPr>
            </w:pPr>
            <w:r w:rsidRPr="00213323">
              <w:t>X</w:t>
            </w:r>
          </w:p>
        </w:tc>
        <w:tc>
          <w:tcPr>
            <w:tcW w:w="1210" w:type="dxa"/>
          </w:tcPr>
          <w:p w14:paraId="744B4618" w14:textId="77777777" w:rsidR="00F0065B" w:rsidRPr="00213323" w:rsidRDefault="00F0065B" w:rsidP="002C4E7E">
            <w:pPr>
              <w:spacing w:after="80"/>
              <w:jc w:val="center"/>
              <w:rPr>
                <w:rFonts w:cs="Arial"/>
                <w:b/>
              </w:rPr>
            </w:pPr>
          </w:p>
        </w:tc>
        <w:tc>
          <w:tcPr>
            <w:tcW w:w="1210" w:type="dxa"/>
          </w:tcPr>
          <w:p w14:paraId="06CCF11F" w14:textId="77777777" w:rsidR="00F0065B" w:rsidRPr="00213323" w:rsidRDefault="00F0065B" w:rsidP="002C4E7E">
            <w:pPr>
              <w:spacing w:after="80"/>
              <w:jc w:val="center"/>
            </w:pPr>
          </w:p>
        </w:tc>
        <w:tc>
          <w:tcPr>
            <w:tcW w:w="1210" w:type="dxa"/>
          </w:tcPr>
          <w:p w14:paraId="7F4AE309" w14:textId="77777777" w:rsidR="00F0065B" w:rsidRPr="00213323" w:rsidRDefault="00F0065B" w:rsidP="002C4E7E">
            <w:pPr>
              <w:spacing w:after="80"/>
              <w:jc w:val="center"/>
            </w:pPr>
          </w:p>
        </w:tc>
        <w:tc>
          <w:tcPr>
            <w:tcW w:w="1144" w:type="dxa"/>
          </w:tcPr>
          <w:p w14:paraId="76F4D9FC" w14:textId="77777777" w:rsidR="00F0065B" w:rsidRPr="00213323" w:rsidRDefault="00F0065B" w:rsidP="002C4E7E">
            <w:pPr>
              <w:spacing w:after="80"/>
            </w:pPr>
          </w:p>
        </w:tc>
      </w:tr>
      <w:tr w:rsidR="00F0065B" w:rsidRPr="00213323" w14:paraId="198F630D" w14:textId="77777777" w:rsidTr="00A14207">
        <w:trPr>
          <w:jc w:val="center"/>
        </w:trPr>
        <w:tc>
          <w:tcPr>
            <w:tcW w:w="2896" w:type="dxa"/>
          </w:tcPr>
          <w:p w14:paraId="1630D8D0" w14:textId="77777777" w:rsidR="00F0065B" w:rsidRPr="00213323" w:rsidDel="009D4586" w:rsidRDefault="00F0065B" w:rsidP="002C4E7E">
            <w:pPr>
              <w:spacing w:after="80"/>
            </w:pPr>
            <w:r w:rsidRPr="00213323">
              <w:rPr>
                <w:rFonts w:cs="Arial"/>
              </w:rPr>
              <w:t>Rx_Rj</w:t>
            </w:r>
          </w:p>
        </w:tc>
        <w:tc>
          <w:tcPr>
            <w:tcW w:w="1325" w:type="dxa"/>
          </w:tcPr>
          <w:p w14:paraId="6AFA535D" w14:textId="77777777" w:rsidR="00F0065B" w:rsidRPr="00213323" w:rsidRDefault="00F0065B" w:rsidP="002C4E7E">
            <w:pPr>
              <w:spacing w:after="80"/>
              <w:jc w:val="center"/>
            </w:pPr>
            <w:r w:rsidRPr="00213323">
              <w:t>X</w:t>
            </w:r>
          </w:p>
        </w:tc>
        <w:tc>
          <w:tcPr>
            <w:tcW w:w="1210" w:type="dxa"/>
          </w:tcPr>
          <w:p w14:paraId="205D12A5" w14:textId="77777777" w:rsidR="00F0065B" w:rsidRPr="00213323" w:rsidRDefault="00F0065B" w:rsidP="002C4E7E">
            <w:pPr>
              <w:spacing w:after="80"/>
              <w:jc w:val="center"/>
            </w:pPr>
            <w:r w:rsidRPr="00213323">
              <w:t>X</w:t>
            </w:r>
          </w:p>
        </w:tc>
        <w:tc>
          <w:tcPr>
            <w:tcW w:w="1210" w:type="dxa"/>
          </w:tcPr>
          <w:p w14:paraId="2DA10129" w14:textId="77777777" w:rsidR="00F0065B" w:rsidRPr="00213323" w:rsidRDefault="00F0065B" w:rsidP="002C4E7E">
            <w:pPr>
              <w:spacing w:after="80"/>
              <w:jc w:val="center"/>
            </w:pPr>
          </w:p>
        </w:tc>
        <w:tc>
          <w:tcPr>
            <w:tcW w:w="1210" w:type="dxa"/>
          </w:tcPr>
          <w:p w14:paraId="14B644BC" w14:textId="77777777" w:rsidR="00F0065B" w:rsidRPr="00213323" w:rsidRDefault="00F0065B" w:rsidP="002C4E7E">
            <w:pPr>
              <w:spacing w:after="80"/>
              <w:jc w:val="center"/>
            </w:pPr>
          </w:p>
        </w:tc>
        <w:tc>
          <w:tcPr>
            <w:tcW w:w="1144" w:type="dxa"/>
          </w:tcPr>
          <w:p w14:paraId="2F7794AC" w14:textId="77777777" w:rsidR="00F0065B" w:rsidRPr="00213323" w:rsidRDefault="00F0065B" w:rsidP="002C4E7E">
            <w:pPr>
              <w:spacing w:after="80"/>
            </w:pPr>
          </w:p>
        </w:tc>
      </w:tr>
      <w:tr w:rsidR="00F0065B" w:rsidRPr="00213323" w14:paraId="2B1E8986" w14:textId="77777777" w:rsidTr="00A14207">
        <w:trPr>
          <w:jc w:val="center"/>
        </w:trPr>
        <w:tc>
          <w:tcPr>
            <w:tcW w:w="2896" w:type="dxa"/>
          </w:tcPr>
          <w:p w14:paraId="2CD7B806" w14:textId="77777777" w:rsidR="00F0065B" w:rsidRPr="00213323" w:rsidDel="009D4586" w:rsidRDefault="00F0065B" w:rsidP="002C4E7E">
            <w:pPr>
              <w:spacing w:after="80"/>
            </w:pPr>
            <w:r w:rsidRPr="00213323">
              <w:rPr>
                <w:rFonts w:cs="Arial"/>
              </w:rPr>
              <w:t>Rx_Sj</w:t>
            </w:r>
          </w:p>
        </w:tc>
        <w:tc>
          <w:tcPr>
            <w:tcW w:w="1325" w:type="dxa"/>
          </w:tcPr>
          <w:p w14:paraId="6ABB90E6" w14:textId="77777777" w:rsidR="00F0065B" w:rsidRPr="00213323" w:rsidRDefault="00F0065B" w:rsidP="002C4E7E">
            <w:pPr>
              <w:spacing w:after="80"/>
              <w:jc w:val="center"/>
            </w:pPr>
            <w:r w:rsidRPr="00213323">
              <w:t>X</w:t>
            </w:r>
          </w:p>
        </w:tc>
        <w:tc>
          <w:tcPr>
            <w:tcW w:w="1210" w:type="dxa"/>
          </w:tcPr>
          <w:p w14:paraId="38B2B5C6" w14:textId="77777777" w:rsidR="00F0065B" w:rsidRPr="00213323" w:rsidRDefault="00F0065B" w:rsidP="002C4E7E">
            <w:pPr>
              <w:spacing w:after="80"/>
              <w:jc w:val="center"/>
            </w:pPr>
            <w:r w:rsidRPr="00213323">
              <w:t>X</w:t>
            </w:r>
          </w:p>
        </w:tc>
        <w:tc>
          <w:tcPr>
            <w:tcW w:w="1210" w:type="dxa"/>
          </w:tcPr>
          <w:p w14:paraId="3AF44E30" w14:textId="77777777" w:rsidR="00F0065B" w:rsidRPr="00213323" w:rsidRDefault="00F0065B" w:rsidP="002C4E7E">
            <w:pPr>
              <w:spacing w:after="80"/>
              <w:jc w:val="center"/>
            </w:pPr>
          </w:p>
        </w:tc>
        <w:tc>
          <w:tcPr>
            <w:tcW w:w="1210" w:type="dxa"/>
          </w:tcPr>
          <w:p w14:paraId="4968586F" w14:textId="77777777" w:rsidR="00F0065B" w:rsidRPr="00213323" w:rsidRDefault="00F0065B" w:rsidP="002C4E7E">
            <w:pPr>
              <w:spacing w:after="80"/>
              <w:jc w:val="center"/>
            </w:pPr>
          </w:p>
        </w:tc>
        <w:tc>
          <w:tcPr>
            <w:tcW w:w="1144" w:type="dxa"/>
          </w:tcPr>
          <w:p w14:paraId="431581BA" w14:textId="77777777" w:rsidR="00F0065B" w:rsidRPr="00213323" w:rsidRDefault="00F0065B" w:rsidP="002C4E7E">
            <w:pPr>
              <w:spacing w:after="80"/>
            </w:pPr>
          </w:p>
        </w:tc>
      </w:tr>
      <w:tr w:rsidR="00F0065B" w:rsidRPr="00213323" w14:paraId="6AD4BC51" w14:textId="77777777" w:rsidTr="00A14207">
        <w:trPr>
          <w:jc w:val="center"/>
        </w:trPr>
        <w:tc>
          <w:tcPr>
            <w:tcW w:w="2896" w:type="dxa"/>
          </w:tcPr>
          <w:p w14:paraId="4D8EA20F" w14:textId="77777777" w:rsidR="00F0065B" w:rsidRPr="00213323" w:rsidRDefault="00F0065B" w:rsidP="002C4E7E">
            <w:pPr>
              <w:spacing w:after="80"/>
              <w:rPr>
                <w:rFonts w:cs="Arial"/>
                <w:b/>
              </w:rPr>
            </w:pPr>
            <w:r w:rsidRPr="00213323">
              <w:rPr>
                <w:rFonts w:cs="Arial"/>
              </w:rPr>
              <w:t>Tx_DCD</w:t>
            </w:r>
          </w:p>
        </w:tc>
        <w:tc>
          <w:tcPr>
            <w:tcW w:w="1325" w:type="dxa"/>
          </w:tcPr>
          <w:p w14:paraId="73EC051E" w14:textId="77777777" w:rsidR="00F0065B" w:rsidRPr="00213323" w:rsidRDefault="00F0065B" w:rsidP="002C4E7E">
            <w:pPr>
              <w:spacing w:after="80"/>
              <w:jc w:val="center"/>
            </w:pPr>
            <w:r w:rsidRPr="00213323">
              <w:t>X</w:t>
            </w:r>
          </w:p>
        </w:tc>
        <w:tc>
          <w:tcPr>
            <w:tcW w:w="1210" w:type="dxa"/>
          </w:tcPr>
          <w:p w14:paraId="408D50C6" w14:textId="77777777" w:rsidR="00F0065B" w:rsidRPr="00213323" w:rsidRDefault="00F0065B" w:rsidP="002C4E7E">
            <w:pPr>
              <w:spacing w:after="80"/>
              <w:jc w:val="center"/>
            </w:pPr>
            <w:r w:rsidRPr="00213323">
              <w:t>X</w:t>
            </w:r>
          </w:p>
        </w:tc>
        <w:tc>
          <w:tcPr>
            <w:tcW w:w="1210" w:type="dxa"/>
          </w:tcPr>
          <w:p w14:paraId="0860A5F5" w14:textId="77777777" w:rsidR="00F0065B" w:rsidRPr="00213323" w:rsidRDefault="00F0065B" w:rsidP="002C4E7E">
            <w:pPr>
              <w:spacing w:after="80"/>
              <w:jc w:val="center"/>
              <w:rPr>
                <w:rFonts w:cs="Arial"/>
                <w:b/>
              </w:rPr>
            </w:pPr>
          </w:p>
        </w:tc>
        <w:tc>
          <w:tcPr>
            <w:tcW w:w="1210" w:type="dxa"/>
          </w:tcPr>
          <w:p w14:paraId="7ECB5C4D" w14:textId="77777777" w:rsidR="00F0065B" w:rsidRPr="00213323" w:rsidRDefault="00F0065B" w:rsidP="002C4E7E">
            <w:pPr>
              <w:spacing w:after="80"/>
              <w:jc w:val="center"/>
            </w:pPr>
          </w:p>
        </w:tc>
        <w:tc>
          <w:tcPr>
            <w:tcW w:w="1144" w:type="dxa"/>
          </w:tcPr>
          <w:p w14:paraId="5AA0EDEE" w14:textId="77777777" w:rsidR="00F0065B" w:rsidRPr="00213323" w:rsidRDefault="00F0065B" w:rsidP="002C4E7E">
            <w:pPr>
              <w:spacing w:after="80"/>
            </w:pPr>
          </w:p>
        </w:tc>
      </w:tr>
      <w:tr w:rsidR="00F0065B" w:rsidRPr="00213323" w14:paraId="1F665542" w14:textId="77777777" w:rsidTr="00A14207">
        <w:trPr>
          <w:trHeight w:val="269"/>
          <w:jc w:val="center"/>
        </w:trPr>
        <w:tc>
          <w:tcPr>
            <w:tcW w:w="2896" w:type="dxa"/>
          </w:tcPr>
          <w:p w14:paraId="7E496F1A" w14:textId="77777777" w:rsidR="00F0065B" w:rsidRPr="00213323" w:rsidRDefault="00F0065B" w:rsidP="002C4E7E">
            <w:pPr>
              <w:spacing w:after="80"/>
              <w:rPr>
                <w:rFonts w:cs="Arial"/>
                <w:b/>
              </w:rPr>
            </w:pPr>
            <w:r w:rsidRPr="00213323">
              <w:rPr>
                <w:rFonts w:cs="Arial"/>
              </w:rPr>
              <w:t>Tx_Dj</w:t>
            </w:r>
          </w:p>
        </w:tc>
        <w:tc>
          <w:tcPr>
            <w:tcW w:w="1325" w:type="dxa"/>
          </w:tcPr>
          <w:p w14:paraId="62382610" w14:textId="77777777" w:rsidR="00F0065B" w:rsidRPr="00213323" w:rsidRDefault="004D16E0" w:rsidP="002C4E7E">
            <w:pPr>
              <w:spacing w:after="80"/>
              <w:jc w:val="center"/>
            </w:pPr>
            <w:r>
              <w:t>X</w:t>
            </w:r>
          </w:p>
        </w:tc>
        <w:tc>
          <w:tcPr>
            <w:tcW w:w="1210" w:type="dxa"/>
          </w:tcPr>
          <w:p w14:paraId="1F192A20" w14:textId="77777777" w:rsidR="00F0065B" w:rsidRPr="00213323" w:rsidRDefault="00F0065B" w:rsidP="002C4E7E">
            <w:pPr>
              <w:spacing w:after="80"/>
              <w:jc w:val="center"/>
            </w:pPr>
            <w:r w:rsidRPr="00213323">
              <w:t>X</w:t>
            </w:r>
          </w:p>
        </w:tc>
        <w:tc>
          <w:tcPr>
            <w:tcW w:w="1210" w:type="dxa"/>
          </w:tcPr>
          <w:p w14:paraId="2371E033" w14:textId="77777777" w:rsidR="00F0065B" w:rsidRPr="00213323" w:rsidRDefault="00F0065B" w:rsidP="002C4E7E">
            <w:pPr>
              <w:spacing w:after="80"/>
              <w:jc w:val="center"/>
            </w:pPr>
          </w:p>
        </w:tc>
        <w:tc>
          <w:tcPr>
            <w:tcW w:w="1210" w:type="dxa"/>
          </w:tcPr>
          <w:p w14:paraId="62B2BE72" w14:textId="77777777" w:rsidR="00F0065B" w:rsidRPr="00213323" w:rsidRDefault="00F0065B" w:rsidP="002C4E7E">
            <w:pPr>
              <w:spacing w:after="80"/>
              <w:jc w:val="center"/>
            </w:pPr>
          </w:p>
        </w:tc>
        <w:tc>
          <w:tcPr>
            <w:tcW w:w="1144" w:type="dxa"/>
          </w:tcPr>
          <w:p w14:paraId="7E4104E9" w14:textId="77777777" w:rsidR="00F0065B" w:rsidRPr="00213323" w:rsidRDefault="00F0065B" w:rsidP="002C4E7E">
            <w:pPr>
              <w:spacing w:after="80"/>
              <w:jc w:val="center"/>
              <w:rPr>
                <w:rFonts w:cs="Arial"/>
                <w:b/>
              </w:rPr>
            </w:pPr>
          </w:p>
        </w:tc>
      </w:tr>
      <w:tr w:rsidR="00F0065B" w:rsidRPr="00213323" w14:paraId="28A58669" w14:textId="77777777" w:rsidTr="00A14207">
        <w:trPr>
          <w:jc w:val="center"/>
        </w:trPr>
        <w:tc>
          <w:tcPr>
            <w:tcW w:w="2896" w:type="dxa"/>
          </w:tcPr>
          <w:p w14:paraId="33E18D22" w14:textId="77777777" w:rsidR="00F0065B" w:rsidRPr="00213323" w:rsidRDefault="00F0065B" w:rsidP="002C4E7E">
            <w:pPr>
              <w:spacing w:after="80"/>
            </w:pPr>
            <w:r w:rsidRPr="00213323">
              <w:t>Tx_Jitter</w:t>
            </w:r>
          </w:p>
        </w:tc>
        <w:tc>
          <w:tcPr>
            <w:tcW w:w="1325" w:type="dxa"/>
          </w:tcPr>
          <w:p w14:paraId="6EF0281E" w14:textId="77777777" w:rsidR="00F0065B" w:rsidRPr="00213323" w:rsidRDefault="004D16E0" w:rsidP="002C4E7E">
            <w:pPr>
              <w:spacing w:after="80"/>
              <w:jc w:val="center"/>
            </w:pPr>
            <w:r>
              <w:t>X</w:t>
            </w:r>
          </w:p>
        </w:tc>
        <w:tc>
          <w:tcPr>
            <w:tcW w:w="1210" w:type="dxa"/>
          </w:tcPr>
          <w:p w14:paraId="0E3FEDC7" w14:textId="77777777" w:rsidR="00F0065B" w:rsidRPr="00213323" w:rsidRDefault="00F0065B" w:rsidP="002C4E7E">
            <w:pPr>
              <w:spacing w:after="80"/>
              <w:jc w:val="center"/>
            </w:pPr>
            <w:r w:rsidRPr="00213323">
              <w:t>X</w:t>
            </w:r>
          </w:p>
        </w:tc>
        <w:tc>
          <w:tcPr>
            <w:tcW w:w="1210" w:type="dxa"/>
          </w:tcPr>
          <w:p w14:paraId="4591ADE7" w14:textId="77777777" w:rsidR="00F0065B" w:rsidRPr="00213323" w:rsidRDefault="00F0065B" w:rsidP="002C4E7E">
            <w:pPr>
              <w:spacing w:after="80"/>
              <w:jc w:val="center"/>
            </w:pPr>
          </w:p>
        </w:tc>
        <w:tc>
          <w:tcPr>
            <w:tcW w:w="1210" w:type="dxa"/>
          </w:tcPr>
          <w:p w14:paraId="00C9631E" w14:textId="77777777" w:rsidR="00F0065B" w:rsidRPr="00213323" w:rsidRDefault="00F0065B" w:rsidP="002C4E7E">
            <w:pPr>
              <w:spacing w:after="80"/>
              <w:jc w:val="center"/>
              <w:rPr>
                <w:rFonts w:cs="Arial"/>
                <w:b/>
              </w:rPr>
            </w:pPr>
          </w:p>
        </w:tc>
        <w:tc>
          <w:tcPr>
            <w:tcW w:w="1144" w:type="dxa"/>
          </w:tcPr>
          <w:p w14:paraId="48EC3477" w14:textId="77777777" w:rsidR="00F0065B" w:rsidRPr="00213323" w:rsidRDefault="00F0065B" w:rsidP="002C4E7E">
            <w:pPr>
              <w:spacing w:after="80"/>
            </w:pPr>
          </w:p>
        </w:tc>
      </w:tr>
      <w:tr w:rsidR="00F0065B" w:rsidRPr="00213323" w14:paraId="3B9652E1" w14:textId="77777777" w:rsidTr="00A14207">
        <w:trPr>
          <w:jc w:val="center"/>
        </w:trPr>
        <w:tc>
          <w:tcPr>
            <w:tcW w:w="2896" w:type="dxa"/>
          </w:tcPr>
          <w:p w14:paraId="71222C87" w14:textId="77777777" w:rsidR="00F0065B" w:rsidRPr="00213323" w:rsidRDefault="00F0065B" w:rsidP="002C4E7E">
            <w:pPr>
              <w:spacing w:after="80"/>
              <w:rPr>
                <w:rFonts w:cs="Arial"/>
                <w:b/>
              </w:rPr>
            </w:pPr>
            <w:r w:rsidRPr="00213323">
              <w:rPr>
                <w:rFonts w:cs="Arial"/>
              </w:rPr>
              <w:t>Tx_Rj</w:t>
            </w:r>
          </w:p>
        </w:tc>
        <w:tc>
          <w:tcPr>
            <w:tcW w:w="1325" w:type="dxa"/>
          </w:tcPr>
          <w:p w14:paraId="471334B3" w14:textId="77777777" w:rsidR="00F0065B" w:rsidRPr="00213323" w:rsidRDefault="004D16E0" w:rsidP="002C4E7E">
            <w:pPr>
              <w:spacing w:after="80"/>
              <w:jc w:val="center"/>
            </w:pPr>
            <w:r>
              <w:t>X</w:t>
            </w:r>
          </w:p>
        </w:tc>
        <w:tc>
          <w:tcPr>
            <w:tcW w:w="1210" w:type="dxa"/>
          </w:tcPr>
          <w:p w14:paraId="46D98208" w14:textId="77777777" w:rsidR="00F0065B" w:rsidRPr="00213323" w:rsidRDefault="00F0065B" w:rsidP="002C4E7E">
            <w:pPr>
              <w:spacing w:after="80"/>
              <w:jc w:val="center"/>
            </w:pPr>
            <w:r w:rsidRPr="00213323">
              <w:t>X</w:t>
            </w:r>
          </w:p>
        </w:tc>
        <w:tc>
          <w:tcPr>
            <w:tcW w:w="1210" w:type="dxa"/>
          </w:tcPr>
          <w:p w14:paraId="215E3FEE" w14:textId="77777777" w:rsidR="00F0065B" w:rsidRPr="00213323" w:rsidRDefault="00F0065B" w:rsidP="002C4E7E">
            <w:pPr>
              <w:spacing w:after="80"/>
              <w:jc w:val="center"/>
            </w:pPr>
          </w:p>
        </w:tc>
        <w:tc>
          <w:tcPr>
            <w:tcW w:w="1210" w:type="dxa"/>
          </w:tcPr>
          <w:p w14:paraId="37C74AD4" w14:textId="77777777" w:rsidR="00F0065B" w:rsidRPr="00213323" w:rsidRDefault="00F0065B" w:rsidP="002C4E7E">
            <w:pPr>
              <w:spacing w:after="80"/>
              <w:jc w:val="center"/>
            </w:pPr>
          </w:p>
        </w:tc>
        <w:tc>
          <w:tcPr>
            <w:tcW w:w="1144" w:type="dxa"/>
          </w:tcPr>
          <w:p w14:paraId="738E77C9" w14:textId="77777777" w:rsidR="00F0065B" w:rsidRPr="00213323" w:rsidRDefault="00F0065B" w:rsidP="002C4E7E">
            <w:pPr>
              <w:spacing w:after="80"/>
              <w:jc w:val="center"/>
              <w:rPr>
                <w:rFonts w:cs="Arial"/>
                <w:b/>
              </w:rPr>
            </w:pPr>
          </w:p>
        </w:tc>
      </w:tr>
      <w:tr w:rsidR="00F0065B" w:rsidRPr="00213323" w14:paraId="1FB498A5" w14:textId="77777777" w:rsidTr="00A14207">
        <w:trPr>
          <w:jc w:val="center"/>
        </w:trPr>
        <w:tc>
          <w:tcPr>
            <w:tcW w:w="2896" w:type="dxa"/>
          </w:tcPr>
          <w:p w14:paraId="10F65B22" w14:textId="77777777" w:rsidR="00F0065B" w:rsidRPr="00213323" w:rsidRDefault="00F0065B" w:rsidP="002C4E7E">
            <w:pPr>
              <w:spacing w:after="80"/>
              <w:rPr>
                <w:rFonts w:cs="Arial"/>
                <w:b/>
              </w:rPr>
            </w:pPr>
            <w:r w:rsidRPr="00213323">
              <w:rPr>
                <w:rFonts w:cs="Arial"/>
              </w:rPr>
              <w:t>Tx_Sj</w:t>
            </w:r>
          </w:p>
        </w:tc>
        <w:tc>
          <w:tcPr>
            <w:tcW w:w="1325" w:type="dxa"/>
          </w:tcPr>
          <w:p w14:paraId="5612CF36" w14:textId="77777777" w:rsidR="00F0065B" w:rsidRPr="00213323" w:rsidRDefault="004D16E0" w:rsidP="002C4E7E">
            <w:pPr>
              <w:spacing w:after="80"/>
              <w:jc w:val="center"/>
            </w:pPr>
            <w:r>
              <w:t>X</w:t>
            </w:r>
          </w:p>
        </w:tc>
        <w:tc>
          <w:tcPr>
            <w:tcW w:w="1210" w:type="dxa"/>
          </w:tcPr>
          <w:p w14:paraId="2AA43CBC" w14:textId="77777777" w:rsidR="00F0065B" w:rsidRPr="00213323" w:rsidRDefault="00F0065B" w:rsidP="002C4E7E">
            <w:pPr>
              <w:spacing w:after="80"/>
              <w:jc w:val="center"/>
            </w:pPr>
            <w:r w:rsidRPr="00213323">
              <w:t>X</w:t>
            </w:r>
          </w:p>
        </w:tc>
        <w:tc>
          <w:tcPr>
            <w:tcW w:w="1210" w:type="dxa"/>
          </w:tcPr>
          <w:p w14:paraId="79BAC445" w14:textId="77777777" w:rsidR="00F0065B" w:rsidRPr="00213323" w:rsidRDefault="00F0065B" w:rsidP="002C4E7E">
            <w:pPr>
              <w:spacing w:after="80"/>
              <w:jc w:val="center"/>
            </w:pPr>
          </w:p>
        </w:tc>
        <w:tc>
          <w:tcPr>
            <w:tcW w:w="1210" w:type="dxa"/>
          </w:tcPr>
          <w:p w14:paraId="0D089251" w14:textId="77777777" w:rsidR="00F0065B" w:rsidRPr="00213323" w:rsidRDefault="00F0065B" w:rsidP="002C4E7E">
            <w:pPr>
              <w:spacing w:after="80"/>
              <w:jc w:val="center"/>
            </w:pPr>
          </w:p>
        </w:tc>
        <w:tc>
          <w:tcPr>
            <w:tcW w:w="1144" w:type="dxa"/>
          </w:tcPr>
          <w:p w14:paraId="1CE1DBA9" w14:textId="77777777" w:rsidR="00F0065B" w:rsidRPr="00213323" w:rsidRDefault="00F0065B" w:rsidP="002C4E7E">
            <w:pPr>
              <w:spacing w:after="80"/>
              <w:jc w:val="center"/>
              <w:rPr>
                <w:rFonts w:cs="Arial"/>
                <w:b/>
              </w:rPr>
            </w:pPr>
          </w:p>
        </w:tc>
      </w:tr>
      <w:tr w:rsidR="00F0065B" w:rsidRPr="00213323" w14:paraId="1792CA60" w14:textId="77777777" w:rsidTr="00A14207">
        <w:trPr>
          <w:jc w:val="center"/>
        </w:trPr>
        <w:tc>
          <w:tcPr>
            <w:tcW w:w="2896" w:type="dxa"/>
          </w:tcPr>
          <w:p w14:paraId="6E50B8E5" w14:textId="77777777" w:rsidR="00F0065B" w:rsidRPr="00213323" w:rsidRDefault="00F0065B" w:rsidP="002C4E7E">
            <w:pPr>
              <w:spacing w:after="80"/>
              <w:rPr>
                <w:rFonts w:cs="Arial"/>
                <w:b/>
              </w:rPr>
            </w:pPr>
            <w:r w:rsidRPr="00213323">
              <w:rPr>
                <w:rFonts w:cs="Arial"/>
              </w:rPr>
              <w:t>Tx_Sj_Frequency</w:t>
            </w:r>
          </w:p>
        </w:tc>
        <w:tc>
          <w:tcPr>
            <w:tcW w:w="1325" w:type="dxa"/>
          </w:tcPr>
          <w:p w14:paraId="29D229EB" w14:textId="77777777" w:rsidR="00F0065B" w:rsidRPr="00213323" w:rsidRDefault="00F0065B" w:rsidP="002C4E7E">
            <w:pPr>
              <w:spacing w:after="80"/>
              <w:jc w:val="center"/>
            </w:pPr>
            <w:r w:rsidRPr="00213323">
              <w:t>X</w:t>
            </w:r>
          </w:p>
        </w:tc>
        <w:tc>
          <w:tcPr>
            <w:tcW w:w="1210" w:type="dxa"/>
          </w:tcPr>
          <w:p w14:paraId="7E9EF89B" w14:textId="77777777" w:rsidR="00F0065B" w:rsidRPr="00213323" w:rsidRDefault="00F0065B" w:rsidP="002C4E7E">
            <w:pPr>
              <w:spacing w:after="80"/>
              <w:jc w:val="center"/>
            </w:pPr>
          </w:p>
        </w:tc>
        <w:tc>
          <w:tcPr>
            <w:tcW w:w="1210" w:type="dxa"/>
          </w:tcPr>
          <w:p w14:paraId="33B44327" w14:textId="77777777" w:rsidR="00F0065B" w:rsidRPr="00213323" w:rsidRDefault="00F0065B" w:rsidP="002C4E7E">
            <w:pPr>
              <w:spacing w:after="80"/>
              <w:jc w:val="center"/>
              <w:rPr>
                <w:rFonts w:cs="Arial"/>
                <w:b/>
              </w:rPr>
            </w:pPr>
          </w:p>
        </w:tc>
        <w:tc>
          <w:tcPr>
            <w:tcW w:w="1210" w:type="dxa"/>
          </w:tcPr>
          <w:p w14:paraId="2580F7ED" w14:textId="77777777" w:rsidR="00F0065B" w:rsidRPr="00213323" w:rsidRDefault="00F0065B" w:rsidP="002C4E7E">
            <w:pPr>
              <w:spacing w:after="80"/>
              <w:jc w:val="center"/>
            </w:pPr>
          </w:p>
        </w:tc>
        <w:tc>
          <w:tcPr>
            <w:tcW w:w="1144" w:type="dxa"/>
          </w:tcPr>
          <w:p w14:paraId="5FB400E2" w14:textId="77777777" w:rsidR="00F0065B" w:rsidRPr="00213323" w:rsidRDefault="00F0065B" w:rsidP="002C4E7E">
            <w:pPr>
              <w:spacing w:after="80"/>
            </w:pPr>
          </w:p>
        </w:tc>
      </w:tr>
    </w:tbl>
    <w:p w14:paraId="134CA734" w14:textId="77777777" w:rsidR="0038051A" w:rsidRPr="00213323" w:rsidRDefault="0038051A" w:rsidP="0038051A">
      <w:pPr>
        <w:pStyle w:val="Exampletext"/>
        <w:spacing w:after="80"/>
        <w:rPr>
          <w:rFonts w:ascii="Times New Roman" w:hAnsi="Times New Roman" w:cs="Times New Roman"/>
          <w:sz w:val="24"/>
          <w:szCs w:val="24"/>
        </w:rPr>
      </w:pPr>
    </w:p>
    <w:p w14:paraId="7EB72D42" w14:textId="1C499ECA" w:rsidR="00047C2D" w:rsidRPr="00213323" w:rsidRDefault="00047C2D" w:rsidP="00047C2D">
      <w:pPr>
        <w:pStyle w:val="TableCaption"/>
        <w:spacing w:after="80"/>
      </w:pPr>
      <w:bookmarkStart w:id="6229" w:name="_Toc529714053"/>
      <w:bookmarkStart w:id="6230" w:name="_Toc12570306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27</w:t>
      </w:r>
      <w:r w:rsidR="00B34E20" w:rsidRPr="00213323">
        <w:fldChar w:fldCharType="end"/>
      </w:r>
      <w:r w:rsidR="00B14E65" w:rsidRPr="00213323">
        <w:t xml:space="preserve"> – Allowable</w:t>
      </w:r>
      <w:r w:rsidRPr="00213323">
        <w:t xml:space="preserve"> Data Formats for Jitter and Noise Reserved Parameters</w:t>
      </w:r>
      <w:bookmarkEnd w:id="6229"/>
      <w:bookmarkEnd w:id="6230"/>
    </w:p>
    <w:tbl>
      <w:tblPr>
        <w:tblStyle w:val="TableGrid"/>
        <w:tblW w:w="8756" w:type="dxa"/>
        <w:jc w:val="center"/>
        <w:tblLook w:val="04A0" w:firstRow="1" w:lastRow="0" w:firstColumn="1" w:lastColumn="0" w:noHBand="0" w:noVBand="1"/>
      </w:tblPr>
      <w:tblGrid>
        <w:gridCol w:w="2896"/>
        <w:gridCol w:w="586"/>
        <w:gridCol w:w="586"/>
        <w:gridCol w:w="586"/>
        <w:gridCol w:w="586"/>
        <w:gridCol w:w="586"/>
        <w:gridCol w:w="586"/>
        <w:gridCol w:w="586"/>
        <w:gridCol w:w="586"/>
        <w:gridCol w:w="586"/>
        <w:gridCol w:w="586"/>
      </w:tblGrid>
      <w:tr w:rsidR="0038051A" w:rsidRPr="00213323" w14:paraId="141284B9" w14:textId="77777777" w:rsidTr="00A14207">
        <w:trPr>
          <w:tblHeader/>
          <w:jc w:val="center"/>
        </w:trPr>
        <w:tc>
          <w:tcPr>
            <w:tcW w:w="2896" w:type="dxa"/>
            <w:vMerge w:val="restart"/>
            <w:vAlign w:val="center"/>
          </w:tcPr>
          <w:p w14:paraId="54504618" w14:textId="77777777" w:rsidR="0038051A" w:rsidRPr="00A14207" w:rsidRDefault="0038051A" w:rsidP="002C4E7E">
            <w:pPr>
              <w:spacing w:after="80"/>
              <w:jc w:val="center"/>
              <w:rPr>
                <w:b/>
              </w:rPr>
            </w:pPr>
            <w:r w:rsidRPr="00A14207">
              <w:rPr>
                <w:b/>
              </w:rPr>
              <w:t>Reserved Parameter</w:t>
            </w:r>
          </w:p>
        </w:tc>
        <w:tc>
          <w:tcPr>
            <w:tcW w:w="5860" w:type="dxa"/>
            <w:gridSpan w:val="10"/>
          </w:tcPr>
          <w:p w14:paraId="269DF025" w14:textId="77777777" w:rsidR="0038051A" w:rsidRPr="00A14207" w:rsidRDefault="0038051A" w:rsidP="000C0E13">
            <w:pPr>
              <w:spacing w:after="80"/>
              <w:jc w:val="center"/>
              <w:rPr>
                <w:b/>
              </w:rPr>
            </w:pPr>
            <w:r w:rsidRPr="00A14207">
              <w:rPr>
                <w:b/>
              </w:rPr>
              <w:t>Data Format</w:t>
            </w:r>
          </w:p>
        </w:tc>
      </w:tr>
      <w:tr w:rsidR="0038051A" w:rsidRPr="00213323" w14:paraId="02982C6C" w14:textId="77777777" w:rsidTr="00A14207">
        <w:trPr>
          <w:cantSplit/>
          <w:trHeight w:val="1457"/>
          <w:jc w:val="center"/>
        </w:trPr>
        <w:tc>
          <w:tcPr>
            <w:tcW w:w="2896" w:type="dxa"/>
            <w:vMerge/>
          </w:tcPr>
          <w:p w14:paraId="257A7969" w14:textId="77777777" w:rsidR="0038051A" w:rsidRPr="00A14207" w:rsidRDefault="0038051A" w:rsidP="002C4E7E">
            <w:pPr>
              <w:spacing w:after="80"/>
              <w:jc w:val="center"/>
              <w:rPr>
                <w:b/>
              </w:rPr>
            </w:pPr>
          </w:p>
        </w:tc>
        <w:tc>
          <w:tcPr>
            <w:tcW w:w="586" w:type="dxa"/>
            <w:textDirection w:val="btLr"/>
            <w:vAlign w:val="center"/>
          </w:tcPr>
          <w:p w14:paraId="66908091" w14:textId="77777777" w:rsidR="0038051A" w:rsidRPr="00A14207" w:rsidRDefault="0038051A" w:rsidP="00A14207">
            <w:pPr>
              <w:spacing w:after="80"/>
              <w:ind w:left="113" w:right="113"/>
              <w:jc w:val="center"/>
              <w:rPr>
                <w:rFonts w:cs="Arial"/>
                <w:b/>
              </w:rPr>
            </w:pPr>
            <w:r w:rsidRPr="00A14207">
              <w:rPr>
                <w:b/>
              </w:rPr>
              <w:t>Value</w:t>
            </w:r>
          </w:p>
        </w:tc>
        <w:tc>
          <w:tcPr>
            <w:tcW w:w="586" w:type="dxa"/>
            <w:textDirection w:val="btLr"/>
            <w:vAlign w:val="center"/>
          </w:tcPr>
          <w:p w14:paraId="50A12932" w14:textId="77777777" w:rsidR="0038051A" w:rsidRPr="00A14207" w:rsidRDefault="0038051A" w:rsidP="00A14207">
            <w:pPr>
              <w:spacing w:after="80"/>
              <w:ind w:left="113" w:right="113"/>
              <w:jc w:val="center"/>
              <w:rPr>
                <w:rFonts w:cs="Arial"/>
                <w:b/>
              </w:rPr>
            </w:pPr>
            <w:r w:rsidRPr="00A14207">
              <w:rPr>
                <w:b/>
              </w:rPr>
              <w:t>Range</w:t>
            </w:r>
          </w:p>
        </w:tc>
        <w:tc>
          <w:tcPr>
            <w:tcW w:w="586" w:type="dxa"/>
            <w:textDirection w:val="btLr"/>
            <w:vAlign w:val="center"/>
          </w:tcPr>
          <w:p w14:paraId="51B639EE" w14:textId="77777777" w:rsidR="0038051A" w:rsidRPr="00A14207" w:rsidRDefault="0038051A" w:rsidP="00A14207">
            <w:pPr>
              <w:spacing w:after="80"/>
              <w:ind w:left="113" w:right="113"/>
              <w:jc w:val="center"/>
              <w:rPr>
                <w:b/>
              </w:rPr>
            </w:pPr>
            <w:r w:rsidRPr="00A14207">
              <w:rPr>
                <w:b/>
              </w:rPr>
              <w:t>Corner</w:t>
            </w:r>
          </w:p>
        </w:tc>
        <w:tc>
          <w:tcPr>
            <w:tcW w:w="586" w:type="dxa"/>
            <w:textDirection w:val="btLr"/>
            <w:vAlign w:val="center"/>
          </w:tcPr>
          <w:p w14:paraId="56D94656" w14:textId="77777777" w:rsidR="0038051A" w:rsidRPr="00A14207" w:rsidRDefault="0038051A" w:rsidP="00A14207">
            <w:pPr>
              <w:spacing w:after="80"/>
              <w:ind w:left="113" w:right="113"/>
              <w:jc w:val="center"/>
              <w:rPr>
                <w:b/>
              </w:rPr>
            </w:pPr>
            <w:r w:rsidRPr="00A14207">
              <w:rPr>
                <w:b/>
              </w:rPr>
              <w:t>List</w:t>
            </w:r>
          </w:p>
        </w:tc>
        <w:tc>
          <w:tcPr>
            <w:tcW w:w="586" w:type="dxa"/>
            <w:textDirection w:val="btLr"/>
            <w:vAlign w:val="center"/>
          </w:tcPr>
          <w:p w14:paraId="686C3A24" w14:textId="77777777" w:rsidR="0038051A" w:rsidRPr="00A14207" w:rsidRDefault="0038051A" w:rsidP="00A14207">
            <w:pPr>
              <w:spacing w:after="80"/>
              <w:ind w:left="113" w:right="113"/>
              <w:jc w:val="center"/>
              <w:rPr>
                <w:b/>
              </w:rPr>
            </w:pPr>
            <w:r w:rsidRPr="00A14207">
              <w:rPr>
                <w:b/>
              </w:rPr>
              <w:t>Increment</w:t>
            </w:r>
          </w:p>
        </w:tc>
        <w:tc>
          <w:tcPr>
            <w:tcW w:w="586" w:type="dxa"/>
            <w:textDirection w:val="btLr"/>
            <w:vAlign w:val="center"/>
          </w:tcPr>
          <w:p w14:paraId="1AFF5C4F" w14:textId="77777777" w:rsidR="0038051A" w:rsidRPr="00A14207" w:rsidRDefault="0038051A" w:rsidP="00A14207">
            <w:pPr>
              <w:spacing w:after="80"/>
              <w:ind w:left="113" w:right="113"/>
              <w:jc w:val="center"/>
              <w:rPr>
                <w:b/>
              </w:rPr>
            </w:pPr>
            <w:r w:rsidRPr="00A14207">
              <w:rPr>
                <w:b/>
              </w:rPr>
              <w:t>Steps</w:t>
            </w:r>
          </w:p>
        </w:tc>
        <w:tc>
          <w:tcPr>
            <w:tcW w:w="586" w:type="dxa"/>
            <w:textDirection w:val="btLr"/>
            <w:vAlign w:val="center"/>
          </w:tcPr>
          <w:p w14:paraId="51850562" w14:textId="77777777" w:rsidR="0038051A" w:rsidRPr="00A14207" w:rsidRDefault="0038051A" w:rsidP="00A14207">
            <w:pPr>
              <w:spacing w:after="80"/>
              <w:ind w:left="113" w:right="113"/>
              <w:jc w:val="center"/>
              <w:rPr>
                <w:b/>
              </w:rPr>
            </w:pPr>
            <w:r w:rsidRPr="00A14207">
              <w:rPr>
                <w:b/>
              </w:rPr>
              <w:t>Gaussian</w:t>
            </w:r>
          </w:p>
        </w:tc>
        <w:tc>
          <w:tcPr>
            <w:tcW w:w="586" w:type="dxa"/>
            <w:textDirection w:val="btLr"/>
            <w:vAlign w:val="center"/>
          </w:tcPr>
          <w:p w14:paraId="772C73C3" w14:textId="77777777" w:rsidR="0038051A" w:rsidRPr="00A14207" w:rsidRDefault="0038051A" w:rsidP="00A14207">
            <w:pPr>
              <w:spacing w:after="80"/>
              <w:ind w:left="113" w:right="113"/>
              <w:jc w:val="center"/>
              <w:rPr>
                <w:b/>
              </w:rPr>
            </w:pPr>
            <w:r w:rsidRPr="00A14207">
              <w:rPr>
                <w:b/>
              </w:rPr>
              <w:t>Dual-Dirac</w:t>
            </w:r>
          </w:p>
        </w:tc>
        <w:tc>
          <w:tcPr>
            <w:tcW w:w="586" w:type="dxa"/>
            <w:textDirection w:val="btLr"/>
            <w:vAlign w:val="center"/>
          </w:tcPr>
          <w:p w14:paraId="7F620702" w14:textId="77777777" w:rsidR="0038051A" w:rsidRPr="00A14207" w:rsidRDefault="0038051A" w:rsidP="00A14207">
            <w:pPr>
              <w:spacing w:after="80"/>
              <w:ind w:left="113" w:right="113"/>
              <w:jc w:val="center"/>
              <w:rPr>
                <w:b/>
              </w:rPr>
            </w:pPr>
            <w:r w:rsidRPr="00A14207">
              <w:rPr>
                <w:b/>
              </w:rPr>
              <w:t>DjRj</w:t>
            </w:r>
          </w:p>
        </w:tc>
        <w:tc>
          <w:tcPr>
            <w:tcW w:w="586" w:type="dxa"/>
            <w:textDirection w:val="btLr"/>
            <w:vAlign w:val="center"/>
          </w:tcPr>
          <w:p w14:paraId="6EB3CBA3" w14:textId="77777777" w:rsidR="0038051A" w:rsidRPr="00A14207" w:rsidRDefault="0038051A" w:rsidP="00A14207">
            <w:pPr>
              <w:spacing w:after="80"/>
              <w:ind w:left="113" w:right="113"/>
              <w:jc w:val="center"/>
              <w:rPr>
                <w:b/>
              </w:rPr>
            </w:pPr>
            <w:r w:rsidRPr="00A14207">
              <w:rPr>
                <w:b/>
              </w:rPr>
              <w:t>Table</w:t>
            </w:r>
          </w:p>
        </w:tc>
      </w:tr>
      <w:tr w:rsidR="00F0065B" w:rsidRPr="00213323" w14:paraId="6088E11F" w14:textId="77777777" w:rsidTr="00A14207">
        <w:trPr>
          <w:jc w:val="center"/>
        </w:trPr>
        <w:tc>
          <w:tcPr>
            <w:tcW w:w="2896" w:type="dxa"/>
          </w:tcPr>
          <w:p w14:paraId="22ECD69F" w14:textId="77777777" w:rsidR="00F0065B" w:rsidRPr="00A14207" w:rsidRDefault="00F0065B" w:rsidP="002C4E7E">
            <w:pPr>
              <w:spacing w:after="80"/>
              <w:rPr>
                <w:rFonts w:cs="Arial"/>
                <w:b/>
              </w:rPr>
            </w:pPr>
            <w:r w:rsidRPr="00A14207">
              <w:rPr>
                <w:rFonts w:cs="Arial"/>
              </w:rPr>
              <w:t>Rx_Clock_PDF</w:t>
            </w:r>
          </w:p>
        </w:tc>
        <w:tc>
          <w:tcPr>
            <w:tcW w:w="586" w:type="dxa"/>
          </w:tcPr>
          <w:p w14:paraId="72F24BC1" w14:textId="77777777" w:rsidR="00F0065B" w:rsidRPr="000C0E13" w:rsidRDefault="00F0065B" w:rsidP="002C4E7E">
            <w:pPr>
              <w:spacing w:after="80"/>
              <w:jc w:val="center"/>
              <w:rPr>
                <w:rFonts w:cs="Arial"/>
                <w:b/>
              </w:rPr>
            </w:pPr>
          </w:p>
        </w:tc>
        <w:tc>
          <w:tcPr>
            <w:tcW w:w="586" w:type="dxa"/>
          </w:tcPr>
          <w:p w14:paraId="54513295" w14:textId="77777777" w:rsidR="00F0065B" w:rsidRPr="000C0E13" w:rsidRDefault="00F0065B" w:rsidP="002C4E7E">
            <w:pPr>
              <w:spacing w:after="80"/>
              <w:jc w:val="center"/>
              <w:rPr>
                <w:rFonts w:cs="Arial"/>
                <w:b/>
              </w:rPr>
            </w:pPr>
          </w:p>
        </w:tc>
        <w:tc>
          <w:tcPr>
            <w:tcW w:w="586" w:type="dxa"/>
          </w:tcPr>
          <w:p w14:paraId="4A0E678D" w14:textId="77777777" w:rsidR="00F0065B" w:rsidRPr="00680A48" w:rsidRDefault="00F0065B" w:rsidP="002C4E7E">
            <w:pPr>
              <w:spacing w:after="80"/>
              <w:jc w:val="center"/>
              <w:rPr>
                <w:rFonts w:cs="Arial"/>
                <w:b/>
              </w:rPr>
            </w:pPr>
          </w:p>
        </w:tc>
        <w:tc>
          <w:tcPr>
            <w:tcW w:w="586" w:type="dxa"/>
          </w:tcPr>
          <w:p w14:paraId="25A77BDE" w14:textId="77777777" w:rsidR="00F0065B" w:rsidRPr="00350B91" w:rsidRDefault="00F0065B" w:rsidP="002C4E7E">
            <w:pPr>
              <w:spacing w:after="80"/>
              <w:jc w:val="center"/>
              <w:rPr>
                <w:rFonts w:cs="Arial"/>
                <w:b/>
              </w:rPr>
            </w:pPr>
          </w:p>
        </w:tc>
        <w:tc>
          <w:tcPr>
            <w:tcW w:w="586" w:type="dxa"/>
          </w:tcPr>
          <w:p w14:paraId="2547BFDA" w14:textId="77777777" w:rsidR="00F0065B" w:rsidRPr="00074FAE" w:rsidRDefault="00F0065B" w:rsidP="002C4E7E">
            <w:pPr>
              <w:spacing w:after="80"/>
              <w:jc w:val="center"/>
              <w:rPr>
                <w:rFonts w:cs="Arial"/>
                <w:b/>
              </w:rPr>
            </w:pPr>
          </w:p>
        </w:tc>
        <w:tc>
          <w:tcPr>
            <w:tcW w:w="586" w:type="dxa"/>
          </w:tcPr>
          <w:p w14:paraId="4C97DD9E" w14:textId="77777777" w:rsidR="00F0065B" w:rsidRPr="00074FAE" w:rsidRDefault="00F0065B" w:rsidP="002C4E7E">
            <w:pPr>
              <w:spacing w:after="80"/>
              <w:jc w:val="center"/>
              <w:rPr>
                <w:rFonts w:cs="Arial"/>
                <w:b/>
              </w:rPr>
            </w:pPr>
          </w:p>
        </w:tc>
        <w:tc>
          <w:tcPr>
            <w:tcW w:w="586" w:type="dxa"/>
          </w:tcPr>
          <w:p w14:paraId="791DE4EA" w14:textId="77777777" w:rsidR="00F0065B" w:rsidRPr="00074FAE" w:rsidRDefault="00F0065B" w:rsidP="002C4E7E">
            <w:pPr>
              <w:spacing w:after="80"/>
              <w:jc w:val="center"/>
            </w:pPr>
            <w:r w:rsidRPr="00074FAE">
              <w:rPr>
                <w:rFonts w:cs="Arial"/>
              </w:rPr>
              <w:t>X</w:t>
            </w:r>
          </w:p>
        </w:tc>
        <w:tc>
          <w:tcPr>
            <w:tcW w:w="586" w:type="dxa"/>
          </w:tcPr>
          <w:p w14:paraId="0AE3E224" w14:textId="77777777" w:rsidR="00F0065B" w:rsidRPr="00074FAE" w:rsidRDefault="00F0065B" w:rsidP="002C4E7E">
            <w:pPr>
              <w:spacing w:after="80"/>
              <w:jc w:val="center"/>
            </w:pPr>
            <w:r w:rsidRPr="00074FAE">
              <w:rPr>
                <w:rFonts w:cs="Arial"/>
              </w:rPr>
              <w:t>X</w:t>
            </w:r>
          </w:p>
        </w:tc>
        <w:tc>
          <w:tcPr>
            <w:tcW w:w="586" w:type="dxa"/>
          </w:tcPr>
          <w:p w14:paraId="63673FBD" w14:textId="77777777" w:rsidR="00F0065B" w:rsidRPr="00074FAE" w:rsidRDefault="00F0065B" w:rsidP="002C4E7E">
            <w:pPr>
              <w:spacing w:after="80"/>
              <w:jc w:val="center"/>
            </w:pPr>
            <w:r w:rsidRPr="00074FAE">
              <w:rPr>
                <w:rFonts w:cs="Arial"/>
              </w:rPr>
              <w:t>X</w:t>
            </w:r>
          </w:p>
        </w:tc>
        <w:tc>
          <w:tcPr>
            <w:tcW w:w="586" w:type="dxa"/>
          </w:tcPr>
          <w:p w14:paraId="0B052C80" w14:textId="77777777" w:rsidR="00F0065B" w:rsidRPr="00074FAE" w:rsidRDefault="00F0065B" w:rsidP="002C4E7E">
            <w:pPr>
              <w:spacing w:after="80"/>
              <w:jc w:val="center"/>
            </w:pPr>
            <w:r w:rsidRPr="00074FAE">
              <w:rPr>
                <w:rFonts w:cs="Arial"/>
              </w:rPr>
              <w:t>X</w:t>
            </w:r>
          </w:p>
        </w:tc>
      </w:tr>
      <w:tr w:rsidR="00F0065B" w:rsidRPr="00213323" w14:paraId="5E968629" w14:textId="77777777" w:rsidTr="00A14207">
        <w:trPr>
          <w:jc w:val="center"/>
        </w:trPr>
        <w:tc>
          <w:tcPr>
            <w:tcW w:w="2896" w:type="dxa"/>
          </w:tcPr>
          <w:p w14:paraId="7E314C0F" w14:textId="77777777" w:rsidR="00F0065B" w:rsidRPr="00A14207" w:rsidRDefault="00F0065B" w:rsidP="002C4E7E">
            <w:pPr>
              <w:spacing w:after="80"/>
            </w:pPr>
            <w:r w:rsidRPr="00A14207">
              <w:rPr>
                <w:rFonts w:cs="Arial"/>
              </w:rPr>
              <w:t>Rx_Clock_Recovery_DCD</w:t>
            </w:r>
          </w:p>
        </w:tc>
        <w:tc>
          <w:tcPr>
            <w:tcW w:w="586" w:type="dxa"/>
          </w:tcPr>
          <w:p w14:paraId="443FC792" w14:textId="77777777" w:rsidR="00F0065B" w:rsidRPr="000C0E13" w:rsidRDefault="00F0065B" w:rsidP="002C4E7E">
            <w:pPr>
              <w:spacing w:after="80"/>
              <w:jc w:val="center"/>
            </w:pPr>
            <w:r w:rsidRPr="000C0E13">
              <w:rPr>
                <w:rFonts w:cs="Arial"/>
              </w:rPr>
              <w:t>X</w:t>
            </w:r>
          </w:p>
        </w:tc>
        <w:tc>
          <w:tcPr>
            <w:tcW w:w="586" w:type="dxa"/>
          </w:tcPr>
          <w:p w14:paraId="5DD80A13" w14:textId="77777777" w:rsidR="00F0065B" w:rsidRPr="00680A48" w:rsidRDefault="00F0065B" w:rsidP="002C4E7E">
            <w:pPr>
              <w:spacing w:after="80"/>
              <w:jc w:val="center"/>
            </w:pPr>
            <w:r w:rsidRPr="00680A48">
              <w:t>X</w:t>
            </w:r>
          </w:p>
        </w:tc>
        <w:tc>
          <w:tcPr>
            <w:tcW w:w="586" w:type="dxa"/>
          </w:tcPr>
          <w:p w14:paraId="4407532B" w14:textId="77777777" w:rsidR="00F0065B" w:rsidRPr="00074FAE" w:rsidRDefault="00F0065B" w:rsidP="002C4E7E">
            <w:pPr>
              <w:spacing w:after="80"/>
              <w:jc w:val="center"/>
            </w:pPr>
            <w:r w:rsidRPr="00350B91">
              <w:t>X</w:t>
            </w:r>
          </w:p>
        </w:tc>
        <w:tc>
          <w:tcPr>
            <w:tcW w:w="586" w:type="dxa"/>
          </w:tcPr>
          <w:p w14:paraId="680E7169" w14:textId="77777777" w:rsidR="00F0065B" w:rsidRPr="00074FAE" w:rsidRDefault="00F0065B" w:rsidP="002C4E7E">
            <w:pPr>
              <w:spacing w:after="80"/>
              <w:jc w:val="center"/>
            </w:pPr>
            <w:r w:rsidRPr="00074FAE">
              <w:t>X</w:t>
            </w:r>
          </w:p>
        </w:tc>
        <w:tc>
          <w:tcPr>
            <w:tcW w:w="586" w:type="dxa"/>
          </w:tcPr>
          <w:p w14:paraId="0D21AC5A" w14:textId="77777777" w:rsidR="00F0065B" w:rsidRPr="00074FAE" w:rsidRDefault="00F0065B" w:rsidP="002C4E7E">
            <w:pPr>
              <w:spacing w:after="80"/>
              <w:jc w:val="center"/>
            </w:pPr>
            <w:r w:rsidRPr="00074FAE">
              <w:rPr>
                <w:rFonts w:cs="Arial"/>
              </w:rPr>
              <w:t>X</w:t>
            </w:r>
          </w:p>
        </w:tc>
        <w:tc>
          <w:tcPr>
            <w:tcW w:w="586" w:type="dxa"/>
          </w:tcPr>
          <w:p w14:paraId="5FDDBF0D" w14:textId="77777777" w:rsidR="00F0065B" w:rsidRPr="00074FAE" w:rsidRDefault="00F0065B" w:rsidP="002C4E7E">
            <w:pPr>
              <w:spacing w:after="80"/>
              <w:jc w:val="center"/>
            </w:pPr>
            <w:r w:rsidRPr="00074FAE">
              <w:rPr>
                <w:rFonts w:cs="Arial"/>
              </w:rPr>
              <w:t>X</w:t>
            </w:r>
          </w:p>
        </w:tc>
        <w:tc>
          <w:tcPr>
            <w:tcW w:w="586" w:type="dxa"/>
          </w:tcPr>
          <w:p w14:paraId="58F74511" w14:textId="77777777" w:rsidR="00F0065B" w:rsidRPr="00074FAE" w:rsidRDefault="00F0065B" w:rsidP="002C4E7E">
            <w:pPr>
              <w:spacing w:after="80"/>
              <w:jc w:val="center"/>
            </w:pPr>
          </w:p>
        </w:tc>
        <w:tc>
          <w:tcPr>
            <w:tcW w:w="586" w:type="dxa"/>
          </w:tcPr>
          <w:p w14:paraId="212173DF" w14:textId="77777777" w:rsidR="00F0065B" w:rsidRPr="00074FAE" w:rsidRDefault="00F0065B" w:rsidP="002C4E7E">
            <w:pPr>
              <w:spacing w:after="80"/>
              <w:jc w:val="center"/>
            </w:pPr>
          </w:p>
        </w:tc>
        <w:tc>
          <w:tcPr>
            <w:tcW w:w="586" w:type="dxa"/>
          </w:tcPr>
          <w:p w14:paraId="1B66EB8F" w14:textId="77777777" w:rsidR="00F0065B" w:rsidRPr="00074FAE" w:rsidRDefault="00F0065B" w:rsidP="002C4E7E">
            <w:pPr>
              <w:spacing w:after="80"/>
              <w:jc w:val="center"/>
            </w:pPr>
          </w:p>
        </w:tc>
        <w:tc>
          <w:tcPr>
            <w:tcW w:w="586" w:type="dxa"/>
          </w:tcPr>
          <w:p w14:paraId="5667939B" w14:textId="77777777" w:rsidR="00F0065B" w:rsidRPr="00074FAE" w:rsidRDefault="00F0065B" w:rsidP="002C4E7E">
            <w:pPr>
              <w:spacing w:after="80"/>
              <w:jc w:val="center"/>
            </w:pPr>
          </w:p>
        </w:tc>
      </w:tr>
      <w:tr w:rsidR="00F0065B" w:rsidRPr="00213323" w14:paraId="3CB0016E" w14:textId="77777777" w:rsidTr="00A14207">
        <w:trPr>
          <w:jc w:val="center"/>
        </w:trPr>
        <w:tc>
          <w:tcPr>
            <w:tcW w:w="2896" w:type="dxa"/>
          </w:tcPr>
          <w:p w14:paraId="4FA5BF77" w14:textId="77777777" w:rsidR="00F0065B" w:rsidRPr="00A14207" w:rsidRDefault="00F0065B" w:rsidP="002C4E7E">
            <w:pPr>
              <w:spacing w:after="80"/>
              <w:rPr>
                <w:rFonts w:cs="Arial"/>
                <w:b/>
              </w:rPr>
            </w:pPr>
            <w:r w:rsidRPr="00A14207">
              <w:rPr>
                <w:rFonts w:cs="Arial"/>
              </w:rPr>
              <w:t>Rx_Clock_Recovery_Dj</w:t>
            </w:r>
          </w:p>
        </w:tc>
        <w:tc>
          <w:tcPr>
            <w:tcW w:w="586" w:type="dxa"/>
          </w:tcPr>
          <w:p w14:paraId="24AF19A4" w14:textId="77777777" w:rsidR="00F0065B" w:rsidRPr="000C0E13" w:rsidRDefault="00F0065B" w:rsidP="002C4E7E">
            <w:pPr>
              <w:spacing w:after="80"/>
              <w:jc w:val="center"/>
            </w:pPr>
            <w:r w:rsidRPr="000C0E13">
              <w:rPr>
                <w:rFonts w:cs="Arial"/>
              </w:rPr>
              <w:t>X</w:t>
            </w:r>
          </w:p>
        </w:tc>
        <w:tc>
          <w:tcPr>
            <w:tcW w:w="586" w:type="dxa"/>
          </w:tcPr>
          <w:p w14:paraId="6C776126" w14:textId="77777777" w:rsidR="00F0065B" w:rsidRPr="00680A48" w:rsidRDefault="00F0065B" w:rsidP="002C4E7E">
            <w:pPr>
              <w:spacing w:after="80"/>
              <w:jc w:val="center"/>
            </w:pPr>
            <w:r w:rsidRPr="00680A48">
              <w:t>X</w:t>
            </w:r>
          </w:p>
        </w:tc>
        <w:tc>
          <w:tcPr>
            <w:tcW w:w="586" w:type="dxa"/>
          </w:tcPr>
          <w:p w14:paraId="3AD6CDF7" w14:textId="77777777" w:rsidR="00F0065B" w:rsidRPr="00074FAE" w:rsidRDefault="00F0065B" w:rsidP="002C4E7E">
            <w:pPr>
              <w:spacing w:after="80"/>
              <w:jc w:val="center"/>
            </w:pPr>
            <w:r w:rsidRPr="00350B91">
              <w:t>X</w:t>
            </w:r>
          </w:p>
        </w:tc>
        <w:tc>
          <w:tcPr>
            <w:tcW w:w="586" w:type="dxa"/>
          </w:tcPr>
          <w:p w14:paraId="5DA84A94" w14:textId="77777777" w:rsidR="00F0065B" w:rsidRPr="00074FAE" w:rsidRDefault="00F0065B" w:rsidP="002C4E7E">
            <w:pPr>
              <w:spacing w:after="80"/>
              <w:jc w:val="center"/>
            </w:pPr>
            <w:r w:rsidRPr="00074FAE">
              <w:t>X</w:t>
            </w:r>
          </w:p>
        </w:tc>
        <w:tc>
          <w:tcPr>
            <w:tcW w:w="586" w:type="dxa"/>
          </w:tcPr>
          <w:p w14:paraId="1C420568" w14:textId="77777777" w:rsidR="00F0065B" w:rsidRPr="00074FAE" w:rsidRDefault="00F0065B" w:rsidP="002C4E7E">
            <w:pPr>
              <w:spacing w:after="80"/>
              <w:jc w:val="center"/>
            </w:pPr>
            <w:r w:rsidRPr="00074FAE">
              <w:rPr>
                <w:rFonts w:cs="Arial"/>
              </w:rPr>
              <w:t>X</w:t>
            </w:r>
          </w:p>
        </w:tc>
        <w:tc>
          <w:tcPr>
            <w:tcW w:w="586" w:type="dxa"/>
          </w:tcPr>
          <w:p w14:paraId="2BD62101" w14:textId="77777777" w:rsidR="00F0065B" w:rsidRPr="00074FAE" w:rsidRDefault="00F0065B" w:rsidP="002C4E7E">
            <w:pPr>
              <w:spacing w:after="80"/>
              <w:jc w:val="center"/>
            </w:pPr>
            <w:r w:rsidRPr="00074FAE">
              <w:rPr>
                <w:rFonts w:cs="Arial"/>
              </w:rPr>
              <w:t>X</w:t>
            </w:r>
          </w:p>
        </w:tc>
        <w:tc>
          <w:tcPr>
            <w:tcW w:w="586" w:type="dxa"/>
          </w:tcPr>
          <w:p w14:paraId="50BCDC02" w14:textId="77777777" w:rsidR="00F0065B" w:rsidRPr="00074FAE" w:rsidRDefault="00F0065B" w:rsidP="002C4E7E">
            <w:pPr>
              <w:spacing w:after="80"/>
              <w:jc w:val="center"/>
              <w:rPr>
                <w:rFonts w:cs="Arial"/>
                <w:b/>
              </w:rPr>
            </w:pPr>
          </w:p>
        </w:tc>
        <w:tc>
          <w:tcPr>
            <w:tcW w:w="586" w:type="dxa"/>
          </w:tcPr>
          <w:p w14:paraId="78511EDA" w14:textId="77777777" w:rsidR="00F0065B" w:rsidRPr="00074FAE" w:rsidRDefault="00F0065B" w:rsidP="002C4E7E">
            <w:pPr>
              <w:spacing w:after="80"/>
              <w:jc w:val="center"/>
              <w:rPr>
                <w:rFonts w:cs="Arial"/>
                <w:b/>
              </w:rPr>
            </w:pPr>
          </w:p>
        </w:tc>
        <w:tc>
          <w:tcPr>
            <w:tcW w:w="586" w:type="dxa"/>
          </w:tcPr>
          <w:p w14:paraId="5B198123" w14:textId="77777777" w:rsidR="00F0065B" w:rsidRPr="00074FAE" w:rsidRDefault="00F0065B" w:rsidP="002C4E7E">
            <w:pPr>
              <w:spacing w:after="80"/>
              <w:jc w:val="center"/>
              <w:rPr>
                <w:rFonts w:cs="Arial"/>
                <w:b/>
              </w:rPr>
            </w:pPr>
          </w:p>
        </w:tc>
        <w:tc>
          <w:tcPr>
            <w:tcW w:w="586" w:type="dxa"/>
          </w:tcPr>
          <w:p w14:paraId="7C7C03F0" w14:textId="77777777" w:rsidR="00F0065B" w:rsidRPr="00074FAE" w:rsidRDefault="00F0065B" w:rsidP="002C4E7E">
            <w:pPr>
              <w:spacing w:after="80"/>
              <w:jc w:val="center"/>
              <w:rPr>
                <w:rFonts w:cs="Arial"/>
                <w:b/>
              </w:rPr>
            </w:pPr>
          </w:p>
        </w:tc>
      </w:tr>
      <w:tr w:rsidR="00F0065B" w:rsidRPr="00213323" w14:paraId="5841C735" w14:textId="77777777" w:rsidTr="00A14207">
        <w:trPr>
          <w:jc w:val="center"/>
        </w:trPr>
        <w:tc>
          <w:tcPr>
            <w:tcW w:w="2896" w:type="dxa"/>
          </w:tcPr>
          <w:p w14:paraId="47339A86" w14:textId="77777777" w:rsidR="00F0065B" w:rsidRPr="00A14207" w:rsidRDefault="00F0065B" w:rsidP="002C4E7E">
            <w:pPr>
              <w:spacing w:after="80"/>
              <w:rPr>
                <w:rFonts w:cs="Arial"/>
                <w:b/>
              </w:rPr>
            </w:pPr>
            <w:r w:rsidRPr="00A14207">
              <w:rPr>
                <w:rFonts w:cs="Arial"/>
              </w:rPr>
              <w:t>Rx_Clock_Recovery_Mean</w:t>
            </w:r>
          </w:p>
        </w:tc>
        <w:tc>
          <w:tcPr>
            <w:tcW w:w="586" w:type="dxa"/>
          </w:tcPr>
          <w:p w14:paraId="21BBDE0C" w14:textId="77777777" w:rsidR="00F0065B" w:rsidRPr="000C0E13" w:rsidRDefault="00F0065B" w:rsidP="002C4E7E">
            <w:pPr>
              <w:spacing w:after="80"/>
              <w:jc w:val="center"/>
              <w:rPr>
                <w:rFonts w:cs="Arial"/>
                <w:b/>
              </w:rPr>
            </w:pPr>
            <w:r w:rsidRPr="000C0E13">
              <w:rPr>
                <w:rFonts w:cs="Arial"/>
              </w:rPr>
              <w:t>X</w:t>
            </w:r>
          </w:p>
        </w:tc>
        <w:tc>
          <w:tcPr>
            <w:tcW w:w="586" w:type="dxa"/>
          </w:tcPr>
          <w:p w14:paraId="3F424442" w14:textId="77777777" w:rsidR="00F0065B" w:rsidRPr="00680A48" w:rsidRDefault="00F0065B" w:rsidP="002C4E7E">
            <w:pPr>
              <w:spacing w:after="80"/>
              <w:jc w:val="center"/>
              <w:rPr>
                <w:rFonts w:cs="Arial"/>
                <w:b/>
              </w:rPr>
            </w:pPr>
            <w:r w:rsidRPr="00680A48">
              <w:t>X</w:t>
            </w:r>
          </w:p>
        </w:tc>
        <w:tc>
          <w:tcPr>
            <w:tcW w:w="586" w:type="dxa"/>
          </w:tcPr>
          <w:p w14:paraId="6C415FE8" w14:textId="77777777" w:rsidR="00F0065B" w:rsidRPr="00074FAE" w:rsidRDefault="00F0065B" w:rsidP="002C4E7E">
            <w:pPr>
              <w:spacing w:after="80"/>
              <w:jc w:val="center"/>
              <w:rPr>
                <w:rFonts w:cs="Arial"/>
                <w:b/>
              </w:rPr>
            </w:pPr>
            <w:r w:rsidRPr="00350B91">
              <w:t>X</w:t>
            </w:r>
          </w:p>
        </w:tc>
        <w:tc>
          <w:tcPr>
            <w:tcW w:w="586" w:type="dxa"/>
          </w:tcPr>
          <w:p w14:paraId="23092F82" w14:textId="77777777" w:rsidR="00F0065B" w:rsidRPr="00074FAE" w:rsidRDefault="00F0065B" w:rsidP="002C4E7E">
            <w:pPr>
              <w:spacing w:after="80"/>
              <w:jc w:val="center"/>
              <w:rPr>
                <w:rFonts w:cs="Arial"/>
                <w:b/>
              </w:rPr>
            </w:pPr>
            <w:r w:rsidRPr="00074FAE">
              <w:t>X</w:t>
            </w:r>
          </w:p>
        </w:tc>
        <w:tc>
          <w:tcPr>
            <w:tcW w:w="586" w:type="dxa"/>
          </w:tcPr>
          <w:p w14:paraId="32705B2E" w14:textId="77777777" w:rsidR="00F0065B" w:rsidRPr="00074FAE" w:rsidRDefault="00F0065B" w:rsidP="002C4E7E">
            <w:pPr>
              <w:spacing w:after="80"/>
              <w:jc w:val="center"/>
              <w:rPr>
                <w:rFonts w:cs="Arial"/>
                <w:b/>
              </w:rPr>
            </w:pPr>
            <w:r w:rsidRPr="00074FAE">
              <w:rPr>
                <w:rFonts w:cs="Arial"/>
              </w:rPr>
              <w:t>X</w:t>
            </w:r>
          </w:p>
        </w:tc>
        <w:tc>
          <w:tcPr>
            <w:tcW w:w="586" w:type="dxa"/>
          </w:tcPr>
          <w:p w14:paraId="1B66BC18" w14:textId="77777777" w:rsidR="00F0065B" w:rsidRPr="00074FAE" w:rsidRDefault="00F0065B" w:rsidP="002C4E7E">
            <w:pPr>
              <w:spacing w:after="80"/>
              <w:jc w:val="center"/>
              <w:rPr>
                <w:rFonts w:cs="Arial"/>
                <w:b/>
              </w:rPr>
            </w:pPr>
            <w:r w:rsidRPr="00074FAE">
              <w:rPr>
                <w:rFonts w:cs="Arial"/>
              </w:rPr>
              <w:t>X</w:t>
            </w:r>
          </w:p>
        </w:tc>
        <w:tc>
          <w:tcPr>
            <w:tcW w:w="586" w:type="dxa"/>
          </w:tcPr>
          <w:p w14:paraId="4F4AAA07" w14:textId="77777777" w:rsidR="00F0065B" w:rsidRPr="00074FAE" w:rsidRDefault="00F0065B" w:rsidP="002C4E7E">
            <w:pPr>
              <w:spacing w:after="80"/>
              <w:jc w:val="center"/>
            </w:pPr>
          </w:p>
        </w:tc>
        <w:tc>
          <w:tcPr>
            <w:tcW w:w="586" w:type="dxa"/>
          </w:tcPr>
          <w:p w14:paraId="7E69A90E" w14:textId="77777777" w:rsidR="00F0065B" w:rsidRPr="00074FAE" w:rsidRDefault="00F0065B" w:rsidP="002C4E7E">
            <w:pPr>
              <w:spacing w:after="80"/>
              <w:jc w:val="center"/>
            </w:pPr>
          </w:p>
        </w:tc>
        <w:tc>
          <w:tcPr>
            <w:tcW w:w="586" w:type="dxa"/>
          </w:tcPr>
          <w:p w14:paraId="3687681C" w14:textId="77777777" w:rsidR="00F0065B" w:rsidRPr="00074FAE" w:rsidRDefault="00F0065B" w:rsidP="002C4E7E">
            <w:pPr>
              <w:spacing w:after="80"/>
              <w:jc w:val="center"/>
            </w:pPr>
          </w:p>
        </w:tc>
        <w:tc>
          <w:tcPr>
            <w:tcW w:w="586" w:type="dxa"/>
          </w:tcPr>
          <w:p w14:paraId="03B1D4EA" w14:textId="77777777" w:rsidR="00F0065B" w:rsidRPr="00074FAE" w:rsidRDefault="00F0065B" w:rsidP="002C4E7E">
            <w:pPr>
              <w:spacing w:after="80"/>
              <w:jc w:val="center"/>
            </w:pPr>
          </w:p>
        </w:tc>
      </w:tr>
      <w:tr w:rsidR="00F0065B" w:rsidRPr="00213323" w14:paraId="0005B39D" w14:textId="77777777" w:rsidTr="00A14207">
        <w:trPr>
          <w:jc w:val="center"/>
        </w:trPr>
        <w:tc>
          <w:tcPr>
            <w:tcW w:w="2896" w:type="dxa"/>
          </w:tcPr>
          <w:p w14:paraId="6E8430EA" w14:textId="77777777" w:rsidR="00F0065B" w:rsidRPr="00A14207" w:rsidRDefault="00F0065B" w:rsidP="002C4E7E">
            <w:pPr>
              <w:spacing w:after="80"/>
            </w:pPr>
            <w:r w:rsidRPr="00A14207">
              <w:rPr>
                <w:rFonts w:cs="Arial"/>
              </w:rPr>
              <w:t>Rx_Clock_Recovery_Rj</w:t>
            </w:r>
          </w:p>
        </w:tc>
        <w:tc>
          <w:tcPr>
            <w:tcW w:w="586" w:type="dxa"/>
          </w:tcPr>
          <w:p w14:paraId="60557A17" w14:textId="77777777" w:rsidR="00F0065B" w:rsidRPr="000C0E13" w:rsidRDefault="00F0065B" w:rsidP="002C4E7E">
            <w:pPr>
              <w:spacing w:after="80"/>
              <w:jc w:val="center"/>
            </w:pPr>
            <w:r w:rsidRPr="000C0E13">
              <w:rPr>
                <w:rFonts w:cs="Arial"/>
              </w:rPr>
              <w:t>X</w:t>
            </w:r>
          </w:p>
        </w:tc>
        <w:tc>
          <w:tcPr>
            <w:tcW w:w="586" w:type="dxa"/>
          </w:tcPr>
          <w:p w14:paraId="4A39B293" w14:textId="77777777" w:rsidR="00F0065B" w:rsidRPr="00680A48" w:rsidRDefault="00F0065B" w:rsidP="002C4E7E">
            <w:pPr>
              <w:spacing w:after="80"/>
              <w:jc w:val="center"/>
            </w:pPr>
            <w:r w:rsidRPr="00680A48">
              <w:t>X</w:t>
            </w:r>
          </w:p>
        </w:tc>
        <w:tc>
          <w:tcPr>
            <w:tcW w:w="586" w:type="dxa"/>
          </w:tcPr>
          <w:p w14:paraId="228492A9" w14:textId="77777777" w:rsidR="00F0065B" w:rsidRPr="00074FAE" w:rsidRDefault="00F0065B" w:rsidP="002C4E7E">
            <w:pPr>
              <w:spacing w:after="80"/>
              <w:jc w:val="center"/>
            </w:pPr>
            <w:r w:rsidRPr="00350B91">
              <w:t>X</w:t>
            </w:r>
          </w:p>
        </w:tc>
        <w:tc>
          <w:tcPr>
            <w:tcW w:w="586" w:type="dxa"/>
          </w:tcPr>
          <w:p w14:paraId="52FB2E64" w14:textId="77777777" w:rsidR="00F0065B" w:rsidRPr="00074FAE" w:rsidRDefault="00F0065B" w:rsidP="002C4E7E">
            <w:pPr>
              <w:spacing w:after="80"/>
              <w:jc w:val="center"/>
            </w:pPr>
            <w:r w:rsidRPr="00074FAE">
              <w:t>X</w:t>
            </w:r>
          </w:p>
        </w:tc>
        <w:tc>
          <w:tcPr>
            <w:tcW w:w="586" w:type="dxa"/>
          </w:tcPr>
          <w:p w14:paraId="092F99BC" w14:textId="77777777" w:rsidR="00F0065B" w:rsidRPr="00074FAE" w:rsidRDefault="00F0065B" w:rsidP="002C4E7E">
            <w:pPr>
              <w:spacing w:after="80"/>
              <w:jc w:val="center"/>
            </w:pPr>
            <w:r w:rsidRPr="00074FAE">
              <w:rPr>
                <w:rFonts w:cs="Arial"/>
              </w:rPr>
              <w:t>X</w:t>
            </w:r>
          </w:p>
        </w:tc>
        <w:tc>
          <w:tcPr>
            <w:tcW w:w="586" w:type="dxa"/>
          </w:tcPr>
          <w:p w14:paraId="022967E4" w14:textId="77777777" w:rsidR="00F0065B" w:rsidRPr="00074FAE" w:rsidRDefault="00F0065B" w:rsidP="002C4E7E">
            <w:pPr>
              <w:spacing w:after="80"/>
              <w:jc w:val="center"/>
            </w:pPr>
            <w:r w:rsidRPr="00074FAE">
              <w:rPr>
                <w:rFonts w:cs="Arial"/>
              </w:rPr>
              <w:t>X</w:t>
            </w:r>
          </w:p>
        </w:tc>
        <w:tc>
          <w:tcPr>
            <w:tcW w:w="586" w:type="dxa"/>
          </w:tcPr>
          <w:p w14:paraId="098337D9" w14:textId="77777777" w:rsidR="00F0065B" w:rsidRPr="00074FAE" w:rsidRDefault="00F0065B" w:rsidP="002C4E7E">
            <w:pPr>
              <w:spacing w:after="80"/>
              <w:jc w:val="center"/>
            </w:pPr>
          </w:p>
        </w:tc>
        <w:tc>
          <w:tcPr>
            <w:tcW w:w="586" w:type="dxa"/>
          </w:tcPr>
          <w:p w14:paraId="0A024526" w14:textId="77777777" w:rsidR="00F0065B" w:rsidRPr="00074FAE" w:rsidRDefault="00F0065B" w:rsidP="002C4E7E">
            <w:pPr>
              <w:spacing w:after="80"/>
              <w:jc w:val="center"/>
            </w:pPr>
          </w:p>
        </w:tc>
        <w:tc>
          <w:tcPr>
            <w:tcW w:w="586" w:type="dxa"/>
          </w:tcPr>
          <w:p w14:paraId="14236797" w14:textId="77777777" w:rsidR="00F0065B" w:rsidRPr="00074FAE" w:rsidRDefault="00F0065B" w:rsidP="002C4E7E">
            <w:pPr>
              <w:spacing w:after="80"/>
              <w:jc w:val="center"/>
            </w:pPr>
          </w:p>
        </w:tc>
        <w:tc>
          <w:tcPr>
            <w:tcW w:w="586" w:type="dxa"/>
          </w:tcPr>
          <w:p w14:paraId="2D49B732" w14:textId="77777777" w:rsidR="00F0065B" w:rsidRPr="00074FAE" w:rsidRDefault="00F0065B" w:rsidP="002C4E7E">
            <w:pPr>
              <w:spacing w:after="80"/>
              <w:jc w:val="center"/>
            </w:pPr>
          </w:p>
        </w:tc>
      </w:tr>
      <w:tr w:rsidR="00F0065B" w:rsidRPr="00213323" w14:paraId="53F42C56" w14:textId="77777777" w:rsidTr="00A14207">
        <w:trPr>
          <w:jc w:val="center"/>
        </w:trPr>
        <w:tc>
          <w:tcPr>
            <w:tcW w:w="2896" w:type="dxa"/>
          </w:tcPr>
          <w:p w14:paraId="75C83538" w14:textId="77777777" w:rsidR="00F0065B" w:rsidRPr="00A14207" w:rsidRDefault="00F0065B" w:rsidP="002C4E7E">
            <w:pPr>
              <w:spacing w:after="80"/>
            </w:pPr>
            <w:r w:rsidRPr="00A14207">
              <w:rPr>
                <w:rFonts w:cs="Arial"/>
              </w:rPr>
              <w:t>Rx_Clock_Recovery_Sj</w:t>
            </w:r>
          </w:p>
        </w:tc>
        <w:tc>
          <w:tcPr>
            <w:tcW w:w="586" w:type="dxa"/>
          </w:tcPr>
          <w:p w14:paraId="1CAEA57A" w14:textId="77777777" w:rsidR="00F0065B" w:rsidRPr="000C0E13" w:rsidRDefault="00F0065B" w:rsidP="002C4E7E">
            <w:pPr>
              <w:spacing w:after="80"/>
              <w:jc w:val="center"/>
            </w:pPr>
            <w:r w:rsidRPr="000C0E13">
              <w:rPr>
                <w:rFonts w:cs="Arial"/>
              </w:rPr>
              <w:t>X</w:t>
            </w:r>
          </w:p>
        </w:tc>
        <w:tc>
          <w:tcPr>
            <w:tcW w:w="586" w:type="dxa"/>
          </w:tcPr>
          <w:p w14:paraId="730EEB98" w14:textId="77777777" w:rsidR="00F0065B" w:rsidRPr="00680A48" w:rsidRDefault="00F0065B" w:rsidP="002C4E7E">
            <w:pPr>
              <w:spacing w:after="80"/>
              <w:jc w:val="center"/>
            </w:pPr>
            <w:r w:rsidRPr="00680A48">
              <w:t>X</w:t>
            </w:r>
          </w:p>
        </w:tc>
        <w:tc>
          <w:tcPr>
            <w:tcW w:w="586" w:type="dxa"/>
          </w:tcPr>
          <w:p w14:paraId="1E7121DA" w14:textId="77777777" w:rsidR="00F0065B" w:rsidRPr="00074FAE" w:rsidRDefault="00F0065B" w:rsidP="002C4E7E">
            <w:pPr>
              <w:spacing w:after="80"/>
              <w:jc w:val="center"/>
            </w:pPr>
            <w:r w:rsidRPr="00350B91">
              <w:t>X</w:t>
            </w:r>
          </w:p>
        </w:tc>
        <w:tc>
          <w:tcPr>
            <w:tcW w:w="586" w:type="dxa"/>
          </w:tcPr>
          <w:p w14:paraId="752C76F1" w14:textId="77777777" w:rsidR="00F0065B" w:rsidRPr="00074FAE" w:rsidRDefault="00F0065B" w:rsidP="002C4E7E">
            <w:pPr>
              <w:spacing w:after="80"/>
              <w:jc w:val="center"/>
            </w:pPr>
            <w:r w:rsidRPr="00074FAE">
              <w:t>X</w:t>
            </w:r>
          </w:p>
        </w:tc>
        <w:tc>
          <w:tcPr>
            <w:tcW w:w="586" w:type="dxa"/>
          </w:tcPr>
          <w:p w14:paraId="45DBF815" w14:textId="77777777" w:rsidR="00F0065B" w:rsidRPr="00074FAE" w:rsidRDefault="00F0065B" w:rsidP="002C4E7E">
            <w:pPr>
              <w:spacing w:after="80"/>
              <w:jc w:val="center"/>
            </w:pPr>
            <w:r w:rsidRPr="00074FAE">
              <w:rPr>
                <w:rFonts w:cs="Arial"/>
              </w:rPr>
              <w:t>X</w:t>
            </w:r>
          </w:p>
        </w:tc>
        <w:tc>
          <w:tcPr>
            <w:tcW w:w="586" w:type="dxa"/>
          </w:tcPr>
          <w:p w14:paraId="22C91346" w14:textId="77777777" w:rsidR="00F0065B" w:rsidRPr="00074FAE" w:rsidRDefault="00F0065B" w:rsidP="002C4E7E">
            <w:pPr>
              <w:spacing w:after="80"/>
              <w:jc w:val="center"/>
            </w:pPr>
            <w:r w:rsidRPr="00074FAE">
              <w:rPr>
                <w:rFonts w:cs="Arial"/>
              </w:rPr>
              <w:t>X</w:t>
            </w:r>
          </w:p>
        </w:tc>
        <w:tc>
          <w:tcPr>
            <w:tcW w:w="586" w:type="dxa"/>
          </w:tcPr>
          <w:p w14:paraId="16F52F83" w14:textId="77777777" w:rsidR="00F0065B" w:rsidRPr="00074FAE" w:rsidRDefault="00F0065B" w:rsidP="002C4E7E">
            <w:pPr>
              <w:spacing w:after="80"/>
              <w:jc w:val="center"/>
            </w:pPr>
          </w:p>
        </w:tc>
        <w:tc>
          <w:tcPr>
            <w:tcW w:w="586" w:type="dxa"/>
          </w:tcPr>
          <w:p w14:paraId="572C6837" w14:textId="77777777" w:rsidR="00F0065B" w:rsidRPr="00074FAE" w:rsidRDefault="00F0065B" w:rsidP="002C4E7E">
            <w:pPr>
              <w:spacing w:after="80"/>
              <w:jc w:val="center"/>
            </w:pPr>
          </w:p>
        </w:tc>
        <w:tc>
          <w:tcPr>
            <w:tcW w:w="586" w:type="dxa"/>
          </w:tcPr>
          <w:p w14:paraId="5DA6E596" w14:textId="77777777" w:rsidR="00F0065B" w:rsidRPr="00074FAE" w:rsidRDefault="00F0065B" w:rsidP="002C4E7E">
            <w:pPr>
              <w:spacing w:after="80"/>
              <w:jc w:val="center"/>
            </w:pPr>
          </w:p>
        </w:tc>
        <w:tc>
          <w:tcPr>
            <w:tcW w:w="586" w:type="dxa"/>
          </w:tcPr>
          <w:p w14:paraId="66C2A300" w14:textId="77777777" w:rsidR="00F0065B" w:rsidRPr="00074FAE" w:rsidRDefault="00F0065B" w:rsidP="002C4E7E">
            <w:pPr>
              <w:spacing w:after="80"/>
              <w:jc w:val="center"/>
            </w:pPr>
          </w:p>
        </w:tc>
      </w:tr>
      <w:tr w:rsidR="00F0065B" w:rsidRPr="00213323" w14:paraId="55FACB3F" w14:textId="77777777" w:rsidTr="00A14207">
        <w:trPr>
          <w:jc w:val="center"/>
        </w:trPr>
        <w:tc>
          <w:tcPr>
            <w:tcW w:w="2896" w:type="dxa"/>
          </w:tcPr>
          <w:p w14:paraId="5955CA50" w14:textId="77777777" w:rsidR="00F0065B" w:rsidRPr="00A14207" w:rsidRDefault="00F0065B" w:rsidP="002C4E7E">
            <w:pPr>
              <w:spacing w:after="80"/>
            </w:pPr>
            <w:r w:rsidRPr="00A14207">
              <w:rPr>
                <w:rFonts w:cs="Arial"/>
              </w:rPr>
              <w:t>Rx_DCD</w:t>
            </w:r>
          </w:p>
        </w:tc>
        <w:tc>
          <w:tcPr>
            <w:tcW w:w="586" w:type="dxa"/>
          </w:tcPr>
          <w:p w14:paraId="4B3F4E8E" w14:textId="77777777" w:rsidR="00F0065B" w:rsidRPr="000C0E13" w:rsidRDefault="00F0065B" w:rsidP="002C4E7E">
            <w:pPr>
              <w:spacing w:after="80"/>
              <w:jc w:val="center"/>
            </w:pPr>
            <w:r w:rsidRPr="000C0E13">
              <w:rPr>
                <w:rFonts w:cs="Arial"/>
              </w:rPr>
              <w:t>X</w:t>
            </w:r>
          </w:p>
        </w:tc>
        <w:tc>
          <w:tcPr>
            <w:tcW w:w="586" w:type="dxa"/>
          </w:tcPr>
          <w:p w14:paraId="56B58237" w14:textId="77777777" w:rsidR="00F0065B" w:rsidRPr="00680A48" w:rsidRDefault="00F0065B" w:rsidP="002C4E7E">
            <w:pPr>
              <w:spacing w:after="80"/>
              <w:jc w:val="center"/>
            </w:pPr>
            <w:r w:rsidRPr="00680A48">
              <w:t>X</w:t>
            </w:r>
          </w:p>
        </w:tc>
        <w:tc>
          <w:tcPr>
            <w:tcW w:w="586" w:type="dxa"/>
          </w:tcPr>
          <w:p w14:paraId="0C514FA6" w14:textId="77777777" w:rsidR="00F0065B" w:rsidRPr="00074FAE" w:rsidRDefault="00F0065B" w:rsidP="002C4E7E">
            <w:pPr>
              <w:spacing w:after="80"/>
              <w:jc w:val="center"/>
            </w:pPr>
            <w:r w:rsidRPr="00350B91">
              <w:t>X</w:t>
            </w:r>
          </w:p>
        </w:tc>
        <w:tc>
          <w:tcPr>
            <w:tcW w:w="586" w:type="dxa"/>
          </w:tcPr>
          <w:p w14:paraId="26695AB7" w14:textId="77777777" w:rsidR="00F0065B" w:rsidRPr="00074FAE" w:rsidRDefault="00F0065B" w:rsidP="002C4E7E">
            <w:pPr>
              <w:spacing w:after="80"/>
              <w:jc w:val="center"/>
            </w:pPr>
            <w:r w:rsidRPr="00074FAE">
              <w:t>X</w:t>
            </w:r>
          </w:p>
        </w:tc>
        <w:tc>
          <w:tcPr>
            <w:tcW w:w="586" w:type="dxa"/>
          </w:tcPr>
          <w:p w14:paraId="32C9D5EE" w14:textId="77777777" w:rsidR="00F0065B" w:rsidRPr="00074FAE" w:rsidRDefault="00F0065B" w:rsidP="002C4E7E">
            <w:pPr>
              <w:spacing w:after="80"/>
              <w:jc w:val="center"/>
            </w:pPr>
            <w:r w:rsidRPr="00074FAE">
              <w:rPr>
                <w:rFonts w:cs="Arial"/>
              </w:rPr>
              <w:t>X</w:t>
            </w:r>
          </w:p>
        </w:tc>
        <w:tc>
          <w:tcPr>
            <w:tcW w:w="586" w:type="dxa"/>
          </w:tcPr>
          <w:p w14:paraId="0420CED3" w14:textId="77777777" w:rsidR="00F0065B" w:rsidRPr="00074FAE" w:rsidRDefault="00F0065B" w:rsidP="002C4E7E">
            <w:pPr>
              <w:spacing w:after="80"/>
              <w:jc w:val="center"/>
            </w:pPr>
            <w:r w:rsidRPr="00074FAE">
              <w:rPr>
                <w:rFonts w:cs="Arial"/>
              </w:rPr>
              <w:t>X</w:t>
            </w:r>
          </w:p>
        </w:tc>
        <w:tc>
          <w:tcPr>
            <w:tcW w:w="586" w:type="dxa"/>
          </w:tcPr>
          <w:p w14:paraId="79AB3370" w14:textId="77777777" w:rsidR="00F0065B" w:rsidRPr="00074FAE" w:rsidRDefault="00F0065B" w:rsidP="002C4E7E">
            <w:pPr>
              <w:spacing w:after="80"/>
              <w:jc w:val="center"/>
            </w:pPr>
          </w:p>
        </w:tc>
        <w:tc>
          <w:tcPr>
            <w:tcW w:w="586" w:type="dxa"/>
          </w:tcPr>
          <w:p w14:paraId="37E15822" w14:textId="77777777" w:rsidR="00F0065B" w:rsidRPr="00074FAE" w:rsidRDefault="00F0065B" w:rsidP="002C4E7E">
            <w:pPr>
              <w:spacing w:after="80"/>
              <w:jc w:val="center"/>
            </w:pPr>
          </w:p>
        </w:tc>
        <w:tc>
          <w:tcPr>
            <w:tcW w:w="586" w:type="dxa"/>
          </w:tcPr>
          <w:p w14:paraId="5AFEE159" w14:textId="77777777" w:rsidR="00F0065B" w:rsidRPr="00074FAE" w:rsidRDefault="00F0065B" w:rsidP="002C4E7E">
            <w:pPr>
              <w:spacing w:after="80"/>
              <w:jc w:val="center"/>
            </w:pPr>
          </w:p>
        </w:tc>
        <w:tc>
          <w:tcPr>
            <w:tcW w:w="586" w:type="dxa"/>
          </w:tcPr>
          <w:p w14:paraId="7F17FABB" w14:textId="77777777" w:rsidR="00F0065B" w:rsidRPr="00074FAE" w:rsidRDefault="00F0065B" w:rsidP="002C4E7E">
            <w:pPr>
              <w:spacing w:after="80"/>
              <w:jc w:val="center"/>
            </w:pPr>
          </w:p>
        </w:tc>
      </w:tr>
      <w:tr w:rsidR="00F0065B" w:rsidRPr="00213323" w14:paraId="5CAEC3F5" w14:textId="77777777" w:rsidTr="00A14207">
        <w:trPr>
          <w:jc w:val="center"/>
        </w:trPr>
        <w:tc>
          <w:tcPr>
            <w:tcW w:w="2896" w:type="dxa"/>
          </w:tcPr>
          <w:p w14:paraId="11541EB5" w14:textId="77777777" w:rsidR="00F0065B" w:rsidRPr="00A14207" w:rsidRDefault="00F0065B" w:rsidP="002C4E7E">
            <w:pPr>
              <w:spacing w:after="80"/>
            </w:pPr>
            <w:r w:rsidRPr="00A14207">
              <w:rPr>
                <w:rFonts w:cs="Arial"/>
              </w:rPr>
              <w:t>Rx_Dj</w:t>
            </w:r>
          </w:p>
        </w:tc>
        <w:tc>
          <w:tcPr>
            <w:tcW w:w="586" w:type="dxa"/>
          </w:tcPr>
          <w:p w14:paraId="632AD207" w14:textId="77777777" w:rsidR="00F0065B" w:rsidRPr="000C0E13" w:rsidRDefault="00F0065B" w:rsidP="002C4E7E">
            <w:pPr>
              <w:spacing w:after="80"/>
              <w:jc w:val="center"/>
            </w:pPr>
            <w:r w:rsidRPr="000C0E13">
              <w:rPr>
                <w:rFonts w:cs="Arial"/>
              </w:rPr>
              <w:t>X</w:t>
            </w:r>
          </w:p>
        </w:tc>
        <w:tc>
          <w:tcPr>
            <w:tcW w:w="586" w:type="dxa"/>
          </w:tcPr>
          <w:p w14:paraId="7CC8534C" w14:textId="77777777" w:rsidR="00F0065B" w:rsidRPr="00680A48" w:rsidRDefault="00F0065B" w:rsidP="002C4E7E">
            <w:pPr>
              <w:spacing w:after="80"/>
              <w:jc w:val="center"/>
            </w:pPr>
            <w:r w:rsidRPr="00680A48">
              <w:t>X</w:t>
            </w:r>
          </w:p>
        </w:tc>
        <w:tc>
          <w:tcPr>
            <w:tcW w:w="586" w:type="dxa"/>
          </w:tcPr>
          <w:p w14:paraId="2C307502" w14:textId="77777777" w:rsidR="00F0065B" w:rsidRPr="00074FAE" w:rsidRDefault="00F0065B" w:rsidP="002C4E7E">
            <w:pPr>
              <w:spacing w:after="80"/>
              <w:jc w:val="center"/>
            </w:pPr>
            <w:r w:rsidRPr="00350B91">
              <w:t>X</w:t>
            </w:r>
          </w:p>
        </w:tc>
        <w:tc>
          <w:tcPr>
            <w:tcW w:w="586" w:type="dxa"/>
          </w:tcPr>
          <w:p w14:paraId="5A05A4DE" w14:textId="77777777" w:rsidR="00F0065B" w:rsidRPr="00074FAE" w:rsidRDefault="00F0065B" w:rsidP="002C4E7E">
            <w:pPr>
              <w:spacing w:after="80"/>
              <w:jc w:val="center"/>
            </w:pPr>
            <w:r w:rsidRPr="00074FAE">
              <w:t>X</w:t>
            </w:r>
          </w:p>
        </w:tc>
        <w:tc>
          <w:tcPr>
            <w:tcW w:w="586" w:type="dxa"/>
          </w:tcPr>
          <w:p w14:paraId="2592BC01" w14:textId="77777777" w:rsidR="00F0065B" w:rsidRPr="00074FAE" w:rsidRDefault="00F0065B" w:rsidP="002C4E7E">
            <w:pPr>
              <w:spacing w:after="80"/>
              <w:jc w:val="center"/>
            </w:pPr>
            <w:r w:rsidRPr="00074FAE">
              <w:rPr>
                <w:rFonts w:cs="Arial"/>
              </w:rPr>
              <w:t>X</w:t>
            </w:r>
          </w:p>
        </w:tc>
        <w:tc>
          <w:tcPr>
            <w:tcW w:w="586" w:type="dxa"/>
          </w:tcPr>
          <w:p w14:paraId="094346A9" w14:textId="77777777" w:rsidR="00F0065B" w:rsidRPr="00074FAE" w:rsidRDefault="00F0065B" w:rsidP="002C4E7E">
            <w:pPr>
              <w:spacing w:after="80"/>
              <w:jc w:val="center"/>
            </w:pPr>
            <w:r w:rsidRPr="00074FAE">
              <w:rPr>
                <w:rFonts w:cs="Arial"/>
              </w:rPr>
              <w:t>X</w:t>
            </w:r>
          </w:p>
        </w:tc>
        <w:tc>
          <w:tcPr>
            <w:tcW w:w="586" w:type="dxa"/>
          </w:tcPr>
          <w:p w14:paraId="74FA8221" w14:textId="77777777" w:rsidR="00F0065B" w:rsidRPr="00074FAE" w:rsidRDefault="00F0065B" w:rsidP="002C4E7E">
            <w:pPr>
              <w:spacing w:after="80"/>
              <w:jc w:val="center"/>
            </w:pPr>
          </w:p>
        </w:tc>
        <w:tc>
          <w:tcPr>
            <w:tcW w:w="586" w:type="dxa"/>
          </w:tcPr>
          <w:p w14:paraId="495F29CB" w14:textId="77777777" w:rsidR="00F0065B" w:rsidRPr="00074FAE" w:rsidRDefault="00F0065B" w:rsidP="002C4E7E">
            <w:pPr>
              <w:spacing w:after="80"/>
              <w:jc w:val="center"/>
            </w:pPr>
          </w:p>
        </w:tc>
        <w:tc>
          <w:tcPr>
            <w:tcW w:w="586" w:type="dxa"/>
          </w:tcPr>
          <w:p w14:paraId="62D329AF" w14:textId="77777777" w:rsidR="00F0065B" w:rsidRPr="00074FAE" w:rsidRDefault="00F0065B" w:rsidP="002C4E7E">
            <w:pPr>
              <w:spacing w:after="80"/>
              <w:jc w:val="center"/>
            </w:pPr>
          </w:p>
        </w:tc>
        <w:tc>
          <w:tcPr>
            <w:tcW w:w="586" w:type="dxa"/>
          </w:tcPr>
          <w:p w14:paraId="59F30FB7" w14:textId="77777777" w:rsidR="00F0065B" w:rsidRPr="00074FAE" w:rsidRDefault="00F0065B" w:rsidP="002C4E7E">
            <w:pPr>
              <w:spacing w:after="80"/>
              <w:jc w:val="center"/>
            </w:pPr>
          </w:p>
        </w:tc>
      </w:tr>
      <w:tr w:rsidR="00F0065B" w:rsidRPr="00213323" w14:paraId="348537B5" w14:textId="77777777" w:rsidTr="00A14207">
        <w:trPr>
          <w:jc w:val="center"/>
        </w:trPr>
        <w:tc>
          <w:tcPr>
            <w:tcW w:w="2896" w:type="dxa"/>
          </w:tcPr>
          <w:p w14:paraId="37A07E19" w14:textId="77777777" w:rsidR="00F0065B" w:rsidRPr="00A14207" w:rsidRDefault="00F0065B" w:rsidP="002C4E7E">
            <w:pPr>
              <w:spacing w:after="80"/>
            </w:pPr>
            <w:r w:rsidRPr="00A14207">
              <w:t>Rx_Noise</w:t>
            </w:r>
            <w:r w:rsidR="00DE2E75" w:rsidRPr="00A14207">
              <w:t>, Rx_GaussianNoise</w:t>
            </w:r>
          </w:p>
        </w:tc>
        <w:tc>
          <w:tcPr>
            <w:tcW w:w="586" w:type="dxa"/>
          </w:tcPr>
          <w:p w14:paraId="231254BC" w14:textId="77777777" w:rsidR="00F0065B" w:rsidRPr="000C0E13" w:rsidRDefault="00F0065B" w:rsidP="002C4E7E">
            <w:pPr>
              <w:spacing w:after="80"/>
              <w:jc w:val="center"/>
            </w:pPr>
            <w:r w:rsidRPr="000C0E13">
              <w:rPr>
                <w:rFonts w:cs="Arial"/>
              </w:rPr>
              <w:t>X</w:t>
            </w:r>
          </w:p>
        </w:tc>
        <w:tc>
          <w:tcPr>
            <w:tcW w:w="586" w:type="dxa"/>
          </w:tcPr>
          <w:p w14:paraId="114966FF" w14:textId="77777777" w:rsidR="00F0065B" w:rsidRPr="00680A48" w:rsidRDefault="00F0065B" w:rsidP="002C4E7E">
            <w:pPr>
              <w:spacing w:after="80"/>
              <w:jc w:val="center"/>
            </w:pPr>
            <w:r w:rsidRPr="00680A48">
              <w:t>X</w:t>
            </w:r>
          </w:p>
        </w:tc>
        <w:tc>
          <w:tcPr>
            <w:tcW w:w="586" w:type="dxa"/>
          </w:tcPr>
          <w:p w14:paraId="48010F0A" w14:textId="77777777" w:rsidR="00F0065B" w:rsidRPr="00074FAE" w:rsidRDefault="00F0065B" w:rsidP="002C4E7E">
            <w:pPr>
              <w:spacing w:after="80"/>
              <w:jc w:val="center"/>
            </w:pPr>
            <w:r w:rsidRPr="00350B91">
              <w:t>X</w:t>
            </w:r>
          </w:p>
        </w:tc>
        <w:tc>
          <w:tcPr>
            <w:tcW w:w="586" w:type="dxa"/>
          </w:tcPr>
          <w:p w14:paraId="6BAADAA2" w14:textId="77777777" w:rsidR="00F0065B" w:rsidRPr="00074FAE" w:rsidRDefault="00F0065B" w:rsidP="002C4E7E">
            <w:pPr>
              <w:spacing w:after="80"/>
              <w:jc w:val="center"/>
            </w:pPr>
            <w:r w:rsidRPr="00074FAE">
              <w:t>X</w:t>
            </w:r>
          </w:p>
        </w:tc>
        <w:tc>
          <w:tcPr>
            <w:tcW w:w="586" w:type="dxa"/>
          </w:tcPr>
          <w:p w14:paraId="14925730" w14:textId="77777777" w:rsidR="00F0065B" w:rsidRPr="00074FAE" w:rsidRDefault="00F0065B" w:rsidP="002C4E7E">
            <w:pPr>
              <w:spacing w:after="80"/>
              <w:jc w:val="center"/>
            </w:pPr>
            <w:r w:rsidRPr="00074FAE">
              <w:rPr>
                <w:rFonts w:cs="Arial"/>
              </w:rPr>
              <w:t>X</w:t>
            </w:r>
          </w:p>
        </w:tc>
        <w:tc>
          <w:tcPr>
            <w:tcW w:w="586" w:type="dxa"/>
          </w:tcPr>
          <w:p w14:paraId="4D279A4A" w14:textId="77777777" w:rsidR="00F0065B" w:rsidRPr="00074FAE" w:rsidRDefault="00F0065B" w:rsidP="002C4E7E">
            <w:pPr>
              <w:spacing w:after="80"/>
              <w:jc w:val="center"/>
            </w:pPr>
            <w:r w:rsidRPr="00074FAE">
              <w:rPr>
                <w:rFonts w:cs="Arial"/>
              </w:rPr>
              <w:t>X</w:t>
            </w:r>
          </w:p>
        </w:tc>
        <w:tc>
          <w:tcPr>
            <w:tcW w:w="586" w:type="dxa"/>
          </w:tcPr>
          <w:p w14:paraId="0356D829" w14:textId="77777777" w:rsidR="00F0065B" w:rsidRPr="00074FAE" w:rsidRDefault="00F0065B" w:rsidP="002C4E7E">
            <w:pPr>
              <w:spacing w:after="80"/>
              <w:jc w:val="center"/>
            </w:pPr>
          </w:p>
        </w:tc>
        <w:tc>
          <w:tcPr>
            <w:tcW w:w="586" w:type="dxa"/>
          </w:tcPr>
          <w:p w14:paraId="35AF571D" w14:textId="77777777" w:rsidR="00F0065B" w:rsidRPr="00074FAE" w:rsidRDefault="00F0065B" w:rsidP="002C4E7E">
            <w:pPr>
              <w:spacing w:after="80"/>
              <w:jc w:val="center"/>
            </w:pPr>
          </w:p>
        </w:tc>
        <w:tc>
          <w:tcPr>
            <w:tcW w:w="586" w:type="dxa"/>
          </w:tcPr>
          <w:p w14:paraId="22ADD28C" w14:textId="77777777" w:rsidR="00F0065B" w:rsidRPr="00074FAE" w:rsidRDefault="00F0065B" w:rsidP="002C4E7E">
            <w:pPr>
              <w:spacing w:after="80"/>
              <w:jc w:val="center"/>
            </w:pPr>
          </w:p>
        </w:tc>
        <w:tc>
          <w:tcPr>
            <w:tcW w:w="586" w:type="dxa"/>
          </w:tcPr>
          <w:p w14:paraId="017304A1" w14:textId="77777777" w:rsidR="00F0065B" w:rsidRPr="00074FAE" w:rsidRDefault="00F0065B" w:rsidP="002C4E7E">
            <w:pPr>
              <w:spacing w:after="80"/>
              <w:jc w:val="center"/>
            </w:pPr>
          </w:p>
        </w:tc>
      </w:tr>
      <w:tr w:rsidR="00DE2E75" w:rsidRPr="00213323" w14:paraId="51CD513B" w14:textId="77777777" w:rsidTr="00A14207">
        <w:trPr>
          <w:jc w:val="center"/>
        </w:trPr>
        <w:tc>
          <w:tcPr>
            <w:tcW w:w="2896" w:type="dxa"/>
          </w:tcPr>
          <w:p w14:paraId="75B6DC77" w14:textId="77777777" w:rsidR="00DE2E75" w:rsidRPr="00A14207" w:rsidRDefault="00DE2E75" w:rsidP="00DE2E75">
            <w:pPr>
              <w:spacing w:after="80"/>
            </w:pPr>
            <w:r w:rsidRPr="00A14207">
              <w:t>Rx_UniformNoise</w:t>
            </w:r>
          </w:p>
        </w:tc>
        <w:tc>
          <w:tcPr>
            <w:tcW w:w="586" w:type="dxa"/>
          </w:tcPr>
          <w:p w14:paraId="0334B20A" w14:textId="77777777" w:rsidR="00DE2E75" w:rsidRPr="000C0E13" w:rsidRDefault="00DE2E75" w:rsidP="00DE2E75">
            <w:pPr>
              <w:spacing w:after="80"/>
              <w:jc w:val="center"/>
              <w:rPr>
                <w:rFonts w:cs="Arial"/>
              </w:rPr>
            </w:pPr>
            <w:r w:rsidRPr="000C0E13">
              <w:rPr>
                <w:rFonts w:cs="Arial"/>
              </w:rPr>
              <w:t>X</w:t>
            </w:r>
          </w:p>
        </w:tc>
        <w:tc>
          <w:tcPr>
            <w:tcW w:w="586" w:type="dxa"/>
          </w:tcPr>
          <w:p w14:paraId="179EDB9D" w14:textId="77777777" w:rsidR="00DE2E75" w:rsidRPr="000C0E13" w:rsidRDefault="00DE2E75" w:rsidP="00DE2E75">
            <w:pPr>
              <w:spacing w:after="80"/>
              <w:jc w:val="center"/>
            </w:pPr>
            <w:r w:rsidRPr="000C0E13">
              <w:t>X</w:t>
            </w:r>
          </w:p>
        </w:tc>
        <w:tc>
          <w:tcPr>
            <w:tcW w:w="586" w:type="dxa"/>
          </w:tcPr>
          <w:p w14:paraId="445BCF6F" w14:textId="77777777" w:rsidR="00DE2E75" w:rsidRPr="00680A48" w:rsidRDefault="00DE2E75" w:rsidP="00DE2E75">
            <w:pPr>
              <w:spacing w:after="80"/>
              <w:jc w:val="center"/>
            </w:pPr>
            <w:r w:rsidRPr="00680A48">
              <w:t>X</w:t>
            </w:r>
          </w:p>
        </w:tc>
        <w:tc>
          <w:tcPr>
            <w:tcW w:w="586" w:type="dxa"/>
          </w:tcPr>
          <w:p w14:paraId="1131A50D" w14:textId="77777777" w:rsidR="00DE2E75" w:rsidRPr="00074FAE" w:rsidRDefault="00DE2E75" w:rsidP="00DE2E75">
            <w:pPr>
              <w:spacing w:after="80"/>
              <w:jc w:val="center"/>
            </w:pPr>
            <w:r w:rsidRPr="00350B91">
              <w:t>X</w:t>
            </w:r>
          </w:p>
        </w:tc>
        <w:tc>
          <w:tcPr>
            <w:tcW w:w="586" w:type="dxa"/>
          </w:tcPr>
          <w:p w14:paraId="3895A164" w14:textId="77777777" w:rsidR="00DE2E75" w:rsidRPr="00074FAE" w:rsidRDefault="00DE2E75" w:rsidP="00DE2E75">
            <w:pPr>
              <w:spacing w:after="80"/>
              <w:jc w:val="center"/>
              <w:rPr>
                <w:rFonts w:cs="Arial"/>
              </w:rPr>
            </w:pPr>
            <w:r w:rsidRPr="00074FAE">
              <w:rPr>
                <w:rFonts w:cs="Arial"/>
              </w:rPr>
              <w:t>X</w:t>
            </w:r>
          </w:p>
        </w:tc>
        <w:tc>
          <w:tcPr>
            <w:tcW w:w="586" w:type="dxa"/>
          </w:tcPr>
          <w:p w14:paraId="5F5D3F9C" w14:textId="77777777" w:rsidR="00DE2E75" w:rsidRPr="00074FAE" w:rsidRDefault="00DE2E75" w:rsidP="00DE2E75">
            <w:pPr>
              <w:spacing w:after="80"/>
              <w:jc w:val="center"/>
              <w:rPr>
                <w:rFonts w:cs="Arial"/>
              </w:rPr>
            </w:pPr>
            <w:r w:rsidRPr="00074FAE">
              <w:rPr>
                <w:rFonts w:cs="Arial"/>
              </w:rPr>
              <w:t>X</w:t>
            </w:r>
          </w:p>
        </w:tc>
        <w:tc>
          <w:tcPr>
            <w:tcW w:w="586" w:type="dxa"/>
          </w:tcPr>
          <w:p w14:paraId="175E2C0D" w14:textId="77777777" w:rsidR="00DE2E75" w:rsidRPr="00074FAE" w:rsidRDefault="00DE2E75" w:rsidP="00DE2E75">
            <w:pPr>
              <w:spacing w:after="80"/>
              <w:jc w:val="center"/>
            </w:pPr>
          </w:p>
        </w:tc>
        <w:tc>
          <w:tcPr>
            <w:tcW w:w="586" w:type="dxa"/>
          </w:tcPr>
          <w:p w14:paraId="12CCA32D" w14:textId="77777777" w:rsidR="00DE2E75" w:rsidRPr="00074FAE" w:rsidRDefault="00DE2E75" w:rsidP="00DE2E75">
            <w:pPr>
              <w:spacing w:after="80"/>
              <w:jc w:val="center"/>
            </w:pPr>
          </w:p>
        </w:tc>
        <w:tc>
          <w:tcPr>
            <w:tcW w:w="586" w:type="dxa"/>
          </w:tcPr>
          <w:p w14:paraId="4F9CAE84" w14:textId="77777777" w:rsidR="00DE2E75" w:rsidRPr="00074FAE" w:rsidRDefault="00DE2E75" w:rsidP="00DE2E75">
            <w:pPr>
              <w:spacing w:after="80"/>
              <w:jc w:val="center"/>
            </w:pPr>
          </w:p>
        </w:tc>
        <w:tc>
          <w:tcPr>
            <w:tcW w:w="586" w:type="dxa"/>
          </w:tcPr>
          <w:p w14:paraId="48DFEE7F" w14:textId="77777777" w:rsidR="00DE2E75" w:rsidRPr="00074FAE" w:rsidRDefault="00DE2E75" w:rsidP="00DE2E75">
            <w:pPr>
              <w:spacing w:after="80"/>
              <w:jc w:val="center"/>
            </w:pPr>
          </w:p>
        </w:tc>
      </w:tr>
      <w:tr w:rsidR="00DE2E75" w:rsidRPr="00213323" w14:paraId="250F8023" w14:textId="77777777" w:rsidTr="00A14207">
        <w:trPr>
          <w:jc w:val="center"/>
        </w:trPr>
        <w:tc>
          <w:tcPr>
            <w:tcW w:w="2896" w:type="dxa"/>
          </w:tcPr>
          <w:p w14:paraId="4CB22F22" w14:textId="77777777" w:rsidR="00DE2E75" w:rsidRPr="00A14207" w:rsidRDefault="00DE2E75" w:rsidP="00DE2E75">
            <w:pPr>
              <w:spacing w:after="80"/>
              <w:rPr>
                <w:rFonts w:cs="Arial"/>
                <w:b/>
              </w:rPr>
            </w:pPr>
            <w:r w:rsidRPr="00A14207">
              <w:rPr>
                <w:rFonts w:cs="Arial"/>
              </w:rPr>
              <w:t>Rx_Receiver_Sensitivity</w:t>
            </w:r>
          </w:p>
        </w:tc>
        <w:tc>
          <w:tcPr>
            <w:tcW w:w="586" w:type="dxa"/>
          </w:tcPr>
          <w:p w14:paraId="6AC6F800" w14:textId="77777777" w:rsidR="00DE2E75" w:rsidRPr="000C0E13" w:rsidRDefault="00DE2E75" w:rsidP="00DE2E75">
            <w:pPr>
              <w:spacing w:after="80"/>
              <w:jc w:val="center"/>
            </w:pPr>
            <w:r w:rsidRPr="000C0E13">
              <w:rPr>
                <w:rFonts w:cs="Arial"/>
              </w:rPr>
              <w:t>X</w:t>
            </w:r>
          </w:p>
        </w:tc>
        <w:tc>
          <w:tcPr>
            <w:tcW w:w="586" w:type="dxa"/>
          </w:tcPr>
          <w:p w14:paraId="6E25113B" w14:textId="77777777" w:rsidR="00DE2E75" w:rsidRPr="00680A48" w:rsidRDefault="00DE2E75" w:rsidP="00DE2E75">
            <w:pPr>
              <w:spacing w:after="80"/>
              <w:jc w:val="center"/>
            </w:pPr>
            <w:r w:rsidRPr="00680A48">
              <w:t>X</w:t>
            </w:r>
          </w:p>
        </w:tc>
        <w:tc>
          <w:tcPr>
            <w:tcW w:w="586" w:type="dxa"/>
          </w:tcPr>
          <w:p w14:paraId="1F1300BE" w14:textId="77777777" w:rsidR="00DE2E75" w:rsidRPr="00074FAE" w:rsidRDefault="00DE2E75" w:rsidP="00DE2E75">
            <w:pPr>
              <w:spacing w:after="80"/>
              <w:jc w:val="center"/>
            </w:pPr>
            <w:r w:rsidRPr="00350B91">
              <w:t>X</w:t>
            </w:r>
          </w:p>
        </w:tc>
        <w:tc>
          <w:tcPr>
            <w:tcW w:w="586" w:type="dxa"/>
          </w:tcPr>
          <w:p w14:paraId="371039B0" w14:textId="77777777" w:rsidR="00DE2E75" w:rsidRPr="00074FAE" w:rsidRDefault="00DE2E75" w:rsidP="00DE2E75">
            <w:pPr>
              <w:spacing w:after="80"/>
              <w:jc w:val="center"/>
            </w:pPr>
            <w:r w:rsidRPr="00074FAE">
              <w:t>X</w:t>
            </w:r>
          </w:p>
        </w:tc>
        <w:tc>
          <w:tcPr>
            <w:tcW w:w="586" w:type="dxa"/>
          </w:tcPr>
          <w:p w14:paraId="0481E56A" w14:textId="77777777" w:rsidR="00DE2E75" w:rsidRPr="00074FAE" w:rsidRDefault="00DE2E75" w:rsidP="00DE2E75">
            <w:pPr>
              <w:spacing w:after="80"/>
              <w:jc w:val="center"/>
            </w:pPr>
            <w:r w:rsidRPr="00074FAE">
              <w:rPr>
                <w:rFonts w:cs="Arial"/>
              </w:rPr>
              <w:t>X</w:t>
            </w:r>
          </w:p>
        </w:tc>
        <w:tc>
          <w:tcPr>
            <w:tcW w:w="586" w:type="dxa"/>
          </w:tcPr>
          <w:p w14:paraId="064ACA22" w14:textId="77777777" w:rsidR="00DE2E75" w:rsidRPr="00074FAE" w:rsidRDefault="00DE2E75" w:rsidP="00DE2E75">
            <w:pPr>
              <w:spacing w:after="80"/>
              <w:jc w:val="center"/>
            </w:pPr>
            <w:r w:rsidRPr="00074FAE">
              <w:rPr>
                <w:rFonts w:cs="Arial"/>
              </w:rPr>
              <w:t>X</w:t>
            </w:r>
          </w:p>
        </w:tc>
        <w:tc>
          <w:tcPr>
            <w:tcW w:w="586" w:type="dxa"/>
          </w:tcPr>
          <w:p w14:paraId="7E393DC9" w14:textId="77777777" w:rsidR="00DE2E75" w:rsidRPr="00074FAE" w:rsidRDefault="00DE2E75" w:rsidP="00DE2E75">
            <w:pPr>
              <w:spacing w:after="80"/>
              <w:jc w:val="center"/>
              <w:rPr>
                <w:rFonts w:cs="Arial"/>
                <w:b/>
              </w:rPr>
            </w:pPr>
          </w:p>
        </w:tc>
        <w:tc>
          <w:tcPr>
            <w:tcW w:w="586" w:type="dxa"/>
          </w:tcPr>
          <w:p w14:paraId="75043423" w14:textId="77777777" w:rsidR="00DE2E75" w:rsidRPr="00074FAE" w:rsidRDefault="00DE2E75" w:rsidP="00DE2E75">
            <w:pPr>
              <w:spacing w:after="80"/>
              <w:jc w:val="center"/>
              <w:rPr>
                <w:rFonts w:cs="Arial"/>
                <w:b/>
              </w:rPr>
            </w:pPr>
          </w:p>
        </w:tc>
        <w:tc>
          <w:tcPr>
            <w:tcW w:w="586" w:type="dxa"/>
          </w:tcPr>
          <w:p w14:paraId="3D51271D" w14:textId="77777777" w:rsidR="00DE2E75" w:rsidRPr="00074FAE" w:rsidRDefault="00DE2E75" w:rsidP="00DE2E75">
            <w:pPr>
              <w:spacing w:after="80"/>
              <w:jc w:val="center"/>
              <w:rPr>
                <w:rFonts w:cs="Arial"/>
                <w:b/>
              </w:rPr>
            </w:pPr>
          </w:p>
        </w:tc>
        <w:tc>
          <w:tcPr>
            <w:tcW w:w="586" w:type="dxa"/>
          </w:tcPr>
          <w:p w14:paraId="6D565BE0" w14:textId="77777777" w:rsidR="00DE2E75" w:rsidRPr="00074FAE" w:rsidRDefault="00DE2E75" w:rsidP="00DE2E75">
            <w:pPr>
              <w:spacing w:after="80"/>
              <w:jc w:val="center"/>
              <w:rPr>
                <w:rFonts w:cs="Arial"/>
                <w:b/>
              </w:rPr>
            </w:pPr>
          </w:p>
        </w:tc>
      </w:tr>
      <w:tr w:rsidR="00DE2E75" w:rsidRPr="00213323" w14:paraId="64F04C16" w14:textId="77777777" w:rsidTr="00A14207">
        <w:trPr>
          <w:jc w:val="center"/>
        </w:trPr>
        <w:tc>
          <w:tcPr>
            <w:tcW w:w="2896" w:type="dxa"/>
          </w:tcPr>
          <w:p w14:paraId="5EB37795" w14:textId="77777777" w:rsidR="00DE2E75" w:rsidRPr="00A14207" w:rsidRDefault="00DE2E75" w:rsidP="00DE2E75">
            <w:pPr>
              <w:spacing w:after="80"/>
            </w:pPr>
            <w:r w:rsidRPr="00A14207">
              <w:rPr>
                <w:rFonts w:cs="Arial"/>
              </w:rPr>
              <w:t>Rx_Rj</w:t>
            </w:r>
          </w:p>
        </w:tc>
        <w:tc>
          <w:tcPr>
            <w:tcW w:w="586" w:type="dxa"/>
          </w:tcPr>
          <w:p w14:paraId="25FF8A2A" w14:textId="77777777" w:rsidR="00DE2E75" w:rsidRPr="000C0E13" w:rsidRDefault="00DE2E75" w:rsidP="00DE2E75">
            <w:pPr>
              <w:spacing w:after="80"/>
              <w:jc w:val="center"/>
            </w:pPr>
            <w:r w:rsidRPr="000C0E13">
              <w:rPr>
                <w:rFonts w:cs="Arial"/>
              </w:rPr>
              <w:t>X</w:t>
            </w:r>
          </w:p>
        </w:tc>
        <w:tc>
          <w:tcPr>
            <w:tcW w:w="586" w:type="dxa"/>
          </w:tcPr>
          <w:p w14:paraId="57642A79" w14:textId="77777777" w:rsidR="00DE2E75" w:rsidRPr="00680A48" w:rsidRDefault="00DE2E75" w:rsidP="00DE2E75">
            <w:pPr>
              <w:spacing w:after="80"/>
              <w:jc w:val="center"/>
            </w:pPr>
            <w:r w:rsidRPr="00680A48">
              <w:t>X</w:t>
            </w:r>
          </w:p>
        </w:tc>
        <w:tc>
          <w:tcPr>
            <w:tcW w:w="586" w:type="dxa"/>
          </w:tcPr>
          <w:p w14:paraId="38BE4D28" w14:textId="77777777" w:rsidR="00DE2E75" w:rsidRPr="00074FAE" w:rsidRDefault="00DE2E75" w:rsidP="00DE2E75">
            <w:pPr>
              <w:spacing w:after="80"/>
              <w:jc w:val="center"/>
            </w:pPr>
            <w:r w:rsidRPr="00350B91">
              <w:t>X</w:t>
            </w:r>
          </w:p>
        </w:tc>
        <w:tc>
          <w:tcPr>
            <w:tcW w:w="586" w:type="dxa"/>
          </w:tcPr>
          <w:p w14:paraId="77A2D244" w14:textId="77777777" w:rsidR="00DE2E75" w:rsidRPr="00074FAE" w:rsidRDefault="00DE2E75" w:rsidP="00DE2E75">
            <w:pPr>
              <w:spacing w:after="80"/>
              <w:jc w:val="center"/>
            </w:pPr>
            <w:r w:rsidRPr="00074FAE">
              <w:t>X</w:t>
            </w:r>
          </w:p>
        </w:tc>
        <w:tc>
          <w:tcPr>
            <w:tcW w:w="586" w:type="dxa"/>
          </w:tcPr>
          <w:p w14:paraId="3C6979A2" w14:textId="77777777" w:rsidR="00DE2E75" w:rsidRPr="00074FAE" w:rsidRDefault="00DE2E75" w:rsidP="00DE2E75">
            <w:pPr>
              <w:spacing w:after="80"/>
              <w:jc w:val="center"/>
            </w:pPr>
            <w:r w:rsidRPr="00074FAE">
              <w:rPr>
                <w:rFonts w:cs="Arial"/>
              </w:rPr>
              <w:t>X</w:t>
            </w:r>
          </w:p>
        </w:tc>
        <w:tc>
          <w:tcPr>
            <w:tcW w:w="586" w:type="dxa"/>
          </w:tcPr>
          <w:p w14:paraId="356C0A4D" w14:textId="77777777" w:rsidR="00DE2E75" w:rsidRPr="00074FAE" w:rsidRDefault="00DE2E75" w:rsidP="00DE2E75">
            <w:pPr>
              <w:spacing w:after="80"/>
              <w:jc w:val="center"/>
            </w:pPr>
            <w:r w:rsidRPr="00074FAE">
              <w:rPr>
                <w:rFonts w:cs="Arial"/>
              </w:rPr>
              <w:t>X</w:t>
            </w:r>
          </w:p>
        </w:tc>
        <w:tc>
          <w:tcPr>
            <w:tcW w:w="586" w:type="dxa"/>
          </w:tcPr>
          <w:p w14:paraId="0CD40CA2" w14:textId="77777777" w:rsidR="00DE2E75" w:rsidRPr="00074FAE" w:rsidRDefault="00DE2E75" w:rsidP="00DE2E75">
            <w:pPr>
              <w:spacing w:after="80"/>
              <w:jc w:val="center"/>
            </w:pPr>
          </w:p>
        </w:tc>
        <w:tc>
          <w:tcPr>
            <w:tcW w:w="586" w:type="dxa"/>
          </w:tcPr>
          <w:p w14:paraId="3DF56277" w14:textId="77777777" w:rsidR="00DE2E75" w:rsidRPr="00074FAE" w:rsidRDefault="00DE2E75" w:rsidP="00DE2E75">
            <w:pPr>
              <w:spacing w:after="80"/>
              <w:jc w:val="center"/>
            </w:pPr>
          </w:p>
        </w:tc>
        <w:tc>
          <w:tcPr>
            <w:tcW w:w="586" w:type="dxa"/>
          </w:tcPr>
          <w:p w14:paraId="09CF513E" w14:textId="77777777" w:rsidR="00DE2E75" w:rsidRPr="00074FAE" w:rsidRDefault="00DE2E75" w:rsidP="00DE2E75">
            <w:pPr>
              <w:spacing w:after="80"/>
              <w:jc w:val="center"/>
            </w:pPr>
          </w:p>
        </w:tc>
        <w:tc>
          <w:tcPr>
            <w:tcW w:w="586" w:type="dxa"/>
          </w:tcPr>
          <w:p w14:paraId="716C5B1D" w14:textId="77777777" w:rsidR="00DE2E75" w:rsidRPr="00074FAE" w:rsidRDefault="00DE2E75" w:rsidP="00DE2E75">
            <w:pPr>
              <w:spacing w:after="80"/>
              <w:jc w:val="center"/>
            </w:pPr>
          </w:p>
        </w:tc>
      </w:tr>
      <w:tr w:rsidR="00DE2E75" w:rsidRPr="00213323" w14:paraId="76837374" w14:textId="77777777" w:rsidTr="00A14207">
        <w:trPr>
          <w:jc w:val="center"/>
        </w:trPr>
        <w:tc>
          <w:tcPr>
            <w:tcW w:w="2896" w:type="dxa"/>
          </w:tcPr>
          <w:p w14:paraId="71A3DF33" w14:textId="77777777" w:rsidR="00DE2E75" w:rsidRPr="00A14207" w:rsidRDefault="00DE2E75" w:rsidP="00DE2E75">
            <w:pPr>
              <w:spacing w:after="80"/>
            </w:pPr>
            <w:r w:rsidRPr="00A14207">
              <w:rPr>
                <w:rFonts w:cs="Arial"/>
              </w:rPr>
              <w:t>Rx_Sj</w:t>
            </w:r>
          </w:p>
        </w:tc>
        <w:tc>
          <w:tcPr>
            <w:tcW w:w="586" w:type="dxa"/>
          </w:tcPr>
          <w:p w14:paraId="36B6A75B" w14:textId="77777777" w:rsidR="00DE2E75" w:rsidRPr="000C0E13" w:rsidRDefault="00DE2E75" w:rsidP="00DE2E75">
            <w:pPr>
              <w:spacing w:after="80"/>
              <w:jc w:val="center"/>
            </w:pPr>
            <w:r w:rsidRPr="000C0E13">
              <w:rPr>
                <w:rFonts w:cs="Arial"/>
              </w:rPr>
              <w:t>X</w:t>
            </w:r>
          </w:p>
        </w:tc>
        <w:tc>
          <w:tcPr>
            <w:tcW w:w="586" w:type="dxa"/>
          </w:tcPr>
          <w:p w14:paraId="183F2368" w14:textId="77777777" w:rsidR="00DE2E75" w:rsidRPr="00680A48" w:rsidRDefault="00DE2E75" w:rsidP="00DE2E75">
            <w:pPr>
              <w:spacing w:after="80"/>
              <w:jc w:val="center"/>
            </w:pPr>
            <w:r w:rsidRPr="00680A48">
              <w:t>X</w:t>
            </w:r>
          </w:p>
        </w:tc>
        <w:tc>
          <w:tcPr>
            <w:tcW w:w="586" w:type="dxa"/>
          </w:tcPr>
          <w:p w14:paraId="493DFBFC" w14:textId="77777777" w:rsidR="00DE2E75" w:rsidRPr="00074FAE" w:rsidRDefault="00DE2E75" w:rsidP="00DE2E75">
            <w:pPr>
              <w:spacing w:after="80"/>
              <w:jc w:val="center"/>
            </w:pPr>
            <w:r w:rsidRPr="00350B91">
              <w:t>X</w:t>
            </w:r>
          </w:p>
        </w:tc>
        <w:tc>
          <w:tcPr>
            <w:tcW w:w="586" w:type="dxa"/>
          </w:tcPr>
          <w:p w14:paraId="69F8DD05" w14:textId="77777777" w:rsidR="00DE2E75" w:rsidRPr="00074FAE" w:rsidRDefault="00DE2E75" w:rsidP="00DE2E75">
            <w:pPr>
              <w:spacing w:after="80"/>
              <w:jc w:val="center"/>
            </w:pPr>
            <w:r w:rsidRPr="00074FAE">
              <w:t>X</w:t>
            </w:r>
          </w:p>
        </w:tc>
        <w:tc>
          <w:tcPr>
            <w:tcW w:w="586" w:type="dxa"/>
          </w:tcPr>
          <w:p w14:paraId="0B43E6EE" w14:textId="77777777" w:rsidR="00DE2E75" w:rsidRPr="00074FAE" w:rsidRDefault="00DE2E75" w:rsidP="00DE2E75">
            <w:pPr>
              <w:spacing w:after="80"/>
              <w:jc w:val="center"/>
            </w:pPr>
            <w:r w:rsidRPr="00074FAE">
              <w:rPr>
                <w:rFonts w:cs="Arial"/>
              </w:rPr>
              <w:t>X</w:t>
            </w:r>
          </w:p>
        </w:tc>
        <w:tc>
          <w:tcPr>
            <w:tcW w:w="586" w:type="dxa"/>
          </w:tcPr>
          <w:p w14:paraId="46FEF155" w14:textId="77777777" w:rsidR="00DE2E75" w:rsidRPr="00074FAE" w:rsidRDefault="00DE2E75" w:rsidP="00DE2E75">
            <w:pPr>
              <w:spacing w:after="80"/>
              <w:jc w:val="center"/>
            </w:pPr>
            <w:r w:rsidRPr="00074FAE">
              <w:rPr>
                <w:rFonts w:cs="Arial"/>
              </w:rPr>
              <w:t>X</w:t>
            </w:r>
          </w:p>
        </w:tc>
        <w:tc>
          <w:tcPr>
            <w:tcW w:w="586" w:type="dxa"/>
          </w:tcPr>
          <w:p w14:paraId="3D7D1E8C" w14:textId="77777777" w:rsidR="00DE2E75" w:rsidRPr="00074FAE" w:rsidRDefault="00DE2E75" w:rsidP="00DE2E75">
            <w:pPr>
              <w:spacing w:after="80"/>
              <w:jc w:val="center"/>
            </w:pPr>
          </w:p>
        </w:tc>
        <w:tc>
          <w:tcPr>
            <w:tcW w:w="586" w:type="dxa"/>
          </w:tcPr>
          <w:p w14:paraId="0409C471" w14:textId="77777777" w:rsidR="00DE2E75" w:rsidRPr="00074FAE" w:rsidRDefault="00DE2E75" w:rsidP="00DE2E75">
            <w:pPr>
              <w:spacing w:after="80"/>
              <w:jc w:val="center"/>
            </w:pPr>
          </w:p>
        </w:tc>
        <w:tc>
          <w:tcPr>
            <w:tcW w:w="586" w:type="dxa"/>
          </w:tcPr>
          <w:p w14:paraId="05C1E5E4" w14:textId="77777777" w:rsidR="00DE2E75" w:rsidRPr="00074FAE" w:rsidRDefault="00DE2E75" w:rsidP="00DE2E75">
            <w:pPr>
              <w:spacing w:after="80"/>
              <w:jc w:val="center"/>
            </w:pPr>
          </w:p>
        </w:tc>
        <w:tc>
          <w:tcPr>
            <w:tcW w:w="586" w:type="dxa"/>
          </w:tcPr>
          <w:p w14:paraId="7A9D1033" w14:textId="77777777" w:rsidR="00DE2E75" w:rsidRPr="00074FAE" w:rsidRDefault="00DE2E75" w:rsidP="00DE2E75">
            <w:pPr>
              <w:spacing w:after="80"/>
              <w:jc w:val="center"/>
            </w:pPr>
          </w:p>
        </w:tc>
      </w:tr>
      <w:tr w:rsidR="00DE2E75" w:rsidRPr="00213323" w14:paraId="4AB692C6" w14:textId="77777777" w:rsidTr="00A14207">
        <w:trPr>
          <w:jc w:val="center"/>
        </w:trPr>
        <w:tc>
          <w:tcPr>
            <w:tcW w:w="2896" w:type="dxa"/>
          </w:tcPr>
          <w:p w14:paraId="2BF11DF5" w14:textId="77777777" w:rsidR="00DE2E75" w:rsidRPr="00A14207" w:rsidRDefault="00DE2E75" w:rsidP="00DE2E75">
            <w:pPr>
              <w:spacing w:after="80"/>
              <w:rPr>
                <w:rFonts w:cs="Arial"/>
                <w:b/>
              </w:rPr>
            </w:pPr>
            <w:r w:rsidRPr="00A14207">
              <w:rPr>
                <w:rFonts w:cs="Arial"/>
              </w:rPr>
              <w:t>Tx_DCD</w:t>
            </w:r>
          </w:p>
        </w:tc>
        <w:tc>
          <w:tcPr>
            <w:tcW w:w="586" w:type="dxa"/>
          </w:tcPr>
          <w:p w14:paraId="5C16FA5F" w14:textId="77777777" w:rsidR="00DE2E75" w:rsidRPr="000C0E13" w:rsidRDefault="00DE2E75" w:rsidP="00DE2E75">
            <w:pPr>
              <w:spacing w:after="80"/>
              <w:jc w:val="center"/>
              <w:rPr>
                <w:rFonts w:cs="Arial"/>
                <w:b/>
              </w:rPr>
            </w:pPr>
            <w:r w:rsidRPr="000C0E13">
              <w:rPr>
                <w:rFonts w:cs="Arial"/>
              </w:rPr>
              <w:t>X</w:t>
            </w:r>
          </w:p>
        </w:tc>
        <w:tc>
          <w:tcPr>
            <w:tcW w:w="586" w:type="dxa"/>
          </w:tcPr>
          <w:p w14:paraId="788FFB74" w14:textId="77777777" w:rsidR="00DE2E75" w:rsidRPr="00680A48" w:rsidRDefault="00DE2E75" w:rsidP="00DE2E75">
            <w:pPr>
              <w:spacing w:after="80"/>
              <w:jc w:val="center"/>
            </w:pPr>
            <w:r w:rsidRPr="00680A48">
              <w:t>X</w:t>
            </w:r>
          </w:p>
        </w:tc>
        <w:tc>
          <w:tcPr>
            <w:tcW w:w="586" w:type="dxa"/>
          </w:tcPr>
          <w:p w14:paraId="46AE9564" w14:textId="77777777" w:rsidR="00DE2E75" w:rsidRPr="00074FAE" w:rsidRDefault="00DE2E75" w:rsidP="00DE2E75">
            <w:pPr>
              <w:spacing w:after="80"/>
              <w:jc w:val="center"/>
            </w:pPr>
            <w:r w:rsidRPr="00350B91">
              <w:t>X</w:t>
            </w:r>
          </w:p>
        </w:tc>
        <w:tc>
          <w:tcPr>
            <w:tcW w:w="586" w:type="dxa"/>
          </w:tcPr>
          <w:p w14:paraId="32A5E7BC" w14:textId="77777777" w:rsidR="00DE2E75" w:rsidRPr="00074FAE" w:rsidRDefault="00DE2E75" w:rsidP="00DE2E75">
            <w:pPr>
              <w:spacing w:after="80"/>
              <w:jc w:val="center"/>
            </w:pPr>
            <w:r w:rsidRPr="00074FAE">
              <w:t>X</w:t>
            </w:r>
          </w:p>
        </w:tc>
        <w:tc>
          <w:tcPr>
            <w:tcW w:w="586" w:type="dxa"/>
          </w:tcPr>
          <w:p w14:paraId="21B7D8F0" w14:textId="77777777" w:rsidR="00DE2E75" w:rsidRPr="00074FAE" w:rsidRDefault="00DE2E75" w:rsidP="00DE2E75">
            <w:pPr>
              <w:spacing w:after="80"/>
              <w:jc w:val="center"/>
            </w:pPr>
            <w:r w:rsidRPr="00074FAE">
              <w:rPr>
                <w:rFonts w:cs="Arial"/>
              </w:rPr>
              <w:t>X</w:t>
            </w:r>
          </w:p>
        </w:tc>
        <w:tc>
          <w:tcPr>
            <w:tcW w:w="586" w:type="dxa"/>
          </w:tcPr>
          <w:p w14:paraId="250A2729" w14:textId="77777777" w:rsidR="00DE2E75" w:rsidRPr="00074FAE" w:rsidRDefault="00DE2E75" w:rsidP="00DE2E75">
            <w:pPr>
              <w:spacing w:after="80"/>
              <w:jc w:val="center"/>
            </w:pPr>
            <w:r w:rsidRPr="00074FAE">
              <w:rPr>
                <w:rFonts w:cs="Arial"/>
              </w:rPr>
              <w:t>X</w:t>
            </w:r>
          </w:p>
        </w:tc>
        <w:tc>
          <w:tcPr>
            <w:tcW w:w="586" w:type="dxa"/>
          </w:tcPr>
          <w:p w14:paraId="118D1DAC" w14:textId="77777777" w:rsidR="00DE2E75" w:rsidRPr="00074FAE" w:rsidRDefault="00DE2E75" w:rsidP="00DE2E75">
            <w:pPr>
              <w:spacing w:after="80"/>
            </w:pPr>
          </w:p>
        </w:tc>
        <w:tc>
          <w:tcPr>
            <w:tcW w:w="586" w:type="dxa"/>
          </w:tcPr>
          <w:p w14:paraId="6DB817CA" w14:textId="77777777" w:rsidR="00DE2E75" w:rsidRPr="00074FAE" w:rsidRDefault="00DE2E75" w:rsidP="00DE2E75">
            <w:pPr>
              <w:spacing w:after="80"/>
            </w:pPr>
          </w:p>
        </w:tc>
        <w:tc>
          <w:tcPr>
            <w:tcW w:w="586" w:type="dxa"/>
          </w:tcPr>
          <w:p w14:paraId="4A758516" w14:textId="77777777" w:rsidR="00DE2E75" w:rsidRPr="00074FAE" w:rsidRDefault="00DE2E75" w:rsidP="00DE2E75">
            <w:pPr>
              <w:spacing w:after="80"/>
            </w:pPr>
          </w:p>
        </w:tc>
        <w:tc>
          <w:tcPr>
            <w:tcW w:w="586" w:type="dxa"/>
          </w:tcPr>
          <w:p w14:paraId="197F7BA1" w14:textId="77777777" w:rsidR="00DE2E75" w:rsidRPr="00074FAE" w:rsidRDefault="00DE2E75" w:rsidP="00DE2E75">
            <w:pPr>
              <w:spacing w:after="80"/>
            </w:pPr>
          </w:p>
        </w:tc>
      </w:tr>
      <w:tr w:rsidR="00DE2E75" w:rsidRPr="00213323" w14:paraId="4CA21FFC" w14:textId="77777777" w:rsidTr="00A14207">
        <w:trPr>
          <w:trHeight w:val="269"/>
          <w:jc w:val="center"/>
        </w:trPr>
        <w:tc>
          <w:tcPr>
            <w:tcW w:w="2896" w:type="dxa"/>
          </w:tcPr>
          <w:p w14:paraId="5929941D" w14:textId="77777777" w:rsidR="00DE2E75" w:rsidRPr="00A14207" w:rsidRDefault="00DE2E75" w:rsidP="00DE2E75">
            <w:pPr>
              <w:spacing w:after="80"/>
              <w:rPr>
                <w:rFonts w:cs="Arial"/>
                <w:b/>
              </w:rPr>
            </w:pPr>
            <w:r w:rsidRPr="00A14207">
              <w:rPr>
                <w:rFonts w:cs="Arial"/>
              </w:rPr>
              <w:t>Tx_Dj</w:t>
            </w:r>
          </w:p>
        </w:tc>
        <w:tc>
          <w:tcPr>
            <w:tcW w:w="586" w:type="dxa"/>
          </w:tcPr>
          <w:p w14:paraId="2B2402BD" w14:textId="77777777" w:rsidR="00DE2E75" w:rsidRPr="000C0E13" w:rsidRDefault="00DE2E75" w:rsidP="00DE2E75">
            <w:pPr>
              <w:spacing w:after="80"/>
              <w:jc w:val="center"/>
              <w:rPr>
                <w:rFonts w:cs="Arial"/>
              </w:rPr>
            </w:pPr>
            <w:r w:rsidRPr="000C0E13">
              <w:rPr>
                <w:rFonts w:cs="Arial"/>
              </w:rPr>
              <w:t>X</w:t>
            </w:r>
          </w:p>
        </w:tc>
        <w:tc>
          <w:tcPr>
            <w:tcW w:w="586" w:type="dxa"/>
          </w:tcPr>
          <w:p w14:paraId="1F89DD36" w14:textId="77777777" w:rsidR="00DE2E75" w:rsidRPr="000C0E13" w:rsidRDefault="00DE2E75" w:rsidP="00DE2E75">
            <w:pPr>
              <w:spacing w:after="80"/>
              <w:jc w:val="center"/>
            </w:pPr>
            <w:r w:rsidRPr="000C0E13">
              <w:t>X</w:t>
            </w:r>
          </w:p>
        </w:tc>
        <w:tc>
          <w:tcPr>
            <w:tcW w:w="586" w:type="dxa"/>
          </w:tcPr>
          <w:p w14:paraId="06F81E36" w14:textId="77777777" w:rsidR="00DE2E75" w:rsidRPr="00680A48" w:rsidRDefault="00DE2E75" w:rsidP="00DE2E75">
            <w:pPr>
              <w:spacing w:after="80"/>
              <w:jc w:val="center"/>
            </w:pPr>
            <w:r w:rsidRPr="00680A48">
              <w:t>X</w:t>
            </w:r>
          </w:p>
        </w:tc>
        <w:tc>
          <w:tcPr>
            <w:tcW w:w="586" w:type="dxa"/>
          </w:tcPr>
          <w:p w14:paraId="77ABBCEE" w14:textId="77777777" w:rsidR="00DE2E75" w:rsidRPr="00074FAE" w:rsidRDefault="00DE2E75" w:rsidP="00DE2E75">
            <w:pPr>
              <w:spacing w:after="80"/>
              <w:jc w:val="center"/>
            </w:pPr>
            <w:r w:rsidRPr="00350B91">
              <w:t>X</w:t>
            </w:r>
          </w:p>
        </w:tc>
        <w:tc>
          <w:tcPr>
            <w:tcW w:w="586" w:type="dxa"/>
          </w:tcPr>
          <w:p w14:paraId="127BE2F6" w14:textId="77777777" w:rsidR="00DE2E75" w:rsidRPr="00074FAE" w:rsidRDefault="00DE2E75" w:rsidP="00DE2E75">
            <w:pPr>
              <w:spacing w:after="80"/>
              <w:jc w:val="center"/>
            </w:pPr>
            <w:r w:rsidRPr="00074FAE">
              <w:rPr>
                <w:rFonts w:cs="Arial"/>
              </w:rPr>
              <w:t>X</w:t>
            </w:r>
          </w:p>
        </w:tc>
        <w:tc>
          <w:tcPr>
            <w:tcW w:w="586" w:type="dxa"/>
          </w:tcPr>
          <w:p w14:paraId="35BEAB71" w14:textId="77777777" w:rsidR="00DE2E75" w:rsidRPr="00074FAE" w:rsidRDefault="00DE2E75" w:rsidP="00DE2E75">
            <w:pPr>
              <w:spacing w:after="80"/>
              <w:jc w:val="center"/>
            </w:pPr>
            <w:r w:rsidRPr="00074FAE">
              <w:rPr>
                <w:rFonts w:cs="Arial"/>
              </w:rPr>
              <w:t>X</w:t>
            </w:r>
          </w:p>
        </w:tc>
        <w:tc>
          <w:tcPr>
            <w:tcW w:w="586" w:type="dxa"/>
          </w:tcPr>
          <w:p w14:paraId="6EC3F11A" w14:textId="77777777" w:rsidR="00DE2E75" w:rsidRPr="00074FAE" w:rsidRDefault="00DE2E75" w:rsidP="00DE2E75">
            <w:pPr>
              <w:spacing w:after="80"/>
              <w:jc w:val="center"/>
            </w:pPr>
          </w:p>
        </w:tc>
        <w:tc>
          <w:tcPr>
            <w:tcW w:w="586" w:type="dxa"/>
          </w:tcPr>
          <w:p w14:paraId="6E057797" w14:textId="77777777" w:rsidR="00DE2E75" w:rsidRPr="00074FAE" w:rsidRDefault="00DE2E75" w:rsidP="00DE2E75">
            <w:pPr>
              <w:spacing w:after="80"/>
              <w:jc w:val="center"/>
            </w:pPr>
          </w:p>
        </w:tc>
        <w:tc>
          <w:tcPr>
            <w:tcW w:w="586" w:type="dxa"/>
          </w:tcPr>
          <w:p w14:paraId="62C9D384" w14:textId="77777777" w:rsidR="00DE2E75" w:rsidRPr="00074FAE" w:rsidRDefault="00DE2E75" w:rsidP="00DE2E75">
            <w:pPr>
              <w:spacing w:after="80"/>
              <w:jc w:val="center"/>
            </w:pPr>
          </w:p>
        </w:tc>
        <w:tc>
          <w:tcPr>
            <w:tcW w:w="586" w:type="dxa"/>
          </w:tcPr>
          <w:p w14:paraId="73C44BF0" w14:textId="77777777" w:rsidR="00DE2E75" w:rsidRPr="00074FAE" w:rsidRDefault="00DE2E75" w:rsidP="00DE2E75">
            <w:pPr>
              <w:spacing w:after="80"/>
              <w:jc w:val="center"/>
            </w:pPr>
          </w:p>
        </w:tc>
      </w:tr>
      <w:tr w:rsidR="00DE2E75" w:rsidRPr="00213323" w14:paraId="2BF54C39" w14:textId="77777777" w:rsidTr="00A14207">
        <w:trPr>
          <w:jc w:val="center"/>
        </w:trPr>
        <w:tc>
          <w:tcPr>
            <w:tcW w:w="2896" w:type="dxa"/>
          </w:tcPr>
          <w:p w14:paraId="02B1F2AC" w14:textId="77777777" w:rsidR="00DE2E75" w:rsidRPr="00A14207" w:rsidRDefault="00DE2E75" w:rsidP="00DE2E75">
            <w:pPr>
              <w:spacing w:after="80"/>
            </w:pPr>
            <w:r w:rsidRPr="00A14207">
              <w:t>Tx_Jitter</w:t>
            </w:r>
          </w:p>
        </w:tc>
        <w:tc>
          <w:tcPr>
            <w:tcW w:w="586" w:type="dxa"/>
          </w:tcPr>
          <w:p w14:paraId="7FB76814" w14:textId="77777777" w:rsidR="00DE2E75" w:rsidRPr="000C0E13" w:rsidRDefault="00DE2E75" w:rsidP="00DE2E75">
            <w:pPr>
              <w:spacing w:after="80"/>
              <w:jc w:val="center"/>
              <w:rPr>
                <w:rFonts w:cs="Arial"/>
                <w:b/>
              </w:rPr>
            </w:pPr>
          </w:p>
        </w:tc>
        <w:tc>
          <w:tcPr>
            <w:tcW w:w="586" w:type="dxa"/>
          </w:tcPr>
          <w:p w14:paraId="3A20BEEE" w14:textId="77777777" w:rsidR="00DE2E75" w:rsidRPr="000C0E13" w:rsidRDefault="00DE2E75" w:rsidP="00DE2E75">
            <w:pPr>
              <w:spacing w:after="80"/>
              <w:jc w:val="center"/>
            </w:pPr>
          </w:p>
        </w:tc>
        <w:tc>
          <w:tcPr>
            <w:tcW w:w="586" w:type="dxa"/>
          </w:tcPr>
          <w:p w14:paraId="15497E04" w14:textId="77777777" w:rsidR="00DE2E75" w:rsidRPr="00680A48" w:rsidRDefault="00DE2E75" w:rsidP="00DE2E75">
            <w:pPr>
              <w:spacing w:after="80"/>
              <w:jc w:val="center"/>
            </w:pPr>
          </w:p>
        </w:tc>
        <w:tc>
          <w:tcPr>
            <w:tcW w:w="586" w:type="dxa"/>
          </w:tcPr>
          <w:p w14:paraId="3F7412DB" w14:textId="77777777" w:rsidR="00DE2E75" w:rsidRPr="00350B91" w:rsidRDefault="00DE2E75" w:rsidP="00DE2E75">
            <w:pPr>
              <w:spacing w:after="80"/>
              <w:jc w:val="center"/>
            </w:pPr>
          </w:p>
        </w:tc>
        <w:tc>
          <w:tcPr>
            <w:tcW w:w="586" w:type="dxa"/>
          </w:tcPr>
          <w:p w14:paraId="63042643" w14:textId="77777777" w:rsidR="00DE2E75" w:rsidRPr="00074FAE" w:rsidRDefault="00DE2E75" w:rsidP="00DE2E75">
            <w:pPr>
              <w:spacing w:after="80"/>
              <w:jc w:val="center"/>
            </w:pPr>
          </w:p>
        </w:tc>
        <w:tc>
          <w:tcPr>
            <w:tcW w:w="586" w:type="dxa"/>
          </w:tcPr>
          <w:p w14:paraId="313CB5DA" w14:textId="77777777" w:rsidR="00DE2E75" w:rsidRPr="00074FAE" w:rsidRDefault="00DE2E75" w:rsidP="00DE2E75">
            <w:pPr>
              <w:spacing w:after="80"/>
              <w:jc w:val="center"/>
            </w:pPr>
          </w:p>
        </w:tc>
        <w:tc>
          <w:tcPr>
            <w:tcW w:w="586" w:type="dxa"/>
          </w:tcPr>
          <w:p w14:paraId="01193A0D" w14:textId="77777777" w:rsidR="00DE2E75" w:rsidRPr="00074FAE" w:rsidRDefault="00DE2E75" w:rsidP="00DE2E75">
            <w:pPr>
              <w:spacing w:after="80"/>
              <w:jc w:val="center"/>
              <w:rPr>
                <w:rFonts w:cs="Arial"/>
                <w:b/>
              </w:rPr>
            </w:pPr>
            <w:r w:rsidRPr="00074FAE">
              <w:rPr>
                <w:rFonts w:cs="Arial"/>
              </w:rPr>
              <w:t>X</w:t>
            </w:r>
          </w:p>
        </w:tc>
        <w:tc>
          <w:tcPr>
            <w:tcW w:w="586" w:type="dxa"/>
          </w:tcPr>
          <w:p w14:paraId="3FD4ADA2" w14:textId="77777777" w:rsidR="00DE2E75" w:rsidRPr="00074FAE" w:rsidRDefault="00DE2E75" w:rsidP="00DE2E75">
            <w:pPr>
              <w:spacing w:after="80"/>
              <w:jc w:val="center"/>
              <w:rPr>
                <w:rFonts w:cs="Arial"/>
                <w:b/>
              </w:rPr>
            </w:pPr>
            <w:r w:rsidRPr="00074FAE">
              <w:rPr>
                <w:rFonts w:cs="Arial"/>
              </w:rPr>
              <w:t>X</w:t>
            </w:r>
          </w:p>
        </w:tc>
        <w:tc>
          <w:tcPr>
            <w:tcW w:w="586" w:type="dxa"/>
          </w:tcPr>
          <w:p w14:paraId="5D16006F" w14:textId="77777777" w:rsidR="00DE2E75" w:rsidRPr="00074FAE" w:rsidRDefault="00DE2E75" w:rsidP="00DE2E75">
            <w:pPr>
              <w:spacing w:after="80"/>
              <w:jc w:val="center"/>
              <w:rPr>
                <w:rFonts w:cs="Arial"/>
                <w:b/>
              </w:rPr>
            </w:pPr>
            <w:r w:rsidRPr="00074FAE">
              <w:rPr>
                <w:rFonts w:cs="Arial"/>
              </w:rPr>
              <w:t>X</w:t>
            </w:r>
          </w:p>
        </w:tc>
        <w:tc>
          <w:tcPr>
            <w:tcW w:w="586" w:type="dxa"/>
          </w:tcPr>
          <w:p w14:paraId="301B8CCC" w14:textId="77777777" w:rsidR="00DE2E75" w:rsidRPr="00074FAE" w:rsidRDefault="00DE2E75" w:rsidP="00DE2E75">
            <w:pPr>
              <w:spacing w:after="80"/>
              <w:jc w:val="center"/>
              <w:rPr>
                <w:rFonts w:cs="Arial"/>
                <w:b/>
              </w:rPr>
            </w:pPr>
            <w:r w:rsidRPr="00074FAE">
              <w:rPr>
                <w:rFonts w:cs="Arial"/>
              </w:rPr>
              <w:t>X</w:t>
            </w:r>
          </w:p>
        </w:tc>
      </w:tr>
      <w:tr w:rsidR="00DE2E75" w:rsidRPr="00213323" w14:paraId="3A712118" w14:textId="77777777" w:rsidTr="00A14207">
        <w:trPr>
          <w:jc w:val="center"/>
        </w:trPr>
        <w:tc>
          <w:tcPr>
            <w:tcW w:w="2896" w:type="dxa"/>
          </w:tcPr>
          <w:p w14:paraId="7C79DF93" w14:textId="77777777" w:rsidR="00DE2E75" w:rsidRPr="00A14207" w:rsidRDefault="00DE2E75" w:rsidP="00DE2E75">
            <w:pPr>
              <w:spacing w:after="80"/>
              <w:rPr>
                <w:rFonts w:cs="Arial"/>
                <w:b/>
              </w:rPr>
            </w:pPr>
            <w:r w:rsidRPr="00A14207">
              <w:rPr>
                <w:rFonts w:cs="Arial"/>
              </w:rPr>
              <w:t>Tx_Rj</w:t>
            </w:r>
          </w:p>
        </w:tc>
        <w:tc>
          <w:tcPr>
            <w:tcW w:w="586" w:type="dxa"/>
          </w:tcPr>
          <w:p w14:paraId="6A83056F" w14:textId="77777777" w:rsidR="00DE2E75" w:rsidRPr="000C0E13" w:rsidRDefault="00DE2E75" w:rsidP="00DE2E75">
            <w:pPr>
              <w:spacing w:after="80"/>
              <w:jc w:val="center"/>
              <w:rPr>
                <w:rFonts w:cs="Arial"/>
                <w:b/>
              </w:rPr>
            </w:pPr>
            <w:r w:rsidRPr="000C0E13">
              <w:rPr>
                <w:rFonts w:cs="Arial"/>
              </w:rPr>
              <w:t>X</w:t>
            </w:r>
          </w:p>
        </w:tc>
        <w:tc>
          <w:tcPr>
            <w:tcW w:w="586" w:type="dxa"/>
          </w:tcPr>
          <w:p w14:paraId="3F74570E" w14:textId="77777777" w:rsidR="00DE2E75" w:rsidRPr="00680A48" w:rsidRDefault="00DE2E75" w:rsidP="00DE2E75">
            <w:pPr>
              <w:spacing w:after="80"/>
              <w:jc w:val="center"/>
            </w:pPr>
            <w:r w:rsidRPr="00680A48">
              <w:t>X</w:t>
            </w:r>
          </w:p>
        </w:tc>
        <w:tc>
          <w:tcPr>
            <w:tcW w:w="586" w:type="dxa"/>
          </w:tcPr>
          <w:p w14:paraId="6D3C84DB" w14:textId="77777777" w:rsidR="00DE2E75" w:rsidRPr="00074FAE" w:rsidRDefault="00DE2E75" w:rsidP="00DE2E75">
            <w:pPr>
              <w:spacing w:after="80"/>
              <w:jc w:val="center"/>
            </w:pPr>
            <w:r w:rsidRPr="00350B91">
              <w:t>X</w:t>
            </w:r>
          </w:p>
        </w:tc>
        <w:tc>
          <w:tcPr>
            <w:tcW w:w="586" w:type="dxa"/>
          </w:tcPr>
          <w:p w14:paraId="45C1BE6B" w14:textId="77777777" w:rsidR="00DE2E75" w:rsidRPr="00074FAE" w:rsidRDefault="00DE2E75" w:rsidP="00DE2E75">
            <w:pPr>
              <w:spacing w:after="80"/>
              <w:jc w:val="center"/>
            </w:pPr>
            <w:r w:rsidRPr="00074FAE">
              <w:t>X</w:t>
            </w:r>
          </w:p>
        </w:tc>
        <w:tc>
          <w:tcPr>
            <w:tcW w:w="586" w:type="dxa"/>
          </w:tcPr>
          <w:p w14:paraId="34B2E843" w14:textId="77777777" w:rsidR="00DE2E75" w:rsidRPr="00074FAE" w:rsidRDefault="00DE2E75" w:rsidP="00DE2E75">
            <w:pPr>
              <w:spacing w:after="80"/>
              <w:jc w:val="center"/>
            </w:pPr>
            <w:r w:rsidRPr="00074FAE">
              <w:rPr>
                <w:rFonts w:cs="Arial"/>
              </w:rPr>
              <w:t>X</w:t>
            </w:r>
          </w:p>
        </w:tc>
        <w:tc>
          <w:tcPr>
            <w:tcW w:w="586" w:type="dxa"/>
          </w:tcPr>
          <w:p w14:paraId="4E852090" w14:textId="77777777" w:rsidR="00DE2E75" w:rsidRPr="00074FAE" w:rsidRDefault="00DE2E75" w:rsidP="00DE2E75">
            <w:pPr>
              <w:spacing w:after="80"/>
              <w:jc w:val="center"/>
            </w:pPr>
            <w:r w:rsidRPr="00074FAE">
              <w:rPr>
                <w:rFonts w:cs="Arial"/>
              </w:rPr>
              <w:t>X</w:t>
            </w:r>
          </w:p>
        </w:tc>
        <w:tc>
          <w:tcPr>
            <w:tcW w:w="586" w:type="dxa"/>
          </w:tcPr>
          <w:p w14:paraId="643F266D" w14:textId="77777777" w:rsidR="00DE2E75" w:rsidRPr="00074FAE" w:rsidRDefault="00DE2E75" w:rsidP="00DE2E75">
            <w:pPr>
              <w:spacing w:after="80"/>
              <w:jc w:val="center"/>
            </w:pPr>
          </w:p>
        </w:tc>
        <w:tc>
          <w:tcPr>
            <w:tcW w:w="586" w:type="dxa"/>
          </w:tcPr>
          <w:p w14:paraId="65B215F0" w14:textId="77777777" w:rsidR="00DE2E75" w:rsidRPr="00074FAE" w:rsidRDefault="00DE2E75" w:rsidP="00DE2E75">
            <w:pPr>
              <w:spacing w:after="80"/>
              <w:jc w:val="center"/>
            </w:pPr>
          </w:p>
        </w:tc>
        <w:tc>
          <w:tcPr>
            <w:tcW w:w="586" w:type="dxa"/>
          </w:tcPr>
          <w:p w14:paraId="7C007911" w14:textId="77777777" w:rsidR="00DE2E75" w:rsidRPr="00074FAE" w:rsidRDefault="00DE2E75" w:rsidP="00DE2E75">
            <w:pPr>
              <w:spacing w:after="80"/>
              <w:jc w:val="center"/>
            </w:pPr>
          </w:p>
        </w:tc>
        <w:tc>
          <w:tcPr>
            <w:tcW w:w="586" w:type="dxa"/>
          </w:tcPr>
          <w:p w14:paraId="39317C0F" w14:textId="77777777" w:rsidR="00DE2E75" w:rsidRPr="00074FAE" w:rsidRDefault="00DE2E75" w:rsidP="00DE2E75">
            <w:pPr>
              <w:spacing w:after="80"/>
              <w:jc w:val="center"/>
            </w:pPr>
          </w:p>
        </w:tc>
      </w:tr>
      <w:tr w:rsidR="00DE2E75" w:rsidRPr="00213323" w14:paraId="09F1CC85" w14:textId="77777777" w:rsidTr="00A14207">
        <w:trPr>
          <w:jc w:val="center"/>
        </w:trPr>
        <w:tc>
          <w:tcPr>
            <w:tcW w:w="2896" w:type="dxa"/>
          </w:tcPr>
          <w:p w14:paraId="210F60CD" w14:textId="77777777" w:rsidR="00DE2E75" w:rsidRPr="00A14207" w:rsidRDefault="00DE2E75" w:rsidP="00DE2E75">
            <w:pPr>
              <w:spacing w:after="80"/>
              <w:rPr>
                <w:rFonts w:cs="Arial"/>
                <w:b/>
              </w:rPr>
            </w:pPr>
            <w:r w:rsidRPr="00A14207">
              <w:rPr>
                <w:rFonts w:cs="Arial"/>
              </w:rPr>
              <w:t>Tx_Sj</w:t>
            </w:r>
          </w:p>
        </w:tc>
        <w:tc>
          <w:tcPr>
            <w:tcW w:w="586" w:type="dxa"/>
          </w:tcPr>
          <w:p w14:paraId="66014C19" w14:textId="77777777" w:rsidR="00DE2E75" w:rsidRPr="000C0E13" w:rsidRDefault="00DE2E75" w:rsidP="00DE2E75">
            <w:pPr>
              <w:spacing w:after="80"/>
              <w:jc w:val="center"/>
              <w:rPr>
                <w:rFonts w:cs="Arial"/>
                <w:b/>
              </w:rPr>
            </w:pPr>
            <w:r w:rsidRPr="000C0E13">
              <w:rPr>
                <w:rFonts w:cs="Arial"/>
              </w:rPr>
              <w:t>X</w:t>
            </w:r>
          </w:p>
        </w:tc>
        <w:tc>
          <w:tcPr>
            <w:tcW w:w="586" w:type="dxa"/>
          </w:tcPr>
          <w:p w14:paraId="5AD13AB0" w14:textId="77777777" w:rsidR="00DE2E75" w:rsidRPr="00680A48" w:rsidRDefault="00DE2E75" w:rsidP="00DE2E75">
            <w:pPr>
              <w:spacing w:after="80"/>
              <w:jc w:val="center"/>
            </w:pPr>
            <w:r w:rsidRPr="00680A48">
              <w:t>X</w:t>
            </w:r>
          </w:p>
        </w:tc>
        <w:tc>
          <w:tcPr>
            <w:tcW w:w="586" w:type="dxa"/>
          </w:tcPr>
          <w:p w14:paraId="27C56973" w14:textId="77777777" w:rsidR="00DE2E75" w:rsidRPr="00074FAE" w:rsidRDefault="00DE2E75" w:rsidP="00DE2E75">
            <w:pPr>
              <w:spacing w:after="80"/>
              <w:jc w:val="center"/>
            </w:pPr>
            <w:r w:rsidRPr="00350B91">
              <w:t>X</w:t>
            </w:r>
          </w:p>
        </w:tc>
        <w:tc>
          <w:tcPr>
            <w:tcW w:w="586" w:type="dxa"/>
          </w:tcPr>
          <w:p w14:paraId="5B6B2FC0" w14:textId="77777777" w:rsidR="00DE2E75" w:rsidRPr="00074FAE" w:rsidRDefault="00DE2E75" w:rsidP="00DE2E75">
            <w:pPr>
              <w:spacing w:after="80"/>
              <w:jc w:val="center"/>
            </w:pPr>
            <w:r w:rsidRPr="00074FAE">
              <w:t>X</w:t>
            </w:r>
          </w:p>
        </w:tc>
        <w:tc>
          <w:tcPr>
            <w:tcW w:w="586" w:type="dxa"/>
          </w:tcPr>
          <w:p w14:paraId="3A13C3D3" w14:textId="77777777" w:rsidR="00DE2E75" w:rsidRPr="00074FAE" w:rsidRDefault="00DE2E75" w:rsidP="00DE2E75">
            <w:pPr>
              <w:spacing w:after="80"/>
              <w:jc w:val="center"/>
            </w:pPr>
            <w:r w:rsidRPr="00074FAE">
              <w:rPr>
                <w:rFonts w:cs="Arial"/>
              </w:rPr>
              <w:t>X</w:t>
            </w:r>
          </w:p>
        </w:tc>
        <w:tc>
          <w:tcPr>
            <w:tcW w:w="586" w:type="dxa"/>
          </w:tcPr>
          <w:p w14:paraId="234C3EC9" w14:textId="77777777" w:rsidR="00DE2E75" w:rsidRPr="00074FAE" w:rsidRDefault="00DE2E75" w:rsidP="00DE2E75">
            <w:pPr>
              <w:spacing w:after="80"/>
              <w:jc w:val="center"/>
            </w:pPr>
            <w:r w:rsidRPr="00074FAE">
              <w:rPr>
                <w:rFonts w:cs="Arial"/>
              </w:rPr>
              <w:t>X</w:t>
            </w:r>
          </w:p>
        </w:tc>
        <w:tc>
          <w:tcPr>
            <w:tcW w:w="586" w:type="dxa"/>
          </w:tcPr>
          <w:p w14:paraId="3F116349" w14:textId="77777777" w:rsidR="00DE2E75" w:rsidRPr="00074FAE" w:rsidRDefault="00DE2E75" w:rsidP="00DE2E75">
            <w:pPr>
              <w:spacing w:after="80"/>
              <w:jc w:val="center"/>
            </w:pPr>
          </w:p>
        </w:tc>
        <w:tc>
          <w:tcPr>
            <w:tcW w:w="586" w:type="dxa"/>
          </w:tcPr>
          <w:p w14:paraId="191ABF30" w14:textId="77777777" w:rsidR="00DE2E75" w:rsidRPr="00074FAE" w:rsidRDefault="00DE2E75" w:rsidP="00DE2E75">
            <w:pPr>
              <w:spacing w:after="80"/>
              <w:jc w:val="center"/>
            </w:pPr>
          </w:p>
        </w:tc>
        <w:tc>
          <w:tcPr>
            <w:tcW w:w="586" w:type="dxa"/>
          </w:tcPr>
          <w:p w14:paraId="32255BD8" w14:textId="77777777" w:rsidR="00DE2E75" w:rsidRPr="00074FAE" w:rsidRDefault="00DE2E75" w:rsidP="00DE2E75">
            <w:pPr>
              <w:spacing w:after="80"/>
              <w:jc w:val="center"/>
            </w:pPr>
          </w:p>
        </w:tc>
        <w:tc>
          <w:tcPr>
            <w:tcW w:w="586" w:type="dxa"/>
          </w:tcPr>
          <w:p w14:paraId="5E414B47" w14:textId="77777777" w:rsidR="00DE2E75" w:rsidRPr="00074FAE" w:rsidRDefault="00DE2E75" w:rsidP="00DE2E75">
            <w:pPr>
              <w:spacing w:after="80"/>
              <w:jc w:val="center"/>
            </w:pPr>
          </w:p>
        </w:tc>
      </w:tr>
      <w:tr w:rsidR="00DE2E75" w:rsidRPr="00213323" w14:paraId="73C15998" w14:textId="77777777" w:rsidTr="00A14207">
        <w:trPr>
          <w:jc w:val="center"/>
        </w:trPr>
        <w:tc>
          <w:tcPr>
            <w:tcW w:w="2896" w:type="dxa"/>
          </w:tcPr>
          <w:p w14:paraId="1C3FC91C" w14:textId="77777777" w:rsidR="00DE2E75" w:rsidRPr="00A14207" w:rsidRDefault="00DE2E75" w:rsidP="00DE2E75">
            <w:pPr>
              <w:spacing w:after="80"/>
              <w:rPr>
                <w:rFonts w:cs="Arial"/>
                <w:b/>
              </w:rPr>
            </w:pPr>
            <w:r w:rsidRPr="00A14207">
              <w:rPr>
                <w:rFonts w:cs="Arial"/>
              </w:rPr>
              <w:t>Tx_Sj_Frequency</w:t>
            </w:r>
          </w:p>
        </w:tc>
        <w:tc>
          <w:tcPr>
            <w:tcW w:w="586" w:type="dxa"/>
          </w:tcPr>
          <w:p w14:paraId="5612F2E4" w14:textId="77777777" w:rsidR="00DE2E75" w:rsidRPr="000C0E13" w:rsidRDefault="00DE2E75" w:rsidP="00DE2E75">
            <w:pPr>
              <w:spacing w:after="80"/>
              <w:jc w:val="center"/>
              <w:rPr>
                <w:rFonts w:cs="Arial"/>
                <w:b/>
              </w:rPr>
            </w:pPr>
            <w:r w:rsidRPr="000C0E13">
              <w:rPr>
                <w:rFonts w:cs="Arial"/>
              </w:rPr>
              <w:t>X</w:t>
            </w:r>
          </w:p>
        </w:tc>
        <w:tc>
          <w:tcPr>
            <w:tcW w:w="586" w:type="dxa"/>
          </w:tcPr>
          <w:p w14:paraId="2FFCE5C1" w14:textId="77777777" w:rsidR="00DE2E75" w:rsidRPr="00680A48" w:rsidRDefault="00DE2E75" w:rsidP="00DE2E75">
            <w:pPr>
              <w:spacing w:after="80"/>
              <w:jc w:val="center"/>
            </w:pPr>
            <w:r w:rsidRPr="00680A48">
              <w:t>X</w:t>
            </w:r>
          </w:p>
        </w:tc>
        <w:tc>
          <w:tcPr>
            <w:tcW w:w="586" w:type="dxa"/>
          </w:tcPr>
          <w:p w14:paraId="1406D730" w14:textId="77777777" w:rsidR="00DE2E75" w:rsidRPr="00074FAE" w:rsidRDefault="00DE2E75" w:rsidP="00DE2E75">
            <w:pPr>
              <w:spacing w:after="80"/>
              <w:jc w:val="center"/>
            </w:pPr>
            <w:r w:rsidRPr="00350B91">
              <w:t>X</w:t>
            </w:r>
          </w:p>
        </w:tc>
        <w:tc>
          <w:tcPr>
            <w:tcW w:w="586" w:type="dxa"/>
          </w:tcPr>
          <w:p w14:paraId="6579F725" w14:textId="77777777" w:rsidR="00DE2E75" w:rsidRPr="00074FAE" w:rsidRDefault="00DE2E75" w:rsidP="00DE2E75">
            <w:pPr>
              <w:spacing w:after="80"/>
              <w:jc w:val="center"/>
            </w:pPr>
            <w:r w:rsidRPr="00074FAE">
              <w:t>X</w:t>
            </w:r>
          </w:p>
        </w:tc>
        <w:tc>
          <w:tcPr>
            <w:tcW w:w="586" w:type="dxa"/>
          </w:tcPr>
          <w:p w14:paraId="130B34D0" w14:textId="77777777" w:rsidR="00DE2E75" w:rsidRPr="00074FAE" w:rsidRDefault="00DE2E75" w:rsidP="00DE2E75">
            <w:pPr>
              <w:spacing w:after="80"/>
              <w:jc w:val="center"/>
            </w:pPr>
            <w:r w:rsidRPr="00074FAE">
              <w:rPr>
                <w:rFonts w:cs="Arial"/>
              </w:rPr>
              <w:t>X</w:t>
            </w:r>
          </w:p>
        </w:tc>
        <w:tc>
          <w:tcPr>
            <w:tcW w:w="586" w:type="dxa"/>
          </w:tcPr>
          <w:p w14:paraId="2FF5D865" w14:textId="77777777" w:rsidR="00DE2E75" w:rsidRPr="00074FAE" w:rsidRDefault="00DE2E75" w:rsidP="00DE2E75">
            <w:pPr>
              <w:spacing w:after="80"/>
              <w:jc w:val="center"/>
            </w:pPr>
            <w:r w:rsidRPr="00074FAE">
              <w:rPr>
                <w:rFonts w:cs="Arial"/>
              </w:rPr>
              <w:t>X</w:t>
            </w:r>
          </w:p>
        </w:tc>
        <w:tc>
          <w:tcPr>
            <w:tcW w:w="586" w:type="dxa"/>
          </w:tcPr>
          <w:p w14:paraId="057B6373" w14:textId="77777777" w:rsidR="00DE2E75" w:rsidRPr="00074FAE" w:rsidRDefault="00DE2E75" w:rsidP="00DE2E75">
            <w:pPr>
              <w:spacing w:after="80"/>
            </w:pPr>
          </w:p>
        </w:tc>
        <w:tc>
          <w:tcPr>
            <w:tcW w:w="586" w:type="dxa"/>
          </w:tcPr>
          <w:p w14:paraId="69A2F490" w14:textId="77777777" w:rsidR="00DE2E75" w:rsidRPr="00074FAE" w:rsidRDefault="00DE2E75" w:rsidP="00DE2E75">
            <w:pPr>
              <w:spacing w:after="80"/>
            </w:pPr>
          </w:p>
        </w:tc>
        <w:tc>
          <w:tcPr>
            <w:tcW w:w="586" w:type="dxa"/>
          </w:tcPr>
          <w:p w14:paraId="2B8D2496" w14:textId="77777777" w:rsidR="00DE2E75" w:rsidRPr="00074FAE" w:rsidRDefault="00DE2E75" w:rsidP="00DE2E75">
            <w:pPr>
              <w:spacing w:after="80"/>
            </w:pPr>
          </w:p>
        </w:tc>
        <w:tc>
          <w:tcPr>
            <w:tcW w:w="586" w:type="dxa"/>
          </w:tcPr>
          <w:p w14:paraId="60C15406" w14:textId="77777777" w:rsidR="00DE2E75" w:rsidRPr="00074FAE" w:rsidRDefault="00DE2E75" w:rsidP="00DE2E75">
            <w:pPr>
              <w:spacing w:after="80"/>
            </w:pPr>
          </w:p>
        </w:tc>
      </w:tr>
    </w:tbl>
    <w:p w14:paraId="5B97203E" w14:textId="77777777" w:rsidR="00AF3F30" w:rsidRPr="00213323" w:rsidRDefault="00AF3F30" w:rsidP="00735AE5">
      <w:pPr>
        <w:pStyle w:val="Exampletext"/>
        <w:spacing w:after="80"/>
        <w:rPr>
          <w:rFonts w:ascii="Times New Roman" w:hAnsi="Times New Roman" w:cs="Times New Roman"/>
          <w:sz w:val="24"/>
          <w:szCs w:val="24"/>
        </w:rPr>
      </w:pPr>
    </w:p>
    <w:p w14:paraId="4FBCC676" w14:textId="04C05D77" w:rsidR="0038051A" w:rsidRPr="00213323" w:rsidRDefault="0038051A" w:rsidP="0038051A">
      <w:pPr>
        <w:autoSpaceDE w:val="0"/>
        <w:autoSpaceDN w:val="0"/>
        <w:adjustRightInd w:val="0"/>
        <w:rPr>
          <w:lang w:eastAsia="en-US"/>
        </w:rPr>
      </w:pPr>
      <w:r w:rsidRPr="00213323">
        <w:rPr>
          <w:lang w:eastAsia="en-US"/>
        </w:rPr>
        <w:t xml:space="preserve">With the exception of the </w:t>
      </w:r>
      <w:r w:rsidR="002353C3">
        <w:rPr>
          <w:lang w:eastAsia="en-US"/>
        </w:rPr>
        <w:t>“</w:t>
      </w:r>
      <w:r w:rsidRPr="00213323">
        <w:rPr>
          <w:lang w:eastAsia="en-US"/>
        </w:rPr>
        <w:t>Table</w:t>
      </w:r>
      <w:r w:rsidR="002353C3">
        <w:rPr>
          <w:lang w:eastAsia="en-US"/>
        </w:rPr>
        <w:t>”</w:t>
      </w:r>
      <w:r w:rsidR="002353C3" w:rsidRPr="00213323">
        <w:rPr>
          <w:lang w:eastAsia="en-US"/>
        </w:rPr>
        <w:t xml:space="preserve"> </w:t>
      </w:r>
      <w:r w:rsidRPr="00213323">
        <w:rPr>
          <w:lang w:eastAsia="en-US"/>
        </w:rPr>
        <w:t xml:space="preserve">format, the Tx_Jitter parameter has been essentially superseded by the Reserved_Parameters Tx_Rj, Tx_Dj, Tx_Sj, Tx_Sj_Frequency, and Tx_DCD, which enable SerDes transmitter jitter to be specified in greater detail. </w:t>
      </w:r>
      <w:r w:rsidR="00EA5841">
        <w:rPr>
          <w:lang w:eastAsia="en-US"/>
        </w:rPr>
        <w:t xml:space="preserve">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EA5841">
        <w:rPr>
          <w:lang w:eastAsia="en-US"/>
        </w:rPr>
        <w:t xml:space="preserve"> </w:t>
      </w:r>
      <w:r w:rsidR="00213323" w:rsidRPr="00213323">
        <w:rPr>
          <w:lang w:eastAsia="en-US"/>
        </w:rPr>
        <w:t xml:space="preserve">With the exception of the </w:t>
      </w:r>
      <w:r w:rsidR="002353C3">
        <w:rPr>
          <w:lang w:eastAsia="en-US"/>
        </w:rPr>
        <w:t>“</w:t>
      </w:r>
      <w:r w:rsidR="00213323" w:rsidRPr="00213323">
        <w:rPr>
          <w:lang w:eastAsia="en-US"/>
        </w:rPr>
        <w:t>Table</w:t>
      </w:r>
      <w:r w:rsidR="002353C3">
        <w:rPr>
          <w:lang w:eastAsia="en-US"/>
        </w:rPr>
        <w:t>”</w:t>
      </w:r>
      <w:r w:rsidR="002353C3" w:rsidRPr="00213323">
        <w:rPr>
          <w:lang w:eastAsia="en-US"/>
        </w:rPr>
        <w:t xml:space="preserve"> </w:t>
      </w:r>
      <w:r w:rsidR="00213323" w:rsidRPr="00213323">
        <w:rPr>
          <w:lang w:eastAsia="en-US"/>
        </w:rPr>
        <w:t xml:space="preserve">format, the Rx_Clock_PDF parameter has been essentially superseded by the Reserved_Parameters Rx_Clock_Recovery_Rj, Rx_Clock_Recovery_Dj, Rx_Clock_Recovery_Sj, and Rx_Clock_Recovery_DCD, which enable SerDes receiver jitter to be specified in greater detail. </w:t>
      </w:r>
      <w:r w:rsidR="00EA5841">
        <w:rPr>
          <w:lang w:eastAsia="en-US"/>
        </w:rPr>
        <w:t xml:space="preserve"> </w:t>
      </w:r>
      <w:r w:rsidRPr="00213323">
        <w:rPr>
          <w:lang w:eastAsia="en-US"/>
        </w:rPr>
        <w:t>It is recommended for AMI model developers to use these preferred jitter parameters when possible instead of Rx_Clock_PDF.</w:t>
      </w:r>
    </w:p>
    <w:p w14:paraId="181671D7" w14:textId="77777777" w:rsidR="00B347DE" w:rsidRDefault="00B347DE">
      <w:r>
        <w:br w:type="page"/>
      </w:r>
    </w:p>
    <w:p w14:paraId="3019F7D5" w14:textId="77777777" w:rsidR="00D37CB1" w:rsidRPr="00213323" w:rsidRDefault="00D37CB1" w:rsidP="0098088B">
      <w:pPr>
        <w:pStyle w:val="Heading2"/>
      </w:pPr>
      <w:bookmarkStart w:id="6231" w:name="_Toc424887551"/>
      <w:bookmarkStart w:id="6232" w:name="_Toc425451600"/>
      <w:bookmarkStart w:id="6233" w:name="_Toc425500179"/>
      <w:bookmarkStart w:id="6234" w:name="_Toc425501372"/>
      <w:bookmarkStart w:id="6235" w:name="_Toc425754144"/>
      <w:bookmarkStart w:id="6236" w:name="_Toc426451854"/>
      <w:bookmarkStart w:id="6237" w:name="_Toc427499996"/>
      <w:bookmarkStart w:id="6238" w:name="_Ref528334769"/>
      <w:bookmarkStart w:id="6239" w:name="_Toc90028890"/>
      <w:bookmarkStart w:id="6240" w:name="_Toc125702940"/>
      <w:bookmarkEnd w:id="6231"/>
      <w:bookmarkEnd w:id="6232"/>
      <w:bookmarkEnd w:id="6233"/>
      <w:bookmarkEnd w:id="6234"/>
      <w:bookmarkEnd w:id="6235"/>
      <w:bookmarkEnd w:id="6236"/>
      <w:bookmarkEnd w:id="6237"/>
      <w:r>
        <w:t>M</w:t>
      </w:r>
      <w:r w:rsidR="00902728">
        <w:t>odulation</w:t>
      </w:r>
      <w:r w:rsidRPr="00213323">
        <w:t xml:space="preserve"> Reserved Parameters</w:t>
      </w:r>
      <w:bookmarkEnd w:id="6238"/>
      <w:bookmarkEnd w:id="6239"/>
      <w:bookmarkEnd w:id="6240"/>
    </w:p>
    <w:p w14:paraId="6F457F17" w14:textId="5C6EB02B"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w:t>
      </w:r>
      <w:r w:rsidR="00EA5841">
        <w:rPr>
          <w:rFonts w:ascii="Times New Roman" w:hAnsi="Times New Roman" w:cs="Times New Roman"/>
          <w:sz w:val="24"/>
          <w:szCs w:val="24"/>
        </w:rPr>
        <w:t xml:space="preserve"> </w:t>
      </w:r>
      <w:r w:rsidRPr="00BB3985">
        <w:rPr>
          <w:rFonts w:ascii="Times New Roman" w:hAnsi="Times New Roman" w:cs="Times New Roman"/>
          <w:sz w:val="24"/>
          <w:szCs w:val="24"/>
        </w:rPr>
        <w:t xml:space="preserve">AMI_Version 6.1 introduces support </w:t>
      </w:r>
      <w:r w:rsidR="00F00A66">
        <w:rPr>
          <w:rFonts w:ascii="Times New Roman" w:hAnsi="Times New Roman" w:cs="Times New Roman"/>
          <w:sz w:val="24"/>
          <w:szCs w:val="24"/>
        </w:rPr>
        <w:t>four-level Pulse Amplitude Modulation</w:t>
      </w:r>
      <w:r w:rsidR="00F00A66" w:rsidRPr="00BB3985">
        <w:rPr>
          <w:rFonts w:ascii="Times New Roman" w:hAnsi="Times New Roman" w:cs="Times New Roman"/>
          <w:sz w:val="24"/>
          <w:szCs w:val="24"/>
        </w:rPr>
        <w:t xml:space="preserve"> </w:t>
      </w:r>
      <w:r w:rsidR="00AA6F6D">
        <w:rPr>
          <w:rFonts w:ascii="Times New Roman" w:hAnsi="Times New Roman" w:cs="Times New Roman"/>
          <w:sz w:val="24"/>
          <w:szCs w:val="24"/>
        </w:rPr>
        <w:t>(</w:t>
      </w:r>
      <w:r w:rsidRPr="00BB3985">
        <w:rPr>
          <w:rFonts w:ascii="Times New Roman" w:hAnsi="Times New Roman" w:cs="Times New Roman"/>
          <w:sz w:val="24"/>
          <w:szCs w:val="24"/>
        </w:rPr>
        <w:t>PAM4</w:t>
      </w:r>
      <w:r w:rsidR="00AA6F6D">
        <w:rPr>
          <w:rFonts w:ascii="Times New Roman" w:hAnsi="Times New Roman" w:cs="Times New Roman"/>
          <w:sz w:val="24"/>
          <w:szCs w:val="24"/>
        </w:rPr>
        <w:t>)</w:t>
      </w:r>
      <w:r w:rsidRPr="00BB3985">
        <w:rPr>
          <w:rFonts w:ascii="Times New Roman" w:hAnsi="Times New Roman" w:cs="Times New Roman"/>
          <w:sz w:val="24"/>
          <w:szCs w:val="24"/>
        </w:rPr>
        <w:t xml:space="preserve"> SerDes signaling. </w:t>
      </w:r>
      <w:r w:rsidR="00EA5841">
        <w:rPr>
          <w:rFonts w:ascii="Times New Roman" w:hAnsi="Times New Roman" w:cs="Times New Roman"/>
          <w:sz w:val="24"/>
          <w:szCs w:val="24"/>
        </w:rPr>
        <w:t xml:space="preserve"> </w:t>
      </w:r>
      <w:r w:rsidR="00AA6F6D">
        <w:rPr>
          <w:rFonts w:ascii="Times New Roman" w:hAnsi="Times New Roman" w:cs="Times New Roman"/>
          <w:sz w:val="24"/>
          <w:szCs w:val="24"/>
        </w:rPr>
        <w:t xml:space="preserve">In addition, AMI_Version 7.2 introduced Modulation_Levels, PAM_Thresholds, and PAM_Offsets to support PAMn SerDes </w:t>
      </w:r>
      <w:r w:rsidR="00B80F8A">
        <w:rPr>
          <w:rFonts w:ascii="Times New Roman" w:hAnsi="Times New Roman" w:cs="Times New Roman"/>
          <w:sz w:val="24"/>
          <w:szCs w:val="24"/>
        </w:rPr>
        <w:t>s</w:t>
      </w:r>
      <w:r w:rsidR="00AA6F6D">
        <w:rPr>
          <w:rFonts w:ascii="Times New Roman" w:hAnsi="Times New Roman" w:cs="Times New Roman"/>
          <w:sz w:val="24"/>
          <w:szCs w:val="24"/>
        </w:rPr>
        <w:t>ignaling.  Since the PAMn parametes are a superset of the</w:t>
      </w:r>
      <w:r w:rsidR="00D5526E">
        <w:rPr>
          <w:rFonts w:ascii="Times New Roman" w:hAnsi="Times New Roman" w:cs="Times New Roman"/>
          <w:sz w:val="24"/>
          <w:szCs w:val="24"/>
        </w:rPr>
        <w:t xml:space="preserve"> PAM4 parameters (which also include the PAM4 signaling levels), it is highly recommended to use the PAMn parameters for PAM4 signaling instead of the older </w:t>
      </w:r>
      <w:r w:rsidR="00B80F8A">
        <w:rPr>
          <w:rFonts w:ascii="Times New Roman" w:hAnsi="Times New Roman" w:cs="Times New Roman"/>
          <w:sz w:val="24"/>
          <w:szCs w:val="24"/>
        </w:rPr>
        <w:t>P</w:t>
      </w:r>
      <w:r w:rsidR="00D5526E">
        <w:rPr>
          <w:rFonts w:ascii="Times New Roman" w:hAnsi="Times New Roman" w:cs="Times New Roman"/>
          <w:sz w:val="24"/>
          <w:szCs w:val="24"/>
        </w:rPr>
        <w:t>A</w:t>
      </w:r>
      <w:r w:rsidR="00B80F8A">
        <w:rPr>
          <w:rFonts w:ascii="Times New Roman" w:hAnsi="Times New Roman" w:cs="Times New Roman"/>
          <w:sz w:val="24"/>
          <w:szCs w:val="24"/>
        </w:rPr>
        <w:t>M</w:t>
      </w:r>
      <w:r w:rsidR="00D5526E">
        <w:rPr>
          <w:rFonts w:ascii="Times New Roman" w:hAnsi="Times New Roman" w:cs="Times New Roman"/>
          <w:sz w:val="24"/>
          <w:szCs w:val="24"/>
        </w:rPr>
        <w:t xml:space="preserve">4 equivalents. </w:t>
      </w:r>
    </w:p>
    <w:p w14:paraId="4EB75C8F" w14:textId="19BB56BA" w:rsidR="006432B3" w:rsidRDefault="006432B3" w:rsidP="00735AE5">
      <w:pPr>
        <w:pStyle w:val="Exampletext"/>
        <w:spacing w:after="80"/>
        <w:rPr>
          <w:rFonts w:ascii="Times New Roman" w:hAnsi="Times New Roman" w:cs="Times New Roman"/>
          <w:sz w:val="24"/>
          <w:szCs w:val="24"/>
        </w:rPr>
      </w:pPr>
    </w:p>
    <w:p w14:paraId="42FAD671" w14:textId="77777777" w:rsidR="00893BC7" w:rsidRDefault="00893BC7" w:rsidP="00735AE5">
      <w:pPr>
        <w:pStyle w:val="Exampletext"/>
        <w:spacing w:after="80"/>
        <w:rPr>
          <w:rFonts w:ascii="Times New Roman" w:hAnsi="Times New Roman" w:cs="Times New Roman"/>
          <w:sz w:val="24"/>
          <w:szCs w:val="24"/>
        </w:rPr>
      </w:pPr>
    </w:p>
    <w:p w14:paraId="6B66A98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5C824FC5"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E3B2D88" w14:textId="77777777" w:rsidR="00D409EC" w:rsidRPr="00210A28" w:rsidRDefault="00D409EC" w:rsidP="00D409EC">
      <w:pPr>
        <w:pStyle w:val="KeywordDescriptions"/>
        <w:rPr>
          <w:rStyle w:val="KeywordNameTOCChar"/>
        </w:rPr>
      </w:pPr>
      <w:r w:rsidRPr="009F1DA8">
        <w:rPr>
          <w:i/>
        </w:rPr>
        <w:t>Direction:</w:t>
      </w:r>
      <w:r>
        <w:rPr>
          <w:i/>
        </w:rPr>
        <w:tab/>
      </w:r>
      <w:r>
        <w:t>Rx, Tx</w:t>
      </w:r>
    </w:p>
    <w:p w14:paraId="0F4E82A4" w14:textId="77777777" w:rsidR="00AA3E99" w:rsidRPr="00777CD9" w:rsidRDefault="00AA3E99" w:rsidP="00AA3E99">
      <w:pPr>
        <w:pStyle w:val="KeywordDescriptions"/>
        <w:rPr>
          <w:b/>
        </w:rPr>
      </w:pPr>
      <w:r w:rsidRPr="00777CD9">
        <w:rPr>
          <w:i/>
        </w:rPr>
        <w:t>Descriptors</w:t>
      </w:r>
      <w:r w:rsidRPr="00777CD9">
        <w:t>:</w:t>
      </w:r>
    </w:p>
    <w:p w14:paraId="51F684F3"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79574108"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2366B92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36DAFB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09EEEC31" w14:textId="77777777" w:rsidR="00AA3E99" w:rsidRPr="00777CD9" w:rsidRDefault="00AA3E99">
      <w:pPr>
        <w:pStyle w:val="ListContinue"/>
        <w:spacing w:after="80"/>
        <w:rPr>
          <w:b/>
          <w:i/>
        </w:rPr>
      </w:pPr>
      <w:r w:rsidRPr="00777CD9">
        <w:t>Description:</w:t>
      </w:r>
      <w:r w:rsidRPr="00777CD9">
        <w:rPr>
          <w:i/>
        </w:rPr>
        <w:tab/>
      </w:r>
      <w:r w:rsidRPr="00777CD9">
        <w:t>&lt;string&gt;</w:t>
      </w:r>
    </w:p>
    <w:p w14:paraId="2DE7B7F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3E46301B" w14:textId="02DB4925" w:rsidR="00D25DBC" w:rsidRDefault="00AA3E99" w:rsidP="00D25DBC">
      <w:pPr>
        <w:pStyle w:val="KeywordDescriptions"/>
      </w:pPr>
      <w:r w:rsidRPr="00777CD9">
        <w:rPr>
          <w:i/>
        </w:rPr>
        <w:t>Usage Rules:</w:t>
      </w:r>
      <w:r w:rsidRPr="00777CD9">
        <w:rPr>
          <w:i/>
        </w:rPr>
        <w:tab/>
      </w:r>
      <w:r w:rsidR="00D25DBC" w:rsidRPr="00893FE6">
        <w:t>Modulation and Modulation_Levels shall not both be present.</w:t>
      </w:r>
      <w:r w:rsidR="00D25DBC">
        <w:t xml:space="preserve">  This Reserved Parameter tells the EDA tool (and optionally, the algorithmic model) of the modulation scheme to be used for analysis.  It is declared as Type String with two pre-defined values of “NRZ” and “PAM4”.  Valid entries for this parameter are “NRZ” and “PAM4”.  The default “NRZ” applies if the Modulation parameter is not included in the .ami file.</w:t>
      </w:r>
    </w:p>
    <w:p w14:paraId="2D8A5AD9" w14:textId="2B3FD24E" w:rsidR="00AA3E99" w:rsidRDefault="00AA3E99" w:rsidP="00AA3E99">
      <w:pPr>
        <w:pStyle w:val="KeywordDescriptions"/>
      </w:pPr>
    </w:p>
    <w:p w14:paraId="2FCC0CED" w14:textId="77777777" w:rsidR="00AA3E99" w:rsidRDefault="00AA3E99" w:rsidP="00AA3E99">
      <w:pPr>
        <w:autoSpaceDE w:val="0"/>
        <w:autoSpaceDN w:val="0"/>
        <w:adjustRightInd w:val="0"/>
      </w:pPr>
      <w:r>
        <w:t xml:space="preserve">The Modulation parameter controls how the EDA tool prepares the Stimulus waveform for AMI_GetWave-based analysis and </w:t>
      </w:r>
      <w:r w:rsidR="00E44854">
        <w:t xml:space="preserve">how it </w:t>
      </w:r>
      <w:r>
        <w:t>post-processes simulation results:</w:t>
      </w:r>
    </w:p>
    <w:p w14:paraId="4218AE9F" w14:textId="77777777" w:rsidR="00AA3E99" w:rsidRDefault="00AA3E99" w:rsidP="00AA3E99">
      <w:pPr>
        <w:autoSpaceDE w:val="0"/>
        <w:autoSpaceDN w:val="0"/>
        <w:adjustRightInd w:val="0"/>
      </w:pPr>
    </w:p>
    <w:p w14:paraId="47EFF163" w14:textId="75342306"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w:t>
      </w:r>
      <w:r w:rsidR="00C755E3">
        <w:t xml:space="preserve"> </w:t>
      </w:r>
      <w:r>
        <w:t>The Rx Parameter Rx_Receiver_Sensiti</w:t>
      </w:r>
      <w:r w:rsidR="00361DD7">
        <w:t>vi</w:t>
      </w:r>
      <w:r>
        <w:t>ty is used to post-process Rx model data.</w:t>
      </w:r>
    </w:p>
    <w:p w14:paraId="5B0C44D2" w14:textId="371D885F"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w:t>
      </w:r>
      <w:r w:rsidR="00C755E3">
        <w:t xml:space="preserve"> </w:t>
      </w:r>
      <w:r>
        <w:t xml:space="preserve">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00B90EAD" w14:textId="77777777" w:rsidR="00AA3E99" w:rsidRDefault="00AA3E99" w:rsidP="00AA3E99">
      <w:pPr>
        <w:autoSpaceDE w:val="0"/>
        <w:autoSpaceDN w:val="0"/>
        <w:adjustRightInd w:val="0"/>
        <w:ind w:left="360"/>
      </w:pPr>
    </w:p>
    <w:p w14:paraId="5674A2EA" w14:textId="77777777" w:rsidR="00AA3E99" w:rsidRDefault="00AA3E99" w:rsidP="00AA3E99">
      <w:pPr>
        <w:autoSpaceDE w:val="0"/>
        <w:autoSpaceDN w:val="0"/>
        <w:adjustRightInd w:val="0"/>
      </w:pPr>
    </w:p>
    <w:p w14:paraId="539AE152" w14:textId="03057B0F" w:rsidR="00AA3E99" w:rsidRDefault="00AA3E99" w:rsidP="00AA3E99">
      <w:pPr>
        <w:pStyle w:val="KeywordDescriptions"/>
      </w:pPr>
      <w:r w:rsidRPr="00777CD9">
        <w:rPr>
          <w:i/>
        </w:rPr>
        <w:t xml:space="preserve">Other Notes:  </w:t>
      </w:r>
      <w:r w:rsidRPr="004B61F0">
        <w:t>When</w:t>
      </w:r>
      <w:r>
        <w:rPr>
          <w:i/>
        </w:rPr>
        <w:t xml:space="preserve"> </w:t>
      </w:r>
      <w:r>
        <w:t xml:space="preserve">Usage is declared as In, this Parameter is also passed to the algorithmic model. The EDA tool continues to behave as described above. </w:t>
      </w:r>
      <w:r w:rsidR="00C755E3">
        <w:t xml:space="preserve"> </w:t>
      </w:r>
      <w:r>
        <w:t>The use of a single Parameter to control both EDA tool and model behavior is intended to streamline the experience for the end-user.</w:t>
      </w:r>
    </w:p>
    <w:p w14:paraId="77C2E4D2" w14:textId="77777777" w:rsidR="00AA3E99" w:rsidRPr="00777CD9" w:rsidRDefault="00AA3E99" w:rsidP="00AA3E99">
      <w:pPr>
        <w:pStyle w:val="KeywordDescriptions"/>
      </w:pPr>
      <w:r w:rsidRPr="00777CD9">
        <w:rPr>
          <w:i/>
        </w:rPr>
        <w:t>Example</w:t>
      </w:r>
      <w:r>
        <w:rPr>
          <w:i/>
        </w:rPr>
        <w:t>s</w:t>
      </w:r>
      <w:r w:rsidRPr="00777CD9">
        <w:rPr>
          <w:i/>
        </w:rPr>
        <w:t>:</w:t>
      </w:r>
    </w:p>
    <w:p w14:paraId="0AD14AEC"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1A33F25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55E3B1D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1B2A6996"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452169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DCE7F5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5F8A31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E96A6AB" w14:textId="77777777" w:rsidR="00AA3E99" w:rsidRPr="00777CD9" w:rsidRDefault="00AA3E99" w:rsidP="00AA3E99">
      <w:pPr>
        <w:autoSpaceDE w:val="0"/>
        <w:autoSpaceDN w:val="0"/>
        <w:adjustRightInd w:val="0"/>
        <w:rPr>
          <w:lang w:eastAsia="en-US"/>
        </w:rPr>
      </w:pPr>
    </w:p>
    <w:p w14:paraId="4484AFC2" w14:textId="77777777" w:rsidR="00AA3E99" w:rsidRPr="00777CD9" w:rsidRDefault="00AA3E99" w:rsidP="00AA3E99">
      <w:pPr>
        <w:pStyle w:val="HTMLPreformatted"/>
        <w:rPr>
          <w:rFonts w:ascii="Times New Roman" w:hAnsi="Times New Roman" w:cs="Times New Roman"/>
          <w:sz w:val="24"/>
          <w:szCs w:val="24"/>
        </w:rPr>
      </w:pPr>
    </w:p>
    <w:p w14:paraId="315783D0" w14:textId="77777777" w:rsidR="00AA3E99" w:rsidRPr="006D3F29" w:rsidRDefault="00AA3E99" w:rsidP="009D1AD9">
      <w:pPr>
        <w:spacing w:after="80"/>
        <w:rPr>
          <w:i/>
        </w:rPr>
      </w:pPr>
      <w:r w:rsidRPr="00777CD9">
        <w:rPr>
          <w:i/>
        </w:rPr>
        <w:t>Parameter:</w:t>
      </w:r>
      <w:r w:rsidRPr="00777CD9">
        <w:tab/>
      </w:r>
      <w:r w:rsidRPr="00777CD9">
        <w:rPr>
          <w:b/>
        </w:rPr>
        <w:t>PAM4_Mapping</w:t>
      </w:r>
    </w:p>
    <w:p w14:paraId="0568905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177621EA" w14:textId="77777777" w:rsidR="00D409EC" w:rsidRPr="00210A28" w:rsidRDefault="00D409EC" w:rsidP="00D409EC">
      <w:pPr>
        <w:pStyle w:val="KeywordDescriptions"/>
        <w:rPr>
          <w:rStyle w:val="KeywordNameTOCChar"/>
        </w:rPr>
      </w:pPr>
      <w:r w:rsidRPr="009F1DA8">
        <w:rPr>
          <w:i/>
        </w:rPr>
        <w:t>Direction:</w:t>
      </w:r>
      <w:r>
        <w:rPr>
          <w:i/>
        </w:rPr>
        <w:tab/>
      </w:r>
      <w:r>
        <w:t>Rx, Tx</w:t>
      </w:r>
    </w:p>
    <w:p w14:paraId="29FFCC5A" w14:textId="77777777" w:rsidR="00AA3E99" w:rsidRPr="00777CD9" w:rsidRDefault="00AA3E99" w:rsidP="00AA3E99">
      <w:pPr>
        <w:pStyle w:val="KeywordDescriptions"/>
        <w:rPr>
          <w:b/>
        </w:rPr>
      </w:pPr>
      <w:r w:rsidRPr="00777CD9">
        <w:rPr>
          <w:i/>
        </w:rPr>
        <w:t>Descriptors</w:t>
      </w:r>
      <w:r w:rsidRPr="00777CD9">
        <w:t>:</w:t>
      </w:r>
    </w:p>
    <w:p w14:paraId="554F50F7"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5EE1FD61"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EC2506D"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1F94257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116D0A3D" w14:textId="77777777" w:rsidR="00AA3E99" w:rsidRPr="00777CD9" w:rsidRDefault="00AA3E99">
      <w:pPr>
        <w:pStyle w:val="ListContinue"/>
        <w:spacing w:after="80"/>
        <w:rPr>
          <w:b/>
          <w:i/>
        </w:rPr>
      </w:pPr>
      <w:r w:rsidRPr="00777CD9">
        <w:t>Description:</w:t>
      </w:r>
      <w:r w:rsidRPr="00777CD9">
        <w:rPr>
          <w:i/>
        </w:rPr>
        <w:tab/>
      </w:r>
      <w:r w:rsidRPr="00777CD9">
        <w:t>&lt;string&gt;</w:t>
      </w:r>
    </w:p>
    <w:p w14:paraId="1F2E83C1" w14:textId="77777777" w:rsidR="00AA3E99" w:rsidRDefault="00AA3E99" w:rsidP="00BB3985">
      <w:pPr>
        <w:autoSpaceDE w:val="0"/>
        <w:autoSpaceDN w:val="0"/>
        <w:adjustRightInd w:val="0"/>
        <w:spacing w:after="80"/>
      </w:pPr>
      <w:r w:rsidRPr="00777CD9">
        <w:rPr>
          <w:i/>
        </w:rPr>
        <w:t>Definition:</w:t>
      </w:r>
      <w:r w:rsidRPr="00777CD9">
        <w:tab/>
      </w:r>
      <w:r>
        <w:t xml:space="preserve">Tells </w:t>
      </w:r>
      <w:r w:rsidR="00B83FFA">
        <w:t xml:space="preserve">the </w:t>
      </w:r>
      <w:r>
        <w:t>EDA tool how to map voltage levels to two-bit PAM4 symbols</w:t>
      </w:r>
    </w:p>
    <w:p w14:paraId="5681426D" w14:textId="59047EC0"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w:t>
      </w:r>
      <w:r w:rsidR="00C755E3">
        <w:t xml:space="preserve"> </w:t>
      </w:r>
      <w:r>
        <w:t xml:space="preserve"> There are two different pieces of information to be mapped:</w:t>
      </w:r>
    </w:p>
    <w:p w14:paraId="63B43F28"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4E7C497" w14:textId="77777777" w:rsidR="00AA3E99" w:rsidRDefault="00AA3E99" w:rsidP="00AA3E99">
      <w:pPr>
        <w:pStyle w:val="KeywordDescriptions"/>
        <w:numPr>
          <w:ilvl w:val="0"/>
          <w:numId w:val="46"/>
        </w:numPr>
      </w:pPr>
      <w:r>
        <w:t>The four two-bit PAM4 symbols (00, 01, 10, 11)</w:t>
      </w:r>
    </w:p>
    <w:p w14:paraId="77D1AE03" w14:textId="42B7FF24" w:rsidR="001937A9" w:rsidRDefault="00AA3E99" w:rsidP="00AA3E99">
      <w:pPr>
        <w:pStyle w:val="KeywordDescriptions"/>
      </w:pPr>
      <w:r>
        <w:t>The PAM4_Mapping parameter declares a four</w:t>
      </w:r>
      <w:r w:rsidR="00C755E3">
        <w:t>-</w:t>
      </w:r>
      <w:r>
        <w:t xml:space="preserve">character string that declares how the EDA tool should map between voltage levels and bit sequences. </w:t>
      </w:r>
      <w:r w:rsidR="00C755E3">
        <w:t xml:space="preserve"> </w:t>
      </w:r>
      <w:r>
        <w:t xml:space="preserve">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w:t>
      </w:r>
      <w:r w:rsidR="00DA26E1">
        <w:t xml:space="preserve"> </w:t>
      </w:r>
      <w:r>
        <w:t xml:space="preserve">The </w:t>
      </w:r>
      <w:r w:rsidRPr="00501C68">
        <w:rPr>
          <w:i/>
        </w:rPr>
        <w:t>values</w:t>
      </w:r>
      <w:r>
        <w:t xml:space="preserve"> of the characters in the string correspond to two-bit binary sequences, with “0” = binary 00, “1” = binary 01, “2” = binary 10, and “3” = binary 11. </w:t>
      </w:r>
    </w:p>
    <w:p w14:paraId="420DA565"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208EFAB8"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2835355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1C4B416A"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0E1942F2"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7A2A03AB" w14:textId="77777777" w:rsidR="00AA3E99" w:rsidRDefault="00AA3E99" w:rsidP="00AA3E99">
      <w:pPr>
        <w:pStyle w:val="KeywordDescriptions"/>
      </w:pPr>
    </w:p>
    <w:p w14:paraId="38DBBB72" w14:textId="77777777" w:rsidR="001937A9" w:rsidRDefault="001937A9" w:rsidP="001937A9">
      <w:pPr>
        <w:pStyle w:val="KeywordDescriptions"/>
      </w:pPr>
      <w:r>
        <w:t>A PAM4_Mapping value string of “0123” tells the EDA tool:</w:t>
      </w:r>
    </w:p>
    <w:p w14:paraId="60B2D5DC" w14:textId="77777777" w:rsidR="001937A9" w:rsidRDefault="001937A9" w:rsidP="001937A9">
      <w:pPr>
        <w:pStyle w:val="KeywordDescriptions"/>
        <w:numPr>
          <w:ilvl w:val="0"/>
          <w:numId w:val="46"/>
        </w:numPr>
      </w:pPr>
      <w:r>
        <w:t>The most negative voltage should be interpreted as binary 00</w:t>
      </w:r>
    </w:p>
    <w:p w14:paraId="47C343C5" w14:textId="77777777" w:rsidR="001937A9" w:rsidRDefault="001937A9" w:rsidP="001937A9">
      <w:pPr>
        <w:pStyle w:val="KeywordDescriptions"/>
        <w:numPr>
          <w:ilvl w:val="0"/>
          <w:numId w:val="46"/>
        </w:numPr>
      </w:pPr>
      <w:r>
        <w:t>The next higher voltage should be interpreted as binary 01</w:t>
      </w:r>
    </w:p>
    <w:p w14:paraId="290BB728" w14:textId="77777777" w:rsidR="001937A9" w:rsidRDefault="001937A9" w:rsidP="001937A9">
      <w:pPr>
        <w:pStyle w:val="KeywordDescriptions"/>
        <w:numPr>
          <w:ilvl w:val="0"/>
          <w:numId w:val="46"/>
        </w:numPr>
      </w:pPr>
      <w:r>
        <w:t>The next higher voltage should be interpreted as binary 10</w:t>
      </w:r>
    </w:p>
    <w:p w14:paraId="417E4429" w14:textId="77777777" w:rsidR="001937A9" w:rsidRDefault="001937A9" w:rsidP="001937A9">
      <w:pPr>
        <w:pStyle w:val="KeywordDescriptions"/>
        <w:numPr>
          <w:ilvl w:val="0"/>
          <w:numId w:val="46"/>
        </w:numPr>
      </w:pPr>
      <w:r>
        <w:t>The most positive voltage should be interpreted as binary 11</w:t>
      </w:r>
    </w:p>
    <w:p w14:paraId="2409AF70" w14:textId="77777777" w:rsidR="001937A9" w:rsidRDefault="001937A9" w:rsidP="00AA3E99">
      <w:pPr>
        <w:pStyle w:val="KeywordDescriptions"/>
      </w:pPr>
    </w:p>
    <w:p w14:paraId="4E31D6B0" w14:textId="77777777" w:rsidR="00F645DD" w:rsidRDefault="00F645DD" w:rsidP="00F645DD">
      <w:r w:rsidRPr="00040C86">
        <w:t xml:space="preserve">If the AMI Reserved Parameter Modulation is set to “PAM4” and PAM4_Mapping is </w:t>
      </w:r>
      <w:r w:rsidRPr="00910431">
        <w:rPr>
          <w:i/>
          <w:iCs/>
        </w:rPr>
        <w:t>not</w:t>
      </w:r>
      <w:r w:rsidRPr="00040C86">
        <w:t xml:space="preserve"> declared, the EDA tool should assume a default “Gray code” value of “0132” for PAM4_Mapping. </w:t>
      </w:r>
      <w:r>
        <w:t xml:space="preserve"> </w:t>
      </w:r>
      <w:r w:rsidRPr="00040C86">
        <w:t>The PAM4_Mapping parameter is ignored when the AMI Reserved Parameter Modulation is not declared or is declared and set to “NRZ</w:t>
      </w:r>
      <w:r w:rsidRPr="003C71FE">
        <w:t>”.  The PAM4_Mapping parameter is illegal when the AMI Reserved Parameter Modulation_Levels is present.</w:t>
      </w:r>
      <w:r w:rsidRPr="00040C86">
        <w:t xml:space="preserve"> </w:t>
      </w:r>
      <w:r>
        <w:t xml:space="preserve"> </w:t>
      </w:r>
      <w:r w:rsidRPr="00040C86">
        <w:t>The PAM4_Mapping parameter must contain four characters and each of the four characters “0”, “1”, “2” and “3” must occur once.</w:t>
      </w:r>
    </w:p>
    <w:p w14:paraId="6905F839" w14:textId="77777777" w:rsidR="00F645DD" w:rsidRDefault="00F645DD" w:rsidP="00F645DD"/>
    <w:p w14:paraId="25109E31" w14:textId="77777777" w:rsidR="00F645DD" w:rsidRDefault="00F645DD" w:rsidP="00F645DD">
      <w:r w:rsidRPr="00BB474E">
        <w:t xml:space="preserve">There are two reasons why </w:t>
      </w:r>
      <w:r>
        <w:t>PAM4_M</w:t>
      </w:r>
      <w:r w:rsidRPr="00BB474E">
        <w:t xml:space="preserve">apping </w:t>
      </w:r>
      <w:r>
        <w:t>might be</w:t>
      </w:r>
      <w:r w:rsidRPr="00BB474E">
        <w:t xml:space="preserve"> </w:t>
      </w:r>
      <w:r>
        <w:t>used</w:t>
      </w:r>
      <w:r w:rsidRPr="00BB474E">
        <w:t>:</w:t>
      </w:r>
    </w:p>
    <w:p w14:paraId="2DD6D05A" w14:textId="3F92FE5E" w:rsidR="00AA3E99" w:rsidRDefault="00AA3E99" w:rsidP="00AA3E99">
      <w:pPr>
        <w:pStyle w:val="KeywordDescriptions"/>
        <w:numPr>
          <w:ilvl w:val="0"/>
          <w:numId w:val="47"/>
        </w:numPr>
      </w:pPr>
      <w:r>
        <w:t xml:space="preserve">The EDA tool needs to convert a symbol error rate into a bit error rate. </w:t>
      </w:r>
      <w:r w:rsidR="00DA26E1">
        <w:t xml:space="preserve"> </w:t>
      </w:r>
      <w:r>
        <w:t xml:space="preserve">For PAM4, each symbol carries two bits of information. </w:t>
      </w:r>
      <w:r w:rsidR="00DA26E1">
        <w:t xml:space="preserve"> </w:t>
      </w:r>
      <w:r>
        <w:t>So</w:t>
      </w:r>
      <w:r w:rsidR="00C542D1">
        <w:t>,</w:t>
      </w:r>
      <w:r>
        <w:t xml:space="preserve"> when an incorrect symbol is received, there can be either one or two bit errors involved. </w:t>
      </w:r>
      <w:r w:rsidR="00DA26E1">
        <w:t xml:space="preserve"> </w:t>
      </w:r>
      <w:r>
        <w:t>The EDA tool needs to know how many bits were received in error to accurately calculate a BER.</w:t>
      </w:r>
    </w:p>
    <w:p w14:paraId="2503D9F3" w14:textId="05354474" w:rsidR="00AA3E99" w:rsidRDefault="00AA3E99" w:rsidP="00AA3E99">
      <w:pPr>
        <w:pStyle w:val="KeywordDescriptions"/>
        <w:numPr>
          <w:ilvl w:val="0"/>
          <w:numId w:val="47"/>
        </w:numPr>
      </w:pPr>
      <w:r>
        <w:t xml:space="preserve">SerDes designers may choose other mappings for reasons of their own. </w:t>
      </w:r>
      <w:r w:rsidR="00DA26E1">
        <w:t xml:space="preserve"> </w:t>
      </w:r>
      <w:r>
        <w:t xml:space="preserve">The choice of a mapping may affect the bit error rate, but, for example, might produce error patterns that fall more often into the correctable space of a particular choice of Forward Error Correction (FEC) code. </w:t>
      </w:r>
      <w:r w:rsidR="00DA26E1">
        <w:t xml:space="preserve"> </w:t>
      </w:r>
      <w:r>
        <w:t>The mapping enables SerDes designers to communicate these choices, and for system developers to evaluate these choices.</w:t>
      </w:r>
    </w:p>
    <w:p w14:paraId="1FCCFD2C" w14:textId="77777777" w:rsidR="00AA3E99" w:rsidRPr="00777CD9" w:rsidRDefault="00AA3E99" w:rsidP="00AA3E99">
      <w:pPr>
        <w:pStyle w:val="KeywordDescriptions"/>
      </w:pPr>
      <w:r w:rsidRPr="00777CD9">
        <w:rPr>
          <w:i/>
        </w:rPr>
        <w:t>Example</w:t>
      </w:r>
      <w:r>
        <w:rPr>
          <w:i/>
        </w:rPr>
        <w:t>s</w:t>
      </w:r>
      <w:r w:rsidRPr="00777CD9">
        <w:rPr>
          <w:i/>
        </w:rPr>
        <w:t>:</w:t>
      </w:r>
    </w:p>
    <w:p w14:paraId="161935D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032223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E574D8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647158D"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012C1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AA2A26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1C3C3E3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E2B17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66447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C06C00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A01D68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3911C45" w14:textId="77777777" w:rsidR="00AA3E99" w:rsidRPr="00777CD9" w:rsidRDefault="00AA3E99" w:rsidP="00AA3E99">
      <w:pPr>
        <w:autoSpaceDE w:val="0"/>
        <w:autoSpaceDN w:val="0"/>
        <w:adjustRightInd w:val="0"/>
        <w:rPr>
          <w:lang w:eastAsia="en-US"/>
        </w:rPr>
      </w:pPr>
    </w:p>
    <w:p w14:paraId="40F64142" w14:textId="77777777" w:rsidR="00AA3E99" w:rsidRDefault="00AA3E99" w:rsidP="00AA3E99">
      <w:pPr>
        <w:rPr>
          <w:i/>
        </w:rPr>
      </w:pPr>
    </w:p>
    <w:p w14:paraId="423251A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1F742561"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45CAB150" w14:textId="77777777" w:rsidR="00D409EC" w:rsidRPr="00210A28" w:rsidRDefault="00D409EC" w:rsidP="00D409EC">
      <w:pPr>
        <w:pStyle w:val="KeywordDescriptions"/>
        <w:rPr>
          <w:rStyle w:val="KeywordNameTOCChar"/>
        </w:rPr>
      </w:pPr>
      <w:r w:rsidRPr="009F1DA8">
        <w:rPr>
          <w:i/>
        </w:rPr>
        <w:t>Direction:</w:t>
      </w:r>
      <w:r>
        <w:rPr>
          <w:i/>
        </w:rPr>
        <w:tab/>
      </w:r>
      <w:r>
        <w:t>Rx</w:t>
      </w:r>
    </w:p>
    <w:p w14:paraId="0C0110F3" w14:textId="77777777" w:rsidR="00AA3E99" w:rsidRPr="00777CD9" w:rsidRDefault="00AA3E99" w:rsidP="00AA3E99">
      <w:pPr>
        <w:pStyle w:val="KeywordDescriptions"/>
        <w:rPr>
          <w:b/>
        </w:rPr>
      </w:pPr>
      <w:r w:rsidRPr="00777CD9">
        <w:rPr>
          <w:i/>
        </w:rPr>
        <w:t>Descriptors</w:t>
      </w:r>
      <w:r w:rsidRPr="00777CD9">
        <w:t>:</w:t>
      </w:r>
    </w:p>
    <w:p w14:paraId="1FF3E750"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AFDA1E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1F3923D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6E1FB701"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51BC9667"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4AE2BCC4" w14:textId="77777777" w:rsidR="00AA3E99" w:rsidRDefault="00AA3E99" w:rsidP="00AA3E99">
      <w:pPr>
        <w:autoSpaceDE w:val="0"/>
        <w:autoSpaceDN w:val="0"/>
        <w:adjustRightInd w:val="0"/>
        <w:rPr>
          <w:i/>
        </w:rPr>
      </w:pPr>
    </w:p>
    <w:p w14:paraId="777092C0" w14:textId="6671140D"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0032663A">
        <w:t>.</w:t>
      </w:r>
    </w:p>
    <w:p w14:paraId="7DF0D393" w14:textId="637A037E" w:rsidR="004652A8" w:rsidRDefault="00AA3E99" w:rsidP="00AA3E99">
      <w:pPr>
        <w:pStyle w:val="KeywordDescriptions"/>
      </w:pPr>
      <w:r w:rsidRPr="00777CD9">
        <w:rPr>
          <w:i/>
        </w:rPr>
        <w:t>Usage Rules:</w:t>
      </w:r>
      <w:r w:rsidRPr="00777CD9">
        <w:rPr>
          <w:i/>
        </w:rPr>
        <w:tab/>
      </w:r>
      <w:r>
        <w:t xml:space="preserve">The EDA tool uses these voltages in conjunction with Rx clock information to detect which of the four PAM4 symbols a waveform represents when the </w:t>
      </w:r>
      <w:r w:rsidR="006C220D">
        <w:t xml:space="preserve">zero voltage-centered </w:t>
      </w:r>
      <w:r>
        <w:t>signal is sampled:</w:t>
      </w:r>
    </w:p>
    <w:p w14:paraId="1AF1A1C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2D8B818"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0F1B5846"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71629F5"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r w:rsidR="00103525">
        <w:rPr>
          <w:b/>
        </w:rPr>
        <w:t>ti</w:t>
      </w:r>
      <w:r w:rsidRPr="0055375C">
        <w:rPr>
          <w:b/>
        </w:rPr>
        <w:t xml:space="preserve">vity </w:t>
      </w:r>
      <w:r>
        <w:rPr>
          <w:b/>
        </w:rPr>
        <w:br/>
      </w:r>
      <w:r>
        <w:t>are detected as voltage level 3</w:t>
      </w:r>
    </w:p>
    <w:p w14:paraId="18545C25" w14:textId="77777777" w:rsidR="004652A8" w:rsidRDefault="004652A8" w:rsidP="00BB3985">
      <w:pPr>
        <w:pStyle w:val="KeywordDescriptions"/>
        <w:ind w:left="720"/>
      </w:pPr>
    </w:p>
    <w:p w14:paraId="775FBD7F"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2EF5AAF9"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21ACD36C" w14:textId="77777777" w:rsidR="00AA3E99" w:rsidRPr="00777CD9" w:rsidRDefault="00AA3E99" w:rsidP="00A14207">
      <w:pPr>
        <w:pStyle w:val="ListContinue"/>
        <w:spacing w:after="80"/>
        <w:ind w:left="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3681D248" w14:textId="77777777" w:rsidR="00117B88" w:rsidRDefault="00117B88" w:rsidP="00117B88">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AMI Reserved Parameter Modulation is not declared or is declared and set to “NRZ</w:t>
      </w:r>
      <w:r w:rsidRPr="00893FE6">
        <w:t>”</w:t>
      </w:r>
      <w:r>
        <w:t>,</w:t>
      </w:r>
      <w:r w:rsidRPr="00F23527">
        <w:t xml:space="preserve"> or when </w:t>
      </w:r>
      <w:r w:rsidRPr="00893FE6">
        <w:t xml:space="preserve">AMI Reserved Parameter </w:t>
      </w:r>
      <w:r w:rsidRPr="00F23527">
        <w:t>Modulation_Levels is declared</w:t>
      </w:r>
      <w:r w:rsidRPr="00893FE6">
        <w:t>.</w:t>
      </w:r>
    </w:p>
    <w:p w14:paraId="22D535D8" w14:textId="77777777" w:rsidR="00AA3E99" w:rsidRDefault="00AA3E99" w:rsidP="00AA3E99">
      <w:pPr>
        <w:pStyle w:val="KeywordDescriptions"/>
        <w:rPr>
          <w:i/>
        </w:rPr>
      </w:pPr>
      <w:r>
        <w:rPr>
          <w:i/>
        </w:rPr>
        <w:t>Other Notes:</w:t>
      </w:r>
    </w:p>
    <w:p w14:paraId="687F5E1B" w14:textId="77777777" w:rsidR="00AA3E99" w:rsidRPr="00777CD9" w:rsidRDefault="00AA3E99" w:rsidP="00AA3E99">
      <w:pPr>
        <w:pStyle w:val="KeywordDescriptions"/>
      </w:pPr>
      <w:r w:rsidRPr="00777CD9">
        <w:rPr>
          <w:i/>
        </w:rPr>
        <w:t>Example</w:t>
      </w:r>
      <w:r>
        <w:rPr>
          <w:i/>
        </w:rPr>
        <w:t>s</w:t>
      </w:r>
      <w:r w:rsidRPr="00777CD9">
        <w:rPr>
          <w:i/>
        </w:rPr>
        <w:t>:</w:t>
      </w:r>
    </w:p>
    <w:p w14:paraId="794A2C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D92F898"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7A5798A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D897DFE" w14:textId="1B1B1FB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EB33C08"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6D12F909"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0BE8D17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DB8C487" w14:textId="7A9BDBD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4586A60"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EF5BE1D"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48B452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DEA166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86B6B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C0CC80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61623B0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80A716" w14:textId="484E6BDA"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296BB6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5BA032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BAC7862" w14:textId="038C577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2931DC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30E9E41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7DEF6F5" w14:textId="77777777" w:rsidR="00AA3E99" w:rsidRPr="00777CD9" w:rsidRDefault="00AA3E99" w:rsidP="00AA3E99">
      <w:pPr>
        <w:autoSpaceDE w:val="0"/>
        <w:autoSpaceDN w:val="0"/>
        <w:adjustRightInd w:val="0"/>
        <w:rPr>
          <w:lang w:eastAsia="en-US"/>
        </w:rPr>
      </w:pPr>
    </w:p>
    <w:p w14:paraId="5FB4D0DF" w14:textId="77777777" w:rsidR="00AA3E99" w:rsidRPr="00777CD9" w:rsidRDefault="00AA3E99" w:rsidP="00AA3E99">
      <w:pPr>
        <w:autoSpaceDE w:val="0"/>
        <w:autoSpaceDN w:val="0"/>
        <w:adjustRightInd w:val="0"/>
        <w:rPr>
          <w:lang w:eastAsia="en-US"/>
        </w:rPr>
      </w:pPr>
    </w:p>
    <w:p w14:paraId="664B2865" w14:textId="77777777" w:rsidR="00AA3E99" w:rsidRDefault="00AA3E99" w:rsidP="00AA3E99">
      <w:pPr>
        <w:pStyle w:val="Keyword"/>
        <w:spacing w:before="0" w:after="80"/>
      </w:pPr>
      <w:r>
        <w:rPr>
          <w:i/>
        </w:rPr>
        <w:t>Parameters:</w:t>
      </w:r>
      <w:r>
        <w:tab/>
      </w:r>
      <w:r>
        <w:rPr>
          <w:b/>
        </w:rPr>
        <w:t>PAM4_UpperEyeOffset, PAM4_CenterEyeOffset, PAM4_LowerEyeOffset</w:t>
      </w:r>
    </w:p>
    <w:p w14:paraId="6C599D8E"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44FE3BE2" w14:textId="77777777" w:rsidR="00D409EC" w:rsidRPr="00210A28" w:rsidRDefault="00D409EC" w:rsidP="00D409EC">
      <w:pPr>
        <w:pStyle w:val="KeywordDescriptions"/>
        <w:rPr>
          <w:rStyle w:val="KeywordNameTOCChar"/>
        </w:rPr>
      </w:pPr>
      <w:r w:rsidRPr="009F1DA8">
        <w:rPr>
          <w:i/>
        </w:rPr>
        <w:t>Direction:</w:t>
      </w:r>
      <w:r>
        <w:rPr>
          <w:i/>
        </w:rPr>
        <w:tab/>
      </w:r>
      <w:r>
        <w:t>Rx</w:t>
      </w:r>
    </w:p>
    <w:p w14:paraId="684C2B22" w14:textId="77777777" w:rsidR="00AA3E99" w:rsidRDefault="00AA3E99" w:rsidP="00AA3E99">
      <w:pPr>
        <w:pStyle w:val="KeywordDescriptions"/>
        <w:rPr>
          <w:b/>
        </w:rPr>
      </w:pPr>
      <w:r>
        <w:rPr>
          <w:i/>
        </w:rPr>
        <w:t>Descriptors</w:t>
      </w:r>
      <w:r>
        <w:t>:</w:t>
      </w:r>
    </w:p>
    <w:p w14:paraId="4D1FB5F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549536F9" w14:textId="77777777" w:rsidR="00AA3E99" w:rsidRDefault="00AA3E99" w:rsidP="009D1AD9">
      <w:pPr>
        <w:pStyle w:val="ListContinue"/>
        <w:spacing w:after="0"/>
        <w:rPr>
          <w:b/>
        </w:rPr>
      </w:pPr>
      <w:r>
        <w:t>Type:</w:t>
      </w:r>
      <w:r>
        <w:tab/>
      </w:r>
      <w:r>
        <w:tab/>
      </w:r>
      <w:r>
        <w:rPr>
          <w:lang w:eastAsia="en-US"/>
        </w:rPr>
        <w:t>Float, UI</w:t>
      </w:r>
    </w:p>
    <w:p w14:paraId="7B6AD1A9" w14:textId="77777777" w:rsidR="00AA3E99" w:rsidRDefault="00AA3E99">
      <w:pPr>
        <w:autoSpaceDE w:val="0"/>
        <w:autoSpaceDN w:val="0"/>
        <w:adjustRightInd w:val="0"/>
        <w:ind w:left="360"/>
      </w:pPr>
      <w:r>
        <w:t>Format:</w:t>
      </w:r>
      <w:r>
        <w:tab/>
      </w:r>
      <w:r>
        <w:tab/>
        <w:t>Value</w:t>
      </w:r>
    </w:p>
    <w:p w14:paraId="4BFA2D1D" w14:textId="77777777" w:rsidR="00AA3E99" w:rsidRDefault="00AA3E99" w:rsidP="009D1AD9">
      <w:pPr>
        <w:pStyle w:val="ListContinue"/>
        <w:spacing w:after="0"/>
        <w:ind w:left="2160" w:hanging="1800"/>
        <w:rPr>
          <w:b/>
          <w:i/>
        </w:rPr>
      </w:pPr>
      <w:r>
        <w:t>Default:</w:t>
      </w:r>
      <w:r>
        <w:tab/>
        <w:t>&lt;numeric_literal&gt;</w:t>
      </w:r>
    </w:p>
    <w:p w14:paraId="57A1A0F4" w14:textId="77777777" w:rsidR="00AA3E99" w:rsidRDefault="00AA3E99">
      <w:pPr>
        <w:pStyle w:val="ListContinue"/>
        <w:spacing w:after="80"/>
        <w:rPr>
          <w:b/>
          <w:i/>
        </w:rPr>
      </w:pPr>
      <w:r>
        <w:t>Description:</w:t>
      </w:r>
      <w:r>
        <w:rPr>
          <w:i/>
        </w:rPr>
        <w:tab/>
      </w:r>
      <w:r>
        <w:t>&lt;string&gt;</w:t>
      </w:r>
    </w:p>
    <w:p w14:paraId="6EA88E4C"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5367FBC2" w14:textId="105D43DB"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w:t>
      </w:r>
      <w:r w:rsidR="00BB346C">
        <w:rPr>
          <w:lang w:eastAsia="en-US"/>
        </w:rPr>
        <w:t xml:space="preserve">threshold crossing </w:t>
      </w:r>
      <w:r>
        <w:rPr>
          <w:lang w:eastAsia="en-US"/>
        </w:rPr>
        <w:t xml:space="preserve">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57322EF2" w14:textId="7E7C10F6"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t>
      </w:r>
      <w:r w:rsidR="00DA26E1">
        <w:t xml:space="preserve"> </w:t>
      </w:r>
      <w:r>
        <w:t xml:space="preserve">When a negative value is declared, the latch in question will sample the waveform </w:t>
      </w:r>
      <w:r>
        <w:rPr>
          <w:i/>
        </w:rPr>
        <w:t>before</w:t>
      </w:r>
      <w:r>
        <w:t xml:space="preserve"> the sample time for the nominal eye.</w:t>
      </w:r>
    </w:p>
    <w:p w14:paraId="3B3FE237"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C48AA4C" w14:textId="77777777" w:rsidR="003C6213" w:rsidRDefault="003C6213" w:rsidP="003C6213">
      <w:pPr>
        <w:pStyle w:val="KeywordDescriptions"/>
      </w:pPr>
      <w:r>
        <w:t xml:space="preserve">If the AMI Reserved Parameter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AMI Reserved Parameter Modulation is not declared or is declared and set to “NRZ</w:t>
      </w:r>
      <w:r w:rsidRPr="00893FE6">
        <w:t>”,</w:t>
      </w:r>
      <w:r w:rsidRPr="00F23527">
        <w:t xml:space="preserve"> or when </w:t>
      </w:r>
      <w:r w:rsidRPr="00893FE6">
        <w:t xml:space="preserve">AMI Reserved Parameter </w:t>
      </w:r>
      <w:r w:rsidRPr="00F23527">
        <w:t>Modulation_Levels is declared</w:t>
      </w:r>
      <w:r w:rsidRPr="00893FE6">
        <w:t>.</w:t>
      </w:r>
    </w:p>
    <w:p w14:paraId="5F5C214E" w14:textId="1B647530" w:rsidR="00AA3E99" w:rsidRDefault="00AA3E99">
      <w:pPr>
        <w:pStyle w:val="KeywordDescriptions"/>
        <w:rPr>
          <w:i/>
        </w:rPr>
      </w:pPr>
      <w:r>
        <w:rPr>
          <w:i/>
        </w:rPr>
        <w:t xml:space="preserve">Other Notes:  </w:t>
      </w:r>
      <w:r>
        <w:t xml:space="preserve">In </w:t>
      </w:r>
      <w:r w:rsidR="00D37F88">
        <w:t xml:space="preserve">statistical </w:t>
      </w:r>
      <w:r>
        <w:t xml:space="preserve">analysis, offset from the center of the nominal eye shall include Rx_Clock_Recovery_Mean and either the PAM4_UpperEyeOffset, PAM4_CenterEyeOffset and PAM4_LowerEyeOffset. </w:t>
      </w:r>
      <w:r w:rsidR="00DA26E1">
        <w:t xml:space="preserve"> </w:t>
      </w:r>
      <w:r>
        <w:t xml:space="preserve">In </w:t>
      </w:r>
      <w:r w:rsidR="00D37F88">
        <w:t>time-d</w:t>
      </w:r>
      <w:r>
        <w:t xml:space="preserve">omain analysis, PAM4_UpperEyeOffset, PAM4_CenterEyeOffset and PAM4_LowerEyeOffset shall be three independent corrections to the </w:t>
      </w:r>
      <w:r w:rsidR="00203E7A">
        <w:t>c</w:t>
      </w:r>
      <w:r>
        <w:t xml:space="preserve">lock </w:t>
      </w:r>
      <w:r w:rsidR="00203E7A">
        <w:t>t</w:t>
      </w:r>
      <w:r>
        <w:t xml:space="preserve">imes. </w:t>
      </w:r>
      <w:r w:rsidR="00DA26E1">
        <w:t xml:space="preserve"> </w:t>
      </w:r>
      <w:r>
        <w:t>Specifically</w:t>
      </w:r>
      <w:r w:rsidR="00E44854">
        <w:t>,</w:t>
      </w:r>
      <w:r>
        <w:t xml:space="preserve"> the PAM4_UpperEyeOffset and PAM4_LowerEyeOffset are offsets from the nominal eye and not the PAM4_CenterEyeOffset.</w:t>
      </w:r>
    </w:p>
    <w:p w14:paraId="6C769D80" w14:textId="77777777" w:rsidR="00AA3E99" w:rsidRDefault="00AA3E99" w:rsidP="00AA3E99">
      <w:pPr>
        <w:pStyle w:val="KeywordDescriptions"/>
      </w:pPr>
      <w:r>
        <w:rPr>
          <w:i/>
        </w:rPr>
        <w:t>Examples:</w:t>
      </w:r>
    </w:p>
    <w:p w14:paraId="1D85347C"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A3B2BA0" w14:textId="366B3F4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r w:rsidR="00AC4FDF">
        <w:rPr>
          <w:rFonts w:ascii="Courier New" w:hAnsi="Courier New" w:cs="Courier New"/>
          <w:sz w:val="20"/>
          <w:szCs w:val="20"/>
        </w:rPr>
        <w:t>u</w:t>
      </w:r>
      <w:r w:rsidRPr="009D1AD9">
        <w:rPr>
          <w:rFonts w:ascii="Courier New" w:hAnsi="Courier New" w:cs="Courier New"/>
          <w:sz w:val="20"/>
          <w:szCs w:val="20"/>
        </w:rPr>
        <w:t>pper eye sampling offset.")</w:t>
      </w:r>
    </w:p>
    <w:p w14:paraId="6B0563E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8D67966" w14:textId="77777777" w:rsidR="00AA3E99" w:rsidRPr="009D1AD9" w:rsidRDefault="00AA3E99" w:rsidP="00AA3E99">
      <w:pPr>
        <w:pStyle w:val="PlainText"/>
        <w:spacing w:after="80"/>
      </w:pPr>
    </w:p>
    <w:p w14:paraId="66FC07D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6DC6598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6D65DC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B88FC1" w14:textId="77777777" w:rsidR="00AA3E99" w:rsidRPr="009D1AD9" w:rsidRDefault="00AA3E99" w:rsidP="00AA3E99">
      <w:pPr>
        <w:pStyle w:val="PlainText"/>
        <w:spacing w:after="80"/>
      </w:pPr>
    </w:p>
    <w:p w14:paraId="7E6FCAA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1BD9BD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2116699" w14:textId="77777777" w:rsidR="00AA3E99" w:rsidRPr="009D1AD9" w:rsidRDefault="00AA3E99" w:rsidP="00A14207">
      <w:pPr>
        <w:autoSpaceDE w:val="0"/>
        <w:autoSpaceDN w:val="0"/>
        <w:adjustRightInd w:val="0"/>
        <w:spacing w:after="80"/>
        <w:rPr>
          <w:rFonts w:ascii="Courier New" w:hAnsi="Courier New" w:cs="Courier New"/>
          <w:sz w:val="20"/>
          <w:szCs w:val="20"/>
        </w:rPr>
      </w:pPr>
      <w:r w:rsidRPr="009D1AD9">
        <w:rPr>
          <w:rFonts w:ascii="Courier New" w:hAnsi="Courier New" w:cs="Courier New"/>
          <w:sz w:val="20"/>
          <w:szCs w:val="20"/>
        </w:rPr>
        <w:t>)</w:t>
      </w:r>
    </w:p>
    <w:p w14:paraId="534DBF14" w14:textId="0E8B5061" w:rsidR="00AA3E99" w:rsidRDefault="00AA3E99">
      <w:pPr>
        <w:pStyle w:val="Exampletext"/>
        <w:spacing w:after="80"/>
        <w:rPr>
          <w:rFonts w:ascii="Times New Roman" w:hAnsi="Times New Roman" w:cs="Times New Roman"/>
          <w:sz w:val="24"/>
          <w:szCs w:val="24"/>
        </w:rPr>
      </w:pPr>
    </w:p>
    <w:p w14:paraId="1197508A" w14:textId="5957106B" w:rsidR="00893BC7" w:rsidRDefault="00893BC7">
      <w:pPr>
        <w:pStyle w:val="Exampletext"/>
        <w:spacing w:after="80"/>
        <w:rPr>
          <w:rFonts w:ascii="Times New Roman" w:hAnsi="Times New Roman" w:cs="Times New Roman"/>
          <w:sz w:val="24"/>
          <w:szCs w:val="24"/>
        </w:rPr>
      </w:pPr>
    </w:p>
    <w:p w14:paraId="1B9CD370" w14:textId="77777777" w:rsidR="00AA70E4" w:rsidRPr="00360893" w:rsidRDefault="00AA70E4" w:rsidP="00AA70E4">
      <w:pPr>
        <w:pStyle w:val="Keyword"/>
        <w:spacing w:before="0" w:after="80"/>
        <w:rPr>
          <w:iCs/>
        </w:rPr>
      </w:pPr>
      <w:r w:rsidRPr="00360893">
        <w:rPr>
          <w:iCs/>
        </w:rPr>
        <w:t>Parameter:</w:t>
      </w:r>
      <w:r w:rsidRPr="00360893">
        <w:rPr>
          <w:iCs/>
        </w:rPr>
        <w:tab/>
      </w:r>
      <w:r w:rsidRPr="00360893">
        <w:rPr>
          <w:b/>
          <w:iCs/>
        </w:rPr>
        <w:t>Modulation</w:t>
      </w:r>
      <w:r>
        <w:rPr>
          <w:b/>
          <w:iCs/>
        </w:rPr>
        <w:t>_Levels</w:t>
      </w:r>
    </w:p>
    <w:p w14:paraId="6A6825B5" w14:textId="77777777" w:rsidR="00AA70E4" w:rsidRDefault="00AA70E4" w:rsidP="00AA70E4">
      <w:pPr>
        <w:pStyle w:val="KeywordDescriptions"/>
      </w:pPr>
      <w:r w:rsidRPr="00777CD9">
        <w:rPr>
          <w:i/>
        </w:rPr>
        <w:t>Required:</w:t>
      </w:r>
      <w:r w:rsidRPr="00777CD9">
        <w:tab/>
      </w:r>
      <w:r>
        <w:t xml:space="preserve">No, </w:t>
      </w:r>
      <w:r w:rsidRPr="00213323">
        <w:t xml:space="preserve">and illegal before AMI_Version </w:t>
      </w:r>
      <w:r>
        <w:t>7</w:t>
      </w:r>
      <w:r w:rsidRPr="00213323">
        <w:t>.</w:t>
      </w:r>
      <w:r>
        <w:t>2</w:t>
      </w:r>
    </w:p>
    <w:p w14:paraId="387B8F89" w14:textId="77777777" w:rsidR="00AA70E4" w:rsidRPr="00777CD9" w:rsidRDefault="00AA70E4" w:rsidP="00AA70E4">
      <w:pPr>
        <w:pStyle w:val="KeywordDescriptions"/>
        <w:rPr>
          <w:b/>
        </w:rPr>
      </w:pPr>
      <w:r w:rsidRPr="00475B82">
        <w:rPr>
          <w:i/>
          <w:iCs/>
        </w:rPr>
        <w:t>Direction</w:t>
      </w:r>
      <w:r>
        <w:t>:</w:t>
      </w:r>
      <w:r>
        <w:tab/>
        <w:t>Rx, Tx</w:t>
      </w:r>
    </w:p>
    <w:p w14:paraId="773E3B21" w14:textId="77777777" w:rsidR="00AA70E4" w:rsidRPr="00777CD9" w:rsidRDefault="00AA70E4" w:rsidP="00AA70E4">
      <w:pPr>
        <w:pStyle w:val="KeywordDescriptions"/>
        <w:rPr>
          <w:b/>
        </w:rPr>
      </w:pPr>
      <w:r w:rsidRPr="00777CD9">
        <w:rPr>
          <w:i/>
        </w:rPr>
        <w:t>Descriptors</w:t>
      </w:r>
      <w:r w:rsidRPr="00777CD9">
        <w:t>:</w:t>
      </w:r>
    </w:p>
    <w:p w14:paraId="296F6251" w14:textId="77777777" w:rsidR="00AA70E4" w:rsidRPr="00992060" w:rsidRDefault="00AA70E4" w:rsidP="00AA70E4">
      <w:pPr>
        <w:shd w:val="clear" w:color="auto" w:fill="FFFFFF"/>
        <w:ind w:left="360"/>
        <w:rPr>
          <w:rFonts w:eastAsia="Times New Roman"/>
          <w:color w:val="222222"/>
          <w:lang w:eastAsia="en-US"/>
        </w:rPr>
      </w:pPr>
      <w:r w:rsidRPr="00992060">
        <w:rPr>
          <w:rFonts w:eastAsia="Times New Roman"/>
          <w:color w:val="222222"/>
          <w:lang w:eastAsia="en-US"/>
        </w:rPr>
        <w:t>Usage:</w:t>
      </w:r>
      <w:r w:rsidRPr="00992060">
        <w:rPr>
          <w:rFonts w:eastAsia="Times New Roman"/>
          <w:color w:val="222222"/>
          <w:lang w:eastAsia="en-US"/>
        </w:rPr>
        <w:tab/>
      </w:r>
      <w:r w:rsidRPr="00992060">
        <w:rPr>
          <w:rFonts w:eastAsia="Times New Roman"/>
          <w:color w:val="222222"/>
          <w:lang w:eastAsia="en-US"/>
        </w:rPr>
        <w:tab/>
        <w:t>In</w:t>
      </w:r>
    </w:p>
    <w:p w14:paraId="311B84AF" w14:textId="77777777" w:rsidR="00AA70E4" w:rsidRPr="00992060" w:rsidRDefault="00AA70E4" w:rsidP="00AA70E4">
      <w:pPr>
        <w:shd w:val="clear" w:color="auto" w:fill="FFFFFF"/>
        <w:ind w:left="360"/>
        <w:rPr>
          <w:rFonts w:eastAsia="Times New Roman"/>
          <w:color w:val="222222"/>
          <w:lang w:eastAsia="en-US"/>
        </w:rPr>
      </w:pPr>
      <w:r w:rsidRPr="00992060">
        <w:rPr>
          <w:rFonts w:eastAsia="Times New Roman"/>
          <w:color w:val="222222"/>
          <w:lang w:eastAsia="en-US"/>
        </w:rPr>
        <w:t>Type:</w:t>
      </w:r>
      <w:r w:rsidRPr="00992060">
        <w:rPr>
          <w:rFonts w:eastAsia="Times New Roman"/>
          <w:color w:val="222222"/>
          <w:lang w:eastAsia="en-US"/>
        </w:rPr>
        <w:tab/>
      </w:r>
      <w:r w:rsidRPr="00992060">
        <w:rPr>
          <w:rFonts w:eastAsia="Times New Roman"/>
          <w:color w:val="222222"/>
          <w:lang w:eastAsia="en-US"/>
        </w:rPr>
        <w:tab/>
        <w:t>Integer</w:t>
      </w:r>
    </w:p>
    <w:p w14:paraId="07BDFD74" w14:textId="77777777" w:rsidR="00AA70E4" w:rsidRPr="00992060" w:rsidRDefault="00AA70E4" w:rsidP="00AA70E4">
      <w:pPr>
        <w:shd w:val="clear" w:color="auto" w:fill="FFFFFF"/>
        <w:ind w:left="360"/>
        <w:rPr>
          <w:rFonts w:eastAsia="Times New Roman"/>
          <w:color w:val="222222"/>
          <w:lang w:eastAsia="en-US"/>
        </w:rPr>
      </w:pPr>
      <w:r w:rsidRPr="00992060">
        <w:rPr>
          <w:rFonts w:eastAsia="Times New Roman"/>
          <w:color w:val="222222"/>
          <w:lang w:eastAsia="en-US"/>
        </w:rPr>
        <w:t>Format:</w:t>
      </w:r>
      <w:r w:rsidRPr="00992060">
        <w:rPr>
          <w:rFonts w:eastAsia="Times New Roman"/>
          <w:color w:val="222222"/>
          <w:lang w:eastAsia="en-US"/>
        </w:rPr>
        <w:tab/>
      </w:r>
      <w:r w:rsidRPr="00992060">
        <w:rPr>
          <w:rFonts w:eastAsia="Times New Roman"/>
          <w:color w:val="222222"/>
          <w:lang w:eastAsia="en-US"/>
        </w:rPr>
        <w:tab/>
        <w:t>Value or List</w:t>
      </w:r>
    </w:p>
    <w:p w14:paraId="1EB0F062" w14:textId="77777777" w:rsidR="00AA70E4" w:rsidRPr="00992060" w:rsidRDefault="00AA70E4" w:rsidP="00AA70E4">
      <w:pPr>
        <w:shd w:val="clear" w:color="auto" w:fill="FFFFFF"/>
        <w:ind w:left="360"/>
        <w:rPr>
          <w:rFonts w:eastAsia="Times New Roman"/>
          <w:color w:val="222222"/>
          <w:lang w:eastAsia="en-US"/>
        </w:rPr>
      </w:pPr>
      <w:r w:rsidRPr="00992060">
        <w:rPr>
          <w:rFonts w:eastAsia="Times New Roman"/>
          <w:color w:val="222222"/>
          <w:lang w:eastAsia="en-US"/>
        </w:rPr>
        <w:t>Default:</w:t>
      </w:r>
      <w:r w:rsidRPr="00992060">
        <w:rPr>
          <w:rFonts w:eastAsia="Times New Roman"/>
          <w:color w:val="222222"/>
          <w:lang w:eastAsia="en-US"/>
        </w:rPr>
        <w:tab/>
      </w:r>
      <w:r>
        <w:rPr>
          <w:rFonts w:eastAsia="Times New Roman"/>
          <w:color w:val="222222"/>
          <w:lang w:eastAsia="en-US"/>
        </w:rPr>
        <w:tab/>
      </w:r>
      <w:r w:rsidRPr="00992060">
        <w:rPr>
          <w:rFonts w:eastAsia="Times New Roman"/>
          <w:color w:val="222222"/>
          <w:lang w:eastAsia="en-US"/>
        </w:rPr>
        <w:t>&lt;numeric_literal&gt;</w:t>
      </w:r>
    </w:p>
    <w:p w14:paraId="05029DA5" w14:textId="77777777" w:rsidR="00AA70E4" w:rsidRPr="00992060" w:rsidRDefault="00AA70E4" w:rsidP="00AA70E4">
      <w:pPr>
        <w:shd w:val="clear" w:color="auto" w:fill="FFFFFF"/>
        <w:spacing w:after="80"/>
        <w:ind w:left="360"/>
        <w:rPr>
          <w:rFonts w:eastAsia="Times New Roman"/>
          <w:color w:val="222222"/>
          <w:lang w:eastAsia="en-US"/>
        </w:rPr>
      </w:pPr>
      <w:r w:rsidRPr="00992060">
        <w:rPr>
          <w:rFonts w:eastAsia="Times New Roman"/>
          <w:color w:val="222222"/>
          <w:lang w:eastAsia="en-US"/>
        </w:rPr>
        <w:t>Description:</w:t>
      </w:r>
      <w:r w:rsidRPr="00992060">
        <w:rPr>
          <w:rFonts w:eastAsia="Times New Roman"/>
          <w:color w:val="222222"/>
          <w:lang w:eastAsia="en-US"/>
        </w:rPr>
        <w:tab/>
        <w:t>&lt;string&gt;</w:t>
      </w:r>
    </w:p>
    <w:p w14:paraId="506685B4" w14:textId="77777777" w:rsidR="00AA70E4" w:rsidRPr="00992060" w:rsidRDefault="00AA70E4" w:rsidP="00AA70E4">
      <w:pPr>
        <w:shd w:val="clear" w:color="auto" w:fill="FFFFFF"/>
        <w:spacing w:after="80"/>
        <w:rPr>
          <w:rFonts w:eastAsia="Times New Roman"/>
          <w:color w:val="222222"/>
          <w:lang w:eastAsia="en-US"/>
        </w:rPr>
      </w:pPr>
      <w:r w:rsidRPr="00992060">
        <w:rPr>
          <w:rFonts w:eastAsia="Times New Roman"/>
          <w:i/>
          <w:iCs/>
          <w:color w:val="222222"/>
          <w:lang w:eastAsia="en-US"/>
        </w:rPr>
        <w:t>Definition:</w:t>
      </w:r>
      <w:r w:rsidRPr="00992060">
        <w:rPr>
          <w:rFonts w:eastAsia="Times New Roman"/>
          <w:i/>
          <w:iCs/>
          <w:color w:val="222222"/>
          <w:lang w:eastAsia="en-US"/>
        </w:rPr>
        <w:tab/>
      </w:r>
      <w:r w:rsidRPr="00992060">
        <w:rPr>
          <w:rFonts w:eastAsia="Times New Roman"/>
          <w:color w:val="222222"/>
          <w:lang w:eastAsia="en-US"/>
        </w:rPr>
        <w:t xml:space="preserve">Tells the EDA tool </w:t>
      </w:r>
      <w:r w:rsidRPr="00725B6A">
        <w:t xml:space="preserve">(and optionally, the algorithmic model) </w:t>
      </w:r>
      <w:r w:rsidRPr="00992060">
        <w:rPr>
          <w:rFonts w:eastAsia="Times New Roman"/>
          <w:color w:val="222222"/>
          <w:lang w:eastAsia="en-US"/>
        </w:rPr>
        <w:t xml:space="preserve">whether NRZ or PAMn </w:t>
      </w:r>
      <w:r>
        <w:rPr>
          <w:rFonts w:eastAsia="Times New Roman"/>
          <w:color w:val="222222"/>
          <w:lang w:eastAsia="en-US"/>
        </w:rPr>
        <w:t xml:space="preserve">modulation is to be used for </w:t>
      </w:r>
      <w:r w:rsidRPr="00992060">
        <w:rPr>
          <w:rFonts w:eastAsia="Times New Roman"/>
          <w:color w:val="222222"/>
          <w:lang w:eastAsia="en-US"/>
        </w:rPr>
        <w:t>analysis.</w:t>
      </w:r>
    </w:p>
    <w:p w14:paraId="08241E2A" w14:textId="77777777" w:rsidR="00AA70E4" w:rsidRDefault="00AA70E4" w:rsidP="00AA70E4">
      <w:pPr>
        <w:pStyle w:val="KeywordDescriptions"/>
      </w:pPr>
      <w:r w:rsidRPr="00725B6A">
        <w:rPr>
          <w:i/>
        </w:rPr>
        <w:t>Usage Rules:</w:t>
      </w:r>
      <w:r w:rsidRPr="00725B6A">
        <w:rPr>
          <w:i/>
        </w:rPr>
        <w:tab/>
      </w:r>
      <w:r>
        <w:t xml:space="preserve">Modulation and Modulation_Levels shall not both be present.  If the format is Value, then the value shall be greater than 1.  If the format is List then all values shall be greater than 1.  If neither Modulation nor Modulation_Levels are defined, then the modulation scheme used by the EDA tool must be NRZ.  The following table maps typical Modulation_Levels to common modulation names. </w:t>
      </w:r>
    </w:p>
    <w:p w14:paraId="6CA5E794" w14:textId="77777777" w:rsidR="00AA70E4" w:rsidRDefault="00AA70E4" w:rsidP="00AA70E4">
      <w:pPr>
        <w:pStyle w:val="KeywordDescriptions"/>
        <w:ind w:left="720"/>
      </w:pPr>
      <w:r>
        <w:t>Modulation_Levels</w:t>
      </w:r>
      <w:r>
        <w:tab/>
        <w:t>Common Name</w:t>
      </w:r>
    </w:p>
    <w:p w14:paraId="33B20D0E" w14:textId="77777777" w:rsidR="00AA70E4" w:rsidRDefault="00AA70E4" w:rsidP="00AA70E4">
      <w:pPr>
        <w:pStyle w:val="KeywordDescriptions"/>
        <w:spacing w:after="0"/>
        <w:ind w:left="720"/>
      </w:pPr>
      <w:r>
        <w:t>2</w:t>
      </w:r>
      <w:r>
        <w:tab/>
      </w:r>
      <w:r>
        <w:tab/>
      </w:r>
      <w:r>
        <w:tab/>
        <w:t>NRZ, PAM2</w:t>
      </w:r>
    </w:p>
    <w:p w14:paraId="50ABA854" w14:textId="77777777" w:rsidR="00AA70E4" w:rsidRDefault="00AA70E4" w:rsidP="00AA70E4">
      <w:pPr>
        <w:pStyle w:val="KeywordDescriptions"/>
        <w:spacing w:after="0"/>
        <w:ind w:left="720"/>
      </w:pPr>
      <w:r>
        <w:t>3</w:t>
      </w:r>
      <w:r>
        <w:tab/>
      </w:r>
      <w:r>
        <w:tab/>
      </w:r>
      <w:r>
        <w:tab/>
        <w:t>PAM3, Duobinary</w:t>
      </w:r>
    </w:p>
    <w:p w14:paraId="64657AFA" w14:textId="77777777" w:rsidR="00AA70E4" w:rsidRDefault="00AA70E4" w:rsidP="00AA70E4">
      <w:pPr>
        <w:pStyle w:val="KeywordDescriptions"/>
        <w:spacing w:after="0"/>
        <w:ind w:left="720"/>
      </w:pPr>
      <w:r>
        <w:t>4</w:t>
      </w:r>
      <w:r>
        <w:tab/>
      </w:r>
      <w:r>
        <w:tab/>
      </w:r>
      <w:r>
        <w:tab/>
        <w:t>PAM4</w:t>
      </w:r>
    </w:p>
    <w:p w14:paraId="242BA835" w14:textId="77777777" w:rsidR="00AA70E4" w:rsidRDefault="00AA70E4" w:rsidP="00AA70E4">
      <w:pPr>
        <w:pStyle w:val="KeywordDescriptions"/>
        <w:spacing w:after="0"/>
        <w:ind w:left="720"/>
      </w:pPr>
      <w:r>
        <w:t>5</w:t>
      </w:r>
      <w:r>
        <w:tab/>
      </w:r>
      <w:r>
        <w:tab/>
      </w:r>
      <w:r>
        <w:tab/>
        <w:t>PAM5</w:t>
      </w:r>
    </w:p>
    <w:p w14:paraId="39E0B57F" w14:textId="2036372B" w:rsidR="00AA70E4" w:rsidRDefault="00AA70E4" w:rsidP="00AA70E4">
      <w:pPr>
        <w:pStyle w:val="KeywordDescriptions"/>
        <w:spacing w:after="0"/>
        <w:ind w:left="720"/>
      </w:pPr>
      <w:r>
        <w:t>…</w:t>
      </w:r>
    </w:p>
    <w:p w14:paraId="7C9FA479" w14:textId="77777777" w:rsidR="00AA70E4" w:rsidRDefault="00AA70E4" w:rsidP="00AA70E4">
      <w:pPr>
        <w:pStyle w:val="KeywordDescriptions"/>
        <w:spacing w:after="0"/>
        <w:ind w:left="720"/>
      </w:pPr>
      <w:r>
        <w:t>8</w:t>
      </w:r>
      <w:r>
        <w:tab/>
      </w:r>
      <w:r>
        <w:tab/>
      </w:r>
      <w:r>
        <w:tab/>
        <w:t>PAM8</w:t>
      </w:r>
    </w:p>
    <w:p w14:paraId="13759FE9" w14:textId="77777777" w:rsidR="00AA70E4" w:rsidRPr="00725B6A" w:rsidRDefault="00AA70E4" w:rsidP="00AA70E4">
      <w:pPr>
        <w:pStyle w:val="KeywordDescriptions"/>
        <w:ind w:left="720"/>
      </w:pPr>
      <w:r>
        <w:t>…</w:t>
      </w:r>
    </w:p>
    <w:p w14:paraId="22845B21" w14:textId="77777777" w:rsidR="00AA70E4" w:rsidRDefault="00AA70E4" w:rsidP="00AA70E4">
      <w:pPr>
        <w:autoSpaceDE w:val="0"/>
        <w:autoSpaceDN w:val="0"/>
        <w:adjustRightInd w:val="0"/>
      </w:pPr>
    </w:p>
    <w:p w14:paraId="4AA8BE48" w14:textId="77777777" w:rsidR="00AA70E4" w:rsidRDefault="00AA70E4" w:rsidP="00AA70E4">
      <w:pPr>
        <w:autoSpaceDE w:val="0"/>
        <w:autoSpaceDN w:val="0"/>
        <w:adjustRightInd w:val="0"/>
      </w:pPr>
      <w:r>
        <w:t>The Modulation_Levels parameter controls how the EDA tool prepares the stimulus waveform for AMI_GetWave-based analysis and post-processes simulation results:</w:t>
      </w:r>
    </w:p>
    <w:p w14:paraId="469899F6" w14:textId="77777777" w:rsidR="00AA70E4" w:rsidRDefault="00AA70E4" w:rsidP="00AA70E4">
      <w:pPr>
        <w:autoSpaceDE w:val="0"/>
        <w:autoSpaceDN w:val="0"/>
        <w:adjustRightInd w:val="0"/>
      </w:pPr>
    </w:p>
    <w:p w14:paraId="675748FB" w14:textId="77777777" w:rsidR="00AA70E4" w:rsidRDefault="00AA70E4" w:rsidP="00AA70E4">
      <w:pPr>
        <w:pStyle w:val="ListParagraph"/>
        <w:numPr>
          <w:ilvl w:val="0"/>
          <w:numId w:val="46"/>
        </w:numPr>
        <w:autoSpaceDE w:val="0"/>
        <w:autoSpaceDN w:val="0"/>
        <w:adjustRightInd w:val="0"/>
      </w:pPr>
      <w:r>
        <w:t>When Modulation_Levels is set to 2, the simulator prepares the input stimulus using -0.5V to represent a logic 0 and 0.5V to represent a logic 1.  The Rx parameter Rx_Receiver_Sensitivity is used to post-process Rx model data.</w:t>
      </w:r>
    </w:p>
    <w:p w14:paraId="1A97C47D" w14:textId="77777777" w:rsidR="00AA70E4" w:rsidRPr="0089437E" w:rsidRDefault="00AA70E4" w:rsidP="00AA70E4">
      <w:pPr>
        <w:pStyle w:val="ListParagraph"/>
        <w:numPr>
          <w:ilvl w:val="0"/>
          <w:numId w:val="46"/>
        </w:numPr>
        <w:autoSpaceDE w:val="0"/>
        <w:autoSpaceDN w:val="0"/>
        <w:adjustRightInd w:val="0"/>
        <w:spacing w:after="80"/>
      </w:pPr>
      <w:r w:rsidRPr="0089437E">
        <w:t>When Modulation</w:t>
      </w:r>
      <w:r>
        <w:t>_Levels</w:t>
      </w:r>
      <w:r w:rsidRPr="0089437E">
        <w:t xml:space="preserve"> is set to “n”, the simulator prepares the input stimulus using voltage levels between -0.5 and 0.5 volts in uniform increments of 1.0/(n-1) volts.</w:t>
      </w:r>
      <w:r>
        <w:t xml:space="preserve"> </w:t>
      </w:r>
      <w:r w:rsidRPr="0089437E">
        <w:t xml:space="preserve"> </w:t>
      </w:r>
      <w:r>
        <w:t xml:space="preserve">There are n voltage levels corresponding to n </w:t>
      </w:r>
      <w:r w:rsidRPr="00D31884">
        <w:t>symbol level</w:t>
      </w:r>
      <w:r>
        <w:t xml:space="preserve">s between 0 and n-1.  </w:t>
      </w:r>
      <w:r w:rsidRPr="0089437E">
        <w:t xml:space="preserve">The voltage and timing offsets used for simulation waveform processing are specified by </w:t>
      </w:r>
      <w:r>
        <w:t>the</w:t>
      </w:r>
      <w:r w:rsidRPr="0089437E">
        <w:t xml:space="preserve"> </w:t>
      </w:r>
      <w:r>
        <w:t>p</w:t>
      </w:r>
      <w:r w:rsidRPr="0089437E">
        <w:t xml:space="preserve">arameters </w:t>
      </w:r>
      <w:r>
        <w:t>PAM_Thresholds</w:t>
      </w:r>
      <w:r w:rsidRPr="0089437E">
        <w:t xml:space="preserve"> and </w:t>
      </w:r>
      <w:r>
        <w:t>PAM_Offsets</w:t>
      </w:r>
      <w:r w:rsidRPr="0089437E">
        <w:t>.</w:t>
      </w:r>
    </w:p>
    <w:p w14:paraId="4B59BA30" w14:textId="77777777" w:rsidR="00AA70E4" w:rsidRPr="00777CD9" w:rsidRDefault="00AA70E4" w:rsidP="00AA70E4">
      <w:pPr>
        <w:pStyle w:val="KeywordDescriptions"/>
      </w:pPr>
      <w:r w:rsidRPr="00777CD9">
        <w:rPr>
          <w:i/>
        </w:rPr>
        <w:t>Example:</w:t>
      </w:r>
    </w:p>
    <w:p w14:paraId="4C48A7EA" w14:textId="77777777"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r w:rsidRPr="00CF30D1">
        <w:rPr>
          <w:rFonts w:ascii="Courier New" w:hAnsi="Courier New" w:cs="Courier New"/>
          <w:sz w:val="20"/>
          <w:szCs w:val="20"/>
        </w:rPr>
        <w:t>Modulation_Levels</w:t>
      </w:r>
      <w:r w:rsidRPr="00CF30D1">
        <w:rPr>
          <w:rFonts w:ascii="Courier New" w:hAnsi="Courier New" w:cs="Courier New"/>
          <w:sz w:val="20"/>
          <w:szCs w:val="20"/>
          <w:lang w:eastAsia="en-US"/>
        </w:rPr>
        <w:t xml:space="preserve"> (Usage In) (List 2 3) (Type Integer)</w:t>
      </w:r>
    </w:p>
    <w:p w14:paraId="30BD2A27" w14:textId="77777777" w:rsidR="00CC0A69" w:rsidRDefault="00AA70E4" w:rsidP="00AA70E4">
      <w:pPr>
        <w:autoSpaceDE w:val="0"/>
        <w:autoSpaceDN w:val="0"/>
        <w:adjustRightInd w:val="0"/>
        <w:rPr>
          <w:rFonts w:ascii="Courier New" w:hAnsi="Courier New" w:cs="Courier New"/>
          <w:sz w:val="20"/>
          <w:szCs w:val="20"/>
        </w:rPr>
      </w:pPr>
      <w:r w:rsidRPr="00CF30D1">
        <w:rPr>
          <w:rFonts w:ascii="Courier New" w:hAnsi="Courier New" w:cs="Courier New"/>
          <w:sz w:val="20"/>
          <w:szCs w:val="20"/>
          <w:lang w:eastAsia="en-US"/>
        </w:rPr>
        <w:t xml:space="preserve">         (Description "</w:t>
      </w:r>
      <w:r w:rsidRPr="00CF30D1">
        <w:rPr>
          <w:rFonts w:ascii="Courier New" w:hAnsi="Courier New" w:cs="Courier New"/>
          <w:sz w:val="20"/>
          <w:szCs w:val="20"/>
        </w:rPr>
        <w:t xml:space="preserve">This model can be used either for NRZ or PAM3 </w:t>
      </w:r>
      <w:r w:rsidR="00CC0A69">
        <w:rPr>
          <w:rFonts w:ascii="Courier New" w:hAnsi="Courier New" w:cs="Courier New"/>
          <w:sz w:val="20"/>
          <w:szCs w:val="20"/>
        </w:rPr>
        <w:t xml:space="preserve">     </w:t>
      </w:r>
    </w:p>
    <w:p w14:paraId="1A5EAC1A" w14:textId="0A8A458E" w:rsidR="00AA70E4" w:rsidRPr="00CF30D1" w:rsidRDefault="00CC0A69" w:rsidP="00AA70E4">
      <w:pPr>
        <w:autoSpaceDE w:val="0"/>
        <w:autoSpaceDN w:val="0"/>
        <w:adjustRightInd w:val="0"/>
        <w:rPr>
          <w:rFonts w:ascii="Courier New" w:hAnsi="Courier New" w:cs="Courier New"/>
          <w:sz w:val="20"/>
          <w:szCs w:val="20"/>
          <w:lang w:eastAsia="en-US"/>
        </w:rPr>
      </w:pPr>
      <w:r>
        <w:rPr>
          <w:rFonts w:ascii="Courier New" w:hAnsi="Courier New" w:cs="Courier New"/>
          <w:sz w:val="20"/>
          <w:szCs w:val="20"/>
        </w:rPr>
        <w:t xml:space="preserve">         </w:t>
      </w:r>
      <w:r w:rsidR="00AA70E4" w:rsidRPr="00CF30D1">
        <w:rPr>
          <w:rFonts w:ascii="Courier New" w:hAnsi="Courier New" w:cs="Courier New"/>
          <w:sz w:val="20"/>
          <w:szCs w:val="20"/>
        </w:rPr>
        <w:t>analysis</w:t>
      </w:r>
      <w:r w:rsidR="00AA70E4" w:rsidRPr="00CF30D1">
        <w:rPr>
          <w:rFonts w:ascii="Courier New" w:hAnsi="Courier New" w:cs="Courier New"/>
          <w:sz w:val="20"/>
          <w:szCs w:val="20"/>
          <w:lang w:eastAsia="en-US"/>
        </w:rPr>
        <w:t>.")</w:t>
      </w:r>
    </w:p>
    <w:p w14:paraId="3CFD3118" w14:textId="77777777"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p>
    <w:p w14:paraId="585142C7" w14:textId="77777777" w:rsidR="00AA70E4" w:rsidRPr="00777CD9" w:rsidRDefault="00AA70E4" w:rsidP="00AA70E4">
      <w:pPr>
        <w:pStyle w:val="Exampletext"/>
      </w:pPr>
    </w:p>
    <w:p w14:paraId="407BBD0F" w14:textId="77777777" w:rsidR="00AA70E4" w:rsidRDefault="00AA70E4" w:rsidP="00AA70E4">
      <w:pPr>
        <w:rPr>
          <w:i/>
        </w:rPr>
      </w:pPr>
    </w:p>
    <w:p w14:paraId="6610D073" w14:textId="77777777" w:rsidR="00AA70E4" w:rsidRPr="00777CD9" w:rsidRDefault="00AA70E4" w:rsidP="00AA70E4">
      <w:pPr>
        <w:pStyle w:val="Keyword"/>
        <w:spacing w:before="0" w:after="80"/>
      </w:pPr>
      <w:r w:rsidRPr="00777CD9">
        <w:rPr>
          <w:i/>
        </w:rPr>
        <w:t>Parameter:</w:t>
      </w:r>
      <w:r w:rsidRPr="00777CD9">
        <w:tab/>
      </w:r>
      <w:r>
        <w:rPr>
          <w:b/>
        </w:rPr>
        <w:t>PAM_Thresholds</w:t>
      </w:r>
    </w:p>
    <w:p w14:paraId="2E19AA1D" w14:textId="023EA3A6" w:rsidR="00AA70E4" w:rsidRDefault="00AA70E4" w:rsidP="00AA70E4">
      <w:pPr>
        <w:pStyle w:val="KeywordDescriptions"/>
      </w:pPr>
      <w:r w:rsidRPr="00777CD9">
        <w:rPr>
          <w:i/>
        </w:rPr>
        <w:t>Required:</w:t>
      </w:r>
      <w:r w:rsidRPr="00777CD9">
        <w:tab/>
      </w:r>
      <w:r>
        <w:t xml:space="preserve">Yes, </w:t>
      </w:r>
      <w:r w:rsidR="00BF7CA1">
        <w:t>if Modulation_Levels is specifi</w:t>
      </w:r>
      <w:r w:rsidR="008969EB">
        <w:t>ed, illegal if Modulation_Levels is not specified</w:t>
      </w:r>
    </w:p>
    <w:p w14:paraId="299FE850" w14:textId="77777777" w:rsidR="00AA70E4" w:rsidRPr="00777CD9" w:rsidRDefault="00AA70E4" w:rsidP="00AA70E4">
      <w:pPr>
        <w:pStyle w:val="KeywordDescriptions"/>
        <w:rPr>
          <w:b/>
        </w:rPr>
      </w:pPr>
      <w:r w:rsidRPr="00475B82">
        <w:rPr>
          <w:i/>
          <w:iCs/>
        </w:rPr>
        <w:t>Direction</w:t>
      </w:r>
      <w:r>
        <w:t>:</w:t>
      </w:r>
      <w:r>
        <w:tab/>
        <w:t>Rx</w:t>
      </w:r>
    </w:p>
    <w:p w14:paraId="76A00D5E" w14:textId="77777777" w:rsidR="00AA70E4" w:rsidRPr="00777CD9" w:rsidRDefault="00AA70E4" w:rsidP="00AA70E4">
      <w:pPr>
        <w:pStyle w:val="KeywordDescriptions"/>
        <w:rPr>
          <w:b/>
        </w:rPr>
      </w:pPr>
      <w:r w:rsidRPr="00777CD9">
        <w:rPr>
          <w:i/>
        </w:rPr>
        <w:t>Descriptors</w:t>
      </w:r>
      <w:r w:rsidRPr="00777CD9">
        <w:t>:</w:t>
      </w:r>
    </w:p>
    <w:p w14:paraId="752DB3D9" w14:textId="77777777" w:rsidR="00AA70E4" w:rsidRPr="006B7DC8" w:rsidRDefault="00AA70E4" w:rsidP="00AA70E4">
      <w:pPr>
        <w:shd w:val="clear" w:color="auto" w:fill="FFFFFF"/>
        <w:ind w:left="360"/>
        <w:rPr>
          <w:rFonts w:eastAsia="Times New Roman"/>
          <w:color w:val="222222"/>
          <w:lang w:eastAsia="en-US"/>
        </w:rPr>
      </w:pPr>
      <w:r w:rsidRPr="006B7DC8">
        <w:rPr>
          <w:rFonts w:eastAsia="Times New Roman"/>
          <w:color w:val="222222"/>
          <w:lang w:eastAsia="en-US"/>
        </w:rPr>
        <w:t>Usage:</w:t>
      </w:r>
      <w:r w:rsidRPr="006B7DC8">
        <w:rPr>
          <w:rFonts w:eastAsia="Times New Roman"/>
          <w:color w:val="222222"/>
          <w:lang w:eastAsia="en-US"/>
        </w:rPr>
        <w:tab/>
      </w:r>
      <w:r w:rsidRPr="006B7DC8">
        <w:rPr>
          <w:rFonts w:eastAsia="Times New Roman"/>
          <w:color w:val="222222"/>
          <w:lang w:eastAsia="en-US"/>
        </w:rPr>
        <w:tab/>
        <w:t>Out</w:t>
      </w:r>
    </w:p>
    <w:p w14:paraId="755990D4" w14:textId="77777777" w:rsidR="00AA70E4" w:rsidRPr="006B7DC8" w:rsidRDefault="00AA70E4" w:rsidP="00AA70E4">
      <w:pPr>
        <w:shd w:val="clear" w:color="auto" w:fill="FFFFFF"/>
        <w:ind w:left="360"/>
        <w:rPr>
          <w:rFonts w:eastAsia="Times New Roman"/>
          <w:color w:val="222222"/>
          <w:lang w:eastAsia="en-US"/>
        </w:rPr>
      </w:pPr>
      <w:r w:rsidRPr="006B7DC8">
        <w:rPr>
          <w:rFonts w:eastAsia="Times New Roman"/>
          <w:color w:val="222222"/>
          <w:lang w:eastAsia="en-US"/>
        </w:rPr>
        <w:t>Type:</w:t>
      </w:r>
      <w:r w:rsidRPr="006B7DC8">
        <w:rPr>
          <w:rFonts w:eastAsia="Times New Roman"/>
          <w:color w:val="222222"/>
          <w:lang w:eastAsia="en-US"/>
        </w:rPr>
        <w:tab/>
      </w:r>
      <w:r w:rsidRPr="006B7DC8">
        <w:rPr>
          <w:rFonts w:eastAsia="Times New Roman"/>
          <w:color w:val="222222"/>
          <w:lang w:eastAsia="en-US"/>
        </w:rPr>
        <w:tab/>
      </w:r>
      <w:r>
        <w:rPr>
          <w:rFonts w:eastAsia="Times New Roman"/>
          <w:color w:val="222222"/>
          <w:lang w:eastAsia="en-US"/>
        </w:rPr>
        <w:t>String</w:t>
      </w:r>
    </w:p>
    <w:p w14:paraId="0815FEBE" w14:textId="77777777" w:rsidR="00AA70E4" w:rsidRPr="006B7DC8" w:rsidRDefault="00AA70E4" w:rsidP="00AA70E4">
      <w:pPr>
        <w:shd w:val="clear" w:color="auto" w:fill="FFFFFF"/>
        <w:ind w:left="360"/>
        <w:rPr>
          <w:rFonts w:eastAsia="Times New Roman"/>
          <w:color w:val="222222"/>
          <w:lang w:eastAsia="en-US"/>
        </w:rPr>
      </w:pPr>
      <w:r w:rsidRPr="006B7DC8">
        <w:rPr>
          <w:rFonts w:eastAsia="Times New Roman"/>
          <w:color w:val="222222"/>
          <w:lang w:eastAsia="en-US"/>
        </w:rPr>
        <w:t>Format:</w:t>
      </w:r>
      <w:r w:rsidRPr="006B7DC8">
        <w:rPr>
          <w:rFonts w:eastAsia="Times New Roman"/>
          <w:color w:val="222222"/>
          <w:lang w:eastAsia="en-US"/>
        </w:rPr>
        <w:tab/>
      </w:r>
      <w:r w:rsidRPr="006B7DC8">
        <w:rPr>
          <w:rFonts w:eastAsia="Times New Roman"/>
          <w:color w:val="222222"/>
          <w:lang w:eastAsia="en-US"/>
        </w:rPr>
        <w:tab/>
      </w:r>
      <w:r>
        <w:rPr>
          <w:rFonts w:eastAsia="Times New Roman"/>
          <w:color w:val="222222"/>
          <w:lang w:eastAsia="en-US"/>
        </w:rPr>
        <w:t>Value</w:t>
      </w:r>
    </w:p>
    <w:p w14:paraId="4EDA7DE3" w14:textId="77777777" w:rsidR="00AA70E4" w:rsidRPr="006B7DC8" w:rsidRDefault="00AA70E4" w:rsidP="00AA70E4">
      <w:pPr>
        <w:shd w:val="clear" w:color="auto" w:fill="FFFFFF"/>
        <w:ind w:left="360"/>
        <w:rPr>
          <w:rFonts w:eastAsia="Times New Roman"/>
          <w:color w:val="222222"/>
          <w:lang w:eastAsia="en-US"/>
        </w:rPr>
      </w:pPr>
      <w:r w:rsidRPr="006B7DC8">
        <w:rPr>
          <w:rFonts w:eastAsia="Times New Roman"/>
          <w:color w:val="222222"/>
          <w:lang w:eastAsia="en-US"/>
        </w:rPr>
        <w:t>Defaults:</w:t>
      </w:r>
      <w:r w:rsidRPr="006B7DC8">
        <w:rPr>
          <w:rFonts w:eastAsia="Times New Roman"/>
          <w:color w:val="222222"/>
          <w:lang w:eastAsia="en-US"/>
        </w:rPr>
        <w:tab/>
      </w:r>
      <w:r>
        <w:rPr>
          <w:rFonts w:eastAsia="Times New Roman"/>
          <w:color w:val="222222"/>
          <w:lang w:eastAsia="en-US"/>
        </w:rPr>
        <w:tab/>
      </w:r>
      <w:r w:rsidRPr="006B7DC8">
        <w:rPr>
          <w:rFonts w:eastAsia="Times New Roman"/>
          <w:color w:val="222222"/>
          <w:lang w:eastAsia="en-US"/>
        </w:rPr>
        <w:t>&lt;</w:t>
      </w:r>
      <w:r>
        <w:rPr>
          <w:rFonts w:eastAsia="Times New Roman"/>
          <w:color w:val="222222"/>
          <w:lang w:eastAsia="en-US"/>
        </w:rPr>
        <w:t>string</w:t>
      </w:r>
      <w:r w:rsidRPr="006B7DC8">
        <w:rPr>
          <w:rFonts w:eastAsia="Times New Roman"/>
          <w:color w:val="222222"/>
          <w:lang w:eastAsia="en-US"/>
        </w:rPr>
        <w:t>_literal&gt;</w:t>
      </w:r>
    </w:p>
    <w:p w14:paraId="2F1C5684" w14:textId="77777777" w:rsidR="00AA70E4" w:rsidRPr="006B7DC8" w:rsidRDefault="00AA70E4" w:rsidP="00AA70E4">
      <w:pPr>
        <w:shd w:val="clear" w:color="auto" w:fill="FFFFFF"/>
        <w:spacing w:after="80"/>
        <w:ind w:left="360"/>
        <w:rPr>
          <w:rFonts w:eastAsia="Times New Roman"/>
          <w:color w:val="222222"/>
          <w:lang w:eastAsia="en-US"/>
        </w:rPr>
      </w:pPr>
      <w:r w:rsidRPr="006B7DC8">
        <w:rPr>
          <w:rFonts w:eastAsia="Times New Roman"/>
          <w:color w:val="222222"/>
          <w:lang w:eastAsia="en-US"/>
        </w:rPr>
        <w:t>Description:</w:t>
      </w:r>
      <w:r w:rsidRPr="006B7DC8">
        <w:rPr>
          <w:rFonts w:eastAsia="Times New Roman"/>
          <w:color w:val="222222"/>
          <w:lang w:eastAsia="en-US"/>
        </w:rPr>
        <w:tab/>
        <w:t>&lt;string&gt;</w:t>
      </w:r>
    </w:p>
    <w:p w14:paraId="6D2FD2C1" w14:textId="77777777" w:rsidR="00AA70E4" w:rsidRPr="006B7DC8" w:rsidRDefault="00AA70E4" w:rsidP="00AA70E4">
      <w:pPr>
        <w:shd w:val="clear" w:color="auto" w:fill="FFFFFF"/>
        <w:spacing w:after="80"/>
        <w:rPr>
          <w:rFonts w:eastAsia="Times New Roman"/>
          <w:color w:val="222222"/>
          <w:lang w:eastAsia="en-US"/>
        </w:rPr>
      </w:pPr>
      <w:r w:rsidRPr="006B7DC8">
        <w:rPr>
          <w:rFonts w:eastAsia="Times New Roman"/>
          <w:i/>
          <w:iCs/>
          <w:color w:val="222222"/>
          <w:lang w:eastAsia="en-US"/>
        </w:rPr>
        <w:t>Definition</w:t>
      </w:r>
      <w:r w:rsidRPr="00F23527">
        <w:rPr>
          <w:rFonts w:eastAsia="Times New Roman"/>
          <w:iCs/>
          <w:color w:val="222222"/>
          <w:lang w:eastAsia="en-US"/>
        </w:rPr>
        <w:t xml:space="preserve">: Voltages used by EDA tools for PAMn waveform and eye processing.   The string returned must contain n-1 float values </w:t>
      </w:r>
      <w:r>
        <w:rPr>
          <w:rFonts w:eastAsia="Times New Roman"/>
          <w:iCs/>
          <w:color w:val="222222"/>
          <w:lang w:eastAsia="en-US"/>
        </w:rPr>
        <w:t xml:space="preserve">of the threshold (volts) </w:t>
      </w:r>
      <w:r w:rsidRPr="00F23527">
        <w:rPr>
          <w:rFonts w:eastAsia="Times New Roman"/>
          <w:iCs/>
          <w:color w:val="222222"/>
          <w:lang w:eastAsia="en-US"/>
        </w:rPr>
        <w:t xml:space="preserve">separated by </w:t>
      </w:r>
      <w:r>
        <w:rPr>
          <w:rFonts w:eastAsia="Times New Roman"/>
          <w:iCs/>
          <w:color w:val="222222"/>
          <w:lang w:eastAsia="en-US"/>
        </w:rPr>
        <w:t xml:space="preserve">white </w:t>
      </w:r>
      <w:r w:rsidRPr="00F23527">
        <w:rPr>
          <w:rFonts w:eastAsia="Times New Roman"/>
          <w:iCs/>
          <w:color w:val="222222"/>
          <w:lang w:eastAsia="en-US"/>
        </w:rPr>
        <w:t xml:space="preserve">spaces. </w:t>
      </w:r>
    </w:p>
    <w:p w14:paraId="5EB516EB" w14:textId="281FFABC" w:rsidR="00AA70E4" w:rsidRDefault="00AA70E4" w:rsidP="00AA70E4">
      <w:pPr>
        <w:pStyle w:val="KeywordDescriptions"/>
      </w:pPr>
      <w:r w:rsidRPr="00777CD9">
        <w:rPr>
          <w:i/>
        </w:rPr>
        <w:t>Usage Rules:</w:t>
      </w:r>
      <w:r w:rsidRPr="00777CD9">
        <w:rPr>
          <w:i/>
        </w:rPr>
        <w:tab/>
      </w:r>
      <w:r>
        <w:t xml:space="preserve">The EDA tool uses the voltages </w:t>
      </w:r>
      <w:r w:rsidR="001D7B2D">
        <w:t>returned by the executable model</w:t>
      </w:r>
      <w:r w:rsidR="002B16DA">
        <w:t xml:space="preserve"> </w:t>
      </w:r>
      <w:r>
        <w:t>through this parameter in conjunction with Rx clock information to detect which of the n PAMn symbols a waveform represents when the signal is sampled.</w:t>
      </w:r>
    </w:p>
    <w:p w14:paraId="643D2949" w14:textId="77777777" w:rsidR="00AA70E4" w:rsidRPr="006B7DC8" w:rsidRDefault="00AA70E4" w:rsidP="00AA70E4">
      <w:pPr>
        <w:pStyle w:val="Default"/>
      </w:pPr>
      <w:r w:rsidRPr="00164000">
        <w:t xml:space="preserve">A PAMn eye has n-1 “eyes” and n </w:t>
      </w:r>
      <w:r w:rsidRPr="00D31884">
        <w:t>symbol level</w:t>
      </w:r>
      <w:r w:rsidRPr="00164000">
        <w:t xml:space="preserve">s. </w:t>
      </w:r>
      <w:r>
        <w:t xml:space="preserve"> The first float value in the string</w:t>
      </w:r>
      <w:r w:rsidRPr="00164000">
        <w:t xml:space="preserve"> </w:t>
      </w:r>
      <w:r>
        <w:t>(</w:t>
      </w:r>
      <w:r w:rsidRPr="00D27F2F">
        <w:rPr>
          <w:b/>
        </w:rPr>
        <w:t>Value 1</w:t>
      </w:r>
      <w:r>
        <w:t xml:space="preserve">) returned for </w:t>
      </w:r>
      <w:r w:rsidRPr="00164000">
        <w:t xml:space="preserve">PAM_Thresholds is the voltage threshold of eye number 1, </w:t>
      </w:r>
      <w:r>
        <w:t>the second value (</w:t>
      </w:r>
      <w:r w:rsidRPr="00F23527">
        <w:rPr>
          <w:b/>
        </w:rPr>
        <w:t>Value 2</w:t>
      </w:r>
      <w:r>
        <w:t xml:space="preserve">) </w:t>
      </w:r>
      <w:r w:rsidRPr="00164000">
        <w:t xml:space="preserve">is the voltage threshold of eye number 2 and so on. </w:t>
      </w:r>
      <w:r>
        <w:t xml:space="preserve"> </w:t>
      </w:r>
      <w:r w:rsidRPr="00164000">
        <w:t>The threshold for each eye is typically at the “vertical center” of that eye.</w:t>
      </w:r>
    </w:p>
    <w:p w14:paraId="1965AF49" w14:textId="77777777" w:rsidR="00AA70E4" w:rsidRPr="006B7DC8" w:rsidRDefault="00AA70E4" w:rsidP="00AA70E4">
      <w:pPr>
        <w:pStyle w:val="KeywordDescriptions"/>
      </w:pPr>
    </w:p>
    <w:p w14:paraId="6D024E38" w14:textId="77777777" w:rsidR="00AA70E4" w:rsidRPr="00046F7F" w:rsidRDefault="00AA70E4" w:rsidP="00AA70E4">
      <w:pPr>
        <w:pStyle w:val="ListParagraph"/>
        <w:numPr>
          <w:ilvl w:val="0"/>
          <w:numId w:val="207"/>
        </w:numPr>
        <w:autoSpaceDE w:val="0"/>
        <w:autoSpaceDN w:val="0"/>
        <w:adjustRightInd w:val="0"/>
        <w:rPr>
          <w:rFonts w:eastAsia="SymbolMT"/>
          <w:b/>
          <w:bCs/>
          <w:lang w:eastAsia="en-US"/>
        </w:rPr>
      </w:pPr>
      <w:r w:rsidRPr="00046F7F">
        <w:rPr>
          <w:rFonts w:eastAsia="TimesNewRomanPSMT"/>
          <w:lang w:eastAsia="en-US"/>
        </w:rPr>
        <w:t xml:space="preserve">Voltages </w:t>
      </w:r>
      <w:r w:rsidRPr="00046F7F">
        <w:rPr>
          <w:rFonts w:eastAsia="SymbolMT"/>
          <w:i/>
          <w:iCs/>
          <w:lang w:eastAsia="en-US"/>
        </w:rPr>
        <w:t xml:space="preserve">lower </w:t>
      </w:r>
      <w:r w:rsidRPr="00046F7F">
        <w:rPr>
          <w:rFonts w:eastAsia="TimesNewRomanPSMT"/>
          <w:lang w:eastAsia="en-US"/>
        </w:rPr>
        <w:t xml:space="preserve">than </w:t>
      </w:r>
      <w:r>
        <w:rPr>
          <w:rFonts w:eastAsia="TimesNewRomanPSMT"/>
          <w:b/>
          <w:bCs/>
          <w:lang w:eastAsia="en-US"/>
        </w:rPr>
        <w:t>V</w:t>
      </w:r>
      <w:r w:rsidRPr="0045477E">
        <w:rPr>
          <w:rFonts w:eastAsia="TimesNewRomanPSMT"/>
          <w:b/>
          <w:bCs/>
          <w:lang w:eastAsia="en-US"/>
        </w:rPr>
        <w:t>alue 1</w:t>
      </w:r>
      <w:r w:rsidRPr="00046F7F">
        <w:rPr>
          <w:rFonts w:eastAsia="SymbolMT"/>
          <w:b/>
          <w:bCs/>
          <w:lang w:eastAsia="en-US"/>
        </w:rPr>
        <w:t xml:space="preserve"> </w:t>
      </w:r>
      <w:r>
        <w:rPr>
          <w:rFonts w:eastAsia="SymbolMT"/>
          <w:b/>
          <w:bCs/>
          <w:lang w:eastAsia="en-US"/>
        </w:rPr>
        <w:t>PAM_Thresholds</w:t>
      </w:r>
      <w:r w:rsidRPr="00046F7F">
        <w:rPr>
          <w:rFonts w:eastAsia="SymbolMT"/>
          <w:b/>
          <w:bCs/>
          <w:lang w:eastAsia="en-US"/>
        </w:rPr>
        <w:t xml:space="preserve"> – Rx_Receiver_Sensitivity </w:t>
      </w:r>
      <w:r w:rsidRPr="00046F7F">
        <w:rPr>
          <w:rFonts w:eastAsia="TimesNewRomanPSMT"/>
          <w:lang w:eastAsia="en-US"/>
        </w:rPr>
        <w:t xml:space="preserve">are detected as </w:t>
      </w:r>
      <w:r w:rsidRPr="00D31884">
        <w:rPr>
          <w:rFonts w:eastAsia="TimesNewRomanPSMT"/>
          <w:lang w:eastAsia="en-US"/>
        </w:rPr>
        <w:t>symbol level</w:t>
      </w:r>
      <w:r>
        <w:rPr>
          <w:rFonts w:eastAsia="TimesNewRomanPSMT"/>
          <w:lang w:eastAsia="en-US"/>
        </w:rPr>
        <w:t xml:space="preserve"> </w:t>
      </w:r>
      <w:r w:rsidRPr="00046F7F">
        <w:rPr>
          <w:rFonts w:eastAsia="TimesNewRomanPSMT"/>
          <w:b/>
          <w:bCs/>
          <w:lang w:eastAsia="en-US"/>
        </w:rPr>
        <w:t>0</w:t>
      </w:r>
    </w:p>
    <w:p w14:paraId="0C7FBE39" w14:textId="77777777" w:rsidR="00AA70E4" w:rsidRPr="00046F7F" w:rsidRDefault="00AA70E4" w:rsidP="00AA70E4">
      <w:pPr>
        <w:pStyle w:val="ListParagraph"/>
        <w:numPr>
          <w:ilvl w:val="0"/>
          <w:numId w:val="207"/>
        </w:numPr>
        <w:autoSpaceDE w:val="0"/>
        <w:autoSpaceDN w:val="0"/>
        <w:adjustRightInd w:val="0"/>
        <w:rPr>
          <w:rFonts w:eastAsia="TimesNewRomanPSMT"/>
          <w:b/>
          <w:bCs/>
          <w:lang w:eastAsia="en-US"/>
        </w:rPr>
      </w:pPr>
      <w:r w:rsidRPr="00046F7F">
        <w:rPr>
          <w:rFonts w:eastAsia="TimesNewRomanPSMT"/>
          <w:lang w:eastAsia="en-US"/>
        </w:rPr>
        <w:t xml:space="preserve">Voltages </w:t>
      </w:r>
      <w:r w:rsidRPr="00046F7F">
        <w:rPr>
          <w:rFonts w:eastAsia="SymbolMT"/>
          <w:i/>
          <w:iCs/>
          <w:lang w:eastAsia="en-US"/>
        </w:rPr>
        <w:t xml:space="preserve">lower </w:t>
      </w:r>
      <w:r w:rsidRPr="00046F7F">
        <w:rPr>
          <w:rFonts w:eastAsia="TimesNewRomanPSMT"/>
          <w:lang w:eastAsia="en-US"/>
        </w:rPr>
        <w:t xml:space="preserve">than </w:t>
      </w:r>
      <w:r>
        <w:rPr>
          <w:rFonts w:eastAsia="TimesNewRomanPSMT"/>
          <w:b/>
          <w:bCs/>
          <w:lang w:eastAsia="en-US"/>
        </w:rPr>
        <w:t>V</w:t>
      </w:r>
      <w:r w:rsidRPr="0045477E">
        <w:rPr>
          <w:rFonts w:eastAsia="TimesNewRomanPSMT"/>
          <w:b/>
          <w:bCs/>
          <w:lang w:eastAsia="en-US"/>
        </w:rPr>
        <w:t>alue 2</w:t>
      </w:r>
      <w:r w:rsidRPr="00046F7F">
        <w:rPr>
          <w:rFonts w:eastAsia="SymbolMT"/>
          <w:b/>
          <w:bCs/>
          <w:lang w:eastAsia="en-US"/>
        </w:rPr>
        <w:t xml:space="preserve"> </w:t>
      </w:r>
      <w:r>
        <w:rPr>
          <w:rFonts w:eastAsia="SymbolMT"/>
          <w:b/>
          <w:bCs/>
          <w:lang w:eastAsia="en-US"/>
        </w:rPr>
        <w:t>PAM_Thresholds</w:t>
      </w:r>
      <w:r w:rsidRPr="00046F7F">
        <w:rPr>
          <w:rFonts w:eastAsia="SymbolMT"/>
          <w:b/>
          <w:bCs/>
          <w:lang w:eastAsia="en-US"/>
        </w:rPr>
        <w:t xml:space="preserve"> – Rx_Receiver_Sensitivity </w:t>
      </w:r>
      <w:r w:rsidRPr="00046F7F">
        <w:rPr>
          <w:rFonts w:eastAsia="TimesNewRomanPSMT"/>
          <w:lang w:eastAsia="en-US"/>
        </w:rPr>
        <w:t xml:space="preserve">and </w:t>
      </w:r>
      <w:r w:rsidRPr="00046F7F">
        <w:rPr>
          <w:rFonts w:eastAsia="SymbolMT"/>
          <w:i/>
          <w:iCs/>
          <w:lang w:eastAsia="en-US"/>
        </w:rPr>
        <w:t xml:space="preserve">greater </w:t>
      </w:r>
      <w:r w:rsidRPr="00046F7F">
        <w:rPr>
          <w:rFonts w:eastAsia="TimesNewRomanPSMT"/>
          <w:lang w:eastAsia="en-US"/>
        </w:rPr>
        <w:t xml:space="preserve">than </w:t>
      </w:r>
      <w:r>
        <w:rPr>
          <w:rFonts w:eastAsia="TimesNewRomanPSMT"/>
          <w:b/>
          <w:bCs/>
          <w:lang w:eastAsia="en-US"/>
        </w:rPr>
        <w:t>Value</w:t>
      </w:r>
      <w:r w:rsidRPr="00046F7F">
        <w:rPr>
          <w:rFonts w:eastAsia="TimesNewRomanPSMT"/>
          <w:b/>
          <w:bCs/>
          <w:lang w:eastAsia="en-US"/>
        </w:rPr>
        <w:t xml:space="preserve"> 1</w:t>
      </w:r>
      <w:r w:rsidRPr="00046F7F">
        <w:rPr>
          <w:rFonts w:eastAsia="SymbolMT"/>
          <w:b/>
          <w:bCs/>
          <w:lang w:eastAsia="en-US"/>
        </w:rPr>
        <w:t xml:space="preserve"> </w:t>
      </w:r>
      <w:r>
        <w:rPr>
          <w:rFonts w:eastAsia="SymbolMT"/>
          <w:b/>
          <w:bCs/>
          <w:lang w:eastAsia="en-US"/>
        </w:rPr>
        <w:t>PAM_Thresholds</w:t>
      </w:r>
      <w:r w:rsidRPr="00046F7F">
        <w:rPr>
          <w:rFonts w:eastAsia="SymbolMT"/>
          <w:b/>
          <w:bCs/>
          <w:lang w:eastAsia="en-US"/>
        </w:rPr>
        <w:t xml:space="preserve"> + Rx_Receiver_Sensitivity </w:t>
      </w:r>
      <w:r w:rsidRPr="00046F7F">
        <w:rPr>
          <w:rFonts w:eastAsia="TimesNewRomanPSMT"/>
          <w:lang w:eastAsia="en-US"/>
        </w:rPr>
        <w:t xml:space="preserve">are detected as </w:t>
      </w:r>
      <w:r w:rsidRPr="00D31884">
        <w:rPr>
          <w:rFonts w:eastAsia="TimesNewRomanPSMT"/>
          <w:lang w:eastAsia="en-US"/>
        </w:rPr>
        <w:t>symbol level</w:t>
      </w:r>
      <w:r w:rsidRPr="00046F7F">
        <w:rPr>
          <w:rFonts w:eastAsia="TimesNewRomanPSMT"/>
          <w:lang w:eastAsia="en-US"/>
        </w:rPr>
        <w:t xml:space="preserve"> </w:t>
      </w:r>
      <w:r w:rsidRPr="00046F7F">
        <w:rPr>
          <w:rFonts w:eastAsia="TimesNewRomanPSMT"/>
          <w:b/>
          <w:bCs/>
          <w:lang w:eastAsia="en-US"/>
        </w:rPr>
        <w:t>1</w:t>
      </w:r>
    </w:p>
    <w:p w14:paraId="1BB13832" w14:textId="77777777" w:rsidR="00AA70E4" w:rsidRPr="00046F7F" w:rsidRDefault="00AA70E4" w:rsidP="00AA70E4">
      <w:pPr>
        <w:pStyle w:val="ListParagraph"/>
        <w:numPr>
          <w:ilvl w:val="0"/>
          <w:numId w:val="207"/>
        </w:numPr>
        <w:autoSpaceDE w:val="0"/>
        <w:autoSpaceDN w:val="0"/>
        <w:adjustRightInd w:val="0"/>
        <w:rPr>
          <w:rFonts w:eastAsia="TimesNewRomanPSMT"/>
          <w:b/>
          <w:bCs/>
          <w:lang w:eastAsia="en-US"/>
        </w:rPr>
      </w:pPr>
      <w:r w:rsidRPr="00046F7F">
        <w:rPr>
          <w:rFonts w:eastAsia="TimesNewRomanPSMT"/>
          <w:b/>
          <w:bCs/>
          <w:lang w:eastAsia="en-US"/>
        </w:rPr>
        <w:t>…</w:t>
      </w:r>
    </w:p>
    <w:p w14:paraId="78C5A56F" w14:textId="77777777" w:rsidR="00AA70E4" w:rsidRPr="00046F7F" w:rsidRDefault="00AA70E4" w:rsidP="00AA70E4">
      <w:pPr>
        <w:pStyle w:val="ListParagraph"/>
        <w:numPr>
          <w:ilvl w:val="0"/>
          <w:numId w:val="207"/>
        </w:numPr>
        <w:autoSpaceDE w:val="0"/>
        <w:autoSpaceDN w:val="0"/>
        <w:adjustRightInd w:val="0"/>
        <w:rPr>
          <w:rFonts w:eastAsia="SymbolMT"/>
          <w:b/>
          <w:bCs/>
          <w:lang w:eastAsia="en-US"/>
        </w:rPr>
      </w:pPr>
      <w:r w:rsidRPr="00046F7F">
        <w:rPr>
          <w:rFonts w:eastAsia="TimesNewRomanPSMT"/>
          <w:lang w:eastAsia="en-US"/>
        </w:rPr>
        <w:t xml:space="preserve">Voltages </w:t>
      </w:r>
      <w:r w:rsidRPr="00046F7F">
        <w:rPr>
          <w:rFonts w:eastAsia="SymbolMT"/>
          <w:i/>
          <w:iCs/>
          <w:lang w:eastAsia="en-US"/>
        </w:rPr>
        <w:t xml:space="preserve">lower </w:t>
      </w:r>
      <w:r w:rsidRPr="00046F7F">
        <w:rPr>
          <w:rFonts w:eastAsia="TimesNewRomanPSMT"/>
          <w:lang w:eastAsia="en-US"/>
        </w:rPr>
        <w:t xml:space="preserve">than </w:t>
      </w:r>
      <w:r>
        <w:rPr>
          <w:rFonts w:eastAsia="TimesNewRomanPSMT"/>
          <w:b/>
          <w:bCs/>
          <w:lang w:eastAsia="en-US"/>
        </w:rPr>
        <w:t>V</w:t>
      </w:r>
      <w:r w:rsidRPr="0045477E">
        <w:rPr>
          <w:rFonts w:eastAsia="TimesNewRomanPSMT"/>
          <w:b/>
          <w:bCs/>
          <w:lang w:eastAsia="en-US"/>
        </w:rPr>
        <w:t>alue n-1</w:t>
      </w:r>
      <w:r w:rsidRPr="00046F7F">
        <w:rPr>
          <w:rFonts w:eastAsia="SymbolMT"/>
          <w:b/>
          <w:bCs/>
          <w:lang w:eastAsia="en-US"/>
        </w:rPr>
        <w:t xml:space="preserve"> </w:t>
      </w:r>
      <w:r>
        <w:rPr>
          <w:rFonts w:eastAsia="SymbolMT"/>
          <w:b/>
          <w:bCs/>
          <w:lang w:eastAsia="en-US"/>
        </w:rPr>
        <w:t>PAM_Thresholds</w:t>
      </w:r>
      <w:r w:rsidRPr="00046F7F">
        <w:rPr>
          <w:rFonts w:eastAsia="SymbolMT"/>
          <w:b/>
          <w:bCs/>
          <w:lang w:eastAsia="en-US"/>
        </w:rPr>
        <w:t xml:space="preserve"> – Rx_Receiver_Sensitivity </w:t>
      </w:r>
      <w:r w:rsidRPr="00046F7F">
        <w:rPr>
          <w:rFonts w:eastAsia="TimesNewRomanPSMT"/>
          <w:lang w:eastAsia="en-US"/>
        </w:rPr>
        <w:t xml:space="preserve">and </w:t>
      </w:r>
      <w:r w:rsidRPr="00046F7F">
        <w:rPr>
          <w:rFonts w:eastAsia="SymbolMT"/>
          <w:i/>
          <w:iCs/>
          <w:lang w:eastAsia="en-US"/>
        </w:rPr>
        <w:t xml:space="preserve">greater </w:t>
      </w:r>
      <w:r w:rsidRPr="00046F7F">
        <w:rPr>
          <w:rFonts w:eastAsia="TimesNewRomanPSMT"/>
          <w:lang w:eastAsia="en-US"/>
        </w:rPr>
        <w:t xml:space="preserve">than </w:t>
      </w:r>
      <w:r>
        <w:rPr>
          <w:rFonts w:eastAsia="TimesNewRomanPSMT"/>
          <w:b/>
          <w:bCs/>
          <w:lang w:eastAsia="en-US"/>
        </w:rPr>
        <w:t>V</w:t>
      </w:r>
      <w:r w:rsidRPr="0045477E">
        <w:rPr>
          <w:rFonts w:eastAsia="TimesNewRomanPSMT"/>
          <w:b/>
          <w:bCs/>
          <w:lang w:eastAsia="en-US"/>
        </w:rPr>
        <w:t>alue n-2</w:t>
      </w:r>
      <w:r w:rsidRPr="00046F7F">
        <w:rPr>
          <w:rFonts w:eastAsia="SymbolMT"/>
          <w:b/>
          <w:bCs/>
          <w:lang w:eastAsia="en-US"/>
        </w:rPr>
        <w:t xml:space="preserve"> </w:t>
      </w:r>
      <w:r>
        <w:rPr>
          <w:rFonts w:eastAsia="SymbolMT"/>
          <w:b/>
          <w:bCs/>
          <w:lang w:eastAsia="en-US"/>
        </w:rPr>
        <w:t>PAM_Thresholds</w:t>
      </w:r>
      <w:r w:rsidRPr="00046F7F">
        <w:rPr>
          <w:rFonts w:eastAsia="SymbolMT"/>
          <w:b/>
          <w:bCs/>
          <w:lang w:eastAsia="en-US"/>
        </w:rPr>
        <w:t xml:space="preserve"> + Rx_Receiver_Sensitivity </w:t>
      </w:r>
      <w:r w:rsidRPr="00046F7F">
        <w:rPr>
          <w:rFonts w:eastAsia="TimesNewRomanPSMT"/>
          <w:lang w:eastAsia="en-US"/>
        </w:rPr>
        <w:t xml:space="preserve">are detected as </w:t>
      </w:r>
      <w:r w:rsidRPr="00D31884">
        <w:rPr>
          <w:rFonts w:eastAsia="TimesNewRomanPSMT"/>
          <w:lang w:eastAsia="en-US"/>
        </w:rPr>
        <w:t>symbol level</w:t>
      </w:r>
      <w:r w:rsidRPr="00046F7F">
        <w:rPr>
          <w:rFonts w:eastAsia="TimesNewRomanPSMT"/>
          <w:lang w:eastAsia="en-US"/>
        </w:rPr>
        <w:t xml:space="preserve"> </w:t>
      </w:r>
      <w:r w:rsidRPr="00046F7F">
        <w:rPr>
          <w:rFonts w:eastAsia="TimesNewRomanPSMT"/>
          <w:b/>
          <w:bCs/>
          <w:lang w:eastAsia="en-US"/>
        </w:rPr>
        <w:t>n-</w:t>
      </w:r>
      <w:r>
        <w:rPr>
          <w:rFonts w:eastAsia="TimesNewRomanPSMT"/>
          <w:b/>
          <w:bCs/>
          <w:lang w:eastAsia="en-US"/>
        </w:rPr>
        <w:t>2</w:t>
      </w:r>
    </w:p>
    <w:p w14:paraId="51689A45" w14:textId="77777777" w:rsidR="00AA70E4" w:rsidRPr="0089437E" w:rsidRDefault="00AA70E4" w:rsidP="00AA70E4">
      <w:pPr>
        <w:pStyle w:val="ListParagraph"/>
        <w:numPr>
          <w:ilvl w:val="0"/>
          <w:numId w:val="207"/>
        </w:numPr>
        <w:autoSpaceDE w:val="0"/>
        <w:autoSpaceDN w:val="0"/>
        <w:adjustRightInd w:val="0"/>
        <w:rPr>
          <w:rFonts w:eastAsia="SymbolMT"/>
          <w:b/>
          <w:bCs/>
          <w:lang w:eastAsia="en-US"/>
        </w:rPr>
      </w:pPr>
      <w:r w:rsidRPr="00046F7F">
        <w:rPr>
          <w:rFonts w:eastAsia="TimesNewRomanPSMT"/>
          <w:lang w:eastAsia="en-US"/>
        </w:rPr>
        <w:t xml:space="preserve">Voltages </w:t>
      </w:r>
      <w:r w:rsidRPr="00046F7F">
        <w:rPr>
          <w:rFonts w:eastAsia="SymbolMT"/>
          <w:i/>
          <w:iCs/>
          <w:lang w:eastAsia="en-US"/>
        </w:rPr>
        <w:t xml:space="preserve">greater </w:t>
      </w:r>
      <w:r w:rsidRPr="00046F7F">
        <w:rPr>
          <w:rFonts w:eastAsia="TimesNewRomanPSMT"/>
          <w:lang w:eastAsia="en-US"/>
        </w:rPr>
        <w:t xml:space="preserve">than </w:t>
      </w:r>
      <w:r>
        <w:rPr>
          <w:rFonts w:eastAsia="TimesNewRomanPSMT"/>
          <w:b/>
          <w:bCs/>
          <w:lang w:eastAsia="en-US"/>
        </w:rPr>
        <w:t>V</w:t>
      </w:r>
      <w:r w:rsidRPr="0045477E">
        <w:rPr>
          <w:rFonts w:eastAsia="TimesNewRomanPSMT"/>
          <w:b/>
          <w:bCs/>
          <w:lang w:eastAsia="en-US"/>
        </w:rPr>
        <w:t>alue n-1</w:t>
      </w:r>
      <w:r w:rsidRPr="00046F7F">
        <w:rPr>
          <w:rFonts w:eastAsia="TimesNewRomanPSMT"/>
          <w:lang w:eastAsia="en-US"/>
        </w:rPr>
        <w:t xml:space="preserve"> </w:t>
      </w:r>
      <w:r>
        <w:rPr>
          <w:rFonts w:eastAsia="SymbolMT"/>
          <w:b/>
          <w:bCs/>
          <w:lang w:eastAsia="en-US"/>
        </w:rPr>
        <w:t>PAM_Thresholds</w:t>
      </w:r>
      <w:r w:rsidRPr="00046F7F">
        <w:rPr>
          <w:rFonts w:eastAsia="SymbolMT"/>
          <w:b/>
          <w:bCs/>
          <w:lang w:eastAsia="en-US"/>
        </w:rPr>
        <w:t xml:space="preserve"> + Rx_Receiver_Sensitivity</w:t>
      </w:r>
      <w:r>
        <w:rPr>
          <w:rFonts w:eastAsia="SymbolMT"/>
          <w:b/>
          <w:bCs/>
          <w:lang w:eastAsia="en-US"/>
        </w:rPr>
        <w:t xml:space="preserve"> </w:t>
      </w:r>
      <w:r w:rsidRPr="0089437E">
        <w:rPr>
          <w:rFonts w:eastAsia="TimesNewRomanPSMT"/>
          <w:lang w:eastAsia="en-US"/>
        </w:rPr>
        <w:t xml:space="preserve">are detected as </w:t>
      </w:r>
      <w:r w:rsidRPr="00D31884">
        <w:rPr>
          <w:rFonts w:eastAsia="TimesNewRomanPSMT"/>
          <w:lang w:eastAsia="en-US"/>
        </w:rPr>
        <w:t>symbol level</w:t>
      </w:r>
      <w:r w:rsidRPr="0089437E">
        <w:rPr>
          <w:rFonts w:eastAsia="TimesNewRomanPSMT"/>
          <w:lang w:eastAsia="en-US"/>
        </w:rPr>
        <w:t xml:space="preserve"> </w:t>
      </w:r>
      <w:r w:rsidRPr="0089437E">
        <w:rPr>
          <w:rFonts w:eastAsia="TimesNewRomanPSMT"/>
          <w:b/>
          <w:bCs/>
          <w:lang w:eastAsia="en-US"/>
        </w:rPr>
        <w:t>n</w:t>
      </w:r>
      <w:r>
        <w:rPr>
          <w:rFonts w:eastAsia="TimesNewRomanPSMT"/>
          <w:b/>
          <w:bCs/>
          <w:lang w:eastAsia="en-US"/>
        </w:rPr>
        <w:t>-1</w:t>
      </w:r>
    </w:p>
    <w:p w14:paraId="34F32827" w14:textId="77777777" w:rsidR="00AA70E4" w:rsidRPr="00777CD9" w:rsidRDefault="00AA70E4" w:rsidP="00AA70E4">
      <w:pPr>
        <w:pStyle w:val="KeywordDescriptions"/>
        <w:rPr>
          <w:i/>
        </w:rPr>
      </w:pPr>
    </w:p>
    <w:p w14:paraId="6F5826E6" w14:textId="77777777" w:rsidR="00AA70E4" w:rsidRPr="00777CD9" w:rsidRDefault="00AA70E4" w:rsidP="00AA70E4">
      <w:pPr>
        <w:pStyle w:val="KeywordDescriptions"/>
      </w:pPr>
      <w:r w:rsidRPr="00777CD9">
        <w:rPr>
          <w:i/>
        </w:rPr>
        <w:t>Example:</w:t>
      </w:r>
    </w:p>
    <w:p w14:paraId="23D93161" w14:textId="77777777"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r w:rsidRPr="00CF30D1">
        <w:rPr>
          <w:rFonts w:ascii="Courier New" w:hAnsi="Courier New" w:cs="Courier New" w:hint="eastAsia"/>
          <w:sz w:val="20"/>
          <w:szCs w:val="20"/>
        </w:rPr>
        <w:t xml:space="preserve">PAM_Thresholds </w:t>
      </w:r>
      <w:r w:rsidRPr="00CF30D1">
        <w:rPr>
          <w:rFonts w:ascii="Courier New" w:hAnsi="Courier New" w:cs="Courier New"/>
          <w:sz w:val="20"/>
          <w:szCs w:val="20"/>
          <w:lang w:eastAsia="en-US"/>
        </w:rPr>
        <w:t>(Usage Out) (Type String)</w:t>
      </w:r>
    </w:p>
    <w:p w14:paraId="5E481866" w14:textId="77777777" w:rsidR="00AA70E4" w:rsidRPr="00CF30D1" w:rsidRDefault="00AA70E4" w:rsidP="00AA70E4">
      <w:pPr>
        <w:autoSpaceDE w:val="0"/>
        <w:autoSpaceDN w:val="0"/>
        <w:adjustRightInd w:val="0"/>
        <w:ind w:left="720"/>
        <w:rPr>
          <w:rFonts w:ascii="Courier New" w:hAnsi="Courier New" w:cs="Courier New"/>
          <w:sz w:val="20"/>
          <w:szCs w:val="20"/>
          <w:lang w:eastAsia="en-US"/>
        </w:rPr>
      </w:pPr>
      <w:r w:rsidRPr="00CF30D1">
        <w:rPr>
          <w:rFonts w:ascii="Courier New" w:hAnsi="Courier New" w:cs="Courier New"/>
          <w:sz w:val="20"/>
          <w:szCs w:val="20"/>
          <w:lang w:eastAsia="en-US"/>
        </w:rPr>
        <w:t>(Description "</w:t>
      </w:r>
      <w:r w:rsidRPr="00CF30D1">
        <w:rPr>
          <w:rFonts w:ascii="Courier New" w:hAnsi="Courier New" w:cs="Courier New" w:hint="eastAsia"/>
          <w:sz w:val="20"/>
          <w:szCs w:val="20"/>
        </w:rPr>
        <w:t>Thresholds for waveform and eye processing</w:t>
      </w:r>
      <w:r w:rsidRPr="00CF30D1">
        <w:rPr>
          <w:rFonts w:ascii="Courier New" w:hAnsi="Courier New" w:cs="Courier New"/>
          <w:sz w:val="20"/>
          <w:szCs w:val="20"/>
          <w:lang w:eastAsia="en-US"/>
        </w:rPr>
        <w:t>.")</w:t>
      </w:r>
    </w:p>
    <w:p w14:paraId="0EDCE9CF" w14:textId="77777777" w:rsidR="00AA70E4" w:rsidRPr="00CF30D1" w:rsidRDefault="00AA70E4" w:rsidP="00AA70E4">
      <w:pPr>
        <w:autoSpaceDE w:val="0"/>
        <w:autoSpaceDN w:val="0"/>
        <w:adjustRightInd w:val="0"/>
        <w:ind w:firstLine="720"/>
        <w:rPr>
          <w:rFonts w:ascii="Courier New" w:hAnsi="Courier New" w:cs="Courier New"/>
          <w:sz w:val="20"/>
          <w:szCs w:val="20"/>
          <w:lang w:eastAsia="en-US"/>
        </w:rPr>
      </w:pPr>
      <w:r w:rsidRPr="00CF30D1">
        <w:rPr>
          <w:rFonts w:ascii="Courier New" w:hAnsi="Courier New" w:cs="Courier New"/>
          <w:sz w:val="20"/>
          <w:szCs w:val="20"/>
          <w:lang w:eastAsia="en-US"/>
        </w:rPr>
        <w:t>(Value “0.00 0.00 0.00”)</w:t>
      </w:r>
    </w:p>
    <w:p w14:paraId="4C025B21" w14:textId="77777777"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p>
    <w:p w14:paraId="116ECBEB" w14:textId="77777777" w:rsidR="00AA70E4" w:rsidRDefault="00AA70E4" w:rsidP="00AA70E4">
      <w:pPr>
        <w:pStyle w:val="KeywordDescriptions"/>
      </w:pPr>
    </w:p>
    <w:p w14:paraId="6291C26C" w14:textId="77777777" w:rsidR="00AA70E4" w:rsidRPr="00223270" w:rsidRDefault="00AA70E4" w:rsidP="00AA70E4">
      <w:pPr>
        <w:rPr>
          <w:iCs/>
        </w:rPr>
      </w:pPr>
    </w:p>
    <w:p w14:paraId="0CDC9117" w14:textId="77777777" w:rsidR="00AA70E4" w:rsidRPr="00777CD9" w:rsidRDefault="00AA70E4" w:rsidP="00AA70E4">
      <w:pPr>
        <w:pStyle w:val="Keyword"/>
        <w:spacing w:before="0" w:after="80"/>
      </w:pPr>
      <w:r w:rsidRPr="00777CD9">
        <w:rPr>
          <w:i/>
        </w:rPr>
        <w:t>Parameter</w:t>
      </w:r>
      <w:r>
        <w:rPr>
          <w:i/>
        </w:rPr>
        <w:t>s</w:t>
      </w:r>
      <w:r w:rsidRPr="00777CD9">
        <w:rPr>
          <w:i/>
        </w:rPr>
        <w:t>:</w:t>
      </w:r>
      <w:r w:rsidRPr="00777CD9">
        <w:tab/>
      </w:r>
      <w:r>
        <w:rPr>
          <w:b/>
        </w:rPr>
        <w:t>PAM_Offsets</w:t>
      </w:r>
    </w:p>
    <w:p w14:paraId="04B6C965" w14:textId="1C3F9275" w:rsidR="00AA70E4" w:rsidRDefault="00AA70E4" w:rsidP="00AA70E4">
      <w:pPr>
        <w:pStyle w:val="KeywordDescriptions"/>
      </w:pPr>
      <w:r w:rsidRPr="00777CD9">
        <w:rPr>
          <w:i/>
        </w:rPr>
        <w:t>Required:</w:t>
      </w:r>
      <w:r w:rsidRPr="00777CD9">
        <w:tab/>
      </w:r>
      <w:r>
        <w:t xml:space="preserve">No, </w:t>
      </w:r>
      <w:r w:rsidRPr="00213323">
        <w:t xml:space="preserve">and illegal </w:t>
      </w:r>
      <w:r>
        <w:t>if Modulation_Levels is not specified</w:t>
      </w:r>
    </w:p>
    <w:p w14:paraId="7358D758" w14:textId="77777777" w:rsidR="00AA70E4" w:rsidRPr="00777CD9" w:rsidRDefault="00AA70E4" w:rsidP="00AA70E4">
      <w:pPr>
        <w:pStyle w:val="KeywordDescriptions"/>
        <w:rPr>
          <w:b/>
        </w:rPr>
      </w:pPr>
      <w:r w:rsidRPr="00475B82">
        <w:rPr>
          <w:i/>
          <w:iCs/>
        </w:rPr>
        <w:t>Direction</w:t>
      </w:r>
      <w:r>
        <w:t>:</w:t>
      </w:r>
      <w:r>
        <w:tab/>
        <w:t>Rx</w:t>
      </w:r>
    </w:p>
    <w:p w14:paraId="324A38E4" w14:textId="77777777" w:rsidR="00AA70E4" w:rsidRPr="00777CD9" w:rsidRDefault="00AA70E4" w:rsidP="00AA70E4">
      <w:pPr>
        <w:pStyle w:val="KeywordDescriptions"/>
        <w:rPr>
          <w:b/>
        </w:rPr>
      </w:pPr>
      <w:r w:rsidRPr="00777CD9">
        <w:rPr>
          <w:i/>
        </w:rPr>
        <w:t>Descriptors</w:t>
      </w:r>
      <w:r w:rsidRPr="00777CD9">
        <w:t>:</w:t>
      </w:r>
    </w:p>
    <w:p w14:paraId="64754849" w14:textId="77777777" w:rsidR="00AA70E4" w:rsidRPr="00223270" w:rsidRDefault="00AA70E4" w:rsidP="00AA70E4">
      <w:pPr>
        <w:shd w:val="clear" w:color="auto" w:fill="FFFFFF"/>
        <w:ind w:left="360"/>
        <w:rPr>
          <w:rFonts w:eastAsia="Times New Roman"/>
          <w:color w:val="222222"/>
          <w:lang w:eastAsia="en-US"/>
        </w:rPr>
      </w:pPr>
      <w:r w:rsidRPr="00223270">
        <w:rPr>
          <w:rFonts w:eastAsia="Times New Roman"/>
          <w:color w:val="222222"/>
          <w:lang w:eastAsia="en-US"/>
        </w:rPr>
        <w:t>Usage:</w:t>
      </w:r>
      <w:r w:rsidRPr="00223270">
        <w:rPr>
          <w:rFonts w:eastAsia="Times New Roman"/>
          <w:color w:val="222222"/>
          <w:lang w:eastAsia="en-US"/>
        </w:rPr>
        <w:tab/>
      </w:r>
      <w:r w:rsidRPr="00223270">
        <w:rPr>
          <w:rFonts w:eastAsia="Times New Roman"/>
          <w:color w:val="222222"/>
          <w:lang w:eastAsia="en-US"/>
        </w:rPr>
        <w:tab/>
        <w:t>Out</w:t>
      </w:r>
    </w:p>
    <w:p w14:paraId="026300F9" w14:textId="77777777" w:rsidR="00AA70E4" w:rsidRPr="00223270" w:rsidRDefault="00AA70E4" w:rsidP="00AA70E4">
      <w:pPr>
        <w:shd w:val="clear" w:color="auto" w:fill="FFFFFF"/>
        <w:ind w:left="360"/>
        <w:rPr>
          <w:rFonts w:eastAsia="Times New Roman"/>
          <w:color w:val="222222"/>
          <w:lang w:eastAsia="en-US"/>
        </w:rPr>
      </w:pPr>
      <w:r w:rsidRPr="00223270">
        <w:rPr>
          <w:rFonts w:eastAsia="Times New Roman"/>
          <w:color w:val="222222"/>
          <w:lang w:eastAsia="en-US"/>
        </w:rPr>
        <w:t>Type:</w:t>
      </w:r>
      <w:r w:rsidRPr="00223270">
        <w:rPr>
          <w:rFonts w:eastAsia="Times New Roman"/>
          <w:color w:val="222222"/>
          <w:lang w:eastAsia="en-US"/>
        </w:rPr>
        <w:tab/>
      </w:r>
      <w:r w:rsidRPr="00223270">
        <w:rPr>
          <w:rFonts w:eastAsia="Times New Roman"/>
          <w:color w:val="222222"/>
          <w:lang w:eastAsia="en-US"/>
        </w:rPr>
        <w:tab/>
      </w:r>
      <w:r>
        <w:rPr>
          <w:rFonts w:eastAsia="Times New Roman"/>
          <w:color w:val="222222"/>
          <w:lang w:eastAsia="en-US"/>
        </w:rPr>
        <w:t>String</w:t>
      </w:r>
    </w:p>
    <w:p w14:paraId="2B290BE0" w14:textId="77777777" w:rsidR="00AA70E4" w:rsidRPr="00223270" w:rsidRDefault="00AA70E4" w:rsidP="00AA70E4">
      <w:pPr>
        <w:shd w:val="clear" w:color="auto" w:fill="FFFFFF"/>
        <w:ind w:left="360"/>
        <w:rPr>
          <w:rFonts w:eastAsia="Times New Roman"/>
          <w:color w:val="222222"/>
          <w:lang w:eastAsia="en-US"/>
        </w:rPr>
      </w:pPr>
      <w:r w:rsidRPr="00223270">
        <w:rPr>
          <w:rFonts w:eastAsia="Times New Roman"/>
          <w:color w:val="222222"/>
          <w:lang w:eastAsia="en-US"/>
        </w:rPr>
        <w:t>Format:</w:t>
      </w:r>
      <w:r w:rsidRPr="00223270">
        <w:rPr>
          <w:rFonts w:eastAsia="Times New Roman"/>
          <w:color w:val="222222"/>
          <w:lang w:eastAsia="en-US"/>
        </w:rPr>
        <w:tab/>
      </w:r>
      <w:r w:rsidRPr="00223270">
        <w:rPr>
          <w:rFonts w:eastAsia="Times New Roman"/>
          <w:color w:val="222222"/>
          <w:lang w:eastAsia="en-US"/>
        </w:rPr>
        <w:tab/>
      </w:r>
      <w:r>
        <w:rPr>
          <w:rFonts w:eastAsia="Times New Roman"/>
          <w:color w:val="222222"/>
          <w:lang w:eastAsia="en-US"/>
        </w:rPr>
        <w:t>Value</w:t>
      </w:r>
    </w:p>
    <w:p w14:paraId="60B96BCA" w14:textId="77777777" w:rsidR="00AA70E4" w:rsidRPr="00223270" w:rsidRDefault="00AA70E4" w:rsidP="00AA70E4">
      <w:pPr>
        <w:shd w:val="clear" w:color="auto" w:fill="FFFFFF"/>
        <w:ind w:left="360"/>
        <w:rPr>
          <w:rFonts w:eastAsia="Times New Roman"/>
          <w:color w:val="222222"/>
          <w:lang w:eastAsia="en-US"/>
        </w:rPr>
      </w:pPr>
      <w:r w:rsidRPr="00223270">
        <w:rPr>
          <w:rFonts w:eastAsia="Times New Roman"/>
          <w:color w:val="222222"/>
          <w:lang w:eastAsia="en-US"/>
        </w:rPr>
        <w:t>Defaults:</w:t>
      </w:r>
      <w:r w:rsidRPr="00223270">
        <w:rPr>
          <w:rFonts w:eastAsia="Times New Roman"/>
          <w:color w:val="222222"/>
          <w:lang w:eastAsia="en-US"/>
        </w:rPr>
        <w:tab/>
      </w:r>
      <w:r>
        <w:rPr>
          <w:rFonts w:eastAsia="Times New Roman"/>
          <w:color w:val="222222"/>
          <w:lang w:eastAsia="en-US"/>
        </w:rPr>
        <w:tab/>
      </w:r>
      <w:r w:rsidRPr="00223270">
        <w:rPr>
          <w:rFonts w:eastAsia="Times New Roman"/>
          <w:color w:val="222222"/>
          <w:lang w:eastAsia="en-US"/>
        </w:rPr>
        <w:t>&lt;</w:t>
      </w:r>
      <w:r>
        <w:rPr>
          <w:rFonts w:eastAsia="Times New Roman"/>
          <w:color w:val="222222"/>
          <w:lang w:eastAsia="en-US"/>
        </w:rPr>
        <w:t>string</w:t>
      </w:r>
      <w:r w:rsidRPr="00223270">
        <w:rPr>
          <w:rFonts w:eastAsia="Times New Roman"/>
          <w:color w:val="222222"/>
          <w:lang w:eastAsia="en-US"/>
        </w:rPr>
        <w:t>_literal&gt;</w:t>
      </w:r>
    </w:p>
    <w:p w14:paraId="446905F1" w14:textId="77777777" w:rsidR="00AA70E4" w:rsidRPr="00223270" w:rsidRDefault="00AA70E4" w:rsidP="00AA70E4">
      <w:pPr>
        <w:shd w:val="clear" w:color="auto" w:fill="FFFFFF"/>
        <w:spacing w:after="80"/>
        <w:ind w:left="360"/>
        <w:rPr>
          <w:rFonts w:eastAsia="Times New Roman"/>
          <w:color w:val="222222"/>
          <w:lang w:eastAsia="en-US"/>
        </w:rPr>
      </w:pPr>
      <w:r w:rsidRPr="00223270">
        <w:rPr>
          <w:rFonts w:eastAsia="Times New Roman"/>
          <w:color w:val="222222"/>
          <w:lang w:eastAsia="en-US"/>
        </w:rPr>
        <w:t>Description:</w:t>
      </w:r>
      <w:r w:rsidRPr="00223270">
        <w:rPr>
          <w:rFonts w:eastAsia="Times New Roman"/>
          <w:color w:val="222222"/>
          <w:lang w:eastAsia="en-US"/>
        </w:rPr>
        <w:tab/>
        <w:t>&lt;string&gt;</w:t>
      </w:r>
    </w:p>
    <w:p w14:paraId="0C15B510" w14:textId="77777777" w:rsidR="00AA70E4" w:rsidRDefault="00AA70E4" w:rsidP="00AA70E4">
      <w:pPr>
        <w:autoSpaceDE w:val="0"/>
        <w:autoSpaceDN w:val="0"/>
        <w:adjustRightInd w:val="0"/>
        <w:spacing w:after="80"/>
      </w:pPr>
      <w:r>
        <w:rPr>
          <w:i/>
        </w:rPr>
        <w:t>Definition:</w:t>
      </w:r>
      <w:r>
        <w:tab/>
        <w:t xml:space="preserve">Sampling clock offsets for PAMn eyes.  </w:t>
      </w:r>
      <w:r w:rsidRPr="00D27F2F">
        <w:rPr>
          <w:rFonts w:eastAsia="Times New Roman"/>
          <w:iCs/>
          <w:color w:val="222222"/>
          <w:lang w:eastAsia="en-US"/>
        </w:rPr>
        <w:t xml:space="preserve">The string returned must contain n-1 float values </w:t>
      </w:r>
      <w:r>
        <w:rPr>
          <w:rFonts w:eastAsia="Times New Roman"/>
          <w:iCs/>
          <w:color w:val="222222"/>
          <w:lang w:eastAsia="en-US"/>
        </w:rPr>
        <w:t xml:space="preserve">of the clock offsets </w:t>
      </w:r>
      <w:r w:rsidRPr="00D27F2F">
        <w:rPr>
          <w:rFonts w:eastAsia="Times New Roman"/>
          <w:iCs/>
          <w:color w:val="222222"/>
          <w:lang w:eastAsia="en-US"/>
        </w:rPr>
        <w:t xml:space="preserve">separated by </w:t>
      </w:r>
      <w:r>
        <w:rPr>
          <w:rFonts w:eastAsia="Times New Roman"/>
          <w:iCs/>
          <w:color w:val="222222"/>
          <w:lang w:eastAsia="en-US"/>
        </w:rPr>
        <w:t xml:space="preserve">white </w:t>
      </w:r>
      <w:r w:rsidRPr="00D27F2F">
        <w:rPr>
          <w:rFonts w:eastAsia="Times New Roman"/>
          <w:iCs/>
          <w:color w:val="222222"/>
          <w:lang w:eastAsia="en-US"/>
        </w:rPr>
        <w:t xml:space="preserve">spaces. </w:t>
      </w:r>
      <w:r>
        <w:t xml:space="preserve"> </w:t>
      </w:r>
    </w:p>
    <w:p w14:paraId="37CFD75E" w14:textId="77777777" w:rsidR="00AA70E4" w:rsidRPr="001416D4" w:rsidRDefault="00AA70E4" w:rsidP="00AA70E4">
      <w:pPr>
        <w:rPr>
          <w:b/>
          <w:bCs/>
          <w:iCs/>
        </w:rPr>
      </w:pPr>
      <w:r>
        <w:rPr>
          <w:i/>
        </w:rPr>
        <w:t xml:space="preserve">Usage Rules: </w:t>
      </w:r>
      <w:r>
        <w:rPr>
          <w:i/>
        </w:rPr>
        <w:tab/>
      </w:r>
      <w:r>
        <w:rPr>
          <w:iCs/>
        </w:rPr>
        <w:t>A PAMn receiver has n-1 latches.  PAM_Offsets is used to allow different sampling times at each latch (eye).  There are existing ways to determine the nominal_sample_time that the latches are sampled.  The values of PAM_Offsets are added to the nominal_sample_time</w:t>
      </w:r>
      <w:r w:rsidRPr="007A555C">
        <w:rPr>
          <w:iCs/>
        </w:rPr>
        <w:t xml:space="preserve">. </w:t>
      </w:r>
      <w:r>
        <w:rPr>
          <w:iCs/>
        </w:rPr>
        <w:t xml:space="preserve"> </w:t>
      </w:r>
      <w:r>
        <w:t>The</w:t>
      </w:r>
      <w:r w:rsidRPr="001416D4">
        <w:t xml:space="preserve"> sampling time of the k</w:t>
      </w:r>
      <w:r w:rsidRPr="001416D4">
        <w:rPr>
          <w:vertAlign w:val="superscript"/>
        </w:rPr>
        <w:t>th</w:t>
      </w:r>
      <w:r w:rsidRPr="001416D4">
        <w:t xml:space="preserve"> eye = </w:t>
      </w:r>
      <w:r>
        <w:rPr>
          <w:iCs/>
        </w:rPr>
        <w:t>nominal_sample_time</w:t>
      </w:r>
      <w:r w:rsidRPr="00252951">
        <w:rPr>
          <w:iCs/>
        </w:rPr>
        <w:t xml:space="preserve"> </w:t>
      </w:r>
      <w:r w:rsidRPr="001416D4">
        <w:t>+</w:t>
      </w:r>
      <w:r>
        <w:t xml:space="preserve"> </w:t>
      </w:r>
      <w:r w:rsidRPr="001416D4">
        <w:t>k</w:t>
      </w:r>
      <w:r w:rsidRPr="001416D4">
        <w:rPr>
          <w:vertAlign w:val="superscript"/>
        </w:rPr>
        <w:t>th</w:t>
      </w:r>
      <w:r w:rsidRPr="001416D4">
        <w:t xml:space="preserve"> value of PAM_Offsets</w:t>
      </w:r>
      <w:r>
        <w:t>, where nominal_sample_time is defined as follows.</w:t>
      </w:r>
    </w:p>
    <w:p w14:paraId="3B85FF99" w14:textId="77777777" w:rsidR="00AA70E4" w:rsidRDefault="00AA70E4" w:rsidP="00AA70E4">
      <w:pPr>
        <w:rPr>
          <w:iCs/>
        </w:rPr>
      </w:pPr>
    </w:p>
    <w:p w14:paraId="1EAB713E" w14:textId="77777777" w:rsidR="00AA70E4" w:rsidRDefault="00AA70E4" w:rsidP="00AA70E4">
      <w:pPr>
        <w:ind w:left="720"/>
        <w:rPr>
          <w:iCs/>
        </w:rPr>
      </w:pPr>
      <w:r>
        <w:rPr>
          <w:iCs/>
        </w:rPr>
        <w:t>Case 1: Statistical simulation, Rx_Decision_Time is present</w:t>
      </w:r>
    </w:p>
    <w:p w14:paraId="32241724" w14:textId="77777777" w:rsidR="00AA70E4" w:rsidRPr="001416D4" w:rsidRDefault="00AA70E4" w:rsidP="00AA70E4">
      <w:pPr>
        <w:ind w:left="1530"/>
        <w:rPr>
          <w:i/>
        </w:rPr>
      </w:pPr>
      <w:r>
        <w:rPr>
          <w:i/>
        </w:rPr>
        <w:t xml:space="preserve">nominal_sample_time </w:t>
      </w:r>
      <w:r w:rsidRPr="001416D4">
        <w:rPr>
          <w:i/>
        </w:rPr>
        <w:t xml:space="preserve">= </w:t>
      </w:r>
      <w:r>
        <w:rPr>
          <w:i/>
        </w:rPr>
        <w:t>Rx_Decision_Time</w:t>
      </w:r>
    </w:p>
    <w:p w14:paraId="2D987BB9" w14:textId="77777777" w:rsidR="00AA70E4" w:rsidRDefault="00AA70E4" w:rsidP="00AA70E4">
      <w:pPr>
        <w:ind w:left="720"/>
        <w:rPr>
          <w:iCs/>
        </w:rPr>
      </w:pPr>
    </w:p>
    <w:p w14:paraId="4DCF3229" w14:textId="77777777" w:rsidR="00AA70E4" w:rsidRDefault="00AA70E4" w:rsidP="00AA70E4">
      <w:pPr>
        <w:ind w:left="1530" w:hanging="810"/>
        <w:rPr>
          <w:iCs/>
        </w:rPr>
      </w:pPr>
      <w:r>
        <w:rPr>
          <w:iCs/>
        </w:rPr>
        <w:t>Case 2: Statistical simulation, Rx_Clock_Recovery_Mean is present, Rx_Decision_Time is not present</w:t>
      </w:r>
    </w:p>
    <w:p w14:paraId="20C43373" w14:textId="77777777" w:rsidR="00AA70E4" w:rsidRPr="001416D4" w:rsidRDefault="00AA70E4" w:rsidP="00AA70E4">
      <w:pPr>
        <w:ind w:left="1530"/>
        <w:rPr>
          <w:i/>
        </w:rPr>
      </w:pPr>
      <w:r>
        <w:rPr>
          <w:i/>
        </w:rPr>
        <w:t xml:space="preserve">nominal_sample_time </w:t>
      </w:r>
      <w:r w:rsidRPr="001416D4">
        <w:rPr>
          <w:i/>
        </w:rPr>
        <w:t>= ideal_time + Rx_Clock_Recovery_Mean</w:t>
      </w:r>
    </w:p>
    <w:p w14:paraId="21F6937A" w14:textId="77777777" w:rsidR="00AA70E4" w:rsidRDefault="00AA70E4" w:rsidP="00AA70E4">
      <w:pPr>
        <w:ind w:left="720"/>
        <w:rPr>
          <w:iCs/>
        </w:rPr>
      </w:pPr>
    </w:p>
    <w:p w14:paraId="0B847ADA" w14:textId="77777777" w:rsidR="00AA70E4" w:rsidRDefault="00AA70E4" w:rsidP="00AA70E4">
      <w:pPr>
        <w:ind w:left="1530" w:hanging="810"/>
        <w:rPr>
          <w:iCs/>
        </w:rPr>
      </w:pPr>
      <w:r>
        <w:rPr>
          <w:iCs/>
        </w:rPr>
        <w:t>Case 3: Statistical simulation, Rx_Clock_Recovery_Mean and Rx_Decision_Time are not present</w:t>
      </w:r>
    </w:p>
    <w:p w14:paraId="7469B444" w14:textId="77777777" w:rsidR="00AA70E4" w:rsidRPr="001416D4" w:rsidRDefault="00AA70E4" w:rsidP="00AA70E4">
      <w:pPr>
        <w:ind w:left="1530"/>
        <w:rPr>
          <w:i/>
        </w:rPr>
      </w:pPr>
      <w:r>
        <w:rPr>
          <w:i/>
        </w:rPr>
        <w:t>nominal_sample_time</w:t>
      </w:r>
      <w:r w:rsidRPr="001416D4">
        <w:rPr>
          <w:i/>
        </w:rPr>
        <w:t xml:space="preserve"> = ideal_time</w:t>
      </w:r>
      <w:r w:rsidRPr="001416D4" w:rsidDel="00F45907">
        <w:rPr>
          <w:i/>
        </w:rPr>
        <w:t xml:space="preserve"> </w:t>
      </w:r>
    </w:p>
    <w:p w14:paraId="163581F4" w14:textId="77777777" w:rsidR="00AA70E4" w:rsidRDefault="00AA70E4" w:rsidP="00AA70E4">
      <w:pPr>
        <w:ind w:left="720"/>
        <w:rPr>
          <w:iCs/>
        </w:rPr>
      </w:pPr>
    </w:p>
    <w:p w14:paraId="1DC71AD3" w14:textId="77777777" w:rsidR="00AA70E4" w:rsidRDefault="00AA70E4" w:rsidP="00AA70E4">
      <w:pPr>
        <w:ind w:left="720"/>
        <w:rPr>
          <w:iCs/>
        </w:rPr>
      </w:pPr>
      <w:r>
        <w:rPr>
          <w:iCs/>
        </w:rPr>
        <w:t>Case 4: Time domain simulation, Rx AMI_GetWave outputs clock_times</w:t>
      </w:r>
    </w:p>
    <w:p w14:paraId="7A5CD86E" w14:textId="77777777" w:rsidR="00AA70E4" w:rsidRPr="001416D4" w:rsidRDefault="00AA70E4" w:rsidP="00AA70E4">
      <w:pPr>
        <w:ind w:left="1530"/>
        <w:rPr>
          <w:i/>
        </w:rPr>
      </w:pPr>
      <w:r>
        <w:rPr>
          <w:i/>
        </w:rPr>
        <w:t>n</w:t>
      </w:r>
      <w:r w:rsidRPr="001416D4">
        <w:rPr>
          <w:i/>
        </w:rPr>
        <w:t>ominal</w:t>
      </w:r>
      <w:r>
        <w:rPr>
          <w:i/>
        </w:rPr>
        <w:t>_s</w:t>
      </w:r>
      <w:r w:rsidRPr="001416D4">
        <w:rPr>
          <w:i/>
        </w:rPr>
        <w:t>ample</w:t>
      </w:r>
      <w:r>
        <w:rPr>
          <w:i/>
        </w:rPr>
        <w:t>_t</w:t>
      </w:r>
      <w:r w:rsidRPr="001416D4">
        <w:rPr>
          <w:i/>
        </w:rPr>
        <w:t>ime = clock_times</w:t>
      </w:r>
    </w:p>
    <w:p w14:paraId="56E7F49D" w14:textId="77777777" w:rsidR="00AA70E4" w:rsidRDefault="00AA70E4" w:rsidP="00AA70E4">
      <w:pPr>
        <w:ind w:left="720"/>
        <w:rPr>
          <w:iCs/>
        </w:rPr>
      </w:pPr>
    </w:p>
    <w:p w14:paraId="1BA0003B" w14:textId="77777777" w:rsidR="00AA70E4" w:rsidRDefault="00AA70E4" w:rsidP="00AA70E4">
      <w:pPr>
        <w:ind w:left="720"/>
        <w:rPr>
          <w:iCs/>
        </w:rPr>
      </w:pPr>
      <w:r>
        <w:rPr>
          <w:iCs/>
        </w:rPr>
        <w:t>Case 5: Time domain simulation, Rx AMI_GetWave does not output clock_times</w:t>
      </w:r>
    </w:p>
    <w:p w14:paraId="64359F10" w14:textId="77777777" w:rsidR="00AA70E4" w:rsidRPr="00FD015D" w:rsidRDefault="00AA70E4" w:rsidP="00AA70E4">
      <w:pPr>
        <w:ind w:left="1530"/>
        <w:rPr>
          <w:i/>
        </w:rPr>
      </w:pPr>
      <w:r>
        <w:rPr>
          <w:i/>
        </w:rPr>
        <w:t>nominal_sample_time</w:t>
      </w:r>
      <w:r w:rsidRPr="001416D4">
        <w:rPr>
          <w:i/>
        </w:rPr>
        <w:t xml:space="preserve"> = ideal_time + Rx_Clock_Recovery_Mean</w:t>
      </w:r>
      <w:r w:rsidRPr="001416D4">
        <w:rPr>
          <w:i/>
        </w:rPr>
        <w:tab/>
      </w:r>
    </w:p>
    <w:p w14:paraId="78241B86" w14:textId="77777777" w:rsidR="00AA70E4" w:rsidRDefault="00AA70E4" w:rsidP="00AA70E4">
      <w:pPr>
        <w:rPr>
          <w:color w:val="4472C4"/>
          <w:sz w:val="22"/>
          <w:szCs w:val="22"/>
          <w:lang w:eastAsia="en-US"/>
        </w:rPr>
      </w:pPr>
    </w:p>
    <w:p w14:paraId="1C40E768" w14:textId="77777777" w:rsidR="00AA70E4" w:rsidRPr="00E8703F" w:rsidRDefault="00AA70E4" w:rsidP="00AA70E4">
      <w:pPr>
        <w:shd w:val="clear" w:color="auto" w:fill="FFFFFF"/>
        <w:spacing w:after="80"/>
        <w:rPr>
          <w:iCs/>
        </w:rPr>
      </w:pPr>
      <w:r w:rsidRPr="009214F5">
        <w:rPr>
          <w:iCs/>
        </w:rPr>
        <w:t xml:space="preserve">where ideal_time is halfway between the median of the threshold crossing times on both sides of the eye.  </w:t>
      </w:r>
      <w:r w:rsidRPr="00E8703F">
        <w:rPr>
          <w:iCs/>
        </w:rPr>
        <w:t xml:space="preserve">If the AMI Reserved Parameter Modulation_Levels is defined and these offset values are </w:t>
      </w:r>
      <w:r w:rsidRPr="002D18B8">
        <w:rPr>
          <w:i/>
        </w:rPr>
        <w:t>not</w:t>
      </w:r>
      <w:r w:rsidRPr="00E8703F">
        <w:rPr>
          <w:iCs/>
        </w:rPr>
        <w:t xml:space="preserve"> declared, the EDA tool is expected to use a default value of 0.0 for each offset parameter.</w:t>
      </w:r>
    </w:p>
    <w:p w14:paraId="00FA40D9" w14:textId="77777777" w:rsidR="00AA70E4" w:rsidRDefault="00AA70E4" w:rsidP="00AA70E4">
      <w:pPr>
        <w:pStyle w:val="KeywordDescriptions"/>
        <w:rPr>
          <w:i/>
        </w:rPr>
      </w:pPr>
      <w:r w:rsidRPr="005930F2">
        <w:rPr>
          <w:i/>
        </w:rPr>
        <w:t>Other Notes:</w:t>
      </w:r>
    </w:p>
    <w:p w14:paraId="1B9683ED" w14:textId="77777777" w:rsidR="00AA70E4" w:rsidRDefault="00AA70E4" w:rsidP="00AA70E4">
      <w:pPr>
        <w:pStyle w:val="KeywordDescriptions"/>
      </w:pPr>
      <w:r>
        <w:rPr>
          <w:i/>
        </w:rPr>
        <w:t>Example:</w:t>
      </w:r>
    </w:p>
    <w:p w14:paraId="784FCC53" w14:textId="4DE259E9"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r w:rsidRPr="00CF30D1">
        <w:rPr>
          <w:rFonts w:ascii="Courier New" w:hAnsi="Courier New" w:cs="Courier New" w:hint="eastAsia"/>
          <w:sz w:val="20"/>
          <w:szCs w:val="20"/>
        </w:rPr>
        <w:t xml:space="preserve">PAM_Offsets </w:t>
      </w:r>
      <w:r w:rsidRPr="00CF30D1">
        <w:rPr>
          <w:rFonts w:ascii="Courier New" w:hAnsi="Courier New" w:cs="Courier New"/>
          <w:sz w:val="20"/>
          <w:szCs w:val="20"/>
          <w:lang w:eastAsia="en-US"/>
        </w:rPr>
        <w:t>(Usage Out) (Type String)</w:t>
      </w:r>
    </w:p>
    <w:p w14:paraId="285E7E75" w14:textId="77777777" w:rsidR="00AA70E4" w:rsidRPr="00CF30D1" w:rsidRDefault="00AA70E4" w:rsidP="00AA70E4">
      <w:pPr>
        <w:autoSpaceDE w:val="0"/>
        <w:autoSpaceDN w:val="0"/>
        <w:adjustRightInd w:val="0"/>
        <w:ind w:left="720"/>
        <w:rPr>
          <w:rFonts w:ascii="Courier New" w:hAnsi="Courier New" w:cs="Courier New"/>
          <w:sz w:val="20"/>
          <w:szCs w:val="20"/>
          <w:lang w:eastAsia="en-US"/>
        </w:rPr>
      </w:pPr>
      <w:r w:rsidRPr="00CF30D1">
        <w:rPr>
          <w:rFonts w:ascii="Courier New" w:hAnsi="Courier New" w:cs="Courier New"/>
          <w:sz w:val="20"/>
          <w:szCs w:val="20"/>
          <w:lang w:eastAsia="en-US"/>
        </w:rPr>
        <w:t>(Description "</w:t>
      </w:r>
      <w:r w:rsidRPr="00CF30D1">
        <w:rPr>
          <w:rFonts w:ascii="Courier New" w:hAnsi="Courier New" w:cs="Courier New" w:hint="eastAsia"/>
          <w:sz w:val="20"/>
          <w:szCs w:val="20"/>
        </w:rPr>
        <w:t>Clock timing offsets for waveform and eye processing</w:t>
      </w:r>
      <w:r w:rsidRPr="00CF30D1">
        <w:rPr>
          <w:rFonts w:ascii="Courier New" w:hAnsi="Courier New" w:cs="Courier New"/>
          <w:sz w:val="20"/>
          <w:szCs w:val="20"/>
          <w:lang w:eastAsia="en-US"/>
        </w:rPr>
        <w:t>.")</w:t>
      </w:r>
    </w:p>
    <w:p w14:paraId="4C2618C2" w14:textId="77777777" w:rsidR="00AA70E4" w:rsidRPr="00CF30D1" w:rsidRDefault="00AA70E4" w:rsidP="00AA70E4">
      <w:pPr>
        <w:autoSpaceDE w:val="0"/>
        <w:autoSpaceDN w:val="0"/>
        <w:adjustRightInd w:val="0"/>
        <w:ind w:left="720"/>
        <w:rPr>
          <w:rFonts w:ascii="Courier New" w:hAnsi="Courier New" w:cs="Courier New"/>
          <w:sz w:val="20"/>
          <w:szCs w:val="20"/>
          <w:lang w:eastAsia="en-US"/>
        </w:rPr>
      </w:pPr>
      <w:r w:rsidRPr="00CF30D1">
        <w:rPr>
          <w:rFonts w:ascii="Courier New" w:hAnsi="Courier New" w:cs="Courier New"/>
          <w:sz w:val="20"/>
          <w:szCs w:val="20"/>
          <w:lang w:eastAsia="en-US"/>
        </w:rPr>
        <w:t>(Value “0.0e-12   0.0e-12   0.0e-12   0.0e-12”)</w:t>
      </w:r>
    </w:p>
    <w:p w14:paraId="6C90A48A" w14:textId="77777777"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p>
    <w:p w14:paraId="040528B7" w14:textId="77777777" w:rsidR="00AA70E4" w:rsidRPr="00777CD9" w:rsidRDefault="00AA70E4" w:rsidP="00AA70E4">
      <w:pPr>
        <w:autoSpaceDE w:val="0"/>
        <w:autoSpaceDN w:val="0"/>
        <w:adjustRightInd w:val="0"/>
        <w:rPr>
          <w:lang w:eastAsia="en-US"/>
        </w:rPr>
      </w:pPr>
    </w:p>
    <w:p w14:paraId="7C1DBB06" w14:textId="77777777" w:rsidR="00AA70E4" w:rsidRDefault="00AA70E4">
      <w:pPr>
        <w:pStyle w:val="Exampletext"/>
        <w:spacing w:after="80"/>
        <w:rPr>
          <w:rFonts w:ascii="Times New Roman" w:hAnsi="Times New Roman" w:cs="Times New Roman"/>
          <w:sz w:val="24"/>
          <w:szCs w:val="24"/>
        </w:rPr>
      </w:pPr>
    </w:p>
    <w:p w14:paraId="68A84B63" w14:textId="7F35323D" w:rsidR="00651DA3" w:rsidRDefault="00651DA3" w:rsidP="000F55A1">
      <w:pPr>
        <w:pStyle w:val="Heading3"/>
      </w:pPr>
      <w:bookmarkStart w:id="6241" w:name="_Toc90028891"/>
      <w:bookmarkStart w:id="6242" w:name="_Toc125702941"/>
      <w:r>
        <w:t>Summary Tables for Usage, Type and Format</w:t>
      </w:r>
      <w:bookmarkEnd w:id="6241"/>
      <w:bookmarkEnd w:id="6242"/>
    </w:p>
    <w:p w14:paraId="758D0EC4" w14:textId="2165FEE2" w:rsidR="00E029EA" w:rsidRPr="00213323" w:rsidRDefault="00E029EA" w:rsidP="00E029EA">
      <w:pPr>
        <w:autoSpaceDE w:val="0"/>
        <w:autoSpaceDN w:val="0"/>
        <w:adjustRightInd w:val="0"/>
        <w:rPr>
          <w:lang w:eastAsia="en-US"/>
        </w:rPr>
      </w:pPr>
      <w:bookmarkStart w:id="6243" w:name="_Toc320117591"/>
      <w:bookmarkStart w:id="6244" w:name="_Toc320118045"/>
      <w:bookmarkStart w:id="6245" w:name="_Toc320118496"/>
      <w:bookmarkStart w:id="6246" w:name="_Toc320118948"/>
      <w:bookmarkStart w:id="6247" w:name="_Toc320119400"/>
      <w:bookmarkStart w:id="6248" w:name="_Toc320122079"/>
      <w:bookmarkStart w:id="6249" w:name="_Toc320066666"/>
      <w:bookmarkStart w:id="6250" w:name="_Toc320117592"/>
      <w:bookmarkStart w:id="6251" w:name="_Toc320118046"/>
      <w:bookmarkStart w:id="6252" w:name="_Toc320118497"/>
      <w:bookmarkStart w:id="6253" w:name="_Toc320118949"/>
      <w:bookmarkStart w:id="6254" w:name="_Toc320119401"/>
      <w:bookmarkStart w:id="6255" w:name="_Toc320122080"/>
      <w:bookmarkStart w:id="6256" w:name="_Toc320066667"/>
      <w:bookmarkStart w:id="6257" w:name="_Toc320117593"/>
      <w:bookmarkStart w:id="6258" w:name="_Toc320118047"/>
      <w:bookmarkStart w:id="6259" w:name="_Toc320118498"/>
      <w:bookmarkStart w:id="6260" w:name="_Toc320118950"/>
      <w:bookmarkStart w:id="6261" w:name="_Toc320119402"/>
      <w:bookmarkStart w:id="6262" w:name="_Toc320122081"/>
      <w:bookmarkStart w:id="6263" w:name="_Toc320066668"/>
      <w:bookmarkStart w:id="6264" w:name="_Toc320117594"/>
      <w:bookmarkStart w:id="6265" w:name="_Toc320118048"/>
      <w:bookmarkStart w:id="6266" w:name="_Toc320118499"/>
      <w:bookmarkStart w:id="6267" w:name="_Toc320118951"/>
      <w:bookmarkStart w:id="6268" w:name="_Toc320119403"/>
      <w:bookmarkStart w:id="6269" w:name="_Toc320122082"/>
      <w:bookmarkStart w:id="6270" w:name="_Toc320066669"/>
      <w:bookmarkStart w:id="6271" w:name="_Toc320117595"/>
      <w:bookmarkStart w:id="6272" w:name="_Toc320118049"/>
      <w:bookmarkStart w:id="6273" w:name="_Toc320118500"/>
      <w:bookmarkStart w:id="6274" w:name="_Toc320118952"/>
      <w:bookmarkStart w:id="6275" w:name="_Toc320119404"/>
      <w:bookmarkStart w:id="6276" w:name="_Toc320122083"/>
      <w:bookmarkStart w:id="6277" w:name="_Toc320066670"/>
      <w:bookmarkStart w:id="6278" w:name="_Toc320117596"/>
      <w:bookmarkStart w:id="6279" w:name="_Toc320118050"/>
      <w:bookmarkStart w:id="6280" w:name="_Toc320118501"/>
      <w:bookmarkStart w:id="6281" w:name="_Toc320118953"/>
      <w:bookmarkStart w:id="6282" w:name="_Toc320119405"/>
      <w:bookmarkStart w:id="6283" w:name="_Toc320122084"/>
      <w:bookmarkStart w:id="6284" w:name="_Toc320066671"/>
      <w:bookmarkStart w:id="6285" w:name="_Toc320117601"/>
      <w:bookmarkStart w:id="6286" w:name="_Toc320118055"/>
      <w:bookmarkStart w:id="6287" w:name="_Toc320118506"/>
      <w:bookmarkStart w:id="6288" w:name="_Toc320118958"/>
      <w:bookmarkStart w:id="6289" w:name="_Toc320119410"/>
      <w:bookmarkStart w:id="6290" w:name="_Toc320122089"/>
      <w:bookmarkStart w:id="6291" w:name="_Toc320066676"/>
      <w:bookmarkStart w:id="6292" w:name="_Toc320117689"/>
      <w:bookmarkStart w:id="6293" w:name="_Toc320118143"/>
      <w:bookmarkStart w:id="6294" w:name="_Toc320118594"/>
      <w:bookmarkStart w:id="6295" w:name="_Toc320119046"/>
      <w:bookmarkStart w:id="6296" w:name="_Toc320119498"/>
      <w:bookmarkStart w:id="6297" w:name="_Toc320122177"/>
      <w:bookmarkStart w:id="6298" w:name="_Toc320066764"/>
      <w:bookmarkStart w:id="6299" w:name="_Toc320117690"/>
      <w:bookmarkStart w:id="6300" w:name="_Toc320118144"/>
      <w:bookmarkStart w:id="6301" w:name="_Toc320118595"/>
      <w:bookmarkStart w:id="6302" w:name="_Toc320119047"/>
      <w:bookmarkStart w:id="6303" w:name="_Toc320119499"/>
      <w:bookmarkStart w:id="6304" w:name="_Toc320122178"/>
      <w:bookmarkStart w:id="6305" w:name="_Toc320066765"/>
      <w:bookmarkStart w:id="6306" w:name="_Toc320117691"/>
      <w:bookmarkStart w:id="6307" w:name="_Toc320118145"/>
      <w:bookmarkStart w:id="6308" w:name="_Toc320118596"/>
      <w:bookmarkStart w:id="6309" w:name="_Toc320119048"/>
      <w:bookmarkStart w:id="6310" w:name="_Toc320119500"/>
      <w:bookmarkStart w:id="6311" w:name="_Toc320122179"/>
      <w:bookmarkStart w:id="6312" w:name="_Toc320066766"/>
      <w:bookmarkStart w:id="6313" w:name="_Toc320117692"/>
      <w:bookmarkStart w:id="6314" w:name="_Toc320118146"/>
      <w:bookmarkStart w:id="6315" w:name="_Toc320118597"/>
      <w:bookmarkStart w:id="6316" w:name="_Toc320119049"/>
      <w:bookmarkStart w:id="6317" w:name="_Toc320119501"/>
      <w:bookmarkStart w:id="6318" w:name="_Toc320122180"/>
      <w:bookmarkStart w:id="6319" w:name="_Toc320066767"/>
      <w:bookmarkStart w:id="6320" w:name="_Toc320117693"/>
      <w:bookmarkStart w:id="6321" w:name="_Toc320118147"/>
      <w:bookmarkStart w:id="6322" w:name="_Toc320118598"/>
      <w:bookmarkStart w:id="6323" w:name="_Toc320119050"/>
      <w:bookmarkStart w:id="6324" w:name="_Toc320119502"/>
      <w:bookmarkStart w:id="6325" w:name="_Toc320122181"/>
      <w:bookmarkStart w:id="6326" w:name="_Toc320066768"/>
      <w:bookmarkStart w:id="6327" w:name="_Toc320117694"/>
      <w:bookmarkStart w:id="6328" w:name="_Toc320118148"/>
      <w:bookmarkStart w:id="6329" w:name="_Toc320118599"/>
      <w:bookmarkStart w:id="6330" w:name="_Toc320119051"/>
      <w:bookmarkStart w:id="6331" w:name="_Toc320119503"/>
      <w:bookmarkStart w:id="6332" w:name="_Toc320122182"/>
      <w:bookmarkStart w:id="6333" w:name="_Toc320066769"/>
      <w:bookmarkStart w:id="6334" w:name="_Toc320117698"/>
      <w:bookmarkStart w:id="6335" w:name="_Toc320118152"/>
      <w:bookmarkStart w:id="6336" w:name="_Toc320118603"/>
      <w:bookmarkStart w:id="6337" w:name="_Toc320119055"/>
      <w:bookmarkStart w:id="6338" w:name="_Toc320119507"/>
      <w:bookmarkStart w:id="6339" w:name="_Toc320122186"/>
      <w:bookmarkStart w:id="6340" w:name="_Toc320066773"/>
      <w:bookmarkStart w:id="6341" w:name="_Toc320117775"/>
      <w:bookmarkStart w:id="6342" w:name="_Toc320118229"/>
      <w:bookmarkStart w:id="6343" w:name="_Toc320118680"/>
      <w:bookmarkStart w:id="6344" w:name="_Toc320119132"/>
      <w:bookmarkStart w:id="6345" w:name="_Toc320119584"/>
      <w:bookmarkStart w:id="6346" w:name="_Toc320122263"/>
      <w:bookmarkStart w:id="6347" w:name="_Toc320066850"/>
      <w:bookmarkStart w:id="6348" w:name="_Toc320117776"/>
      <w:bookmarkStart w:id="6349" w:name="_Toc320118230"/>
      <w:bookmarkStart w:id="6350" w:name="_Toc320118681"/>
      <w:bookmarkStart w:id="6351" w:name="_Toc320119133"/>
      <w:bookmarkStart w:id="6352" w:name="_Toc320119585"/>
      <w:bookmarkStart w:id="6353" w:name="_Toc320122264"/>
      <w:bookmarkStart w:id="6354" w:name="_Toc320066851"/>
      <w:bookmarkStart w:id="6355" w:name="_Toc320117777"/>
      <w:bookmarkStart w:id="6356" w:name="_Toc320118231"/>
      <w:bookmarkStart w:id="6357" w:name="_Toc320118682"/>
      <w:bookmarkStart w:id="6358" w:name="_Toc320119134"/>
      <w:bookmarkStart w:id="6359" w:name="_Toc320119586"/>
      <w:bookmarkStart w:id="6360" w:name="_Toc320122265"/>
      <w:bookmarkStart w:id="6361" w:name="_Toc320066852"/>
      <w:bookmarkStart w:id="6362" w:name="_Toc320117778"/>
      <w:bookmarkStart w:id="6363" w:name="_Toc320118232"/>
      <w:bookmarkStart w:id="6364" w:name="_Toc320118683"/>
      <w:bookmarkStart w:id="6365" w:name="_Toc320119135"/>
      <w:bookmarkStart w:id="6366" w:name="_Toc320119587"/>
      <w:bookmarkStart w:id="6367" w:name="_Toc320122266"/>
      <w:bookmarkStart w:id="6368" w:name="_Toc320066853"/>
      <w:bookmarkStart w:id="6369" w:name="_Toc320117779"/>
      <w:bookmarkStart w:id="6370" w:name="_Toc320118233"/>
      <w:bookmarkStart w:id="6371" w:name="_Toc320118684"/>
      <w:bookmarkStart w:id="6372" w:name="_Toc320119136"/>
      <w:bookmarkStart w:id="6373" w:name="_Toc320119588"/>
      <w:bookmarkStart w:id="6374" w:name="_Toc320122267"/>
      <w:bookmarkStart w:id="6375" w:name="_Toc320066854"/>
      <w:bookmarkStart w:id="6376" w:name="_Toc320117780"/>
      <w:bookmarkStart w:id="6377" w:name="_Toc320118234"/>
      <w:bookmarkStart w:id="6378" w:name="_Toc320118685"/>
      <w:bookmarkStart w:id="6379" w:name="_Toc320119137"/>
      <w:bookmarkStart w:id="6380" w:name="_Toc320119589"/>
      <w:bookmarkStart w:id="6381" w:name="_Toc320122268"/>
      <w:bookmarkStart w:id="6382" w:name="_Toc320066855"/>
      <w:bookmarkStart w:id="6383" w:name="_Toc320117784"/>
      <w:bookmarkStart w:id="6384" w:name="_Toc320118238"/>
      <w:bookmarkStart w:id="6385" w:name="_Toc320118689"/>
      <w:bookmarkStart w:id="6386" w:name="_Toc320119141"/>
      <w:bookmarkStart w:id="6387" w:name="_Toc320119593"/>
      <w:bookmarkStart w:id="6388" w:name="_Toc320122272"/>
      <w:bookmarkStart w:id="6389" w:name="_Toc320066859"/>
      <w:bookmarkStart w:id="6390" w:name="_Toc320117916"/>
      <w:bookmarkStart w:id="6391" w:name="_Toc320118370"/>
      <w:bookmarkStart w:id="6392" w:name="_Toc320118821"/>
      <w:bookmarkStart w:id="6393" w:name="_Toc320119273"/>
      <w:bookmarkStart w:id="6394" w:name="_Toc320119725"/>
      <w:bookmarkStart w:id="6395" w:name="_Toc320122404"/>
      <w:bookmarkStart w:id="6396" w:name="_Toc320066991"/>
      <w:bookmarkStart w:id="6397" w:name="_Toc320117917"/>
      <w:bookmarkStart w:id="6398" w:name="_Toc320118371"/>
      <w:bookmarkStart w:id="6399" w:name="_Toc320118822"/>
      <w:bookmarkStart w:id="6400" w:name="_Toc320119274"/>
      <w:bookmarkStart w:id="6401" w:name="_Toc320119726"/>
      <w:bookmarkStart w:id="6402" w:name="_Toc320122405"/>
      <w:bookmarkStart w:id="6403" w:name="_Toc320066992"/>
      <w:bookmarkStart w:id="6404" w:name="_Toc320117918"/>
      <w:bookmarkStart w:id="6405" w:name="_Toc320118372"/>
      <w:bookmarkStart w:id="6406" w:name="_Toc320118823"/>
      <w:bookmarkStart w:id="6407" w:name="_Toc320119275"/>
      <w:bookmarkStart w:id="6408" w:name="_Toc320119727"/>
      <w:bookmarkStart w:id="6409" w:name="_Toc320122406"/>
      <w:bookmarkStart w:id="6410" w:name="_Toc320066993"/>
      <w:bookmarkStart w:id="6411" w:name="_Toc320117919"/>
      <w:bookmarkStart w:id="6412" w:name="_Toc320118373"/>
      <w:bookmarkStart w:id="6413" w:name="_Toc320118824"/>
      <w:bookmarkStart w:id="6414" w:name="_Toc320119276"/>
      <w:bookmarkStart w:id="6415" w:name="_Toc320119728"/>
      <w:bookmarkStart w:id="6416" w:name="_Toc320122407"/>
      <w:bookmarkStart w:id="6417" w:name="_Toc320066994"/>
      <w:bookmarkStart w:id="6418" w:name="_Toc320117920"/>
      <w:bookmarkStart w:id="6419" w:name="_Toc320118374"/>
      <w:bookmarkStart w:id="6420" w:name="_Toc320118825"/>
      <w:bookmarkStart w:id="6421" w:name="_Toc320119277"/>
      <w:bookmarkStart w:id="6422" w:name="_Toc320119729"/>
      <w:bookmarkStart w:id="6423" w:name="_Toc320122408"/>
      <w:bookmarkStart w:id="6424" w:name="_Toc320066995"/>
      <w:bookmarkStart w:id="6425" w:name="_Toc320117921"/>
      <w:bookmarkStart w:id="6426" w:name="_Toc320118375"/>
      <w:bookmarkStart w:id="6427" w:name="_Toc320118826"/>
      <w:bookmarkStart w:id="6428" w:name="_Toc320119278"/>
      <w:bookmarkStart w:id="6429" w:name="_Toc320119730"/>
      <w:bookmarkStart w:id="6430" w:name="_Toc320122409"/>
      <w:bookmarkStart w:id="6431" w:name="_Toc320066996"/>
      <w:bookmarkStart w:id="6432" w:name="_Toc320117925"/>
      <w:bookmarkStart w:id="6433" w:name="_Toc320118379"/>
      <w:bookmarkStart w:id="6434" w:name="_Toc320118830"/>
      <w:bookmarkStart w:id="6435" w:name="_Toc320119282"/>
      <w:bookmarkStart w:id="6436" w:name="_Toc320119734"/>
      <w:bookmarkStart w:id="6437" w:name="_Toc320122413"/>
      <w:bookmarkStart w:id="6438" w:name="_Toc320067000"/>
      <w:bookmarkStart w:id="6439" w:name="_Toc320118013"/>
      <w:bookmarkStart w:id="6440" w:name="_Toc320118467"/>
      <w:bookmarkStart w:id="6441" w:name="_Toc320118918"/>
      <w:bookmarkStart w:id="6442" w:name="_Toc320119370"/>
      <w:bookmarkStart w:id="6443" w:name="_Toc320119822"/>
      <w:bookmarkStart w:id="6444" w:name="_Toc320122501"/>
      <w:bookmarkStart w:id="6445" w:name="_Toc320067088"/>
      <w:bookmarkStart w:id="6446" w:name="_Toc320118014"/>
      <w:bookmarkStart w:id="6447" w:name="_Toc320118468"/>
      <w:bookmarkStart w:id="6448" w:name="_Toc320118919"/>
      <w:bookmarkStart w:id="6449" w:name="_Toc320119371"/>
      <w:bookmarkStart w:id="6450" w:name="_Toc320119823"/>
      <w:bookmarkStart w:id="6451" w:name="_Toc320122502"/>
      <w:bookmarkStart w:id="6452" w:name="_Toc320067089"/>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r w:rsidRPr="00213323">
        <w:rPr>
          <w:lang w:eastAsia="en-US"/>
        </w:rPr>
        <w:t xml:space="preserve">Tables summarizing the rules for the </w:t>
      </w:r>
      <w:r w:rsidR="00D81B50">
        <w:rPr>
          <w:lang w:eastAsia="en-US"/>
        </w:rPr>
        <w:t>M</w:t>
      </w:r>
      <w:r>
        <w:rPr>
          <w:lang w:eastAsia="en-US"/>
        </w:rPr>
        <w:t>odulation</w:t>
      </w:r>
      <w:r w:rsidRPr="00213323">
        <w:rPr>
          <w:lang w:eastAsia="en-US"/>
        </w:rPr>
        <w:t xml:space="preserve"> </w:t>
      </w:r>
      <w:r w:rsidR="00B260A0">
        <w:rPr>
          <w:lang w:eastAsia="en-US"/>
        </w:rPr>
        <w:t>R</w:t>
      </w:r>
      <w:r w:rsidR="00B260A0" w:rsidRPr="00213323">
        <w:rPr>
          <w:lang w:eastAsia="en-US"/>
        </w:rPr>
        <w:t xml:space="preserve">eserved </w:t>
      </w:r>
      <w:r w:rsidR="00B260A0">
        <w:rPr>
          <w:lang w:eastAsia="en-US"/>
        </w:rPr>
        <w:t>P</w:t>
      </w:r>
      <w:r w:rsidRPr="00213323">
        <w:rPr>
          <w:lang w:eastAsia="en-US"/>
        </w:rPr>
        <w:t>arameters are shown below.</w:t>
      </w:r>
    </w:p>
    <w:p w14:paraId="3F7C697E" w14:textId="77777777" w:rsidR="00E029EA" w:rsidRPr="00213323" w:rsidRDefault="00E029EA" w:rsidP="00E029EA">
      <w:pPr>
        <w:pStyle w:val="Exampletext"/>
        <w:spacing w:after="80"/>
        <w:rPr>
          <w:rFonts w:ascii="Times New Roman" w:hAnsi="Times New Roman" w:cs="Times New Roman"/>
          <w:sz w:val="24"/>
          <w:szCs w:val="24"/>
        </w:rPr>
      </w:pPr>
    </w:p>
    <w:p w14:paraId="22E7DD05" w14:textId="7B744F95" w:rsidR="00E029EA" w:rsidRPr="00213323" w:rsidRDefault="00E029EA" w:rsidP="00E029EA">
      <w:pPr>
        <w:pStyle w:val="TableCaption"/>
        <w:spacing w:after="80"/>
      </w:pPr>
      <w:bookmarkStart w:id="6453" w:name="_Toc529714054"/>
      <w:bookmarkStart w:id="6454" w:name="_Toc81984118"/>
      <w:bookmarkStart w:id="6455" w:name="_Toc125703061"/>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67334">
        <w:rPr>
          <w:noProof/>
        </w:rPr>
        <w:t>28</w:t>
      </w:r>
      <w:r w:rsidR="0043714A">
        <w:rPr>
          <w:noProof/>
        </w:rPr>
        <w:fldChar w:fldCharType="end"/>
      </w:r>
      <w:r w:rsidRPr="00213323">
        <w:t xml:space="preserve"> – </w:t>
      </w:r>
      <w:r w:rsidR="00651DA3">
        <w:t>General Rules and Allowable Usage</w:t>
      </w:r>
      <w:r w:rsidRPr="00213323">
        <w:t xml:space="preserve"> for </w:t>
      </w:r>
      <w:r w:rsidR="00292049">
        <w:t>Modulation</w:t>
      </w:r>
      <w:r w:rsidRPr="00213323">
        <w:t xml:space="preserve"> Reserved Parameters</w:t>
      </w:r>
      <w:bookmarkEnd w:id="6453"/>
      <w:bookmarkEnd w:id="6454"/>
      <w:bookmarkEnd w:id="6455"/>
    </w:p>
    <w:tbl>
      <w:tblPr>
        <w:tblStyle w:val="TableGrid"/>
        <w:tblW w:w="9243" w:type="dxa"/>
        <w:jc w:val="center"/>
        <w:tblLayout w:type="fixed"/>
        <w:tblLook w:val="04A0" w:firstRow="1" w:lastRow="0" w:firstColumn="1" w:lastColumn="0" w:noHBand="0" w:noVBand="1"/>
      </w:tblPr>
      <w:tblGrid>
        <w:gridCol w:w="3235"/>
        <w:gridCol w:w="1237"/>
        <w:gridCol w:w="1170"/>
        <w:gridCol w:w="743"/>
        <w:gridCol w:w="540"/>
        <w:gridCol w:w="720"/>
        <w:gridCol w:w="720"/>
        <w:gridCol w:w="878"/>
      </w:tblGrid>
      <w:tr w:rsidR="000A124C" w:rsidRPr="00213323" w14:paraId="46F97829" w14:textId="77777777" w:rsidTr="00A14207">
        <w:trPr>
          <w:tblHeader/>
          <w:jc w:val="center"/>
        </w:trPr>
        <w:tc>
          <w:tcPr>
            <w:tcW w:w="3235" w:type="dxa"/>
            <w:vMerge w:val="restart"/>
            <w:vAlign w:val="center"/>
          </w:tcPr>
          <w:p w14:paraId="3416BEEA" w14:textId="77777777" w:rsidR="00E029EA" w:rsidRPr="00213323" w:rsidRDefault="00E029EA" w:rsidP="008573DF">
            <w:pPr>
              <w:spacing w:after="80"/>
              <w:jc w:val="center"/>
              <w:rPr>
                <w:b/>
              </w:rPr>
            </w:pPr>
            <w:r w:rsidRPr="00213323">
              <w:rPr>
                <w:b/>
              </w:rPr>
              <w:t>Reserved Parameter</w:t>
            </w:r>
          </w:p>
        </w:tc>
        <w:tc>
          <w:tcPr>
            <w:tcW w:w="2407" w:type="dxa"/>
            <w:gridSpan w:val="2"/>
          </w:tcPr>
          <w:p w14:paraId="67A6F664" w14:textId="77777777" w:rsidR="00E029EA" w:rsidRPr="00213323" w:rsidRDefault="00E029EA" w:rsidP="008573DF">
            <w:pPr>
              <w:spacing w:after="80"/>
              <w:jc w:val="center"/>
              <w:rPr>
                <w:b/>
              </w:rPr>
            </w:pPr>
            <w:r w:rsidRPr="00213323">
              <w:rPr>
                <w:b/>
              </w:rPr>
              <w:t>General Rules</w:t>
            </w:r>
          </w:p>
        </w:tc>
        <w:tc>
          <w:tcPr>
            <w:tcW w:w="3601" w:type="dxa"/>
            <w:gridSpan w:val="5"/>
          </w:tcPr>
          <w:p w14:paraId="0B473CF0" w14:textId="77777777" w:rsidR="00E029EA" w:rsidRPr="00213323" w:rsidRDefault="00E029EA" w:rsidP="008573DF">
            <w:pPr>
              <w:spacing w:after="80"/>
              <w:jc w:val="center"/>
              <w:rPr>
                <w:b/>
              </w:rPr>
            </w:pPr>
            <w:r w:rsidRPr="00213323">
              <w:rPr>
                <w:b/>
              </w:rPr>
              <w:t>Allowable Usage</w:t>
            </w:r>
          </w:p>
        </w:tc>
      </w:tr>
      <w:tr w:rsidR="003D326D" w:rsidRPr="00213323" w14:paraId="2F70EF59" w14:textId="77777777" w:rsidTr="00A14207">
        <w:trPr>
          <w:jc w:val="center"/>
        </w:trPr>
        <w:tc>
          <w:tcPr>
            <w:tcW w:w="3235" w:type="dxa"/>
            <w:vMerge/>
          </w:tcPr>
          <w:p w14:paraId="6B83A6D7" w14:textId="77777777" w:rsidR="00E029EA" w:rsidRPr="00213323" w:rsidRDefault="00E029EA" w:rsidP="008573DF">
            <w:pPr>
              <w:spacing w:after="80"/>
              <w:jc w:val="center"/>
              <w:rPr>
                <w:b/>
              </w:rPr>
            </w:pPr>
          </w:p>
        </w:tc>
        <w:tc>
          <w:tcPr>
            <w:tcW w:w="1237" w:type="dxa"/>
          </w:tcPr>
          <w:p w14:paraId="34A4802A" w14:textId="77777777" w:rsidR="00E029EA" w:rsidRPr="00213323" w:rsidRDefault="00E029EA" w:rsidP="008573DF">
            <w:pPr>
              <w:spacing w:after="80"/>
              <w:jc w:val="center"/>
              <w:rPr>
                <w:rFonts w:cs="Arial"/>
                <w:b/>
              </w:rPr>
            </w:pPr>
            <w:r w:rsidRPr="00213323">
              <w:rPr>
                <w:b/>
              </w:rPr>
              <w:t>Required</w:t>
            </w:r>
          </w:p>
        </w:tc>
        <w:tc>
          <w:tcPr>
            <w:tcW w:w="1170" w:type="dxa"/>
          </w:tcPr>
          <w:p w14:paraId="25D5A10D" w14:textId="77777777" w:rsidR="00E029EA" w:rsidRPr="00213323" w:rsidRDefault="00E029EA" w:rsidP="008573DF">
            <w:pPr>
              <w:spacing w:after="80"/>
              <w:jc w:val="center"/>
              <w:rPr>
                <w:rFonts w:cs="Arial"/>
                <w:b/>
              </w:rPr>
            </w:pPr>
            <w:r w:rsidRPr="00213323">
              <w:rPr>
                <w:b/>
              </w:rPr>
              <w:t>Default</w:t>
            </w:r>
            <w:r w:rsidR="00D11D87" w:rsidRPr="00A14207">
              <w:rPr>
                <w:b/>
                <w:vertAlign w:val="superscript"/>
              </w:rPr>
              <w:t>2</w:t>
            </w:r>
          </w:p>
        </w:tc>
        <w:tc>
          <w:tcPr>
            <w:tcW w:w="743" w:type="dxa"/>
          </w:tcPr>
          <w:p w14:paraId="0F9048BE" w14:textId="77777777" w:rsidR="00E029EA" w:rsidRPr="00213323" w:rsidRDefault="00E029EA" w:rsidP="008573DF">
            <w:pPr>
              <w:spacing w:after="80"/>
              <w:jc w:val="center"/>
              <w:rPr>
                <w:rFonts w:cs="Arial"/>
                <w:b/>
              </w:rPr>
            </w:pPr>
            <w:r w:rsidRPr="00213323">
              <w:rPr>
                <w:b/>
              </w:rPr>
              <w:t>Info</w:t>
            </w:r>
          </w:p>
        </w:tc>
        <w:tc>
          <w:tcPr>
            <w:tcW w:w="540" w:type="dxa"/>
          </w:tcPr>
          <w:p w14:paraId="2D434C69" w14:textId="77777777" w:rsidR="00E029EA" w:rsidRPr="00213323" w:rsidRDefault="00E029EA" w:rsidP="008573DF">
            <w:pPr>
              <w:spacing w:after="80"/>
              <w:jc w:val="center"/>
              <w:rPr>
                <w:b/>
              </w:rPr>
            </w:pPr>
            <w:r w:rsidRPr="00213323">
              <w:rPr>
                <w:b/>
              </w:rPr>
              <w:t>In</w:t>
            </w:r>
          </w:p>
        </w:tc>
        <w:tc>
          <w:tcPr>
            <w:tcW w:w="720" w:type="dxa"/>
          </w:tcPr>
          <w:p w14:paraId="09D71225" w14:textId="77777777" w:rsidR="00E029EA" w:rsidRPr="00213323" w:rsidRDefault="00E029EA" w:rsidP="008573DF">
            <w:pPr>
              <w:spacing w:after="80"/>
              <w:jc w:val="center"/>
              <w:rPr>
                <w:b/>
              </w:rPr>
            </w:pPr>
            <w:r w:rsidRPr="00213323">
              <w:rPr>
                <w:b/>
              </w:rPr>
              <w:t>Out</w:t>
            </w:r>
          </w:p>
        </w:tc>
        <w:tc>
          <w:tcPr>
            <w:tcW w:w="720" w:type="dxa"/>
          </w:tcPr>
          <w:p w14:paraId="1ADFB92F" w14:textId="77777777" w:rsidR="00E029EA" w:rsidRPr="00213323" w:rsidRDefault="00E029EA" w:rsidP="008573DF">
            <w:pPr>
              <w:spacing w:after="80"/>
              <w:jc w:val="center"/>
              <w:rPr>
                <w:b/>
              </w:rPr>
            </w:pPr>
            <w:r>
              <w:rPr>
                <w:b/>
              </w:rPr>
              <w:t>Dep</w:t>
            </w:r>
            <w:r>
              <w:rPr>
                <w:b/>
                <w:vertAlign w:val="superscript"/>
              </w:rPr>
              <w:t>1</w:t>
            </w:r>
          </w:p>
        </w:tc>
        <w:tc>
          <w:tcPr>
            <w:tcW w:w="878" w:type="dxa"/>
          </w:tcPr>
          <w:p w14:paraId="13D00C34" w14:textId="77777777" w:rsidR="00E029EA" w:rsidRPr="00213323" w:rsidRDefault="00E029EA" w:rsidP="008573DF">
            <w:pPr>
              <w:spacing w:after="80"/>
              <w:jc w:val="center"/>
              <w:rPr>
                <w:b/>
              </w:rPr>
            </w:pPr>
            <w:r w:rsidRPr="00213323">
              <w:rPr>
                <w:b/>
              </w:rPr>
              <w:t>InOut</w:t>
            </w:r>
          </w:p>
        </w:tc>
      </w:tr>
      <w:tr w:rsidR="003D326D" w:rsidRPr="00213323" w14:paraId="2F7620EE" w14:textId="77777777" w:rsidTr="00A14207">
        <w:trPr>
          <w:jc w:val="center"/>
        </w:trPr>
        <w:tc>
          <w:tcPr>
            <w:tcW w:w="3235" w:type="dxa"/>
          </w:tcPr>
          <w:p w14:paraId="1A9AF59D" w14:textId="77777777" w:rsidR="00E029EA" w:rsidRPr="00213323" w:rsidRDefault="000A124C" w:rsidP="008573DF">
            <w:pPr>
              <w:spacing w:after="80"/>
              <w:rPr>
                <w:rFonts w:cs="Arial"/>
              </w:rPr>
            </w:pPr>
            <w:r>
              <w:rPr>
                <w:rFonts w:cs="Arial"/>
              </w:rPr>
              <w:t>Modulation</w:t>
            </w:r>
          </w:p>
        </w:tc>
        <w:tc>
          <w:tcPr>
            <w:tcW w:w="1237" w:type="dxa"/>
          </w:tcPr>
          <w:p w14:paraId="45CD3810" w14:textId="77777777" w:rsidR="00E029EA" w:rsidRPr="00213323" w:rsidRDefault="00E029EA" w:rsidP="008573DF">
            <w:pPr>
              <w:spacing w:after="80"/>
              <w:jc w:val="center"/>
              <w:rPr>
                <w:rFonts w:cs="Arial"/>
                <w:b/>
              </w:rPr>
            </w:pPr>
            <w:r w:rsidRPr="00213323">
              <w:t>No</w:t>
            </w:r>
          </w:p>
        </w:tc>
        <w:tc>
          <w:tcPr>
            <w:tcW w:w="1170" w:type="dxa"/>
          </w:tcPr>
          <w:p w14:paraId="6CECA835" w14:textId="77777777" w:rsidR="00E029EA" w:rsidRPr="00213323" w:rsidRDefault="00005812">
            <w:pPr>
              <w:spacing w:after="80"/>
              <w:jc w:val="center"/>
              <w:rPr>
                <w:rFonts w:cs="Arial"/>
                <w:b/>
              </w:rPr>
            </w:pPr>
            <w:r>
              <w:t>“</w:t>
            </w:r>
            <w:r w:rsidR="00B82613">
              <w:t>NRZ</w:t>
            </w:r>
            <w:r>
              <w:t>”</w:t>
            </w:r>
          </w:p>
        </w:tc>
        <w:tc>
          <w:tcPr>
            <w:tcW w:w="743" w:type="dxa"/>
          </w:tcPr>
          <w:p w14:paraId="4DFDF6C2" w14:textId="77777777" w:rsidR="00E029EA" w:rsidRPr="00213323" w:rsidRDefault="00E029EA" w:rsidP="008573DF">
            <w:pPr>
              <w:spacing w:after="80"/>
              <w:jc w:val="center"/>
              <w:rPr>
                <w:rFonts w:cs="Arial"/>
                <w:b/>
              </w:rPr>
            </w:pPr>
            <w:r w:rsidRPr="00213323">
              <w:t>X</w:t>
            </w:r>
          </w:p>
        </w:tc>
        <w:tc>
          <w:tcPr>
            <w:tcW w:w="540" w:type="dxa"/>
          </w:tcPr>
          <w:p w14:paraId="22F053E9" w14:textId="77777777" w:rsidR="00E029EA" w:rsidRPr="00213323" w:rsidRDefault="003D326D" w:rsidP="008573DF">
            <w:pPr>
              <w:spacing w:after="80"/>
              <w:jc w:val="center"/>
            </w:pPr>
            <w:r>
              <w:t>X</w:t>
            </w:r>
          </w:p>
        </w:tc>
        <w:tc>
          <w:tcPr>
            <w:tcW w:w="720" w:type="dxa"/>
          </w:tcPr>
          <w:p w14:paraId="78CFC68A" w14:textId="77777777" w:rsidR="00E029EA" w:rsidRPr="00213323" w:rsidRDefault="00E029EA" w:rsidP="008573DF">
            <w:pPr>
              <w:spacing w:after="80"/>
              <w:jc w:val="center"/>
              <w:rPr>
                <w:rFonts w:cs="Arial"/>
              </w:rPr>
            </w:pPr>
          </w:p>
        </w:tc>
        <w:tc>
          <w:tcPr>
            <w:tcW w:w="720" w:type="dxa"/>
          </w:tcPr>
          <w:p w14:paraId="5600A57A" w14:textId="77777777" w:rsidR="00E029EA" w:rsidRPr="00213323" w:rsidRDefault="00E029EA" w:rsidP="008573DF">
            <w:pPr>
              <w:spacing w:after="80"/>
              <w:jc w:val="center"/>
            </w:pPr>
          </w:p>
        </w:tc>
        <w:tc>
          <w:tcPr>
            <w:tcW w:w="878" w:type="dxa"/>
          </w:tcPr>
          <w:p w14:paraId="71D91135" w14:textId="77777777" w:rsidR="00E029EA" w:rsidRPr="00213323" w:rsidRDefault="00E029EA" w:rsidP="008573DF">
            <w:pPr>
              <w:spacing w:after="80"/>
            </w:pPr>
          </w:p>
        </w:tc>
      </w:tr>
      <w:tr w:rsidR="00880728" w:rsidRPr="00213323" w14:paraId="7B006A61" w14:textId="77777777" w:rsidTr="00A14207">
        <w:trPr>
          <w:jc w:val="center"/>
        </w:trPr>
        <w:tc>
          <w:tcPr>
            <w:tcW w:w="3235" w:type="dxa"/>
          </w:tcPr>
          <w:p w14:paraId="307AB512" w14:textId="4B2B376B" w:rsidR="00880728" w:rsidRDefault="00880728" w:rsidP="008573DF">
            <w:pPr>
              <w:spacing w:after="80"/>
              <w:rPr>
                <w:rFonts w:cs="Arial"/>
              </w:rPr>
            </w:pPr>
            <w:r>
              <w:rPr>
                <w:rFonts w:cs="Arial"/>
              </w:rPr>
              <w:t>Modulation_Levels</w:t>
            </w:r>
          </w:p>
        </w:tc>
        <w:tc>
          <w:tcPr>
            <w:tcW w:w="1237" w:type="dxa"/>
          </w:tcPr>
          <w:p w14:paraId="6E8135B3" w14:textId="02DCE5F2" w:rsidR="00880728" w:rsidRPr="00213323" w:rsidRDefault="00880728" w:rsidP="008573DF">
            <w:pPr>
              <w:spacing w:after="80"/>
              <w:jc w:val="center"/>
            </w:pPr>
            <w:r w:rsidRPr="00213323">
              <w:t>No</w:t>
            </w:r>
          </w:p>
        </w:tc>
        <w:tc>
          <w:tcPr>
            <w:tcW w:w="1170" w:type="dxa"/>
          </w:tcPr>
          <w:p w14:paraId="6DF5FCC6" w14:textId="3EE84BF3" w:rsidR="00880728" w:rsidRDefault="000B2A6B" w:rsidP="008573DF">
            <w:pPr>
              <w:spacing w:after="80"/>
              <w:jc w:val="center"/>
            </w:pPr>
            <w:r w:rsidRPr="00355E37">
              <w:t>(see Usage Rules)</w:t>
            </w:r>
          </w:p>
        </w:tc>
        <w:tc>
          <w:tcPr>
            <w:tcW w:w="743" w:type="dxa"/>
          </w:tcPr>
          <w:p w14:paraId="10EF35BD" w14:textId="77777777" w:rsidR="00880728" w:rsidRPr="00213323" w:rsidRDefault="00880728" w:rsidP="008573DF">
            <w:pPr>
              <w:spacing w:after="80"/>
              <w:jc w:val="center"/>
            </w:pPr>
          </w:p>
        </w:tc>
        <w:tc>
          <w:tcPr>
            <w:tcW w:w="540" w:type="dxa"/>
          </w:tcPr>
          <w:p w14:paraId="43ED463D" w14:textId="10413DE8" w:rsidR="00880728" w:rsidRDefault="006D78B3" w:rsidP="008573DF">
            <w:pPr>
              <w:spacing w:after="80"/>
              <w:jc w:val="center"/>
            </w:pPr>
            <w:r>
              <w:t>X</w:t>
            </w:r>
          </w:p>
        </w:tc>
        <w:tc>
          <w:tcPr>
            <w:tcW w:w="720" w:type="dxa"/>
          </w:tcPr>
          <w:p w14:paraId="00AC5CF1" w14:textId="77777777" w:rsidR="00880728" w:rsidRPr="00213323" w:rsidRDefault="00880728" w:rsidP="008573DF">
            <w:pPr>
              <w:spacing w:after="80"/>
              <w:jc w:val="center"/>
            </w:pPr>
          </w:p>
        </w:tc>
        <w:tc>
          <w:tcPr>
            <w:tcW w:w="720" w:type="dxa"/>
          </w:tcPr>
          <w:p w14:paraId="6F7647AA" w14:textId="77777777" w:rsidR="00880728" w:rsidRPr="00213323" w:rsidRDefault="00880728" w:rsidP="008573DF">
            <w:pPr>
              <w:spacing w:after="80"/>
              <w:jc w:val="center"/>
            </w:pPr>
          </w:p>
        </w:tc>
        <w:tc>
          <w:tcPr>
            <w:tcW w:w="878" w:type="dxa"/>
          </w:tcPr>
          <w:p w14:paraId="27A834DB" w14:textId="77777777" w:rsidR="00880728" w:rsidRPr="00213323" w:rsidRDefault="00880728" w:rsidP="00C1767E">
            <w:pPr>
              <w:spacing w:after="80"/>
              <w:jc w:val="center"/>
            </w:pPr>
          </w:p>
        </w:tc>
      </w:tr>
      <w:tr w:rsidR="00880728" w:rsidRPr="00213323" w14:paraId="4ECE6551" w14:textId="77777777" w:rsidTr="00A14207">
        <w:trPr>
          <w:jc w:val="center"/>
        </w:trPr>
        <w:tc>
          <w:tcPr>
            <w:tcW w:w="3235" w:type="dxa"/>
          </w:tcPr>
          <w:p w14:paraId="2CC478F5" w14:textId="3F473554" w:rsidR="00880728" w:rsidRDefault="00880728" w:rsidP="008573DF">
            <w:pPr>
              <w:spacing w:after="80"/>
              <w:rPr>
                <w:rFonts w:cs="Arial"/>
              </w:rPr>
            </w:pPr>
            <w:r>
              <w:rPr>
                <w:rFonts w:cs="Arial"/>
              </w:rPr>
              <w:t>PAM_Thresholds</w:t>
            </w:r>
          </w:p>
        </w:tc>
        <w:tc>
          <w:tcPr>
            <w:tcW w:w="1237" w:type="dxa"/>
          </w:tcPr>
          <w:p w14:paraId="086118F6" w14:textId="5F315C00" w:rsidR="00880728" w:rsidRPr="00213323" w:rsidRDefault="00880728" w:rsidP="008573DF">
            <w:pPr>
              <w:spacing w:after="80"/>
              <w:jc w:val="center"/>
            </w:pPr>
            <w:r w:rsidRPr="00213323">
              <w:t>No</w:t>
            </w:r>
            <w:r w:rsidR="003B778F" w:rsidRPr="00CF30D1">
              <w:rPr>
                <w:vertAlign w:val="superscript"/>
              </w:rPr>
              <w:t>3</w:t>
            </w:r>
          </w:p>
        </w:tc>
        <w:tc>
          <w:tcPr>
            <w:tcW w:w="1170" w:type="dxa"/>
          </w:tcPr>
          <w:p w14:paraId="10075390" w14:textId="0587C74C" w:rsidR="00880728" w:rsidRDefault="000B2A6B" w:rsidP="008573DF">
            <w:pPr>
              <w:spacing w:after="80"/>
              <w:jc w:val="center"/>
            </w:pPr>
            <w:r w:rsidRPr="00355E37">
              <w:t>(see Usage Rules)</w:t>
            </w:r>
          </w:p>
        </w:tc>
        <w:tc>
          <w:tcPr>
            <w:tcW w:w="743" w:type="dxa"/>
          </w:tcPr>
          <w:p w14:paraId="041D65A7" w14:textId="77777777" w:rsidR="00880728" w:rsidRPr="00213323" w:rsidRDefault="00880728" w:rsidP="008573DF">
            <w:pPr>
              <w:spacing w:after="80"/>
              <w:jc w:val="center"/>
            </w:pPr>
          </w:p>
        </w:tc>
        <w:tc>
          <w:tcPr>
            <w:tcW w:w="540" w:type="dxa"/>
          </w:tcPr>
          <w:p w14:paraId="76D15CD4" w14:textId="77777777" w:rsidR="00880728" w:rsidRDefault="00880728" w:rsidP="008573DF">
            <w:pPr>
              <w:spacing w:after="80"/>
              <w:jc w:val="center"/>
            </w:pPr>
          </w:p>
        </w:tc>
        <w:tc>
          <w:tcPr>
            <w:tcW w:w="720" w:type="dxa"/>
          </w:tcPr>
          <w:p w14:paraId="58E334D0" w14:textId="7BA7F98D" w:rsidR="00880728" w:rsidRPr="00213323" w:rsidRDefault="006D78B3" w:rsidP="008573DF">
            <w:pPr>
              <w:spacing w:after="80"/>
              <w:jc w:val="center"/>
            </w:pPr>
            <w:r>
              <w:t>X</w:t>
            </w:r>
          </w:p>
        </w:tc>
        <w:tc>
          <w:tcPr>
            <w:tcW w:w="720" w:type="dxa"/>
          </w:tcPr>
          <w:p w14:paraId="1F6DFCE3" w14:textId="77777777" w:rsidR="00880728" w:rsidRPr="00213323" w:rsidRDefault="00880728" w:rsidP="008573DF">
            <w:pPr>
              <w:spacing w:after="80"/>
              <w:jc w:val="center"/>
            </w:pPr>
          </w:p>
        </w:tc>
        <w:tc>
          <w:tcPr>
            <w:tcW w:w="878" w:type="dxa"/>
          </w:tcPr>
          <w:p w14:paraId="598B4477" w14:textId="77777777" w:rsidR="00880728" w:rsidRPr="00213323" w:rsidRDefault="00880728" w:rsidP="00C1767E">
            <w:pPr>
              <w:spacing w:after="80"/>
              <w:jc w:val="center"/>
            </w:pPr>
          </w:p>
        </w:tc>
      </w:tr>
      <w:tr w:rsidR="00B70303" w:rsidRPr="00213323" w14:paraId="2FFCBBE3" w14:textId="77777777" w:rsidTr="00A14207">
        <w:trPr>
          <w:jc w:val="center"/>
        </w:trPr>
        <w:tc>
          <w:tcPr>
            <w:tcW w:w="3235" w:type="dxa"/>
          </w:tcPr>
          <w:p w14:paraId="4C3D2F4F" w14:textId="00CC798C" w:rsidR="00B70303" w:rsidRDefault="00B70303" w:rsidP="008573DF">
            <w:pPr>
              <w:spacing w:after="80"/>
              <w:rPr>
                <w:rFonts w:cs="Arial"/>
              </w:rPr>
            </w:pPr>
            <w:r>
              <w:rPr>
                <w:rFonts w:cs="Arial"/>
              </w:rPr>
              <w:t>PAM_Offsets</w:t>
            </w:r>
          </w:p>
        </w:tc>
        <w:tc>
          <w:tcPr>
            <w:tcW w:w="1237" w:type="dxa"/>
          </w:tcPr>
          <w:p w14:paraId="624CD3F2" w14:textId="1F644818" w:rsidR="00B70303" w:rsidRPr="00213323" w:rsidRDefault="00B70303" w:rsidP="008573DF">
            <w:pPr>
              <w:spacing w:after="80"/>
              <w:jc w:val="center"/>
            </w:pPr>
            <w:r w:rsidRPr="00213323">
              <w:t>No</w:t>
            </w:r>
          </w:p>
        </w:tc>
        <w:tc>
          <w:tcPr>
            <w:tcW w:w="1170" w:type="dxa"/>
          </w:tcPr>
          <w:p w14:paraId="386BDA7C" w14:textId="4E0061EA" w:rsidR="00B70303" w:rsidRDefault="000B2A6B" w:rsidP="008573DF">
            <w:pPr>
              <w:spacing w:after="80"/>
              <w:jc w:val="center"/>
            </w:pPr>
            <w:r w:rsidRPr="00355E37">
              <w:t>(see Usage Rules)</w:t>
            </w:r>
          </w:p>
        </w:tc>
        <w:tc>
          <w:tcPr>
            <w:tcW w:w="743" w:type="dxa"/>
          </w:tcPr>
          <w:p w14:paraId="1CA98C48" w14:textId="77777777" w:rsidR="00B70303" w:rsidRPr="00213323" w:rsidRDefault="00B70303" w:rsidP="008573DF">
            <w:pPr>
              <w:spacing w:after="80"/>
              <w:jc w:val="center"/>
            </w:pPr>
          </w:p>
        </w:tc>
        <w:tc>
          <w:tcPr>
            <w:tcW w:w="540" w:type="dxa"/>
          </w:tcPr>
          <w:p w14:paraId="2F7779B4" w14:textId="77777777" w:rsidR="00B70303" w:rsidRDefault="00B70303" w:rsidP="008573DF">
            <w:pPr>
              <w:spacing w:after="80"/>
              <w:jc w:val="center"/>
            </w:pPr>
          </w:p>
        </w:tc>
        <w:tc>
          <w:tcPr>
            <w:tcW w:w="720" w:type="dxa"/>
          </w:tcPr>
          <w:p w14:paraId="1584B62D" w14:textId="7D273E04" w:rsidR="00B70303" w:rsidRPr="00213323" w:rsidRDefault="006D78B3" w:rsidP="008573DF">
            <w:pPr>
              <w:spacing w:after="80"/>
              <w:jc w:val="center"/>
            </w:pPr>
            <w:r>
              <w:t>X</w:t>
            </w:r>
          </w:p>
        </w:tc>
        <w:tc>
          <w:tcPr>
            <w:tcW w:w="720" w:type="dxa"/>
          </w:tcPr>
          <w:p w14:paraId="1F4D9046" w14:textId="77777777" w:rsidR="00B70303" w:rsidRPr="00213323" w:rsidRDefault="00B70303" w:rsidP="008573DF">
            <w:pPr>
              <w:spacing w:after="80"/>
              <w:jc w:val="center"/>
            </w:pPr>
          </w:p>
        </w:tc>
        <w:tc>
          <w:tcPr>
            <w:tcW w:w="878" w:type="dxa"/>
          </w:tcPr>
          <w:p w14:paraId="7DA4A28B" w14:textId="77777777" w:rsidR="00B70303" w:rsidRPr="00213323" w:rsidRDefault="00B70303" w:rsidP="00C1767E">
            <w:pPr>
              <w:spacing w:after="80"/>
              <w:jc w:val="center"/>
            </w:pPr>
          </w:p>
        </w:tc>
      </w:tr>
      <w:tr w:rsidR="00B82613" w:rsidRPr="00213323" w14:paraId="4FFD077E" w14:textId="77777777" w:rsidTr="00A14207">
        <w:trPr>
          <w:jc w:val="center"/>
        </w:trPr>
        <w:tc>
          <w:tcPr>
            <w:tcW w:w="3235" w:type="dxa"/>
          </w:tcPr>
          <w:p w14:paraId="61DA1BE8" w14:textId="77777777" w:rsidR="00B82613" w:rsidRPr="00213323" w:rsidRDefault="00B82613" w:rsidP="008573DF">
            <w:pPr>
              <w:spacing w:after="80"/>
              <w:rPr>
                <w:rFonts w:cs="Arial"/>
              </w:rPr>
            </w:pPr>
            <w:r>
              <w:rPr>
                <w:rFonts w:cs="Arial"/>
              </w:rPr>
              <w:t>PAM4_Mapping</w:t>
            </w:r>
          </w:p>
        </w:tc>
        <w:tc>
          <w:tcPr>
            <w:tcW w:w="1237" w:type="dxa"/>
          </w:tcPr>
          <w:p w14:paraId="076D7E22" w14:textId="77777777" w:rsidR="00B82613" w:rsidRPr="00213323" w:rsidRDefault="00B82613" w:rsidP="008573DF">
            <w:pPr>
              <w:spacing w:after="80"/>
              <w:jc w:val="center"/>
            </w:pPr>
            <w:r w:rsidRPr="00213323">
              <w:t>No</w:t>
            </w:r>
          </w:p>
        </w:tc>
        <w:tc>
          <w:tcPr>
            <w:tcW w:w="1170" w:type="dxa"/>
          </w:tcPr>
          <w:p w14:paraId="0E8C9294" w14:textId="77777777" w:rsidR="00B82613" w:rsidRPr="00213323" w:rsidRDefault="00005812" w:rsidP="008573DF">
            <w:pPr>
              <w:spacing w:after="80"/>
              <w:jc w:val="center"/>
            </w:pPr>
            <w:r>
              <w:t>“</w:t>
            </w:r>
            <w:r w:rsidR="00B82613" w:rsidRPr="00213323">
              <w:t>0</w:t>
            </w:r>
            <w:r w:rsidR="00B82613">
              <w:t>132</w:t>
            </w:r>
            <w:r>
              <w:t>”</w:t>
            </w:r>
          </w:p>
        </w:tc>
        <w:tc>
          <w:tcPr>
            <w:tcW w:w="743" w:type="dxa"/>
          </w:tcPr>
          <w:p w14:paraId="41E00265" w14:textId="77777777" w:rsidR="00B82613" w:rsidRPr="00213323" w:rsidRDefault="00B82613" w:rsidP="008573DF">
            <w:pPr>
              <w:spacing w:after="80"/>
              <w:jc w:val="center"/>
            </w:pPr>
            <w:r w:rsidRPr="00213323">
              <w:t>X</w:t>
            </w:r>
          </w:p>
        </w:tc>
        <w:tc>
          <w:tcPr>
            <w:tcW w:w="540" w:type="dxa"/>
          </w:tcPr>
          <w:p w14:paraId="49C8B33C" w14:textId="77777777" w:rsidR="00B82613" w:rsidRPr="00213323" w:rsidRDefault="00B82613" w:rsidP="008573DF">
            <w:pPr>
              <w:spacing w:after="80"/>
              <w:jc w:val="center"/>
            </w:pPr>
            <w:r>
              <w:t>X</w:t>
            </w:r>
          </w:p>
        </w:tc>
        <w:tc>
          <w:tcPr>
            <w:tcW w:w="720" w:type="dxa"/>
          </w:tcPr>
          <w:p w14:paraId="3390D6C5" w14:textId="77777777" w:rsidR="00B82613" w:rsidRPr="00213323" w:rsidRDefault="00B82613" w:rsidP="008573DF">
            <w:pPr>
              <w:spacing w:after="80"/>
              <w:jc w:val="center"/>
            </w:pPr>
          </w:p>
        </w:tc>
        <w:tc>
          <w:tcPr>
            <w:tcW w:w="720" w:type="dxa"/>
          </w:tcPr>
          <w:p w14:paraId="568C1277" w14:textId="77777777" w:rsidR="00B82613" w:rsidRPr="00213323" w:rsidRDefault="00B82613" w:rsidP="008573DF">
            <w:pPr>
              <w:spacing w:after="80"/>
              <w:jc w:val="center"/>
            </w:pPr>
          </w:p>
        </w:tc>
        <w:tc>
          <w:tcPr>
            <w:tcW w:w="878" w:type="dxa"/>
          </w:tcPr>
          <w:p w14:paraId="56AD4355" w14:textId="77777777" w:rsidR="00B82613" w:rsidRPr="00213323" w:rsidRDefault="00B82613" w:rsidP="00C1767E">
            <w:pPr>
              <w:spacing w:after="80"/>
              <w:jc w:val="center"/>
            </w:pPr>
          </w:p>
        </w:tc>
      </w:tr>
      <w:tr w:rsidR="00B82613" w:rsidRPr="00213323" w14:paraId="0835018D" w14:textId="77777777" w:rsidTr="00A14207">
        <w:trPr>
          <w:jc w:val="center"/>
        </w:trPr>
        <w:tc>
          <w:tcPr>
            <w:tcW w:w="3235" w:type="dxa"/>
          </w:tcPr>
          <w:p w14:paraId="39155107" w14:textId="77777777" w:rsidR="00B82613" w:rsidRPr="00213323" w:rsidRDefault="00B82613">
            <w:pPr>
              <w:spacing w:after="80"/>
              <w:rPr>
                <w:rFonts w:cs="Arial"/>
              </w:rPr>
            </w:pPr>
            <w:r>
              <w:rPr>
                <w:rFonts w:cs="Arial"/>
              </w:rPr>
              <w:t>PAM4_UpperThreshold</w:t>
            </w:r>
          </w:p>
        </w:tc>
        <w:tc>
          <w:tcPr>
            <w:tcW w:w="1237" w:type="dxa"/>
          </w:tcPr>
          <w:p w14:paraId="01D254BC" w14:textId="77777777" w:rsidR="00B82613" w:rsidRPr="00213323" w:rsidRDefault="00B82613" w:rsidP="008573DF">
            <w:pPr>
              <w:spacing w:after="80"/>
              <w:jc w:val="center"/>
              <w:rPr>
                <w:rFonts w:cs="Arial"/>
                <w:b/>
              </w:rPr>
            </w:pPr>
            <w:r w:rsidRPr="00213323">
              <w:t>No</w:t>
            </w:r>
          </w:p>
        </w:tc>
        <w:tc>
          <w:tcPr>
            <w:tcW w:w="1170" w:type="dxa"/>
          </w:tcPr>
          <w:p w14:paraId="7D0965F1" w14:textId="0E338BEE" w:rsidR="00B82613" w:rsidRPr="007C0378" w:rsidRDefault="006B4270" w:rsidP="008573DF">
            <w:pPr>
              <w:spacing w:after="80"/>
              <w:jc w:val="center"/>
              <w:rPr>
                <w:rFonts w:cs="Arial"/>
                <w:b/>
              </w:rPr>
            </w:pPr>
            <w:r w:rsidRPr="00355E37">
              <w:t>(see Usage Rules)</w:t>
            </w:r>
          </w:p>
        </w:tc>
        <w:tc>
          <w:tcPr>
            <w:tcW w:w="743" w:type="dxa"/>
          </w:tcPr>
          <w:p w14:paraId="6C98D0DA" w14:textId="77777777" w:rsidR="00B82613" w:rsidRPr="00213323" w:rsidRDefault="00B82613" w:rsidP="008573DF">
            <w:pPr>
              <w:spacing w:after="80"/>
              <w:jc w:val="center"/>
              <w:rPr>
                <w:rFonts w:cs="Arial"/>
                <w:b/>
              </w:rPr>
            </w:pPr>
            <w:r w:rsidRPr="00213323">
              <w:t>X</w:t>
            </w:r>
          </w:p>
        </w:tc>
        <w:tc>
          <w:tcPr>
            <w:tcW w:w="540" w:type="dxa"/>
          </w:tcPr>
          <w:p w14:paraId="3D91272B" w14:textId="77777777" w:rsidR="00B82613" w:rsidRPr="00213323" w:rsidRDefault="00B82613" w:rsidP="008573DF">
            <w:pPr>
              <w:spacing w:after="80"/>
              <w:jc w:val="center"/>
            </w:pPr>
          </w:p>
        </w:tc>
        <w:tc>
          <w:tcPr>
            <w:tcW w:w="720" w:type="dxa"/>
          </w:tcPr>
          <w:p w14:paraId="04986CB9"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668FAF59" w14:textId="77777777" w:rsidR="00B82613" w:rsidRPr="00213323" w:rsidRDefault="00B82613" w:rsidP="008573DF">
            <w:pPr>
              <w:spacing w:after="80"/>
              <w:jc w:val="center"/>
            </w:pPr>
            <w:r>
              <w:t>X</w:t>
            </w:r>
            <w:r w:rsidRPr="00213323" w:rsidDel="003D326D">
              <w:t xml:space="preserve"> </w:t>
            </w:r>
          </w:p>
        </w:tc>
        <w:tc>
          <w:tcPr>
            <w:tcW w:w="878" w:type="dxa"/>
          </w:tcPr>
          <w:p w14:paraId="3146E7BD" w14:textId="77777777" w:rsidR="00B82613" w:rsidRPr="00213323" w:rsidRDefault="00B82613" w:rsidP="00C1767E">
            <w:pPr>
              <w:spacing w:after="80"/>
              <w:jc w:val="center"/>
            </w:pPr>
            <w:r>
              <w:t>X</w:t>
            </w:r>
          </w:p>
        </w:tc>
      </w:tr>
      <w:tr w:rsidR="00B82613" w:rsidRPr="00213323" w14:paraId="4DF0A6C0" w14:textId="77777777" w:rsidTr="00A14207">
        <w:trPr>
          <w:jc w:val="center"/>
        </w:trPr>
        <w:tc>
          <w:tcPr>
            <w:tcW w:w="3235" w:type="dxa"/>
          </w:tcPr>
          <w:p w14:paraId="74892110" w14:textId="77777777" w:rsidR="00B82613" w:rsidRPr="00213323" w:rsidRDefault="00B82613" w:rsidP="008573DF">
            <w:pPr>
              <w:spacing w:after="80"/>
              <w:rPr>
                <w:rFonts w:cs="Arial"/>
              </w:rPr>
            </w:pPr>
            <w:r>
              <w:rPr>
                <w:rFonts w:cs="Arial"/>
              </w:rPr>
              <w:t>PAM4_CenterThreshold</w:t>
            </w:r>
          </w:p>
        </w:tc>
        <w:tc>
          <w:tcPr>
            <w:tcW w:w="1237" w:type="dxa"/>
          </w:tcPr>
          <w:p w14:paraId="4BC64E69" w14:textId="77777777" w:rsidR="00B82613" w:rsidRPr="00213323" w:rsidRDefault="00B82613" w:rsidP="008573DF">
            <w:pPr>
              <w:spacing w:after="80"/>
              <w:jc w:val="center"/>
              <w:rPr>
                <w:rFonts w:cs="Arial"/>
                <w:b/>
              </w:rPr>
            </w:pPr>
            <w:r w:rsidRPr="00213323">
              <w:t>No</w:t>
            </w:r>
          </w:p>
        </w:tc>
        <w:tc>
          <w:tcPr>
            <w:tcW w:w="1170" w:type="dxa"/>
          </w:tcPr>
          <w:p w14:paraId="11BAE5B1" w14:textId="77777777" w:rsidR="00B82613" w:rsidRPr="00213323" w:rsidRDefault="00B82613" w:rsidP="008573DF">
            <w:pPr>
              <w:spacing w:after="80"/>
              <w:jc w:val="center"/>
              <w:rPr>
                <w:rFonts w:cs="Arial"/>
                <w:b/>
              </w:rPr>
            </w:pPr>
            <w:r w:rsidRPr="00213323">
              <w:t>0</w:t>
            </w:r>
          </w:p>
        </w:tc>
        <w:tc>
          <w:tcPr>
            <w:tcW w:w="743" w:type="dxa"/>
          </w:tcPr>
          <w:p w14:paraId="4A0A7F15" w14:textId="77777777" w:rsidR="00B82613" w:rsidRPr="00213323" w:rsidRDefault="00B82613" w:rsidP="008573DF">
            <w:pPr>
              <w:spacing w:after="80"/>
              <w:jc w:val="center"/>
              <w:rPr>
                <w:rFonts w:cs="Arial"/>
                <w:b/>
              </w:rPr>
            </w:pPr>
            <w:r w:rsidRPr="00213323">
              <w:t>X</w:t>
            </w:r>
          </w:p>
        </w:tc>
        <w:tc>
          <w:tcPr>
            <w:tcW w:w="540" w:type="dxa"/>
          </w:tcPr>
          <w:p w14:paraId="0FBA22EC" w14:textId="77777777" w:rsidR="00B82613" w:rsidRPr="00213323" w:rsidRDefault="00B82613" w:rsidP="008573DF">
            <w:pPr>
              <w:spacing w:after="80"/>
              <w:jc w:val="center"/>
            </w:pPr>
          </w:p>
        </w:tc>
        <w:tc>
          <w:tcPr>
            <w:tcW w:w="720" w:type="dxa"/>
          </w:tcPr>
          <w:p w14:paraId="72DA667D"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3F9AB070" w14:textId="77777777" w:rsidR="00B82613" w:rsidRPr="00213323" w:rsidRDefault="00B82613" w:rsidP="008573DF">
            <w:pPr>
              <w:spacing w:after="80"/>
              <w:jc w:val="center"/>
            </w:pPr>
            <w:r>
              <w:t>X</w:t>
            </w:r>
            <w:r w:rsidRPr="00213323" w:rsidDel="003D326D">
              <w:t xml:space="preserve"> </w:t>
            </w:r>
          </w:p>
        </w:tc>
        <w:tc>
          <w:tcPr>
            <w:tcW w:w="878" w:type="dxa"/>
          </w:tcPr>
          <w:p w14:paraId="2C6F893D" w14:textId="77777777" w:rsidR="00B82613" w:rsidRPr="00213323" w:rsidRDefault="00B82613" w:rsidP="00C1767E">
            <w:pPr>
              <w:spacing w:after="80"/>
              <w:jc w:val="center"/>
            </w:pPr>
            <w:r>
              <w:t>X</w:t>
            </w:r>
          </w:p>
        </w:tc>
      </w:tr>
      <w:tr w:rsidR="00B82613" w:rsidRPr="00213323" w14:paraId="02C84C52" w14:textId="77777777" w:rsidTr="00A14207">
        <w:trPr>
          <w:jc w:val="center"/>
        </w:trPr>
        <w:tc>
          <w:tcPr>
            <w:tcW w:w="3235" w:type="dxa"/>
          </w:tcPr>
          <w:p w14:paraId="2439F96E" w14:textId="77777777" w:rsidR="00B82613" w:rsidRPr="00213323" w:rsidRDefault="00B82613">
            <w:pPr>
              <w:spacing w:after="80"/>
              <w:rPr>
                <w:rFonts w:cs="Arial"/>
              </w:rPr>
            </w:pPr>
            <w:r>
              <w:rPr>
                <w:rFonts w:cs="Arial"/>
              </w:rPr>
              <w:t>PAM4_LowerThreshold</w:t>
            </w:r>
          </w:p>
        </w:tc>
        <w:tc>
          <w:tcPr>
            <w:tcW w:w="1237" w:type="dxa"/>
          </w:tcPr>
          <w:p w14:paraId="5F22B718" w14:textId="77777777" w:rsidR="00B82613" w:rsidRPr="00213323" w:rsidRDefault="00B82613" w:rsidP="008573DF">
            <w:pPr>
              <w:spacing w:after="80"/>
              <w:jc w:val="center"/>
            </w:pPr>
            <w:r w:rsidRPr="00213323">
              <w:t>No</w:t>
            </w:r>
          </w:p>
        </w:tc>
        <w:tc>
          <w:tcPr>
            <w:tcW w:w="1170" w:type="dxa"/>
          </w:tcPr>
          <w:p w14:paraId="51D6EE28" w14:textId="6A8BDFDB" w:rsidR="00B82613" w:rsidRPr="007C0378" w:rsidRDefault="006B4270" w:rsidP="008573DF">
            <w:pPr>
              <w:spacing w:after="80"/>
              <w:jc w:val="center"/>
            </w:pPr>
            <w:r w:rsidRPr="00355E37">
              <w:t>(see Usage Rules)</w:t>
            </w:r>
          </w:p>
        </w:tc>
        <w:tc>
          <w:tcPr>
            <w:tcW w:w="743" w:type="dxa"/>
          </w:tcPr>
          <w:p w14:paraId="3D7B5796" w14:textId="77777777" w:rsidR="00B82613" w:rsidRPr="00213323" w:rsidRDefault="00B82613" w:rsidP="008573DF">
            <w:pPr>
              <w:spacing w:after="80"/>
              <w:jc w:val="center"/>
            </w:pPr>
            <w:r w:rsidRPr="00213323">
              <w:t>X</w:t>
            </w:r>
          </w:p>
        </w:tc>
        <w:tc>
          <w:tcPr>
            <w:tcW w:w="540" w:type="dxa"/>
          </w:tcPr>
          <w:p w14:paraId="3FDBF447" w14:textId="77777777" w:rsidR="00B82613" w:rsidRPr="00213323" w:rsidRDefault="00B82613" w:rsidP="008573DF">
            <w:pPr>
              <w:spacing w:after="80"/>
              <w:jc w:val="center"/>
            </w:pPr>
          </w:p>
        </w:tc>
        <w:tc>
          <w:tcPr>
            <w:tcW w:w="720" w:type="dxa"/>
          </w:tcPr>
          <w:p w14:paraId="74371903" w14:textId="77777777" w:rsidR="00B82613" w:rsidRPr="00213323" w:rsidRDefault="00B82613" w:rsidP="008573DF">
            <w:pPr>
              <w:spacing w:after="80"/>
              <w:jc w:val="center"/>
            </w:pPr>
            <w:r>
              <w:t>X</w:t>
            </w:r>
            <w:r w:rsidRPr="00213323" w:rsidDel="003D326D">
              <w:t xml:space="preserve"> </w:t>
            </w:r>
          </w:p>
        </w:tc>
        <w:tc>
          <w:tcPr>
            <w:tcW w:w="720" w:type="dxa"/>
          </w:tcPr>
          <w:p w14:paraId="00C78466" w14:textId="77777777" w:rsidR="00B82613" w:rsidRPr="00213323" w:rsidRDefault="00B82613" w:rsidP="008573DF">
            <w:pPr>
              <w:spacing w:after="80"/>
              <w:jc w:val="center"/>
            </w:pPr>
            <w:r>
              <w:t>X</w:t>
            </w:r>
            <w:r w:rsidRPr="00213323" w:rsidDel="003D326D">
              <w:t xml:space="preserve"> </w:t>
            </w:r>
          </w:p>
        </w:tc>
        <w:tc>
          <w:tcPr>
            <w:tcW w:w="878" w:type="dxa"/>
          </w:tcPr>
          <w:p w14:paraId="012EFDB9" w14:textId="77777777" w:rsidR="00B82613" w:rsidRPr="00213323" w:rsidRDefault="00B82613" w:rsidP="00C1767E">
            <w:pPr>
              <w:spacing w:after="80"/>
              <w:jc w:val="center"/>
            </w:pPr>
            <w:r>
              <w:t>X</w:t>
            </w:r>
          </w:p>
        </w:tc>
      </w:tr>
      <w:tr w:rsidR="00B82613" w:rsidRPr="00213323" w14:paraId="6D8F46C6" w14:textId="77777777" w:rsidTr="00A14207">
        <w:trPr>
          <w:jc w:val="center"/>
        </w:trPr>
        <w:tc>
          <w:tcPr>
            <w:tcW w:w="3235" w:type="dxa"/>
          </w:tcPr>
          <w:p w14:paraId="5924A7E9" w14:textId="77777777" w:rsidR="00B82613" w:rsidRPr="00213323" w:rsidRDefault="00B82613" w:rsidP="008573DF">
            <w:pPr>
              <w:spacing w:after="80"/>
              <w:rPr>
                <w:rFonts w:cs="Arial"/>
              </w:rPr>
            </w:pPr>
            <w:r>
              <w:rPr>
                <w:rFonts w:cs="Arial"/>
              </w:rPr>
              <w:t>PAM4_UpperEyeOffset</w:t>
            </w:r>
          </w:p>
        </w:tc>
        <w:tc>
          <w:tcPr>
            <w:tcW w:w="1237" w:type="dxa"/>
          </w:tcPr>
          <w:p w14:paraId="6E4A7718" w14:textId="77777777" w:rsidR="00B82613" w:rsidRPr="00213323" w:rsidRDefault="00B82613" w:rsidP="008573DF">
            <w:pPr>
              <w:spacing w:after="80"/>
              <w:jc w:val="center"/>
            </w:pPr>
            <w:r w:rsidRPr="00213323">
              <w:t>No</w:t>
            </w:r>
          </w:p>
        </w:tc>
        <w:tc>
          <w:tcPr>
            <w:tcW w:w="1170" w:type="dxa"/>
          </w:tcPr>
          <w:p w14:paraId="39C7D891" w14:textId="77777777" w:rsidR="00B82613" w:rsidRPr="00213323" w:rsidRDefault="00B82613" w:rsidP="008573DF">
            <w:pPr>
              <w:spacing w:after="80"/>
              <w:jc w:val="center"/>
            </w:pPr>
            <w:r w:rsidRPr="00213323">
              <w:t>0</w:t>
            </w:r>
          </w:p>
        </w:tc>
        <w:tc>
          <w:tcPr>
            <w:tcW w:w="743" w:type="dxa"/>
          </w:tcPr>
          <w:p w14:paraId="42CC0E77" w14:textId="77777777" w:rsidR="00B82613" w:rsidRPr="00213323" w:rsidRDefault="00B82613" w:rsidP="008573DF">
            <w:pPr>
              <w:spacing w:after="80"/>
              <w:jc w:val="center"/>
            </w:pPr>
            <w:r w:rsidRPr="00213323">
              <w:t>X</w:t>
            </w:r>
          </w:p>
        </w:tc>
        <w:tc>
          <w:tcPr>
            <w:tcW w:w="540" w:type="dxa"/>
          </w:tcPr>
          <w:p w14:paraId="2953B244" w14:textId="77777777" w:rsidR="00B82613" w:rsidRPr="00213323" w:rsidRDefault="00B82613" w:rsidP="008573DF">
            <w:pPr>
              <w:spacing w:after="80"/>
              <w:jc w:val="center"/>
            </w:pPr>
          </w:p>
        </w:tc>
        <w:tc>
          <w:tcPr>
            <w:tcW w:w="720" w:type="dxa"/>
          </w:tcPr>
          <w:p w14:paraId="0AEA95AD" w14:textId="77777777" w:rsidR="00B82613" w:rsidRPr="00213323" w:rsidRDefault="00B82613" w:rsidP="008573DF">
            <w:pPr>
              <w:spacing w:after="80"/>
              <w:jc w:val="center"/>
            </w:pPr>
            <w:r>
              <w:t>X</w:t>
            </w:r>
            <w:r w:rsidRPr="00213323" w:rsidDel="003D326D">
              <w:t xml:space="preserve"> </w:t>
            </w:r>
          </w:p>
        </w:tc>
        <w:tc>
          <w:tcPr>
            <w:tcW w:w="720" w:type="dxa"/>
          </w:tcPr>
          <w:p w14:paraId="647CBF73" w14:textId="77777777" w:rsidR="00B82613" w:rsidRPr="00213323" w:rsidRDefault="00B82613" w:rsidP="008573DF">
            <w:pPr>
              <w:spacing w:after="80"/>
              <w:jc w:val="center"/>
            </w:pPr>
            <w:r>
              <w:t>X</w:t>
            </w:r>
            <w:r w:rsidRPr="00213323" w:rsidDel="003D326D">
              <w:t xml:space="preserve"> </w:t>
            </w:r>
          </w:p>
        </w:tc>
        <w:tc>
          <w:tcPr>
            <w:tcW w:w="878" w:type="dxa"/>
          </w:tcPr>
          <w:p w14:paraId="20C9820F" w14:textId="77777777" w:rsidR="00B82613" w:rsidRPr="00213323" w:rsidRDefault="00B82613" w:rsidP="00C1767E">
            <w:pPr>
              <w:spacing w:after="80"/>
              <w:jc w:val="center"/>
            </w:pPr>
            <w:r>
              <w:t>X</w:t>
            </w:r>
          </w:p>
        </w:tc>
      </w:tr>
      <w:tr w:rsidR="00B82613" w:rsidRPr="00213323" w14:paraId="32E93957" w14:textId="77777777" w:rsidTr="00A14207">
        <w:trPr>
          <w:jc w:val="center"/>
        </w:trPr>
        <w:tc>
          <w:tcPr>
            <w:tcW w:w="3235" w:type="dxa"/>
          </w:tcPr>
          <w:p w14:paraId="2C9B0527" w14:textId="77777777" w:rsidR="00B82613" w:rsidRPr="00213323" w:rsidRDefault="00B82613">
            <w:pPr>
              <w:spacing w:after="80"/>
              <w:rPr>
                <w:rFonts w:cs="Arial"/>
              </w:rPr>
            </w:pPr>
            <w:r>
              <w:rPr>
                <w:rFonts w:cs="Arial"/>
              </w:rPr>
              <w:t>PAM4_CenterEyeOffset</w:t>
            </w:r>
          </w:p>
        </w:tc>
        <w:tc>
          <w:tcPr>
            <w:tcW w:w="1237" w:type="dxa"/>
          </w:tcPr>
          <w:p w14:paraId="5221804F" w14:textId="77777777" w:rsidR="00B82613" w:rsidRPr="00213323" w:rsidRDefault="00B82613" w:rsidP="008573DF">
            <w:pPr>
              <w:spacing w:after="80"/>
              <w:jc w:val="center"/>
            </w:pPr>
            <w:r w:rsidRPr="00213323">
              <w:t>No</w:t>
            </w:r>
          </w:p>
        </w:tc>
        <w:tc>
          <w:tcPr>
            <w:tcW w:w="1170" w:type="dxa"/>
          </w:tcPr>
          <w:p w14:paraId="6A443A0D" w14:textId="77777777" w:rsidR="00B82613" w:rsidRPr="00213323" w:rsidRDefault="00B82613" w:rsidP="008573DF">
            <w:pPr>
              <w:spacing w:after="80"/>
              <w:jc w:val="center"/>
            </w:pPr>
            <w:r w:rsidRPr="00213323">
              <w:t>0</w:t>
            </w:r>
          </w:p>
        </w:tc>
        <w:tc>
          <w:tcPr>
            <w:tcW w:w="743" w:type="dxa"/>
          </w:tcPr>
          <w:p w14:paraId="5673FF61" w14:textId="77777777" w:rsidR="00B82613" w:rsidRPr="00213323" w:rsidRDefault="00B82613" w:rsidP="008573DF">
            <w:pPr>
              <w:spacing w:after="80"/>
              <w:jc w:val="center"/>
            </w:pPr>
            <w:r w:rsidRPr="00213323">
              <w:t>X</w:t>
            </w:r>
          </w:p>
        </w:tc>
        <w:tc>
          <w:tcPr>
            <w:tcW w:w="540" w:type="dxa"/>
          </w:tcPr>
          <w:p w14:paraId="3B191357" w14:textId="77777777" w:rsidR="00B82613" w:rsidRPr="00213323" w:rsidRDefault="00B82613" w:rsidP="008573DF">
            <w:pPr>
              <w:spacing w:after="80"/>
              <w:jc w:val="center"/>
            </w:pPr>
          </w:p>
        </w:tc>
        <w:tc>
          <w:tcPr>
            <w:tcW w:w="720" w:type="dxa"/>
          </w:tcPr>
          <w:p w14:paraId="4C07C80C" w14:textId="77777777" w:rsidR="00B82613" w:rsidRPr="00213323" w:rsidRDefault="00B82613" w:rsidP="008573DF">
            <w:pPr>
              <w:spacing w:after="80"/>
              <w:jc w:val="center"/>
            </w:pPr>
            <w:r>
              <w:t>X</w:t>
            </w:r>
            <w:r w:rsidRPr="00213323" w:rsidDel="003D326D">
              <w:t xml:space="preserve"> </w:t>
            </w:r>
          </w:p>
        </w:tc>
        <w:tc>
          <w:tcPr>
            <w:tcW w:w="720" w:type="dxa"/>
          </w:tcPr>
          <w:p w14:paraId="61924D39" w14:textId="77777777" w:rsidR="00B82613" w:rsidRPr="00213323" w:rsidRDefault="00B82613" w:rsidP="008573DF">
            <w:pPr>
              <w:spacing w:after="80"/>
              <w:jc w:val="center"/>
            </w:pPr>
            <w:r>
              <w:t>X</w:t>
            </w:r>
            <w:r w:rsidRPr="00213323" w:rsidDel="003D326D">
              <w:t xml:space="preserve"> </w:t>
            </w:r>
          </w:p>
        </w:tc>
        <w:tc>
          <w:tcPr>
            <w:tcW w:w="878" w:type="dxa"/>
          </w:tcPr>
          <w:p w14:paraId="44A96DE1" w14:textId="77777777" w:rsidR="00B82613" w:rsidRPr="00213323" w:rsidRDefault="00B82613" w:rsidP="00C1767E">
            <w:pPr>
              <w:spacing w:after="80"/>
              <w:jc w:val="center"/>
            </w:pPr>
            <w:r>
              <w:t>X</w:t>
            </w:r>
          </w:p>
        </w:tc>
      </w:tr>
      <w:tr w:rsidR="00B82613" w:rsidRPr="00213323" w14:paraId="016D0566" w14:textId="77777777" w:rsidTr="00A14207">
        <w:trPr>
          <w:jc w:val="center"/>
        </w:trPr>
        <w:tc>
          <w:tcPr>
            <w:tcW w:w="3235" w:type="dxa"/>
          </w:tcPr>
          <w:p w14:paraId="384987F6" w14:textId="77777777" w:rsidR="00B82613" w:rsidRPr="00213323" w:rsidRDefault="00B82613">
            <w:pPr>
              <w:spacing w:after="80"/>
              <w:rPr>
                <w:rFonts w:cs="Arial"/>
              </w:rPr>
            </w:pPr>
            <w:r>
              <w:rPr>
                <w:rFonts w:cs="Arial"/>
              </w:rPr>
              <w:t>PAM4_LowerEyeOffset</w:t>
            </w:r>
          </w:p>
        </w:tc>
        <w:tc>
          <w:tcPr>
            <w:tcW w:w="1237" w:type="dxa"/>
          </w:tcPr>
          <w:p w14:paraId="77F1BB89" w14:textId="77777777" w:rsidR="00B82613" w:rsidRPr="00213323" w:rsidRDefault="00B82613" w:rsidP="008573DF">
            <w:pPr>
              <w:spacing w:after="80"/>
              <w:jc w:val="center"/>
            </w:pPr>
            <w:r w:rsidRPr="00213323">
              <w:t>No</w:t>
            </w:r>
          </w:p>
        </w:tc>
        <w:tc>
          <w:tcPr>
            <w:tcW w:w="1170" w:type="dxa"/>
          </w:tcPr>
          <w:p w14:paraId="0FB46870" w14:textId="77777777" w:rsidR="00B82613" w:rsidRPr="00213323" w:rsidRDefault="00B82613" w:rsidP="008573DF">
            <w:pPr>
              <w:spacing w:after="80"/>
              <w:jc w:val="center"/>
            </w:pPr>
            <w:r w:rsidRPr="00213323">
              <w:t>0</w:t>
            </w:r>
          </w:p>
        </w:tc>
        <w:tc>
          <w:tcPr>
            <w:tcW w:w="743" w:type="dxa"/>
          </w:tcPr>
          <w:p w14:paraId="1717594C" w14:textId="77777777" w:rsidR="00B82613" w:rsidRPr="00213323" w:rsidRDefault="00B82613" w:rsidP="008573DF">
            <w:pPr>
              <w:spacing w:after="80"/>
              <w:jc w:val="center"/>
            </w:pPr>
            <w:r w:rsidRPr="00213323">
              <w:t>X</w:t>
            </w:r>
          </w:p>
        </w:tc>
        <w:tc>
          <w:tcPr>
            <w:tcW w:w="540" w:type="dxa"/>
          </w:tcPr>
          <w:p w14:paraId="75C96C75" w14:textId="77777777" w:rsidR="00B82613" w:rsidRPr="00213323" w:rsidRDefault="00B82613" w:rsidP="008573DF">
            <w:pPr>
              <w:spacing w:after="80"/>
              <w:jc w:val="center"/>
            </w:pPr>
          </w:p>
        </w:tc>
        <w:tc>
          <w:tcPr>
            <w:tcW w:w="720" w:type="dxa"/>
          </w:tcPr>
          <w:p w14:paraId="4B52B904" w14:textId="77777777" w:rsidR="00B82613" w:rsidRPr="00213323" w:rsidRDefault="00B82613" w:rsidP="008573DF">
            <w:pPr>
              <w:spacing w:after="80"/>
              <w:jc w:val="center"/>
            </w:pPr>
            <w:r>
              <w:t>X</w:t>
            </w:r>
            <w:r w:rsidRPr="00213323" w:rsidDel="003D326D">
              <w:t xml:space="preserve"> </w:t>
            </w:r>
          </w:p>
        </w:tc>
        <w:tc>
          <w:tcPr>
            <w:tcW w:w="720" w:type="dxa"/>
          </w:tcPr>
          <w:p w14:paraId="3F90B9AD" w14:textId="77777777" w:rsidR="00B82613" w:rsidRPr="00213323" w:rsidRDefault="00B82613" w:rsidP="008573DF">
            <w:pPr>
              <w:spacing w:after="80"/>
              <w:jc w:val="center"/>
            </w:pPr>
            <w:r>
              <w:t>X</w:t>
            </w:r>
            <w:r w:rsidRPr="00213323" w:rsidDel="003D326D">
              <w:t xml:space="preserve"> </w:t>
            </w:r>
          </w:p>
        </w:tc>
        <w:tc>
          <w:tcPr>
            <w:tcW w:w="878" w:type="dxa"/>
          </w:tcPr>
          <w:p w14:paraId="2E2FF8EA" w14:textId="77777777" w:rsidR="00B82613" w:rsidRPr="00213323" w:rsidRDefault="00B82613" w:rsidP="00C1767E">
            <w:pPr>
              <w:spacing w:after="80"/>
              <w:jc w:val="center"/>
            </w:pPr>
            <w:r>
              <w:t>X</w:t>
            </w:r>
          </w:p>
        </w:tc>
      </w:tr>
      <w:tr w:rsidR="00607771" w:rsidRPr="00213323" w14:paraId="4B89FFEF" w14:textId="77777777" w:rsidTr="002717F8">
        <w:trPr>
          <w:jc w:val="center"/>
        </w:trPr>
        <w:tc>
          <w:tcPr>
            <w:tcW w:w="9243" w:type="dxa"/>
            <w:gridSpan w:val="8"/>
          </w:tcPr>
          <w:p w14:paraId="4E74CC1B" w14:textId="77777777" w:rsidR="00607771" w:rsidRDefault="00607771" w:rsidP="008573DF">
            <w:pPr>
              <w:spacing w:after="80"/>
            </w:pPr>
            <w:r>
              <w:t>Notes:</w:t>
            </w:r>
          </w:p>
          <w:p w14:paraId="71C70E89" w14:textId="6AE4694C" w:rsidR="00607771" w:rsidRDefault="00607771" w:rsidP="00607771">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276BCF">
              <w:rPr>
                <w:lang w:eastAsia="en-US"/>
              </w:rPr>
              <w:t>.</w:t>
            </w:r>
          </w:p>
          <w:p w14:paraId="428E9FAC" w14:textId="77777777" w:rsidR="00607771" w:rsidRDefault="00607771" w:rsidP="00A14207">
            <w:pPr>
              <w:pStyle w:val="ListParagraph"/>
              <w:numPr>
                <w:ilvl w:val="0"/>
                <w:numId w:val="49"/>
              </w:numPr>
              <w:contextualSpacing w:val="0"/>
            </w:pPr>
            <w:r>
              <w:rPr>
                <w:lang w:eastAsia="en-US"/>
              </w:rPr>
              <w:t>“Default” in this context means “behavior if Reserved Parameter is absent”</w:t>
            </w:r>
            <w:r w:rsidR="00276BCF">
              <w:rPr>
                <w:lang w:eastAsia="en-US"/>
              </w:rPr>
              <w:t>.</w:t>
            </w:r>
          </w:p>
          <w:p w14:paraId="292D57B2" w14:textId="74904EF1" w:rsidR="003B778F" w:rsidRDefault="003B778F" w:rsidP="00A14207">
            <w:pPr>
              <w:pStyle w:val="ListParagraph"/>
              <w:numPr>
                <w:ilvl w:val="0"/>
                <w:numId w:val="49"/>
              </w:numPr>
              <w:contextualSpacing w:val="0"/>
            </w:pPr>
            <w:r>
              <w:t>Required if Modulation_Levels is present.</w:t>
            </w:r>
          </w:p>
        </w:tc>
      </w:tr>
    </w:tbl>
    <w:p w14:paraId="173DD8A6" w14:textId="43A1E93C" w:rsidR="00E029EA" w:rsidRPr="00213323" w:rsidRDefault="00607771" w:rsidP="00E029EA">
      <w:pPr>
        <w:pStyle w:val="Exampletext"/>
        <w:spacing w:after="80"/>
        <w:rPr>
          <w:rFonts w:ascii="Times New Roman" w:hAnsi="Times New Roman" w:cs="Times New Roman"/>
          <w:sz w:val="24"/>
          <w:szCs w:val="24"/>
        </w:rPr>
      </w:pPr>
      <w:r w:rsidRPr="00213323" w:rsidDel="00607771">
        <w:rPr>
          <w:lang w:eastAsia="en-US"/>
        </w:rPr>
        <w:t xml:space="preserve"> </w:t>
      </w:r>
    </w:p>
    <w:p w14:paraId="3AAD1E70" w14:textId="155C0E9E" w:rsidR="00E029EA" w:rsidRPr="00213323" w:rsidRDefault="00E029EA" w:rsidP="00E029EA">
      <w:pPr>
        <w:pStyle w:val="TableCaption"/>
        <w:spacing w:after="80"/>
      </w:pPr>
      <w:bookmarkStart w:id="6456" w:name="_Toc529714055"/>
      <w:bookmarkStart w:id="6457" w:name="_Toc125703062"/>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67334">
        <w:rPr>
          <w:noProof/>
        </w:rPr>
        <w:t>29</w:t>
      </w:r>
      <w:r w:rsidR="0043714A">
        <w:rPr>
          <w:noProof/>
        </w:rPr>
        <w:fldChar w:fldCharType="end"/>
      </w:r>
      <w:r w:rsidRPr="00213323">
        <w:t xml:space="preserve"> – Allowable Data Types for </w:t>
      </w:r>
      <w:r w:rsidR="00292049">
        <w:t>Modulation</w:t>
      </w:r>
      <w:r w:rsidRPr="00213323">
        <w:t xml:space="preserve"> Reserved Parameters</w:t>
      </w:r>
      <w:bookmarkEnd w:id="6456"/>
      <w:bookmarkEnd w:id="6457"/>
    </w:p>
    <w:tbl>
      <w:tblPr>
        <w:tblStyle w:val="TableGrid"/>
        <w:tblW w:w="0" w:type="auto"/>
        <w:jc w:val="center"/>
        <w:tblLook w:val="04A0" w:firstRow="1" w:lastRow="0" w:firstColumn="1" w:lastColumn="0" w:noHBand="0" w:noVBand="1"/>
      </w:tblPr>
      <w:tblGrid>
        <w:gridCol w:w="2896"/>
        <w:gridCol w:w="1239"/>
        <w:gridCol w:w="1359"/>
        <w:gridCol w:w="1267"/>
        <w:gridCol w:w="1267"/>
        <w:gridCol w:w="1147"/>
      </w:tblGrid>
      <w:tr w:rsidR="00E029EA" w:rsidRPr="00213323" w14:paraId="77D4B8FE" w14:textId="77777777" w:rsidTr="00A14207">
        <w:trPr>
          <w:tblHeader/>
          <w:jc w:val="center"/>
        </w:trPr>
        <w:tc>
          <w:tcPr>
            <w:tcW w:w="2896" w:type="dxa"/>
            <w:vMerge w:val="restart"/>
            <w:vAlign w:val="center"/>
          </w:tcPr>
          <w:p w14:paraId="1E758921" w14:textId="77777777" w:rsidR="00E029EA" w:rsidRPr="00213323" w:rsidRDefault="00E029EA" w:rsidP="008573DF">
            <w:pPr>
              <w:spacing w:after="80"/>
              <w:jc w:val="center"/>
              <w:rPr>
                <w:b/>
              </w:rPr>
            </w:pPr>
            <w:r w:rsidRPr="00213323">
              <w:rPr>
                <w:b/>
              </w:rPr>
              <w:t>Reserved Parameter</w:t>
            </w:r>
          </w:p>
        </w:tc>
        <w:tc>
          <w:tcPr>
            <w:tcW w:w="6279" w:type="dxa"/>
            <w:gridSpan w:val="5"/>
          </w:tcPr>
          <w:p w14:paraId="1E1A73AF" w14:textId="77777777" w:rsidR="00E029EA" w:rsidRPr="00213323" w:rsidRDefault="00E029EA">
            <w:pPr>
              <w:spacing w:after="80"/>
              <w:jc w:val="center"/>
              <w:rPr>
                <w:b/>
              </w:rPr>
            </w:pPr>
            <w:r w:rsidRPr="00213323">
              <w:rPr>
                <w:b/>
              </w:rPr>
              <w:t>Data Type</w:t>
            </w:r>
          </w:p>
        </w:tc>
      </w:tr>
      <w:tr w:rsidR="00E029EA" w:rsidRPr="00213323" w14:paraId="4E1BEA8B" w14:textId="77777777" w:rsidTr="00A14207">
        <w:trPr>
          <w:jc w:val="center"/>
        </w:trPr>
        <w:tc>
          <w:tcPr>
            <w:tcW w:w="2896" w:type="dxa"/>
            <w:vMerge/>
          </w:tcPr>
          <w:p w14:paraId="36C9DFDC" w14:textId="77777777" w:rsidR="00E029EA" w:rsidRPr="00213323" w:rsidRDefault="00E029EA" w:rsidP="008573DF">
            <w:pPr>
              <w:spacing w:after="80"/>
              <w:jc w:val="center"/>
              <w:rPr>
                <w:b/>
              </w:rPr>
            </w:pPr>
          </w:p>
        </w:tc>
        <w:tc>
          <w:tcPr>
            <w:tcW w:w="1239" w:type="dxa"/>
          </w:tcPr>
          <w:p w14:paraId="799DD0DD" w14:textId="77777777" w:rsidR="00E029EA" w:rsidRPr="00213323" w:rsidRDefault="00E029EA" w:rsidP="008573DF">
            <w:pPr>
              <w:spacing w:after="80"/>
              <w:jc w:val="center"/>
              <w:rPr>
                <w:rFonts w:cs="Arial"/>
                <w:b/>
              </w:rPr>
            </w:pPr>
            <w:r w:rsidRPr="00213323">
              <w:rPr>
                <w:b/>
              </w:rPr>
              <w:t>Float</w:t>
            </w:r>
          </w:p>
        </w:tc>
        <w:tc>
          <w:tcPr>
            <w:tcW w:w="1359" w:type="dxa"/>
          </w:tcPr>
          <w:p w14:paraId="3662953D" w14:textId="77777777" w:rsidR="00E029EA" w:rsidRPr="00213323" w:rsidRDefault="00E029EA" w:rsidP="008573DF">
            <w:pPr>
              <w:spacing w:after="80"/>
              <w:jc w:val="center"/>
              <w:rPr>
                <w:rFonts w:cs="Arial"/>
                <w:b/>
              </w:rPr>
            </w:pPr>
            <w:r w:rsidRPr="00213323">
              <w:rPr>
                <w:b/>
              </w:rPr>
              <w:t>UI</w:t>
            </w:r>
          </w:p>
        </w:tc>
        <w:tc>
          <w:tcPr>
            <w:tcW w:w="1267" w:type="dxa"/>
          </w:tcPr>
          <w:p w14:paraId="7F040ED0" w14:textId="77777777" w:rsidR="00E029EA" w:rsidRPr="00213323" w:rsidRDefault="00E029EA" w:rsidP="008573DF">
            <w:pPr>
              <w:spacing w:after="80"/>
              <w:jc w:val="center"/>
              <w:rPr>
                <w:b/>
              </w:rPr>
            </w:pPr>
            <w:r w:rsidRPr="00213323">
              <w:rPr>
                <w:b/>
              </w:rPr>
              <w:t>Integer</w:t>
            </w:r>
          </w:p>
        </w:tc>
        <w:tc>
          <w:tcPr>
            <w:tcW w:w="1267" w:type="dxa"/>
          </w:tcPr>
          <w:p w14:paraId="59B9309B" w14:textId="77777777" w:rsidR="00E029EA" w:rsidRPr="00213323" w:rsidRDefault="00E029EA" w:rsidP="008573DF">
            <w:pPr>
              <w:spacing w:after="80"/>
              <w:jc w:val="center"/>
              <w:rPr>
                <w:b/>
              </w:rPr>
            </w:pPr>
            <w:r w:rsidRPr="00213323">
              <w:rPr>
                <w:b/>
              </w:rPr>
              <w:t>String</w:t>
            </w:r>
          </w:p>
        </w:tc>
        <w:tc>
          <w:tcPr>
            <w:tcW w:w="1147" w:type="dxa"/>
          </w:tcPr>
          <w:p w14:paraId="308A8BA4" w14:textId="77777777" w:rsidR="00E029EA" w:rsidRPr="00213323" w:rsidRDefault="00E029EA" w:rsidP="008573DF">
            <w:pPr>
              <w:spacing w:after="80"/>
              <w:jc w:val="center"/>
              <w:rPr>
                <w:b/>
              </w:rPr>
            </w:pPr>
            <w:r w:rsidRPr="00213323">
              <w:rPr>
                <w:b/>
              </w:rPr>
              <w:t>Boolean</w:t>
            </w:r>
          </w:p>
        </w:tc>
      </w:tr>
      <w:tr w:rsidR="000A124C" w:rsidRPr="00213323" w14:paraId="67740462" w14:textId="77777777" w:rsidTr="00A14207">
        <w:trPr>
          <w:jc w:val="center"/>
        </w:trPr>
        <w:tc>
          <w:tcPr>
            <w:tcW w:w="2896" w:type="dxa"/>
          </w:tcPr>
          <w:p w14:paraId="2001B9C7" w14:textId="77777777" w:rsidR="000A124C" w:rsidRPr="00213323" w:rsidRDefault="000A124C" w:rsidP="008573DF">
            <w:pPr>
              <w:spacing w:after="80"/>
              <w:rPr>
                <w:rFonts w:cs="Arial"/>
                <w:b/>
              </w:rPr>
            </w:pPr>
            <w:r>
              <w:rPr>
                <w:rFonts w:cs="Arial"/>
              </w:rPr>
              <w:t>Modulation</w:t>
            </w:r>
          </w:p>
        </w:tc>
        <w:tc>
          <w:tcPr>
            <w:tcW w:w="1239" w:type="dxa"/>
          </w:tcPr>
          <w:p w14:paraId="7D40D49E" w14:textId="77777777" w:rsidR="000A124C" w:rsidRPr="00213323" w:rsidRDefault="000A124C" w:rsidP="008573DF">
            <w:pPr>
              <w:spacing w:after="80"/>
              <w:jc w:val="center"/>
              <w:rPr>
                <w:rFonts w:cs="Arial"/>
                <w:b/>
              </w:rPr>
            </w:pPr>
          </w:p>
        </w:tc>
        <w:tc>
          <w:tcPr>
            <w:tcW w:w="1359" w:type="dxa"/>
          </w:tcPr>
          <w:p w14:paraId="3B299C9F" w14:textId="77777777" w:rsidR="000A124C" w:rsidRPr="00213323" w:rsidRDefault="000A124C" w:rsidP="008573DF">
            <w:pPr>
              <w:spacing w:after="80"/>
              <w:jc w:val="center"/>
              <w:rPr>
                <w:rFonts w:cs="Arial"/>
                <w:b/>
              </w:rPr>
            </w:pPr>
          </w:p>
        </w:tc>
        <w:tc>
          <w:tcPr>
            <w:tcW w:w="1267" w:type="dxa"/>
          </w:tcPr>
          <w:p w14:paraId="466A56E7" w14:textId="77777777" w:rsidR="000A124C" w:rsidRPr="00213323" w:rsidRDefault="000A124C" w:rsidP="008573DF">
            <w:pPr>
              <w:spacing w:after="80"/>
              <w:jc w:val="center"/>
            </w:pPr>
          </w:p>
        </w:tc>
        <w:tc>
          <w:tcPr>
            <w:tcW w:w="1267" w:type="dxa"/>
          </w:tcPr>
          <w:p w14:paraId="7894BF45" w14:textId="77777777" w:rsidR="000A124C" w:rsidRPr="00213323" w:rsidRDefault="00292049" w:rsidP="008573DF">
            <w:pPr>
              <w:spacing w:after="80"/>
              <w:jc w:val="center"/>
            </w:pPr>
            <w:r w:rsidRPr="00213323">
              <w:t>X</w:t>
            </w:r>
          </w:p>
        </w:tc>
        <w:tc>
          <w:tcPr>
            <w:tcW w:w="1147" w:type="dxa"/>
          </w:tcPr>
          <w:p w14:paraId="7D7AB4B8" w14:textId="77777777" w:rsidR="000A124C" w:rsidRPr="00213323" w:rsidRDefault="000A124C" w:rsidP="008573DF">
            <w:pPr>
              <w:spacing w:after="80"/>
            </w:pPr>
          </w:p>
        </w:tc>
      </w:tr>
      <w:tr w:rsidR="00690F4E" w:rsidRPr="00213323" w14:paraId="61D530D7" w14:textId="77777777" w:rsidTr="00A14207">
        <w:trPr>
          <w:jc w:val="center"/>
        </w:trPr>
        <w:tc>
          <w:tcPr>
            <w:tcW w:w="2896" w:type="dxa"/>
          </w:tcPr>
          <w:p w14:paraId="33A4D1E4" w14:textId="2E48A829" w:rsidR="00690F4E" w:rsidRDefault="00690F4E" w:rsidP="008573DF">
            <w:pPr>
              <w:spacing w:after="80"/>
              <w:rPr>
                <w:rFonts w:cs="Arial"/>
              </w:rPr>
            </w:pPr>
            <w:r>
              <w:rPr>
                <w:rFonts w:cs="Arial"/>
              </w:rPr>
              <w:t>Modulation_Levels</w:t>
            </w:r>
          </w:p>
        </w:tc>
        <w:tc>
          <w:tcPr>
            <w:tcW w:w="1239" w:type="dxa"/>
          </w:tcPr>
          <w:p w14:paraId="5514D86A" w14:textId="77777777" w:rsidR="00690F4E" w:rsidRPr="00213323" w:rsidRDefault="00690F4E" w:rsidP="008573DF">
            <w:pPr>
              <w:spacing w:after="80"/>
              <w:jc w:val="center"/>
            </w:pPr>
          </w:p>
        </w:tc>
        <w:tc>
          <w:tcPr>
            <w:tcW w:w="1359" w:type="dxa"/>
          </w:tcPr>
          <w:p w14:paraId="1BBF4A61" w14:textId="77777777" w:rsidR="00690F4E" w:rsidRPr="00213323" w:rsidRDefault="00690F4E" w:rsidP="008573DF">
            <w:pPr>
              <w:spacing w:after="80"/>
              <w:jc w:val="center"/>
            </w:pPr>
          </w:p>
        </w:tc>
        <w:tc>
          <w:tcPr>
            <w:tcW w:w="1267" w:type="dxa"/>
          </w:tcPr>
          <w:p w14:paraId="149525FC" w14:textId="5F83FF8E" w:rsidR="00690F4E" w:rsidRPr="00213323" w:rsidRDefault="00484400" w:rsidP="008573DF">
            <w:pPr>
              <w:spacing w:after="80"/>
              <w:jc w:val="center"/>
            </w:pPr>
            <w:r w:rsidRPr="00213323">
              <w:t>X</w:t>
            </w:r>
          </w:p>
        </w:tc>
        <w:tc>
          <w:tcPr>
            <w:tcW w:w="1267" w:type="dxa"/>
          </w:tcPr>
          <w:p w14:paraId="38DEF79C" w14:textId="77777777" w:rsidR="00690F4E" w:rsidRPr="00213323" w:rsidRDefault="00690F4E" w:rsidP="008573DF">
            <w:pPr>
              <w:spacing w:after="80"/>
              <w:jc w:val="center"/>
            </w:pPr>
          </w:p>
        </w:tc>
        <w:tc>
          <w:tcPr>
            <w:tcW w:w="1147" w:type="dxa"/>
          </w:tcPr>
          <w:p w14:paraId="5CCDE4F3" w14:textId="77777777" w:rsidR="00690F4E" w:rsidRPr="00213323" w:rsidRDefault="00690F4E" w:rsidP="008573DF">
            <w:pPr>
              <w:spacing w:after="80"/>
            </w:pPr>
          </w:p>
        </w:tc>
      </w:tr>
      <w:tr w:rsidR="00E770B5" w:rsidRPr="00213323" w14:paraId="0BB54C82" w14:textId="77777777" w:rsidTr="00A14207">
        <w:trPr>
          <w:jc w:val="center"/>
        </w:trPr>
        <w:tc>
          <w:tcPr>
            <w:tcW w:w="2896" w:type="dxa"/>
          </w:tcPr>
          <w:p w14:paraId="6C32EDB3" w14:textId="08478280" w:rsidR="00E770B5" w:rsidRDefault="00E770B5" w:rsidP="008573DF">
            <w:pPr>
              <w:spacing w:after="80"/>
              <w:rPr>
                <w:rFonts w:cs="Arial"/>
              </w:rPr>
            </w:pPr>
            <w:r>
              <w:rPr>
                <w:rFonts w:cs="Arial"/>
              </w:rPr>
              <w:t>PAM_Offsets</w:t>
            </w:r>
          </w:p>
        </w:tc>
        <w:tc>
          <w:tcPr>
            <w:tcW w:w="1239" w:type="dxa"/>
          </w:tcPr>
          <w:p w14:paraId="78D5D48D" w14:textId="77777777" w:rsidR="00E770B5" w:rsidRPr="00213323" w:rsidRDefault="00E770B5" w:rsidP="008573DF">
            <w:pPr>
              <w:spacing w:after="80"/>
              <w:jc w:val="center"/>
            </w:pPr>
          </w:p>
        </w:tc>
        <w:tc>
          <w:tcPr>
            <w:tcW w:w="1359" w:type="dxa"/>
          </w:tcPr>
          <w:p w14:paraId="3E480E0C" w14:textId="77777777" w:rsidR="00E770B5" w:rsidRPr="00213323" w:rsidRDefault="00E770B5" w:rsidP="008573DF">
            <w:pPr>
              <w:spacing w:after="80"/>
              <w:jc w:val="center"/>
            </w:pPr>
          </w:p>
        </w:tc>
        <w:tc>
          <w:tcPr>
            <w:tcW w:w="1267" w:type="dxa"/>
          </w:tcPr>
          <w:p w14:paraId="6D4FC0B1" w14:textId="77777777" w:rsidR="00E770B5" w:rsidRPr="00213323" w:rsidRDefault="00E770B5" w:rsidP="008573DF">
            <w:pPr>
              <w:spacing w:after="80"/>
              <w:jc w:val="center"/>
            </w:pPr>
          </w:p>
        </w:tc>
        <w:tc>
          <w:tcPr>
            <w:tcW w:w="1267" w:type="dxa"/>
          </w:tcPr>
          <w:p w14:paraId="27A03A71" w14:textId="6EE14E92" w:rsidR="00E770B5" w:rsidRPr="00213323" w:rsidRDefault="002B1C80" w:rsidP="008573DF">
            <w:pPr>
              <w:spacing w:after="80"/>
              <w:jc w:val="center"/>
            </w:pPr>
            <w:r w:rsidRPr="00213323">
              <w:t>X</w:t>
            </w:r>
          </w:p>
        </w:tc>
        <w:tc>
          <w:tcPr>
            <w:tcW w:w="1147" w:type="dxa"/>
          </w:tcPr>
          <w:p w14:paraId="48EEC982" w14:textId="77777777" w:rsidR="00E770B5" w:rsidRPr="00213323" w:rsidRDefault="00E770B5" w:rsidP="008573DF">
            <w:pPr>
              <w:spacing w:after="80"/>
            </w:pPr>
          </w:p>
        </w:tc>
      </w:tr>
      <w:tr w:rsidR="00E770B5" w:rsidRPr="00213323" w14:paraId="679946CF" w14:textId="77777777" w:rsidTr="00A14207">
        <w:trPr>
          <w:jc w:val="center"/>
        </w:trPr>
        <w:tc>
          <w:tcPr>
            <w:tcW w:w="2896" w:type="dxa"/>
          </w:tcPr>
          <w:p w14:paraId="4544C741" w14:textId="7DD61816" w:rsidR="00E770B5" w:rsidRDefault="00E770B5" w:rsidP="008573DF">
            <w:pPr>
              <w:spacing w:after="80"/>
              <w:rPr>
                <w:rFonts w:cs="Arial"/>
              </w:rPr>
            </w:pPr>
            <w:r>
              <w:rPr>
                <w:rFonts w:cs="Arial"/>
              </w:rPr>
              <w:t>PAM_Thresholds</w:t>
            </w:r>
          </w:p>
        </w:tc>
        <w:tc>
          <w:tcPr>
            <w:tcW w:w="1239" w:type="dxa"/>
          </w:tcPr>
          <w:p w14:paraId="7A9CF302" w14:textId="77777777" w:rsidR="00E770B5" w:rsidRPr="00213323" w:rsidRDefault="00E770B5" w:rsidP="008573DF">
            <w:pPr>
              <w:spacing w:after="80"/>
              <w:jc w:val="center"/>
            </w:pPr>
          </w:p>
        </w:tc>
        <w:tc>
          <w:tcPr>
            <w:tcW w:w="1359" w:type="dxa"/>
          </w:tcPr>
          <w:p w14:paraId="7223913B" w14:textId="77777777" w:rsidR="00E770B5" w:rsidRPr="00213323" w:rsidRDefault="00E770B5" w:rsidP="008573DF">
            <w:pPr>
              <w:spacing w:after="80"/>
              <w:jc w:val="center"/>
            </w:pPr>
          </w:p>
        </w:tc>
        <w:tc>
          <w:tcPr>
            <w:tcW w:w="1267" w:type="dxa"/>
          </w:tcPr>
          <w:p w14:paraId="598767DD" w14:textId="77777777" w:rsidR="00E770B5" w:rsidRPr="00213323" w:rsidRDefault="00E770B5" w:rsidP="008573DF">
            <w:pPr>
              <w:spacing w:after="80"/>
              <w:jc w:val="center"/>
            </w:pPr>
          </w:p>
        </w:tc>
        <w:tc>
          <w:tcPr>
            <w:tcW w:w="1267" w:type="dxa"/>
          </w:tcPr>
          <w:p w14:paraId="3AA864A0" w14:textId="54902149" w:rsidR="00E770B5" w:rsidRPr="00213323" w:rsidRDefault="002B1C80" w:rsidP="008573DF">
            <w:pPr>
              <w:spacing w:after="80"/>
              <w:jc w:val="center"/>
            </w:pPr>
            <w:r w:rsidRPr="00213323">
              <w:t>X</w:t>
            </w:r>
          </w:p>
        </w:tc>
        <w:tc>
          <w:tcPr>
            <w:tcW w:w="1147" w:type="dxa"/>
          </w:tcPr>
          <w:p w14:paraId="692911B5" w14:textId="77777777" w:rsidR="00E770B5" w:rsidRPr="00213323" w:rsidRDefault="00E770B5" w:rsidP="008573DF">
            <w:pPr>
              <w:spacing w:after="80"/>
            </w:pPr>
          </w:p>
        </w:tc>
      </w:tr>
      <w:tr w:rsidR="000A124C" w:rsidRPr="00213323" w14:paraId="3DAB21DC" w14:textId="77777777" w:rsidTr="00A14207">
        <w:trPr>
          <w:jc w:val="center"/>
        </w:trPr>
        <w:tc>
          <w:tcPr>
            <w:tcW w:w="2896" w:type="dxa"/>
          </w:tcPr>
          <w:p w14:paraId="68D90215" w14:textId="77777777" w:rsidR="000A124C" w:rsidRPr="00213323" w:rsidDel="009D4586" w:rsidRDefault="000A124C" w:rsidP="008573DF">
            <w:pPr>
              <w:spacing w:after="80"/>
            </w:pPr>
            <w:r>
              <w:rPr>
                <w:rFonts w:cs="Arial"/>
              </w:rPr>
              <w:t>PAM4_Mapping</w:t>
            </w:r>
          </w:p>
        </w:tc>
        <w:tc>
          <w:tcPr>
            <w:tcW w:w="1239" w:type="dxa"/>
          </w:tcPr>
          <w:p w14:paraId="6831E1B4" w14:textId="77777777" w:rsidR="000A124C" w:rsidRPr="00213323" w:rsidRDefault="000A124C" w:rsidP="008573DF">
            <w:pPr>
              <w:spacing w:after="80"/>
              <w:jc w:val="center"/>
            </w:pPr>
          </w:p>
        </w:tc>
        <w:tc>
          <w:tcPr>
            <w:tcW w:w="1359" w:type="dxa"/>
          </w:tcPr>
          <w:p w14:paraId="5CAC9CD1" w14:textId="77777777" w:rsidR="000A124C" w:rsidRPr="00213323" w:rsidRDefault="000A124C" w:rsidP="008573DF">
            <w:pPr>
              <w:spacing w:after="80"/>
              <w:jc w:val="center"/>
            </w:pPr>
          </w:p>
        </w:tc>
        <w:tc>
          <w:tcPr>
            <w:tcW w:w="1267" w:type="dxa"/>
          </w:tcPr>
          <w:p w14:paraId="6508E360" w14:textId="77777777" w:rsidR="000A124C" w:rsidRPr="00213323" w:rsidRDefault="000A124C" w:rsidP="008573DF">
            <w:pPr>
              <w:spacing w:after="80"/>
              <w:jc w:val="center"/>
            </w:pPr>
          </w:p>
        </w:tc>
        <w:tc>
          <w:tcPr>
            <w:tcW w:w="1267" w:type="dxa"/>
          </w:tcPr>
          <w:p w14:paraId="2107D7D5" w14:textId="77777777" w:rsidR="000A124C" w:rsidRPr="00213323" w:rsidRDefault="00292049" w:rsidP="008573DF">
            <w:pPr>
              <w:spacing w:after="80"/>
              <w:jc w:val="center"/>
            </w:pPr>
            <w:r w:rsidRPr="00213323">
              <w:t>X</w:t>
            </w:r>
          </w:p>
        </w:tc>
        <w:tc>
          <w:tcPr>
            <w:tcW w:w="1147" w:type="dxa"/>
          </w:tcPr>
          <w:p w14:paraId="44EFC6D1" w14:textId="77777777" w:rsidR="000A124C" w:rsidRPr="00213323" w:rsidRDefault="000A124C" w:rsidP="008573DF">
            <w:pPr>
              <w:spacing w:after="80"/>
            </w:pPr>
          </w:p>
        </w:tc>
      </w:tr>
      <w:tr w:rsidR="000A124C" w:rsidRPr="00213323" w14:paraId="2689BA42" w14:textId="77777777" w:rsidTr="00A14207">
        <w:trPr>
          <w:jc w:val="center"/>
        </w:trPr>
        <w:tc>
          <w:tcPr>
            <w:tcW w:w="2896" w:type="dxa"/>
          </w:tcPr>
          <w:p w14:paraId="693EB7E8" w14:textId="77777777" w:rsidR="000A124C" w:rsidRPr="00213323" w:rsidRDefault="000A124C" w:rsidP="008573DF">
            <w:pPr>
              <w:spacing w:after="80"/>
              <w:rPr>
                <w:rFonts w:cs="Arial"/>
                <w:b/>
              </w:rPr>
            </w:pPr>
            <w:r>
              <w:rPr>
                <w:rFonts w:cs="Arial"/>
              </w:rPr>
              <w:t>PAM4_UpperThreshold</w:t>
            </w:r>
          </w:p>
        </w:tc>
        <w:tc>
          <w:tcPr>
            <w:tcW w:w="1239" w:type="dxa"/>
          </w:tcPr>
          <w:p w14:paraId="262227F5" w14:textId="77777777" w:rsidR="000A124C" w:rsidRPr="00213323" w:rsidRDefault="000A124C" w:rsidP="008573DF">
            <w:pPr>
              <w:spacing w:after="80"/>
              <w:jc w:val="center"/>
              <w:rPr>
                <w:rFonts w:cs="Arial"/>
                <w:b/>
              </w:rPr>
            </w:pPr>
            <w:r w:rsidRPr="00213323">
              <w:t>X</w:t>
            </w:r>
          </w:p>
        </w:tc>
        <w:tc>
          <w:tcPr>
            <w:tcW w:w="1359" w:type="dxa"/>
          </w:tcPr>
          <w:p w14:paraId="0763B255" w14:textId="77777777" w:rsidR="000A124C" w:rsidRPr="00213323" w:rsidRDefault="000A124C" w:rsidP="008573DF">
            <w:pPr>
              <w:spacing w:after="80"/>
              <w:jc w:val="center"/>
              <w:rPr>
                <w:rFonts w:cs="Arial"/>
                <w:b/>
              </w:rPr>
            </w:pPr>
          </w:p>
        </w:tc>
        <w:tc>
          <w:tcPr>
            <w:tcW w:w="1267" w:type="dxa"/>
          </w:tcPr>
          <w:p w14:paraId="16BD0F91" w14:textId="77777777" w:rsidR="000A124C" w:rsidRPr="00213323" w:rsidRDefault="000A124C" w:rsidP="008573DF">
            <w:pPr>
              <w:spacing w:after="80"/>
              <w:jc w:val="center"/>
            </w:pPr>
          </w:p>
        </w:tc>
        <w:tc>
          <w:tcPr>
            <w:tcW w:w="1267" w:type="dxa"/>
          </w:tcPr>
          <w:p w14:paraId="6E0AF95A" w14:textId="77777777" w:rsidR="000A124C" w:rsidRPr="00213323" w:rsidRDefault="000A124C" w:rsidP="008573DF">
            <w:pPr>
              <w:spacing w:after="80"/>
              <w:jc w:val="center"/>
            </w:pPr>
          </w:p>
        </w:tc>
        <w:tc>
          <w:tcPr>
            <w:tcW w:w="1147" w:type="dxa"/>
          </w:tcPr>
          <w:p w14:paraId="360CDD12" w14:textId="77777777" w:rsidR="000A124C" w:rsidRPr="00213323" w:rsidRDefault="000A124C" w:rsidP="008573DF">
            <w:pPr>
              <w:spacing w:after="80"/>
            </w:pPr>
          </w:p>
        </w:tc>
      </w:tr>
      <w:tr w:rsidR="000A124C" w:rsidRPr="00213323" w14:paraId="216D1734" w14:textId="77777777" w:rsidTr="00A14207">
        <w:trPr>
          <w:jc w:val="center"/>
        </w:trPr>
        <w:tc>
          <w:tcPr>
            <w:tcW w:w="2896" w:type="dxa"/>
          </w:tcPr>
          <w:p w14:paraId="0CBB2ABB" w14:textId="77777777" w:rsidR="000A124C" w:rsidRPr="00213323" w:rsidRDefault="000A124C" w:rsidP="008573DF">
            <w:pPr>
              <w:spacing w:after="80"/>
              <w:rPr>
                <w:rFonts w:cs="Arial"/>
                <w:b/>
              </w:rPr>
            </w:pPr>
            <w:r>
              <w:rPr>
                <w:rFonts w:cs="Arial"/>
              </w:rPr>
              <w:t>PAM4_CenterThreshold</w:t>
            </w:r>
          </w:p>
        </w:tc>
        <w:tc>
          <w:tcPr>
            <w:tcW w:w="1239" w:type="dxa"/>
          </w:tcPr>
          <w:p w14:paraId="0362F69E" w14:textId="77777777" w:rsidR="000A124C" w:rsidRPr="00213323" w:rsidRDefault="000A124C" w:rsidP="008573DF">
            <w:pPr>
              <w:spacing w:after="80"/>
              <w:jc w:val="center"/>
              <w:rPr>
                <w:rFonts w:cs="Arial"/>
                <w:b/>
              </w:rPr>
            </w:pPr>
            <w:r w:rsidRPr="00213323">
              <w:t>X</w:t>
            </w:r>
          </w:p>
        </w:tc>
        <w:tc>
          <w:tcPr>
            <w:tcW w:w="1359" w:type="dxa"/>
          </w:tcPr>
          <w:p w14:paraId="069BC519" w14:textId="77777777" w:rsidR="000A124C" w:rsidRPr="00213323" w:rsidRDefault="000A124C" w:rsidP="008573DF">
            <w:pPr>
              <w:spacing w:after="80"/>
              <w:jc w:val="center"/>
              <w:rPr>
                <w:rFonts w:cs="Arial"/>
                <w:b/>
              </w:rPr>
            </w:pPr>
          </w:p>
        </w:tc>
        <w:tc>
          <w:tcPr>
            <w:tcW w:w="1267" w:type="dxa"/>
          </w:tcPr>
          <w:p w14:paraId="20E4FE51" w14:textId="77777777" w:rsidR="000A124C" w:rsidRPr="00213323" w:rsidRDefault="000A124C" w:rsidP="008573DF">
            <w:pPr>
              <w:spacing w:after="80"/>
              <w:jc w:val="center"/>
            </w:pPr>
          </w:p>
        </w:tc>
        <w:tc>
          <w:tcPr>
            <w:tcW w:w="1267" w:type="dxa"/>
          </w:tcPr>
          <w:p w14:paraId="0BFD1FAD" w14:textId="77777777" w:rsidR="000A124C" w:rsidRPr="00213323" w:rsidRDefault="000A124C" w:rsidP="008573DF">
            <w:pPr>
              <w:spacing w:after="80"/>
              <w:jc w:val="center"/>
            </w:pPr>
          </w:p>
        </w:tc>
        <w:tc>
          <w:tcPr>
            <w:tcW w:w="1147" w:type="dxa"/>
          </w:tcPr>
          <w:p w14:paraId="08B4F6CF" w14:textId="77777777" w:rsidR="000A124C" w:rsidRPr="00213323" w:rsidRDefault="000A124C" w:rsidP="008573DF">
            <w:pPr>
              <w:spacing w:after="80"/>
            </w:pPr>
          </w:p>
        </w:tc>
      </w:tr>
      <w:tr w:rsidR="000A124C" w:rsidRPr="00213323" w14:paraId="5E1C7743" w14:textId="77777777" w:rsidTr="00A14207">
        <w:trPr>
          <w:jc w:val="center"/>
        </w:trPr>
        <w:tc>
          <w:tcPr>
            <w:tcW w:w="2896" w:type="dxa"/>
          </w:tcPr>
          <w:p w14:paraId="711FDB9D" w14:textId="77777777" w:rsidR="000A124C" w:rsidRPr="00213323" w:rsidRDefault="000A124C" w:rsidP="008573DF">
            <w:pPr>
              <w:spacing w:after="80"/>
            </w:pPr>
            <w:r>
              <w:rPr>
                <w:rFonts w:cs="Arial"/>
              </w:rPr>
              <w:t>PAM4_LowerThreshold</w:t>
            </w:r>
          </w:p>
        </w:tc>
        <w:tc>
          <w:tcPr>
            <w:tcW w:w="1239" w:type="dxa"/>
          </w:tcPr>
          <w:p w14:paraId="6E38F8F0" w14:textId="77777777" w:rsidR="000A124C" w:rsidRPr="00213323" w:rsidRDefault="000A124C" w:rsidP="008573DF">
            <w:pPr>
              <w:spacing w:after="80"/>
              <w:jc w:val="center"/>
            </w:pPr>
            <w:r w:rsidRPr="00213323">
              <w:t>X</w:t>
            </w:r>
          </w:p>
        </w:tc>
        <w:tc>
          <w:tcPr>
            <w:tcW w:w="1359" w:type="dxa"/>
          </w:tcPr>
          <w:p w14:paraId="1AB30667" w14:textId="77777777" w:rsidR="000A124C" w:rsidRPr="00213323" w:rsidRDefault="000A124C" w:rsidP="008573DF">
            <w:pPr>
              <w:spacing w:after="80"/>
              <w:jc w:val="center"/>
            </w:pPr>
          </w:p>
        </w:tc>
        <w:tc>
          <w:tcPr>
            <w:tcW w:w="1267" w:type="dxa"/>
          </w:tcPr>
          <w:p w14:paraId="61095098" w14:textId="77777777" w:rsidR="000A124C" w:rsidRPr="00213323" w:rsidRDefault="000A124C" w:rsidP="008573DF">
            <w:pPr>
              <w:spacing w:after="80"/>
              <w:jc w:val="center"/>
            </w:pPr>
          </w:p>
        </w:tc>
        <w:tc>
          <w:tcPr>
            <w:tcW w:w="1267" w:type="dxa"/>
          </w:tcPr>
          <w:p w14:paraId="3D65B362" w14:textId="77777777" w:rsidR="000A124C" w:rsidRPr="00213323" w:rsidRDefault="000A124C" w:rsidP="008573DF">
            <w:pPr>
              <w:spacing w:after="80"/>
              <w:jc w:val="center"/>
            </w:pPr>
          </w:p>
        </w:tc>
        <w:tc>
          <w:tcPr>
            <w:tcW w:w="1147" w:type="dxa"/>
          </w:tcPr>
          <w:p w14:paraId="019F7A1E" w14:textId="77777777" w:rsidR="000A124C" w:rsidRPr="00213323" w:rsidRDefault="000A124C" w:rsidP="008573DF">
            <w:pPr>
              <w:spacing w:after="80"/>
            </w:pPr>
          </w:p>
        </w:tc>
      </w:tr>
      <w:tr w:rsidR="000A124C" w:rsidRPr="00213323" w14:paraId="6487706C" w14:textId="77777777" w:rsidTr="00A14207">
        <w:trPr>
          <w:jc w:val="center"/>
        </w:trPr>
        <w:tc>
          <w:tcPr>
            <w:tcW w:w="2896" w:type="dxa"/>
          </w:tcPr>
          <w:p w14:paraId="05181F2F" w14:textId="77777777" w:rsidR="000A124C" w:rsidRPr="00213323" w:rsidDel="009D4586" w:rsidRDefault="000A124C" w:rsidP="008573DF">
            <w:pPr>
              <w:spacing w:after="80"/>
            </w:pPr>
            <w:r>
              <w:rPr>
                <w:rFonts w:cs="Arial"/>
              </w:rPr>
              <w:t>PAM4_UpperEyeOffset</w:t>
            </w:r>
          </w:p>
        </w:tc>
        <w:tc>
          <w:tcPr>
            <w:tcW w:w="1239" w:type="dxa"/>
          </w:tcPr>
          <w:p w14:paraId="097104DA" w14:textId="77777777" w:rsidR="000A124C" w:rsidRPr="00213323" w:rsidRDefault="000A124C" w:rsidP="008573DF">
            <w:pPr>
              <w:spacing w:after="80"/>
              <w:jc w:val="center"/>
            </w:pPr>
            <w:r w:rsidRPr="00213323">
              <w:t>X</w:t>
            </w:r>
          </w:p>
        </w:tc>
        <w:tc>
          <w:tcPr>
            <w:tcW w:w="1359" w:type="dxa"/>
          </w:tcPr>
          <w:p w14:paraId="4FD3CA34" w14:textId="77777777" w:rsidR="000A124C" w:rsidRPr="00213323" w:rsidRDefault="000A124C" w:rsidP="008573DF">
            <w:pPr>
              <w:spacing w:after="80"/>
              <w:jc w:val="center"/>
            </w:pPr>
            <w:r w:rsidRPr="00213323">
              <w:t>X</w:t>
            </w:r>
          </w:p>
        </w:tc>
        <w:tc>
          <w:tcPr>
            <w:tcW w:w="1267" w:type="dxa"/>
          </w:tcPr>
          <w:p w14:paraId="0B0110C6" w14:textId="77777777" w:rsidR="000A124C" w:rsidRPr="00213323" w:rsidRDefault="000A124C" w:rsidP="008573DF">
            <w:pPr>
              <w:spacing w:after="80"/>
              <w:jc w:val="center"/>
            </w:pPr>
          </w:p>
        </w:tc>
        <w:tc>
          <w:tcPr>
            <w:tcW w:w="1267" w:type="dxa"/>
          </w:tcPr>
          <w:p w14:paraId="42ED3447" w14:textId="77777777" w:rsidR="000A124C" w:rsidRPr="00213323" w:rsidRDefault="000A124C" w:rsidP="008573DF">
            <w:pPr>
              <w:spacing w:after="80"/>
              <w:jc w:val="center"/>
            </w:pPr>
          </w:p>
        </w:tc>
        <w:tc>
          <w:tcPr>
            <w:tcW w:w="1147" w:type="dxa"/>
          </w:tcPr>
          <w:p w14:paraId="20FB520D" w14:textId="77777777" w:rsidR="000A124C" w:rsidRPr="00213323" w:rsidRDefault="000A124C" w:rsidP="008573DF">
            <w:pPr>
              <w:spacing w:after="80"/>
            </w:pPr>
          </w:p>
        </w:tc>
      </w:tr>
      <w:tr w:rsidR="000A124C" w:rsidRPr="00213323" w14:paraId="0A5B255D" w14:textId="77777777" w:rsidTr="00A14207">
        <w:trPr>
          <w:jc w:val="center"/>
        </w:trPr>
        <w:tc>
          <w:tcPr>
            <w:tcW w:w="2896" w:type="dxa"/>
          </w:tcPr>
          <w:p w14:paraId="3AF0C5D0" w14:textId="77777777" w:rsidR="000A124C" w:rsidRPr="00213323" w:rsidRDefault="000A124C" w:rsidP="008573DF">
            <w:pPr>
              <w:spacing w:after="80"/>
            </w:pPr>
            <w:r>
              <w:rPr>
                <w:rFonts w:cs="Arial"/>
              </w:rPr>
              <w:t>PAM4_CenterEyeOffset</w:t>
            </w:r>
          </w:p>
        </w:tc>
        <w:tc>
          <w:tcPr>
            <w:tcW w:w="1239" w:type="dxa"/>
          </w:tcPr>
          <w:p w14:paraId="41E18997" w14:textId="77777777" w:rsidR="000A124C" w:rsidRPr="00213323" w:rsidRDefault="000A124C" w:rsidP="008573DF">
            <w:pPr>
              <w:spacing w:after="80"/>
              <w:jc w:val="center"/>
            </w:pPr>
            <w:r w:rsidRPr="00213323">
              <w:t>X</w:t>
            </w:r>
          </w:p>
        </w:tc>
        <w:tc>
          <w:tcPr>
            <w:tcW w:w="1359" w:type="dxa"/>
          </w:tcPr>
          <w:p w14:paraId="04683535" w14:textId="77777777" w:rsidR="000A124C" w:rsidRPr="00213323" w:rsidRDefault="000A124C" w:rsidP="008573DF">
            <w:pPr>
              <w:spacing w:after="80"/>
              <w:jc w:val="center"/>
            </w:pPr>
            <w:r w:rsidRPr="00213323">
              <w:t>X</w:t>
            </w:r>
          </w:p>
        </w:tc>
        <w:tc>
          <w:tcPr>
            <w:tcW w:w="1267" w:type="dxa"/>
          </w:tcPr>
          <w:p w14:paraId="2CCDF371" w14:textId="77777777" w:rsidR="000A124C" w:rsidRPr="00213323" w:rsidRDefault="000A124C" w:rsidP="008573DF">
            <w:pPr>
              <w:spacing w:after="80"/>
              <w:jc w:val="center"/>
            </w:pPr>
          </w:p>
        </w:tc>
        <w:tc>
          <w:tcPr>
            <w:tcW w:w="1267" w:type="dxa"/>
          </w:tcPr>
          <w:p w14:paraId="740110F0" w14:textId="77777777" w:rsidR="000A124C" w:rsidRPr="00213323" w:rsidRDefault="000A124C" w:rsidP="008573DF">
            <w:pPr>
              <w:spacing w:after="80"/>
              <w:jc w:val="center"/>
            </w:pPr>
          </w:p>
        </w:tc>
        <w:tc>
          <w:tcPr>
            <w:tcW w:w="1147" w:type="dxa"/>
          </w:tcPr>
          <w:p w14:paraId="67F3ADB0" w14:textId="77777777" w:rsidR="000A124C" w:rsidRPr="00213323" w:rsidRDefault="000A124C" w:rsidP="008573DF">
            <w:pPr>
              <w:spacing w:after="80"/>
            </w:pPr>
          </w:p>
        </w:tc>
      </w:tr>
      <w:tr w:rsidR="000A124C" w:rsidRPr="00213323" w14:paraId="47E3A5A9" w14:textId="77777777" w:rsidTr="00A14207">
        <w:trPr>
          <w:jc w:val="center"/>
        </w:trPr>
        <w:tc>
          <w:tcPr>
            <w:tcW w:w="2896" w:type="dxa"/>
          </w:tcPr>
          <w:p w14:paraId="65B50DE4" w14:textId="77777777" w:rsidR="000A124C" w:rsidRPr="00213323" w:rsidDel="009D4586" w:rsidRDefault="000A124C" w:rsidP="008573DF">
            <w:pPr>
              <w:spacing w:after="80"/>
            </w:pPr>
            <w:r>
              <w:rPr>
                <w:rFonts w:cs="Arial"/>
              </w:rPr>
              <w:t>PAM4_LowerEyeOffset</w:t>
            </w:r>
          </w:p>
        </w:tc>
        <w:tc>
          <w:tcPr>
            <w:tcW w:w="1239" w:type="dxa"/>
          </w:tcPr>
          <w:p w14:paraId="6DE2CB00" w14:textId="77777777" w:rsidR="000A124C" w:rsidRPr="00213323" w:rsidRDefault="000A124C" w:rsidP="008573DF">
            <w:pPr>
              <w:spacing w:after="80"/>
              <w:jc w:val="center"/>
            </w:pPr>
            <w:r w:rsidRPr="00213323">
              <w:t>X</w:t>
            </w:r>
          </w:p>
        </w:tc>
        <w:tc>
          <w:tcPr>
            <w:tcW w:w="1359" w:type="dxa"/>
          </w:tcPr>
          <w:p w14:paraId="3092C3C6" w14:textId="77777777" w:rsidR="000A124C" w:rsidRPr="00213323" w:rsidRDefault="000A124C" w:rsidP="008573DF">
            <w:pPr>
              <w:spacing w:after="80"/>
              <w:jc w:val="center"/>
            </w:pPr>
            <w:r w:rsidRPr="00213323">
              <w:t>X</w:t>
            </w:r>
          </w:p>
        </w:tc>
        <w:tc>
          <w:tcPr>
            <w:tcW w:w="1267" w:type="dxa"/>
          </w:tcPr>
          <w:p w14:paraId="096D57AD" w14:textId="77777777" w:rsidR="000A124C" w:rsidRPr="00213323" w:rsidRDefault="000A124C" w:rsidP="008573DF">
            <w:pPr>
              <w:spacing w:after="80"/>
              <w:jc w:val="center"/>
            </w:pPr>
          </w:p>
        </w:tc>
        <w:tc>
          <w:tcPr>
            <w:tcW w:w="1267" w:type="dxa"/>
          </w:tcPr>
          <w:p w14:paraId="42C94C08" w14:textId="77777777" w:rsidR="000A124C" w:rsidRPr="00213323" w:rsidRDefault="000A124C" w:rsidP="008573DF">
            <w:pPr>
              <w:spacing w:after="80"/>
              <w:jc w:val="center"/>
            </w:pPr>
          </w:p>
        </w:tc>
        <w:tc>
          <w:tcPr>
            <w:tcW w:w="1147" w:type="dxa"/>
          </w:tcPr>
          <w:p w14:paraId="3F76B3FC" w14:textId="77777777" w:rsidR="000A124C" w:rsidRPr="00213323" w:rsidRDefault="000A124C" w:rsidP="008573DF">
            <w:pPr>
              <w:spacing w:after="80"/>
            </w:pPr>
          </w:p>
        </w:tc>
      </w:tr>
    </w:tbl>
    <w:p w14:paraId="3F77BDBF" w14:textId="77777777" w:rsidR="00E029EA" w:rsidRPr="00213323" w:rsidRDefault="00E029EA" w:rsidP="00E029EA">
      <w:pPr>
        <w:pStyle w:val="Exampletext"/>
        <w:spacing w:after="80"/>
        <w:rPr>
          <w:rFonts w:ascii="Times New Roman" w:hAnsi="Times New Roman" w:cs="Times New Roman"/>
          <w:sz w:val="24"/>
          <w:szCs w:val="24"/>
        </w:rPr>
      </w:pPr>
    </w:p>
    <w:p w14:paraId="6FB71CFA" w14:textId="6DB98ECD" w:rsidR="00E029EA" w:rsidRPr="00213323" w:rsidRDefault="00E029EA" w:rsidP="00E029EA">
      <w:pPr>
        <w:pStyle w:val="TableCaption"/>
        <w:spacing w:after="80"/>
      </w:pPr>
      <w:bookmarkStart w:id="6458" w:name="_Toc529714056"/>
      <w:bookmarkStart w:id="6459" w:name="_Toc125703063"/>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67334">
        <w:rPr>
          <w:noProof/>
        </w:rPr>
        <w:t>30</w:t>
      </w:r>
      <w:r w:rsidR="0043714A">
        <w:rPr>
          <w:noProof/>
        </w:rPr>
        <w:fldChar w:fldCharType="end"/>
      </w:r>
      <w:r w:rsidRPr="00213323">
        <w:t xml:space="preserve"> – Allowable Data Formats for </w:t>
      </w:r>
      <w:r w:rsidR="00292049">
        <w:t>Modulation</w:t>
      </w:r>
      <w:r w:rsidRPr="00213323">
        <w:t xml:space="preserve"> Reserved Parameters</w:t>
      </w:r>
      <w:bookmarkEnd w:id="6458"/>
      <w:bookmarkEnd w:id="6459"/>
    </w:p>
    <w:tbl>
      <w:tblPr>
        <w:tblStyle w:val="TableGrid"/>
        <w:tblW w:w="9332"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481"/>
      </w:tblGrid>
      <w:tr w:rsidR="00292049" w:rsidRPr="00213323" w14:paraId="1E6E488B" w14:textId="77777777" w:rsidTr="00A14207">
        <w:trPr>
          <w:tblHeader/>
          <w:jc w:val="center"/>
        </w:trPr>
        <w:tc>
          <w:tcPr>
            <w:tcW w:w="4315" w:type="dxa"/>
            <w:vMerge w:val="restart"/>
            <w:vAlign w:val="center"/>
          </w:tcPr>
          <w:p w14:paraId="5EDFA5CB" w14:textId="77777777" w:rsidR="00E029EA" w:rsidRPr="00A14207" w:rsidRDefault="00E029EA" w:rsidP="008573DF">
            <w:pPr>
              <w:spacing w:after="80"/>
              <w:jc w:val="center"/>
              <w:rPr>
                <w:b/>
              </w:rPr>
            </w:pPr>
            <w:r w:rsidRPr="00A14207">
              <w:rPr>
                <w:b/>
              </w:rPr>
              <w:t>Reserved Parameter</w:t>
            </w:r>
          </w:p>
        </w:tc>
        <w:tc>
          <w:tcPr>
            <w:tcW w:w="5017" w:type="dxa"/>
            <w:gridSpan w:val="10"/>
          </w:tcPr>
          <w:p w14:paraId="44E84A11" w14:textId="77777777" w:rsidR="00E029EA" w:rsidRPr="00A14207" w:rsidRDefault="00E029EA" w:rsidP="008573DF">
            <w:pPr>
              <w:spacing w:after="80"/>
              <w:jc w:val="center"/>
              <w:rPr>
                <w:b/>
              </w:rPr>
            </w:pPr>
            <w:r w:rsidRPr="00A14207">
              <w:rPr>
                <w:b/>
              </w:rPr>
              <w:t>Data Format</w:t>
            </w:r>
          </w:p>
        </w:tc>
      </w:tr>
      <w:tr w:rsidR="004F239B" w:rsidRPr="00FA249F" w14:paraId="1C055D90" w14:textId="77777777" w:rsidTr="00A14207">
        <w:trPr>
          <w:cantSplit/>
          <w:trHeight w:val="1700"/>
          <w:jc w:val="center"/>
        </w:trPr>
        <w:tc>
          <w:tcPr>
            <w:tcW w:w="4315" w:type="dxa"/>
            <w:vMerge/>
          </w:tcPr>
          <w:p w14:paraId="07E1B239" w14:textId="77777777" w:rsidR="00E029EA" w:rsidRPr="00A14207" w:rsidRDefault="00E029EA" w:rsidP="008573DF">
            <w:pPr>
              <w:spacing w:after="80"/>
              <w:jc w:val="center"/>
              <w:rPr>
                <w:b/>
              </w:rPr>
            </w:pPr>
          </w:p>
        </w:tc>
        <w:tc>
          <w:tcPr>
            <w:tcW w:w="504" w:type="dxa"/>
            <w:textDirection w:val="btLr"/>
            <w:vAlign w:val="center"/>
          </w:tcPr>
          <w:p w14:paraId="787EF13F" w14:textId="77777777" w:rsidR="00E029EA" w:rsidRPr="00A14207" w:rsidRDefault="00E029EA" w:rsidP="00A14207">
            <w:pPr>
              <w:spacing w:after="80"/>
              <w:ind w:left="113" w:right="113"/>
              <w:jc w:val="center"/>
              <w:rPr>
                <w:rFonts w:cs="Arial"/>
                <w:b/>
              </w:rPr>
            </w:pPr>
            <w:r w:rsidRPr="00A14207">
              <w:rPr>
                <w:b/>
              </w:rPr>
              <w:t>Value</w:t>
            </w:r>
          </w:p>
        </w:tc>
        <w:tc>
          <w:tcPr>
            <w:tcW w:w="504" w:type="dxa"/>
            <w:textDirection w:val="btLr"/>
            <w:vAlign w:val="center"/>
          </w:tcPr>
          <w:p w14:paraId="38F9F519" w14:textId="77777777" w:rsidR="00E029EA" w:rsidRPr="00A14207" w:rsidRDefault="00E029EA" w:rsidP="00A14207">
            <w:pPr>
              <w:spacing w:after="80"/>
              <w:ind w:left="113" w:right="113"/>
              <w:jc w:val="center"/>
              <w:rPr>
                <w:rFonts w:cs="Arial"/>
                <w:b/>
              </w:rPr>
            </w:pPr>
            <w:r w:rsidRPr="00A14207">
              <w:rPr>
                <w:b/>
              </w:rPr>
              <w:t>Range</w:t>
            </w:r>
          </w:p>
        </w:tc>
        <w:tc>
          <w:tcPr>
            <w:tcW w:w="504" w:type="dxa"/>
            <w:textDirection w:val="btLr"/>
            <w:vAlign w:val="center"/>
          </w:tcPr>
          <w:p w14:paraId="683C999F" w14:textId="77777777" w:rsidR="00E029EA" w:rsidRPr="00A14207" w:rsidRDefault="00E029EA" w:rsidP="00A14207">
            <w:pPr>
              <w:spacing w:after="80"/>
              <w:ind w:left="113" w:right="113"/>
              <w:jc w:val="center"/>
              <w:rPr>
                <w:b/>
              </w:rPr>
            </w:pPr>
            <w:r w:rsidRPr="00A14207">
              <w:rPr>
                <w:b/>
              </w:rPr>
              <w:t>Corner</w:t>
            </w:r>
          </w:p>
        </w:tc>
        <w:tc>
          <w:tcPr>
            <w:tcW w:w="504" w:type="dxa"/>
            <w:textDirection w:val="btLr"/>
            <w:vAlign w:val="center"/>
          </w:tcPr>
          <w:p w14:paraId="77DE44EC" w14:textId="77777777" w:rsidR="00E029EA" w:rsidRPr="00A14207" w:rsidRDefault="00E029EA" w:rsidP="00A14207">
            <w:pPr>
              <w:spacing w:after="80"/>
              <w:ind w:left="113" w:right="113"/>
              <w:jc w:val="center"/>
              <w:rPr>
                <w:b/>
              </w:rPr>
            </w:pPr>
            <w:r w:rsidRPr="00A14207">
              <w:rPr>
                <w:b/>
              </w:rPr>
              <w:t>List</w:t>
            </w:r>
          </w:p>
        </w:tc>
        <w:tc>
          <w:tcPr>
            <w:tcW w:w="504" w:type="dxa"/>
            <w:textDirection w:val="btLr"/>
            <w:vAlign w:val="center"/>
          </w:tcPr>
          <w:p w14:paraId="2506FB9C" w14:textId="77777777" w:rsidR="00E029EA" w:rsidRPr="00A14207" w:rsidRDefault="00E029EA" w:rsidP="00A14207">
            <w:pPr>
              <w:spacing w:after="80"/>
              <w:ind w:left="113" w:right="113"/>
              <w:jc w:val="center"/>
              <w:rPr>
                <w:b/>
              </w:rPr>
            </w:pPr>
            <w:r w:rsidRPr="00A14207">
              <w:rPr>
                <w:b/>
              </w:rPr>
              <w:t>Increment</w:t>
            </w:r>
          </w:p>
        </w:tc>
        <w:tc>
          <w:tcPr>
            <w:tcW w:w="504" w:type="dxa"/>
            <w:textDirection w:val="btLr"/>
            <w:vAlign w:val="center"/>
          </w:tcPr>
          <w:p w14:paraId="17EF5C7A" w14:textId="77777777" w:rsidR="00E029EA" w:rsidRPr="00A14207" w:rsidRDefault="00E029EA" w:rsidP="00A14207">
            <w:pPr>
              <w:spacing w:after="80"/>
              <w:ind w:left="113" w:right="113"/>
              <w:jc w:val="center"/>
              <w:rPr>
                <w:b/>
              </w:rPr>
            </w:pPr>
            <w:r w:rsidRPr="00A14207">
              <w:rPr>
                <w:b/>
              </w:rPr>
              <w:t>Steps</w:t>
            </w:r>
          </w:p>
        </w:tc>
        <w:tc>
          <w:tcPr>
            <w:tcW w:w="504" w:type="dxa"/>
            <w:textDirection w:val="btLr"/>
            <w:vAlign w:val="center"/>
          </w:tcPr>
          <w:p w14:paraId="54BB6EC3" w14:textId="77777777" w:rsidR="00E029EA" w:rsidRPr="00A14207" w:rsidRDefault="00E029EA" w:rsidP="00A14207">
            <w:pPr>
              <w:spacing w:after="80"/>
              <w:ind w:left="113" w:right="113"/>
              <w:jc w:val="center"/>
              <w:rPr>
                <w:b/>
              </w:rPr>
            </w:pPr>
            <w:r w:rsidRPr="00A14207">
              <w:rPr>
                <w:b/>
              </w:rPr>
              <w:t>Gaussian</w:t>
            </w:r>
          </w:p>
        </w:tc>
        <w:tc>
          <w:tcPr>
            <w:tcW w:w="504" w:type="dxa"/>
            <w:textDirection w:val="btLr"/>
            <w:vAlign w:val="center"/>
          </w:tcPr>
          <w:p w14:paraId="359522C1" w14:textId="77777777" w:rsidR="00E029EA" w:rsidRPr="00A14207" w:rsidRDefault="00E029EA" w:rsidP="00A14207">
            <w:pPr>
              <w:spacing w:after="80"/>
              <w:ind w:left="113" w:right="113"/>
              <w:jc w:val="center"/>
              <w:rPr>
                <w:b/>
              </w:rPr>
            </w:pPr>
            <w:r w:rsidRPr="00A14207">
              <w:rPr>
                <w:b/>
              </w:rPr>
              <w:t>Dual-Dirac</w:t>
            </w:r>
          </w:p>
        </w:tc>
        <w:tc>
          <w:tcPr>
            <w:tcW w:w="504" w:type="dxa"/>
            <w:textDirection w:val="btLr"/>
            <w:vAlign w:val="center"/>
          </w:tcPr>
          <w:p w14:paraId="35631FE1" w14:textId="77777777" w:rsidR="00E029EA" w:rsidRPr="00A14207" w:rsidRDefault="00E029EA" w:rsidP="00A14207">
            <w:pPr>
              <w:spacing w:after="80"/>
              <w:ind w:left="113" w:right="113"/>
              <w:jc w:val="center"/>
              <w:rPr>
                <w:b/>
              </w:rPr>
            </w:pPr>
            <w:r w:rsidRPr="00A14207">
              <w:rPr>
                <w:b/>
              </w:rPr>
              <w:t>DjRj</w:t>
            </w:r>
          </w:p>
        </w:tc>
        <w:tc>
          <w:tcPr>
            <w:tcW w:w="481" w:type="dxa"/>
            <w:textDirection w:val="btLr"/>
            <w:vAlign w:val="center"/>
          </w:tcPr>
          <w:p w14:paraId="36CAC571" w14:textId="77777777" w:rsidR="00E029EA" w:rsidRPr="00A14207" w:rsidRDefault="00E029EA" w:rsidP="00A14207">
            <w:pPr>
              <w:spacing w:after="80"/>
              <w:ind w:left="113" w:right="113"/>
              <w:jc w:val="center"/>
              <w:rPr>
                <w:b/>
              </w:rPr>
            </w:pPr>
            <w:r w:rsidRPr="00A14207">
              <w:rPr>
                <w:b/>
              </w:rPr>
              <w:t>Table</w:t>
            </w:r>
          </w:p>
        </w:tc>
      </w:tr>
      <w:tr w:rsidR="004F239B" w:rsidRPr="00FA249F" w14:paraId="01B20E41" w14:textId="77777777" w:rsidTr="00A14207">
        <w:trPr>
          <w:jc w:val="center"/>
        </w:trPr>
        <w:tc>
          <w:tcPr>
            <w:tcW w:w="4315" w:type="dxa"/>
          </w:tcPr>
          <w:p w14:paraId="14E32B2A" w14:textId="77777777" w:rsidR="000A124C" w:rsidRPr="00A14207" w:rsidRDefault="000A124C" w:rsidP="008573DF">
            <w:pPr>
              <w:spacing w:after="80"/>
              <w:rPr>
                <w:rFonts w:cs="Arial"/>
                <w:b/>
              </w:rPr>
            </w:pPr>
            <w:r w:rsidRPr="00FA249F">
              <w:rPr>
                <w:rFonts w:cs="Arial"/>
              </w:rPr>
              <w:t>Modulation</w:t>
            </w:r>
          </w:p>
        </w:tc>
        <w:tc>
          <w:tcPr>
            <w:tcW w:w="504" w:type="dxa"/>
          </w:tcPr>
          <w:p w14:paraId="69FBB988" w14:textId="77777777" w:rsidR="000A124C" w:rsidRPr="000C0E13" w:rsidRDefault="00292049" w:rsidP="008573DF">
            <w:pPr>
              <w:spacing w:after="80"/>
              <w:jc w:val="center"/>
              <w:rPr>
                <w:rFonts w:cs="Arial"/>
                <w:b/>
              </w:rPr>
            </w:pPr>
            <w:r w:rsidRPr="000C0E13">
              <w:rPr>
                <w:rFonts w:cs="Arial"/>
              </w:rPr>
              <w:t>X</w:t>
            </w:r>
          </w:p>
        </w:tc>
        <w:tc>
          <w:tcPr>
            <w:tcW w:w="504" w:type="dxa"/>
          </w:tcPr>
          <w:p w14:paraId="790976FC" w14:textId="77777777" w:rsidR="000A124C" w:rsidRPr="00680A48" w:rsidRDefault="000A124C" w:rsidP="008573DF">
            <w:pPr>
              <w:spacing w:after="80"/>
              <w:jc w:val="center"/>
              <w:rPr>
                <w:rFonts w:cs="Arial"/>
                <w:b/>
              </w:rPr>
            </w:pPr>
          </w:p>
        </w:tc>
        <w:tc>
          <w:tcPr>
            <w:tcW w:w="504" w:type="dxa"/>
          </w:tcPr>
          <w:p w14:paraId="7B26A6EA" w14:textId="77777777" w:rsidR="000A124C" w:rsidRPr="00350B91" w:rsidRDefault="000A124C" w:rsidP="008573DF">
            <w:pPr>
              <w:spacing w:after="80"/>
              <w:jc w:val="center"/>
              <w:rPr>
                <w:rFonts w:cs="Arial"/>
                <w:b/>
              </w:rPr>
            </w:pPr>
          </w:p>
        </w:tc>
        <w:tc>
          <w:tcPr>
            <w:tcW w:w="504" w:type="dxa"/>
          </w:tcPr>
          <w:p w14:paraId="14DE6B80" w14:textId="77777777" w:rsidR="000A124C" w:rsidRPr="00074FAE" w:rsidRDefault="00292049" w:rsidP="008573DF">
            <w:pPr>
              <w:spacing w:after="80"/>
              <w:jc w:val="center"/>
              <w:rPr>
                <w:rFonts w:cs="Arial"/>
                <w:b/>
              </w:rPr>
            </w:pPr>
            <w:r w:rsidRPr="00074FAE">
              <w:rPr>
                <w:rFonts w:cs="Arial"/>
              </w:rPr>
              <w:t>X</w:t>
            </w:r>
          </w:p>
        </w:tc>
        <w:tc>
          <w:tcPr>
            <w:tcW w:w="504" w:type="dxa"/>
          </w:tcPr>
          <w:p w14:paraId="33CED728" w14:textId="77777777" w:rsidR="000A124C" w:rsidRPr="00074FAE" w:rsidRDefault="000A124C" w:rsidP="008573DF">
            <w:pPr>
              <w:spacing w:after="80"/>
              <w:jc w:val="center"/>
              <w:rPr>
                <w:rFonts w:cs="Arial"/>
                <w:b/>
              </w:rPr>
            </w:pPr>
          </w:p>
        </w:tc>
        <w:tc>
          <w:tcPr>
            <w:tcW w:w="504" w:type="dxa"/>
          </w:tcPr>
          <w:p w14:paraId="2120E237" w14:textId="77777777" w:rsidR="000A124C" w:rsidRPr="00074FAE" w:rsidRDefault="000A124C" w:rsidP="008573DF">
            <w:pPr>
              <w:spacing w:after="80"/>
              <w:jc w:val="center"/>
              <w:rPr>
                <w:rFonts w:cs="Arial"/>
                <w:b/>
              </w:rPr>
            </w:pPr>
          </w:p>
        </w:tc>
        <w:tc>
          <w:tcPr>
            <w:tcW w:w="504" w:type="dxa"/>
          </w:tcPr>
          <w:p w14:paraId="059312CE" w14:textId="77777777" w:rsidR="000A124C" w:rsidRPr="00074FAE" w:rsidRDefault="000A124C" w:rsidP="008573DF">
            <w:pPr>
              <w:spacing w:after="80"/>
              <w:jc w:val="center"/>
            </w:pPr>
          </w:p>
        </w:tc>
        <w:tc>
          <w:tcPr>
            <w:tcW w:w="504" w:type="dxa"/>
          </w:tcPr>
          <w:p w14:paraId="76450C80" w14:textId="77777777" w:rsidR="000A124C" w:rsidRPr="00074FAE" w:rsidRDefault="000A124C" w:rsidP="008573DF">
            <w:pPr>
              <w:spacing w:after="80"/>
              <w:jc w:val="center"/>
            </w:pPr>
          </w:p>
        </w:tc>
        <w:tc>
          <w:tcPr>
            <w:tcW w:w="504" w:type="dxa"/>
          </w:tcPr>
          <w:p w14:paraId="51FD7605" w14:textId="77777777" w:rsidR="000A124C" w:rsidRPr="00074FAE" w:rsidRDefault="000A124C" w:rsidP="008573DF">
            <w:pPr>
              <w:spacing w:after="80"/>
              <w:jc w:val="center"/>
            </w:pPr>
          </w:p>
        </w:tc>
        <w:tc>
          <w:tcPr>
            <w:tcW w:w="481" w:type="dxa"/>
          </w:tcPr>
          <w:p w14:paraId="03A590D6" w14:textId="77777777" w:rsidR="000A124C" w:rsidRPr="00074FAE" w:rsidRDefault="000A124C" w:rsidP="008573DF">
            <w:pPr>
              <w:spacing w:after="80"/>
              <w:jc w:val="center"/>
            </w:pPr>
          </w:p>
        </w:tc>
      </w:tr>
      <w:tr w:rsidR="007A48CF" w:rsidRPr="00FA249F" w14:paraId="58917FA2" w14:textId="77777777" w:rsidTr="00A14207">
        <w:trPr>
          <w:jc w:val="center"/>
        </w:trPr>
        <w:tc>
          <w:tcPr>
            <w:tcW w:w="4315" w:type="dxa"/>
          </w:tcPr>
          <w:p w14:paraId="5E32F9F1" w14:textId="19B731FB" w:rsidR="007A48CF" w:rsidRPr="00FA249F" w:rsidRDefault="007A48CF" w:rsidP="007A48CF">
            <w:pPr>
              <w:spacing w:after="80"/>
              <w:rPr>
                <w:rFonts w:cs="Arial"/>
              </w:rPr>
            </w:pPr>
            <w:r>
              <w:rPr>
                <w:rFonts w:cs="Arial"/>
              </w:rPr>
              <w:t>Modulation_Levels</w:t>
            </w:r>
          </w:p>
        </w:tc>
        <w:tc>
          <w:tcPr>
            <w:tcW w:w="504" w:type="dxa"/>
          </w:tcPr>
          <w:p w14:paraId="64AB7741" w14:textId="78BEC58A" w:rsidR="007A48CF" w:rsidRPr="000C0E13" w:rsidRDefault="007A48CF" w:rsidP="007A48CF">
            <w:pPr>
              <w:spacing w:after="80"/>
              <w:jc w:val="center"/>
              <w:rPr>
                <w:rFonts w:cs="Arial"/>
              </w:rPr>
            </w:pPr>
            <w:r w:rsidRPr="000C0E13">
              <w:rPr>
                <w:rFonts w:cs="Arial"/>
              </w:rPr>
              <w:t>X</w:t>
            </w:r>
          </w:p>
        </w:tc>
        <w:tc>
          <w:tcPr>
            <w:tcW w:w="504" w:type="dxa"/>
          </w:tcPr>
          <w:p w14:paraId="210AD740" w14:textId="77777777" w:rsidR="007A48CF" w:rsidRPr="00350B91" w:rsidRDefault="007A48CF" w:rsidP="007A48CF">
            <w:pPr>
              <w:spacing w:after="80"/>
              <w:jc w:val="center"/>
            </w:pPr>
          </w:p>
        </w:tc>
        <w:tc>
          <w:tcPr>
            <w:tcW w:w="504" w:type="dxa"/>
          </w:tcPr>
          <w:p w14:paraId="37F07589" w14:textId="77777777" w:rsidR="007A48CF" w:rsidRPr="00074FAE" w:rsidRDefault="007A48CF" w:rsidP="007A48CF">
            <w:pPr>
              <w:spacing w:after="80"/>
              <w:jc w:val="center"/>
            </w:pPr>
          </w:p>
        </w:tc>
        <w:tc>
          <w:tcPr>
            <w:tcW w:w="504" w:type="dxa"/>
          </w:tcPr>
          <w:p w14:paraId="1ED9E6F5" w14:textId="49AD318C" w:rsidR="007A48CF" w:rsidRPr="00074FAE" w:rsidRDefault="007A48CF" w:rsidP="007A48CF">
            <w:pPr>
              <w:spacing w:after="80"/>
              <w:jc w:val="center"/>
              <w:rPr>
                <w:rFonts w:cs="Arial"/>
              </w:rPr>
            </w:pPr>
            <w:r w:rsidRPr="00074FAE">
              <w:rPr>
                <w:rFonts w:cs="Arial"/>
              </w:rPr>
              <w:t>X</w:t>
            </w:r>
          </w:p>
        </w:tc>
        <w:tc>
          <w:tcPr>
            <w:tcW w:w="504" w:type="dxa"/>
          </w:tcPr>
          <w:p w14:paraId="287E04D8" w14:textId="77777777" w:rsidR="007A48CF" w:rsidRPr="00074FAE" w:rsidRDefault="007A48CF" w:rsidP="007A48CF">
            <w:pPr>
              <w:spacing w:after="80"/>
              <w:jc w:val="center"/>
            </w:pPr>
          </w:p>
        </w:tc>
        <w:tc>
          <w:tcPr>
            <w:tcW w:w="504" w:type="dxa"/>
          </w:tcPr>
          <w:p w14:paraId="058CA305" w14:textId="77777777" w:rsidR="007A48CF" w:rsidRPr="00074FAE" w:rsidRDefault="007A48CF" w:rsidP="007A48CF">
            <w:pPr>
              <w:spacing w:after="80"/>
              <w:jc w:val="center"/>
            </w:pPr>
          </w:p>
        </w:tc>
        <w:tc>
          <w:tcPr>
            <w:tcW w:w="504" w:type="dxa"/>
          </w:tcPr>
          <w:p w14:paraId="7F56B467" w14:textId="77777777" w:rsidR="007A48CF" w:rsidRPr="00074FAE" w:rsidRDefault="007A48CF" w:rsidP="007A48CF">
            <w:pPr>
              <w:spacing w:after="80"/>
              <w:jc w:val="center"/>
            </w:pPr>
          </w:p>
        </w:tc>
        <w:tc>
          <w:tcPr>
            <w:tcW w:w="504" w:type="dxa"/>
          </w:tcPr>
          <w:p w14:paraId="3C53DF76" w14:textId="77777777" w:rsidR="007A48CF" w:rsidRPr="00074FAE" w:rsidRDefault="007A48CF" w:rsidP="007A48CF">
            <w:pPr>
              <w:spacing w:after="80"/>
              <w:jc w:val="center"/>
            </w:pPr>
          </w:p>
        </w:tc>
        <w:tc>
          <w:tcPr>
            <w:tcW w:w="504" w:type="dxa"/>
          </w:tcPr>
          <w:p w14:paraId="78B07812" w14:textId="77777777" w:rsidR="007A48CF" w:rsidRPr="00074FAE" w:rsidRDefault="007A48CF" w:rsidP="007A48CF">
            <w:pPr>
              <w:spacing w:after="80"/>
              <w:jc w:val="center"/>
            </w:pPr>
          </w:p>
        </w:tc>
        <w:tc>
          <w:tcPr>
            <w:tcW w:w="481" w:type="dxa"/>
          </w:tcPr>
          <w:p w14:paraId="24FB5250" w14:textId="77777777" w:rsidR="007A48CF" w:rsidRPr="00074FAE" w:rsidRDefault="007A48CF" w:rsidP="007A48CF">
            <w:pPr>
              <w:spacing w:after="80"/>
              <w:jc w:val="center"/>
            </w:pPr>
          </w:p>
        </w:tc>
      </w:tr>
      <w:tr w:rsidR="002B1C80" w:rsidRPr="00FA249F" w14:paraId="49F26DBF" w14:textId="77777777" w:rsidTr="00A14207">
        <w:trPr>
          <w:jc w:val="center"/>
        </w:trPr>
        <w:tc>
          <w:tcPr>
            <w:tcW w:w="4315" w:type="dxa"/>
          </w:tcPr>
          <w:p w14:paraId="5F913898" w14:textId="40BAC739" w:rsidR="002B1C80" w:rsidRPr="00FA249F" w:rsidRDefault="002B1C80" w:rsidP="007A48CF">
            <w:pPr>
              <w:spacing w:after="80"/>
              <w:rPr>
                <w:rFonts w:cs="Arial"/>
              </w:rPr>
            </w:pPr>
            <w:r>
              <w:rPr>
                <w:rFonts w:cs="Arial"/>
              </w:rPr>
              <w:t>PAM_Offsets</w:t>
            </w:r>
          </w:p>
        </w:tc>
        <w:tc>
          <w:tcPr>
            <w:tcW w:w="504" w:type="dxa"/>
          </w:tcPr>
          <w:p w14:paraId="6134FDC7" w14:textId="3D91A97E" w:rsidR="002B1C80" w:rsidRPr="000C0E13" w:rsidRDefault="00245189" w:rsidP="007A48CF">
            <w:pPr>
              <w:spacing w:after="80"/>
              <w:jc w:val="center"/>
              <w:rPr>
                <w:rFonts w:cs="Arial"/>
              </w:rPr>
            </w:pPr>
            <w:r>
              <w:rPr>
                <w:rFonts w:cs="Arial"/>
              </w:rPr>
              <w:t>X</w:t>
            </w:r>
          </w:p>
        </w:tc>
        <w:tc>
          <w:tcPr>
            <w:tcW w:w="504" w:type="dxa"/>
          </w:tcPr>
          <w:p w14:paraId="48F89DF9" w14:textId="77777777" w:rsidR="002B1C80" w:rsidRPr="00350B91" w:rsidRDefault="002B1C80" w:rsidP="007A48CF">
            <w:pPr>
              <w:spacing w:after="80"/>
              <w:jc w:val="center"/>
            </w:pPr>
          </w:p>
        </w:tc>
        <w:tc>
          <w:tcPr>
            <w:tcW w:w="504" w:type="dxa"/>
          </w:tcPr>
          <w:p w14:paraId="04D13BC4" w14:textId="77777777" w:rsidR="002B1C80" w:rsidRPr="00074FAE" w:rsidRDefault="002B1C80" w:rsidP="007A48CF">
            <w:pPr>
              <w:spacing w:after="80"/>
              <w:jc w:val="center"/>
            </w:pPr>
          </w:p>
        </w:tc>
        <w:tc>
          <w:tcPr>
            <w:tcW w:w="504" w:type="dxa"/>
          </w:tcPr>
          <w:p w14:paraId="69EE8DAA" w14:textId="77777777" w:rsidR="002B1C80" w:rsidRPr="00074FAE" w:rsidRDefault="002B1C80" w:rsidP="007A48CF">
            <w:pPr>
              <w:spacing w:after="80"/>
              <w:jc w:val="center"/>
              <w:rPr>
                <w:rFonts w:cs="Arial"/>
              </w:rPr>
            </w:pPr>
          </w:p>
        </w:tc>
        <w:tc>
          <w:tcPr>
            <w:tcW w:w="504" w:type="dxa"/>
          </w:tcPr>
          <w:p w14:paraId="7FBDAD30" w14:textId="77777777" w:rsidR="002B1C80" w:rsidRPr="00074FAE" w:rsidRDefault="002B1C80" w:rsidP="007A48CF">
            <w:pPr>
              <w:spacing w:after="80"/>
              <w:jc w:val="center"/>
            </w:pPr>
          </w:p>
        </w:tc>
        <w:tc>
          <w:tcPr>
            <w:tcW w:w="504" w:type="dxa"/>
          </w:tcPr>
          <w:p w14:paraId="2AAA0300" w14:textId="77777777" w:rsidR="002B1C80" w:rsidRPr="00074FAE" w:rsidRDefault="002B1C80" w:rsidP="007A48CF">
            <w:pPr>
              <w:spacing w:after="80"/>
              <w:jc w:val="center"/>
            </w:pPr>
          </w:p>
        </w:tc>
        <w:tc>
          <w:tcPr>
            <w:tcW w:w="504" w:type="dxa"/>
          </w:tcPr>
          <w:p w14:paraId="5741D484" w14:textId="77777777" w:rsidR="002B1C80" w:rsidRPr="00074FAE" w:rsidRDefault="002B1C80" w:rsidP="007A48CF">
            <w:pPr>
              <w:spacing w:after="80"/>
              <w:jc w:val="center"/>
            </w:pPr>
          </w:p>
        </w:tc>
        <w:tc>
          <w:tcPr>
            <w:tcW w:w="504" w:type="dxa"/>
          </w:tcPr>
          <w:p w14:paraId="1382AAAA" w14:textId="77777777" w:rsidR="002B1C80" w:rsidRPr="00074FAE" w:rsidRDefault="002B1C80" w:rsidP="007A48CF">
            <w:pPr>
              <w:spacing w:after="80"/>
              <w:jc w:val="center"/>
            </w:pPr>
          </w:p>
        </w:tc>
        <w:tc>
          <w:tcPr>
            <w:tcW w:w="504" w:type="dxa"/>
          </w:tcPr>
          <w:p w14:paraId="16DA0604" w14:textId="77777777" w:rsidR="002B1C80" w:rsidRPr="00074FAE" w:rsidRDefault="002B1C80" w:rsidP="007A48CF">
            <w:pPr>
              <w:spacing w:after="80"/>
              <w:jc w:val="center"/>
            </w:pPr>
          </w:p>
        </w:tc>
        <w:tc>
          <w:tcPr>
            <w:tcW w:w="481" w:type="dxa"/>
          </w:tcPr>
          <w:p w14:paraId="45257B27" w14:textId="77777777" w:rsidR="002B1C80" w:rsidRPr="00074FAE" w:rsidRDefault="002B1C80" w:rsidP="007A48CF">
            <w:pPr>
              <w:spacing w:after="80"/>
              <w:jc w:val="center"/>
            </w:pPr>
          </w:p>
        </w:tc>
      </w:tr>
      <w:tr w:rsidR="002B1C80" w:rsidRPr="00FA249F" w14:paraId="0DBA14F6" w14:textId="77777777" w:rsidTr="00A14207">
        <w:trPr>
          <w:jc w:val="center"/>
        </w:trPr>
        <w:tc>
          <w:tcPr>
            <w:tcW w:w="4315" w:type="dxa"/>
          </w:tcPr>
          <w:p w14:paraId="74690569" w14:textId="0B940C44" w:rsidR="002B1C80" w:rsidRPr="00FA249F" w:rsidRDefault="002B1C80" w:rsidP="007A48CF">
            <w:pPr>
              <w:spacing w:after="80"/>
              <w:rPr>
                <w:rFonts w:cs="Arial"/>
              </w:rPr>
            </w:pPr>
            <w:r>
              <w:rPr>
                <w:rFonts w:cs="Arial"/>
              </w:rPr>
              <w:t>PAM_Thresholds</w:t>
            </w:r>
          </w:p>
        </w:tc>
        <w:tc>
          <w:tcPr>
            <w:tcW w:w="504" w:type="dxa"/>
          </w:tcPr>
          <w:p w14:paraId="7C0182DB" w14:textId="182016CD" w:rsidR="002B1C80" w:rsidRPr="000C0E13" w:rsidRDefault="00245189" w:rsidP="007A48CF">
            <w:pPr>
              <w:spacing w:after="80"/>
              <w:jc w:val="center"/>
              <w:rPr>
                <w:rFonts w:cs="Arial"/>
              </w:rPr>
            </w:pPr>
            <w:r>
              <w:rPr>
                <w:rFonts w:cs="Arial"/>
              </w:rPr>
              <w:t>X</w:t>
            </w:r>
          </w:p>
        </w:tc>
        <w:tc>
          <w:tcPr>
            <w:tcW w:w="504" w:type="dxa"/>
          </w:tcPr>
          <w:p w14:paraId="6105F32F" w14:textId="77777777" w:rsidR="002B1C80" w:rsidRPr="00350B91" w:rsidRDefault="002B1C80" w:rsidP="007A48CF">
            <w:pPr>
              <w:spacing w:after="80"/>
              <w:jc w:val="center"/>
            </w:pPr>
          </w:p>
        </w:tc>
        <w:tc>
          <w:tcPr>
            <w:tcW w:w="504" w:type="dxa"/>
          </w:tcPr>
          <w:p w14:paraId="3C4F3402" w14:textId="77777777" w:rsidR="002B1C80" w:rsidRPr="00074FAE" w:rsidRDefault="002B1C80" w:rsidP="007A48CF">
            <w:pPr>
              <w:spacing w:after="80"/>
              <w:jc w:val="center"/>
            </w:pPr>
          </w:p>
        </w:tc>
        <w:tc>
          <w:tcPr>
            <w:tcW w:w="504" w:type="dxa"/>
          </w:tcPr>
          <w:p w14:paraId="458AF3B6" w14:textId="77777777" w:rsidR="002B1C80" w:rsidRPr="00074FAE" w:rsidRDefault="002B1C80" w:rsidP="007A48CF">
            <w:pPr>
              <w:spacing w:after="80"/>
              <w:jc w:val="center"/>
              <w:rPr>
                <w:rFonts w:cs="Arial"/>
              </w:rPr>
            </w:pPr>
          </w:p>
        </w:tc>
        <w:tc>
          <w:tcPr>
            <w:tcW w:w="504" w:type="dxa"/>
          </w:tcPr>
          <w:p w14:paraId="7EB475CA" w14:textId="77777777" w:rsidR="002B1C80" w:rsidRPr="00074FAE" w:rsidRDefault="002B1C80" w:rsidP="007A48CF">
            <w:pPr>
              <w:spacing w:after="80"/>
              <w:jc w:val="center"/>
            </w:pPr>
          </w:p>
        </w:tc>
        <w:tc>
          <w:tcPr>
            <w:tcW w:w="504" w:type="dxa"/>
          </w:tcPr>
          <w:p w14:paraId="6C17BD11" w14:textId="77777777" w:rsidR="002B1C80" w:rsidRPr="00074FAE" w:rsidRDefault="002B1C80" w:rsidP="007A48CF">
            <w:pPr>
              <w:spacing w:after="80"/>
              <w:jc w:val="center"/>
            </w:pPr>
          </w:p>
        </w:tc>
        <w:tc>
          <w:tcPr>
            <w:tcW w:w="504" w:type="dxa"/>
          </w:tcPr>
          <w:p w14:paraId="65BD2A96" w14:textId="77777777" w:rsidR="002B1C80" w:rsidRPr="00074FAE" w:rsidRDefault="002B1C80" w:rsidP="007A48CF">
            <w:pPr>
              <w:spacing w:after="80"/>
              <w:jc w:val="center"/>
            </w:pPr>
          </w:p>
        </w:tc>
        <w:tc>
          <w:tcPr>
            <w:tcW w:w="504" w:type="dxa"/>
          </w:tcPr>
          <w:p w14:paraId="2517AE9C" w14:textId="77777777" w:rsidR="002B1C80" w:rsidRPr="00074FAE" w:rsidRDefault="002B1C80" w:rsidP="007A48CF">
            <w:pPr>
              <w:spacing w:after="80"/>
              <w:jc w:val="center"/>
            </w:pPr>
          </w:p>
        </w:tc>
        <w:tc>
          <w:tcPr>
            <w:tcW w:w="504" w:type="dxa"/>
          </w:tcPr>
          <w:p w14:paraId="189262A7" w14:textId="77777777" w:rsidR="002B1C80" w:rsidRPr="00074FAE" w:rsidRDefault="002B1C80" w:rsidP="007A48CF">
            <w:pPr>
              <w:spacing w:after="80"/>
              <w:jc w:val="center"/>
            </w:pPr>
          </w:p>
        </w:tc>
        <w:tc>
          <w:tcPr>
            <w:tcW w:w="481" w:type="dxa"/>
          </w:tcPr>
          <w:p w14:paraId="42DF5B30" w14:textId="77777777" w:rsidR="002B1C80" w:rsidRPr="00074FAE" w:rsidRDefault="002B1C80" w:rsidP="007A48CF">
            <w:pPr>
              <w:spacing w:after="80"/>
              <w:jc w:val="center"/>
            </w:pPr>
          </w:p>
        </w:tc>
      </w:tr>
      <w:tr w:rsidR="007A48CF" w:rsidRPr="00FA249F" w14:paraId="0E575E1A" w14:textId="77777777" w:rsidTr="00A14207">
        <w:trPr>
          <w:jc w:val="center"/>
        </w:trPr>
        <w:tc>
          <w:tcPr>
            <w:tcW w:w="4315" w:type="dxa"/>
          </w:tcPr>
          <w:p w14:paraId="26D9830B" w14:textId="77777777" w:rsidR="007A48CF" w:rsidRPr="00A14207" w:rsidRDefault="007A48CF" w:rsidP="007A48CF">
            <w:pPr>
              <w:spacing w:after="80"/>
            </w:pPr>
            <w:r w:rsidRPr="00FA249F">
              <w:rPr>
                <w:rFonts w:cs="Arial"/>
              </w:rPr>
              <w:t>PAM4_Mapping</w:t>
            </w:r>
          </w:p>
        </w:tc>
        <w:tc>
          <w:tcPr>
            <w:tcW w:w="504" w:type="dxa"/>
          </w:tcPr>
          <w:p w14:paraId="01851604" w14:textId="77777777" w:rsidR="007A48CF" w:rsidRPr="00680A48" w:rsidRDefault="007A48CF" w:rsidP="007A48CF">
            <w:pPr>
              <w:spacing w:after="80"/>
              <w:jc w:val="center"/>
            </w:pPr>
            <w:r w:rsidRPr="000C0E13">
              <w:rPr>
                <w:rFonts w:cs="Arial"/>
              </w:rPr>
              <w:t>X</w:t>
            </w:r>
            <w:r w:rsidRPr="000C0E13" w:rsidDel="00292049">
              <w:rPr>
                <w:rFonts w:cs="Arial"/>
              </w:rPr>
              <w:t xml:space="preserve"> </w:t>
            </w:r>
          </w:p>
        </w:tc>
        <w:tc>
          <w:tcPr>
            <w:tcW w:w="504" w:type="dxa"/>
          </w:tcPr>
          <w:p w14:paraId="69AA59D6" w14:textId="77777777" w:rsidR="007A48CF" w:rsidRPr="00350B91" w:rsidRDefault="007A48CF" w:rsidP="007A48CF">
            <w:pPr>
              <w:spacing w:after="80"/>
              <w:jc w:val="center"/>
            </w:pPr>
          </w:p>
        </w:tc>
        <w:tc>
          <w:tcPr>
            <w:tcW w:w="504" w:type="dxa"/>
          </w:tcPr>
          <w:p w14:paraId="47456466" w14:textId="77777777" w:rsidR="007A48CF" w:rsidRPr="00074FAE" w:rsidRDefault="007A48CF" w:rsidP="007A48CF">
            <w:pPr>
              <w:spacing w:after="80"/>
              <w:jc w:val="center"/>
            </w:pPr>
          </w:p>
        </w:tc>
        <w:tc>
          <w:tcPr>
            <w:tcW w:w="504" w:type="dxa"/>
          </w:tcPr>
          <w:p w14:paraId="4C297372" w14:textId="77777777" w:rsidR="007A48CF" w:rsidRPr="00074FAE" w:rsidRDefault="007A48CF" w:rsidP="007A48CF">
            <w:pPr>
              <w:spacing w:after="80"/>
              <w:jc w:val="center"/>
            </w:pPr>
            <w:r w:rsidRPr="00074FAE">
              <w:rPr>
                <w:rFonts w:cs="Arial"/>
              </w:rPr>
              <w:t>X</w:t>
            </w:r>
            <w:r w:rsidRPr="00074FAE" w:rsidDel="00292049">
              <w:t xml:space="preserve"> </w:t>
            </w:r>
          </w:p>
        </w:tc>
        <w:tc>
          <w:tcPr>
            <w:tcW w:w="504" w:type="dxa"/>
          </w:tcPr>
          <w:p w14:paraId="6D3EC6CF" w14:textId="77777777" w:rsidR="007A48CF" w:rsidRPr="00074FAE" w:rsidRDefault="007A48CF" w:rsidP="007A48CF">
            <w:pPr>
              <w:spacing w:after="80"/>
              <w:jc w:val="center"/>
            </w:pPr>
          </w:p>
        </w:tc>
        <w:tc>
          <w:tcPr>
            <w:tcW w:w="504" w:type="dxa"/>
          </w:tcPr>
          <w:p w14:paraId="1C5DF0B5" w14:textId="77777777" w:rsidR="007A48CF" w:rsidRPr="00074FAE" w:rsidRDefault="007A48CF" w:rsidP="007A48CF">
            <w:pPr>
              <w:spacing w:after="80"/>
              <w:jc w:val="center"/>
            </w:pPr>
          </w:p>
        </w:tc>
        <w:tc>
          <w:tcPr>
            <w:tcW w:w="504" w:type="dxa"/>
          </w:tcPr>
          <w:p w14:paraId="5AE80CD2" w14:textId="77777777" w:rsidR="007A48CF" w:rsidRPr="00074FAE" w:rsidRDefault="007A48CF" w:rsidP="007A48CF">
            <w:pPr>
              <w:spacing w:after="80"/>
              <w:jc w:val="center"/>
            </w:pPr>
          </w:p>
        </w:tc>
        <w:tc>
          <w:tcPr>
            <w:tcW w:w="504" w:type="dxa"/>
          </w:tcPr>
          <w:p w14:paraId="1340AF8E" w14:textId="77777777" w:rsidR="007A48CF" w:rsidRPr="00074FAE" w:rsidRDefault="007A48CF" w:rsidP="007A48CF">
            <w:pPr>
              <w:spacing w:after="80"/>
              <w:jc w:val="center"/>
            </w:pPr>
          </w:p>
        </w:tc>
        <w:tc>
          <w:tcPr>
            <w:tcW w:w="504" w:type="dxa"/>
          </w:tcPr>
          <w:p w14:paraId="339B9734" w14:textId="77777777" w:rsidR="007A48CF" w:rsidRPr="00074FAE" w:rsidRDefault="007A48CF" w:rsidP="007A48CF">
            <w:pPr>
              <w:spacing w:after="80"/>
              <w:jc w:val="center"/>
            </w:pPr>
          </w:p>
        </w:tc>
        <w:tc>
          <w:tcPr>
            <w:tcW w:w="481" w:type="dxa"/>
          </w:tcPr>
          <w:p w14:paraId="73047DB4" w14:textId="77777777" w:rsidR="007A48CF" w:rsidRPr="00074FAE" w:rsidRDefault="007A48CF" w:rsidP="007A48CF">
            <w:pPr>
              <w:spacing w:after="80"/>
              <w:jc w:val="center"/>
            </w:pPr>
          </w:p>
        </w:tc>
      </w:tr>
      <w:tr w:rsidR="007A48CF" w:rsidRPr="00FA249F" w14:paraId="3F6B5566" w14:textId="77777777" w:rsidTr="00A14207">
        <w:trPr>
          <w:jc w:val="center"/>
        </w:trPr>
        <w:tc>
          <w:tcPr>
            <w:tcW w:w="4315" w:type="dxa"/>
          </w:tcPr>
          <w:p w14:paraId="48C1BABA" w14:textId="77777777" w:rsidR="007A48CF" w:rsidRPr="00A14207" w:rsidRDefault="007A48CF" w:rsidP="007A48CF">
            <w:pPr>
              <w:spacing w:after="80"/>
              <w:rPr>
                <w:rFonts w:cs="Arial"/>
                <w:b/>
              </w:rPr>
            </w:pPr>
            <w:r w:rsidRPr="00FA249F">
              <w:rPr>
                <w:rFonts w:cs="Arial"/>
              </w:rPr>
              <w:t>PAM4_UpperThreshold</w:t>
            </w:r>
          </w:p>
        </w:tc>
        <w:tc>
          <w:tcPr>
            <w:tcW w:w="504" w:type="dxa"/>
          </w:tcPr>
          <w:p w14:paraId="4B253CA6" w14:textId="77777777" w:rsidR="007A48CF" w:rsidRPr="000C0E13" w:rsidRDefault="007A48CF" w:rsidP="007A48CF">
            <w:pPr>
              <w:spacing w:after="80"/>
              <w:jc w:val="center"/>
            </w:pPr>
            <w:r w:rsidRPr="000C0E13">
              <w:rPr>
                <w:rFonts w:cs="Arial"/>
              </w:rPr>
              <w:t>X</w:t>
            </w:r>
          </w:p>
        </w:tc>
        <w:tc>
          <w:tcPr>
            <w:tcW w:w="504" w:type="dxa"/>
          </w:tcPr>
          <w:p w14:paraId="6E94864B" w14:textId="77777777" w:rsidR="007A48CF" w:rsidRPr="00680A48" w:rsidRDefault="007A48CF" w:rsidP="007A48CF">
            <w:pPr>
              <w:spacing w:after="80"/>
              <w:jc w:val="center"/>
            </w:pPr>
          </w:p>
        </w:tc>
        <w:tc>
          <w:tcPr>
            <w:tcW w:w="504" w:type="dxa"/>
          </w:tcPr>
          <w:p w14:paraId="52F0CADB" w14:textId="77777777" w:rsidR="007A48CF" w:rsidRPr="00350B91" w:rsidRDefault="007A48CF" w:rsidP="007A48CF">
            <w:pPr>
              <w:spacing w:after="80"/>
              <w:jc w:val="center"/>
            </w:pPr>
          </w:p>
        </w:tc>
        <w:tc>
          <w:tcPr>
            <w:tcW w:w="504" w:type="dxa"/>
          </w:tcPr>
          <w:p w14:paraId="7AA304B4" w14:textId="77777777" w:rsidR="007A48CF" w:rsidRPr="00074FAE" w:rsidRDefault="007A48CF" w:rsidP="007A48CF">
            <w:pPr>
              <w:spacing w:after="80"/>
              <w:jc w:val="center"/>
            </w:pPr>
          </w:p>
        </w:tc>
        <w:tc>
          <w:tcPr>
            <w:tcW w:w="504" w:type="dxa"/>
          </w:tcPr>
          <w:p w14:paraId="5AF862BA" w14:textId="77777777" w:rsidR="007A48CF" w:rsidRPr="00074FAE" w:rsidRDefault="007A48CF" w:rsidP="007A48CF">
            <w:pPr>
              <w:spacing w:after="80"/>
              <w:jc w:val="center"/>
            </w:pPr>
          </w:p>
        </w:tc>
        <w:tc>
          <w:tcPr>
            <w:tcW w:w="504" w:type="dxa"/>
          </w:tcPr>
          <w:p w14:paraId="05F064CC" w14:textId="77777777" w:rsidR="007A48CF" w:rsidRPr="00074FAE" w:rsidRDefault="007A48CF" w:rsidP="007A48CF">
            <w:pPr>
              <w:spacing w:after="80"/>
              <w:jc w:val="center"/>
            </w:pPr>
          </w:p>
        </w:tc>
        <w:tc>
          <w:tcPr>
            <w:tcW w:w="504" w:type="dxa"/>
          </w:tcPr>
          <w:p w14:paraId="725796CF" w14:textId="77777777" w:rsidR="007A48CF" w:rsidRPr="00074FAE" w:rsidRDefault="007A48CF" w:rsidP="007A48CF">
            <w:pPr>
              <w:spacing w:after="80"/>
              <w:jc w:val="center"/>
              <w:rPr>
                <w:rFonts w:cs="Arial"/>
                <w:b/>
              </w:rPr>
            </w:pPr>
          </w:p>
        </w:tc>
        <w:tc>
          <w:tcPr>
            <w:tcW w:w="504" w:type="dxa"/>
          </w:tcPr>
          <w:p w14:paraId="254185F3" w14:textId="77777777" w:rsidR="007A48CF" w:rsidRPr="00074FAE" w:rsidRDefault="007A48CF" w:rsidP="007A48CF">
            <w:pPr>
              <w:spacing w:after="80"/>
              <w:jc w:val="center"/>
              <w:rPr>
                <w:rFonts w:cs="Arial"/>
                <w:b/>
              </w:rPr>
            </w:pPr>
          </w:p>
        </w:tc>
        <w:tc>
          <w:tcPr>
            <w:tcW w:w="504" w:type="dxa"/>
          </w:tcPr>
          <w:p w14:paraId="5DBC93C4" w14:textId="77777777" w:rsidR="007A48CF" w:rsidRPr="00074FAE" w:rsidRDefault="007A48CF" w:rsidP="007A48CF">
            <w:pPr>
              <w:spacing w:after="80"/>
              <w:jc w:val="center"/>
              <w:rPr>
                <w:rFonts w:cs="Arial"/>
                <w:b/>
              </w:rPr>
            </w:pPr>
          </w:p>
        </w:tc>
        <w:tc>
          <w:tcPr>
            <w:tcW w:w="481" w:type="dxa"/>
          </w:tcPr>
          <w:p w14:paraId="267DB3E6" w14:textId="77777777" w:rsidR="007A48CF" w:rsidRPr="00074FAE" w:rsidRDefault="007A48CF" w:rsidP="007A48CF">
            <w:pPr>
              <w:spacing w:after="80"/>
              <w:jc w:val="center"/>
              <w:rPr>
                <w:rFonts w:cs="Arial"/>
                <w:b/>
              </w:rPr>
            </w:pPr>
          </w:p>
        </w:tc>
      </w:tr>
      <w:tr w:rsidR="007A48CF" w:rsidRPr="00FA249F" w14:paraId="144CFFB8" w14:textId="77777777" w:rsidTr="00A14207">
        <w:trPr>
          <w:jc w:val="center"/>
        </w:trPr>
        <w:tc>
          <w:tcPr>
            <w:tcW w:w="4315" w:type="dxa"/>
          </w:tcPr>
          <w:p w14:paraId="13B7F18A" w14:textId="77777777" w:rsidR="007A48CF" w:rsidRPr="00A14207" w:rsidRDefault="007A48CF" w:rsidP="007A48CF">
            <w:pPr>
              <w:spacing w:after="80"/>
              <w:rPr>
                <w:rFonts w:cs="Arial"/>
                <w:b/>
              </w:rPr>
            </w:pPr>
            <w:r w:rsidRPr="00FA249F">
              <w:rPr>
                <w:rFonts w:cs="Arial"/>
              </w:rPr>
              <w:t>PAM4_CenterThreshold</w:t>
            </w:r>
          </w:p>
        </w:tc>
        <w:tc>
          <w:tcPr>
            <w:tcW w:w="504" w:type="dxa"/>
          </w:tcPr>
          <w:p w14:paraId="12B9F98D" w14:textId="77777777" w:rsidR="007A48CF" w:rsidRPr="000C0E13" w:rsidRDefault="007A48CF" w:rsidP="007A48CF">
            <w:pPr>
              <w:spacing w:after="80"/>
              <w:jc w:val="center"/>
              <w:rPr>
                <w:rFonts w:cs="Arial"/>
                <w:b/>
              </w:rPr>
            </w:pPr>
            <w:r w:rsidRPr="000C0E13">
              <w:rPr>
                <w:rFonts w:cs="Arial"/>
              </w:rPr>
              <w:t>X</w:t>
            </w:r>
          </w:p>
        </w:tc>
        <w:tc>
          <w:tcPr>
            <w:tcW w:w="504" w:type="dxa"/>
          </w:tcPr>
          <w:p w14:paraId="03A75577" w14:textId="77777777" w:rsidR="007A48CF" w:rsidRPr="00680A48" w:rsidRDefault="007A48CF" w:rsidP="007A48CF">
            <w:pPr>
              <w:spacing w:after="80"/>
              <w:jc w:val="center"/>
              <w:rPr>
                <w:rFonts w:cs="Arial"/>
                <w:b/>
              </w:rPr>
            </w:pPr>
          </w:p>
        </w:tc>
        <w:tc>
          <w:tcPr>
            <w:tcW w:w="504" w:type="dxa"/>
          </w:tcPr>
          <w:p w14:paraId="45867565" w14:textId="77777777" w:rsidR="007A48CF" w:rsidRPr="00350B91" w:rsidRDefault="007A48CF" w:rsidP="007A48CF">
            <w:pPr>
              <w:spacing w:after="80"/>
              <w:jc w:val="center"/>
              <w:rPr>
                <w:rFonts w:cs="Arial"/>
                <w:b/>
              </w:rPr>
            </w:pPr>
          </w:p>
        </w:tc>
        <w:tc>
          <w:tcPr>
            <w:tcW w:w="504" w:type="dxa"/>
          </w:tcPr>
          <w:p w14:paraId="52528240" w14:textId="77777777" w:rsidR="007A48CF" w:rsidRPr="00074FAE" w:rsidRDefault="007A48CF" w:rsidP="007A48CF">
            <w:pPr>
              <w:spacing w:after="80"/>
              <w:jc w:val="center"/>
              <w:rPr>
                <w:rFonts w:cs="Arial"/>
                <w:b/>
              </w:rPr>
            </w:pPr>
          </w:p>
        </w:tc>
        <w:tc>
          <w:tcPr>
            <w:tcW w:w="504" w:type="dxa"/>
          </w:tcPr>
          <w:p w14:paraId="425BB3EE" w14:textId="77777777" w:rsidR="007A48CF" w:rsidRPr="00074FAE" w:rsidRDefault="007A48CF" w:rsidP="007A48CF">
            <w:pPr>
              <w:spacing w:after="80"/>
              <w:jc w:val="center"/>
              <w:rPr>
                <w:rFonts w:cs="Arial"/>
                <w:b/>
              </w:rPr>
            </w:pPr>
          </w:p>
        </w:tc>
        <w:tc>
          <w:tcPr>
            <w:tcW w:w="504" w:type="dxa"/>
          </w:tcPr>
          <w:p w14:paraId="531293C4" w14:textId="77777777" w:rsidR="007A48CF" w:rsidRPr="00074FAE" w:rsidRDefault="007A48CF" w:rsidP="007A48CF">
            <w:pPr>
              <w:spacing w:after="80"/>
              <w:jc w:val="center"/>
              <w:rPr>
                <w:rFonts w:cs="Arial"/>
                <w:b/>
              </w:rPr>
            </w:pPr>
          </w:p>
        </w:tc>
        <w:tc>
          <w:tcPr>
            <w:tcW w:w="504" w:type="dxa"/>
          </w:tcPr>
          <w:p w14:paraId="0ABBAC09" w14:textId="77777777" w:rsidR="007A48CF" w:rsidRPr="00074FAE" w:rsidRDefault="007A48CF" w:rsidP="007A48CF">
            <w:pPr>
              <w:spacing w:after="80"/>
              <w:jc w:val="center"/>
            </w:pPr>
          </w:p>
        </w:tc>
        <w:tc>
          <w:tcPr>
            <w:tcW w:w="504" w:type="dxa"/>
          </w:tcPr>
          <w:p w14:paraId="5CC382F9" w14:textId="77777777" w:rsidR="007A48CF" w:rsidRPr="00074FAE" w:rsidRDefault="007A48CF" w:rsidP="007A48CF">
            <w:pPr>
              <w:spacing w:after="80"/>
              <w:jc w:val="center"/>
            </w:pPr>
          </w:p>
        </w:tc>
        <w:tc>
          <w:tcPr>
            <w:tcW w:w="504" w:type="dxa"/>
          </w:tcPr>
          <w:p w14:paraId="53848304" w14:textId="77777777" w:rsidR="007A48CF" w:rsidRPr="00074FAE" w:rsidRDefault="007A48CF" w:rsidP="007A48CF">
            <w:pPr>
              <w:spacing w:after="80"/>
              <w:jc w:val="center"/>
            </w:pPr>
          </w:p>
        </w:tc>
        <w:tc>
          <w:tcPr>
            <w:tcW w:w="481" w:type="dxa"/>
          </w:tcPr>
          <w:p w14:paraId="1DA31443" w14:textId="77777777" w:rsidR="007A48CF" w:rsidRPr="00074FAE" w:rsidRDefault="007A48CF" w:rsidP="007A48CF">
            <w:pPr>
              <w:spacing w:after="80"/>
              <w:jc w:val="center"/>
            </w:pPr>
          </w:p>
        </w:tc>
      </w:tr>
      <w:tr w:rsidR="007A48CF" w:rsidRPr="00FA249F" w14:paraId="08DA0E3B" w14:textId="77777777" w:rsidTr="00A14207">
        <w:trPr>
          <w:jc w:val="center"/>
        </w:trPr>
        <w:tc>
          <w:tcPr>
            <w:tcW w:w="4315" w:type="dxa"/>
          </w:tcPr>
          <w:p w14:paraId="68FB0437" w14:textId="77777777" w:rsidR="007A48CF" w:rsidRPr="00A14207" w:rsidRDefault="007A48CF" w:rsidP="007A48CF">
            <w:pPr>
              <w:spacing w:after="80"/>
            </w:pPr>
            <w:r w:rsidRPr="00FA249F">
              <w:rPr>
                <w:rFonts w:cs="Arial"/>
              </w:rPr>
              <w:t>PAM4_LowerThreshold</w:t>
            </w:r>
          </w:p>
        </w:tc>
        <w:tc>
          <w:tcPr>
            <w:tcW w:w="504" w:type="dxa"/>
          </w:tcPr>
          <w:p w14:paraId="00DDB209" w14:textId="77777777" w:rsidR="007A48CF" w:rsidRPr="000C0E13" w:rsidRDefault="007A48CF" w:rsidP="007A48CF">
            <w:pPr>
              <w:spacing w:after="80"/>
              <w:jc w:val="center"/>
            </w:pPr>
            <w:r w:rsidRPr="000C0E13">
              <w:rPr>
                <w:rFonts w:cs="Arial"/>
              </w:rPr>
              <w:t>X</w:t>
            </w:r>
          </w:p>
        </w:tc>
        <w:tc>
          <w:tcPr>
            <w:tcW w:w="504" w:type="dxa"/>
          </w:tcPr>
          <w:p w14:paraId="5403C701" w14:textId="77777777" w:rsidR="007A48CF" w:rsidRPr="00680A48" w:rsidRDefault="007A48CF" w:rsidP="007A48CF">
            <w:pPr>
              <w:spacing w:after="80"/>
              <w:jc w:val="center"/>
            </w:pPr>
          </w:p>
        </w:tc>
        <w:tc>
          <w:tcPr>
            <w:tcW w:w="504" w:type="dxa"/>
          </w:tcPr>
          <w:p w14:paraId="2FF652FF" w14:textId="77777777" w:rsidR="007A48CF" w:rsidRPr="00350B91" w:rsidRDefault="007A48CF" w:rsidP="007A48CF">
            <w:pPr>
              <w:spacing w:after="80"/>
              <w:jc w:val="center"/>
            </w:pPr>
          </w:p>
        </w:tc>
        <w:tc>
          <w:tcPr>
            <w:tcW w:w="504" w:type="dxa"/>
          </w:tcPr>
          <w:p w14:paraId="17DAD994" w14:textId="77777777" w:rsidR="007A48CF" w:rsidRPr="00074FAE" w:rsidRDefault="007A48CF" w:rsidP="007A48CF">
            <w:pPr>
              <w:spacing w:after="80"/>
              <w:jc w:val="center"/>
            </w:pPr>
          </w:p>
        </w:tc>
        <w:tc>
          <w:tcPr>
            <w:tcW w:w="504" w:type="dxa"/>
          </w:tcPr>
          <w:p w14:paraId="41D9CD8B" w14:textId="77777777" w:rsidR="007A48CF" w:rsidRPr="00074FAE" w:rsidRDefault="007A48CF" w:rsidP="007A48CF">
            <w:pPr>
              <w:spacing w:after="80"/>
              <w:jc w:val="center"/>
            </w:pPr>
          </w:p>
        </w:tc>
        <w:tc>
          <w:tcPr>
            <w:tcW w:w="504" w:type="dxa"/>
          </w:tcPr>
          <w:p w14:paraId="5BAF31F9" w14:textId="77777777" w:rsidR="007A48CF" w:rsidRPr="00074FAE" w:rsidRDefault="007A48CF" w:rsidP="007A48CF">
            <w:pPr>
              <w:spacing w:after="80"/>
              <w:jc w:val="center"/>
            </w:pPr>
          </w:p>
        </w:tc>
        <w:tc>
          <w:tcPr>
            <w:tcW w:w="504" w:type="dxa"/>
          </w:tcPr>
          <w:p w14:paraId="6B1D0D8C" w14:textId="77777777" w:rsidR="007A48CF" w:rsidRPr="00074FAE" w:rsidRDefault="007A48CF" w:rsidP="007A48CF">
            <w:pPr>
              <w:spacing w:after="80"/>
              <w:jc w:val="center"/>
            </w:pPr>
          </w:p>
        </w:tc>
        <w:tc>
          <w:tcPr>
            <w:tcW w:w="504" w:type="dxa"/>
          </w:tcPr>
          <w:p w14:paraId="549DA9DF" w14:textId="77777777" w:rsidR="007A48CF" w:rsidRPr="00074FAE" w:rsidRDefault="007A48CF" w:rsidP="007A48CF">
            <w:pPr>
              <w:spacing w:after="80"/>
              <w:jc w:val="center"/>
            </w:pPr>
          </w:p>
        </w:tc>
        <w:tc>
          <w:tcPr>
            <w:tcW w:w="504" w:type="dxa"/>
          </w:tcPr>
          <w:p w14:paraId="3F8AAD26" w14:textId="77777777" w:rsidR="007A48CF" w:rsidRPr="00074FAE" w:rsidRDefault="007A48CF" w:rsidP="007A48CF">
            <w:pPr>
              <w:spacing w:after="80"/>
              <w:jc w:val="center"/>
            </w:pPr>
          </w:p>
        </w:tc>
        <w:tc>
          <w:tcPr>
            <w:tcW w:w="481" w:type="dxa"/>
          </w:tcPr>
          <w:p w14:paraId="46215C2D" w14:textId="77777777" w:rsidR="007A48CF" w:rsidRPr="00074FAE" w:rsidRDefault="007A48CF" w:rsidP="007A48CF">
            <w:pPr>
              <w:spacing w:after="80"/>
              <w:jc w:val="center"/>
            </w:pPr>
          </w:p>
        </w:tc>
      </w:tr>
      <w:tr w:rsidR="007A48CF" w:rsidRPr="00FA249F" w14:paraId="5D2B6FBE" w14:textId="77777777" w:rsidTr="00A14207">
        <w:trPr>
          <w:jc w:val="center"/>
        </w:trPr>
        <w:tc>
          <w:tcPr>
            <w:tcW w:w="4315" w:type="dxa"/>
          </w:tcPr>
          <w:p w14:paraId="3060A5C8" w14:textId="77777777" w:rsidR="007A48CF" w:rsidRPr="00A14207" w:rsidRDefault="007A48CF" w:rsidP="007A48CF">
            <w:pPr>
              <w:spacing w:after="80"/>
            </w:pPr>
            <w:r w:rsidRPr="00FA249F">
              <w:rPr>
                <w:rFonts w:cs="Arial"/>
              </w:rPr>
              <w:t>PAM4_UpperEyeOffset</w:t>
            </w:r>
          </w:p>
        </w:tc>
        <w:tc>
          <w:tcPr>
            <w:tcW w:w="504" w:type="dxa"/>
          </w:tcPr>
          <w:p w14:paraId="06C4B3EA" w14:textId="77777777" w:rsidR="007A48CF" w:rsidRPr="000C0E13" w:rsidRDefault="007A48CF" w:rsidP="007A48CF">
            <w:pPr>
              <w:spacing w:after="80"/>
              <w:jc w:val="center"/>
            </w:pPr>
            <w:r w:rsidRPr="000C0E13">
              <w:rPr>
                <w:rFonts w:cs="Arial"/>
              </w:rPr>
              <w:t>X</w:t>
            </w:r>
          </w:p>
        </w:tc>
        <w:tc>
          <w:tcPr>
            <w:tcW w:w="504" w:type="dxa"/>
          </w:tcPr>
          <w:p w14:paraId="4336CBB5" w14:textId="77777777" w:rsidR="007A48CF" w:rsidRPr="00680A48" w:rsidRDefault="007A48CF" w:rsidP="007A48CF">
            <w:pPr>
              <w:spacing w:after="80"/>
              <w:jc w:val="center"/>
            </w:pPr>
          </w:p>
        </w:tc>
        <w:tc>
          <w:tcPr>
            <w:tcW w:w="504" w:type="dxa"/>
          </w:tcPr>
          <w:p w14:paraId="2831C555" w14:textId="77777777" w:rsidR="007A48CF" w:rsidRPr="00350B91" w:rsidRDefault="007A48CF" w:rsidP="007A48CF">
            <w:pPr>
              <w:spacing w:after="80"/>
              <w:jc w:val="center"/>
            </w:pPr>
          </w:p>
        </w:tc>
        <w:tc>
          <w:tcPr>
            <w:tcW w:w="504" w:type="dxa"/>
          </w:tcPr>
          <w:p w14:paraId="186C1AE8" w14:textId="77777777" w:rsidR="007A48CF" w:rsidRPr="00074FAE" w:rsidRDefault="007A48CF" w:rsidP="007A48CF">
            <w:pPr>
              <w:spacing w:after="80"/>
              <w:jc w:val="center"/>
            </w:pPr>
          </w:p>
        </w:tc>
        <w:tc>
          <w:tcPr>
            <w:tcW w:w="504" w:type="dxa"/>
          </w:tcPr>
          <w:p w14:paraId="065105A2" w14:textId="77777777" w:rsidR="007A48CF" w:rsidRPr="00074FAE" w:rsidRDefault="007A48CF" w:rsidP="007A48CF">
            <w:pPr>
              <w:spacing w:after="80"/>
              <w:jc w:val="center"/>
            </w:pPr>
          </w:p>
        </w:tc>
        <w:tc>
          <w:tcPr>
            <w:tcW w:w="504" w:type="dxa"/>
          </w:tcPr>
          <w:p w14:paraId="6D51D909" w14:textId="77777777" w:rsidR="007A48CF" w:rsidRPr="00074FAE" w:rsidRDefault="007A48CF" w:rsidP="007A48CF">
            <w:pPr>
              <w:spacing w:after="80"/>
              <w:jc w:val="center"/>
            </w:pPr>
          </w:p>
        </w:tc>
        <w:tc>
          <w:tcPr>
            <w:tcW w:w="504" w:type="dxa"/>
          </w:tcPr>
          <w:p w14:paraId="78002F85" w14:textId="77777777" w:rsidR="007A48CF" w:rsidRPr="00074FAE" w:rsidRDefault="007A48CF" w:rsidP="007A48CF">
            <w:pPr>
              <w:spacing w:after="80"/>
              <w:jc w:val="center"/>
            </w:pPr>
          </w:p>
        </w:tc>
        <w:tc>
          <w:tcPr>
            <w:tcW w:w="504" w:type="dxa"/>
          </w:tcPr>
          <w:p w14:paraId="3A2BE7E5" w14:textId="77777777" w:rsidR="007A48CF" w:rsidRPr="00074FAE" w:rsidRDefault="007A48CF" w:rsidP="007A48CF">
            <w:pPr>
              <w:spacing w:after="80"/>
              <w:jc w:val="center"/>
            </w:pPr>
          </w:p>
        </w:tc>
        <w:tc>
          <w:tcPr>
            <w:tcW w:w="504" w:type="dxa"/>
          </w:tcPr>
          <w:p w14:paraId="416C094B" w14:textId="77777777" w:rsidR="007A48CF" w:rsidRPr="00074FAE" w:rsidRDefault="007A48CF" w:rsidP="007A48CF">
            <w:pPr>
              <w:spacing w:after="80"/>
              <w:jc w:val="center"/>
            </w:pPr>
          </w:p>
        </w:tc>
        <w:tc>
          <w:tcPr>
            <w:tcW w:w="481" w:type="dxa"/>
          </w:tcPr>
          <w:p w14:paraId="68AD5890" w14:textId="77777777" w:rsidR="007A48CF" w:rsidRPr="00074FAE" w:rsidRDefault="007A48CF" w:rsidP="007A48CF">
            <w:pPr>
              <w:spacing w:after="80"/>
              <w:jc w:val="center"/>
            </w:pPr>
          </w:p>
        </w:tc>
      </w:tr>
      <w:tr w:rsidR="007A48CF" w:rsidRPr="00FA249F" w14:paraId="491BACC7" w14:textId="77777777" w:rsidTr="00A14207">
        <w:trPr>
          <w:jc w:val="center"/>
        </w:trPr>
        <w:tc>
          <w:tcPr>
            <w:tcW w:w="4315" w:type="dxa"/>
          </w:tcPr>
          <w:p w14:paraId="666AA749" w14:textId="77777777" w:rsidR="007A48CF" w:rsidRPr="00A14207" w:rsidRDefault="007A48CF" w:rsidP="007A48CF">
            <w:pPr>
              <w:spacing w:after="80"/>
            </w:pPr>
            <w:r w:rsidRPr="00FA249F">
              <w:rPr>
                <w:rFonts w:cs="Arial"/>
              </w:rPr>
              <w:t>PAM4_CenterEyeOffset</w:t>
            </w:r>
          </w:p>
        </w:tc>
        <w:tc>
          <w:tcPr>
            <w:tcW w:w="504" w:type="dxa"/>
          </w:tcPr>
          <w:p w14:paraId="24A07E80" w14:textId="77777777" w:rsidR="007A48CF" w:rsidRPr="000C0E13" w:rsidRDefault="007A48CF" w:rsidP="007A48CF">
            <w:pPr>
              <w:spacing w:after="80"/>
              <w:jc w:val="center"/>
            </w:pPr>
            <w:r w:rsidRPr="000C0E13">
              <w:rPr>
                <w:rFonts w:cs="Arial"/>
              </w:rPr>
              <w:t>X</w:t>
            </w:r>
          </w:p>
        </w:tc>
        <w:tc>
          <w:tcPr>
            <w:tcW w:w="504" w:type="dxa"/>
          </w:tcPr>
          <w:p w14:paraId="3C21CC51" w14:textId="77777777" w:rsidR="007A48CF" w:rsidRPr="00680A48" w:rsidRDefault="007A48CF" w:rsidP="007A48CF">
            <w:pPr>
              <w:spacing w:after="80"/>
              <w:jc w:val="center"/>
            </w:pPr>
          </w:p>
        </w:tc>
        <w:tc>
          <w:tcPr>
            <w:tcW w:w="504" w:type="dxa"/>
          </w:tcPr>
          <w:p w14:paraId="77A814C4" w14:textId="77777777" w:rsidR="007A48CF" w:rsidRPr="00350B91" w:rsidRDefault="007A48CF" w:rsidP="007A48CF">
            <w:pPr>
              <w:spacing w:after="80"/>
              <w:jc w:val="center"/>
            </w:pPr>
          </w:p>
        </w:tc>
        <w:tc>
          <w:tcPr>
            <w:tcW w:w="504" w:type="dxa"/>
          </w:tcPr>
          <w:p w14:paraId="06319F23" w14:textId="77777777" w:rsidR="007A48CF" w:rsidRPr="00074FAE" w:rsidRDefault="007A48CF" w:rsidP="007A48CF">
            <w:pPr>
              <w:spacing w:after="80"/>
              <w:jc w:val="center"/>
            </w:pPr>
          </w:p>
        </w:tc>
        <w:tc>
          <w:tcPr>
            <w:tcW w:w="504" w:type="dxa"/>
          </w:tcPr>
          <w:p w14:paraId="38B2C5FA" w14:textId="77777777" w:rsidR="007A48CF" w:rsidRPr="00074FAE" w:rsidRDefault="007A48CF" w:rsidP="007A48CF">
            <w:pPr>
              <w:spacing w:after="80"/>
              <w:jc w:val="center"/>
            </w:pPr>
          </w:p>
        </w:tc>
        <w:tc>
          <w:tcPr>
            <w:tcW w:w="504" w:type="dxa"/>
          </w:tcPr>
          <w:p w14:paraId="3D61CD81" w14:textId="77777777" w:rsidR="007A48CF" w:rsidRPr="00074FAE" w:rsidRDefault="007A48CF" w:rsidP="007A48CF">
            <w:pPr>
              <w:spacing w:after="80"/>
              <w:jc w:val="center"/>
            </w:pPr>
          </w:p>
        </w:tc>
        <w:tc>
          <w:tcPr>
            <w:tcW w:w="504" w:type="dxa"/>
          </w:tcPr>
          <w:p w14:paraId="6C15A4DA" w14:textId="77777777" w:rsidR="007A48CF" w:rsidRPr="00074FAE" w:rsidRDefault="007A48CF" w:rsidP="007A48CF">
            <w:pPr>
              <w:spacing w:after="80"/>
              <w:jc w:val="center"/>
            </w:pPr>
          </w:p>
        </w:tc>
        <w:tc>
          <w:tcPr>
            <w:tcW w:w="504" w:type="dxa"/>
          </w:tcPr>
          <w:p w14:paraId="15623AFB" w14:textId="77777777" w:rsidR="007A48CF" w:rsidRPr="00074FAE" w:rsidRDefault="007A48CF" w:rsidP="007A48CF">
            <w:pPr>
              <w:spacing w:after="80"/>
              <w:jc w:val="center"/>
            </w:pPr>
          </w:p>
        </w:tc>
        <w:tc>
          <w:tcPr>
            <w:tcW w:w="504" w:type="dxa"/>
          </w:tcPr>
          <w:p w14:paraId="747D655B" w14:textId="77777777" w:rsidR="007A48CF" w:rsidRPr="00074FAE" w:rsidRDefault="007A48CF" w:rsidP="007A48CF">
            <w:pPr>
              <w:spacing w:after="80"/>
              <w:jc w:val="center"/>
            </w:pPr>
          </w:p>
        </w:tc>
        <w:tc>
          <w:tcPr>
            <w:tcW w:w="481" w:type="dxa"/>
          </w:tcPr>
          <w:p w14:paraId="09A63A6A" w14:textId="77777777" w:rsidR="007A48CF" w:rsidRPr="00074FAE" w:rsidRDefault="007A48CF" w:rsidP="007A48CF">
            <w:pPr>
              <w:spacing w:after="80"/>
              <w:jc w:val="center"/>
            </w:pPr>
          </w:p>
        </w:tc>
      </w:tr>
      <w:tr w:rsidR="007A48CF" w:rsidRPr="00FA249F" w14:paraId="1E0B7922" w14:textId="77777777" w:rsidTr="00A14207">
        <w:trPr>
          <w:jc w:val="center"/>
        </w:trPr>
        <w:tc>
          <w:tcPr>
            <w:tcW w:w="4315" w:type="dxa"/>
          </w:tcPr>
          <w:p w14:paraId="45C037F1" w14:textId="77777777" w:rsidR="007A48CF" w:rsidRPr="00A14207" w:rsidRDefault="007A48CF" w:rsidP="007A48CF">
            <w:pPr>
              <w:spacing w:after="80"/>
            </w:pPr>
            <w:r w:rsidRPr="00FA249F">
              <w:rPr>
                <w:rFonts w:cs="Arial"/>
              </w:rPr>
              <w:t>PAM4_LowerEyeOffset</w:t>
            </w:r>
          </w:p>
        </w:tc>
        <w:tc>
          <w:tcPr>
            <w:tcW w:w="504" w:type="dxa"/>
          </w:tcPr>
          <w:p w14:paraId="7A2EF6BB" w14:textId="77777777" w:rsidR="007A48CF" w:rsidRPr="000C0E13" w:rsidRDefault="007A48CF" w:rsidP="007A48CF">
            <w:pPr>
              <w:spacing w:after="80"/>
              <w:jc w:val="center"/>
            </w:pPr>
            <w:r w:rsidRPr="000C0E13">
              <w:rPr>
                <w:rFonts w:cs="Arial"/>
              </w:rPr>
              <w:t>X</w:t>
            </w:r>
          </w:p>
        </w:tc>
        <w:tc>
          <w:tcPr>
            <w:tcW w:w="504" w:type="dxa"/>
          </w:tcPr>
          <w:p w14:paraId="76BC707F" w14:textId="77777777" w:rsidR="007A48CF" w:rsidRPr="00680A48" w:rsidRDefault="007A48CF" w:rsidP="007A48CF">
            <w:pPr>
              <w:spacing w:after="80"/>
              <w:jc w:val="center"/>
            </w:pPr>
          </w:p>
        </w:tc>
        <w:tc>
          <w:tcPr>
            <w:tcW w:w="504" w:type="dxa"/>
          </w:tcPr>
          <w:p w14:paraId="3634AF0D" w14:textId="77777777" w:rsidR="007A48CF" w:rsidRPr="00350B91" w:rsidRDefault="007A48CF" w:rsidP="007A48CF">
            <w:pPr>
              <w:spacing w:after="80"/>
              <w:jc w:val="center"/>
            </w:pPr>
          </w:p>
        </w:tc>
        <w:tc>
          <w:tcPr>
            <w:tcW w:w="504" w:type="dxa"/>
          </w:tcPr>
          <w:p w14:paraId="1E2C4364" w14:textId="77777777" w:rsidR="007A48CF" w:rsidRPr="00074FAE" w:rsidRDefault="007A48CF" w:rsidP="007A48CF">
            <w:pPr>
              <w:spacing w:after="80"/>
              <w:jc w:val="center"/>
            </w:pPr>
          </w:p>
        </w:tc>
        <w:tc>
          <w:tcPr>
            <w:tcW w:w="504" w:type="dxa"/>
          </w:tcPr>
          <w:p w14:paraId="2322199D" w14:textId="77777777" w:rsidR="007A48CF" w:rsidRPr="00074FAE" w:rsidRDefault="007A48CF" w:rsidP="007A48CF">
            <w:pPr>
              <w:spacing w:after="80"/>
              <w:jc w:val="center"/>
            </w:pPr>
          </w:p>
        </w:tc>
        <w:tc>
          <w:tcPr>
            <w:tcW w:w="504" w:type="dxa"/>
          </w:tcPr>
          <w:p w14:paraId="6E3D5E0B" w14:textId="77777777" w:rsidR="007A48CF" w:rsidRPr="00074FAE" w:rsidRDefault="007A48CF" w:rsidP="007A48CF">
            <w:pPr>
              <w:spacing w:after="80"/>
              <w:jc w:val="center"/>
            </w:pPr>
          </w:p>
        </w:tc>
        <w:tc>
          <w:tcPr>
            <w:tcW w:w="504" w:type="dxa"/>
          </w:tcPr>
          <w:p w14:paraId="434DCD2C" w14:textId="77777777" w:rsidR="007A48CF" w:rsidRPr="00074FAE" w:rsidRDefault="007A48CF" w:rsidP="007A48CF">
            <w:pPr>
              <w:spacing w:after="80"/>
              <w:jc w:val="center"/>
            </w:pPr>
          </w:p>
        </w:tc>
        <w:tc>
          <w:tcPr>
            <w:tcW w:w="504" w:type="dxa"/>
          </w:tcPr>
          <w:p w14:paraId="1AC4F085" w14:textId="77777777" w:rsidR="007A48CF" w:rsidRPr="00074FAE" w:rsidRDefault="007A48CF" w:rsidP="007A48CF">
            <w:pPr>
              <w:spacing w:after="80"/>
              <w:jc w:val="center"/>
            </w:pPr>
          </w:p>
        </w:tc>
        <w:tc>
          <w:tcPr>
            <w:tcW w:w="504" w:type="dxa"/>
          </w:tcPr>
          <w:p w14:paraId="104BE880" w14:textId="77777777" w:rsidR="007A48CF" w:rsidRPr="00074FAE" w:rsidRDefault="007A48CF" w:rsidP="007A48CF">
            <w:pPr>
              <w:spacing w:after="80"/>
              <w:jc w:val="center"/>
            </w:pPr>
          </w:p>
        </w:tc>
        <w:tc>
          <w:tcPr>
            <w:tcW w:w="481" w:type="dxa"/>
          </w:tcPr>
          <w:p w14:paraId="4B23233B" w14:textId="77777777" w:rsidR="007A48CF" w:rsidRPr="00074FAE" w:rsidRDefault="007A48CF" w:rsidP="007A48CF">
            <w:pPr>
              <w:spacing w:after="80"/>
              <w:jc w:val="center"/>
            </w:pPr>
          </w:p>
        </w:tc>
      </w:tr>
    </w:tbl>
    <w:p w14:paraId="6EE22B3B" w14:textId="77777777" w:rsidR="004A0EDE"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19670AF1" w14:textId="77777777" w:rsidR="00013391" w:rsidRDefault="00013391" w:rsidP="0098088B">
      <w:pPr>
        <w:pStyle w:val="Heading2"/>
      </w:pPr>
      <w:bookmarkStart w:id="6460" w:name="_Toc531076471"/>
      <w:bookmarkStart w:id="6461" w:name="_Toc531616310"/>
      <w:bookmarkStart w:id="6462" w:name="_Toc532065527"/>
      <w:bookmarkStart w:id="6463" w:name="_Toc532068275"/>
      <w:bookmarkStart w:id="6464" w:name="_Toc532101539"/>
      <w:bookmarkStart w:id="6465" w:name="_Toc532553238"/>
      <w:bookmarkStart w:id="6466" w:name="_Toc531076472"/>
      <w:bookmarkStart w:id="6467" w:name="_Toc531616311"/>
      <w:bookmarkStart w:id="6468" w:name="_Toc532065528"/>
      <w:bookmarkStart w:id="6469" w:name="_Toc532068276"/>
      <w:bookmarkStart w:id="6470" w:name="_Toc532101540"/>
      <w:bookmarkStart w:id="6471" w:name="_Toc532553239"/>
      <w:bookmarkStart w:id="6472" w:name="_Toc363026720"/>
      <w:bookmarkStart w:id="6473" w:name="_Toc363026968"/>
      <w:bookmarkStart w:id="6474" w:name="_Toc363027216"/>
      <w:bookmarkStart w:id="6475" w:name="_Toc363142929"/>
      <w:bookmarkStart w:id="6476" w:name="_Toc363143588"/>
      <w:bookmarkStart w:id="6477" w:name="_Toc363026721"/>
      <w:bookmarkStart w:id="6478" w:name="_Toc363026969"/>
      <w:bookmarkStart w:id="6479" w:name="_Toc363027217"/>
      <w:bookmarkStart w:id="6480" w:name="_Toc363142930"/>
      <w:bookmarkStart w:id="6481" w:name="_Toc363143589"/>
      <w:bookmarkStart w:id="6482" w:name="_Toc363026722"/>
      <w:bookmarkStart w:id="6483" w:name="_Toc363026970"/>
      <w:bookmarkStart w:id="6484" w:name="_Toc363027218"/>
      <w:bookmarkStart w:id="6485" w:name="_Toc363142931"/>
      <w:bookmarkStart w:id="6486" w:name="_Toc363143590"/>
      <w:bookmarkStart w:id="6487" w:name="_Toc363026723"/>
      <w:bookmarkStart w:id="6488" w:name="_Toc363026971"/>
      <w:bookmarkStart w:id="6489" w:name="_Toc363027219"/>
      <w:bookmarkStart w:id="6490" w:name="_Toc363142932"/>
      <w:bookmarkStart w:id="6491" w:name="_Toc363143591"/>
      <w:bookmarkStart w:id="6492" w:name="_Toc363026724"/>
      <w:bookmarkStart w:id="6493" w:name="_Toc363026972"/>
      <w:bookmarkStart w:id="6494" w:name="_Toc363027220"/>
      <w:bookmarkStart w:id="6495" w:name="_Toc363142933"/>
      <w:bookmarkStart w:id="6496" w:name="_Toc363143592"/>
      <w:bookmarkStart w:id="6497" w:name="_Toc363026725"/>
      <w:bookmarkStart w:id="6498" w:name="_Toc363026973"/>
      <w:bookmarkStart w:id="6499" w:name="_Toc363027221"/>
      <w:bookmarkStart w:id="6500" w:name="_Toc363142934"/>
      <w:bookmarkStart w:id="6501" w:name="_Toc363143593"/>
      <w:bookmarkStart w:id="6502" w:name="_Toc363026726"/>
      <w:bookmarkStart w:id="6503" w:name="_Toc363026974"/>
      <w:bookmarkStart w:id="6504" w:name="_Toc363027222"/>
      <w:bookmarkStart w:id="6505" w:name="_Toc363142935"/>
      <w:bookmarkStart w:id="6506" w:name="_Toc363143594"/>
      <w:bookmarkStart w:id="6507" w:name="_Toc363026727"/>
      <w:bookmarkStart w:id="6508" w:name="_Toc363026975"/>
      <w:bookmarkStart w:id="6509" w:name="_Toc363027223"/>
      <w:bookmarkStart w:id="6510" w:name="_Toc363142936"/>
      <w:bookmarkStart w:id="6511" w:name="_Toc363143595"/>
      <w:bookmarkStart w:id="6512" w:name="_Toc363026728"/>
      <w:bookmarkStart w:id="6513" w:name="_Toc363026976"/>
      <w:bookmarkStart w:id="6514" w:name="_Toc363027224"/>
      <w:bookmarkStart w:id="6515" w:name="_Toc363142937"/>
      <w:bookmarkStart w:id="6516" w:name="_Toc363143596"/>
      <w:bookmarkStart w:id="6517" w:name="_Toc363026729"/>
      <w:bookmarkStart w:id="6518" w:name="_Toc363026977"/>
      <w:bookmarkStart w:id="6519" w:name="_Toc363027225"/>
      <w:bookmarkStart w:id="6520" w:name="_Toc363142938"/>
      <w:bookmarkStart w:id="6521" w:name="_Toc363143597"/>
      <w:bookmarkStart w:id="6522" w:name="_Toc363026730"/>
      <w:bookmarkStart w:id="6523" w:name="_Toc363026978"/>
      <w:bookmarkStart w:id="6524" w:name="_Toc363027226"/>
      <w:bookmarkStart w:id="6525" w:name="_Toc363142939"/>
      <w:bookmarkStart w:id="6526" w:name="_Toc363143598"/>
      <w:bookmarkStart w:id="6527" w:name="_Toc363026731"/>
      <w:bookmarkStart w:id="6528" w:name="_Toc363026979"/>
      <w:bookmarkStart w:id="6529" w:name="_Toc363027227"/>
      <w:bookmarkStart w:id="6530" w:name="_Toc363142940"/>
      <w:bookmarkStart w:id="6531" w:name="_Toc363143599"/>
      <w:bookmarkStart w:id="6532" w:name="_Toc363026732"/>
      <w:bookmarkStart w:id="6533" w:name="_Toc363026980"/>
      <w:bookmarkStart w:id="6534" w:name="_Toc363027228"/>
      <w:bookmarkStart w:id="6535" w:name="_Toc363142941"/>
      <w:bookmarkStart w:id="6536" w:name="_Toc363143600"/>
      <w:bookmarkStart w:id="6537" w:name="_Toc363026733"/>
      <w:bookmarkStart w:id="6538" w:name="_Toc363026981"/>
      <w:bookmarkStart w:id="6539" w:name="_Toc363027229"/>
      <w:bookmarkStart w:id="6540" w:name="_Toc363142942"/>
      <w:bookmarkStart w:id="6541" w:name="_Toc363143601"/>
      <w:bookmarkStart w:id="6542" w:name="_Toc363026734"/>
      <w:bookmarkStart w:id="6543" w:name="_Toc363026982"/>
      <w:bookmarkStart w:id="6544" w:name="_Toc363027230"/>
      <w:bookmarkStart w:id="6545" w:name="_Toc363142943"/>
      <w:bookmarkStart w:id="6546" w:name="_Toc363143602"/>
      <w:bookmarkStart w:id="6547" w:name="_Toc363026735"/>
      <w:bookmarkStart w:id="6548" w:name="_Toc363026983"/>
      <w:bookmarkStart w:id="6549" w:name="_Toc363027231"/>
      <w:bookmarkStart w:id="6550" w:name="_Toc363142944"/>
      <w:bookmarkStart w:id="6551" w:name="_Toc363143603"/>
      <w:bookmarkStart w:id="6552" w:name="_Toc363026736"/>
      <w:bookmarkStart w:id="6553" w:name="_Toc363026984"/>
      <w:bookmarkStart w:id="6554" w:name="_Toc363027232"/>
      <w:bookmarkStart w:id="6555" w:name="_Toc363142945"/>
      <w:bookmarkStart w:id="6556" w:name="_Toc363143604"/>
      <w:bookmarkStart w:id="6557" w:name="_Toc363026737"/>
      <w:bookmarkStart w:id="6558" w:name="_Toc363026985"/>
      <w:bookmarkStart w:id="6559" w:name="_Toc363027233"/>
      <w:bookmarkStart w:id="6560" w:name="_Toc363142946"/>
      <w:bookmarkStart w:id="6561" w:name="_Toc363143605"/>
      <w:bookmarkStart w:id="6562" w:name="_Toc363026738"/>
      <w:bookmarkStart w:id="6563" w:name="_Toc363026986"/>
      <w:bookmarkStart w:id="6564" w:name="_Toc363027234"/>
      <w:bookmarkStart w:id="6565" w:name="_Toc363142947"/>
      <w:bookmarkStart w:id="6566" w:name="_Toc363143606"/>
      <w:bookmarkStart w:id="6567" w:name="_Toc363026739"/>
      <w:bookmarkStart w:id="6568" w:name="_Toc363026987"/>
      <w:bookmarkStart w:id="6569" w:name="_Toc363027235"/>
      <w:bookmarkStart w:id="6570" w:name="_Toc363142948"/>
      <w:bookmarkStart w:id="6571" w:name="_Toc363143607"/>
      <w:bookmarkStart w:id="6572" w:name="_Toc363026740"/>
      <w:bookmarkStart w:id="6573" w:name="_Toc363026988"/>
      <w:bookmarkStart w:id="6574" w:name="_Toc363027236"/>
      <w:bookmarkStart w:id="6575" w:name="_Toc363142949"/>
      <w:bookmarkStart w:id="6576" w:name="_Toc363143608"/>
      <w:bookmarkStart w:id="6577" w:name="_Toc363026741"/>
      <w:bookmarkStart w:id="6578" w:name="_Toc363026989"/>
      <w:bookmarkStart w:id="6579" w:name="_Toc363027237"/>
      <w:bookmarkStart w:id="6580" w:name="_Toc363142950"/>
      <w:bookmarkStart w:id="6581" w:name="_Toc363143609"/>
      <w:bookmarkStart w:id="6582" w:name="_Toc363026742"/>
      <w:bookmarkStart w:id="6583" w:name="_Toc363026990"/>
      <w:bookmarkStart w:id="6584" w:name="_Toc363027238"/>
      <w:bookmarkStart w:id="6585" w:name="_Toc363142951"/>
      <w:bookmarkStart w:id="6586" w:name="_Toc363143610"/>
      <w:bookmarkStart w:id="6587" w:name="_Toc363026743"/>
      <w:bookmarkStart w:id="6588" w:name="_Toc363026991"/>
      <w:bookmarkStart w:id="6589" w:name="_Toc363027239"/>
      <w:bookmarkStart w:id="6590" w:name="_Toc363142952"/>
      <w:bookmarkStart w:id="6591" w:name="_Toc363143611"/>
      <w:bookmarkStart w:id="6592" w:name="_Toc363026744"/>
      <w:bookmarkStart w:id="6593" w:name="_Toc363026992"/>
      <w:bookmarkStart w:id="6594" w:name="_Toc363027240"/>
      <w:bookmarkStart w:id="6595" w:name="_Toc363142953"/>
      <w:bookmarkStart w:id="6596" w:name="_Toc363143612"/>
      <w:bookmarkStart w:id="6597" w:name="_Toc363026745"/>
      <w:bookmarkStart w:id="6598" w:name="_Toc363026993"/>
      <w:bookmarkStart w:id="6599" w:name="_Toc363027241"/>
      <w:bookmarkStart w:id="6600" w:name="_Toc363142954"/>
      <w:bookmarkStart w:id="6601" w:name="_Toc363143613"/>
      <w:bookmarkStart w:id="6602" w:name="_Toc363026746"/>
      <w:bookmarkStart w:id="6603" w:name="_Toc363026994"/>
      <w:bookmarkStart w:id="6604" w:name="_Toc363027242"/>
      <w:bookmarkStart w:id="6605" w:name="_Toc363142955"/>
      <w:bookmarkStart w:id="6606" w:name="_Toc363143614"/>
      <w:bookmarkStart w:id="6607" w:name="_Toc363026747"/>
      <w:bookmarkStart w:id="6608" w:name="_Toc363026995"/>
      <w:bookmarkStart w:id="6609" w:name="_Toc363027243"/>
      <w:bookmarkStart w:id="6610" w:name="_Toc363142956"/>
      <w:bookmarkStart w:id="6611" w:name="_Toc363143615"/>
      <w:bookmarkStart w:id="6612" w:name="_Toc363026748"/>
      <w:bookmarkStart w:id="6613" w:name="_Toc363026996"/>
      <w:bookmarkStart w:id="6614" w:name="_Toc363027244"/>
      <w:bookmarkStart w:id="6615" w:name="_Toc363142957"/>
      <w:bookmarkStart w:id="6616" w:name="_Toc363143616"/>
      <w:bookmarkStart w:id="6617" w:name="_Toc363026749"/>
      <w:bookmarkStart w:id="6618" w:name="_Toc363026997"/>
      <w:bookmarkStart w:id="6619" w:name="_Toc363027245"/>
      <w:bookmarkStart w:id="6620" w:name="_Toc363142958"/>
      <w:bookmarkStart w:id="6621" w:name="_Toc363143617"/>
      <w:bookmarkStart w:id="6622" w:name="_Toc363026750"/>
      <w:bookmarkStart w:id="6623" w:name="_Toc363026998"/>
      <w:bookmarkStart w:id="6624" w:name="_Toc363027246"/>
      <w:bookmarkStart w:id="6625" w:name="_Toc363142959"/>
      <w:bookmarkStart w:id="6626" w:name="_Toc363143618"/>
      <w:bookmarkStart w:id="6627" w:name="_Toc363026751"/>
      <w:bookmarkStart w:id="6628" w:name="_Toc363026999"/>
      <w:bookmarkStart w:id="6629" w:name="_Toc363027247"/>
      <w:bookmarkStart w:id="6630" w:name="_Toc363142960"/>
      <w:bookmarkStart w:id="6631" w:name="_Toc363143619"/>
      <w:bookmarkStart w:id="6632" w:name="_Toc363026752"/>
      <w:bookmarkStart w:id="6633" w:name="_Toc363027000"/>
      <w:bookmarkStart w:id="6634" w:name="_Toc363027248"/>
      <w:bookmarkStart w:id="6635" w:name="_Toc363142961"/>
      <w:bookmarkStart w:id="6636" w:name="_Toc363143620"/>
      <w:bookmarkStart w:id="6637" w:name="_Toc363026753"/>
      <w:bookmarkStart w:id="6638" w:name="_Toc363027001"/>
      <w:bookmarkStart w:id="6639" w:name="_Toc363027249"/>
      <w:bookmarkStart w:id="6640" w:name="_Toc363142962"/>
      <w:bookmarkStart w:id="6641" w:name="_Toc363143621"/>
      <w:bookmarkStart w:id="6642" w:name="_Toc363026754"/>
      <w:bookmarkStart w:id="6643" w:name="_Toc363027002"/>
      <w:bookmarkStart w:id="6644" w:name="_Toc363027250"/>
      <w:bookmarkStart w:id="6645" w:name="_Toc363142963"/>
      <w:bookmarkStart w:id="6646" w:name="_Toc363143622"/>
      <w:bookmarkStart w:id="6647" w:name="_Toc363026755"/>
      <w:bookmarkStart w:id="6648" w:name="_Toc363027003"/>
      <w:bookmarkStart w:id="6649" w:name="_Toc363027251"/>
      <w:bookmarkStart w:id="6650" w:name="_Toc363142964"/>
      <w:bookmarkStart w:id="6651" w:name="_Toc363143623"/>
      <w:bookmarkStart w:id="6652" w:name="_Toc363026756"/>
      <w:bookmarkStart w:id="6653" w:name="_Toc363027004"/>
      <w:bookmarkStart w:id="6654" w:name="_Toc363027252"/>
      <w:bookmarkStart w:id="6655" w:name="_Toc363142965"/>
      <w:bookmarkStart w:id="6656" w:name="_Toc363143624"/>
      <w:bookmarkStart w:id="6657" w:name="_Toc363026757"/>
      <w:bookmarkStart w:id="6658" w:name="_Toc363027005"/>
      <w:bookmarkStart w:id="6659" w:name="_Toc363027253"/>
      <w:bookmarkStart w:id="6660" w:name="_Toc363142966"/>
      <w:bookmarkStart w:id="6661" w:name="_Toc363143625"/>
      <w:bookmarkStart w:id="6662" w:name="_Toc363026758"/>
      <w:bookmarkStart w:id="6663" w:name="_Toc363027006"/>
      <w:bookmarkStart w:id="6664" w:name="_Toc363027254"/>
      <w:bookmarkStart w:id="6665" w:name="_Toc363142967"/>
      <w:bookmarkStart w:id="6666" w:name="_Toc363143626"/>
      <w:bookmarkStart w:id="6667" w:name="_Toc363026759"/>
      <w:bookmarkStart w:id="6668" w:name="_Toc363027007"/>
      <w:bookmarkStart w:id="6669" w:name="_Toc363027255"/>
      <w:bookmarkStart w:id="6670" w:name="_Toc363142968"/>
      <w:bookmarkStart w:id="6671" w:name="_Toc363143627"/>
      <w:bookmarkStart w:id="6672" w:name="_Toc363026760"/>
      <w:bookmarkStart w:id="6673" w:name="_Toc363027008"/>
      <w:bookmarkStart w:id="6674" w:name="_Toc363027256"/>
      <w:bookmarkStart w:id="6675" w:name="_Toc363142969"/>
      <w:bookmarkStart w:id="6676" w:name="_Toc363143628"/>
      <w:bookmarkStart w:id="6677" w:name="_Toc363026761"/>
      <w:bookmarkStart w:id="6678" w:name="_Toc363027009"/>
      <w:bookmarkStart w:id="6679" w:name="_Toc363027257"/>
      <w:bookmarkStart w:id="6680" w:name="_Toc363142970"/>
      <w:bookmarkStart w:id="6681" w:name="_Toc363143629"/>
      <w:bookmarkStart w:id="6682" w:name="_Toc363026762"/>
      <w:bookmarkStart w:id="6683" w:name="_Toc363027010"/>
      <w:bookmarkStart w:id="6684" w:name="_Toc363027258"/>
      <w:bookmarkStart w:id="6685" w:name="_Toc363142971"/>
      <w:bookmarkStart w:id="6686" w:name="_Toc363143630"/>
      <w:bookmarkStart w:id="6687" w:name="_Toc363026763"/>
      <w:bookmarkStart w:id="6688" w:name="_Toc363027011"/>
      <w:bookmarkStart w:id="6689" w:name="_Toc363027259"/>
      <w:bookmarkStart w:id="6690" w:name="_Toc363142972"/>
      <w:bookmarkStart w:id="6691" w:name="_Toc363143631"/>
      <w:bookmarkStart w:id="6692" w:name="_Toc363026764"/>
      <w:bookmarkStart w:id="6693" w:name="_Toc363027012"/>
      <w:bookmarkStart w:id="6694" w:name="_Toc363027260"/>
      <w:bookmarkStart w:id="6695" w:name="_Toc363142973"/>
      <w:bookmarkStart w:id="6696" w:name="_Toc363143632"/>
      <w:bookmarkStart w:id="6697" w:name="_Toc363026765"/>
      <w:bookmarkStart w:id="6698" w:name="_Toc363027013"/>
      <w:bookmarkStart w:id="6699" w:name="_Toc363027261"/>
      <w:bookmarkStart w:id="6700" w:name="_Toc363142974"/>
      <w:bookmarkStart w:id="6701" w:name="_Toc363143633"/>
      <w:bookmarkStart w:id="6702" w:name="_Toc363026766"/>
      <w:bookmarkStart w:id="6703" w:name="_Toc363027014"/>
      <w:bookmarkStart w:id="6704" w:name="_Toc363027262"/>
      <w:bookmarkStart w:id="6705" w:name="_Toc363142975"/>
      <w:bookmarkStart w:id="6706" w:name="_Toc363143634"/>
      <w:bookmarkStart w:id="6707" w:name="_Toc363026767"/>
      <w:bookmarkStart w:id="6708" w:name="_Toc363027015"/>
      <w:bookmarkStart w:id="6709" w:name="_Toc363027263"/>
      <w:bookmarkStart w:id="6710" w:name="_Toc363142976"/>
      <w:bookmarkStart w:id="6711" w:name="_Toc363143635"/>
      <w:bookmarkStart w:id="6712" w:name="_Toc363026768"/>
      <w:bookmarkStart w:id="6713" w:name="_Toc363027016"/>
      <w:bookmarkStart w:id="6714" w:name="_Toc363027264"/>
      <w:bookmarkStart w:id="6715" w:name="_Toc363142977"/>
      <w:bookmarkStart w:id="6716" w:name="_Toc363143636"/>
      <w:bookmarkStart w:id="6717" w:name="_Toc363026769"/>
      <w:bookmarkStart w:id="6718" w:name="_Toc363027017"/>
      <w:bookmarkStart w:id="6719" w:name="_Toc363027265"/>
      <w:bookmarkStart w:id="6720" w:name="_Toc363142978"/>
      <w:bookmarkStart w:id="6721" w:name="_Toc363143637"/>
      <w:bookmarkStart w:id="6722" w:name="_Toc363026770"/>
      <w:bookmarkStart w:id="6723" w:name="_Toc363027018"/>
      <w:bookmarkStart w:id="6724" w:name="_Toc363027266"/>
      <w:bookmarkStart w:id="6725" w:name="_Toc363142979"/>
      <w:bookmarkStart w:id="6726" w:name="_Toc363143638"/>
      <w:bookmarkStart w:id="6727" w:name="_Toc363026771"/>
      <w:bookmarkStart w:id="6728" w:name="_Toc363027019"/>
      <w:bookmarkStart w:id="6729" w:name="_Toc363027267"/>
      <w:bookmarkStart w:id="6730" w:name="_Toc363142980"/>
      <w:bookmarkStart w:id="6731" w:name="_Toc363143639"/>
      <w:bookmarkStart w:id="6732" w:name="_Toc363026772"/>
      <w:bookmarkStart w:id="6733" w:name="_Toc363027020"/>
      <w:bookmarkStart w:id="6734" w:name="_Toc363027268"/>
      <w:bookmarkStart w:id="6735" w:name="_Toc363142981"/>
      <w:bookmarkStart w:id="6736" w:name="_Toc363143640"/>
      <w:bookmarkStart w:id="6737" w:name="_Toc363026773"/>
      <w:bookmarkStart w:id="6738" w:name="_Toc363027021"/>
      <w:bookmarkStart w:id="6739" w:name="_Toc363027269"/>
      <w:bookmarkStart w:id="6740" w:name="_Toc363142982"/>
      <w:bookmarkStart w:id="6741" w:name="_Toc363143641"/>
      <w:bookmarkStart w:id="6742" w:name="_Toc363026774"/>
      <w:bookmarkStart w:id="6743" w:name="_Toc363027022"/>
      <w:bookmarkStart w:id="6744" w:name="_Toc363027270"/>
      <w:bookmarkStart w:id="6745" w:name="_Toc363142983"/>
      <w:bookmarkStart w:id="6746" w:name="_Toc363143642"/>
      <w:bookmarkStart w:id="6747" w:name="_Toc363026775"/>
      <w:bookmarkStart w:id="6748" w:name="_Toc363027023"/>
      <w:bookmarkStart w:id="6749" w:name="_Toc363027271"/>
      <w:bookmarkStart w:id="6750" w:name="_Toc363142984"/>
      <w:bookmarkStart w:id="6751" w:name="_Toc363143643"/>
      <w:bookmarkStart w:id="6752" w:name="_Toc363026776"/>
      <w:bookmarkStart w:id="6753" w:name="_Toc363027024"/>
      <w:bookmarkStart w:id="6754" w:name="_Toc363027272"/>
      <w:bookmarkStart w:id="6755" w:name="_Toc363142985"/>
      <w:bookmarkStart w:id="6756" w:name="_Toc363143644"/>
      <w:bookmarkStart w:id="6757" w:name="_Toc363026777"/>
      <w:bookmarkStart w:id="6758" w:name="_Toc363027025"/>
      <w:bookmarkStart w:id="6759" w:name="_Toc363027273"/>
      <w:bookmarkStart w:id="6760" w:name="_Toc363142986"/>
      <w:bookmarkStart w:id="6761" w:name="_Toc363143645"/>
      <w:bookmarkStart w:id="6762" w:name="_Toc363026778"/>
      <w:bookmarkStart w:id="6763" w:name="_Toc363027026"/>
      <w:bookmarkStart w:id="6764" w:name="_Toc363027274"/>
      <w:bookmarkStart w:id="6765" w:name="_Toc363142987"/>
      <w:bookmarkStart w:id="6766" w:name="_Toc363143646"/>
      <w:bookmarkStart w:id="6767" w:name="_Toc363026779"/>
      <w:bookmarkStart w:id="6768" w:name="_Toc363027027"/>
      <w:bookmarkStart w:id="6769" w:name="_Toc363027275"/>
      <w:bookmarkStart w:id="6770" w:name="_Toc363142988"/>
      <w:bookmarkStart w:id="6771" w:name="_Toc363143647"/>
      <w:bookmarkStart w:id="6772" w:name="_Toc531076473"/>
      <w:bookmarkStart w:id="6773" w:name="_Toc531616312"/>
      <w:bookmarkStart w:id="6774" w:name="_Toc532065529"/>
      <w:bookmarkStart w:id="6775" w:name="_Toc532068277"/>
      <w:bookmarkStart w:id="6776" w:name="_Toc532101541"/>
      <w:bookmarkStart w:id="6777" w:name="_Toc532553240"/>
      <w:bookmarkStart w:id="6778" w:name="_Toc531076474"/>
      <w:bookmarkStart w:id="6779" w:name="_Toc531616313"/>
      <w:bookmarkStart w:id="6780" w:name="_Toc532065530"/>
      <w:bookmarkStart w:id="6781" w:name="_Toc532068278"/>
      <w:bookmarkStart w:id="6782" w:name="_Toc532101542"/>
      <w:bookmarkStart w:id="6783" w:name="_Toc532553241"/>
      <w:bookmarkStart w:id="6784" w:name="_Ref536167458"/>
      <w:bookmarkStart w:id="6785" w:name="_Ref536167477"/>
      <w:bookmarkStart w:id="6786" w:name="_Toc90028892"/>
      <w:bookmarkStart w:id="6787" w:name="_Toc125702942"/>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r>
        <w:t>Repeaters</w:t>
      </w:r>
      <w:bookmarkEnd w:id="6784"/>
      <w:bookmarkEnd w:id="6785"/>
      <w:bookmarkEnd w:id="6786"/>
      <w:bookmarkEnd w:id="6787"/>
      <w:r>
        <w:t xml:space="preserve"> </w:t>
      </w:r>
    </w:p>
    <w:p w14:paraId="211B889C" w14:textId="471F474B" w:rsidR="00131924" w:rsidRPr="00213323" w:rsidRDefault="00131924" w:rsidP="00A609E7">
      <w:pPr>
        <w:spacing w:after="80"/>
      </w:pPr>
      <w:r w:rsidRPr="00213323">
        <w:t xml:space="preserve">A Repeater is a type of device that is placed in the middle of the channel to compensate </w:t>
      </w:r>
      <w:r w:rsidR="005A336A">
        <w:t xml:space="preserve">for </w:t>
      </w:r>
      <w:r w:rsidRPr="00213323">
        <w:t xml:space="preserve">channel loss. </w:t>
      </w:r>
      <w:r w:rsidR="00DA26E1">
        <w:t xml:space="preserve"> </w:t>
      </w:r>
      <w:r w:rsidRPr="00213323">
        <w:t>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w:t>
      </w:r>
      <w:r w:rsidR="00DA26E1">
        <w:t xml:space="preserve"> </w:t>
      </w:r>
      <w:r w:rsidRPr="00213323">
        <w:t xml:space="preserve">A Redriver equalizes the upstream channel signal and retransmits it to the downstream channel. </w:t>
      </w:r>
      <w:r w:rsidR="00DA26E1">
        <w:t xml:space="preserve"> </w:t>
      </w:r>
      <w:r w:rsidRPr="00213323">
        <w:t xml:space="preserve">The output signal is continuously driven by the input signal. </w:t>
      </w:r>
      <w:r w:rsidR="00DA26E1">
        <w:t xml:space="preserve"> </w:t>
      </w:r>
      <w:r w:rsidRPr="00213323">
        <w:t xml:space="preserve">A Redriver does not have a </w:t>
      </w:r>
      <w:r w:rsidR="001B01A1" w:rsidRPr="00213323">
        <w:t>clock-data recovery circuit (</w:t>
      </w:r>
      <w:r w:rsidRPr="00213323">
        <w:t>CDR</w:t>
      </w:r>
      <w:r w:rsidR="001B01A1" w:rsidRPr="00213323">
        <w:t>)</w:t>
      </w:r>
      <w:r w:rsidRPr="00213323">
        <w:t xml:space="preserve">, and no retiming is performed when the Redriver retransmits the signal. </w:t>
      </w:r>
      <w:r w:rsidR="00DA26E1">
        <w:t xml:space="preserve"> </w:t>
      </w:r>
      <w:r w:rsidRPr="00213323">
        <w:t>A Retimer equalizes the upstream channel signal, recovers the clock using a CDR and generates a digital stimulus that is transmitted to the downstream channel.</w:t>
      </w:r>
    </w:p>
    <w:p w14:paraId="1CBE28E2" w14:textId="16D1497E" w:rsidR="00131924" w:rsidRPr="00A14207" w:rsidRDefault="009947AF" w:rsidP="00131924">
      <w:r>
        <w:rPr>
          <w:noProof/>
        </w:rPr>
        <mc:AlternateContent>
          <mc:Choice Requires="wpc">
            <w:drawing>
              <wp:anchor distT="0" distB="0" distL="114300" distR="114300" simplePos="0" relativeHeight="251659776" behindDoc="0" locked="0" layoutInCell="1" allowOverlap="1" wp14:anchorId="418BE86C" wp14:editId="2F604BAE">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312F" w14:textId="77777777" w:rsidR="00884ADE" w:rsidRPr="000E1D12" w:rsidRDefault="00884ADE" w:rsidP="00131924">
                                  <w:pPr>
                                    <w:rPr>
                                      <w:sz w:val="20"/>
                                      <w:szCs w:val="20"/>
                                    </w:rPr>
                                  </w:pPr>
                                  <w:r>
                                    <w:rPr>
                                      <w:sz w:val="20"/>
                                      <w:szCs w:val="20"/>
                                    </w:rPr>
                                    <w:t>Rx</w:t>
                                  </w:r>
                                </w:p>
                                <w:p w14:paraId="7BDC99DC" w14:textId="77777777" w:rsidR="00884ADE" w:rsidRPr="000E1D12" w:rsidRDefault="00884ADE" w:rsidP="00131924">
                                  <w:pPr>
                                    <w:rPr>
                                      <w:sz w:val="20"/>
                                      <w:szCs w:val="20"/>
                                    </w:rPr>
                                  </w:pPr>
                                  <w:r w:rsidRPr="000E1D12">
                                    <w:rPr>
                                      <w:sz w:val="20"/>
                                      <w:szCs w:val="20"/>
                                    </w:rPr>
                                    <w:t>analog</w:t>
                                  </w:r>
                                </w:p>
                                <w:p w14:paraId="59077931"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D3F4" w14:textId="77777777" w:rsidR="00884ADE" w:rsidRPr="000E1D12" w:rsidRDefault="00884ADE" w:rsidP="00131924">
                                <w:pPr>
                                  <w:rPr>
                                    <w:sz w:val="20"/>
                                    <w:szCs w:val="20"/>
                                  </w:rPr>
                                </w:pPr>
                                <w:r>
                                  <w:rPr>
                                    <w:sz w:val="20"/>
                                    <w:szCs w:val="20"/>
                                  </w:rPr>
                                  <w:t>Rx</w:t>
                                </w:r>
                              </w:p>
                              <w:p w14:paraId="4BEF112E" w14:textId="77777777" w:rsidR="00884ADE" w:rsidRPr="000E1D12" w:rsidRDefault="00884ADE" w:rsidP="00131924">
                                <w:pPr>
                                  <w:rPr>
                                    <w:sz w:val="20"/>
                                    <w:szCs w:val="20"/>
                                  </w:rPr>
                                </w:pPr>
                                <w:r w:rsidRPr="000E1D12">
                                  <w:rPr>
                                    <w:sz w:val="20"/>
                                    <w:szCs w:val="20"/>
                                  </w:rPr>
                                  <w:t>a</w:t>
                                </w:r>
                                <w:r>
                                  <w:rPr>
                                    <w:sz w:val="20"/>
                                    <w:szCs w:val="20"/>
                                  </w:rPr>
                                  <w:t>lgorithmic</w:t>
                                </w:r>
                              </w:p>
                              <w:p w14:paraId="2D72EDE0"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06A31" w14:textId="77777777" w:rsidR="00884ADE" w:rsidRPr="000E1D12" w:rsidRDefault="00884ADE" w:rsidP="00131924">
                                <w:pPr>
                                  <w:rPr>
                                    <w:sz w:val="20"/>
                                    <w:szCs w:val="20"/>
                                  </w:rPr>
                                </w:pPr>
                                <w:r>
                                  <w:rPr>
                                    <w:sz w:val="20"/>
                                    <w:szCs w:val="20"/>
                                  </w:rPr>
                                  <w:t>Tx</w:t>
                                </w:r>
                              </w:p>
                              <w:p w14:paraId="28E6B3A4" w14:textId="77777777" w:rsidR="00884ADE" w:rsidRPr="000E1D12" w:rsidRDefault="00884ADE" w:rsidP="00131924">
                                <w:pPr>
                                  <w:rPr>
                                    <w:sz w:val="20"/>
                                    <w:szCs w:val="20"/>
                                  </w:rPr>
                                </w:pPr>
                                <w:r w:rsidRPr="000E1D12">
                                  <w:rPr>
                                    <w:sz w:val="20"/>
                                    <w:szCs w:val="20"/>
                                  </w:rPr>
                                  <w:t>a</w:t>
                                </w:r>
                                <w:r>
                                  <w:rPr>
                                    <w:sz w:val="20"/>
                                    <w:szCs w:val="20"/>
                                  </w:rPr>
                                  <w:t>lgorithmic</w:t>
                                </w:r>
                              </w:p>
                              <w:p w14:paraId="35866C40"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DDCE" w14:textId="77777777" w:rsidR="00884ADE" w:rsidRPr="000E1D12" w:rsidRDefault="00884ADE" w:rsidP="00131924">
                                  <w:pPr>
                                    <w:rPr>
                                      <w:sz w:val="20"/>
                                      <w:szCs w:val="20"/>
                                    </w:rPr>
                                  </w:pPr>
                                  <w:r>
                                    <w:rPr>
                                      <w:sz w:val="20"/>
                                      <w:szCs w:val="20"/>
                                    </w:rPr>
                                    <w:t>Tx</w:t>
                                  </w:r>
                                </w:p>
                                <w:p w14:paraId="7D73F396" w14:textId="77777777" w:rsidR="00884ADE" w:rsidRPr="000E1D12" w:rsidRDefault="00884ADE" w:rsidP="00131924">
                                  <w:pPr>
                                    <w:rPr>
                                      <w:sz w:val="20"/>
                                      <w:szCs w:val="20"/>
                                    </w:rPr>
                                  </w:pPr>
                                  <w:r w:rsidRPr="000E1D12">
                                    <w:rPr>
                                      <w:sz w:val="20"/>
                                      <w:szCs w:val="20"/>
                                    </w:rPr>
                                    <w:t>analog</w:t>
                                  </w:r>
                                </w:p>
                                <w:p w14:paraId="6454BF55"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67403" w14:textId="77777777" w:rsidR="00884ADE" w:rsidRPr="00046EE8" w:rsidRDefault="00884ADE"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0B6FF" w14:textId="77777777" w:rsidR="00884ADE" w:rsidRPr="00046EE8" w:rsidRDefault="00884ADE"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A0F37" w14:textId="77777777" w:rsidR="00884ADE" w:rsidRPr="00046EE8" w:rsidRDefault="00884ADE"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418BE86C" id="Canvas 2" o:spid="_x0000_s1030" editas="canvas" style="position:absolute;margin-left:0;margin-top:26.75pt;width:437.25pt;height:200.25pt;z-index:251659776;mso-position-horizontal:center;mso-position-horizontal-relative:margin;mso-position-vertical-relative:text;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">
                <v:shape id="_x0000_s1031" type="#_x0000_t75" style="position:absolute;width:55530;height:25431;visibility:visible;mso-wrap-style:square">
                  <v:fill o:detectmouseclick="t"/>
                  <v:path o:connecttype="none"/>
                </v:shape>
                <v:group id="Group 60" o:spid="_x0000_s1032"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33"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4"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5"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 id="Text Box 7" o:spid="_x0000_s1036"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625312F" w14:textId="77777777" w:rsidR="00884ADE" w:rsidRPr="000E1D12" w:rsidRDefault="00884ADE" w:rsidP="00131924">
                            <w:pPr>
                              <w:rPr>
                                <w:sz w:val="20"/>
                                <w:szCs w:val="20"/>
                              </w:rPr>
                            </w:pPr>
                            <w:r>
                              <w:rPr>
                                <w:sz w:val="20"/>
                                <w:szCs w:val="20"/>
                              </w:rPr>
                              <w:t>Rx</w:t>
                            </w:r>
                          </w:p>
                          <w:p w14:paraId="7BDC99DC" w14:textId="77777777" w:rsidR="00884ADE" w:rsidRPr="000E1D12" w:rsidRDefault="00884ADE" w:rsidP="00131924">
                            <w:pPr>
                              <w:rPr>
                                <w:sz w:val="20"/>
                                <w:szCs w:val="20"/>
                              </w:rPr>
                            </w:pPr>
                            <w:r w:rsidRPr="000E1D12">
                              <w:rPr>
                                <w:sz w:val="20"/>
                                <w:szCs w:val="20"/>
                              </w:rPr>
                              <w:t>analog</w:t>
                            </w:r>
                          </w:p>
                          <w:p w14:paraId="59077931" w14:textId="77777777" w:rsidR="00884ADE" w:rsidRPr="000E1D12" w:rsidRDefault="00884ADE" w:rsidP="00131924">
                            <w:pPr>
                              <w:rPr>
                                <w:sz w:val="20"/>
                                <w:szCs w:val="20"/>
                              </w:rPr>
                            </w:pPr>
                            <w:r w:rsidRPr="000E1D12">
                              <w:rPr>
                                <w:sz w:val="20"/>
                                <w:szCs w:val="20"/>
                              </w:rPr>
                              <w:t>model</w:t>
                            </w:r>
                          </w:p>
                        </w:txbxContent>
                      </v:textbox>
                    </v:shape>
                  </v:group>
                  <v:rect id="Rectangle 8" o:spid="_x0000_s1037"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8"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25ABD3F4" w14:textId="77777777" w:rsidR="00884ADE" w:rsidRPr="000E1D12" w:rsidRDefault="00884ADE" w:rsidP="00131924">
                          <w:pPr>
                            <w:rPr>
                              <w:sz w:val="20"/>
                              <w:szCs w:val="20"/>
                            </w:rPr>
                          </w:pPr>
                          <w:r>
                            <w:rPr>
                              <w:sz w:val="20"/>
                              <w:szCs w:val="20"/>
                            </w:rPr>
                            <w:t>Rx</w:t>
                          </w:r>
                        </w:p>
                        <w:p w14:paraId="4BEF112E" w14:textId="77777777" w:rsidR="00884ADE" w:rsidRPr="000E1D12" w:rsidRDefault="00884ADE" w:rsidP="00131924">
                          <w:pPr>
                            <w:rPr>
                              <w:sz w:val="20"/>
                              <w:szCs w:val="20"/>
                            </w:rPr>
                          </w:pPr>
                          <w:r w:rsidRPr="000E1D12">
                            <w:rPr>
                              <w:sz w:val="20"/>
                              <w:szCs w:val="20"/>
                            </w:rPr>
                            <w:t>a</w:t>
                          </w:r>
                          <w:r>
                            <w:rPr>
                              <w:sz w:val="20"/>
                              <w:szCs w:val="20"/>
                            </w:rPr>
                            <w:t>lgorithmic</w:t>
                          </w:r>
                        </w:p>
                        <w:p w14:paraId="2D72EDE0" w14:textId="77777777" w:rsidR="00884ADE" w:rsidRPr="000E1D12" w:rsidRDefault="00884ADE" w:rsidP="00131924">
                          <w:pPr>
                            <w:rPr>
                              <w:sz w:val="20"/>
                              <w:szCs w:val="20"/>
                            </w:rPr>
                          </w:pPr>
                          <w:r w:rsidRPr="000E1D12">
                            <w:rPr>
                              <w:sz w:val="20"/>
                              <w:szCs w:val="20"/>
                            </w:rPr>
                            <w:t>model</w:t>
                          </w:r>
                        </w:p>
                      </w:txbxContent>
                    </v:textbox>
                  </v:shape>
                  <v:rect id="Rectangle 10" o:spid="_x0000_s1039"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40"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36B06A31" w14:textId="77777777" w:rsidR="00884ADE" w:rsidRPr="000E1D12" w:rsidRDefault="00884ADE" w:rsidP="00131924">
                          <w:pPr>
                            <w:rPr>
                              <w:sz w:val="20"/>
                              <w:szCs w:val="20"/>
                            </w:rPr>
                          </w:pPr>
                          <w:r>
                            <w:rPr>
                              <w:sz w:val="20"/>
                              <w:szCs w:val="20"/>
                            </w:rPr>
                            <w:t>Tx</w:t>
                          </w:r>
                        </w:p>
                        <w:p w14:paraId="28E6B3A4" w14:textId="77777777" w:rsidR="00884ADE" w:rsidRPr="000E1D12" w:rsidRDefault="00884ADE" w:rsidP="00131924">
                          <w:pPr>
                            <w:rPr>
                              <w:sz w:val="20"/>
                              <w:szCs w:val="20"/>
                            </w:rPr>
                          </w:pPr>
                          <w:r w:rsidRPr="000E1D12">
                            <w:rPr>
                              <w:sz w:val="20"/>
                              <w:szCs w:val="20"/>
                            </w:rPr>
                            <w:t>a</w:t>
                          </w:r>
                          <w:r>
                            <w:rPr>
                              <w:sz w:val="20"/>
                              <w:szCs w:val="20"/>
                            </w:rPr>
                            <w:t>lgorithmic</w:t>
                          </w:r>
                        </w:p>
                        <w:p w14:paraId="35866C40" w14:textId="77777777" w:rsidR="00884ADE" w:rsidRPr="000E1D12" w:rsidRDefault="00884ADE" w:rsidP="00131924">
                          <w:pPr>
                            <w:rPr>
                              <w:sz w:val="20"/>
                              <w:szCs w:val="20"/>
                            </w:rPr>
                          </w:pPr>
                          <w:r w:rsidRPr="000E1D12">
                            <w:rPr>
                              <w:sz w:val="20"/>
                              <w:szCs w:val="20"/>
                            </w:rPr>
                            <w:t>model</w:t>
                          </w:r>
                        </w:p>
                      </w:txbxContent>
                    </v:textbox>
                  </v:shape>
                  <v:group id="Group 12" o:spid="_x0000_s1041"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42"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43"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F32DDCE" w14:textId="77777777" w:rsidR="00884ADE" w:rsidRPr="000E1D12" w:rsidRDefault="00884ADE" w:rsidP="00131924">
                            <w:pPr>
                              <w:rPr>
                                <w:sz w:val="20"/>
                                <w:szCs w:val="20"/>
                              </w:rPr>
                            </w:pPr>
                            <w:r>
                              <w:rPr>
                                <w:sz w:val="20"/>
                                <w:szCs w:val="20"/>
                              </w:rPr>
                              <w:t>Tx</w:t>
                            </w:r>
                          </w:p>
                          <w:p w14:paraId="7D73F396" w14:textId="77777777" w:rsidR="00884ADE" w:rsidRPr="000E1D12" w:rsidRDefault="00884ADE" w:rsidP="00131924">
                            <w:pPr>
                              <w:rPr>
                                <w:sz w:val="20"/>
                                <w:szCs w:val="20"/>
                              </w:rPr>
                            </w:pPr>
                            <w:r w:rsidRPr="000E1D12">
                              <w:rPr>
                                <w:sz w:val="20"/>
                                <w:szCs w:val="20"/>
                              </w:rPr>
                              <w:t>analog</w:t>
                            </w:r>
                          </w:p>
                          <w:p w14:paraId="6454BF55" w14:textId="77777777" w:rsidR="00884ADE" w:rsidRPr="000E1D12" w:rsidRDefault="00884ADE"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4"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5"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6"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7"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8"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9"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B867403" w14:textId="77777777" w:rsidR="00884ADE" w:rsidRPr="00046EE8" w:rsidRDefault="00884ADE" w:rsidP="00131924">
                          <w:pPr>
                            <w:jc w:val="center"/>
                          </w:pPr>
                          <w:r>
                            <w:t>Repeater</w:t>
                          </w:r>
                          <w:r w:rsidRPr="00046EE8">
                            <w:t xml:space="preserve"> model</w:t>
                          </w:r>
                        </w:p>
                      </w:txbxContent>
                    </v:textbox>
                  </v:shape>
                  <v:shape id="AutoShape 21" o:spid="_x0000_s1050"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51"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390B6FF" w14:textId="77777777" w:rsidR="00884ADE" w:rsidRPr="00046EE8" w:rsidRDefault="00884ADE" w:rsidP="00131924">
                          <w:pPr>
                            <w:jc w:val="center"/>
                          </w:pPr>
                          <w:r>
                            <w:t xml:space="preserve">Rx IBIS </w:t>
                          </w:r>
                          <w:r w:rsidRPr="00046EE8">
                            <w:t>model</w:t>
                          </w:r>
                        </w:p>
                      </w:txbxContent>
                    </v:textbox>
                  </v:shape>
                  <v:shape id="Text Box 23" o:spid="_x0000_s1052"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4E1A0F37" w14:textId="77777777" w:rsidR="00884ADE" w:rsidRPr="00046EE8" w:rsidRDefault="00884ADE" w:rsidP="00131924">
                          <w:pPr>
                            <w:jc w:val="center"/>
                          </w:pPr>
                          <w:r>
                            <w:t xml:space="preserve">Tx IBIS </w:t>
                          </w:r>
                          <w:r w:rsidRPr="00046EE8">
                            <w:t>model</w:t>
                          </w:r>
                        </w:p>
                      </w:txbxContent>
                    </v:textbox>
                  </v:shape>
                  <v:shape id="AutoShape 24" o:spid="_x0000_s1053"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4"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5"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6"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705905">
        <w:fldChar w:fldCharType="begin"/>
      </w:r>
      <w:r w:rsidR="00705905">
        <w:instrText xml:space="preserve"> REF _Ref531012978 \h </w:instrText>
      </w:r>
      <w:r w:rsidR="00705905">
        <w:fldChar w:fldCharType="separate"/>
      </w:r>
      <w:r w:rsidR="00067334">
        <w:t xml:space="preserve">Figure </w:t>
      </w:r>
      <w:r w:rsidR="00067334">
        <w:rPr>
          <w:noProof/>
        </w:rPr>
        <w:t>43</w:t>
      </w:r>
      <w:r w:rsidR="00705905">
        <w:fldChar w:fldCharType="end"/>
      </w:r>
      <w:r w:rsidR="00131924" w:rsidRPr="00213323">
        <w:t>.</w:t>
      </w:r>
    </w:p>
    <w:p w14:paraId="150BDB8B" w14:textId="4928092F" w:rsidR="00590424" w:rsidRPr="00213323" w:rsidRDefault="00F6775E" w:rsidP="00A14207">
      <w:pPr>
        <w:pStyle w:val="Figurecaption"/>
        <w:rPr>
          <w:rFonts w:ascii="Courier New" w:hAnsi="Courier New" w:cs="Courier New"/>
          <w:sz w:val="20"/>
          <w:szCs w:val="20"/>
        </w:rPr>
      </w:pPr>
      <w:bookmarkStart w:id="6788" w:name="_Ref531012978"/>
      <w:bookmarkStart w:id="6789" w:name="_Toc529783991"/>
      <w:bookmarkStart w:id="6790" w:name="_Toc125703127"/>
      <w:r>
        <w:t xml:space="preserve">Figure </w:t>
      </w:r>
      <w:r w:rsidR="00D4189D">
        <w:fldChar w:fldCharType="begin"/>
      </w:r>
      <w:r w:rsidR="00D4189D">
        <w:instrText xml:space="preserve"> SEQ Figure \* ARABIC </w:instrText>
      </w:r>
      <w:r w:rsidR="00D4189D">
        <w:fldChar w:fldCharType="separate"/>
      </w:r>
      <w:r w:rsidR="00067334">
        <w:rPr>
          <w:noProof/>
        </w:rPr>
        <w:t>43</w:t>
      </w:r>
      <w:r w:rsidR="00D4189D">
        <w:rPr>
          <w:noProof/>
        </w:rPr>
        <w:fldChar w:fldCharType="end"/>
      </w:r>
      <w:bookmarkEnd w:id="6788"/>
      <w:r w:rsidR="00EA2346">
        <w:t xml:space="preserve"> – Repeater Model</w:t>
      </w:r>
      <w:bookmarkEnd w:id="6789"/>
      <w:bookmarkEnd w:id="6790"/>
    </w:p>
    <w:p w14:paraId="02F2206B" w14:textId="77777777" w:rsidR="006432B3" w:rsidRDefault="006432B3" w:rsidP="00A609E7">
      <w:pPr>
        <w:spacing w:after="80"/>
      </w:pPr>
    </w:p>
    <w:p w14:paraId="1DD24FD6" w14:textId="00D69C14" w:rsidR="00131924" w:rsidRPr="00213323" w:rsidRDefault="00131924" w:rsidP="00A609E7">
      <w:pPr>
        <w:spacing w:after="80"/>
      </w:pPr>
      <w:r w:rsidRPr="00213323">
        <w:t xml:space="preserve">The analog part of the Rx model represents the input termination at the device input. </w:t>
      </w:r>
      <w:r w:rsidR="00AA763E">
        <w:t xml:space="preserve"> </w:t>
      </w:r>
      <w:r w:rsidRPr="00213323">
        <w:t xml:space="preserve">The analog part of the Tx model represents the output impedance at the device output. </w:t>
      </w:r>
      <w:r w:rsidR="00AA763E">
        <w:t xml:space="preserve"> </w:t>
      </w:r>
      <w:r w:rsidRPr="00213323">
        <w:t>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w:t>
      </w:r>
      <w:r w:rsidR="00AA763E">
        <w:t xml:space="preserve"> </w:t>
      </w:r>
      <w:r w:rsidRPr="00213323">
        <w:t xml:space="preserve">In a Redriver, both algorithmic models can optionally implement the AMI_GetWave function. </w:t>
      </w:r>
      <w:r w:rsidR="00AA763E">
        <w:t xml:space="preserve"> </w:t>
      </w:r>
      <w:r w:rsidRPr="00213323">
        <w:t xml:space="preserve">In a Retimer, the Rx algorithmic model must implement AMI_GetWave and the </w:t>
      </w:r>
      <w:r w:rsidR="00EC1837">
        <w:t>function must return clock times</w:t>
      </w:r>
      <w:r w:rsidRPr="00213323">
        <w:t xml:space="preserve">. </w:t>
      </w:r>
      <w:r w:rsidR="00AF3B1E">
        <w:t xml:space="preserve"> </w:t>
      </w:r>
      <w:r w:rsidRPr="00213323">
        <w:t xml:space="preserve">The Retimer Tx algorithmic model can optionally implement AMI_GetWave. </w:t>
      </w:r>
      <w:r w:rsidR="00AA763E">
        <w:t xml:space="preserve"> </w:t>
      </w:r>
      <w:r w:rsidRPr="00213323">
        <w:t xml:space="preserve">The order of signal flow in a Repeater model is from Rx analog to Rx algorithmic to Tx algorithmic to Tx analog. </w:t>
      </w:r>
      <w:r w:rsidR="00AA763E">
        <w:t xml:space="preserve"> </w:t>
      </w:r>
      <w:r w:rsidRPr="00213323">
        <w:t xml:space="preserve">Looking from the Rx analog portion, the Rx algorithmic block is assumed to have infinite input impedance. </w:t>
      </w:r>
      <w:r w:rsidR="00AF3B1E">
        <w:t xml:space="preserve"> </w:t>
      </w:r>
      <w:r w:rsidRPr="00213323">
        <w:t xml:space="preserve">Looking from the Tx analog portion, the Tx algorithmic block is assumed to have an output of an ideal voltage source. </w:t>
      </w:r>
    </w:p>
    <w:p w14:paraId="6DB86E47" w14:textId="7AE90E06" w:rsidR="000F49AE" w:rsidRPr="00A14207" w:rsidRDefault="00131924">
      <w:pPr>
        <w:rPr>
          <w:rStyle w:val="KeywordDescriptionsChar"/>
        </w:rPr>
      </w:pPr>
      <w:r w:rsidRPr="00213323">
        <w:t xml:space="preserve">A Repeater model is specified in a single .ibs file that includes both input and output models. </w:t>
      </w:r>
    </w:p>
    <w:p w14:paraId="41A4C704" w14:textId="77777777" w:rsidR="00131924" w:rsidRPr="00213323" w:rsidRDefault="00131924" w:rsidP="00131924"/>
    <w:p w14:paraId="590EEB81" w14:textId="1182F989" w:rsidR="002D7DF9" w:rsidRPr="00213323" w:rsidRDefault="000F49AE" w:rsidP="002D7DF9">
      <w:r>
        <w:t xml:space="preserve">While the text and figures </w:t>
      </w:r>
      <w:r w:rsidR="00BA4F14">
        <w:t>herein</w:t>
      </w:r>
      <w:r>
        <w:t xml:space="preserve"> </w:t>
      </w:r>
      <w:r w:rsidR="00BA4F14">
        <w:t>describe</w:t>
      </w:r>
      <w:r>
        <w:t xml:space="preserve"> </w:t>
      </w:r>
      <w:r w:rsidR="003076B8">
        <w:t>links</w:t>
      </w:r>
      <w:r>
        <w:t xml:space="preserve"> with only one Repeater,</w:t>
      </w:r>
      <w:r w:rsidR="002D7DF9" w:rsidRPr="00213323">
        <w:t xml:space="preserve"> multiple Repeaters, or a mixture of Redrivers and Retimers, cascaded in a </w:t>
      </w:r>
      <w:r w:rsidR="003076B8">
        <w:t>link</w:t>
      </w:r>
      <w:r w:rsidR="005A1481">
        <w:t>,</w:t>
      </w:r>
      <w:r>
        <w:t xml:space="preserve"> are permitted</w:t>
      </w:r>
      <w:r w:rsidR="002D7DF9" w:rsidRPr="00213323">
        <w:t>.</w:t>
      </w:r>
      <w:r w:rsidR="00314C34">
        <w:t xml:space="preserve"> </w:t>
      </w:r>
    </w:p>
    <w:p w14:paraId="6973B7C5" w14:textId="77777777" w:rsidR="00B63FC6" w:rsidRPr="00213323" w:rsidRDefault="00B63FC6" w:rsidP="00131924"/>
    <w:p w14:paraId="175E002C"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0C395847" w14:textId="77777777" w:rsidR="00B63FC6" w:rsidRPr="00213323" w:rsidRDefault="00B63FC6" w:rsidP="00B63FC6">
      <w:pPr>
        <w:pStyle w:val="KeywordDescriptions"/>
      </w:pPr>
      <w:r w:rsidRPr="00213323">
        <w:rPr>
          <w:i/>
        </w:rPr>
        <w:t>Required:</w:t>
      </w:r>
      <w:r w:rsidRPr="00213323">
        <w:tab/>
        <w:t>No</w:t>
      </w:r>
    </w:p>
    <w:p w14:paraId="0EFC496D"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F99A5D2" w14:textId="77777777" w:rsidR="00B63FC6" w:rsidRPr="00213323" w:rsidRDefault="00B63FC6" w:rsidP="00B63FC6">
      <w:pPr>
        <w:pStyle w:val="KeywordDescriptions"/>
      </w:pPr>
      <w:r w:rsidRPr="00213323">
        <w:rPr>
          <w:i/>
        </w:rPr>
        <w:t>Sub-Params:</w:t>
      </w:r>
      <w:r w:rsidRPr="00213323">
        <w:tab/>
        <w:t>tx_non_inv_pin</w:t>
      </w:r>
    </w:p>
    <w:p w14:paraId="447B7794" w14:textId="034F4B46"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w:t>
      </w:r>
      <w:r w:rsidR="00677555">
        <w:t xml:space="preserve"> </w:t>
      </w:r>
      <w:r w:rsidRPr="00213323">
        <w:t>The second column, tx_non_inv_pin contains a non-inv pin name of an entry in the [Diff Pin] section that represents an Output or Output_diff model corresponding to the Tx part of the Repeater model.</w:t>
      </w:r>
    </w:p>
    <w:p w14:paraId="4FA74035"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5E570A1E" w14:textId="1407686A" w:rsidR="00B63FC6" w:rsidRPr="00213323" w:rsidRDefault="00B63FC6" w:rsidP="00B63FC6">
      <w:pPr>
        <w:pStyle w:val="KeywordDescriptions"/>
      </w:pPr>
      <w:r w:rsidRPr="00213323">
        <w:rPr>
          <w:i/>
        </w:rPr>
        <w:t>Other Notes:</w:t>
      </w:r>
      <w:r w:rsidRPr="00213323">
        <w:tab/>
        <w:t>Each line must contain two columns.</w:t>
      </w:r>
      <w:r w:rsidR="00677555">
        <w:t xml:space="preserve"> </w:t>
      </w:r>
      <w:r w:rsidRPr="00213323">
        <w:t xml:space="preserve"> A pin name may appear in only one [Repeater Pin] record.</w:t>
      </w:r>
    </w:p>
    <w:p w14:paraId="4C2C0B12" w14:textId="77777777" w:rsidR="00B63FC6" w:rsidRPr="00213323" w:rsidRDefault="00B63FC6" w:rsidP="00B63FC6">
      <w:pPr>
        <w:pStyle w:val="KeywordDescriptions"/>
      </w:pPr>
      <w:r w:rsidRPr="00213323">
        <w:t>The column length limits are:</w:t>
      </w:r>
    </w:p>
    <w:p w14:paraId="50B19A23" w14:textId="77777777" w:rsidR="00B63FC6" w:rsidRPr="00213323" w:rsidRDefault="00B63FC6" w:rsidP="00B63FC6">
      <w:pPr>
        <w:pStyle w:val="ListContinue"/>
        <w:spacing w:after="0"/>
      </w:pPr>
      <w:r w:rsidRPr="00213323">
        <w:t>[Repeater Pin]</w:t>
      </w:r>
      <w:r w:rsidRPr="00213323">
        <w:tab/>
        <w:t>5 characters max</w:t>
      </w:r>
    </w:p>
    <w:p w14:paraId="4873206F" w14:textId="77777777" w:rsidR="00590424" w:rsidRPr="00213323" w:rsidRDefault="00B63FC6">
      <w:pPr>
        <w:pStyle w:val="ListContinue"/>
        <w:spacing w:after="80"/>
      </w:pPr>
      <w:r w:rsidRPr="00213323">
        <w:t>tx_non_inv_pin</w:t>
      </w:r>
      <w:r w:rsidRPr="00213323">
        <w:tab/>
        <w:t>5 characters max</w:t>
      </w:r>
    </w:p>
    <w:p w14:paraId="03B01580" w14:textId="77777777" w:rsidR="00B63FC6" w:rsidRPr="00213323" w:rsidRDefault="00B63FC6" w:rsidP="00B63FC6">
      <w:pPr>
        <w:pStyle w:val="KeywordDescriptions"/>
      </w:pPr>
      <w:r w:rsidRPr="00213323">
        <w:rPr>
          <w:i/>
        </w:rPr>
        <w:t>Example:</w:t>
      </w:r>
    </w:p>
    <w:p w14:paraId="15357471" w14:textId="77777777" w:rsidR="00590424" w:rsidRPr="00213323" w:rsidRDefault="00B63FC6">
      <w:pPr>
        <w:pStyle w:val="Exampletext"/>
      </w:pPr>
      <w:r w:rsidRPr="00213323">
        <w:t>[Repeater Pin]  tx_non_inv_pin</w:t>
      </w:r>
    </w:p>
    <w:p w14:paraId="3EC0DB95" w14:textId="77777777" w:rsidR="00590424" w:rsidRPr="00213323" w:rsidRDefault="00B63FC6">
      <w:pPr>
        <w:pStyle w:val="Exampletext"/>
      </w:pPr>
      <w:r w:rsidRPr="00213323">
        <w:t>3           11</w:t>
      </w:r>
    </w:p>
    <w:p w14:paraId="07B4B661" w14:textId="77777777" w:rsidR="00B63FC6" w:rsidRPr="00213323" w:rsidRDefault="00B63FC6" w:rsidP="00B63FC6"/>
    <w:p w14:paraId="3AC55326" w14:textId="77777777" w:rsidR="00B63FC6" w:rsidRPr="00213323" w:rsidRDefault="00B63FC6" w:rsidP="00B63FC6">
      <w:pPr>
        <w:spacing w:after="80"/>
      </w:pPr>
    </w:p>
    <w:p w14:paraId="3F139D37" w14:textId="77777777" w:rsidR="00131924" w:rsidRPr="00213323" w:rsidRDefault="00010C6C" w:rsidP="00131924">
      <w:pPr>
        <w:rPr>
          <w:b/>
        </w:rPr>
      </w:pPr>
      <w:r w:rsidRPr="00213323">
        <w:rPr>
          <w:b/>
        </w:rPr>
        <w:t>AMI Reserved Parameters:</w:t>
      </w:r>
    </w:p>
    <w:p w14:paraId="6E831A99" w14:textId="77777777" w:rsidR="00B27723" w:rsidRPr="00213323" w:rsidRDefault="00B27723" w:rsidP="00B27723">
      <w:pPr>
        <w:pStyle w:val="Keyword"/>
        <w:spacing w:before="0" w:after="80"/>
        <w:rPr>
          <w:i/>
        </w:rPr>
      </w:pPr>
    </w:p>
    <w:p w14:paraId="36A054B2"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FDE06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43BBCEBE" w14:textId="77777777" w:rsidR="00D409EC" w:rsidRPr="00210A28" w:rsidRDefault="00D409EC" w:rsidP="00D409EC">
      <w:pPr>
        <w:pStyle w:val="KeywordDescriptions"/>
        <w:rPr>
          <w:rStyle w:val="KeywordNameTOCChar"/>
        </w:rPr>
      </w:pPr>
      <w:r w:rsidRPr="009F1DA8">
        <w:rPr>
          <w:i/>
        </w:rPr>
        <w:t>Direction:</w:t>
      </w:r>
      <w:r>
        <w:rPr>
          <w:i/>
        </w:rPr>
        <w:tab/>
      </w:r>
      <w:r>
        <w:t>Rx</w:t>
      </w:r>
    </w:p>
    <w:p w14:paraId="16F72E69" w14:textId="77777777" w:rsidR="00B27723" w:rsidRPr="00213323" w:rsidRDefault="00B27723" w:rsidP="00B27723">
      <w:pPr>
        <w:pStyle w:val="KeywordDescriptions"/>
        <w:rPr>
          <w:b/>
        </w:rPr>
      </w:pPr>
      <w:r w:rsidRPr="00213323">
        <w:rPr>
          <w:i/>
        </w:rPr>
        <w:t>Descriptors</w:t>
      </w:r>
      <w:r w:rsidRPr="00213323">
        <w:t>:</w:t>
      </w:r>
    </w:p>
    <w:p w14:paraId="23BC2E64" w14:textId="77777777" w:rsidR="00590424" w:rsidRPr="00213323" w:rsidRDefault="00B27723">
      <w:pPr>
        <w:pStyle w:val="ListContinue"/>
        <w:spacing w:after="0"/>
        <w:rPr>
          <w:b/>
        </w:rPr>
      </w:pPr>
      <w:r w:rsidRPr="00213323">
        <w:t>Usage:</w:t>
      </w:r>
      <w:r w:rsidRPr="00213323">
        <w:tab/>
      </w:r>
      <w:r w:rsidRPr="00213323">
        <w:tab/>
        <w:t>Info</w:t>
      </w:r>
    </w:p>
    <w:p w14:paraId="054C674E" w14:textId="77777777" w:rsidR="00590424" w:rsidRPr="00213323" w:rsidRDefault="00B27723">
      <w:pPr>
        <w:pStyle w:val="ListContinue"/>
        <w:spacing w:after="0"/>
        <w:rPr>
          <w:b/>
        </w:rPr>
      </w:pPr>
      <w:r w:rsidRPr="00213323">
        <w:t>Type:</w:t>
      </w:r>
      <w:r w:rsidRPr="00213323">
        <w:tab/>
      </w:r>
      <w:r w:rsidRPr="00213323">
        <w:tab/>
        <w:t>String</w:t>
      </w:r>
    </w:p>
    <w:p w14:paraId="5F23DEEB" w14:textId="77777777" w:rsidR="00590424" w:rsidRPr="00213323" w:rsidRDefault="00B27723">
      <w:pPr>
        <w:pStyle w:val="ListContinue"/>
        <w:spacing w:after="0"/>
        <w:rPr>
          <w:b/>
        </w:rPr>
      </w:pPr>
      <w:r w:rsidRPr="00213323">
        <w:t>Format:</w:t>
      </w:r>
      <w:r w:rsidRPr="00213323">
        <w:tab/>
      </w:r>
      <w:r w:rsidRPr="00213323">
        <w:tab/>
        <w:t>Value</w:t>
      </w:r>
    </w:p>
    <w:p w14:paraId="7E2BD76D"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2F46CAD"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25FA2142"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07DAB6EC"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CA83C52" w14:textId="77777777" w:rsidR="00590424" w:rsidRPr="00213323" w:rsidRDefault="00B17DA9">
      <w:pPr>
        <w:autoSpaceDE w:val="0"/>
        <w:autoSpaceDN w:val="0"/>
        <w:adjustRightInd w:val="0"/>
        <w:spacing w:after="80"/>
      </w:pPr>
      <w:r w:rsidRPr="00213323">
        <w:rPr>
          <w:i/>
        </w:rPr>
        <w:t>Other Notes:</w:t>
      </w:r>
    </w:p>
    <w:p w14:paraId="0D1F05A9" w14:textId="77777777" w:rsidR="00B27723" w:rsidRPr="00213323" w:rsidRDefault="00B27723" w:rsidP="00B27723">
      <w:pPr>
        <w:pStyle w:val="KeywordDescriptions"/>
      </w:pPr>
      <w:r w:rsidRPr="00213323">
        <w:rPr>
          <w:i/>
        </w:rPr>
        <w:t>Example:</w:t>
      </w:r>
    </w:p>
    <w:p w14:paraId="7A28DF36"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D080B03" w14:textId="77777777" w:rsidR="00466407" w:rsidRDefault="00466407" w:rsidP="00131924"/>
    <w:p w14:paraId="45A35ED4" w14:textId="77777777" w:rsidR="004F59D5" w:rsidRDefault="004F59D5" w:rsidP="000F55A1">
      <w:pPr>
        <w:pStyle w:val="Heading3"/>
      </w:pPr>
      <w:bookmarkStart w:id="6791" w:name="_Toc531076476"/>
      <w:bookmarkStart w:id="6792" w:name="_Toc531616315"/>
      <w:bookmarkStart w:id="6793" w:name="_Toc532065532"/>
      <w:bookmarkStart w:id="6794" w:name="_Toc532068280"/>
      <w:bookmarkStart w:id="6795" w:name="_Toc532101544"/>
      <w:bookmarkStart w:id="6796" w:name="_Toc532553243"/>
      <w:bookmarkStart w:id="6797" w:name="_Toc90028893"/>
      <w:bookmarkStart w:id="6798" w:name="_Toc125702943"/>
      <w:bookmarkEnd w:id="6791"/>
      <w:bookmarkEnd w:id="6792"/>
      <w:bookmarkEnd w:id="6793"/>
      <w:bookmarkEnd w:id="6794"/>
      <w:bookmarkEnd w:id="6795"/>
      <w:bookmarkEnd w:id="6796"/>
      <w:r>
        <w:t>Summary Tables for Usage, Type and Format</w:t>
      </w:r>
      <w:bookmarkEnd w:id="6797"/>
      <w:bookmarkEnd w:id="6798"/>
    </w:p>
    <w:p w14:paraId="036B2F4A" w14:textId="503963D1" w:rsidR="00B27723" w:rsidRPr="00213323" w:rsidRDefault="002C659E" w:rsidP="00131924">
      <w:r w:rsidRPr="00213323">
        <w:t xml:space="preserve">Tables summarizing the </w:t>
      </w:r>
      <w:r w:rsidR="00B260A0">
        <w:t>R</w:t>
      </w:r>
      <w:r w:rsidR="00B260A0" w:rsidRPr="00213323">
        <w:t xml:space="preserve">eserved </w:t>
      </w:r>
      <w:r w:rsidR="00B260A0">
        <w:t>P</w:t>
      </w:r>
      <w:r w:rsidR="00B260A0" w:rsidRPr="00213323">
        <w:t xml:space="preserve">arameters </w:t>
      </w:r>
      <w:r w:rsidRPr="00213323">
        <w:t>for Repeaters are shown below.</w:t>
      </w:r>
    </w:p>
    <w:p w14:paraId="4201DC29" w14:textId="77777777" w:rsidR="002C659E" w:rsidRPr="00213323" w:rsidRDefault="002C659E" w:rsidP="00131924"/>
    <w:p w14:paraId="5C67E629" w14:textId="774A74EE" w:rsidR="00F54801" w:rsidRPr="00213323" w:rsidRDefault="00F54801" w:rsidP="00F54801">
      <w:pPr>
        <w:pStyle w:val="TableCaption"/>
        <w:spacing w:after="80"/>
      </w:pPr>
      <w:bookmarkStart w:id="6799" w:name="_Toc529714057"/>
      <w:bookmarkStart w:id="6800" w:name="_Toc81984121"/>
      <w:bookmarkStart w:id="6801" w:name="_Toc1257030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31</w:t>
      </w:r>
      <w:r w:rsidR="00B34E20" w:rsidRPr="00213323">
        <w:fldChar w:fldCharType="end"/>
      </w:r>
      <w:r w:rsidR="00B14E65" w:rsidRPr="00213323">
        <w:t xml:space="preserve"> – General Rules and Allowable</w:t>
      </w:r>
      <w:r w:rsidRPr="00213323">
        <w:t xml:space="preserve"> Usage for Repeater Reserved Parameters</w:t>
      </w:r>
      <w:bookmarkEnd w:id="6799"/>
      <w:bookmarkEnd w:id="6800"/>
      <w:bookmarkEnd w:id="6801"/>
    </w:p>
    <w:tbl>
      <w:tblPr>
        <w:tblStyle w:val="TableGrid"/>
        <w:tblW w:w="9362" w:type="dxa"/>
        <w:jc w:val="center"/>
        <w:tblLayout w:type="fixed"/>
        <w:tblLook w:val="04A0" w:firstRow="1" w:lastRow="0" w:firstColumn="1" w:lastColumn="0" w:noHBand="0" w:noVBand="1"/>
      </w:tblPr>
      <w:tblGrid>
        <w:gridCol w:w="2360"/>
        <w:gridCol w:w="1595"/>
        <w:gridCol w:w="1283"/>
        <w:gridCol w:w="686"/>
        <w:gridCol w:w="653"/>
        <w:gridCol w:w="978"/>
        <w:gridCol w:w="727"/>
        <w:gridCol w:w="1073"/>
        <w:gridCol w:w="7"/>
      </w:tblGrid>
      <w:tr w:rsidR="00DB0027" w:rsidRPr="00213323" w14:paraId="21C944AD" w14:textId="77777777" w:rsidTr="00A14207">
        <w:trPr>
          <w:gridAfter w:val="1"/>
          <w:wAfter w:w="7" w:type="dxa"/>
          <w:jc w:val="center"/>
        </w:trPr>
        <w:tc>
          <w:tcPr>
            <w:tcW w:w="2360" w:type="dxa"/>
            <w:vMerge w:val="restart"/>
            <w:vAlign w:val="center"/>
          </w:tcPr>
          <w:p w14:paraId="18F5A7DC" w14:textId="77777777" w:rsidR="00DB0027" w:rsidRPr="00213323" w:rsidRDefault="00DB0027" w:rsidP="00333000">
            <w:pPr>
              <w:spacing w:after="80"/>
              <w:jc w:val="center"/>
              <w:rPr>
                <w:b/>
              </w:rPr>
            </w:pPr>
            <w:r w:rsidRPr="00213323">
              <w:rPr>
                <w:b/>
              </w:rPr>
              <w:t>Reserved Parameter</w:t>
            </w:r>
          </w:p>
        </w:tc>
        <w:tc>
          <w:tcPr>
            <w:tcW w:w="2878" w:type="dxa"/>
            <w:gridSpan w:val="2"/>
          </w:tcPr>
          <w:p w14:paraId="23356B28" w14:textId="77777777" w:rsidR="00DB0027" w:rsidRPr="00213323" w:rsidRDefault="00DB0027" w:rsidP="00333000">
            <w:pPr>
              <w:spacing w:after="80"/>
              <w:jc w:val="center"/>
              <w:rPr>
                <w:b/>
              </w:rPr>
            </w:pPr>
            <w:r w:rsidRPr="00213323">
              <w:rPr>
                <w:b/>
              </w:rPr>
              <w:t>General Rules</w:t>
            </w:r>
          </w:p>
        </w:tc>
        <w:tc>
          <w:tcPr>
            <w:tcW w:w="4117" w:type="dxa"/>
            <w:gridSpan w:val="5"/>
          </w:tcPr>
          <w:p w14:paraId="535C94E7" w14:textId="77777777" w:rsidR="00DB0027" w:rsidRPr="00213323" w:rsidRDefault="00DB0027" w:rsidP="00333000">
            <w:pPr>
              <w:spacing w:after="80"/>
              <w:jc w:val="center"/>
              <w:rPr>
                <w:b/>
              </w:rPr>
            </w:pPr>
            <w:r w:rsidRPr="00213323">
              <w:rPr>
                <w:b/>
              </w:rPr>
              <w:t>Allowable Usage</w:t>
            </w:r>
          </w:p>
        </w:tc>
      </w:tr>
      <w:tr w:rsidR="00F00E8B" w:rsidRPr="00213323" w14:paraId="68DDBEF9" w14:textId="77777777" w:rsidTr="00A14207">
        <w:trPr>
          <w:jc w:val="center"/>
        </w:trPr>
        <w:tc>
          <w:tcPr>
            <w:tcW w:w="2360" w:type="dxa"/>
            <w:vMerge/>
          </w:tcPr>
          <w:p w14:paraId="415C63C2" w14:textId="77777777" w:rsidR="00F00E8B" w:rsidRPr="00213323" w:rsidRDefault="00F00E8B" w:rsidP="00333000">
            <w:pPr>
              <w:spacing w:after="80"/>
              <w:jc w:val="center"/>
              <w:rPr>
                <w:b/>
              </w:rPr>
            </w:pPr>
          </w:p>
        </w:tc>
        <w:tc>
          <w:tcPr>
            <w:tcW w:w="1595" w:type="dxa"/>
          </w:tcPr>
          <w:p w14:paraId="106BEB30" w14:textId="77777777" w:rsidR="00F00E8B" w:rsidRPr="00213323" w:rsidRDefault="00F00E8B" w:rsidP="00333000">
            <w:pPr>
              <w:spacing w:after="80"/>
              <w:jc w:val="center"/>
              <w:rPr>
                <w:rFonts w:cs="Arial"/>
                <w:b/>
              </w:rPr>
            </w:pPr>
            <w:r w:rsidRPr="00213323">
              <w:rPr>
                <w:b/>
              </w:rPr>
              <w:t>Required</w:t>
            </w:r>
          </w:p>
        </w:tc>
        <w:tc>
          <w:tcPr>
            <w:tcW w:w="1283" w:type="dxa"/>
          </w:tcPr>
          <w:p w14:paraId="172A3E85"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r w:rsidR="008261B7">
              <w:rPr>
                <w:b/>
                <w:vertAlign w:val="superscript"/>
              </w:rPr>
              <w:t>,4</w:t>
            </w:r>
          </w:p>
        </w:tc>
        <w:tc>
          <w:tcPr>
            <w:tcW w:w="686" w:type="dxa"/>
          </w:tcPr>
          <w:p w14:paraId="4AAD42FE" w14:textId="77777777" w:rsidR="00F00E8B" w:rsidRPr="00213323" w:rsidRDefault="00F00E8B" w:rsidP="00333000">
            <w:pPr>
              <w:spacing w:after="80"/>
              <w:jc w:val="center"/>
              <w:rPr>
                <w:rFonts w:cs="Arial"/>
                <w:b/>
              </w:rPr>
            </w:pPr>
            <w:r w:rsidRPr="00213323">
              <w:rPr>
                <w:b/>
              </w:rPr>
              <w:t>Info</w:t>
            </w:r>
          </w:p>
        </w:tc>
        <w:tc>
          <w:tcPr>
            <w:tcW w:w="653" w:type="dxa"/>
          </w:tcPr>
          <w:p w14:paraId="73EFD978" w14:textId="77777777" w:rsidR="00F00E8B" w:rsidRPr="00213323" w:rsidRDefault="00F00E8B" w:rsidP="00333000">
            <w:pPr>
              <w:spacing w:after="80"/>
              <w:jc w:val="center"/>
              <w:rPr>
                <w:b/>
              </w:rPr>
            </w:pPr>
            <w:r w:rsidRPr="00213323">
              <w:rPr>
                <w:b/>
              </w:rPr>
              <w:t>In</w:t>
            </w:r>
          </w:p>
        </w:tc>
        <w:tc>
          <w:tcPr>
            <w:tcW w:w="978" w:type="dxa"/>
          </w:tcPr>
          <w:p w14:paraId="5376D092" w14:textId="77777777" w:rsidR="00F00E8B" w:rsidRPr="00213323" w:rsidRDefault="00F00E8B" w:rsidP="00333000">
            <w:pPr>
              <w:spacing w:after="80"/>
              <w:jc w:val="center"/>
              <w:rPr>
                <w:b/>
              </w:rPr>
            </w:pPr>
            <w:r w:rsidRPr="00213323">
              <w:rPr>
                <w:b/>
              </w:rPr>
              <w:t>Out</w:t>
            </w:r>
          </w:p>
        </w:tc>
        <w:tc>
          <w:tcPr>
            <w:tcW w:w="727" w:type="dxa"/>
          </w:tcPr>
          <w:p w14:paraId="102C542C"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FA5DB61" w14:textId="77777777" w:rsidR="00F00E8B" w:rsidRPr="00213323" w:rsidRDefault="00F00E8B" w:rsidP="00333000">
            <w:pPr>
              <w:spacing w:after="80"/>
              <w:jc w:val="center"/>
              <w:rPr>
                <w:b/>
              </w:rPr>
            </w:pPr>
            <w:r w:rsidRPr="00213323">
              <w:rPr>
                <w:b/>
              </w:rPr>
              <w:t>InOut</w:t>
            </w:r>
          </w:p>
        </w:tc>
      </w:tr>
      <w:tr w:rsidR="00F00E8B" w:rsidRPr="00213323" w14:paraId="13278395" w14:textId="77777777" w:rsidTr="00A14207">
        <w:trPr>
          <w:jc w:val="center"/>
        </w:trPr>
        <w:tc>
          <w:tcPr>
            <w:tcW w:w="2360" w:type="dxa"/>
          </w:tcPr>
          <w:p w14:paraId="1DF45324" w14:textId="77777777" w:rsidR="00F00E8B" w:rsidRPr="00213323" w:rsidRDefault="00F00E8B" w:rsidP="00333000">
            <w:pPr>
              <w:spacing w:after="80"/>
            </w:pPr>
            <w:r w:rsidRPr="00213323">
              <w:t>Repeater_Type</w:t>
            </w:r>
          </w:p>
        </w:tc>
        <w:tc>
          <w:tcPr>
            <w:tcW w:w="1595" w:type="dxa"/>
          </w:tcPr>
          <w:p w14:paraId="41264925" w14:textId="1C3F21F3" w:rsidR="00F00E8B" w:rsidRPr="00213323" w:rsidRDefault="00FF1DFF" w:rsidP="000F226A">
            <w:pPr>
              <w:spacing w:after="80"/>
              <w:jc w:val="center"/>
            </w:pPr>
            <w:r>
              <w:t>No</w:t>
            </w:r>
            <w:r w:rsidRPr="00EF7570">
              <w:rPr>
                <w:vertAlign w:val="superscript"/>
              </w:rPr>
              <w:t>3</w:t>
            </w:r>
          </w:p>
        </w:tc>
        <w:tc>
          <w:tcPr>
            <w:tcW w:w="1283" w:type="dxa"/>
          </w:tcPr>
          <w:p w14:paraId="74D0EBB3" w14:textId="42CF50A1" w:rsidR="00F00E8B" w:rsidRPr="00213323" w:rsidRDefault="008261B7" w:rsidP="00F7794F">
            <w:pPr>
              <w:spacing w:after="80"/>
              <w:jc w:val="center"/>
            </w:pPr>
            <w:r>
              <w:t>--</w:t>
            </w:r>
          </w:p>
        </w:tc>
        <w:tc>
          <w:tcPr>
            <w:tcW w:w="686" w:type="dxa"/>
          </w:tcPr>
          <w:p w14:paraId="0DEF3B60" w14:textId="77777777" w:rsidR="00F00E8B" w:rsidRPr="00213323" w:rsidRDefault="00F00E8B" w:rsidP="00333000">
            <w:pPr>
              <w:spacing w:after="80"/>
              <w:jc w:val="center"/>
            </w:pPr>
            <w:r w:rsidRPr="00213323">
              <w:t>X</w:t>
            </w:r>
          </w:p>
        </w:tc>
        <w:tc>
          <w:tcPr>
            <w:tcW w:w="653" w:type="dxa"/>
          </w:tcPr>
          <w:p w14:paraId="2DC58367" w14:textId="77777777" w:rsidR="00F00E8B" w:rsidRPr="00213323" w:rsidRDefault="00F00E8B" w:rsidP="00333000">
            <w:pPr>
              <w:spacing w:after="80"/>
              <w:jc w:val="center"/>
            </w:pPr>
          </w:p>
        </w:tc>
        <w:tc>
          <w:tcPr>
            <w:tcW w:w="978" w:type="dxa"/>
          </w:tcPr>
          <w:p w14:paraId="0D4EE2BC" w14:textId="77777777" w:rsidR="00F00E8B" w:rsidRPr="00213323" w:rsidRDefault="00F00E8B" w:rsidP="00333000">
            <w:pPr>
              <w:spacing w:after="80"/>
              <w:jc w:val="center"/>
            </w:pPr>
          </w:p>
        </w:tc>
        <w:tc>
          <w:tcPr>
            <w:tcW w:w="727" w:type="dxa"/>
          </w:tcPr>
          <w:p w14:paraId="265CF162" w14:textId="77777777" w:rsidR="00F00E8B" w:rsidRPr="00213323" w:rsidRDefault="00F00E8B" w:rsidP="00333000">
            <w:pPr>
              <w:spacing w:after="80"/>
            </w:pPr>
          </w:p>
        </w:tc>
        <w:tc>
          <w:tcPr>
            <w:tcW w:w="1080" w:type="dxa"/>
            <w:gridSpan w:val="2"/>
          </w:tcPr>
          <w:p w14:paraId="56A50116" w14:textId="77777777" w:rsidR="00F00E8B" w:rsidRPr="00213323" w:rsidRDefault="00F00E8B" w:rsidP="00333000">
            <w:pPr>
              <w:spacing w:after="80"/>
            </w:pPr>
          </w:p>
        </w:tc>
      </w:tr>
      <w:tr w:rsidR="00607771" w:rsidRPr="00213323" w14:paraId="1A4B3C7B" w14:textId="77777777" w:rsidTr="002717F8">
        <w:trPr>
          <w:jc w:val="center"/>
        </w:trPr>
        <w:tc>
          <w:tcPr>
            <w:tcW w:w="9362" w:type="dxa"/>
            <w:gridSpan w:val="9"/>
          </w:tcPr>
          <w:p w14:paraId="6DEFB5C1" w14:textId="77777777" w:rsidR="00607771" w:rsidRDefault="00607771" w:rsidP="00333000">
            <w:pPr>
              <w:spacing w:after="80"/>
            </w:pPr>
            <w:r>
              <w:t>Notes:</w:t>
            </w:r>
          </w:p>
          <w:p w14:paraId="201CAA05" w14:textId="4FA8904E" w:rsidR="00607771" w:rsidRDefault="00607771" w:rsidP="00607771">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276BCF">
              <w:rPr>
                <w:lang w:eastAsia="en-US"/>
              </w:rPr>
              <w:t>.</w:t>
            </w:r>
          </w:p>
          <w:p w14:paraId="06B353DE" w14:textId="5D85480A" w:rsidR="00607771" w:rsidRDefault="00607771" w:rsidP="00607771">
            <w:pPr>
              <w:pStyle w:val="ListParagraph"/>
              <w:numPr>
                <w:ilvl w:val="0"/>
                <w:numId w:val="45"/>
              </w:numPr>
              <w:contextualSpacing w:val="0"/>
            </w:pPr>
            <w:r>
              <w:rPr>
                <w:lang w:eastAsia="en-US"/>
              </w:rPr>
              <w:t>“Default” in this context means “behavior if Reserved Parameter is absent”</w:t>
            </w:r>
            <w:r w:rsidR="00276BCF">
              <w:rPr>
                <w:lang w:eastAsia="en-US"/>
              </w:rPr>
              <w:t>.</w:t>
            </w:r>
          </w:p>
          <w:p w14:paraId="28A51B28" w14:textId="068CFD31" w:rsidR="00607771" w:rsidRDefault="00607771" w:rsidP="00607771">
            <w:pPr>
              <w:pStyle w:val="ListParagraph"/>
              <w:numPr>
                <w:ilvl w:val="0"/>
                <w:numId w:val="45"/>
              </w:numPr>
              <w:contextualSpacing w:val="0"/>
            </w:pPr>
            <w:r>
              <w:rPr>
                <w:lang w:eastAsia="en-US"/>
              </w:rPr>
              <w:t>Required if [Repeater Pin] is present</w:t>
            </w:r>
            <w:r w:rsidR="00276BCF">
              <w:rPr>
                <w:lang w:eastAsia="en-US"/>
              </w:rPr>
              <w:t>.</w:t>
            </w:r>
          </w:p>
          <w:p w14:paraId="2BC0B0CC" w14:textId="69D9FDA4" w:rsidR="00607771" w:rsidRPr="00213323" w:rsidRDefault="00607771" w:rsidP="00A14207">
            <w:pPr>
              <w:pStyle w:val="ListParagraph"/>
              <w:numPr>
                <w:ilvl w:val="0"/>
                <w:numId w:val="45"/>
              </w:numPr>
              <w:contextualSpacing w:val="0"/>
            </w:pPr>
            <w:r>
              <w:rPr>
                <w:lang w:eastAsia="en-US"/>
              </w:rPr>
              <w:t>“--” means that an entry must be provided if the parameter is present; no default is assumed or permitted</w:t>
            </w:r>
            <w:r w:rsidR="00276BCF">
              <w:rPr>
                <w:lang w:eastAsia="en-US"/>
              </w:rPr>
              <w:t>.</w:t>
            </w:r>
          </w:p>
        </w:tc>
      </w:tr>
    </w:tbl>
    <w:p w14:paraId="708D6BAD" w14:textId="77777777" w:rsidR="002C659E" w:rsidRPr="00213323" w:rsidRDefault="002C659E" w:rsidP="002C659E">
      <w:pPr>
        <w:pStyle w:val="Exampletext"/>
        <w:spacing w:after="80"/>
        <w:rPr>
          <w:rFonts w:ascii="Times New Roman" w:hAnsi="Times New Roman" w:cs="Times New Roman"/>
          <w:sz w:val="24"/>
          <w:szCs w:val="24"/>
        </w:rPr>
      </w:pPr>
    </w:p>
    <w:p w14:paraId="7C68AD2D" w14:textId="164BEBA0" w:rsidR="00F54801" w:rsidRPr="00213323" w:rsidRDefault="00F54801" w:rsidP="00F54801">
      <w:pPr>
        <w:pStyle w:val="TableCaption"/>
        <w:spacing w:after="80"/>
      </w:pPr>
      <w:bookmarkStart w:id="6802" w:name="_Toc529714058"/>
      <w:bookmarkStart w:id="6803" w:name="_Toc12570306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32</w:t>
      </w:r>
      <w:r w:rsidR="00B34E20" w:rsidRPr="00213323">
        <w:fldChar w:fldCharType="end"/>
      </w:r>
      <w:r w:rsidR="00B14E65" w:rsidRPr="00213323">
        <w:t xml:space="preserve"> – Allowable</w:t>
      </w:r>
      <w:r w:rsidRPr="00213323">
        <w:t xml:space="preserve"> Data Types for Repeater Reserved Parameters</w:t>
      </w:r>
      <w:bookmarkEnd w:id="6802"/>
      <w:bookmarkEnd w:id="6803"/>
    </w:p>
    <w:tbl>
      <w:tblPr>
        <w:tblStyle w:val="TableGrid"/>
        <w:tblW w:w="0" w:type="auto"/>
        <w:jc w:val="center"/>
        <w:tblLook w:val="04A0" w:firstRow="1" w:lastRow="0" w:firstColumn="1" w:lastColumn="0" w:noHBand="0" w:noVBand="1"/>
      </w:tblPr>
      <w:tblGrid>
        <w:gridCol w:w="3055"/>
        <w:gridCol w:w="1325"/>
        <w:gridCol w:w="1273"/>
        <w:gridCol w:w="1150"/>
        <w:gridCol w:w="1550"/>
        <w:gridCol w:w="1216"/>
      </w:tblGrid>
      <w:tr w:rsidR="002C659E" w:rsidRPr="00213323" w14:paraId="0DD29614" w14:textId="77777777" w:rsidTr="00A14207">
        <w:trPr>
          <w:jc w:val="center"/>
        </w:trPr>
        <w:tc>
          <w:tcPr>
            <w:tcW w:w="3055" w:type="dxa"/>
            <w:vMerge w:val="restart"/>
            <w:vAlign w:val="center"/>
          </w:tcPr>
          <w:p w14:paraId="56C895C0" w14:textId="77777777" w:rsidR="002C659E" w:rsidRPr="00213323" w:rsidRDefault="002C659E" w:rsidP="00333000">
            <w:pPr>
              <w:spacing w:after="80"/>
              <w:jc w:val="center"/>
              <w:rPr>
                <w:b/>
              </w:rPr>
            </w:pPr>
            <w:r w:rsidRPr="00213323">
              <w:rPr>
                <w:b/>
              </w:rPr>
              <w:t>Reserved Parameter</w:t>
            </w:r>
          </w:p>
        </w:tc>
        <w:tc>
          <w:tcPr>
            <w:tcW w:w="6514" w:type="dxa"/>
            <w:gridSpan w:val="5"/>
          </w:tcPr>
          <w:p w14:paraId="6825D112" w14:textId="77777777" w:rsidR="002C659E" w:rsidRPr="00213323" w:rsidRDefault="002C659E" w:rsidP="00333000">
            <w:pPr>
              <w:spacing w:after="80"/>
              <w:jc w:val="center"/>
              <w:rPr>
                <w:b/>
              </w:rPr>
            </w:pPr>
            <w:r w:rsidRPr="00213323">
              <w:rPr>
                <w:b/>
              </w:rPr>
              <w:t>Data Type</w:t>
            </w:r>
          </w:p>
        </w:tc>
      </w:tr>
      <w:tr w:rsidR="002C659E" w:rsidRPr="00213323" w14:paraId="759FA6C7" w14:textId="77777777" w:rsidTr="00A14207">
        <w:trPr>
          <w:jc w:val="center"/>
        </w:trPr>
        <w:tc>
          <w:tcPr>
            <w:tcW w:w="3055" w:type="dxa"/>
            <w:vMerge/>
          </w:tcPr>
          <w:p w14:paraId="62D43E60" w14:textId="77777777" w:rsidR="002C659E" w:rsidRPr="00213323" w:rsidRDefault="002C659E" w:rsidP="00333000">
            <w:pPr>
              <w:spacing w:after="80"/>
              <w:jc w:val="center"/>
              <w:rPr>
                <w:b/>
              </w:rPr>
            </w:pPr>
          </w:p>
        </w:tc>
        <w:tc>
          <w:tcPr>
            <w:tcW w:w="1325" w:type="dxa"/>
          </w:tcPr>
          <w:p w14:paraId="0369E329" w14:textId="77777777" w:rsidR="002C659E" w:rsidRPr="00213323" w:rsidRDefault="002C659E" w:rsidP="00333000">
            <w:pPr>
              <w:spacing w:after="80"/>
              <w:jc w:val="center"/>
              <w:rPr>
                <w:rFonts w:cs="Arial"/>
                <w:b/>
              </w:rPr>
            </w:pPr>
            <w:r w:rsidRPr="00213323">
              <w:rPr>
                <w:b/>
              </w:rPr>
              <w:t>Float</w:t>
            </w:r>
          </w:p>
        </w:tc>
        <w:tc>
          <w:tcPr>
            <w:tcW w:w="1273" w:type="dxa"/>
          </w:tcPr>
          <w:p w14:paraId="103C6028" w14:textId="77777777" w:rsidR="002C659E" w:rsidRPr="00213323" w:rsidRDefault="002C659E" w:rsidP="00333000">
            <w:pPr>
              <w:spacing w:after="80"/>
              <w:jc w:val="center"/>
              <w:rPr>
                <w:rFonts w:cs="Arial"/>
                <w:b/>
              </w:rPr>
            </w:pPr>
            <w:r w:rsidRPr="00213323">
              <w:rPr>
                <w:b/>
              </w:rPr>
              <w:t>UI</w:t>
            </w:r>
          </w:p>
        </w:tc>
        <w:tc>
          <w:tcPr>
            <w:tcW w:w="1150" w:type="dxa"/>
          </w:tcPr>
          <w:p w14:paraId="7741A436" w14:textId="77777777" w:rsidR="002C659E" w:rsidRPr="00213323" w:rsidRDefault="002C659E" w:rsidP="00333000">
            <w:pPr>
              <w:spacing w:after="80"/>
              <w:jc w:val="center"/>
              <w:rPr>
                <w:b/>
              </w:rPr>
            </w:pPr>
            <w:r w:rsidRPr="00213323">
              <w:rPr>
                <w:b/>
              </w:rPr>
              <w:t>Integer</w:t>
            </w:r>
          </w:p>
        </w:tc>
        <w:tc>
          <w:tcPr>
            <w:tcW w:w="1550" w:type="dxa"/>
          </w:tcPr>
          <w:p w14:paraId="2C45A8F9" w14:textId="77777777" w:rsidR="002C659E" w:rsidRPr="00213323" w:rsidRDefault="002C659E" w:rsidP="00333000">
            <w:pPr>
              <w:spacing w:after="80"/>
              <w:jc w:val="center"/>
              <w:rPr>
                <w:b/>
              </w:rPr>
            </w:pPr>
            <w:r w:rsidRPr="00213323">
              <w:rPr>
                <w:b/>
              </w:rPr>
              <w:t>String</w:t>
            </w:r>
          </w:p>
        </w:tc>
        <w:tc>
          <w:tcPr>
            <w:tcW w:w="1216" w:type="dxa"/>
          </w:tcPr>
          <w:p w14:paraId="07702DF4" w14:textId="77777777" w:rsidR="002C659E" w:rsidRPr="00213323" w:rsidRDefault="002C659E" w:rsidP="00333000">
            <w:pPr>
              <w:spacing w:after="80"/>
              <w:jc w:val="center"/>
              <w:rPr>
                <w:b/>
              </w:rPr>
            </w:pPr>
            <w:r w:rsidRPr="00213323">
              <w:rPr>
                <w:b/>
              </w:rPr>
              <w:t>Boolean</w:t>
            </w:r>
          </w:p>
        </w:tc>
      </w:tr>
      <w:tr w:rsidR="002C659E" w:rsidRPr="00213323" w14:paraId="39D0B8DB" w14:textId="77777777" w:rsidTr="00A14207">
        <w:trPr>
          <w:jc w:val="center"/>
        </w:trPr>
        <w:tc>
          <w:tcPr>
            <w:tcW w:w="3055" w:type="dxa"/>
          </w:tcPr>
          <w:p w14:paraId="08CE28E4" w14:textId="77777777" w:rsidR="002C659E" w:rsidRPr="00213323" w:rsidRDefault="002C659E" w:rsidP="00333000">
            <w:pPr>
              <w:spacing w:after="80"/>
            </w:pPr>
            <w:r w:rsidRPr="00213323">
              <w:t>Repeater_Type</w:t>
            </w:r>
          </w:p>
        </w:tc>
        <w:tc>
          <w:tcPr>
            <w:tcW w:w="1325" w:type="dxa"/>
          </w:tcPr>
          <w:p w14:paraId="68036B66" w14:textId="77777777" w:rsidR="002C659E" w:rsidRPr="00213323" w:rsidRDefault="002C659E" w:rsidP="00333000">
            <w:pPr>
              <w:spacing w:after="80"/>
              <w:jc w:val="center"/>
            </w:pPr>
          </w:p>
        </w:tc>
        <w:tc>
          <w:tcPr>
            <w:tcW w:w="1273" w:type="dxa"/>
          </w:tcPr>
          <w:p w14:paraId="663C0736" w14:textId="77777777" w:rsidR="002C659E" w:rsidRPr="00213323" w:rsidRDefault="002C659E" w:rsidP="00333000">
            <w:pPr>
              <w:spacing w:after="80"/>
              <w:jc w:val="center"/>
            </w:pPr>
          </w:p>
        </w:tc>
        <w:tc>
          <w:tcPr>
            <w:tcW w:w="1150" w:type="dxa"/>
          </w:tcPr>
          <w:p w14:paraId="27ED96AF" w14:textId="77777777" w:rsidR="002C659E" w:rsidRPr="00213323" w:rsidRDefault="002C659E" w:rsidP="00333000">
            <w:pPr>
              <w:spacing w:after="80"/>
              <w:jc w:val="center"/>
            </w:pPr>
          </w:p>
        </w:tc>
        <w:tc>
          <w:tcPr>
            <w:tcW w:w="1550" w:type="dxa"/>
          </w:tcPr>
          <w:p w14:paraId="60BA78E9" w14:textId="77777777" w:rsidR="002C659E" w:rsidRPr="00213323" w:rsidRDefault="002C659E" w:rsidP="00333000">
            <w:pPr>
              <w:spacing w:after="80"/>
              <w:jc w:val="center"/>
            </w:pPr>
            <w:r w:rsidRPr="00213323">
              <w:t>X</w:t>
            </w:r>
          </w:p>
        </w:tc>
        <w:tc>
          <w:tcPr>
            <w:tcW w:w="1216" w:type="dxa"/>
          </w:tcPr>
          <w:p w14:paraId="6CBD6B78" w14:textId="77777777" w:rsidR="002C659E" w:rsidRPr="00213323" w:rsidRDefault="002C659E" w:rsidP="00333000">
            <w:pPr>
              <w:spacing w:after="80"/>
            </w:pPr>
          </w:p>
        </w:tc>
      </w:tr>
    </w:tbl>
    <w:p w14:paraId="03F95252" w14:textId="77777777" w:rsidR="002C659E" w:rsidRPr="00213323" w:rsidRDefault="002C659E" w:rsidP="002C659E">
      <w:pPr>
        <w:pStyle w:val="Exampletext"/>
        <w:spacing w:after="80"/>
        <w:rPr>
          <w:rFonts w:ascii="Times New Roman" w:hAnsi="Times New Roman" w:cs="Times New Roman"/>
          <w:sz w:val="24"/>
          <w:szCs w:val="24"/>
        </w:rPr>
      </w:pPr>
    </w:p>
    <w:p w14:paraId="0ED7C984" w14:textId="080ADB63" w:rsidR="00F54801" w:rsidRPr="00213323" w:rsidRDefault="00F54801" w:rsidP="00F54801">
      <w:pPr>
        <w:pStyle w:val="TableCaption"/>
        <w:spacing w:after="80"/>
      </w:pPr>
      <w:bookmarkStart w:id="6804" w:name="_Toc529714059"/>
      <w:bookmarkStart w:id="6805" w:name="_Toc12570306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33</w:t>
      </w:r>
      <w:r w:rsidR="00B34E20" w:rsidRPr="00213323">
        <w:fldChar w:fldCharType="end"/>
      </w:r>
      <w:r w:rsidR="00B14E65" w:rsidRPr="00213323">
        <w:t xml:space="preserve"> – Allowable</w:t>
      </w:r>
      <w:r w:rsidRPr="00213323">
        <w:t xml:space="preserve"> Data Formats for Repeater Reserved Parameters</w:t>
      </w:r>
      <w:bookmarkEnd w:id="6804"/>
      <w:bookmarkEnd w:id="6805"/>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213323" w14:paraId="040EA604" w14:textId="77777777" w:rsidTr="00A14207">
        <w:trPr>
          <w:jc w:val="center"/>
        </w:trPr>
        <w:tc>
          <w:tcPr>
            <w:tcW w:w="3595" w:type="dxa"/>
            <w:vMerge w:val="restart"/>
            <w:vAlign w:val="center"/>
          </w:tcPr>
          <w:p w14:paraId="075A8980" w14:textId="77777777" w:rsidR="002C659E" w:rsidRPr="00A14207" w:rsidRDefault="002C659E" w:rsidP="00333000">
            <w:pPr>
              <w:spacing w:after="80"/>
              <w:jc w:val="center"/>
              <w:rPr>
                <w:b/>
              </w:rPr>
            </w:pPr>
            <w:r w:rsidRPr="00A14207">
              <w:rPr>
                <w:b/>
              </w:rPr>
              <w:t>Reserved Parameter</w:t>
            </w:r>
          </w:p>
        </w:tc>
        <w:tc>
          <w:tcPr>
            <w:tcW w:w="5860" w:type="dxa"/>
            <w:gridSpan w:val="10"/>
          </w:tcPr>
          <w:p w14:paraId="37599DFC" w14:textId="77777777" w:rsidR="002C659E" w:rsidRPr="00A14207" w:rsidRDefault="002C659E" w:rsidP="00333000">
            <w:pPr>
              <w:spacing w:after="80"/>
              <w:jc w:val="center"/>
              <w:rPr>
                <w:b/>
              </w:rPr>
            </w:pPr>
            <w:r w:rsidRPr="00A14207">
              <w:rPr>
                <w:b/>
              </w:rPr>
              <w:t>Data Format</w:t>
            </w:r>
          </w:p>
        </w:tc>
      </w:tr>
      <w:tr w:rsidR="002C659E" w:rsidRPr="00213323" w14:paraId="7AB8903B" w14:textId="77777777" w:rsidTr="00A14207">
        <w:trPr>
          <w:cantSplit/>
          <w:trHeight w:val="1430"/>
          <w:jc w:val="center"/>
        </w:trPr>
        <w:tc>
          <w:tcPr>
            <w:tcW w:w="3595" w:type="dxa"/>
            <w:vMerge/>
          </w:tcPr>
          <w:p w14:paraId="41039649" w14:textId="77777777" w:rsidR="002C659E" w:rsidRPr="00A14207" w:rsidRDefault="002C659E" w:rsidP="00333000">
            <w:pPr>
              <w:spacing w:after="80"/>
              <w:jc w:val="center"/>
              <w:rPr>
                <w:b/>
              </w:rPr>
            </w:pPr>
          </w:p>
        </w:tc>
        <w:tc>
          <w:tcPr>
            <w:tcW w:w="586" w:type="dxa"/>
            <w:textDirection w:val="btLr"/>
            <w:vAlign w:val="center"/>
          </w:tcPr>
          <w:p w14:paraId="41A93627" w14:textId="77777777" w:rsidR="002C659E" w:rsidRPr="00A14207" w:rsidRDefault="002C659E" w:rsidP="00A14207">
            <w:pPr>
              <w:spacing w:after="80"/>
              <w:ind w:left="113" w:right="113"/>
              <w:jc w:val="center"/>
              <w:rPr>
                <w:rFonts w:cs="Arial"/>
                <w:b/>
              </w:rPr>
            </w:pPr>
            <w:r w:rsidRPr="00A14207">
              <w:rPr>
                <w:b/>
              </w:rPr>
              <w:t>Value</w:t>
            </w:r>
          </w:p>
        </w:tc>
        <w:tc>
          <w:tcPr>
            <w:tcW w:w="586" w:type="dxa"/>
            <w:textDirection w:val="btLr"/>
            <w:vAlign w:val="center"/>
          </w:tcPr>
          <w:p w14:paraId="138F4286" w14:textId="77777777" w:rsidR="002C659E" w:rsidRPr="00A14207" w:rsidRDefault="002C659E" w:rsidP="00A14207">
            <w:pPr>
              <w:spacing w:after="80"/>
              <w:ind w:left="113" w:right="113"/>
              <w:jc w:val="center"/>
              <w:rPr>
                <w:rFonts w:cs="Arial"/>
                <w:b/>
              </w:rPr>
            </w:pPr>
            <w:r w:rsidRPr="00A14207">
              <w:rPr>
                <w:b/>
              </w:rPr>
              <w:t>Range</w:t>
            </w:r>
          </w:p>
        </w:tc>
        <w:tc>
          <w:tcPr>
            <w:tcW w:w="586" w:type="dxa"/>
            <w:textDirection w:val="btLr"/>
            <w:vAlign w:val="center"/>
          </w:tcPr>
          <w:p w14:paraId="79F7C5AD" w14:textId="77777777" w:rsidR="002C659E" w:rsidRPr="00A14207" w:rsidRDefault="002C659E" w:rsidP="00A14207">
            <w:pPr>
              <w:spacing w:after="80"/>
              <w:ind w:left="113" w:right="113"/>
              <w:jc w:val="center"/>
              <w:rPr>
                <w:b/>
              </w:rPr>
            </w:pPr>
            <w:r w:rsidRPr="00A14207">
              <w:rPr>
                <w:b/>
              </w:rPr>
              <w:t>Corner</w:t>
            </w:r>
          </w:p>
        </w:tc>
        <w:tc>
          <w:tcPr>
            <w:tcW w:w="586" w:type="dxa"/>
            <w:textDirection w:val="btLr"/>
            <w:vAlign w:val="center"/>
          </w:tcPr>
          <w:p w14:paraId="31676420" w14:textId="77777777" w:rsidR="002C659E" w:rsidRPr="00A14207" w:rsidRDefault="002C659E" w:rsidP="00A14207">
            <w:pPr>
              <w:spacing w:after="80"/>
              <w:ind w:left="113" w:right="113"/>
              <w:jc w:val="center"/>
              <w:rPr>
                <w:b/>
              </w:rPr>
            </w:pPr>
            <w:r w:rsidRPr="00A14207">
              <w:rPr>
                <w:b/>
              </w:rPr>
              <w:t>List</w:t>
            </w:r>
          </w:p>
        </w:tc>
        <w:tc>
          <w:tcPr>
            <w:tcW w:w="586" w:type="dxa"/>
            <w:textDirection w:val="btLr"/>
            <w:vAlign w:val="center"/>
          </w:tcPr>
          <w:p w14:paraId="6678F737"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vAlign w:val="center"/>
          </w:tcPr>
          <w:p w14:paraId="49B0DFC8" w14:textId="77777777" w:rsidR="002C659E" w:rsidRPr="00A14207" w:rsidRDefault="002C659E" w:rsidP="00A14207">
            <w:pPr>
              <w:spacing w:after="80"/>
              <w:ind w:left="113" w:right="113"/>
              <w:jc w:val="center"/>
              <w:rPr>
                <w:b/>
              </w:rPr>
            </w:pPr>
            <w:r w:rsidRPr="00A14207">
              <w:rPr>
                <w:b/>
              </w:rPr>
              <w:t>Steps</w:t>
            </w:r>
          </w:p>
        </w:tc>
        <w:tc>
          <w:tcPr>
            <w:tcW w:w="586" w:type="dxa"/>
            <w:textDirection w:val="btLr"/>
            <w:vAlign w:val="center"/>
          </w:tcPr>
          <w:p w14:paraId="2185DD97" w14:textId="77777777" w:rsidR="002C659E" w:rsidRPr="00A14207" w:rsidRDefault="002C659E" w:rsidP="00A14207">
            <w:pPr>
              <w:spacing w:after="80"/>
              <w:ind w:left="113" w:right="113"/>
              <w:jc w:val="center"/>
              <w:rPr>
                <w:b/>
              </w:rPr>
            </w:pPr>
            <w:r w:rsidRPr="00A14207">
              <w:rPr>
                <w:b/>
              </w:rPr>
              <w:t>Gaussian</w:t>
            </w:r>
          </w:p>
        </w:tc>
        <w:tc>
          <w:tcPr>
            <w:tcW w:w="586" w:type="dxa"/>
            <w:textDirection w:val="btLr"/>
            <w:vAlign w:val="center"/>
          </w:tcPr>
          <w:p w14:paraId="2792ACD8"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vAlign w:val="center"/>
          </w:tcPr>
          <w:p w14:paraId="40FD9CC8" w14:textId="77777777" w:rsidR="002C659E" w:rsidRPr="00A14207" w:rsidRDefault="002C659E" w:rsidP="00A14207">
            <w:pPr>
              <w:spacing w:after="80"/>
              <w:ind w:left="113" w:right="113"/>
              <w:jc w:val="center"/>
              <w:rPr>
                <w:b/>
              </w:rPr>
            </w:pPr>
            <w:r w:rsidRPr="00A14207">
              <w:rPr>
                <w:b/>
              </w:rPr>
              <w:t>DjRj</w:t>
            </w:r>
          </w:p>
        </w:tc>
        <w:tc>
          <w:tcPr>
            <w:tcW w:w="586" w:type="dxa"/>
            <w:textDirection w:val="btLr"/>
            <w:vAlign w:val="center"/>
          </w:tcPr>
          <w:p w14:paraId="5C7474FA" w14:textId="77777777" w:rsidR="002C659E" w:rsidRPr="00A14207" w:rsidRDefault="002C659E" w:rsidP="00A14207">
            <w:pPr>
              <w:spacing w:after="80"/>
              <w:ind w:left="113" w:right="113"/>
              <w:jc w:val="center"/>
              <w:rPr>
                <w:b/>
              </w:rPr>
            </w:pPr>
            <w:r w:rsidRPr="00A14207">
              <w:rPr>
                <w:b/>
              </w:rPr>
              <w:t>Table</w:t>
            </w:r>
          </w:p>
        </w:tc>
      </w:tr>
      <w:tr w:rsidR="002C659E" w:rsidRPr="00213323" w14:paraId="61E9DFF5" w14:textId="77777777" w:rsidTr="00A14207">
        <w:trPr>
          <w:jc w:val="center"/>
        </w:trPr>
        <w:tc>
          <w:tcPr>
            <w:tcW w:w="3595" w:type="dxa"/>
          </w:tcPr>
          <w:p w14:paraId="1582197A" w14:textId="77777777" w:rsidR="002C659E" w:rsidRPr="00A14207" w:rsidRDefault="002C659E" w:rsidP="00333000">
            <w:pPr>
              <w:spacing w:after="80"/>
            </w:pPr>
            <w:r w:rsidRPr="00A14207">
              <w:t>Repeater_Type</w:t>
            </w:r>
          </w:p>
        </w:tc>
        <w:tc>
          <w:tcPr>
            <w:tcW w:w="586" w:type="dxa"/>
          </w:tcPr>
          <w:p w14:paraId="3B18227B" w14:textId="77777777" w:rsidR="002C659E" w:rsidRPr="000C0E13" w:rsidRDefault="002C659E" w:rsidP="00333000">
            <w:pPr>
              <w:spacing w:after="80"/>
              <w:jc w:val="center"/>
            </w:pPr>
            <w:r w:rsidRPr="000C0E13">
              <w:t>X</w:t>
            </w:r>
          </w:p>
        </w:tc>
        <w:tc>
          <w:tcPr>
            <w:tcW w:w="586" w:type="dxa"/>
          </w:tcPr>
          <w:p w14:paraId="27EF9543" w14:textId="77777777" w:rsidR="002C659E" w:rsidRPr="000C0E13" w:rsidRDefault="002C659E" w:rsidP="00333000">
            <w:pPr>
              <w:spacing w:after="80"/>
              <w:jc w:val="center"/>
            </w:pPr>
          </w:p>
        </w:tc>
        <w:tc>
          <w:tcPr>
            <w:tcW w:w="586" w:type="dxa"/>
          </w:tcPr>
          <w:p w14:paraId="2D3DF73E" w14:textId="77777777" w:rsidR="002C659E" w:rsidRPr="00680A48" w:rsidRDefault="002C659E" w:rsidP="00333000">
            <w:pPr>
              <w:spacing w:after="80"/>
              <w:jc w:val="center"/>
            </w:pPr>
          </w:p>
        </w:tc>
        <w:tc>
          <w:tcPr>
            <w:tcW w:w="586" w:type="dxa"/>
          </w:tcPr>
          <w:p w14:paraId="3D42DF70" w14:textId="77777777" w:rsidR="002C659E" w:rsidRPr="00350B91" w:rsidRDefault="002C659E" w:rsidP="00333000">
            <w:pPr>
              <w:spacing w:after="80"/>
              <w:jc w:val="center"/>
            </w:pPr>
          </w:p>
        </w:tc>
        <w:tc>
          <w:tcPr>
            <w:tcW w:w="586" w:type="dxa"/>
          </w:tcPr>
          <w:p w14:paraId="4982A454" w14:textId="77777777" w:rsidR="002C659E" w:rsidRPr="00074FAE" w:rsidRDefault="002C659E" w:rsidP="00333000">
            <w:pPr>
              <w:spacing w:after="80"/>
              <w:jc w:val="center"/>
            </w:pPr>
          </w:p>
        </w:tc>
        <w:tc>
          <w:tcPr>
            <w:tcW w:w="586" w:type="dxa"/>
          </w:tcPr>
          <w:p w14:paraId="33E6FFC9" w14:textId="77777777" w:rsidR="002C659E" w:rsidRPr="00074FAE" w:rsidRDefault="002C659E" w:rsidP="00333000">
            <w:pPr>
              <w:spacing w:after="80"/>
              <w:jc w:val="center"/>
            </w:pPr>
          </w:p>
        </w:tc>
        <w:tc>
          <w:tcPr>
            <w:tcW w:w="586" w:type="dxa"/>
          </w:tcPr>
          <w:p w14:paraId="3FEF909F" w14:textId="77777777" w:rsidR="002C659E" w:rsidRPr="00074FAE" w:rsidRDefault="002C659E" w:rsidP="00333000">
            <w:pPr>
              <w:spacing w:after="80"/>
              <w:jc w:val="center"/>
            </w:pPr>
          </w:p>
        </w:tc>
        <w:tc>
          <w:tcPr>
            <w:tcW w:w="586" w:type="dxa"/>
          </w:tcPr>
          <w:p w14:paraId="648BEBFE" w14:textId="77777777" w:rsidR="002C659E" w:rsidRPr="00074FAE" w:rsidRDefault="002C659E" w:rsidP="00333000">
            <w:pPr>
              <w:spacing w:after="80"/>
              <w:jc w:val="center"/>
            </w:pPr>
          </w:p>
        </w:tc>
        <w:tc>
          <w:tcPr>
            <w:tcW w:w="586" w:type="dxa"/>
          </w:tcPr>
          <w:p w14:paraId="66E94D02" w14:textId="77777777" w:rsidR="002C659E" w:rsidRPr="00074FAE" w:rsidRDefault="002C659E" w:rsidP="00333000">
            <w:pPr>
              <w:spacing w:after="80"/>
              <w:jc w:val="center"/>
            </w:pPr>
          </w:p>
        </w:tc>
        <w:tc>
          <w:tcPr>
            <w:tcW w:w="586" w:type="dxa"/>
          </w:tcPr>
          <w:p w14:paraId="1F3C287C" w14:textId="77777777" w:rsidR="002C659E" w:rsidRPr="00074FAE" w:rsidRDefault="002C659E" w:rsidP="00333000">
            <w:pPr>
              <w:spacing w:after="80"/>
              <w:jc w:val="center"/>
            </w:pPr>
          </w:p>
        </w:tc>
      </w:tr>
    </w:tbl>
    <w:p w14:paraId="43FF6990" w14:textId="77777777" w:rsidR="002C659E" w:rsidRPr="00213323" w:rsidRDefault="002C659E" w:rsidP="00131924"/>
    <w:p w14:paraId="388187FD" w14:textId="02552FF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w:t>
      </w:r>
      <w:r w:rsidR="00677555">
        <w:t xml:space="preserve"> </w:t>
      </w:r>
      <w:r w:rsidRPr="00703964">
        <w:t xml:space="preserve">The </w:t>
      </w:r>
      <w:r w:rsidR="00FA59BB" w:rsidRPr="00703964">
        <w:t>EDA tool</w:t>
      </w:r>
      <w:r w:rsidRPr="00703964">
        <w:t xml:space="preserve"> shall generate a digital input to the Retimer Tx by sampling the Rx AMI_GetWave output waveform </w:t>
      </w:r>
      <w:r w:rsidR="008957E2" w:rsidRPr="00321E7A">
        <w:t>appropriate to its Modulation</w:t>
      </w:r>
      <w:r w:rsidR="00F411E2" w:rsidRPr="00703964">
        <w:t>.</w:t>
      </w:r>
      <w:r w:rsidRPr="00213323">
        <w:t xml:space="preserve"> </w:t>
      </w:r>
      <w:r w:rsidR="00677555">
        <w:t xml:space="preserve"> </w:t>
      </w:r>
      <w:r w:rsidR="00E24FCA">
        <w:t>I</w:t>
      </w:r>
      <w:r w:rsidR="00F411E2">
        <w:t>f Modulation is NR</w:t>
      </w:r>
      <w:r w:rsidR="00974C18">
        <w:t>Z</w:t>
      </w:r>
      <w:r w:rsidR="00E24FCA">
        <w:t>,</w:t>
      </w:r>
      <w:r w:rsidR="00F411E2">
        <w:t xml:space="preserve"> t</w:t>
      </w:r>
      <w:r w:rsidR="00F411E2" w:rsidRPr="00213323">
        <w:t xml:space="preserve">he </w:t>
      </w:r>
      <w:r w:rsidRPr="00213323">
        <w:t>digital stimulus shall have values of -½ and +½.</w:t>
      </w:r>
      <w:r w:rsidR="00F411E2">
        <w:t xml:space="preserve"> </w:t>
      </w:r>
      <w:r w:rsidR="00677555">
        <w:t xml:space="preserve"> </w:t>
      </w:r>
      <w:r w:rsidR="00F411E2">
        <w:t>For other Modulation values</w:t>
      </w:r>
      <w:r w:rsidR="00E24FCA">
        <w:t>,</w:t>
      </w:r>
      <w:r w:rsidR="00F411E2">
        <w:t xml:space="preserve"> see MODULATION RESERVED PARAMETERS</w:t>
      </w:r>
      <w:r w:rsidR="004A4F45">
        <w:t xml:space="preserve"> and the clock_times </w:t>
      </w:r>
      <w:r w:rsidR="008129B5">
        <w:t>definition for the AMI_GetWave function</w:t>
      </w:r>
      <w:r w:rsidR="00F411E2">
        <w:t>.</w:t>
      </w:r>
    </w:p>
    <w:p w14:paraId="5C4AC41C" w14:textId="7C0F16A0" w:rsidR="00131924" w:rsidRDefault="00131924" w:rsidP="00A609E7">
      <w:pPr>
        <w:spacing w:after="80"/>
      </w:pPr>
      <w:r w:rsidRPr="00213323">
        <w:t xml:space="preserve">In Repeater AMI simulations, both Repeater analog models are treated as if they are linear and time-invariant. </w:t>
      </w:r>
      <w:r w:rsidR="00677555">
        <w:t xml:space="preserve"> </w:t>
      </w:r>
      <w:r w:rsidRPr="00213323">
        <w:t xml:space="preserve">The incoming (upstream) analog channel of the Redriver, including the upstream Tx analog model, the physical channel and the Repeater Rx analog model, is represented by an impulse response. </w:t>
      </w:r>
      <w:r w:rsidR="00677555">
        <w:t xml:space="preserve"> </w:t>
      </w:r>
      <w:r w:rsidRPr="00213323">
        <w:t xml:space="preserve">The outgoing (downstream) analog channel of the Repeater, including the Repeater Tx analog model, the physical channel and the downstream Rx analog model, is represented by another impulse response. </w:t>
      </w:r>
    </w:p>
    <w:p w14:paraId="2407E8A8" w14:textId="77777777" w:rsidR="00D827D9" w:rsidRDefault="00D827D9" w:rsidP="00A609E7">
      <w:pPr>
        <w:spacing w:after="80"/>
      </w:pPr>
    </w:p>
    <w:p w14:paraId="1C55FE25" w14:textId="5D298DC2" w:rsidR="00CB6DEA" w:rsidRPr="00213323" w:rsidRDefault="00CB6DEA" w:rsidP="000F55A1">
      <w:pPr>
        <w:pStyle w:val="Heading3"/>
      </w:pPr>
      <w:bookmarkStart w:id="6806" w:name="_Ref69838529"/>
      <w:bookmarkStart w:id="6807" w:name="_Toc90028894"/>
      <w:bookmarkStart w:id="6808" w:name="_Toc125702944"/>
      <w:r w:rsidRPr="00C824A2">
        <w:t>R</w:t>
      </w:r>
      <w:r w:rsidR="000E41DB">
        <w:t>epeater</w:t>
      </w:r>
      <w:r w:rsidRPr="00C824A2">
        <w:t xml:space="preserve"> </w:t>
      </w:r>
      <w:r w:rsidR="000E41DB">
        <w:t>Time</w:t>
      </w:r>
      <w:r w:rsidR="00D37F88">
        <w:t>-</w:t>
      </w:r>
      <w:r w:rsidR="000E41DB">
        <w:t>Domain</w:t>
      </w:r>
      <w:r w:rsidRPr="00C824A2">
        <w:t xml:space="preserve"> S</w:t>
      </w:r>
      <w:r w:rsidR="000E41DB">
        <w:t>imulation Flow</w:t>
      </w:r>
      <w:r w:rsidRPr="00C824A2">
        <w:t xml:space="preserve"> </w:t>
      </w:r>
      <w:r w:rsidR="000E41DB">
        <w:t>For A Repeater Link</w:t>
      </w:r>
      <w:bookmarkEnd w:id="6806"/>
      <w:bookmarkEnd w:id="6807"/>
      <w:bookmarkEnd w:id="6808"/>
    </w:p>
    <w:p w14:paraId="73055315" w14:textId="77777777" w:rsidR="00264019" w:rsidRPr="00D36453" w:rsidRDefault="00264019" w:rsidP="00264019">
      <w:pPr>
        <w:spacing w:after="80"/>
      </w:pPr>
    </w:p>
    <w:p w14:paraId="2E514989" w14:textId="77777777" w:rsidR="00264019" w:rsidRPr="00D36453" w:rsidRDefault="00264019" w:rsidP="00264019">
      <w:pPr>
        <w:spacing w:after="80"/>
      </w:pPr>
      <w:r w:rsidRPr="00213323">
        <w:t xml:space="preserve">The </w:t>
      </w:r>
      <w:r>
        <w:t xml:space="preserve">physical layout of the </w:t>
      </w:r>
      <w:r w:rsidRPr="00213323">
        <w:t>Repeater</w:t>
      </w:r>
      <w:r>
        <w:t xml:space="preserve"> (Retimer or Redriver)</w:t>
      </w:r>
      <w:r w:rsidRPr="00213323">
        <w:t xml:space="preserve"> link </w:t>
      </w:r>
      <w:r>
        <w:t xml:space="preserve">discussed below is illustrated </w:t>
      </w:r>
      <w:r w:rsidRPr="00213323">
        <w:t>in</w:t>
      </w:r>
      <w:r>
        <w:t xml:space="preserve"> Figure 44.</w:t>
      </w:r>
    </w:p>
    <w:p w14:paraId="7F7EDED0" w14:textId="77777777" w:rsidR="00264019" w:rsidRPr="00213323" w:rsidRDefault="00264019" w:rsidP="00264019"/>
    <w:p w14:paraId="4136CDCB" w14:textId="547DA3D2" w:rsidR="00264019" w:rsidRPr="004B02BE" w:rsidRDefault="00264019" w:rsidP="00264019">
      <w:pPr>
        <w:pStyle w:val="Figurecaption"/>
        <w:rPr>
          <w:noProof/>
          <w:lang w:eastAsia="en-US"/>
        </w:rPr>
      </w:pPr>
      <w:bookmarkStart w:id="6809" w:name="_Toc536167803"/>
      <w:bookmarkStart w:id="6810" w:name="_Toc125703128"/>
      <w:r>
        <w:rPr>
          <w:noProof/>
        </w:rPr>
        <mc:AlternateContent>
          <mc:Choice Requires="wpc">
            <w:drawing>
              <wp:anchor distT="0" distB="0" distL="114300" distR="114300" simplePos="0" relativeHeight="251666944" behindDoc="0" locked="1" layoutInCell="1" allowOverlap="0" wp14:anchorId="3735466F" wp14:editId="11DBD33E">
                <wp:simplePos x="0" y="0"/>
                <wp:positionH relativeFrom="column">
                  <wp:posOffset>15875</wp:posOffset>
                </wp:positionH>
                <wp:positionV relativeFrom="paragraph">
                  <wp:posOffset>13970</wp:posOffset>
                </wp:positionV>
                <wp:extent cx="5943600" cy="2212848"/>
                <wp:effectExtent l="0" t="0" r="19050" b="0"/>
                <wp:wrapTopAndBottom/>
                <wp:docPr id="252"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5FB6EED" w14:textId="77777777" w:rsidR="00264019" w:rsidRDefault="00264019" w:rsidP="00264019">
                              <w:pPr>
                                <w:rPr>
                                  <w:rFonts w:eastAsia="Times New Roman"/>
                                </w:rPr>
                              </w:pPr>
                            </w:p>
                          </w:txbxContent>
                        </wps:txbx>
                        <wps:bodyPr rot="0" vert="horz" wrap="square" lIns="91440" tIns="45720" rIns="91440" bIns="45720" anchor="t" anchorCtr="0" upright="1">
                          <a:noAutofit/>
                        </wps:bodyPr>
                      </wps:wsp>
                      <wps:wsp>
                        <wps:cNvPr id="225"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26"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7F3E3" w14:textId="77777777" w:rsidR="00264019" w:rsidRPr="008A44E5" w:rsidRDefault="00264019" w:rsidP="00264019">
                              <w:pPr>
                                <w:jc w:val="center"/>
                                <w:rPr>
                                  <w:rFonts w:cstheme="minorHAnsi"/>
                                </w:rPr>
                              </w:pPr>
                              <w:r w:rsidRPr="008A44E5">
                                <w:rPr>
                                  <w:rFonts w:cstheme="minorHAnsi"/>
                                </w:rPr>
                                <w:t xml:space="preserve">Repeater </w:t>
                              </w:r>
                            </w:p>
                            <w:p w14:paraId="4B6411D2" w14:textId="77777777" w:rsidR="00264019" w:rsidRDefault="00264019" w:rsidP="00264019">
                              <w:pPr>
                                <w:jc w:val="center"/>
                              </w:pPr>
                              <w:r>
                                <w:t>Rx</w:t>
                              </w:r>
                            </w:p>
                          </w:txbxContent>
                        </wps:txbx>
                        <wps:bodyPr rot="0" vert="horz" wrap="square" lIns="91440" tIns="45720" rIns="91440" bIns="45720" anchor="t" anchorCtr="0" upright="1">
                          <a:noAutofit/>
                        </wps:bodyPr>
                      </wps:wsp>
                      <wps:wsp>
                        <wps:cNvPr id="227"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EE18B" w14:textId="77777777" w:rsidR="00264019" w:rsidRPr="00514168" w:rsidRDefault="00264019" w:rsidP="00264019">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228"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E6970" w14:textId="77777777" w:rsidR="00264019" w:rsidRPr="00514168" w:rsidRDefault="00264019" w:rsidP="00264019">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229"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CE4B4" w14:textId="77777777" w:rsidR="00264019" w:rsidRPr="00514168" w:rsidRDefault="00264019" w:rsidP="00264019">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230"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4A70C" w14:textId="77777777" w:rsidR="00264019" w:rsidRPr="00514168" w:rsidRDefault="00264019" w:rsidP="00264019">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231"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93C3B" w14:textId="77777777" w:rsidR="00264019" w:rsidRDefault="00264019" w:rsidP="00264019">
                              <w:r>
                                <w:t>channel 1</w:t>
                              </w:r>
                            </w:p>
                          </w:txbxContent>
                        </wps:txbx>
                        <wps:bodyPr rot="0" vert="horz" wrap="square" lIns="91440" tIns="45720" rIns="91440" bIns="45720" anchor="t" anchorCtr="0" upright="1">
                          <a:noAutofit/>
                        </wps:bodyPr>
                      </wps:wsp>
                      <wps:wsp>
                        <wps:cNvPr id="233"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0F88D" w14:textId="77777777" w:rsidR="00264019" w:rsidRDefault="00264019" w:rsidP="00264019">
                              <w:r>
                                <w:t>channel 2</w:t>
                              </w:r>
                            </w:p>
                          </w:txbxContent>
                        </wps:txbx>
                        <wps:bodyPr rot="0" vert="horz" wrap="square" lIns="91440" tIns="45720" rIns="91440" bIns="45720" anchor="t" anchorCtr="0" upright="1">
                          <a:noAutofit/>
                        </wps:bodyPr>
                      </wps:wsp>
                      <wps:wsp>
                        <wps:cNvPr id="235"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8EB9F" w14:textId="77777777" w:rsidR="00264019" w:rsidRPr="008A44E5" w:rsidRDefault="00264019" w:rsidP="00264019">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236"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4C425" w14:textId="77777777" w:rsidR="00264019" w:rsidRDefault="00264019" w:rsidP="00264019">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237"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0249F" w14:textId="77777777" w:rsidR="00264019" w:rsidRDefault="00264019" w:rsidP="00264019">
                              <w:pPr>
                                <w:jc w:val="center"/>
                              </w:pPr>
                              <w:r>
                                <w:t>Incoming</w:t>
                              </w:r>
                            </w:p>
                            <w:p w14:paraId="6099AEB8" w14:textId="77777777" w:rsidR="00264019" w:rsidRDefault="00264019" w:rsidP="00264019">
                              <w:pPr>
                                <w:jc w:val="center"/>
                              </w:pPr>
                              <w:r>
                                <w:t>(upstream)</w:t>
                              </w:r>
                            </w:p>
                            <w:p w14:paraId="02D0A336" w14:textId="77777777" w:rsidR="00264019" w:rsidRDefault="00264019" w:rsidP="00264019">
                              <w:pPr>
                                <w:jc w:val="center"/>
                              </w:pPr>
                              <w:r>
                                <w:t>channel</w:t>
                              </w:r>
                            </w:p>
                          </w:txbxContent>
                        </wps:txbx>
                        <wps:bodyPr rot="0" vert="horz" wrap="square" lIns="91440" tIns="45720" rIns="91440" bIns="45720" anchor="t" anchorCtr="0" upright="1">
                          <a:noAutofit/>
                        </wps:bodyPr>
                      </wps:wsp>
                      <wps:wsp>
                        <wps:cNvPr id="244"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D6083" w14:textId="3E9D5A7E" w:rsidR="00264019" w:rsidRDefault="00665F81" w:rsidP="00264019">
                              <w:pPr>
                                <w:jc w:val="center"/>
                              </w:pPr>
                              <w:r>
                                <w:t>O</w:t>
                              </w:r>
                              <w:r w:rsidR="00264019">
                                <w:t>utgoing</w:t>
                              </w:r>
                            </w:p>
                            <w:p w14:paraId="44AC6971" w14:textId="77777777" w:rsidR="00264019" w:rsidRDefault="00264019" w:rsidP="00264019">
                              <w:pPr>
                                <w:jc w:val="center"/>
                              </w:pPr>
                              <w:r>
                                <w:t>(downstream)</w:t>
                              </w:r>
                            </w:p>
                            <w:p w14:paraId="2555E473" w14:textId="77777777" w:rsidR="00264019" w:rsidRDefault="00264019" w:rsidP="00264019">
                              <w:pPr>
                                <w:jc w:val="center"/>
                              </w:pPr>
                              <w:r>
                                <w:t>channel</w:t>
                              </w:r>
                            </w:p>
                          </w:txbxContent>
                        </wps:txbx>
                        <wps:bodyPr rot="0" vert="horz" wrap="square" lIns="91440" tIns="45720" rIns="91440" bIns="45720" anchor="t" anchorCtr="0" upright="1">
                          <a:noAutofit/>
                        </wps:bodyPr>
                      </wps:wsp>
                      <wps:wsp>
                        <wps:cNvPr id="246"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7"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8"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9"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0" name="Text Box 250"/>
                        <wps:cNvSpPr txBox="1"/>
                        <wps:spPr>
                          <a:xfrm>
                            <a:off x="24765" y="1116986"/>
                            <a:ext cx="748030" cy="490834"/>
                          </a:xfrm>
                          <a:prstGeom prst="rect">
                            <a:avLst/>
                          </a:prstGeom>
                          <a:solidFill>
                            <a:schemeClr val="lt1"/>
                          </a:solidFill>
                          <a:ln w="6350">
                            <a:noFill/>
                          </a:ln>
                        </wps:spPr>
                        <wps:txbx>
                          <w:txbxContent>
                            <w:p w14:paraId="41618AAB" w14:textId="77777777" w:rsidR="00264019" w:rsidRDefault="00264019" w:rsidP="00264019">
                              <w:pPr>
                                <w:jc w:val="center"/>
                              </w:pPr>
                              <w:r>
                                <w:t>Terminal</w:t>
                              </w:r>
                            </w:p>
                            <w:p w14:paraId="56118794" w14:textId="77777777" w:rsidR="00264019" w:rsidRDefault="00264019" w:rsidP="00264019">
                              <w:pPr>
                                <w:jc w:val="center"/>
                              </w:pPr>
                              <w:r>
                                <w:t>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1" name="Text Box 251"/>
                        <wps:cNvSpPr txBox="1"/>
                        <wps:spPr>
                          <a:xfrm>
                            <a:off x="5195570" y="1104220"/>
                            <a:ext cx="748030" cy="488414"/>
                          </a:xfrm>
                          <a:prstGeom prst="rect">
                            <a:avLst/>
                          </a:prstGeom>
                          <a:solidFill>
                            <a:schemeClr val="lt1"/>
                          </a:solidFill>
                          <a:ln w="6350">
                            <a:noFill/>
                          </a:ln>
                        </wps:spPr>
                        <wps:txbx>
                          <w:txbxContent>
                            <w:p w14:paraId="69861CC2" w14:textId="77777777" w:rsidR="00264019" w:rsidRDefault="00264019" w:rsidP="00264019">
                              <w:pPr>
                                <w:jc w:val="center"/>
                              </w:pPr>
                              <w:r>
                                <w:t>Terminal</w:t>
                              </w:r>
                            </w:p>
                            <w:p w14:paraId="590A4053" w14:textId="77777777" w:rsidR="00264019" w:rsidRDefault="00264019" w:rsidP="00264019">
                              <w:pPr>
                                <w:jc w:val="center"/>
                              </w:pPr>
                              <w:r>
                                <w:t>Rx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3735466F" id="Canvas 49" o:spid="_x0000_s1057" editas="canvas" style="position:absolute;left:0;text-align:left;margin-left:1.25pt;margin-top:1.1pt;width:468pt;height:174.25pt;z-index:251666944;mso-position-horizontal-relative:text;mso-position-vertical-relative:text;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" o:allowoverlap="f">
                <v:shape id="_x0000_s1058" type="#_x0000_t75" style="position:absolute;width:59436;height:22123;visibility:visible;mso-wrap-style:square">
                  <v:fill o:detectmouseclick="t"/>
                  <v:path o:connecttype="none"/>
                </v:shape>
                <v:rect id="Rectangle 51" o:spid="_x0000_s1059"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">
                  <v:fill opacity="0"/>
                  <v:textbox>
                    <w:txbxContent>
                      <w:p w14:paraId="05FB6EED" w14:textId="77777777" w:rsidR="00264019" w:rsidRDefault="00264019" w:rsidP="00264019">
                        <w:pPr>
                          <w:rPr>
                            <w:rFonts w:eastAsia="Times New Roman"/>
                          </w:rPr>
                        </w:pPr>
                      </w:p>
                    </w:txbxContent>
                  </v:textbox>
                </v:rect>
                <v:rect id="Rectangle 59" o:spid="_x0000_s1060"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" strokecolor="black [3213]">
                  <v:fill opacity="0"/>
                </v:rect>
                <v:shape id="Text Box 61" o:spid="_x0000_s1061"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" stroked="f">
                  <v:fill opacity="0"/>
                  <v:textbox>
                    <w:txbxContent>
                      <w:p w14:paraId="0847F3E3" w14:textId="77777777" w:rsidR="00264019" w:rsidRPr="008A44E5" w:rsidRDefault="00264019" w:rsidP="00264019">
                        <w:pPr>
                          <w:jc w:val="center"/>
                          <w:rPr>
                            <w:rFonts w:cstheme="minorHAnsi"/>
                          </w:rPr>
                        </w:pPr>
                        <w:r w:rsidRPr="008A44E5">
                          <w:rPr>
                            <w:rFonts w:cstheme="minorHAnsi"/>
                          </w:rPr>
                          <w:t xml:space="preserve">Repeater </w:t>
                        </w:r>
                      </w:p>
                      <w:p w14:paraId="4B6411D2" w14:textId="77777777" w:rsidR="00264019" w:rsidRDefault="00264019" w:rsidP="00264019">
                        <w:pPr>
                          <w:jc w:val="center"/>
                        </w:pPr>
                        <w:r>
                          <w:t>Rx</w:t>
                        </w:r>
                      </w:p>
                    </w:txbxContent>
                  </v:textbox>
                </v:shape>
                <v:shape id="Text Box 47" o:spid="_x0000_s1062"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" stroked="f">
                  <v:fill opacity="0"/>
                  <v:textbox>
                    <w:txbxContent>
                      <w:p w14:paraId="52AEE18B" w14:textId="77777777" w:rsidR="00264019" w:rsidRPr="00514168" w:rsidRDefault="00264019" w:rsidP="00264019">
                        <w:pPr>
                          <w:rPr>
                            <w:sz w:val="20"/>
                            <w:szCs w:val="20"/>
                          </w:rPr>
                        </w:pPr>
                        <w:r w:rsidRPr="00010C6C">
                          <w:rPr>
                            <w:sz w:val="20"/>
                            <w:szCs w:val="20"/>
                          </w:rPr>
                          <w:t>Tx1</w:t>
                        </w:r>
                      </w:p>
                    </w:txbxContent>
                  </v:textbox>
                </v:shape>
                <v:shape id="Text Box 49" o:spid="_x0000_s1063"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" stroked="f">
                  <v:fill opacity="0"/>
                  <v:textbox>
                    <w:txbxContent>
                      <w:p w14:paraId="5D7E6970" w14:textId="77777777" w:rsidR="00264019" w:rsidRPr="00514168" w:rsidRDefault="00264019" w:rsidP="00264019">
                        <w:pPr>
                          <w:rPr>
                            <w:sz w:val="20"/>
                            <w:szCs w:val="20"/>
                          </w:rPr>
                        </w:pPr>
                        <w:r w:rsidRPr="00010C6C">
                          <w:rPr>
                            <w:sz w:val="20"/>
                            <w:szCs w:val="20"/>
                          </w:rPr>
                          <w:t>Rx1</w:t>
                        </w:r>
                      </w:p>
                    </w:txbxContent>
                  </v:textbox>
                </v:shape>
                <v:shape id="Text Box 51" o:spid="_x0000_s1064"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" stroked="f">
                  <v:fill opacity="0"/>
                  <v:textbox>
                    <w:txbxContent>
                      <w:p w14:paraId="6F5CE4B4" w14:textId="77777777" w:rsidR="00264019" w:rsidRPr="00514168" w:rsidRDefault="00264019" w:rsidP="00264019">
                        <w:pPr>
                          <w:rPr>
                            <w:sz w:val="20"/>
                            <w:szCs w:val="20"/>
                          </w:rPr>
                        </w:pPr>
                        <w:r w:rsidRPr="00010C6C">
                          <w:rPr>
                            <w:sz w:val="20"/>
                            <w:szCs w:val="20"/>
                          </w:rPr>
                          <w:t>Tx2</w:t>
                        </w:r>
                      </w:p>
                    </w:txbxContent>
                  </v:textbox>
                </v:shape>
                <v:shape id="Text Box 53" o:spid="_x0000_s1065"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" stroked="f">
                  <v:fill opacity="0"/>
                  <v:textbox>
                    <w:txbxContent>
                      <w:p w14:paraId="0344A70C" w14:textId="77777777" w:rsidR="00264019" w:rsidRPr="00514168" w:rsidRDefault="00264019" w:rsidP="00264019">
                        <w:pPr>
                          <w:rPr>
                            <w:sz w:val="20"/>
                            <w:szCs w:val="20"/>
                          </w:rPr>
                        </w:pPr>
                        <w:r w:rsidRPr="00010C6C">
                          <w:rPr>
                            <w:sz w:val="20"/>
                            <w:szCs w:val="20"/>
                          </w:rPr>
                          <w:t>Rx2</w:t>
                        </w:r>
                      </w:p>
                    </w:txbxContent>
                  </v:textbox>
                </v:shape>
                <v:rect id="Rectangle 54" o:spid="_x0000_s1066"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shape id="Text Box 55" o:spid="_x0000_s1067"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" stroked="f">
                  <v:fill opacity="0"/>
                  <v:textbox>
                    <w:txbxContent>
                      <w:p w14:paraId="70493C3B" w14:textId="77777777" w:rsidR="00264019" w:rsidRDefault="00264019" w:rsidP="00264019">
                        <w:r>
                          <w:t>channel 1</w:t>
                        </w:r>
                      </w:p>
                    </w:txbxContent>
                  </v:textbox>
                </v:shape>
                <v:rect id="Rectangle 56" o:spid="_x0000_s1068"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shape id="Text Box 57" o:spid="_x0000_s1069"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" stroked="f">
                  <v:fill opacity="0"/>
                  <v:textbox>
                    <w:txbxContent>
                      <w:p w14:paraId="2E90F88D" w14:textId="77777777" w:rsidR="00264019" w:rsidRDefault="00264019" w:rsidP="00264019">
                        <w:r>
                          <w:t>channel 2</w:t>
                        </w:r>
                      </w:p>
                    </w:txbxContent>
                  </v:textbox>
                </v:shape>
                <v:shape id="Text Box 60" o:spid="_x0000_s1070"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" stroked="f">
                  <v:fill opacity="0"/>
                  <v:textbox>
                    <w:txbxContent>
                      <w:p w14:paraId="1CA8EB9F" w14:textId="77777777" w:rsidR="00264019" w:rsidRPr="008A44E5" w:rsidRDefault="00264019" w:rsidP="00264019">
                        <w:pPr>
                          <w:rPr>
                            <w:rFonts w:cstheme="minorHAnsi"/>
                          </w:rPr>
                        </w:pPr>
                        <w:r w:rsidRPr="008A44E5">
                          <w:rPr>
                            <w:rFonts w:cstheme="minorHAnsi"/>
                          </w:rPr>
                          <w:t>Repeater</w:t>
                        </w:r>
                      </w:p>
                    </w:txbxContent>
                  </v:textbox>
                </v:shape>
                <v:shape id="Text Box 62" o:spid="_x0000_s1071"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" stroked="f">
                  <v:fill opacity="0"/>
                  <v:textbox>
                    <w:txbxContent>
                      <w:p w14:paraId="7144C425" w14:textId="77777777" w:rsidR="00264019" w:rsidRDefault="00264019" w:rsidP="00264019">
                        <w:pPr>
                          <w:jc w:val="center"/>
                        </w:pPr>
                        <w:r w:rsidRPr="008A44E5">
                          <w:rPr>
                            <w:rFonts w:cstheme="minorHAnsi"/>
                          </w:rPr>
                          <w:t xml:space="preserve">Repeater </w:t>
                        </w:r>
                        <w:r>
                          <w:t>Tx</w:t>
                        </w:r>
                      </w:p>
                    </w:txbxContent>
                  </v:textbox>
                </v:shape>
                <v:shape id="AutoShape 63" o:spid="_x0000_s1072"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shape id="AutoShape 64" o:spid="_x0000_s1073"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TwgAAANwAAAAPAAAAZHJzL2Rvd25yZXYueG1sRE9Ni8Iw&#10;EL0v+B/CCN7WVAV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AcgIlTwgAAANwAAAAPAAAA&#10;AAAAAAAAAAAAAAcCAABkcnMvZG93bnJldi54bWxQSwUGAAAAAAMAAwC3AAAA9gIAAAAA&#10;">
                  <v:stroke endarrow="block"/>
                </v:shape>
                <v:shape id="AutoShape 65" o:spid="_x0000_s1074"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66" o:spid="_x0000_s1075"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YowgAAANwAAAAPAAAAZHJzL2Rvd25yZXYueG1sRE9Ni8Iw&#10;EL0v+B/CCN7WVB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C68PYowgAAANwAAAAPAAAA&#10;AAAAAAAAAAAAAAcCAABkcnMvZG93bnJldi54bWxQSwUGAAAAAAMAAwC3AAAA9gIAAAAA&#10;">
                  <v:stroke endarrow="block"/>
                </v:shape>
                <v:shape id="AutoShape 68" o:spid="_x0000_s1076"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OzxQAAANwAAAAPAAAAZHJzL2Rvd25yZXYueG1sRI9Ba8JA&#10;FITvgv9heYI33URE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DVvFOzxQAAANwAAAAP&#10;AAAAAAAAAAAAAAAAAAcCAABkcnMvZG93bnJldi54bWxQSwUGAAAAAAMAAwC3AAAA+QIAAAAA&#10;">
                  <v:stroke endarrow="block"/>
                </v:shape>
                <v:shape id="Text Box 69" o:spid="_x0000_s1077"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" stroked="f">
                  <v:fill opacity="0"/>
                  <v:textbox>
                    <w:txbxContent>
                      <w:p w14:paraId="1F50249F" w14:textId="77777777" w:rsidR="00264019" w:rsidRDefault="00264019" w:rsidP="00264019">
                        <w:pPr>
                          <w:jc w:val="center"/>
                        </w:pPr>
                        <w:r>
                          <w:t>Incoming</w:t>
                        </w:r>
                      </w:p>
                      <w:p w14:paraId="6099AEB8" w14:textId="77777777" w:rsidR="00264019" w:rsidRDefault="00264019" w:rsidP="00264019">
                        <w:pPr>
                          <w:jc w:val="center"/>
                        </w:pPr>
                        <w:r>
                          <w:t>(upstream)</w:t>
                        </w:r>
                      </w:p>
                      <w:p w14:paraId="02D0A336" w14:textId="77777777" w:rsidR="00264019" w:rsidRDefault="00264019" w:rsidP="00264019">
                        <w:pPr>
                          <w:jc w:val="center"/>
                        </w:pPr>
                        <w:r>
                          <w:t>channel</w:t>
                        </w:r>
                      </w:p>
                    </w:txbxContent>
                  </v:textbox>
                </v:shape>
                <v:shape id="Text Box 70" o:spid="_x0000_s1078"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" stroked="f">
                  <v:fill opacity="0"/>
                  <v:textbox>
                    <w:txbxContent>
                      <w:p w14:paraId="633D6083" w14:textId="3E9D5A7E" w:rsidR="00264019" w:rsidRDefault="00665F81" w:rsidP="00264019">
                        <w:pPr>
                          <w:jc w:val="center"/>
                        </w:pPr>
                        <w:r>
                          <w:t>O</w:t>
                        </w:r>
                        <w:r w:rsidR="00264019">
                          <w:t>utgoing</w:t>
                        </w:r>
                      </w:p>
                      <w:p w14:paraId="44AC6971" w14:textId="77777777" w:rsidR="00264019" w:rsidRDefault="00264019" w:rsidP="00264019">
                        <w:pPr>
                          <w:jc w:val="center"/>
                        </w:pPr>
                        <w:r>
                          <w:t>(downstream)</w:t>
                        </w:r>
                      </w:p>
                      <w:p w14:paraId="2555E473" w14:textId="77777777" w:rsidR="00264019" w:rsidRDefault="00264019" w:rsidP="00264019">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9"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" adj="16199">
                  <v:fill opacity="0"/>
                </v:shape>
                <v:shape id="AutoShape 73" o:spid="_x0000_s1080"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" adj="16199">
                  <v:fill opacity="0"/>
                </v:shape>
                <v:shape id="AutoShape 74" o:spid="_x0000_s1081"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" adj="16199">
                  <v:fill opacity="0"/>
                </v:shape>
                <v:shape id="AutoShape 75" o:spid="_x0000_s1082"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" adj="16199">
                  <v:fill opacity="0"/>
                </v:shape>
                <v:shape id="Text Box 250" o:spid="_x0000_s1083" type="#_x0000_t202" style="position:absolute;left:247;top:11169;width:7480;height:4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" fillcolor="white [3201]" stroked="f" strokeweight=".5pt">
                  <v:textbox>
                    <w:txbxContent>
                      <w:p w14:paraId="41618AAB" w14:textId="77777777" w:rsidR="00264019" w:rsidRDefault="00264019" w:rsidP="00264019">
                        <w:pPr>
                          <w:jc w:val="center"/>
                        </w:pPr>
                        <w:r>
                          <w:t>Terminal</w:t>
                        </w:r>
                      </w:p>
                      <w:p w14:paraId="56118794" w14:textId="77777777" w:rsidR="00264019" w:rsidRDefault="00264019" w:rsidP="00264019">
                        <w:pPr>
                          <w:jc w:val="center"/>
                        </w:pPr>
                        <w:r>
                          <w:t>Tx</w:t>
                        </w:r>
                      </w:p>
                    </w:txbxContent>
                  </v:textbox>
                </v:shape>
                <v:shape id="Text Box 251" o:spid="_x0000_s1084" type="#_x0000_t202" style="position:absolute;left:51955;top:11042;width:7481;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" fillcolor="white [3201]" stroked="f" strokeweight=".5pt">
                  <v:textbox>
                    <w:txbxContent>
                      <w:p w14:paraId="69861CC2" w14:textId="77777777" w:rsidR="00264019" w:rsidRDefault="00264019" w:rsidP="00264019">
                        <w:pPr>
                          <w:jc w:val="center"/>
                        </w:pPr>
                        <w:r>
                          <w:t>Terminal</w:t>
                        </w:r>
                      </w:p>
                      <w:p w14:paraId="590A4053" w14:textId="77777777" w:rsidR="00264019" w:rsidRDefault="00264019" w:rsidP="00264019">
                        <w:pPr>
                          <w:jc w:val="center"/>
                        </w:pPr>
                        <w:r>
                          <w:t>Rx</w:t>
                        </w:r>
                      </w:p>
                    </w:txbxContent>
                  </v:textbox>
                </v:shape>
                <w10:wrap type="topAndBottom"/>
                <w10:anchorlock/>
              </v:group>
            </w:pict>
          </mc:Fallback>
        </mc:AlternateContent>
      </w:r>
      <w:r w:rsidR="008A36FE">
        <w:t xml:space="preserve">Figure </w:t>
      </w:r>
      <w:r w:rsidR="008A36FE">
        <w:fldChar w:fldCharType="begin"/>
      </w:r>
      <w:r w:rsidR="008A36FE">
        <w:instrText xml:space="preserve"> SEQ Figure \* ARABIC </w:instrText>
      </w:r>
      <w:r w:rsidR="008A36FE">
        <w:fldChar w:fldCharType="separate"/>
      </w:r>
      <w:r w:rsidR="00067334">
        <w:rPr>
          <w:noProof/>
        </w:rPr>
        <w:t>44</w:t>
      </w:r>
      <w:r w:rsidR="008A36FE">
        <w:rPr>
          <w:noProof/>
        </w:rPr>
        <w:fldChar w:fldCharType="end"/>
      </w:r>
      <w:r w:rsidR="008A36FE">
        <w:rPr>
          <w:noProof/>
        </w:rPr>
        <w:t xml:space="preserve"> </w:t>
      </w:r>
      <w:r>
        <w:t>– Repeater Link</w:t>
      </w:r>
      <w:bookmarkEnd w:id="6809"/>
      <w:bookmarkEnd w:id="6810"/>
    </w:p>
    <w:p w14:paraId="6E81C4E0" w14:textId="77777777" w:rsidR="00264019" w:rsidRDefault="00264019" w:rsidP="00264019">
      <w:pPr>
        <w:spacing w:after="80"/>
      </w:pPr>
      <w:r w:rsidRPr="00213323">
        <w:t xml:space="preserve">Here Tx1 denotes the Repeater upstream channel (channel 1) Tx AMI model (including analog and algorithmic models), Rx1 </w:t>
      </w:r>
      <w:r>
        <w:t xml:space="preserve">denotes </w:t>
      </w:r>
      <w:r w:rsidRPr="00213323">
        <w:t xml:space="preserve">the Repeater Rx AMI model (including analog and algorithmic models), Tx2 </w:t>
      </w:r>
      <w:r>
        <w:t xml:space="preserve">denotes </w:t>
      </w:r>
      <w:r w:rsidRPr="00213323">
        <w:t>the Repeater Tx AMI model (including analog and algorithmic models)</w:t>
      </w:r>
      <w:r>
        <w:t>,</w:t>
      </w:r>
      <w:r w:rsidRPr="00213323">
        <w:t xml:space="preserve"> and Rx2 </w:t>
      </w:r>
      <w:r>
        <w:t xml:space="preserve">denotes </w:t>
      </w:r>
      <w:r w:rsidRPr="00213323">
        <w:t xml:space="preserve">the Repeater </w:t>
      </w:r>
      <w:r>
        <w:t>Downstream</w:t>
      </w:r>
      <w:r w:rsidRPr="00213323">
        <w:t xml:space="preserve"> channel (channel 2) Rx AMI model (including analog and algorithmic models).</w:t>
      </w:r>
    </w:p>
    <w:p w14:paraId="036AC74E" w14:textId="77777777" w:rsidR="00264019" w:rsidRDefault="00264019" w:rsidP="00264019">
      <w:pPr>
        <w:spacing w:after="80"/>
      </w:pPr>
    </w:p>
    <w:p w14:paraId="326CAD9D" w14:textId="77777777" w:rsidR="00264019" w:rsidRPr="00664F0F" w:rsidRDefault="00264019" w:rsidP="00264019">
      <w:pPr>
        <w:spacing w:after="80"/>
        <w:jc w:val="center"/>
        <w:rPr>
          <w:b/>
          <w:bCs/>
        </w:rPr>
      </w:pPr>
      <w:r w:rsidRPr="00664F0F">
        <w:rPr>
          <w:b/>
          <w:bCs/>
        </w:rPr>
        <w:t xml:space="preserve">Retimer </w:t>
      </w:r>
      <w:r>
        <w:rPr>
          <w:b/>
          <w:bCs/>
        </w:rPr>
        <w:t xml:space="preserve">Statistical Simulation </w:t>
      </w:r>
      <w:r w:rsidRPr="00664F0F">
        <w:rPr>
          <w:b/>
          <w:bCs/>
        </w:rPr>
        <w:t>Flow</w:t>
      </w:r>
    </w:p>
    <w:p w14:paraId="0E4D354F" w14:textId="77777777" w:rsidR="00264019" w:rsidRDefault="00264019" w:rsidP="00264019">
      <w:pPr>
        <w:spacing w:after="80"/>
      </w:pPr>
      <w:r>
        <w:t>Step 1. The EDA tool obtains the impulse response of the upstream analog channel, which represents the combined impulse response of Tx1’s analog model, physical channel 1, and Rx1’s analog model.</w:t>
      </w:r>
    </w:p>
    <w:p w14:paraId="4302BFF0" w14:textId="77777777" w:rsidR="00264019" w:rsidRDefault="00264019" w:rsidP="00264019">
      <w:pPr>
        <w:spacing w:after="80"/>
      </w:pPr>
      <w:r>
        <w:t>Step 2. The output of step 1 is presented to the Tx1’s AMI_Init function, and Tx1’s AMI_Init function is executed.</w:t>
      </w:r>
    </w:p>
    <w:p w14:paraId="5B8A226B" w14:textId="77777777" w:rsidR="00264019" w:rsidRDefault="00264019" w:rsidP="00264019">
      <w:pPr>
        <w:spacing w:after="80"/>
      </w:pPr>
      <w:r>
        <w:t>Step 3. The output of step 2 is presented to the Rx1’s AMI_Init function, and the Rx1’s AMI_Init function is executed.</w:t>
      </w:r>
    </w:p>
    <w:p w14:paraId="5D57409B" w14:textId="77777777" w:rsidR="00264019" w:rsidRDefault="00264019" w:rsidP="00264019">
      <w:pPr>
        <w:spacing w:after="80"/>
      </w:pPr>
      <w:r>
        <w:t>Step 4. The EDA tool obtains the impulse response of the downstream analog channel, which represents the combined impulse response of Tx2’s analog model, physical channel 2, and Rx2’s analog model.</w:t>
      </w:r>
    </w:p>
    <w:p w14:paraId="77565D10" w14:textId="77777777" w:rsidR="00264019" w:rsidRDefault="00264019" w:rsidP="00264019">
      <w:pPr>
        <w:spacing w:after="80"/>
      </w:pPr>
      <w:r>
        <w:t>Step 5. The output of step 4 is presented to Tx2’s AMI_Init function, and Tx2’s AMI_Init function is executed.</w:t>
      </w:r>
    </w:p>
    <w:p w14:paraId="473D1816" w14:textId="77777777" w:rsidR="00264019" w:rsidRDefault="00264019" w:rsidP="00264019">
      <w:pPr>
        <w:spacing w:after="80"/>
      </w:pPr>
      <w:r>
        <w:t>Step 6. The output of step 5 is presented to Rx2’s AMI_Init function, and Rx2’s AMI_Init function is executed.</w:t>
      </w:r>
    </w:p>
    <w:p w14:paraId="0DD1E5C7" w14:textId="77777777" w:rsidR="00264019" w:rsidRPr="00213323" w:rsidRDefault="00264019" w:rsidP="00264019">
      <w:pPr>
        <w:spacing w:after="80"/>
      </w:pPr>
      <w:r w:rsidRPr="00213323">
        <w:rPr>
          <w:lang w:eastAsia="en-US"/>
        </w:rPr>
        <w:t xml:space="preserve">Step </w:t>
      </w:r>
      <w:r>
        <w:rPr>
          <w:lang w:eastAsia="en-US"/>
        </w:rPr>
        <w:t>7</w:t>
      </w:r>
      <w:r w:rsidRPr="00213323">
        <w:rPr>
          <w:lang w:eastAsia="en-US"/>
        </w:rPr>
        <w:t xml:space="preserve">. The EDA tool completes the rest of the </w:t>
      </w:r>
      <w:r>
        <w:rPr>
          <w:lang w:eastAsia="en-US"/>
        </w:rPr>
        <w:t xml:space="preserve">statistical </w:t>
      </w:r>
      <w:r w:rsidRPr="00213323">
        <w:rPr>
          <w:lang w:eastAsia="en-US"/>
        </w:rPr>
        <w:t>simulation</w:t>
      </w:r>
      <w:r>
        <w:rPr>
          <w:lang w:eastAsia="en-US"/>
        </w:rPr>
        <w:t xml:space="preserve"> and </w:t>
      </w:r>
      <w:r w:rsidRPr="00213323">
        <w:rPr>
          <w:lang w:eastAsia="en-US"/>
        </w:rPr>
        <w:t xml:space="preserve">analysis using the impulse response </w:t>
      </w:r>
      <w:r>
        <w:rPr>
          <w:lang w:eastAsia="en-US"/>
        </w:rPr>
        <w:t>returned</w:t>
      </w:r>
      <w:r w:rsidRPr="00213323">
        <w:rPr>
          <w:lang w:eastAsia="en-US"/>
        </w:rPr>
        <w:t xml:space="preserve"> in </w:t>
      </w:r>
      <w:r>
        <w:rPr>
          <w:lang w:eastAsia="en-US"/>
        </w:rPr>
        <w:t>s</w:t>
      </w:r>
      <w:r w:rsidRPr="00213323">
        <w:rPr>
          <w:lang w:eastAsia="en-US"/>
        </w:rPr>
        <w:t>tep 3 by the Rx</w:t>
      </w:r>
      <w:r>
        <w:rPr>
          <w:lang w:eastAsia="en-US"/>
        </w:rPr>
        <w:t>1’s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which is a complete representation of the behavior of </w:t>
      </w:r>
      <w:r>
        <w:rPr>
          <w:lang w:eastAsia="en-US"/>
        </w:rPr>
        <w:t>Tx1 and Rx1 algorithmic models</w:t>
      </w:r>
      <w:r w:rsidRPr="00213323">
        <w:rPr>
          <w:lang w:eastAsia="en-US"/>
        </w:rPr>
        <w:t xml:space="preserve"> combined with the </w:t>
      </w:r>
      <w:r>
        <w:rPr>
          <w:lang w:eastAsia="en-US"/>
        </w:rPr>
        <w:t xml:space="preserve">upstream </w:t>
      </w:r>
      <w:r w:rsidRPr="00213323">
        <w:rPr>
          <w:lang w:eastAsia="en-US"/>
        </w:rPr>
        <w:t>channel</w:t>
      </w:r>
      <w:r>
        <w:rPr>
          <w:lang w:eastAsia="en-US"/>
        </w:rPr>
        <w:t xml:space="preserve"> 1,</w:t>
      </w:r>
      <w:r>
        <w:rPr>
          <w:sz w:val="22"/>
          <w:szCs w:val="22"/>
          <w:lang w:eastAsia="en-US"/>
        </w:rPr>
        <w:t xml:space="preserve"> and </w:t>
      </w:r>
      <w:r w:rsidRPr="00213323">
        <w:rPr>
          <w:lang w:eastAsia="en-US"/>
        </w:rPr>
        <w:t xml:space="preserve">the impulse response </w:t>
      </w:r>
      <w:r>
        <w:rPr>
          <w:lang w:eastAsia="en-US"/>
        </w:rPr>
        <w:t>returned</w:t>
      </w:r>
      <w:r w:rsidRPr="00213323">
        <w:rPr>
          <w:lang w:eastAsia="en-US"/>
        </w:rPr>
        <w:t xml:space="preserve"> in </w:t>
      </w:r>
      <w:r>
        <w:rPr>
          <w:lang w:eastAsia="en-US"/>
        </w:rPr>
        <w:t>s</w:t>
      </w:r>
      <w:r w:rsidRPr="00213323">
        <w:rPr>
          <w:lang w:eastAsia="en-US"/>
        </w:rPr>
        <w:t xml:space="preserve">tep </w:t>
      </w:r>
      <w:r>
        <w:rPr>
          <w:lang w:eastAsia="en-US"/>
        </w:rPr>
        <w:t>6</w:t>
      </w:r>
      <w:r w:rsidRPr="00213323">
        <w:rPr>
          <w:lang w:eastAsia="en-US"/>
        </w:rPr>
        <w:t xml:space="preserve"> by the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which is a complete representation of the behavior of </w:t>
      </w:r>
      <w:r>
        <w:rPr>
          <w:lang w:eastAsia="en-US"/>
        </w:rPr>
        <w:t>Tx2 and Rx2 algorithmic models</w:t>
      </w:r>
      <w:r w:rsidRPr="00213323">
        <w:rPr>
          <w:lang w:eastAsia="en-US"/>
        </w:rPr>
        <w:t xml:space="preserve"> combined with the </w:t>
      </w:r>
      <w:r>
        <w:rPr>
          <w:lang w:eastAsia="en-US"/>
        </w:rPr>
        <w:t xml:space="preserve">downstream </w:t>
      </w:r>
      <w:r w:rsidRPr="00213323">
        <w:rPr>
          <w:lang w:eastAsia="en-US"/>
        </w:rPr>
        <w:t>channel</w:t>
      </w:r>
      <w:r>
        <w:rPr>
          <w:lang w:eastAsia="en-US"/>
        </w:rPr>
        <w:t xml:space="preserve"> 2.  </w:t>
      </w:r>
    </w:p>
    <w:p w14:paraId="4868B858" w14:textId="77777777" w:rsidR="00264019" w:rsidRDefault="00264019" w:rsidP="00264019">
      <w:pPr>
        <w:spacing w:after="80"/>
      </w:pPr>
    </w:p>
    <w:p w14:paraId="7474D285" w14:textId="77777777" w:rsidR="00264019" w:rsidRPr="00664F0F" w:rsidRDefault="00264019" w:rsidP="00264019">
      <w:pPr>
        <w:spacing w:after="80"/>
        <w:jc w:val="center"/>
        <w:rPr>
          <w:b/>
          <w:bCs/>
        </w:rPr>
      </w:pPr>
      <w:r w:rsidRPr="00664F0F">
        <w:rPr>
          <w:b/>
          <w:bCs/>
        </w:rPr>
        <w:t xml:space="preserve">Retimer </w:t>
      </w:r>
      <w:r>
        <w:rPr>
          <w:b/>
          <w:bCs/>
        </w:rPr>
        <w:t xml:space="preserve">Time Domain Simulation </w:t>
      </w:r>
      <w:r w:rsidRPr="00664F0F">
        <w:rPr>
          <w:b/>
          <w:bCs/>
        </w:rPr>
        <w:t>Flow</w:t>
      </w:r>
    </w:p>
    <w:p w14:paraId="40BD2E41" w14:textId="77777777" w:rsidR="00264019" w:rsidRDefault="00264019" w:rsidP="00264019">
      <w:pPr>
        <w:spacing w:after="80"/>
      </w:pPr>
      <w:r>
        <w:t>Step 1. The EDA tool obtains the impulse response of the upstream analog channel, which represents the combined impulse response of Tx1’s analog model, physical channel 1, and Rx1’s analog model.</w:t>
      </w:r>
    </w:p>
    <w:p w14:paraId="34A449DB" w14:textId="77777777" w:rsidR="00264019" w:rsidRDefault="00264019" w:rsidP="00264019">
      <w:pPr>
        <w:spacing w:after="80"/>
      </w:pPr>
      <w:r>
        <w:t>Step 2. The output of step 1 is presented to Tx1’s AMI_Init function, and Tx1’s AMI_Init function is executed.</w:t>
      </w:r>
    </w:p>
    <w:p w14:paraId="1DB23306" w14:textId="77777777" w:rsidR="00264019" w:rsidRDefault="00264019" w:rsidP="00264019">
      <w:pPr>
        <w:spacing w:after="80"/>
      </w:pPr>
      <w:r>
        <w:t>Step 3. The output of step 2 is presented to Rx1’s AMI_Init function, and Rx1’s AMI_Init function is executed.</w:t>
      </w:r>
    </w:p>
    <w:p w14:paraId="585C2633" w14:textId="77777777" w:rsidR="00264019" w:rsidRDefault="00264019" w:rsidP="00264019">
      <w:pPr>
        <w:spacing w:after="80"/>
      </w:pPr>
      <w:r>
        <w:t>Step 4. The EDA tool obtains the impulse response of the downstream analog channel, which represents the combined impulse response of Tx2’s analog model, physical channel 2, and Rx2’s analog model.</w:t>
      </w:r>
    </w:p>
    <w:p w14:paraId="62325522" w14:textId="77777777" w:rsidR="00264019" w:rsidRDefault="00264019" w:rsidP="00264019">
      <w:pPr>
        <w:spacing w:after="80"/>
      </w:pPr>
      <w:r>
        <w:t>Step 5. The output of step 4 is presented to Tx2’s AMI_Init function, and Tx2’s AMI_Init function is executed.</w:t>
      </w:r>
    </w:p>
    <w:p w14:paraId="3FF8D4B1" w14:textId="77777777" w:rsidR="00264019" w:rsidRDefault="00264019" w:rsidP="00264019">
      <w:pPr>
        <w:spacing w:after="80"/>
      </w:pPr>
      <w:r>
        <w:t>Step 6. The output of step 5 is presented to Rx2’s AMI_Init function, and Rx2’s AMI_Init function is executed.</w:t>
      </w:r>
    </w:p>
    <w:p w14:paraId="48044DE3" w14:textId="77777777" w:rsidR="00264019" w:rsidRDefault="00264019" w:rsidP="00264019">
      <w:pPr>
        <w:spacing w:after="80"/>
      </w:pPr>
      <w:r w:rsidRPr="00213323">
        <w:t xml:space="preserve">Step </w:t>
      </w:r>
      <w:r>
        <w:t>7</w:t>
      </w:r>
      <w:r w:rsidRPr="00213323">
        <w:t xml:space="preserve">. The </w:t>
      </w:r>
      <w:r>
        <w:t>EDA tool</w:t>
      </w:r>
      <w:r w:rsidRPr="00213323">
        <w:t xml:space="preserve"> performs </w:t>
      </w:r>
      <w:r>
        <w:t xml:space="preserve">the time domain </w:t>
      </w:r>
      <w:r w:rsidRPr="00213323">
        <w:t>simulation on the upstream channel, which consists of Tx1, physical channel 1, and Rx1, according to the AMI flow defined in the specification for channels without Repeaters.</w:t>
      </w:r>
    </w:p>
    <w:p w14:paraId="682CD128" w14:textId="1A4B6E1C" w:rsidR="00264019" w:rsidRDefault="00264019" w:rsidP="00264019">
      <w:pPr>
        <w:spacing w:after="80"/>
      </w:pPr>
      <w:r w:rsidRPr="00213323">
        <w:t xml:space="preserve">Step </w:t>
      </w:r>
      <w:r>
        <w:t>8</w:t>
      </w:r>
      <w:r w:rsidRPr="00213323">
        <w:t xml:space="preserve">. The </w:t>
      </w:r>
      <w:r>
        <w:t>EDA tool</w:t>
      </w:r>
      <w:r w:rsidRPr="00213323">
        <w:t xml:space="preserve"> samples the output waveform of Retimer Rx</w:t>
      </w:r>
      <w:r>
        <w:t>1</w:t>
      </w:r>
      <w:r w:rsidRPr="00213323">
        <w:t xml:space="preserve"> AMI_GetWave </w:t>
      </w:r>
      <w:r w:rsidRPr="00C33ACC">
        <w:t xml:space="preserve">at </w:t>
      </w:r>
      <w:r w:rsidRPr="00C33ACC">
        <w:rPr>
          <w:color w:val="000000" w:themeColor="text1"/>
        </w:rPr>
        <w:t xml:space="preserve">½ </w:t>
      </w:r>
      <w:r w:rsidRPr="00C33ACC">
        <w:t>UI after</w:t>
      </w:r>
      <w:r w:rsidRPr="00213323">
        <w:t xml:space="preserve"> each clock </w:t>
      </w:r>
      <w:r w:rsidR="0074651C">
        <w:t>time</w:t>
      </w:r>
      <w:r w:rsidRPr="00213323">
        <w:t xml:space="preserve"> returned by the function, generates a digital stimulus as the input to Tx2’s algorithmic model, regardless of whether Tx2’s AMI_GetWave exists or not, and performs</w:t>
      </w:r>
      <w:r>
        <w:t xml:space="preserve"> the</w:t>
      </w:r>
      <w:r w:rsidRPr="00213323">
        <w:t xml:space="preserve"> simulation on </w:t>
      </w:r>
      <w:r>
        <w:t xml:space="preserve">the downstream </w:t>
      </w:r>
      <w:r w:rsidRPr="00213323">
        <w:t>channel, which consists of Tx2, physical channel 2</w:t>
      </w:r>
      <w:r>
        <w:t>,</w:t>
      </w:r>
      <w:r w:rsidRPr="00213323">
        <w:t xml:space="preserve"> and Rx2, according to the AMI flow defined in the spec</w:t>
      </w:r>
      <w:r>
        <w:t>ification</w:t>
      </w:r>
      <w:r w:rsidRPr="00213323">
        <w:t xml:space="preserve"> for channels without</w:t>
      </w:r>
      <w:r>
        <w:t xml:space="preserve"> Repeater</w:t>
      </w:r>
      <w:r w:rsidRPr="00213323">
        <w:t xml:space="preserve">. </w:t>
      </w:r>
      <w:r>
        <w:t xml:space="preserve"> </w:t>
      </w:r>
      <w:r w:rsidRPr="00213323">
        <w:t xml:space="preserve">The logic level of the digital stimulus is 1 if sampled value &gt;= Rx1’s Rx_Receiver_Sensitivity and 0 if sampled value &lt;= </w:t>
      </w:r>
      <w:r w:rsidRPr="00213323">
        <w:rPr>
          <w:rFonts w:ascii="Symbol" w:hAnsi="Symbol"/>
        </w:rPr>
        <w:t></w:t>
      </w:r>
      <w:r w:rsidRPr="00213323">
        <w:t xml:space="preserve">Rx1’s Rx_Receiver_Sensitivity. </w:t>
      </w:r>
      <w:r>
        <w:t xml:space="preserve"> </w:t>
      </w:r>
      <w:r w:rsidRPr="00213323">
        <w:t>If –Rx1’s Rx_Receiver_Sensitivity &lt; sampled value &lt; Rx1’s Rx_Rec</w:t>
      </w:r>
      <w:r>
        <w:t>ei</w:t>
      </w:r>
      <w:r w:rsidRPr="00213323">
        <w:t xml:space="preserve">ver_Sensitivity, the logic level is unchanged from the previous bit. </w:t>
      </w:r>
      <w:r>
        <w:t xml:space="preserve"> </w:t>
      </w:r>
      <w:r w:rsidRPr="00213323">
        <w:t xml:space="preserve">The digital stimulus </w:t>
      </w:r>
      <w:r>
        <w:t xml:space="preserve">shall </w:t>
      </w:r>
      <w:r w:rsidRPr="00213323">
        <w:t>have values of -½ volt for logic 0 and +½ volt for logic 1.</w:t>
      </w:r>
    </w:p>
    <w:p w14:paraId="1A60E79D" w14:textId="77777777" w:rsidR="00264019" w:rsidRDefault="00264019" w:rsidP="00264019">
      <w:pPr>
        <w:spacing w:after="80"/>
      </w:pPr>
    </w:p>
    <w:p w14:paraId="12A24416" w14:textId="77777777" w:rsidR="00264019" w:rsidRDefault="00264019" w:rsidP="00264019">
      <w:pPr>
        <w:autoSpaceDE w:val="0"/>
        <w:autoSpaceDN w:val="0"/>
        <w:adjustRightInd w:val="0"/>
        <w:spacing w:after="80"/>
      </w:pPr>
      <w:r w:rsidRPr="00213323">
        <w:rPr>
          <w:lang w:eastAsia="en-US"/>
        </w:rPr>
        <w:t xml:space="preserve">Steps </w:t>
      </w:r>
      <w:r>
        <w:rPr>
          <w:lang w:eastAsia="en-US"/>
        </w:rPr>
        <w:t>7</w:t>
      </w:r>
      <w:r w:rsidRPr="00213323">
        <w:rPr>
          <w:lang w:eastAsia="en-US"/>
        </w:rPr>
        <w:t xml:space="preserve"> through </w:t>
      </w:r>
      <w:r>
        <w:rPr>
          <w:lang w:eastAsia="en-US"/>
        </w:rPr>
        <w:t>8</w:t>
      </w:r>
      <w:r w:rsidRPr="00213323">
        <w:rPr>
          <w:lang w:eastAsia="en-US"/>
        </w:rPr>
        <w:t xml:space="preserve"> can be called once or can be called multiple times to process the full analog waveform.  Splitting up the full analog waveform into multiple calls reduces the memory requirements when doing long simulations and allows AMI_GetWave to return model status every so many bits.  Once all blocks of the input waveform have been processed, </w:t>
      </w:r>
      <w:r>
        <w:t>the EDA tool</w:t>
      </w:r>
      <w:r w:rsidRPr="00213323">
        <w:t xml:space="preserve"> calls the AMI_Close function of each algorithmic model in Tx1, Rx1, Tx2</w:t>
      </w:r>
      <w:r>
        <w:t>,</w:t>
      </w:r>
      <w:r w:rsidRPr="00213323">
        <w:t xml:space="preserve"> and Rx2.</w:t>
      </w:r>
    </w:p>
    <w:p w14:paraId="761AAF7E" w14:textId="77777777" w:rsidR="00264019" w:rsidRPr="00213323" w:rsidRDefault="00264019" w:rsidP="00264019">
      <w:pPr>
        <w:spacing w:after="80"/>
      </w:pPr>
    </w:p>
    <w:p w14:paraId="78CB7B1E" w14:textId="77777777" w:rsidR="00264019" w:rsidRDefault="00264019" w:rsidP="00264019">
      <w:pPr>
        <w:spacing w:after="80"/>
      </w:pPr>
      <w:r w:rsidRPr="00213323">
        <w:t xml:space="preserve">Since the Retimer output signal is driven by a digital stimulus as described above in step </w:t>
      </w:r>
      <w:r>
        <w:t>8</w:t>
      </w:r>
      <w:r w:rsidRPr="00213323">
        <w:t>, jitter and noise parameters specified in Retimer .ami files are applied according to the specification for channels without Repeaters.</w:t>
      </w:r>
    </w:p>
    <w:p w14:paraId="313F21F7" w14:textId="77777777" w:rsidR="00264019" w:rsidRDefault="00264019" w:rsidP="00264019"/>
    <w:p w14:paraId="5E06C224" w14:textId="77777777" w:rsidR="00264019" w:rsidRPr="007F5884" w:rsidRDefault="00264019" w:rsidP="00264019">
      <w:pPr>
        <w:spacing w:after="80"/>
        <w:jc w:val="center"/>
        <w:rPr>
          <w:b/>
          <w:bCs/>
        </w:rPr>
      </w:pPr>
      <w:r w:rsidRPr="007F5884">
        <w:rPr>
          <w:b/>
          <w:bCs/>
        </w:rPr>
        <w:t>Redriver Flow</w:t>
      </w:r>
      <w:r>
        <w:rPr>
          <w:b/>
          <w:bCs/>
        </w:rPr>
        <w:t>s</w:t>
      </w:r>
    </w:p>
    <w:p w14:paraId="4452CEDF" w14:textId="407AF60B" w:rsidR="00264019" w:rsidRDefault="00264019" w:rsidP="00264019">
      <w:pPr>
        <w:rPr>
          <w:noProof/>
        </w:rPr>
      </w:pPr>
      <w:r>
        <w:rPr>
          <w:lang w:eastAsia="en-US"/>
        </w:rPr>
        <w:t xml:space="preserve">Both statistical and time domain Redriver simulations require that AMI_Init functions of Tx1, Rx1, Tx2, and Rx2 are executed first.  </w:t>
      </w:r>
      <w:r>
        <w:t xml:space="preserve">The following figure shows flows of executing AMI_Init functions in Redriver statistical and time domain simulations </w:t>
      </w:r>
      <w:r>
        <w:rPr>
          <w:noProof/>
        </w:rPr>
        <w:t xml:space="preserve">when the Tx2 Tx_Impulse_Input is set to “Downstream”, “Combined”, “Separate”, and </w:t>
      </w:r>
      <w:r w:rsidR="00055DFB">
        <w:rPr>
          <w:noProof/>
        </w:rPr>
        <w:t>“</w:t>
      </w:r>
      <w:r>
        <w:rPr>
          <w:noProof/>
        </w:rPr>
        <w:t>Upstream</w:t>
      </w:r>
      <w:r w:rsidR="00055DFB">
        <w:rPr>
          <w:noProof/>
        </w:rPr>
        <w:t>”</w:t>
      </w:r>
      <w:r>
        <w:rPr>
          <w:noProof/>
        </w:rPr>
        <w:t xml:space="preserve">, respectively.  </w:t>
      </w:r>
      <w:r>
        <w:rPr>
          <w:lang w:eastAsia="en-US"/>
        </w:rPr>
        <w:t xml:space="preserve">By setting </w:t>
      </w:r>
      <w:r w:rsidRPr="00D97C61">
        <w:rPr>
          <w:lang w:eastAsia="en-US"/>
        </w:rPr>
        <w:t>Tx_Impulse_Input</w:t>
      </w:r>
      <w:r>
        <w:rPr>
          <w:lang w:eastAsia="en-US"/>
        </w:rPr>
        <w:t xml:space="preserve"> </w:t>
      </w:r>
      <w:r w:rsidRPr="00D97C61">
        <w:rPr>
          <w:lang w:eastAsia="en-US"/>
        </w:rPr>
        <w:t>to “Upstream”</w:t>
      </w:r>
      <w:r>
        <w:rPr>
          <w:lang w:eastAsia="en-US"/>
        </w:rPr>
        <w:t>, the Tx2 model maker is declaring that the Tx2 initialization (AMI_Init) function does not have the ability to adapt itself based on the downstream channel.</w:t>
      </w:r>
    </w:p>
    <w:p w14:paraId="37D71B27" w14:textId="77777777" w:rsidR="00264019" w:rsidRDefault="00264019" w:rsidP="00264019"/>
    <w:p w14:paraId="52396E59" w14:textId="77777777" w:rsidR="00264019" w:rsidRDefault="00264019" w:rsidP="00264019"/>
    <w:p w14:paraId="004B3B9B" w14:textId="77777777" w:rsidR="00264019" w:rsidRDefault="00264019" w:rsidP="00264019"/>
    <w:p w14:paraId="6049DF90" w14:textId="77777777" w:rsidR="00055DFB" w:rsidRDefault="00264019" w:rsidP="00CF30D1">
      <w:pPr>
        <w:keepNext/>
      </w:pPr>
      <w:r>
        <w:rPr>
          <w:noProof/>
        </w:rPr>
        <w:drawing>
          <wp:inline distT="0" distB="0" distL="0" distR="0" wp14:anchorId="39439D82" wp14:editId="71FE4F9A">
            <wp:extent cx="6088380" cy="3192780"/>
            <wp:effectExtent l="0" t="0" r="762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8380" cy="3192780"/>
                    </a:xfrm>
                    <a:prstGeom prst="rect">
                      <a:avLst/>
                    </a:prstGeom>
                    <a:noFill/>
                    <a:ln>
                      <a:noFill/>
                    </a:ln>
                  </pic:spPr>
                </pic:pic>
              </a:graphicData>
            </a:graphic>
          </wp:inline>
        </w:drawing>
      </w:r>
    </w:p>
    <w:p w14:paraId="613A52AB" w14:textId="4388BB36" w:rsidR="00264019" w:rsidRDefault="00055DFB" w:rsidP="00CF30D1">
      <w:pPr>
        <w:pStyle w:val="Figurecaption"/>
      </w:pPr>
      <w:bookmarkStart w:id="6811" w:name="_Ref124347975"/>
      <w:bookmarkStart w:id="6812" w:name="_Ref124347965"/>
      <w:bookmarkStart w:id="6813" w:name="_Toc125703129"/>
      <w:r>
        <w:t xml:space="preserve">Figure </w:t>
      </w:r>
      <w:r>
        <w:fldChar w:fldCharType="begin"/>
      </w:r>
      <w:r>
        <w:instrText xml:space="preserve"> SEQ Figure \* ARABIC </w:instrText>
      </w:r>
      <w:r>
        <w:fldChar w:fldCharType="separate"/>
      </w:r>
      <w:r w:rsidR="00067334">
        <w:rPr>
          <w:noProof/>
        </w:rPr>
        <w:t>45</w:t>
      </w:r>
      <w:r>
        <w:fldChar w:fldCharType="end"/>
      </w:r>
      <w:bookmarkEnd w:id="6811"/>
      <w:r>
        <w:t xml:space="preserve"> – </w:t>
      </w:r>
      <w:r w:rsidR="00D908DB">
        <w:t>Redriver AMI_Init Execution</w:t>
      </w:r>
      <w:r w:rsidR="00AB7EFD">
        <w:t xml:space="preserve"> for Various Tx_Impulse_Input Settings</w:t>
      </w:r>
      <w:bookmarkEnd w:id="6812"/>
      <w:bookmarkEnd w:id="6813"/>
    </w:p>
    <w:p w14:paraId="15824E28" w14:textId="77777777" w:rsidR="00264019" w:rsidRDefault="00264019" w:rsidP="00264019"/>
    <w:p w14:paraId="42FD02D6" w14:textId="77777777" w:rsidR="00264019" w:rsidRDefault="00264019" w:rsidP="00264019">
      <w:pPr>
        <w:spacing w:after="80"/>
        <w:rPr>
          <w:lang w:eastAsia="en-US"/>
        </w:rPr>
      </w:pPr>
      <w:r w:rsidRPr="001530B8">
        <w:t>If Tx_Impulse_Input is not present, the AMI_Init functions shall be executed in the same manner as when Tx_Impulse_Input is set to Downstream.  This rule shall be applied to all AMI models</w:t>
      </w:r>
      <w:r>
        <w:t>.</w:t>
      </w:r>
    </w:p>
    <w:p w14:paraId="7F62AF51" w14:textId="77777777" w:rsidR="00264019" w:rsidRDefault="00264019" w:rsidP="00264019"/>
    <w:p w14:paraId="07ECC5FE" w14:textId="77777777" w:rsidR="00264019" w:rsidRDefault="00264019" w:rsidP="00264019">
      <w:pPr>
        <w:rPr>
          <w:lang w:eastAsia="en-US"/>
        </w:rPr>
      </w:pPr>
      <w:r>
        <w:rPr>
          <w:lang w:eastAsia="en-US"/>
        </w:rPr>
        <w:t>After completing all steps of executing Tx1, Rx1, Tx2 and Rx2 AMI_Init functions, the EDA tool may use results generated in these steps to perform the rest of the statistical or time domain simulation as described below.</w:t>
      </w:r>
    </w:p>
    <w:p w14:paraId="217455A7" w14:textId="77777777" w:rsidR="00264019" w:rsidRDefault="00264019" w:rsidP="00264019"/>
    <w:p w14:paraId="070699E0" w14:textId="77777777" w:rsidR="00264019" w:rsidRPr="007F5884" w:rsidRDefault="00264019" w:rsidP="00264019">
      <w:pPr>
        <w:spacing w:after="80"/>
        <w:jc w:val="center"/>
        <w:rPr>
          <w:b/>
          <w:bCs/>
        </w:rPr>
      </w:pPr>
      <w:r w:rsidRPr="007F5884">
        <w:rPr>
          <w:b/>
          <w:bCs/>
        </w:rPr>
        <w:t xml:space="preserve">Redriver </w:t>
      </w:r>
      <w:r>
        <w:rPr>
          <w:b/>
          <w:bCs/>
        </w:rPr>
        <w:t xml:space="preserve">Statistical Simulation </w:t>
      </w:r>
      <w:r w:rsidRPr="007F5884">
        <w:rPr>
          <w:b/>
          <w:bCs/>
        </w:rPr>
        <w:t>Flow</w:t>
      </w:r>
    </w:p>
    <w:p w14:paraId="2349CE50" w14:textId="77777777" w:rsidR="00264019" w:rsidRPr="00664F0F" w:rsidRDefault="00264019" w:rsidP="00264019">
      <w:pPr>
        <w:spacing w:after="80"/>
        <w:rPr>
          <w:b/>
          <w:bCs/>
        </w:rPr>
      </w:pPr>
      <w:r>
        <w:rPr>
          <w:rFonts w:eastAsia="Times New Roman"/>
          <w:color w:val="222222"/>
          <w:lang w:eastAsia="en-US"/>
        </w:rPr>
        <w:t xml:space="preserve">To perform statistical simulations, all models, including the terminal Tx, Redriver Rx, Redriver Tx, and terminal Rx shall set Init_Returns_Impulse to True.  </w:t>
      </w:r>
    </w:p>
    <w:p w14:paraId="617CA5C8" w14:textId="77777777" w:rsidR="00264019" w:rsidRDefault="00264019" w:rsidP="00264019">
      <w:pPr>
        <w:autoSpaceDE w:val="0"/>
        <w:autoSpaceDN w:val="0"/>
        <w:adjustRightInd w:val="0"/>
        <w:spacing w:after="80"/>
      </w:pPr>
      <w:r w:rsidRPr="00213323">
        <w:rPr>
          <w:lang w:eastAsia="en-US"/>
        </w:rPr>
        <w:t xml:space="preserve">Step 1. The EDA tool obtains the impulse response </w:t>
      </w:r>
      <w:r>
        <w:rPr>
          <w:lang w:eastAsia="en-US"/>
        </w:rPr>
        <w:t>of</w:t>
      </w:r>
      <w:r w:rsidRPr="00213323">
        <w:rPr>
          <w:lang w:eastAsia="en-US"/>
        </w:rPr>
        <w:t xml:space="preserve"> the analog channel</w:t>
      </w:r>
      <w:r>
        <w:rPr>
          <w:lang w:eastAsia="en-US"/>
        </w:rPr>
        <w:t xml:space="preserve"> 1</w:t>
      </w:r>
      <w:r w:rsidRPr="00213323">
        <w:t>, which represents the combined impulse response of Tx1’s analog model, physical channel 1, and Rx1’s analog model.</w:t>
      </w:r>
    </w:p>
    <w:p w14:paraId="05F0D7E1" w14:textId="77777777" w:rsidR="00264019" w:rsidRDefault="00264019" w:rsidP="00264019">
      <w:pPr>
        <w:autoSpaceDE w:val="0"/>
        <w:autoSpaceDN w:val="0"/>
        <w:adjustRightInd w:val="0"/>
        <w:spacing w:after="80"/>
        <w:rPr>
          <w:lang w:eastAsia="en-US"/>
        </w:rPr>
      </w:pPr>
      <w:r w:rsidRPr="00213323">
        <w:rPr>
          <w:lang w:eastAsia="en-US"/>
        </w:rPr>
        <w:t xml:space="preserve"> </w:t>
      </w:r>
    </w:p>
    <w:p w14:paraId="03968DA3" w14:textId="77777777" w:rsidR="00264019" w:rsidRDefault="00264019" w:rsidP="00264019">
      <w:pPr>
        <w:spacing w:after="80"/>
      </w:pPr>
      <w:r>
        <w:t>Step 2. The output of step 1 is presented to Tx1’s AMI_Init function, and Tx1’s AMI_Init function is executed.</w:t>
      </w:r>
    </w:p>
    <w:p w14:paraId="41C450D9" w14:textId="77777777" w:rsidR="00264019" w:rsidRDefault="00264019" w:rsidP="00264019">
      <w:pPr>
        <w:spacing w:after="80"/>
      </w:pPr>
    </w:p>
    <w:p w14:paraId="235E7C3C" w14:textId="77777777" w:rsidR="00264019" w:rsidRDefault="00264019" w:rsidP="00264019">
      <w:pPr>
        <w:spacing w:after="80"/>
      </w:pPr>
      <w:r>
        <w:t>Step 3. The output of step 2 is presented to Rx1’s AMI_Init function, and Rx1’s AMI_Init function is executed.</w:t>
      </w:r>
    </w:p>
    <w:p w14:paraId="7AD0D6BF" w14:textId="77777777" w:rsidR="00264019" w:rsidRDefault="00264019" w:rsidP="00264019">
      <w:pPr>
        <w:autoSpaceDE w:val="0"/>
        <w:autoSpaceDN w:val="0"/>
        <w:adjustRightInd w:val="0"/>
        <w:spacing w:after="80"/>
        <w:rPr>
          <w:lang w:eastAsia="en-US"/>
        </w:rPr>
      </w:pPr>
    </w:p>
    <w:p w14:paraId="38CB4C22" w14:textId="77777777" w:rsidR="00264019" w:rsidRDefault="00264019" w:rsidP="00264019">
      <w:pPr>
        <w:spacing w:after="80"/>
      </w:pPr>
      <w:r w:rsidRPr="00213323">
        <w:t xml:space="preserve">Step </w:t>
      </w:r>
      <w:r>
        <w:t>4</w:t>
      </w:r>
      <w:r w:rsidRPr="00213323">
        <w:t xml:space="preserve">. The </w:t>
      </w:r>
      <w:r>
        <w:t>EDA tool</w:t>
      </w:r>
      <w:r w:rsidRPr="00213323">
        <w:t xml:space="preserve"> obtains the impulse response of the analog channel</w:t>
      </w:r>
      <w:r>
        <w:t xml:space="preserve"> 2</w:t>
      </w:r>
      <w:r w:rsidRPr="00213323">
        <w:t>, which represents the combined impulse response of Tx2’s analog model, physical channel 2, and Rx2’s analog model.</w:t>
      </w:r>
    </w:p>
    <w:p w14:paraId="6A3479CF" w14:textId="77777777" w:rsidR="00264019" w:rsidRDefault="00264019" w:rsidP="00264019">
      <w:pPr>
        <w:spacing w:after="80"/>
      </w:pPr>
    </w:p>
    <w:p w14:paraId="7A31E2A5" w14:textId="77777777" w:rsidR="00264019" w:rsidRDefault="00264019" w:rsidP="00264019">
      <w:pPr>
        <w:autoSpaceDE w:val="0"/>
        <w:autoSpaceDN w:val="0"/>
        <w:adjustRightInd w:val="0"/>
        <w:spacing w:after="80"/>
      </w:pPr>
      <w:r w:rsidRPr="00213323">
        <w:rPr>
          <w:lang w:eastAsia="en-US"/>
        </w:rPr>
        <w:t xml:space="preserve">Step </w:t>
      </w:r>
      <w:r>
        <w:rPr>
          <w:lang w:eastAsia="en-US"/>
        </w:rPr>
        <w:t>5a</w:t>
      </w:r>
      <w:r w:rsidRPr="00213323">
        <w:rPr>
          <w:lang w:eastAsia="en-US"/>
        </w:rPr>
        <w:t xml:space="preserve">. </w:t>
      </w:r>
      <w:r>
        <w:rPr>
          <w:lang w:eastAsia="en-US"/>
        </w:rPr>
        <w:t xml:space="preserve">If Tx2’s Tx_Impulse_Input is not present or is “Downstream” then </w:t>
      </w:r>
      <w:r>
        <w:t xml:space="preserve">column 1 of impulse_matrix shall contain the output of step 4. This impulse_matrix is presented to </w:t>
      </w:r>
      <w:r>
        <w:rPr>
          <w:lang w:eastAsia="en-US"/>
        </w:rPr>
        <w:t>Tx2</w:t>
      </w:r>
      <w:r w:rsidRPr="00213323">
        <w:t>’s AMI_Init function</w:t>
      </w:r>
      <w:r>
        <w:t>,</w:t>
      </w:r>
      <w:r w:rsidRPr="000B42E7">
        <w:t xml:space="preserve"> </w:t>
      </w:r>
      <w:r w:rsidRPr="00213323">
        <w:t xml:space="preserve">and </w:t>
      </w:r>
      <w:r>
        <w:rPr>
          <w:lang w:eastAsia="en-US"/>
        </w:rPr>
        <w:t>Tx2</w:t>
      </w:r>
      <w:r w:rsidRPr="00213323">
        <w:t>’s AMI_Init function is executed.</w:t>
      </w:r>
    </w:p>
    <w:p w14:paraId="66D0DC16" w14:textId="77777777" w:rsidR="00264019" w:rsidRDefault="00264019" w:rsidP="00264019">
      <w:pPr>
        <w:autoSpaceDE w:val="0"/>
        <w:autoSpaceDN w:val="0"/>
        <w:adjustRightInd w:val="0"/>
        <w:spacing w:after="80"/>
      </w:pPr>
      <w:r w:rsidRPr="00213323">
        <w:rPr>
          <w:lang w:eastAsia="en-US"/>
        </w:rPr>
        <w:t xml:space="preserve">Step </w:t>
      </w:r>
      <w:r>
        <w:rPr>
          <w:lang w:eastAsia="en-US"/>
        </w:rPr>
        <w:t>5b</w:t>
      </w:r>
      <w:r w:rsidRPr="00213323">
        <w:rPr>
          <w:lang w:eastAsia="en-US"/>
        </w:rPr>
        <w:t xml:space="preserve">. </w:t>
      </w:r>
      <w:r>
        <w:rPr>
          <w:lang w:eastAsia="en-US"/>
        </w:rPr>
        <w:t xml:space="preserve">If Tx2’s Tx_Impulse_Input is “Combined” then </w:t>
      </w:r>
      <w:r>
        <w:t xml:space="preserve">column 1 of impulse_matrix shall contain the output of step 3 convolved with the output of step 4. This impulse_matrix is presented to </w:t>
      </w:r>
      <w:r>
        <w:rPr>
          <w:lang w:eastAsia="en-US"/>
        </w:rPr>
        <w:t>Tx2</w:t>
      </w:r>
      <w:r w:rsidRPr="00213323">
        <w:t>’s AMI_Init function</w:t>
      </w:r>
      <w:r>
        <w:t xml:space="preserve">, </w:t>
      </w:r>
      <w:r w:rsidRPr="00213323">
        <w:t xml:space="preserve">and </w:t>
      </w:r>
      <w:r>
        <w:rPr>
          <w:lang w:eastAsia="en-US"/>
        </w:rPr>
        <w:t>Tx2</w:t>
      </w:r>
      <w:r w:rsidRPr="00213323">
        <w:t>’s AMI_Init function is executed.</w:t>
      </w:r>
    </w:p>
    <w:p w14:paraId="7598137A" w14:textId="77777777" w:rsidR="00264019" w:rsidRDefault="00264019" w:rsidP="00264019">
      <w:pPr>
        <w:autoSpaceDE w:val="0"/>
        <w:autoSpaceDN w:val="0"/>
        <w:adjustRightInd w:val="0"/>
        <w:spacing w:after="80"/>
      </w:pPr>
      <w:r w:rsidRPr="00213323">
        <w:rPr>
          <w:lang w:eastAsia="en-US"/>
        </w:rPr>
        <w:t xml:space="preserve">Step </w:t>
      </w:r>
      <w:r>
        <w:rPr>
          <w:lang w:eastAsia="en-US"/>
        </w:rPr>
        <w:t>5c</w:t>
      </w:r>
      <w:r w:rsidRPr="00213323">
        <w:rPr>
          <w:lang w:eastAsia="en-US"/>
        </w:rPr>
        <w:t xml:space="preserve">. </w:t>
      </w:r>
      <w:r>
        <w:rPr>
          <w:lang w:eastAsia="en-US"/>
        </w:rPr>
        <w:t xml:space="preserve">If Tx2’s Tx_Impulse_Input is “Separate” then </w:t>
      </w:r>
      <w:r>
        <w:t xml:space="preserve">column 1 of impulse_matrix shall contain the output of step 4 and column “aggressors+2” shall contain the output of step 3. This impulse_matrix is presented to </w:t>
      </w:r>
      <w:r>
        <w:rPr>
          <w:lang w:eastAsia="en-US"/>
        </w:rPr>
        <w:t>Tx2</w:t>
      </w:r>
      <w:r w:rsidRPr="00213323">
        <w:t>’s AMI_Init function</w:t>
      </w:r>
      <w:r>
        <w:t>,</w:t>
      </w:r>
      <w:r w:rsidRPr="00C92639">
        <w:t xml:space="preserve"> </w:t>
      </w:r>
      <w:r w:rsidRPr="00213323">
        <w:t xml:space="preserve">and </w:t>
      </w:r>
      <w:r>
        <w:rPr>
          <w:lang w:eastAsia="en-US"/>
        </w:rPr>
        <w:t>Tx2</w:t>
      </w:r>
      <w:r w:rsidRPr="00213323">
        <w:t>’s AMI_Init function is executed.</w:t>
      </w:r>
    </w:p>
    <w:p w14:paraId="66302734" w14:textId="77777777" w:rsidR="00264019" w:rsidRDefault="00264019" w:rsidP="00264019">
      <w:pPr>
        <w:autoSpaceDE w:val="0"/>
        <w:autoSpaceDN w:val="0"/>
        <w:adjustRightInd w:val="0"/>
        <w:spacing w:after="80"/>
      </w:pPr>
      <w:r w:rsidRPr="00213323">
        <w:rPr>
          <w:lang w:eastAsia="en-US"/>
        </w:rPr>
        <w:t xml:space="preserve">Step </w:t>
      </w:r>
      <w:r>
        <w:rPr>
          <w:lang w:eastAsia="en-US"/>
        </w:rPr>
        <w:t>5d</w:t>
      </w:r>
      <w:r w:rsidRPr="00213323">
        <w:rPr>
          <w:lang w:eastAsia="en-US"/>
        </w:rPr>
        <w:t xml:space="preserve">. </w:t>
      </w:r>
      <w:r>
        <w:rPr>
          <w:lang w:eastAsia="en-US"/>
        </w:rPr>
        <w:t xml:space="preserve">If Tx2’s Tx_Impulse_Input is “Upstream” then </w:t>
      </w:r>
      <w:r>
        <w:t xml:space="preserve">column 1 of impulse_matrix shall contain the output of step 3. This impulse_matrix is presented to </w:t>
      </w:r>
      <w:r>
        <w:rPr>
          <w:lang w:eastAsia="en-US"/>
        </w:rPr>
        <w:t>Tx2</w:t>
      </w:r>
      <w:r w:rsidRPr="00213323">
        <w:t>’s AMI_Init function</w:t>
      </w:r>
      <w:r>
        <w:t xml:space="preserve">, </w:t>
      </w:r>
      <w:r w:rsidRPr="00213323">
        <w:t xml:space="preserve">and </w:t>
      </w:r>
      <w:r>
        <w:rPr>
          <w:lang w:eastAsia="en-US"/>
        </w:rPr>
        <w:t>Tx2</w:t>
      </w:r>
      <w:r w:rsidRPr="00213323">
        <w:t>’s AMI_Init function is executed.</w:t>
      </w:r>
    </w:p>
    <w:p w14:paraId="605CE7B4" w14:textId="77777777" w:rsidR="00264019" w:rsidRDefault="00264019" w:rsidP="00264019">
      <w:pPr>
        <w:autoSpaceDE w:val="0"/>
        <w:autoSpaceDN w:val="0"/>
        <w:adjustRightInd w:val="0"/>
        <w:spacing w:after="80"/>
      </w:pPr>
    </w:p>
    <w:p w14:paraId="6731E138"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6a.</w:t>
      </w:r>
      <w:r w:rsidRPr="00213323">
        <w:rPr>
          <w:lang w:eastAsia="en-US"/>
        </w:rPr>
        <w:t xml:space="preserve"> </w:t>
      </w:r>
      <w:r>
        <w:rPr>
          <w:lang w:eastAsia="en-US"/>
        </w:rPr>
        <w:t xml:space="preserve">If Tx2’s Tx_Impulse_Input is not present or is “Downstream” then the output of </w:t>
      </w:r>
      <w:r>
        <w:t xml:space="preserve">column 1 </w:t>
      </w:r>
      <w:r>
        <w:rPr>
          <w:lang w:eastAsia="en-US"/>
        </w:rPr>
        <w:t xml:space="preserve">of step 5 </w:t>
      </w:r>
      <w:r w:rsidRPr="00213323">
        <w:rPr>
          <w:lang w:eastAsia="en-US"/>
        </w:rPr>
        <w:t xml:space="preserve">is </w:t>
      </w:r>
      <w:r>
        <w:rPr>
          <w:lang w:eastAsia="en-US"/>
        </w:rPr>
        <w:t xml:space="preserve">convolved with the output of step 3, the result is </w:t>
      </w:r>
      <w:r w:rsidRPr="00213323">
        <w:rPr>
          <w:lang w:eastAsia="en-US"/>
        </w:rPr>
        <w:t>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7F9A12B5"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6b.</w:t>
      </w:r>
      <w:r w:rsidRPr="00213323">
        <w:rPr>
          <w:lang w:eastAsia="en-US"/>
        </w:rPr>
        <w:t xml:space="preserve"> </w:t>
      </w:r>
      <w:r>
        <w:rPr>
          <w:lang w:eastAsia="en-US"/>
        </w:rPr>
        <w:t xml:space="preserve">If Tx2’s Tx_Impulse_Input is “Combined” then the output of </w:t>
      </w:r>
      <w:r>
        <w:t xml:space="preserve">column 1 </w:t>
      </w:r>
      <w:r>
        <w:rPr>
          <w:lang w:eastAsia="en-US"/>
        </w:rPr>
        <w:t xml:space="preserve">of step 5 is </w:t>
      </w:r>
      <w:r w:rsidRPr="00213323">
        <w:rPr>
          <w:lang w:eastAsia="en-US"/>
        </w:rPr>
        <w:t>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54CCA323"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 xml:space="preserve">6c. If Tx2 Tx_Impulse_Input is “Separate” then the output of </w:t>
      </w:r>
      <w:r>
        <w:t xml:space="preserve">column 1 </w:t>
      </w:r>
      <w:r>
        <w:rPr>
          <w:lang w:eastAsia="en-US"/>
        </w:rPr>
        <w:t xml:space="preserve">of step 5 is convolved with the output of step 3, the result </w:t>
      </w:r>
      <w:r w:rsidRPr="00213323">
        <w:rPr>
          <w:lang w:eastAsia="en-US"/>
        </w:rPr>
        <w:t>is 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499B5972"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6d.</w:t>
      </w:r>
      <w:r w:rsidRPr="00213323">
        <w:rPr>
          <w:lang w:eastAsia="en-US"/>
        </w:rPr>
        <w:t xml:space="preserve"> </w:t>
      </w:r>
      <w:r>
        <w:rPr>
          <w:lang w:eastAsia="en-US"/>
        </w:rPr>
        <w:t xml:space="preserve">If Tx2 Tx_Impulse_Input is “Upstream” then the output of </w:t>
      </w:r>
      <w:r>
        <w:t xml:space="preserve">column 1 </w:t>
      </w:r>
      <w:r>
        <w:rPr>
          <w:lang w:eastAsia="en-US"/>
        </w:rPr>
        <w:t xml:space="preserve">of step 5 </w:t>
      </w:r>
      <w:r w:rsidRPr="00213323">
        <w:rPr>
          <w:lang w:eastAsia="en-US"/>
        </w:rPr>
        <w:t xml:space="preserve">is </w:t>
      </w:r>
      <w:r>
        <w:rPr>
          <w:lang w:eastAsia="en-US"/>
        </w:rPr>
        <w:t>convolved with the output of step 4,</w:t>
      </w:r>
      <w:r w:rsidRPr="00972F30">
        <w:rPr>
          <w:lang w:eastAsia="en-US"/>
        </w:rPr>
        <w:t xml:space="preserve"> </w:t>
      </w:r>
      <w:r>
        <w:rPr>
          <w:lang w:eastAsia="en-US"/>
        </w:rPr>
        <w:t xml:space="preserve">the result </w:t>
      </w:r>
      <w:r w:rsidRPr="00213323">
        <w:rPr>
          <w:lang w:eastAsia="en-US"/>
        </w:rPr>
        <w:t>is 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 xml:space="preserve">, </w:t>
      </w:r>
      <w:r w:rsidRPr="00213323">
        <w:rPr>
          <w:lang w:eastAsia="en-US"/>
        </w:rPr>
        <w:t>and Rx</w:t>
      </w:r>
      <w:r>
        <w:rPr>
          <w:lang w:eastAsia="en-US"/>
        </w:rPr>
        <w:t>2</w:t>
      </w:r>
      <w:r w:rsidRPr="00213323">
        <w:rPr>
          <w:lang w:eastAsia="en-US"/>
        </w:rPr>
        <w:t xml:space="preserve"> AMI_Init function is executed.  </w:t>
      </w:r>
    </w:p>
    <w:p w14:paraId="67C33B2F" w14:textId="77777777" w:rsidR="00264019" w:rsidRDefault="00264019" w:rsidP="00264019">
      <w:pPr>
        <w:autoSpaceDE w:val="0"/>
        <w:autoSpaceDN w:val="0"/>
        <w:adjustRightInd w:val="0"/>
        <w:spacing w:after="80"/>
        <w:rPr>
          <w:lang w:eastAsia="en-US"/>
        </w:rPr>
      </w:pPr>
    </w:p>
    <w:p w14:paraId="47C272EF" w14:textId="77777777" w:rsidR="00264019" w:rsidRPr="00213323" w:rsidRDefault="00264019" w:rsidP="00264019">
      <w:pPr>
        <w:spacing w:after="80"/>
      </w:pPr>
      <w:r w:rsidRPr="00213323">
        <w:rPr>
          <w:lang w:eastAsia="en-US"/>
        </w:rPr>
        <w:t xml:space="preserve">Step </w:t>
      </w:r>
      <w:r>
        <w:rPr>
          <w:lang w:eastAsia="en-US"/>
        </w:rPr>
        <w:t>7</w:t>
      </w:r>
      <w:r w:rsidRPr="00213323">
        <w:rPr>
          <w:lang w:eastAsia="en-US"/>
        </w:rPr>
        <w:t>. The EDA tool completes the rest of the simulation</w:t>
      </w:r>
      <w:r>
        <w:rPr>
          <w:lang w:eastAsia="en-US"/>
        </w:rPr>
        <w:t xml:space="preserve"> and </w:t>
      </w:r>
      <w:r w:rsidRPr="00213323">
        <w:rPr>
          <w:lang w:eastAsia="en-US"/>
        </w:rPr>
        <w:t xml:space="preserve">analysis using the impulse response </w:t>
      </w:r>
      <w:r>
        <w:rPr>
          <w:lang w:eastAsia="en-US"/>
        </w:rPr>
        <w:t>returned</w:t>
      </w:r>
      <w:r w:rsidRPr="00213323">
        <w:rPr>
          <w:lang w:eastAsia="en-US"/>
        </w:rPr>
        <w:t xml:space="preserve"> in </w:t>
      </w:r>
      <w:r>
        <w:rPr>
          <w:lang w:eastAsia="en-US"/>
        </w:rPr>
        <w:t>s</w:t>
      </w:r>
      <w:r w:rsidRPr="00213323">
        <w:rPr>
          <w:lang w:eastAsia="en-US"/>
        </w:rPr>
        <w:t xml:space="preserve">tep </w:t>
      </w:r>
      <w:r>
        <w:rPr>
          <w:lang w:eastAsia="en-US"/>
        </w:rPr>
        <w:t>6</w:t>
      </w:r>
      <w:r w:rsidRPr="00213323">
        <w:rPr>
          <w:lang w:eastAsia="en-US"/>
        </w:rPr>
        <w:t xml:space="preserve"> by the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p>
    <w:p w14:paraId="09C01424" w14:textId="77777777" w:rsidR="00264019" w:rsidRDefault="00264019" w:rsidP="00264019"/>
    <w:p w14:paraId="28D17056" w14:textId="77777777" w:rsidR="00264019" w:rsidRPr="007F5884" w:rsidRDefault="00264019" w:rsidP="00264019">
      <w:pPr>
        <w:spacing w:after="80"/>
        <w:jc w:val="center"/>
        <w:rPr>
          <w:b/>
          <w:bCs/>
        </w:rPr>
      </w:pPr>
      <w:r w:rsidRPr="007F5884">
        <w:rPr>
          <w:b/>
          <w:bCs/>
        </w:rPr>
        <w:t xml:space="preserve">Redriver </w:t>
      </w:r>
      <w:r>
        <w:rPr>
          <w:b/>
          <w:bCs/>
        </w:rPr>
        <w:t xml:space="preserve">Time Domain Simulation </w:t>
      </w:r>
      <w:r w:rsidRPr="007F5884">
        <w:rPr>
          <w:b/>
          <w:bCs/>
        </w:rPr>
        <w:t>Flow</w:t>
      </w:r>
    </w:p>
    <w:p w14:paraId="05CF631F" w14:textId="77777777" w:rsidR="00264019" w:rsidRDefault="00264019" w:rsidP="00264019">
      <w:pPr>
        <w:autoSpaceDE w:val="0"/>
        <w:autoSpaceDN w:val="0"/>
        <w:adjustRightInd w:val="0"/>
        <w:spacing w:after="80"/>
      </w:pPr>
      <w:r w:rsidRPr="00213323">
        <w:rPr>
          <w:lang w:eastAsia="en-US"/>
        </w:rPr>
        <w:t xml:space="preserve">Step 1. The EDA tool obtains the impulse response </w:t>
      </w:r>
      <w:r>
        <w:rPr>
          <w:lang w:eastAsia="en-US"/>
        </w:rPr>
        <w:t>of</w:t>
      </w:r>
      <w:r w:rsidRPr="00213323">
        <w:rPr>
          <w:lang w:eastAsia="en-US"/>
        </w:rPr>
        <w:t xml:space="preserve"> the analog channel</w:t>
      </w:r>
      <w:r>
        <w:rPr>
          <w:lang w:eastAsia="en-US"/>
        </w:rPr>
        <w:t xml:space="preserve"> 1</w:t>
      </w:r>
      <w:r w:rsidRPr="00213323">
        <w:t>, which represents the combined impulse response of Tx1’s analog model, physical channel 1, and Rx1’s analog model.</w:t>
      </w:r>
    </w:p>
    <w:p w14:paraId="001A4181" w14:textId="77777777" w:rsidR="00264019" w:rsidRPr="00213323" w:rsidRDefault="00264019" w:rsidP="00264019">
      <w:pPr>
        <w:autoSpaceDE w:val="0"/>
        <w:autoSpaceDN w:val="0"/>
        <w:adjustRightInd w:val="0"/>
        <w:spacing w:after="80"/>
        <w:rPr>
          <w:lang w:eastAsia="en-US"/>
        </w:rPr>
      </w:pPr>
    </w:p>
    <w:p w14:paraId="0A4FAFE8" w14:textId="77777777" w:rsidR="00264019" w:rsidRDefault="00264019" w:rsidP="00264019">
      <w:pPr>
        <w:spacing w:after="80"/>
      </w:pPr>
      <w:r>
        <w:t>Step 2. The output of step 1 is presented to Tx1’s AMI_Init function, and Tx1’s AMI_Init function is executed.</w:t>
      </w:r>
    </w:p>
    <w:p w14:paraId="2E1C1A0C" w14:textId="77777777" w:rsidR="00264019" w:rsidRDefault="00264019" w:rsidP="00264019">
      <w:pPr>
        <w:spacing w:after="80"/>
      </w:pPr>
    </w:p>
    <w:p w14:paraId="071FFA26" w14:textId="77777777" w:rsidR="00264019" w:rsidRDefault="00264019" w:rsidP="00264019">
      <w:pPr>
        <w:spacing w:after="80"/>
      </w:pPr>
      <w:r>
        <w:t>Step 3. The output of step 2 is presented to Rx1’s AMI_Init function, and Rx1’s AMI_Init function is executed.</w:t>
      </w:r>
    </w:p>
    <w:p w14:paraId="70CC2615" w14:textId="77777777" w:rsidR="00264019" w:rsidRDefault="00264019" w:rsidP="00264019">
      <w:pPr>
        <w:autoSpaceDE w:val="0"/>
        <w:autoSpaceDN w:val="0"/>
        <w:adjustRightInd w:val="0"/>
        <w:spacing w:after="80"/>
        <w:rPr>
          <w:lang w:eastAsia="en-US"/>
        </w:rPr>
      </w:pPr>
    </w:p>
    <w:p w14:paraId="62DDE482" w14:textId="77777777" w:rsidR="00264019" w:rsidRDefault="00264019" w:rsidP="00264019">
      <w:pPr>
        <w:spacing w:after="80"/>
      </w:pPr>
      <w:r w:rsidRPr="00213323">
        <w:t xml:space="preserve">Step </w:t>
      </w:r>
      <w:r>
        <w:t>4</w:t>
      </w:r>
      <w:r w:rsidRPr="00213323">
        <w:t xml:space="preserve">. The </w:t>
      </w:r>
      <w:r>
        <w:t>EDA tool</w:t>
      </w:r>
      <w:r w:rsidRPr="00213323">
        <w:t xml:space="preserve"> obtains the impulse response of the analog channel</w:t>
      </w:r>
      <w:r>
        <w:t xml:space="preserve"> 2</w:t>
      </w:r>
      <w:r w:rsidRPr="00213323">
        <w:t>, which represents the combined impulse response of Tx2’s analog model, physical channel 2, and Rx2’s analog model.</w:t>
      </w:r>
    </w:p>
    <w:p w14:paraId="75942E9B" w14:textId="77777777" w:rsidR="00264019" w:rsidRDefault="00264019" w:rsidP="00264019">
      <w:pPr>
        <w:spacing w:after="80"/>
      </w:pPr>
    </w:p>
    <w:p w14:paraId="50CCF947" w14:textId="77777777" w:rsidR="00264019" w:rsidRDefault="00264019" w:rsidP="00264019">
      <w:pPr>
        <w:autoSpaceDE w:val="0"/>
        <w:autoSpaceDN w:val="0"/>
        <w:adjustRightInd w:val="0"/>
        <w:spacing w:after="80"/>
      </w:pPr>
      <w:r w:rsidRPr="00213323">
        <w:rPr>
          <w:lang w:eastAsia="en-US"/>
        </w:rPr>
        <w:t xml:space="preserve">Step </w:t>
      </w:r>
      <w:r>
        <w:rPr>
          <w:lang w:eastAsia="en-US"/>
        </w:rPr>
        <w:t>5a</w:t>
      </w:r>
      <w:r w:rsidRPr="00213323">
        <w:rPr>
          <w:lang w:eastAsia="en-US"/>
        </w:rPr>
        <w:t xml:space="preserve">. </w:t>
      </w:r>
      <w:r>
        <w:rPr>
          <w:lang w:eastAsia="en-US"/>
        </w:rPr>
        <w:t xml:space="preserve">If Tx2’s Tx_Impulse_Input is not present or is “Downstream” then </w:t>
      </w:r>
      <w:r>
        <w:t>column 1 of impulse_matrix shall contain the output of step 4.  This impulse_matrix is presented to Tx2’s AMI_Init function,</w:t>
      </w:r>
      <w:r w:rsidRPr="000B42E7">
        <w:t xml:space="preserve"> </w:t>
      </w:r>
      <w:r w:rsidRPr="00213323">
        <w:t xml:space="preserve">and </w:t>
      </w:r>
      <w:r>
        <w:rPr>
          <w:lang w:eastAsia="en-US"/>
        </w:rPr>
        <w:t>Tx2</w:t>
      </w:r>
      <w:r w:rsidRPr="00213323">
        <w:t>’s AMI_Init function is executed.</w:t>
      </w:r>
    </w:p>
    <w:p w14:paraId="6283F421" w14:textId="77777777" w:rsidR="00264019" w:rsidRDefault="00264019" w:rsidP="00264019">
      <w:pPr>
        <w:autoSpaceDE w:val="0"/>
        <w:autoSpaceDN w:val="0"/>
        <w:adjustRightInd w:val="0"/>
        <w:spacing w:after="80"/>
      </w:pPr>
      <w:r w:rsidRPr="00213323">
        <w:rPr>
          <w:lang w:eastAsia="en-US"/>
        </w:rPr>
        <w:t xml:space="preserve">Step </w:t>
      </w:r>
      <w:r>
        <w:rPr>
          <w:lang w:eastAsia="en-US"/>
        </w:rPr>
        <w:t>5b</w:t>
      </w:r>
      <w:r w:rsidRPr="00213323">
        <w:rPr>
          <w:lang w:eastAsia="en-US"/>
        </w:rPr>
        <w:t xml:space="preserve">. </w:t>
      </w:r>
      <w:r>
        <w:rPr>
          <w:lang w:eastAsia="en-US"/>
        </w:rPr>
        <w:t xml:space="preserve">If Tx2’s Tx_Impulse_Input is “Combined” then </w:t>
      </w:r>
      <w:r>
        <w:t>column 1 of impulse_matrix shall contain the output of step 3 convolved with the output of step 4.</w:t>
      </w:r>
      <w:r w:rsidRPr="00821D3B">
        <w:t xml:space="preserve"> </w:t>
      </w:r>
      <w:r>
        <w:t xml:space="preserve"> This impulse_matrix is presented to Tx2’s AMI_Init function, </w:t>
      </w:r>
      <w:r w:rsidRPr="00213323">
        <w:t xml:space="preserve">and </w:t>
      </w:r>
      <w:r>
        <w:rPr>
          <w:lang w:eastAsia="en-US"/>
        </w:rPr>
        <w:t>Tx2</w:t>
      </w:r>
      <w:r w:rsidRPr="00213323">
        <w:t>’s AMI_Init function is executed.</w:t>
      </w:r>
    </w:p>
    <w:p w14:paraId="7B397FEF" w14:textId="77777777" w:rsidR="00264019" w:rsidRDefault="00264019" w:rsidP="00264019">
      <w:pPr>
        <w:autoSpaceDE w:val="0"/>
        <w:autoSpaceDN w:val="0"/>
        <w:adjustRightInd w:val="0"/>
        <w:spacing w:after="80"/>
      </w:pPr>
      <w:r w:rsidRPr="00213323">
        <w:rPr>
          <w:lang w:eastAsia="en-US"/>
        </w:rPr>
        <w:t xml:space="preserve">Step </w:t>
      </w:r>
      <w:r>
        <w:rPr>
          <w:lang w:eastAsia="en-US"/>
        </w:rPr>
        <w:t>5c</w:t>
      </w:r>
      <w:r w:rsidRPr="00213323">
        <w:rPr>
          <w:lang w:eastAsia="en-US"/>
        </w:rPr>
        <w:t xml:space="preserve">. </w:t>
      </w:r>
      <w:r>
        <w:rPr>
          <w:lang w:eastAsia="en-US"/>
        </w:rPr>
        <w:t xml:space="preserve">If Tx2’s Tx_Impulse_Input is “Separate” then </w:t>
      </w:r>
      <w:r>
        <w:t>column 1 of impulse_matrix shall contain the output of step 4 and column “aggressors+2” shall contain the output of step 3.</w:t>
      </w:r>
      <w:r w:rsidRPr="00821D3B">
        <w:t xml:space="preserve"> </w:t>
      </w:r>
      <w:r>
        <w:t xml:space="preserve"> This impulse_matrix is presented to Tx2’s AMI_Init function,</w:t>
      </w:r>
      <w:r w:rsidRPr="00C92639">
        <w:t xml:space="preserve"> </w:t>
      </w:r>
      <w:r w:rsidRPr="00213323">
        <w:t xml:space="preserve">and </w:t>
      </w:r>
      <w:r>
        <w:rPr>
          <w:lang w:eastAsia="en-US"/>
        </w:rPr>
        <w:t>Tx2</w:t>
      </w:r>
      <w:r w:rsidRPr="00213323">
        <w:t>’s AMI_Init function is executed.</w:t>
      </w:r>
    </w:p>
    <w:p w14:paraId="67EDEDE1" w14:textId="77777777" w:rsidR="00264019" w:rsidRDefault="00264019" w:rsidP="00264019">
      <w:pPr>
        <w:autoSpaceDE w:val="0"/>
        <w:autoSpaceDN w:val="0"/>
        <w:adjustRightInd w:val="0"/>
        <w:spacing w:after="80"/>
      </w:pPr>
      <w:r w:rsidRPr="00213323">
        <w:rPr>
          <w:lang w:eastAsia="en-US"/>
        </w:rPr>
        <w:t xml:space="preserve">Step </w:t>
      </w:r>
      <w:r>
        <w:rPr>
          <w:lang w:eastAsia="en-US"/>
        </w:rPr>
        <w:t>5d</w:t>
      </w:r>
      <w:r w:rsidRPr="00213323">
        <w:rPr>
          <w:lang w:eastAsia="en-US"/>
        </w:rPr>
        <w:t xml:space="preserve">. </w:t>
      </w:r>
      <w:r>
        <w:rPr>
          <w:lang w:eastAsia="en-US"/>
        </w:rPr>
        <w:t xml:space="preserve">If Tx2’s Tx_Impulse_Input is “Upstream” then </w:t>
      </w:r>
      <w:r>
        <w:t>column 1 of impulse_matrix shall contain the output of step 3.</w:t>
      </w:r>
      <w:r w:rsidRPr="00821D3B">
        <w:t xml:space="preserve"> </w:t>
      </w:r>
      <w:r>
        <w:t xml:space="preserve"> This impulse_matrix is presented to Tx2’s AMI_Init function, </w:t>
      </w:r>
      <w:r w:rsidRPr="00213323">
        <w:t xml:space="preserve">and </w:t>
      </w:r>
      <w:r>
        <w:rPr>
          <w:lang w:eastAsia="en-US"/>
        </w:rPr>
        <w:t>Tx2</w:t>
      </w:r>
      <w:r w:rsidRPr="00213323">
        <w:t>’s AMI_Init function is executed.</w:t>
      </w:r>
    </w:p>
    <w:p w14:paraId="2DCBCCE5" w14:textId="77777777" w:rsidR="00264019" w:rsidRDefault="00264019" w:rsidP="00264019">
      <w:pPr>
        <w:autoSpaceDE w:val="0"/>
        <w:autoSpaceDN w:val="0"/>
        <w:adjustRightInd w:val="0"/>
        <w:spacing w:after="80"/>
      </w:pPr>
    </w:p>
    <w:p w14:paraId="7E804634"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6a.</w:t>
      </w:r>
      <w:r w:rsidRPr="00213323">
        <w:rPr>
          <w:lang w:eastAsia="en-US"/>
        </w:rPr>
        <w:t xml:space="preserve"> </w:t>
      </w:r>
      <w:r>
        <w:rPr>
          <w:lang w:eastAsia="en-US"/>
        </w:rPr>
        <w:t xml:space="preserve">If Tx2’s Tx_Impulse_Input is not present or is “Downstream” then the output of </w:t>
      </w:r>
      <w:r>
        <w:t xml:space="preserve">column 1 </w:t>
      </w:r>
      <w:r>
        <w:rPr>
          <w:lang w:eastAsia="en-US"/>
        </w:rPr>
        <w:t xml:space="preserve">of step 5 </w:t>
      </w:r>
      <w:r w:rsidRPr="00213323">
        <w:rPr>
          <w:lang w:eastAsia="en-US"/>
        </w:rPr>
        <w:t xml:space="preserve">is </w:t>
      </w:r>
      <w:r>
        <w:rPr>
          <w:lang w:eastAsia="en-US"/>
        </w:rPr>
        <w:t xml:space="preserve">convolved with the output of step 3, the result is </w:t>
      </w:r>
      <w:r w:rsidRPr="00213323">
        <w:rPr>
          <w:lang w:eastAsia="en-US"/>
        </w:rPr>
        <w:t>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1A123101"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6b.</w:t>
      </w:r>
      <w:r w:rsidRPr="00213323">
        <w:rPr>
          <w:lang w:eastAsia="en-US"/>
        </w:rPr>
        <w:t xml:space="preserve"> </w:t>
      </w:r>
      <w:r>
        <w:rPr>
          <w:lang w:eastAsia="en-US"/>
        </w:rPr>
        <w:t xml:space="preserve">If Tx2’s Tx_Impulse_Input is “Combined” then the output of </w:t>
      </w:r>
      <w:r>
        <w:t xml:space="preserve">column 1 </w:t>
      </w:r>
      <w:r>
        <w:rPr>
          <w:lang w:eastAsia="en-US"/>
        </w:rPr>
        <w:t xml:space="preserve">of step 5 is </w:t>
      </w:r>
      <w:r w:rsidRPr="00213323">
        <w:rPr>
          <w:lang w:eastAsia="en-US"/>
        </w:rPr>
        <w:t>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46EEAD6F"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 xml:space="preserve">6c. If Tx2 Tx_Impulse_Input is “Separate” then the output of </w:t>
      </w:r>
      <w:r>
        <w:t xml:space="preserve">column 1 </w:t>
      </w:r>
      <w:r>
        <w:rPr>
          <w:lang w:eastAsia="en-US"/>
        </w:rPr>
        <w:t xml:space="preserve">of step 5 is convolved with the output of step 3, the result </w:t>
      </w:r>
      <w:r w:rsidRPr="00213323">
        <w:rPr>
          <w:lang w:eastAsia="en-US"/>
        </w:rPr>
        <w:t>is 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4D804C65"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6d.</w:t>
      </w:r>
      <w:r w:rsidRPr="00213323">
        <w:rPr>
          <w:lang w:eastAsia="en-US"/>
        </w:rPr>
        <w:t xml:space="preserve"> </w:t>
      </w:r>
      <w:r>
        <w:rPr>
          <w:lang w:eastAsia="en-US"/>
        </w:rPr>
        <w:t xml:space="preserve">If Tx2 Tx_Impulse_Input is “Upstream” then the output of </w:t>
      </w:r>
      <w:r>
        <w:t xml:space="preserve">column 1 </w:t>
      </w:r>
      <w:r>
        <w:rPr>
          <w:lang w:eastAsia="en-US"/>
        </w:rPr>
        <w:t xml:space="preserve">of step 5 </w:t>
      </w:r>
      <w:r w:rsidRPr="00213323">
        <w:rPr>
          <w:lang w:eastAsia="en-US"/>
        </w:rPr>
        <w:t xml:space="preserve">is </w:t>
      </w:r>
      <w:r>
        <w:rPr>
          <w:lang w:eastAsia="en-US"/>
        </w:rPr>
        <w:t xml:space="preserve">convolved with the output of step 4, the result </w:t>
      </w:r>
      <w:r w:rsidRPr="00213323">
        <w:rPr>
          <w:lang w:eastAsia="en-US"/>
        </w:rPr>
        <w:t>is 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4DFFAD0F" w14:textId="77777777" w:rsidR="00264019" w:rsidRDefault="00264019" w:rsidP="00264019">
      <w:pPr>
        <w:spacing w:after="80"/>
      </w:pPr>
    </w:p>
    <w:p w14:paraId="649F07A4" w14:textId="77777777" w:rsidR="00264019" w:rsidRDefault="00264019" w:rsidP="00264019">
      <w:pPr>
        <w:spacing w:after="80"/>
      </w:pPr>
      <w:r w:rsidRPr="00213323">
        <w:t xml:space="preserve">Step </w:t>
      </w:r>
      <w:r>
        <w:t>7</w:t>
      </w:r>
      <w:r w:rsidRPr="00213323">
        <w:t xml:space="preserve">. The </w:t>
      </w:r>
      <w:r>
        <w:t>EDA tool</w:t>
      </w:r>
      <w:r w:rsidRPr="00213323">
        <w:t xml:space="preserve"> performs </w:t>
      </w:r>
      <w:r>
        <w:t xml:space="preserve">the </w:t>
      </w:r>
      <w:r w:rsidRPr="00213323">
        <w:t>simulation on the upstream channel, which consists of Tx1, physical channel 1, and Rx1, according to the AMI flow defined in the specification for channels without Repeaters.</w:t>
      </w:r>
    </w:p>
    <w:p w14:paraId="43F50DB2" w14:textId="77777777" w:rsidR="00264019" w:rsidRPr="00213323" w:rsidRDefault="00264019" w:rsidP="00264019">
      <w:pPr>
        <w:spacing w:after="80"/>
      </w:pPr>
    </w:p>
    <w:p w14:paraId="2B1B4DD1" w14:textId="77777777" w:rsidR="00264019" w:rsidRDefault="00264019" w:rsidP="00264019">
      <w:pPr>
        <w:spacing w:after="80"/>
      </w:pPr>
      <w:r w:rsidRPr="00213323">
        <w:t xml:space="preserve">Step </w:t>
      </w:r>
      <w:r>
        <w:t>8</w:t>
      </w:r>
      <w:r w:rsidRPr="00213323">
        <w:t xml:space="preserve">. The </w:t>
      </w:r>
      <w:r>
        <w:t>EDA tool</w:t>
      </w:r>
      <w:r w:rsidRPr="00213323">
        <w:t xml:space="preserve"> uses the signal waveform at the output of Rx1’s algorithmic model in step </w:t>
      </w:r>
      <w:r>
        <w:t xml:space="preserve">7 </w:t>
      </w:r>
      <w:r w:rsidRPr="00213323">
        <w:t xml:space="preserve">as the stimulus of Tx2’s algorithmic model and performs </w:t>
      </w:r>
      <w:r>
        <w:t xml:space="preserve">the </w:t>
      </w:r>
      <w:r w:rsidRPr="00213323">
        <w:t xml:space="preserve">simulation on the </w:t>
      </w:r>
      <w:r>
        <w:t xml:space="preserve">downstream </w:t>
      </w:r>
      <w:r w:rsidRPr="00213323">
        <w:t>channel, which consists of Tx2, physical channel 2</w:t>
      </w:r>
      <w:r>
        <w:t>,</w:t>
      </w:r>
      <w:r w:rsidRPr="00213323">
        <w:t xml:space="preserve"> and Rx2, according to the AMI flow defined in the spec</w:t>
      </w:r>
      <w:r>
        <w:t>ification</w:t>
      </w:r>
      <w:r w:rsidRPr="00213323">
        <w:t xml:space="preserve"> for channels without </w:t>
      </w:r>
      <w:r>
        <w:t>Repeaters</w:t>
      </w:r>
      <w:r w:rsidRPr="00213323">
        <w:t>.</w:t>
      </w:r>
    </w:p>
    <w:p w14:paraId="518510D5" w14:textId="77777777" w:rsidR="00264019" w:rsidRPr="00213323" w:rsidRDefault="00264019" w:rsidP="00264019">
      <w:pPr>
        <w:spacing w:after="80"/>
      </w:pPr>
    </w:p>
    <w:p w14:paraId="78E3A746" w14:textId="77777777" w:rsidR="00264019" w:rsidRDefault="00264019" w:rsidP="00264019">
      <w:pPr>
        <w:autoSpaceDE w:val="0"/>
        <w:autoSpaceDN w:val="0"/>
        <w:adjustRightInd w:val="0"/>
        <w:spacing w:after="80"/>
      </w:pPr>
      <w:r w:rsidRPr="00213323">
        <w:rPr>
          <w:lang w:eastAsia="en-US"/>
        </w:rPr>
        <w:t xml:space="preserve">Steps </w:t>
      </w:r>
      <w:r>
        <w:rPr>
          <w:lang w:eastAsia="en-US"/>
        </w:rPr>
        <w:t>7</w:t>
      </w:r>
      <w:r w:rsidRPr="00213323">
        <w:rPr>
          <w:lang w:eastAsia="en-US"/>
        </w:rPr>
        <w:t xml:space="preserve"> through </w:t>
      </w:r>
      <w:r>
        <w:rPr>
          <w:lang w:eastAsia="en-US"/>
        </w:rPr>
        <w:t>8</w:t>
      </w:r>
      <w:r w:rsidRPr="00213323">
        <w:rPr>
          <w:lang w:eastAsia="en-US"/>
        </w:rPr>
        <w:t xml:space="preserve"> can be called once or can be called multiple times to process the full analog waveform.  Splitting up the full analog waveform into multiple calls reduces the memory requirements when doing long simulations and allows AMI_GetWave to return model status every so many bits.  Once all blocks of the input waveform have been processed, </w:t>
      </w:r>
      <w:r>
        <w:t>the EDA tool</w:t>
      </w:r>
      <w:r w:rsidRPr="00213323">
        <w:t xml:space="preserve"> calls the AMI_Close function of each algorithmic model in Tx1, Rx1, Tx2 and Rx2.</w:t>
      </w:r>
    </w:p>
    <w:p w14:paraId="509517D9" w14:textId="77777777" w:rsidR="00264019" w:rsidRDefault="00264019" w:rsidP="00264019">
      <w:pPr>
        <w:spacing w:after="80"/>
      </w:pPr>
    </w:p>
    <w:p w14:paraId="02C0BD92" w14:textId="77777777" w:rsidR="00264019" w:rsidRDefault="00264019" w:rsidP="00264019">
      <w:pPr>
        <w:spacing w:after="80"/>
      </w:pPr>
      <w:r w:rsidRPr="00213323">
        <w:t>Since the Redriver output signal is driven continuously by the input analog signal and does not have a sampling latch, clock times, if returned by</w:t>
      </w:r>
      <w:r>
        <w:t xml:space="preserve"> the Rx1 AMI_GetWave function</w:t>
      </w:r>
      <w:r w:rsidRPr="00213323">
        <w:t>, jitter parameters</w:t>
      </w:r>
      <w:r>
        <w:t>,</w:t>
      </w:r>
      <w:r w:rsidRPr="00213323">
        <w:t xml:space="preserve"> and the Rx_Noise parameter specified in Redriver .ami files are ignored by the </w:t>
      </w:r>
      <w:r>
        <w:t>EDA tool</w:t>
      </w:r>
      <w:r w:rsidRPr="00213323">
        <w:t>.</w:t>
      </w:r>
    </w:p>
    <w:p w14:paraId="76BCDD9F" w14:textId="77777777" w:rsidR="00131924" w:rsidRPr="00213323" w:rsidRDefault="00131924" w:rsidP="00131924"/>
    <w:p w14:paraId="4D17C474" w14:textId="1D6827F1" w:rsidR="00004B99" w:rsidRDefault="00004B99">
      <w:r>
        <w:br w:type="page"/>
      </w:r>
    </w:p>
    <w:p w14:paraId="23D884A9" w14:textId="75014A3E" w:rsidR="00436CF6" w:rsidRDefault="00436CF6" w:rsidP="0098088B">
      <w:pPr>
        <w:pStyle w:val="Heading2"/>
      </w:pPr>
      <w:bookmarkStart w:id="6814" w:name="_Ref528749611"/>
      <w:bookmarkStart w:id="6815" w:name="_Toc90028896"/>
      <w:bookmarkStart w:id="6816" w:name="_Toc125702945"/>
      <w:r>
        <w:t>AMI Reserved Parameter D</w:t>
      </w:r>
      <w:r w:rsidR="00AA5EC6">
        <w:t>efinition</w:t>
      </w:r>
      <w:r>
        <w:t xml:space="preserve">s For Link </w:t>
      </w:r>
      <w:r w:rsidR="00AA5EC6">
        <w:t>T</w:t>
      </w:r>
      <w:r>
        <w:t>raining Communications</w:t>
      </w:r>
      <w:bookmarkEnd w:id="6814"/>
      <w:bookmarkEnd w:id="6815"/>
      <w:bookmarkEnd w:id="6816"/>
    </w:p>
    <w:p w14:paraId="4085D77B" w14:textId="77777777" w:rsidR="00F24ACB" w:rsidRDefault="00F24ACB" w:rsidP="00F24ACB">
      <w:pPr>
        <w:rPr>
          <w:color w:val="FF0000"/>
        </w:rPr>
      </w:pPr>
      <w:r>
        <w:t xml:space="preserve">With the information </w:t>
      </w:r>
      <w:r w:rsidRPr="00286544">
        <w:t xml:space="preserve">provided in this section, IC vendors and EDA tool vendors </w:t>
      </w:r>
      <w:r w:rsidRPr="00F47DC0">
        <w:t>should be able to</w:t>
      </w:r>
      <w:r w:rsidRPr="00286544">
        <w:t xml:space="preserve"> develop models that support Back Channel Training and </w:t>
      </w:r>
      <w:r w:rsidRPr="00F47DC0">
        <w:t>develop</w:t>
      </w:r>
      <w:r w:rsidRPr="00286544">
        <w:t xml:space="preserve"> enhancements</w:t>
      </w:r>
      <w:r>
        <w:t xml:space="preserve"> EDA tools will need to support these models.  The following Reserved Parameters are in the AMI file and positioned under the Reserved_Parameters branch.</w:t>
      </w:r>
    </w:p>
    <w:p w14:paraId="69A86FBC" w14:textId="77777777" w:rsidR="00F24ACB" w:rsidRDefault="00F24ACB" w:rsidP="00F24ACB">
      <w:pPr>
        <w:pStyle w:val="Keyword"/>
        <w:spacing w:before="0" w:after="80"/>
        <w:rPr>
          <w:i/>
        </w:rPr>
      </w:pPr>
    </w:p>
    <w:p w14:paraId="7DD36845" w14:textId="77777777" w:rsidR="00F24ACB" w:rsidRPr="00F47DC0" w:rsidRDefault="00F24ACB" w:rsidP="00F24ACB">
      <w:pPr>
        <w:pStyle w:val="Keyword"/>
        <w:spacing w:before="0" w:after="80"/>
        <w:rPr>
          <w:i/>
        </w:rPr>
      </w:pPr>
    </w:p>
    <w:p w14:paraId="32540B44" w14:textId="77777777" w:rsidR="00F24ACB" w:rsidRPr="00F64E0A" w:rsidRDefault="00F24ACB" w:rsidP="00F24ACB">
      <w:pPr>
        <w:pStyle w:val="Keyword"/>
        <w:spacing w:before="0" w:after="80"/>
      </w:pPr>
      <w:r w:rsidRPr="00F64E0A">
        <w:rPr>
          <w:i/>
        </w:rPr>
        <w:t>Parameter:</w:t>
      </w:r>
      <w:r w:rsidRPr="00F64E0A">
        <w:tab/>
      </w:r>
      <w:r w:rsidRPr="00F64E0A">
        <w:rPr>
          <w:b/>
        </w:rPr>
        <w:t xml:space="preserve">BCI_Protocol </w:t>
      </w:r>
    </w:p>
    <w:p w14:paraId="5D40EE44" w14:textId="77777777" w:rsidR="00F24ACB" w:rsidRPr="00F64E0A" w:rsidRDefault="00F24ACB" w:rsidP="00F24ACB">
      <w:pPr>
        <w:pStyle w:val="KeywordDescriptions"/>
        <w:rPr>
          <w:i/>
        </w:rPr>
      </w:pPr>
      <w:r w:rsidRPr="00F64E0A">
        <w:rPr>
          <w:i/>
        </w:rPr>
        <w:t>Required:</w:t>
      </w:r>
      <w:r w:rsidRPr="00F64E0A">
        <w:tab/>
      </w:r>
      <w:r w:rsidRPr="00C1767E">
        <w:rPr>
          <w:rFonts w:eastAsia="Times New Roman"/>
          <w:color w:val="222222"/>
          <w:lang w:eastAsia="en-US"/>
        </w:rPr>
        <w:t>No, and illegal before AMI_Version 7.0</w:t>
      </w:r>
    </w:p>
    <w:p w14:paraId="1F019A3F" w14:textId="77777777" w:rsidR="00F24ACB" w:rsidRPr="00F64E0A" w:rsidRDefault="00F24ACB" w:rsidP="00F24ACB">
      <w:pPr>
        <w:pStyle w:val="KeywordDescriptions"/>
        <w:rPr>
          <w:b/>
        </w:rPr>
      </w:pPr>
      <w:r w:rsidRPr="00F64E0A">
        <w:rPr>
          <w:i/>
        </w:rPr>
        <w:t>Direction:</w:t>
      </w:r>
      <w:r w:rsidRPr="00F64E0A">
        <w:rPr>
          <w:i/>
        </w:rPr>
        <w:tab/>
      </w:r>
      <w:r w:rsidRPr="00F64E0A">
        <w:t>Rx, Tx</w:t>
      </w:r>
    </w:p>
    <w:p w14:paraId="1B8719D0" w14:textId="77777777" w:rsidR="00F24ACB" w:rsidRPr="00F64E0A" w:rsidRDefault="00F24ACB" w:rsidP="00F24ACB">
      <w:pPr>
        <w:pStyle w:val="KeywordDescriptions"/>
        <w:rPr>
          <w:b/>
        </w:rPr>
      </w:pPr>
      <w:r w:rsidRPr="00F64E0A">
        <w:rPr>
          <w:i/>
        </w:rPr>
        <w:t>Descriptors</w:t>
      </w:r>
      <w:r w:rsidRPr="00F64E0A">
        <w:t>:</w:t>
      </w:r>
    </w:p>
    <w:p w14:paraId="28F5F982" w14:textId="77777777" w:rsidR="00F24ACB" w:rsidRPr="00F64E0A" w:rsidRDefault="00F24ACB" w:rsidP="00F24ACB">
      <w:pPr>
        <w:pStyle w:val="ListContinue"/>
        <w:spacing w:after="0"/>
        <w:rPr>
          <w:b/>
        </w:rPr>
      </w:pPr>
      <w:r w:rsidRPr="00F64E0A">
        <w:t>Usage:</w:t>
      </w:r>
      <w:r w:rsidRPr="00F64E0A">
        <w:tab/>
      </w:r>
      <w:r w:rsidRPr="00F64E0A">
        <w:tab/>
        <w:t>In</w:t>
      </w:r>
    </w:p>
    <w:p w14:paraId="7F71CBDC" w14:textId="77777777" w:rsidR="00F24ACB" w:rsidRPr="00F64E0A" w:rsidRDefault="00F24ACB" w:rsidP="00F24ACB">
      <w:pPr>
        <w:pStyle w:val="ListContinue"/>
        <w:spacing w:after="0"/>
        <w:rPr>
          <w:b/>
        </w:rPr>
      </w:pPr>
      <w:r w:rsidRPr="00F64E0A">
        <w:t>Type:</w:t>
      </w:r>
      <w:r w:rsidRPr="00F64E0A">
        <w:tab/>
      </w:r>
      <w:r w:rsidRPr="00F64E0A">
        <w:tab/>
        <w:t>String</w:t>
      </w:r>
    </w:p>
    <w:p w14:paraId="4BA6BCBE" w14:textId="77777777" w:rsidR="00F24ACB" w:rsidRPr="00F64E0A" w:rsidRDefault="00F24ACB" w:rsidP="00F24ACB">
      <w:pPr>
        <w:pStyle w:val="ListContinue"/>
        <w:spacing w:after="0"/>
        <w:rPr>
          <w:b/>
        </w:rPr>
      </w:pPr>
      <w:r w:rsidRPr="00F64E0A">
        <w:t>Format:</w:t>
      </w:r>
      <w:r w:rsidRPr="00F64E0A">
        <w:tab/>
      </w:r>
      <w:r w:rsidRPr="00F64E0A">
        <w:tab/>
        <w:t>Value, List</w:t>
      </w:r>
    </w:p>
    <w:p w14:paraId="56A3AEBF" w14:textId="77777777" w:rsidR="00F24ACB" w:rsidRPr="00F64E0A" w:rsidRDefault="00F24ACB" w:rsidP="00F24ACB">
      <w:pPr>
        <w:pStyle w:val="ListContinue"/>
        <w:spacing w:after="0"/>
        <w:ind w:left="2160" w:hanging="1800"/>
        <w:rPr>
          <w:b/>
          <w:i/>
        </w:rPr>
      </w:pPr>
      <w:r w:rsidRPr="00F64E0A">
        <w:t>Default:</w:t>
      </w:r>
      <w:r w:rsidRPr="00F64E0A">
        <w:tab/>
        <w:t>&lt;string literal&gt;</w:t>
      </w:r>
    </w:p>
    <w:p w14:paraId="6073BA8A" w14:textId="77777777" w:rsidR="00F24ACB" w:rsidRPr="00F64E0A" w:rsidRDefault="00F24ACB" w:rsidP="00F24ACB">
      <w:pPr>
        <w:pStyle w:val="ListContinue"/>
        <w:spacing w:after="80"/>
        <w:rPr>
          <w:b/>
          <w:i/>
        </w:rPr>
      </w:pPr>
      <w:r w:rsidRPr="00F64E0A">
        <w:t>Description:</w:t>
      </w:r>
      <w:r w:rsidRPr="00F64E0A">
        <w:rPr>
          <w:i/>
        </w:rPr>
        <w:tab/>
      </w:r>
      <w:r w:rsidRPr="00F64E0A">
        <w:t>&lt;string&gt;</w:t>
      </w:r>
    </w:p>
    <w:p w14:paraId="52C82237" w14:textId="3690C900" w:rsidR="00F24ACB" w:rsidRPr="00F64E0A" w:rsidRDefault="00F24ACB" w:rsidP="00F24ACB">
      <w:pPr>
        <w:pStyle w:val="KeywordDescriptions"/>
      </w:pPr>
      <w:r w:rsidRPr="00F64E0A">
        <w:rPr>
          <w:i/>
        </w:rPr>
        <w:t>Definition:</w:t>
      </w:r>
      <w:r w:rsidRPr="00F64E0A">
        <w:tab/>
        <w:t xml:space="preserve">This parameter contains the name(s) of Back-Channel Interface Protocol(s) that the model supports.  This parameter tells the model which Back-Channel Interface Protocol is being used for the training process. </w:t>
      </w:r>
      <w:r w:rsidR="00C83479">
        <w:t xml:space="preserve"> </w:t>
      </w:r>
      <w:r w:rsidRPr="00F64E0A">
        <w:t>The BCI_Protocol defines the back-channel message files and BCI data contained therein that is read and/or generated by each call to each executable model.</w:t>
      </w:r>
    </w:p>
    <w:p w14:paraId="62D568E7" w14:textId="77777777" w:rsidR="00F24ACB" w:rsidRPr="00F64E0A" w:rsidRDefault="00F24ACB" w:rsidP="00F24ACB">
      <w:pPr>
        <w:pStyle w:val="KeywordDescriptions"/>
      </w:pPr>
      <w:r w:rsidRPr="00F64E0A">
        <w:rPr>
          <w:i/>
        </w:rPr>
        <w:t>Usage Rules:</w:t>
      </w:r>
      <w:r w:rsidRPr="00F64E0A">
        <w:t xml:space="preserve"> Both the transmitter and receiver for a given channel must have identical settings for the BCI_Protocol parameter for link training to be enabled. </w:t>
      </w:r>
    </w:p>
    <w:p w14:paraId="3026465A" w14:textId="77777777" w:rsidR="00F24ACB" w:rsidRPr="00F64E0A" w:rsidRDefault="00F24ACB" w:rsidP="00F24ACB">
      <w:pPr>
        <w:pStyle w:val="KeywordDescriptions"/>
      </w:pPr>
      <w:r w:rsidRPr="00F64E0A">
        <w:t>BCI_Protocol must be present if the model supports any BCI protocol.  If BCI_Protocol is not present, the use of any other BCI parameter is illegal.</w:t>
      </w:r>
    </w:p>
    <w:p w14:paraId="4765BBC5" w14:textId="64B8417C" w:rsidR="00F24ACB" w:rsidRPr="00F64E0A" w:rsidRDefault="00F24ACB" w:rsidP="00F24ACB">
      <w:pPr>
        <w:pStyle w:val="KeywordDescriptions"/>
      </w:pPr>
      <w:r w:rsidRPr="00F64E0A">
        <w:rPr>
          <w:i/>
        </w:rPr>
        <w:t>Other Notes:</w:t>
      </w:r>
      <w:r w:rsidRPr="00F64E0A">
        <w:tab/>
        <w:t xml:space="preserve">A BCI_Protocol may be private or approved by the IBIS Open Forum.  Protocol names beginning with the prefix </w:t>
      </w:r>
      <w:r w:rsidR="008D3948">
        <w:t>“</w:t>
      </w:r>
      <w:r w:rsidRPr="00F64E0A">
        <w:t>IBIS” are reserved for protocols approved by the IBIS Open Forum.  Names for private and independently-specified published protocols should contain character strings sufficiently unique to avoid conflicts with other independently-named protocols.</w:t>
      </w:r>
    </w:p>
    <w:p w14:paraId="24E13C93" w14:textId="77777777" w:rsidR="00F24ACB" w:rsidRPr="00F64E0A" w:rsidRDefault="00F24ACB" w:rsidP="00F24ACB">
      <w:pPr>
        <w:pStyle w:val="KeywordDescriptions"/>
      </w:pPr>
      <w:r w:rsidRPr="00F64E0A">
        <w:rPr>
          <w:i/>
        </w:rPr>
        <w:t>Example:</w:t>
      </w:r>
    </w:p>
    <w:p w14:paraId="6FDD9C3B" w14:textId="77777777" w:rsidR="00F24ACB" w:rsidRDefault="00F24ACB" w:rsidP="00F24ACB">
      <w:pPr>
        <w:pStyle w:val="Exampletext"/>
      </w:pPr>
      <w:r>
        <w:t>(BCI_Protocol (Usage In)(Type String)(Value "Company_xyz")</w:t>
      </w:r>
    </w:p>
    <w:p w14:paraId="23BF728E" w14:textId="52C48967" w:rsidR="00F24ACB" w:rsidRDefault="00F24ACB" w:rsidP="00F24ACB">
      <w:pPr>
        <w:pStyle w:val="Exampletext"/>
        <w:ind w:left="720"/>
      </w:pPr>
      <w:r>
        <w:t xml:space="preserve">(Description "This Device supports Back-Channel Interface Protocol Company_xyz. </w:t>
      </w:r>
      <w:r w:rsidR="00011D7D">
        <w:t xml:space="preserve"> </w:t>
      </w:r>
      <w:r>
        <w:t xml:space="preserve">For private protocols, we suggest that the name should begin with a company name to help keep private protocol names unique. </w:t>
      </w:r>
      <w:r w:rsidR="00011D7D">
        <w:t xml:space="preserve"> </w:t>
      </w:r>
      <w:r>
        <w:t>Protocols officially adopted by the IBIS Open Forum would begin with IBIS."))</w:t>
      </w:r>
    </w:p>
    <w:p w14:paraId="029A7374" w14:textId="77777777" w:rsidR="00F24ACB" w:rsidRDefault="00F24ACB" w:rsidP="00F24ACB">
      <w:pPr>
        <w:pStyle w:val="Exampletext"/>
        <w:ind w:left="720"/>
        <w:rPr>
          <w:rFonts w:ascii="Times New Roman" w:hAnsi="Times New Roman" w:cs="Times New Roman"/>
          <w:sz w:val="24"/>
          <w:lang w:eastAsia="en-US"/>
        </w:rPr>
      </w:pPr>
    </w:p>
    <w:p w14:paraId="7A4BCFA7" w14:textId="77777777" w:rsidR="00F24ACB" w:rsidRPr="00C1767E" w:rsidRDefault="00F24ACB" w:rsidP="00F24ACB">
      <w:pPr>
        <w:pStyle w:val="Exampletext"/>
        <w:spacing w:after="80"/>
        <w:ind w:left="720"/>
        <w:rPr>
          <w:rFonts w:ascii="Times New Roman" w:hAnsi="Times New Roman" w:cs="Times New Roman"/>
          <w:sz w:val="24"/>
          <w:szCs w:val="24"/>
          <w:lang w:eastAsia="en-US"/>
        </w:rPr>
      </w:pPr>
    </w:p>
    <w:p w14:paraId="496A2172" w14:textId="77777777" w:rsidR="00F24ACB" w:rsidRPr="00C1767E" w:rsidRDefault="00F24ACB" w:rsidP="00F24ACB">
      <w:pPr>
        <w:shd w:val="clear" w:color="auto" w:fill="FFFFFF"/>
        <w:spacing w:after="80"/>
        <w:rPr>
          <w:rFonts w:eastAsia="Times New Roman"/>
          <w:color w:val="222222"/>
          <w:lang w:eastAsia="en-US"/>
        </w:rPr>
      </w:pPr>
      <w:r w:rsidRPr="00C1767E">
        <w:rPr>
          <w:rFonts w:eastAsia="Times New Roman"/>
          <w:i/>
          <w:iCs/>
          <w:color w:val="222222"/>
          <w:lang w:eastAsia="en-US"/>
        </w:rPr>
        <w:t>Parameter:</w:t>
      </w:r>
      <w:r w:rsidRPr="00C1767E">
        <w:rPr>
          <w:rFonts w:eastAsia="Times New Roman"/>
          <w:color w:val="222222"/>
          <w:lang w:eastAsia="en-US"/>
        </w:rPr>
        <w:t>   </w:t>
      </w:r>
      <w:r w:rsidRPr="00C1767E">
        <w:rPr>
          <w:rFonts w:eastAsia="Times New Roman"/>
          <w:color w:val="222222"/>
          <w:lang w:eastAsia="en-US"/>
        </w:rPr>
        <w:tab/>
      </w:r>
      <w:r w:rsidRPr="00C1767E">
        <w:rPr>
          <w:rFonts w:eastAsia="Times New Roman"/>
          <w:b/>
          <w:bCs/>
          <w:color w:val="222222"/>
          <w:lang w:eastAsia="en-US"/>
        </w:rPr>
        <w:t>BCI_ID</w:t>
      </w:r>
    </w:p>
    <w:p w14:paraId="0791F2DA" w14:textId="77777777" w:rsidR="00F24ACB" w:rsidRPr="00F64E0A" w:rsidRDefault="00F24ACB" w:rsidP="00F24ACB">
      <w:pPr>
        <w:shd w:val="clear" w:color="auto" w:fill="FFFFFF"/>
        <w:rPr>
          <w:rFonts w:eastAsia="Times New Roman"/>
          <w:color w:val="222222"/>
          <w:lang w:eastAsia="en-US"/>
        </w:rPr>
      </w:pPr>
      <w:r w:rsidRPr="00F64E0A">
        <w:rPr>
          <w:rFonts w:eastAsia="Times New Roman"/>
          <w:i/>
          <w:iCs/>
          <w:color w:val="222222"/>
          <w:lang w:eastAsia="en-US"/>
        </w:rPr>
        <w:t>Required:</w:t>
      </w:r>
      <w:r w:rsidRPr="00F64E0A">
        <w:rPr>
          <w:rFonts w:eastAsia="Times New Roman"/>
          <w:color w:val="222222"/>
          <w:lang w:eastAsia="en-US"/>
        </w:rPr>
        <w:tab/>
        <w:t>No, and illegal before AMI_Version 7.0</w:t>
      </w:r>
    </w:p>
    <w:p w14:paraId="051E3FE9" w14:textId="77777777" w:rsidR="00F24ACB" w:rsidRPr="00F64E0A" w:rsidRDefault="00F24ACB" w:rsidP="00F24ACB">
      <w:pPr>
        <w:shd w:val="clear" w:color="auto" w:fill="FFFFFF"/>
        <w:rPr>
          <w:rFonts w:eastAsia="Times New Roman"/>
          <w:color w:val="222222"/>
          <w:lang w:eastAsia="en-US"/>
        </w:rPr>
      </w:pPr>
      <w:r w:rsidRPr="00F64E0A">
        <w:rPr>
          <w:rFonts w:eastAsia="Times New Roman"/>
          <w:i/>
          <w:iCs/>
          <w:color w:val="222222"/>
          <w:lang w:eastAsia="en-US"/>
        </w:rPr>
        <w:t>Direction:        </w:t>
      </w:r>
      <w:r w:rsidRPr="00F64E0A">
        <w:rPr>
          <w:rFonts w:eastAsia="Times New Roman"/>
          <w:color w:val="222222"/>
          <w:lang w:eastAsia="en-US"/>
        </w:rPr>
        <w:t>Rx, Tx</w:t>
      </w:r>
    </w:p>
    <w:p w14:paraId="74866F49" w14:textId="77777777" w:rsidR="00F24ACB" w:rsidRPr="00F64E0A" w:rsidRDefault="00F24ACB" w:rsidP="00F24ACB">
      <w:pPr>
        <w:shd w:val="clear" w:color="auto" w:fill="FFFFFF"/>
        <w:rPr>
          <w:rFonts w:eastAsia="Times New Roman"/>
          <w:color w:val="222222"/>
          <w:lang w:eastAsia="en-US"/>
        </w:rPr>
      </w:pPr>
      <w:r w:rsidRPr="00F64E0A">
        <w:rPr>
          <w:rFonts w:eastAsia="Times New Roman"/>
          <w:i/>
          <w:iCs/>
          <w:color w:val="222222"/>
          <w:lang w:eastAsia="en-US"/>
        </w:rPr>
        <w:t>Descriptors</w:t>
      </w:r>
      <w:r w:rsidRPr="00F64E0A">
        <w:rPr>
          <w:rFonts w:eastAsia="Times New Roman"/>
          <w:color w:val="222222"/>
          <w:lang w:eastAsia="en-US"/>
        </w:rPr>
        <w:t>:</w:t>
      </w:r>
    </w:p>
    <w:p w14:paraId="646832B6" w14:textId="77777777" w:rsidR="00F24ACB" w:rsidRPr="00F64E0A" w:rsidRDefault="00F24ACB" w:rsidP="00F24ACB">
      <w:pPr>
        <w:shd w:val="clear" w:color="auto" w:fill="FFFFFF"/>
        <w:rPr>
          <w:rFonts w:eastAsia="Times New Roman"/>
          <w:color w:val="222222"/>
          <w:lang w:eastAsia="en-US"/>
        </w:rPr>
      </w:pPr>
    </w:p>
    <w:p w14:paraId="0C6E5F3D" w14:textId="77777777" w:rsidR="00F24ACB" w:rsidRPr="00F64E0A" w:rsidRDefault="00F24ACB" w:rsidP="00F24ACB">
      <w:pPr>
        <w:shd w:val="clear" w:color="auto" w:fill="FFFFFF"/>
        <w:ind w:left="360"/>
        <w:rPr>
          <w:rFonts w:eastAsia="Times New Roman"/>
          <w:color w:val="222222"/>
          <w:lang w:eastAsia="en-US"/>
        </w:rPr>
      </w:pPr>
      <w:r w:rsidRPr="00F64E0A">
        <w:rPr>
          <w:rFonts w:eastAsia="Times New Roman"/>
          <w:color w:val="222222"/>
          <w:lang w:eastAsia="en-US"/>
        </w:rPr>
        <w:t>Usage:                   In</w:t>
      </w:r>
    </w:p>
    <w:p w14:paraId="014868F4" w14:textId="77777777" w:rsidR="00F24ACB" w:rsidRPr="00F64E0A" w:rsidRDefault="00F24ACB" w:rsidP="00F24ACB">
      <w:pPr>
        <w:shd w:val="clear" w:color="auto" w:fill="FFFFFF"/>
        <w:ind w:left="360"/>
        <w:rPr>
          <w:rFonts w:eastAsia="Times New Roman"/>
          <w:color w:val="222222"/>
          <w:lang w:eastAsia="en-US"/>
        </w:rPr>
      </w:pPr>
      <w:r w:rsidRPr="00F64E0A">
        <w:rPr>
          <w:rFonts w:eastAsia="Times New Roman"/>
          <w:color w:val="222222"/>
          <w:lang w:eastAsia="en-US"/>
        </w:rPr>
        <w:t>Type:                     String</w:t>
      </w:r>
    </w:p>
    <w:p w14:paraId="51EEF82F" w14:textId="77777777" w:rsidR="00F24ACB" w:rsidRPr="00F64E0A" w:rsidRDefault="00F24ACB" w:rsidP="00F24ACB">
      <w:pPr>
        <w:shd w:val="clear" w:color="auto" w:fill="FFFFFF"/>
        <w:ind w:left="360"/>
        <w:rPr>
          <w:rFonts w:eastAsia="Times New Roman"/>
          <w:color w:val="222222"/>
          <w:lang w:eastAsia="en-US"/>
        </w:rPr>
      </w:pPr>
      <w:r w:rsidRPr="00F64E0A">
        <w:rPr>
          <w:rFonts w:eastAsia="Times New Roman"/>
          <w:color w:val="222222"/>
          <w:lang w:eastAsia="en-US"/>
        </w:rPr>
        <w:t>Format:                  Value</w:t>
      </w:r>
    </w:p>
    <w:p w14:paraId="57B40EF9" w14:textId="77777777" w:rsidR="00F24ACB" w:rsidRPr="00F64E0A" w:rsidRDefault="00F24ACB" w:rsidP="00F24ACB">
      <w:pPr>
        <w:shd w:val="clear" w:color="auto" w:fill="FFFFFF"/>
        <w:rPr>
          <w:rFonts w:eastAsia="Times New Roman"/>
          <w:color w:val="222222"/>
          <w:lang w:eastAsia="en-US"/>
        </w:rPr>
      </w:pPr>
      <w:r w:rsidRPr="00F64E0A">
        <w:rPr>
          <w:rFonts w:eastAsia="Times New Roman"/>
          <w:color w:val="222222"/>
          <w:lang w:eastAsia="en-US"/>
        </w:rPr>
        <w:t xml:space="preserve">      Default:                 &lt;string literal&gt;</w:t>
      </w:r>
    </w:p>
    <w:p w14:paraId="31AF3AFA" w14:textId="77777777" w:rsidR="00F24ACB" w:rsidRPr="00F64E0A" w:rsidRDefault="00F24ACB" w:rsidP="00F24ACB">
      <w:pPr>
        <w:shd w:val="clear" w:color="auto" w:fill="FFFFFF"/>
        <w:spacing w:after="80"/>
        <w:ind w:left="360"/>
        <w:rPr>
          <w:rFonts w:eastAsia="Times New Roman"/>
          <w:color w:val="222222"/>
          <w:lang w:eastAsia="en-US"/>
        </w:rPr>
      </w:pPr>
      <w:r w:rsidRPr="00F64E0A">
        <w:rPr>
          <w:rFonts w:eastAsia="Times New Roman"/>
          <w:color w:val="222222"/>
          <w:lang w:eastAsia="en-US"/>
        </w:rPr>
        <w:t>Description:</w:t>
      </w:r>
      <w:r w:rsidRPr="00F64E0A">
        <w:rPr>
          <w:rFonts w:eastAsia="Times New Roman"/>
          <w:i/>
          <w:iCs/>
          <w:color w:val="222222"/>
          <w:lang w:eastAsia="en-US"/>
        </w:rPr>
        <w:t>           </w:t>
      </w:r>
      <w:r w:rsidRPr="00F64E0A">
        <w:rPr>
          <w:rFonts w:eastAsia="Times New Roman"/>
          <w:color w:val="222222"/>
          <w:lang w:eastAsia="en-US"/>
        </w:rPr>
        <w:t>&lt;string&gt;</w:t>
      </w:r>
    </w:p>
    <w:p w14:paraId="2A765E77" w14:textId="6B318917" w:rsidR="00F24ACB" w:rsidRPr="00F64E0A" w:rsidRDefault="00F24ACB" w:rsidP="00F24ACB">
      <w:pPr>
        <w:shd w:val="clear" w:color="auto" w:fill="FFFFFF"/>
        <w:spacing w:after="80"/>
        <w:rPr>
          <w:rFonts w:eastAsia="Times New Roman"/>
          <w:color w:val="222222"/>
          <w:lang w:eastAsia="en-US"/>
        </w:rPr>
      </w:pPr>
      <w:r w:rsidRPr="00F64E0A">
        <w:rPr>
          <w:rFonts w:eastAsia="Times New Roman"/>
          <w:i/>
          <w:iCs/>
          <w:color w:val="222222"/>
          <w:lang w:eastAsia="en-US"/>
        </w:rPr>
        <w:t>Definition:</w:t>
      </w:r>
      <w:r w:rsidRPr="00F64E0A">
        <w:rPr>
          <w:rFonts w:eastAsia="Times New Roman"/>
          <w:color w:val="222222"/>
          <w:lang w:eastAsia="en-US"/>
        </w:rPr>
        <w:tab/>
        <w:t xml:space="preserve">The EDA tool is responsible for recognizing this parameter name and replacing the value in the .ami file with a partial </w:t>
      </w:r>
      <w:r w:rsidRPr="00F64E0A">
        <w:rPr>
          <w:color w:val="222222"/>
        </w:rPr>
        <w:t xml:space="preserve">file name that itself </w:t>
      </w:r>
      <w:r w:rsidRPr="00F64E0A">
        <w:t xml:space="preserve">must conform to the rules for a “file name” in Section </w:t>
      </w:r>
      <w:r w:rsidRPr="00C1767E">
        <w:fldChar w:fldCharType="begin"/>
      </w:r>
      <w:r w:rsidRPr="00F64E0A">
        <w:instrText xml:space="preserve"> REF _Ref528749667 \r \h </w:instrText>
      </w:r>
      <w:r w:rsidR="00F64E0A">
        <w:instrText xml:space="preserve"> \* MERGEFORMAT </w:instrText>
      </w:r>
      <w:r w:rsidRPr="00C1767E">
        <w:fldChar w:fldCharType="separate"/>
      </w:r>
      <w:r w:rsidR="00067334">
        <w:t>3.1</w:t>
      </w:r>
      <w:r w:rsidRPr="00C1767E">
        <w:fldChar w:fldCharType="end"/>
      </w:r>
      <w:r w:rsidRPr="00F64E0A">
        <w:t xml:space="preserve">, </w:t>
      </w:r>
      <w:r w:rsidR="00A807E5">
        <w:t>“</w:t>
      </w:r>
      <w:r w:rsidRPr="00F64E0A">
        <w:t>File Naming Definitions”, but not including a “file name extension” as defined therein.</w:t>
      </w:r>
      <w:r w:rsidRPr="00F64E0A">
        <w:rPr>
          <w:rFonts w:eastAsia="Times New Roman"/>
          <w:color w:val="222222"/>
          <w:lang w:eastAsia="en-US"/>
        </w:rPr>
        <w:t xml:space="preserve"> </w:t>
      </w:r>
      <w:r w:rsidR="00011D7D">
        <w:rPr>
          <w:rFonts w:eastAsia="Times New Roman"/>
          <w:color w:val="222222"/>
          <w:lang w:eastAsia="en-US"/>
        </w:rPr>
        <w:t xml:space="preserve"> </w:t>
      </w:r>
      <w:r w:rsidRPr="00F64E0A">
        <w:rPr>
          <w:rFonts w:eastAsia="Times New Roman"/>
          <w:color w:val="222222"/>
          <w:lang w:eastAsia="en-US"/>
        </w:rPr>
        <w:t xml:space="preserve">The algorithmic model is responsible for using BCI_ID as the base name string for any data files that the model creates, either for use as temporary storage or for recording output data in accordance with the BCI_Protocol.  File names created by the algorithmic model from BCI_ID shall also conform to the rules in Section </w:t>
      </w:r>
      <w:r w:rsidRPr="00C1767E">
        <w:rPr>
          <w:rFonts w:eastAsia="Times New Roman"/>
          <w:color w:val="222222"/>
          <w:lang w:eastAsia="en-US"/>
        </w:rPr>
        <w:fldChar w:fldCharType="begin"/>
      </w:r>
      <w:r w:rsidRPr="00F64E0A">
        <w:rPr>
          <w:rFonts w:eastAsia="Times New Roman"/>
          <w:color w:val="222222"/>
          <w:lang w:eastAsia="en-US"/>
        </w:rPr>
        <w:instrText xml:space="preserve"> REF _Ref300053790 \r \h </w:instrText>
      </w:r>
      <w:r w:rsidR="00F64E0A">
        <w:rPr>
          <w:rFonts w:eastAsia="Times New Roman"/>
          <w:color w:val="222222"/>
          <w:lang w:eastAsia="en-US"/>
        </w:rPr>
        <w:instrText xml:space="preserve"> \* MERGEFORMAT </w:instrText>
      </w:r>
      <w:r w:rsidRPr="00C1767E">
        <w:rPr>
          <w:rFonts w:eastAsia="Times New Roman"/>
          <w:color w:val="222222"/>
          <w:lang w:eastAsia="en-US"/>
        </w:rPr>
      </w:r>
      <w:r w:rsidRPr="00C1767E">
        <w:rPr>
          <w:rFonts w:eastAsia="Times New Roman"/>
          <w:color w:val="222222"/>
          <w:lang w:eastAsia="en-US"/>
        </w:rPr>
        <w:fldChar w:fldCharType="separate"/>
      </w:r>
      <w:r w:rsidR="00067334">
        <w:rPr>
          <w:rFonts w:eastAsia="Times New Roman"/>
          <w:color w:val="222222"/>
          <w:lang w:eastAsia="en-US"/>
        </w:rPr>
        <w:t>3</w:t>
      </w:r>
      <w:r w:rsidRPr="00C1767E">
        <w:rPr>
          <w:rFonts w:eastAsia="Times New Roman"/>
          <w:color w:val="222222"/>
          <w:lang w:eastAsia="en-US"/>
        </w:rPr>
        <w:fldChar w:fldCharType="end"/>
      </w:r>
      <w:r w:rsidRPr="00F64E0A">
        <w:rPr>
          <w:rFonts w:eastAsia="Times New Roman"/>
          <w:color w:val="222222"/>
          <w:lang w:eastAsia="en-US"/>
        </w:rPr>
        <w:t>.</w:t>
      </w:r>
    </w:p>
    <w:p w14:paraId="1A12C650" w14:textId="06F73FA2" w:rsidR="00F24ACB" w:rsidRPr="00F64E0A" w:rsidRDefault="00F24ACB" w:rsidP="00F24ACB">
      <w:pPr>
        <w:shd w:val="clear" w:color="auto" w:fill="FFFFFF"/>
        <w:spacing w:after="80"/>
        <w:rPr>
          <w:rFonts w:eastAsia="Times New Roman"/>
          <w:color w:val="222222"/>
          <w:lang w:eastAsia="en-US"/>
        </w:rPr>
      </w:pPr>
      <w:r w:rsidRPr="00F64E0A">
        <w:rPr>
          <w:rFonts w:eastAsia="Times New Roman"/>
          <w:color w:val="222222"/>
          <w:lang w:eastAsia="en-US"/>
        </w:rPr>
        <w:t xml:space="preserve">The use of BCI_ID can be used to </w:t>
      </w:r>
      <w:r w:rsidRPr="00F64E0A">
        <w:rPr>
          <w:color w:val="222222"/>
        </w:rPr>
        <w:t>help guarantee</w:t>
      </w:r>
      <w:r w:rsidRPr="00F64E0A">
        <w:rPr>
          <w:rFonts w:eastAsia="Times New Roman"/>
          <w:color w:val="222222"/>
          <w:lang w:eastAsia="en-US"/>
        </w:rPr>
        <w:t xml:space="preserve"> that data from multiple channels are not overwritten as a result of collisions between temporary or permanent file names.</w:t>
      </w:r>
      <w:r w:rsidR="00011D7D">
        <w:rPr>
          <w:rFonts w:eastAsia="Times New Roman"/>
          <w:color w:val="222222"/>
          <w:lang w:eastAsia="en-US"/>
        </w:rPr>
        <w:t xml:space="preserve"> </w:t>
      </w:r>
      <w:r w:rsidRPr="00F64E0A">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00011D7D">
        <w:rPr>
          <w:rFonts w:eastAsia="Times New Roman"/>
          <w:color w:val="222222"/>
          <w:lang w:eastAsia="en-US"/>
        </w:rPr>
        <w:t xml:space="preserve"> </w:t>
      </w:r>
      <w:r w:rsidRPr="00F64E0A">
        <w:rPr>
          <w:rFonts w:eastAsia="Times New Roman"/>
          <w:color w:val="222222"/>
          <w:lang w:eastAsia="en-US"/>
        </w:rPr>
        <w:t xml:space="preserve">All model instances in a channel, including buffers in channels with Repeaters, shall share a unique BCI_ID set which directs them to the same namespace in the same directory. </w:t>
      </w:r>
      <w:r w:rsidR="00011D7D">
        <w:rPr>
          <w:rFonts w:eastAsia="Times New Roman"/>
          <w:color w:val="222222"/>
          <w:lang w:eastAsia="en-US"/>
        </w:rPr>
        <w:t xml:space="preserve"> </w:t>
      </w:r>
      <w:r w:rsidRPr="00F64E0A">
        <w:rPr>
          <w:rFonts w:eastAsia="Times New Roman"/>
          <w:color w:val="222222"/>
          <w:lang w:eastAsia="en-US"/>
        </w:rPr>
        <w:t xml:space="preserve">Each </w:t>
      </w:r>
      <w:r w:rsidRPr="00F64E0A">
        <w:rPr>
          <w:color w:val="222222"/>
        </w:rPr>
        <w:t>channel</w:t>
      </w:r>
      <w:r w:rsidRPr="00F64E0A">
        <w:rPr>
          <w:rFonts w:eastAsia="Times New Roman"/>
          <w:color w:val="222222"/>
          <w:lang w:eastAsia="en-US"/>
        </w:rPr>
        <w:t xml:space="preserve"> analyzed concurrently (as in a crosstalk simulation) has its own BCI_ID set.</w:t>
      </w:r>
    </w:p>
    <w:p w14:paraId="5D4E9EB0" w14:textId="77777777" w:rsidR="00F24ACB" w:rsidRPr="00F64E0A" w:rsidRDefault="00F24ACB" w:rsidP="00F24ACB">
      <w:pPr>
        <w:autoSpaceDE w:val="0"/>
        <w:autoSpaceDN w:val="0"/>
        <w:adjustRightInd w:val="0"/>
        <w:spacing w:after="80"/>
      </w:pPr>
      <w:r w:rsidRPr="00F64E0A">
        <w:rPr>
          <w:rFonts w:eastAsia="Times New Roman"/>
          <w:i/>
          <w:iCs/>
          <w:color w:val="222222"/>
          <w:lang w:eastAsia="en-US"/>
        </w:rPr>
        <w:t>Usage Rules: </w:t>
      </w:r>
      <w:r w:rsidRPr="00F64E0A">
        <w:t>To access a file within the namespace using BCI_ID, the executable model should create a file name by creating a string consisting of the value of BCI_ID appended with additional characters as specified in BCI_Protocol to create the complete name of the file.  If the EDA tool uses BCI_ID to specify a namespace in a directory other than the current working directory, the directory must exist and be read/write accessible to the executable models.  If the executable models in a channel do not share the same working directory, this may require the EDA tool to provide different paths in each model’s BCI_ID to direct them to the same namespace.</w:t>
      </w:r>
    </w:p>
    <w:p w14:paraId="2C2AA58C" w14:textId="77777777" w:rsidR="00F24ACB" w:rsidRPr="00F64E0A" w:rsidRDefault="00F24ACB" w:rsidP="00F24ACB">
      <w:pPr>
        <w:pStyle w:val="KeywordDescriptions"/>
      </w:pPr>
      <w:r w:rsidRPr="00F64E0A">
        <w:t>BCI_ID must be present if BCI_Protocol is present.  BCI_ID must be absent if BCI_Protocol is absent.</w:t>
      </w:r>
    </w:p>
    <w:p w14:paraId="7B1DBD01" w14:textId="77777777" w:rsidR="00F24ACB" w:rsidRPr="00F64E0A" w:rsidRDefault="00F24ACB" w:rsidP="00F24ACB">
      <w:pPr>
        <w:shd w:val="clear" w:color="auto" w:fill="FFFFFF"/>
        <w:spacing w:after="80"/>
        <w:rPr>
          <w:rFonts w:eastAsia="Times New Roman"/>
          <w:color w:val="222222"/>
          <w:lang w:eastAsia="en-US"/>
        </w:rPr>
      </w:pPr>
      <w:r w:rsidRPr="00F64E0A">
        <w:rPr>
          <w:rFonts w:eastAsia="Times New Roman"/>
          <w:i/>
          <w:iCs/>
          <w:color w:val="222222"/>
          <w:lang w:eastAsia="en-US"/>
        </w:rPr>
        <w:t>Other Notes:</w:t>
      </w:r>
      <w:r w:rsidRPr="00F64E0A">
        <w:rPr>
          <w:rFonts w:eastAsia="Times New Roman"/>
          <w:color w:val="222222"/>
          <w:lang w:eastAsia="en-US"/>
        </w:rPr>
        <w:t>  A BCI_Protocol may define one, two (e.g., one per direction) or any number of BCI message files with the same BCI_ID prefix to be used by the Tx and Rx executable models of the analyzed channel to support the required back-channel optimization.</w:t>
      </w:r>
    </w:p>
    <w:p w14:paraId="3EE8C4B4" w14:textId="77777777" w:rsidR="00F24ACB" w:rsidRPr="00F64E0A" w:rsidRDefault="00F24ACB" w:rsidP="00F24ACB">
      <w:pPr>
        <w:shd w:val="clear" w:color="auto" w:fill="FFFFFF"/>
        <w:spacing w:after="80"/>
        <w:rPr>
          <w:rFonts w:eastAsia="Times New Roman"/>
          <w:color w:val="222222"/>
          <w:lang w:eastAsia="en-US"/>
        </w:rPr>
      </w:pPr>
      <w:r w:rsidRPr="00F64E0A">
        <w:rPr>
          <w:rFonts w:eastAsia="Times New Roman"/>
          <w:i/>
          <w:iCs/>
          <w:color w:val="222222"/>
          <w:lang w:eastAsia="en-US"/>
        </w:rPr>
        <w:t>Example:</w:t>
      </w:r>
    </w:p>
    <w:p w14:paraId="02CEF241" w14:textId="77777777" w:rsidR="00F24ACB" w:rsidRDefault="00F24ACB" w:rsidP="00F24ACB">
      <w:pPr>
        <w:pStyle w:val="Exampletext"/>
        <w:rPr>
          <w:lang w:eastAsia="en-US"/>
        </w:rPr>
      </w:pPr>
      <w:r>
        <w:rPr>
          <w:lang w:eastAsia="en-US"/>
        </w:rPr>
        <w:t>(BCI_ID (Usage In) (Type String) (Value "dll_scratch_dir/channel1")</w:t>
      </w:r>
    </w:p>
    <w:p w14:paraId="58305851" w14:textId="77777777" w:rsidR="00F24ACB" w:rsidRDefault="00F24ACB" w:rsidP="00F24ACB">
      <w:pPr>
        <w:pStyle w:val="Exampletext"/>
        <w:ind w:left="720"/>
        <w:rPr>
          <w:lang w:eastAsia="en-US"/>
        </w:rPr>
      </w:pPr>
      <w:r>
        <w:rPr>
          <w:lang w:eastAsia="en-US"/>
        </w:rPr>
        <w:t xml:space="preserve">(Description "Models may create/read/write/delete files in </w:t>
      </w:r>
      <w:r>
        <w:rPr>
          <w:rFonts w:ascii="Calibri" w:hAnsi="Calibri" w:cs="Calibri"/>
          <w:lang w:val="en" w:eastAsia="en-US"/>
        </w:rPr>
        <w:t>'</w:t>
      </w:r>
      <w:r>
        <w:rPr>
          <w:lang w:eastAsia="en-US"/>
        </w:rPr>
        <w:t>dll_scratch_dir</w:t>
      </w:r>
      <w:r>
        <w:rPr>
          <w:rFonts w:ascii="Calibri" w:hAnsi="Calibri" w:cs="Calibri"/>
          <w:lang w:val="en" w:eastAsia="en-US"/>
        </w:rPr>
        <w:t>'</w:t>
      </w:r>
      <w:r>
        <w:rPr>
          <w:lang w:eastAsia="en-US"/>
        </w:rPr>
        <w:t xml:space="preserve"> with names beginning with </w:t>
      </w:r>
      <w:r>
        <w:rPr>
          <w:rFonts w:ascii="Calibri" w:hAnsi="Calibri" w:cs="Calibri"/>
          <w:lang w:val="en" w:eastAsia="en-US"/>
        </w:rPr>
        <w:t>'</w:t>
      </w:r>
      <w:r>
        <w:rPr>
          <w:lang w:eastAsia="en-US"/>
        </w:rPr>
        <w:t>channel1</w:t>
      </w:r>
      <w:r>
        <w:rPr>
          <w:rFonts w:ascii="Calibri" w:hAnsi="Calibri" w:cs="Calibri"/>
          <w:lang w:val="en" w:eastAsia="en-US"/>
        </w:rPr>
        <w:t>'</w:t>
      </w:r>
      <w:r>
        <w:rPr>
          <w:lang w:eastAsia="en-US"/>
        </w:rPr>
        <w:t>"))</w:t>
      </w:r>
    </w:p>
    <w:p w14:paraId="51B8F7D0" w14:textId="77777777" w:rsidR="00F24ACB" w:rsidRPr="00355E37" w:rsidRDefault="00F24ACB" w:rsidP="00F24ACB">
      <w:pPr>
        <w:shd w:val="clear" w:color="auto" w:fill="FFFFFF"/>
        <w:spacing w:after="80"/>
        <w:rPr>
          <w:rFonts w:eastAsia="Times New Roman"/>
          <w:color w:val="222222"/>
          <w:lang w:eastAsia="en-US"/>
        </w:rPr>
      </w:pPr>
    </w:p>
    <w:p w14:paraId="4007D5FB" w14:textId="77777777" w:rsidR="00F24ACB" w:rsidRPr="00E12EB6" w:rsidRDefault="00F24ACB" w:rsidP="00F24ACB">
      <w:pPr>
        <w:shd w:val="clear" w:color="auto" w:fill="FFFFFF"/>
        <w:spacing w:after="80"/>
        <w:rPr>
          <w:rFonts w:eastAsia="Times New Roman"/>
          <w:color w:val="222222"/>
          <w:lang w:eastAsia="en-US"/>
        </w:rPr>
      </w:pPr>
    </w:p>
    <w:p w14:paraId="07A8DBD9" w14:textId="77777777" w:rsidR="00F24ACB" w:rsidRPr="00F64E0A" w:rsidRDefault="00F24ACB" w:rsidP="00F24ACB">
      <w:pPr>
        <w:pStyle w:val="Keyword"/>
        <w:spacing w:before="0" w:after="80"/>
      </w:pPr>
      <w:r w:rsidRPr="00F64E0A">
        <w:rPr>
          <w:i/>
        </w:rPr>
        <w:t>Parameter:</w:t>
      </w:r>
      <w:r w:rsidRPr="00F64E0A">
        <w:tab/>
      </w:r>
      <w:r w:rsidRPr="00F64E0A">
        <w:rPr>
          <w:b/>
        </w:rPr>
        <w:t>BCI_State</w:t>
      </w:r>
    </w:p>
    <w:p w14:paraId="7406C941" w14:textId="77777777" w:rsidR="00F24ACB" w:rsidRPr="00F64E0A" w:rsidRDefault="00F24ACB" w:rsidP="00F24ACB">
      <w:pPr>
        <w:pStyle w:val="KeywordDescriptions"/>
      </w:pPr>
      <w:r w:rsidRPr="00F64E0A">
        <w:rPr>
          <w:i/>
        </w:rPr>
        <w:t>Required:</w:t>
      </w:r>
      <w:r w:rsidRPr="00F64E0A">
        <w:tab/>
      </w:r>
      <w:r w:rsidRPr="00C1767E">
        <w:rPr>
          <w:rFonts w:eastAsia="Times New Roman"/>
          <w:color w:val="222222"/>
          <w:lang w:eastAsia="en-US"/>
        </w:rPr>
        <w:t>No, and illegal before AMI_Version 7.0</w:t>
      </w:r>
      <w:r w:rsidRPr="00F64E0A">
        <w:t xml:space="preserve"> </w:t>
      </w:r>
    </w:p>
    <w:p w14:paraId="4363B002" w14:textId="77777777" w:rsidR="00F24ACB" w:rsidRPr="00F64E0A" w:rsidRDefault="00F24ACB" w:rsidP="00F24ACB">
      <w:pPr>
        <w:pStyle w:val="KeywordDescriptions"/>
        <w:rPr>
          <w:b/>
        </w:rPr>
      </w:pPr>
      <w:r w:rsidRPr="00F64E0A">
        <w:rPr>
          <w:i/>
        </w:rPr>
        <w:t>Direction:</w:t>
      </w:r>
      <w:r w:rsidRPr="00F64E0A">
        <w:rPr>
          <w:i/>
        </w:rPr>
        <w:tab/>
      </w:r>
      <w:r w:rsidRPr="00F64E0A">
        <w:t>Rx, Tx</w:t>
      </w:r>
    </w:p>
    <w:p w14:paraId="62641E0E" w14:textId="77777777" w:rsidR="00F24ACB" w:rsidRPr="00F64E0A" w:rsidRDefault="00F24ACB" w:rsidP="00F24ACB">
      <w:pPr>
        <w:pStyle w:val="KeywordDescriptions"/>
        <w:rPr>
          <w:b/>
        </w:rPr>
      </w:pPr>
      <w:r w:rsidRPr="00F64E0A">
        <w:rPr>
          <w:i/>
        </w:rPr>
        <w:t>Descriptors</w:t>
      </w:r>
      <w:r w:rsidRPr="00F64E0A">
        <w:t>:</w:t>
      </w:r>
    </w:p>
    <w:p w14:paraId="35E1FD6A" w14:textId="77777777" w:rsidR="00F24ACB" w:rsidRPr="00F64E0A" w:rsidRDefault="00F24ACB" w:rsidP="00F24ACB">
      <w:pPr>
        <w:pStyle w:val="ListContinue"/>
        <w:spacing w:after="0"/>
        <w:rPr>
          <w:b/>
        </w:rPr>
      </w:pPr>
      <w:r w:rsidRPr="00F64E0A">
        <w:t>Usage:</w:t>
      </w:r>
      <w:r w:rsidRPr="00F64E0A">
        <w:tab/>
      </w:r>
      <w:r w:rsidRPr="00F64E0A">
        <w:tab/>
        <w:t>InOut</w:t>
      </w:r>
    </w:p>
    <w:p w14:paraId="39C3AECA" w14:textId="77777777" w:rsidR="00F24ACB" w:rsidRPr="00F64E0A" w:rsidRDefault="00F24ACB" w:rsidP="00F24ACB">
      <w:pPr>
        <w:pStyle w:val="ListContinue"/>
        <w:spacing w:after="0"/>
        <w:rPr>
          <w:b/>
        </w:rPr>
      </w:pPr>
      <w:r w:rsidRPr="00F64E0A">
        <w:t>Type:</w:t>
      </w:r>
      <w:r w:rsidRPr="00F64E0A">
        <w:tab/>
      </w:r>
      <w:r w:rsidRPr="00F64E0A">
        <w:tab/>
        <w:t xml:space="preserve">String </w:t>
      </w:r>
    </w:p>
    <w:p w14:paraId="231548B6" w14:textId="401C4105" w:rsidR="00F24ACB" w:rsidRPr="00F64E0A" w:rsidRDefault="00F24ACB" w:rsidP="00F24ACB">
      <w:pPr>
        <w:pStyle w:val="ListContinue"/>
        <w:spacing w:after="0"/>
        <w:rPr>
          <w:b/>
        </w:rPr>
      </w:pPr>
      <w:r w:rsidRPr="00F64E0A">
        <w:t>Format:</w:t>
      </w:r>
      <w:r w:rsidRPr="00F64E0A">
        <w:tab/>
      </w:r>
      <w:r w:rsidRPr="00F64E0A">
        <w:tab/>
        <w:t xml:space="preserve">List (“Off” </w:t>
      </w:r>
      <w:r w:rsidR="000E3063">
        <w:t>“</w:t>
      </w:r>
      <w:r w:rsidRPr="00F64E0A">
        <w:t>Training” “Converged” “Failed” “Error”)</w:t>
      </w:r>
    </w:p>
    <w:p w14:paraId="029332FB" w14:textId="77777777" w:rsidR="00F24ACB" w:rsidRPr="00F64E0A" w:rsidRDefault="00F24ACB" w:rsidP="00F24ACB">
      <w:pPr>
        <w:pStyle w:val="ListContinue"/>
        <w:spacing w:after="0"/>
        <w:ind w:left="2160" w:hanging="1800"/>
        <w:rPr>
          <w:b/>
          <w:i/>
        </w:rPr>
      </w:pPr>
      <w:r w:rsidRPr="00F64E0A">
        <w:t>Default:</w:t>
      </w:r>
      <w:r w:rsidRPr="00F64E0A">
        <w:tab/>
        <w:t>&lt;string_literal&gt;</w:t>
      </w:r>
    </w:p>
    <w:p w14:paraId="641777E3" w14:textId="77777777" w:rsidR="00F24ACB" w:rsidRPr="00F64E0A" w:rsidRDefault="00F24ACB" w:rsidP="00F24ACB">
      <w:pPr>
        <w:pStyle w:val="ListContinue"/>
        <w:spacing w:after="80"/>
        <w:rPr>
          <w:b/>
          <w:i/>
        </w:rPr>
      </w:pPr>
      <w:r w:rsidRPr="00F64E0A">
        <w:t>Description:</w:t>
      </w:r>
      <w:r w:rsidRPr="00F64E0A">
        <w:rPr>
          <w:i/>
        </w:rPr>
        <w:tab/>
      </w:r>
      <w:r w:rsidRPr="00F64E0A">
        <w:t>&lt;string&gt;</w:t>
      </w:r>
    </w:p>
    <w:p w14:paraId="735F1BDA" w14:textId="21A512CC" w:rsidR="00F24ACB" w:rsidRPr="00F64E0A" w:rsidRDefault="00F24ACB" w:rsidP="00F24ACB">
      <w:pPr>
        <w:pStyle w:val="ListContinue"/>
        <w:spacing w:after="0"/>
        <w:ind w:left="0"/>
        <w:rPr>
          <w:b/>
        </w:rPr>
      </w:pPr>
      <w:r w:rsidRPr="00F64E0A">
        <w:rPr>
          <w:i/>
        </w:rPr>
        <w:t>Definition:</w:t>
      </w:r>
      <w:r w:rsidRPr="00F64E0A">
        <w:tab/>
        <w:t>The user, through the EDA tool, sets the initial value of BCI_State to either “Off” or “Training” on the calls to the Tx and Rx AMI_Init functions.</w:t>
      </w:r>
      <w:r w:rsidR="00011D7D">
        <w:t xml:space="preserve"> </w:t>
      </w:r>
      <w:r w:rsidRPr="00F64E0A">
        <w:t xml:space="preserve"> The values of BCI_State sent to the Tx and Rx executable models shall be the same for both the Tx and Rx AMI_Init functions.</w:t>
      </w:r>
    </w:p>
    <w:p w14:paraId="22BC699E" w14:textId="4A5E3E93" w:rsidR="00F24ACB" w:rsidRPr="00F64E0A" w:rsidRDefault="00F24ACB" w:rsidP="00F24ACB">
      <w:pPr>
        <w:pStyle w:val="KeywordDescriptions"/>
      </w:pPr>
      <w:r w:rsidRPr="00F64E0A">
        <w:rPr>
          <w:i/>
        </w:rPr>
        <w:t>Usage Rules:</w:t>
      </w:r>
      <w:r w:rsidRPr="00F64E0A">
        <w:t xml:space="preserve"> </w:t>
      </w:r>
      <w:r w:rsidRPr="00F64E0A">
        <w:tab/>
        <w:t xml:space="preserve">If the BCI_State is “Off” on the calls to Tx and Rx AMI_Init, neither the Tx nor the Rx executable models will read or generate files in the BCI_ID namespace. </w:t>
      </w:r>
      <w:r w:rsidR="00011D7D">
        <w:t xml:space="preserve"> </w:t>
      </w:r>
      <w:r w:rsidRPr="00F64E0A">
        <w:t xml:space="preserve">The values of BCI_Protocol, BCI_Message_Interval_UI or BCI_Training_UI shall be ignored by the executable models. </w:t>
      </w:r>
      <w:r w:rsidR="00011D7D">
        <w:t xml:space="preserve"> </w:t>
      </w:r>
      <w:r w:rsidRPr="00F64E0A">
        <w:t>Executable models receiving BCI_State “Off” and subsequently returning BCI_State shall return BCI_State “Off”.</w:t>
      </w:r>
    </w:p>
    <w:p w14:paraId="312C89C6" w14:textId="2C4BFE03" w:rsidR="00F24ACB" w:rsidRPr="00F64E0A" w:rsidRDefault="00F24ACB" w:rsidP="00F24ACB">
      <w:pPr>
        <w:pStyle w:val="ListContinue"/>
        <w:spacing w:after="80"/>
        <w:ind w:left="0"/>
      </w:pPr>
      <w:r w:rsidRPr="00F64E0A">
        <w:t xml:space="preserve">If the BCI_State is “Training” on the calls to Tx and Rx AMI_Init, both the Tx and Rx executable models will read and/or write files in the BCI_ID namespace per the BCI_Protocol. </w:t>
      </w:r>
      <w:r w:rsidR="00011D7D">
        <w:t xml:space="preserve"> </w:t>
      </w:r>
      <w:r w:rsidRPr="00F64E0A">
        <w:t xml:space="preserve">The values of BCI_Protocol, BCI_ID, BCI_Message_Interval_UI and BCI_Training_UI are required. </w:t>
      </w:r>
      <w:r w:rsidR="00011D7D">
        <w:t xml:space="preserve"> </w:t>
      </w:r>
      <w:r w:rsidRPr="00F64E0A">
        <w:t xml:space="preserve">The Rx AMI_GetWave calls shall return a value in BCI_State of either “Training”, “Converged”, “Failed” or “Error”. </w:t>
      </w:r>
      <w:r w:rsidR="00011D7D">
        <w:t xml:space="preserve"> </w:t>
      </w:r>
      <w:r w:rsidRPr="00F64E0A">
        <w:t xml:space="preserve">If theTx AMI_GetWave returns a value in BCI_State, it shall also be either “Training”, “Converged”, “Failed” or “Error”; “Training”, “Converged”, and “Failed” should reflect the Rx state per the BCI_Protocol. </w:t>
      </w:r>
    </w:p>
    <w:p w14:paraId="14AE2D53" w14:textId="1C93727C" w:rsidR="00F24ACB" w:rsidRPr="00F64E0A" w:rsidRDefault="00F24ACB" w:rsidP="00F24ACB">
      <w:pPr>
        <w:pStyle w:val="ListContinue"/>
        <w:spacing w:after="80"/>
        <w:ind w:left="0"/>
      </w:pPr>
      <w:r w:rsidRPr="00F64E0A">
        <w:t xml:space="preserve">The EDA tool shall consider the value of BCI_State returned by the terminating Rx executable model to be the definitive BCI_Protocol training state. </w:t>
      </w:r>
      <w:r w:rsidR="00011D7D">
        <w:t xml:space="preserve"> </w:t>
      </w:r>
      <w:r w:rsidRPr="00F64E0A">
        <w:t>However, any executable model in the channel, upon returning a BCI_State value of “Error”, may thereby signal that a BCI_Protocol has failed due to a mis-communication under the BCI_Protocol.</w:t>
      </w:r>
    </w:p>
    <w:p w14:paraId="790D8C0F" w14:textId="77777777" w:rsidR="00F24ACB" w:rsidRPr="00F64E0A" w:rsidRDefault="00F24ACB" w:rsidP="00F24ACB">
      <w:pPr>
        <w:pStyle w:val="ListContinue"/>
        <w:spacing w:after="80"/>
        <w:ind w:left="0"/>
      </w:pPr>
      <w:r w:rsidRPr="00F64E0A">
        <w:t>If the returned value is “Training”, then the Tx and Rx AMI_GetWave will continue to read and/or modify BCI_ID files per the BCI_Protocol.</w:t>
      </w:r>
    </w:p>
    <w:p w14:paraId="17C32386" w14:textId="1B6F6C33" w:rsidR="00F24ACB" w:rsidRPr="00F64E0A" w:rsidRDefault="00F24ACB" w:rsidP="00F24ACB">
      <w:pPr>
        <w:pStyle w:val="ListContinue"/>
        <w:spacing w:after="80"/>
        <w:ind w:left="0"/>
      </w:pPr>
      <w:r w:rsidRPr="00F64E0A">
        <w:t xml:space="preserve">If the returned value is “Converged”, then the Tx and Rx AMI_GetWave may continue to read and/or modify the BCI_ID files per the BCI_Protocol. </w:t>
      </w:r>
      <w:r w:rsidR="00602597">
        <w:t xml:space="preserve"> </w:t>
      </w:r>
      <w:r w:rsidRPr="00F64E0A">
        <w:t>However, it is implied that no further adaptation is performed under the BCI_Protocol and the EDA tool may complete the simulation starting with the settings determined through training.</w:t>
      </w:r>
    </w:p>
    <w:p w14:paraId="343679C3" w14:textId="6661CED1" w:rsidR="00F24ACB" w:rsidRPr="00F64E0A" w:rsidRDefault="00F24ACB" w:rsidP="00F24ACB">
      <w:pPr>
        <w:pStyle w:val="ListContinue"/>
        <w:spacing w:after="80"/>
        <w:ind w:left="0"/>
      </w:pPr>
      <w:r w:rsidRPr="00F64E0A">
        <w:t xml:space="preserve">If the returned value is “Failed” the Rx AMI_GetWave function indicates a condition that it was not able to converge in its search algorithm.  Then the Tx and Rx AMI_GetWave may continue to read and/or modify the BCI_ID files per the BCI_Protocol. </w:t>
      </w:r>
      <w:r w:rsidR="00602597">
        <w:t xml:space="preserve"> </w:t>
      </w:r>
      <w:r w:rsidRPr="00F64E0A">
        <w:t>However, it is implied that no further adaptation is performed under the BCI_Protocol and the EDA tool may complete the simulation starting with the settings determined through training.</w:t>
      </w:r>
    </w:p>
    <w:p w14:paraId="28E9FC84" w14:textId="55894A91" w:rsidR="00F24ACB" w:rsidRPr="00F64E0A" w:rsidRDefault="00F24ACB" w:rsidP="00F24ACB">
      <w:pPr>
        <w:pStyle w:val="ListContinue"/>
        <w:spacing w:after="0"/>
        <w:ind w:left="0"/>
      </w:pPr>
      <w:r w:rsidRPr="00F64E0A">
        <w:t xml:space="preserve">If the returned Tx or Rx value is “Error”, the executable model indicating “Error” is unable to understand the messages according to the BCI_Protocol. </w:t>
      </w:r>
      <w:r w:rsidR="00602597">
        <w:t xml:space="preserve"> </w:t>
      </w:r>
      <w:r w:rsidRPr="00F64E0A">
        <w:t xml:space="preserve">The Tx and/or Rx AMI_GetWave will stop reading and/or modifying the BCI_ID files. </w:t>
      </w:r>
      <w:r w:rsidR="00602597">
        <w:t xml:space="preserve"> </w:t>
      </w:r>
      <w:r w:rsidRPr="00F64E0A">
        <w:t>The EDA tool may communicate a protocol error to the user and complete the simulation starting with the settings determined through training.</w:t>
      </w:r>
    </w:p>
    <w:p w14:paraId="33892327" w14:textId="77777777" w:rsidR="00F24ACB" w:rsidRPr="00F64E0A" w:rsidRDefault="00F24ACB" w:rsidP="00F24ACB">
      <w:pPr>
        <w:pStyle w:val="KeywordDescriptions"/>
      </w:pPr>
      <w:r w:rsidRPr="00F64E0A">
        <w:t>BCI_State must be present if BCI_Protocol is present.  BCI_State must be absent if BCI_Protocol is absent.</w:t>
      </w:r>
    </w:p>
    <w:p w14:paraId="2F1668C9" w14:textId="0EFE8FEB" w:rsidR="00F24ACB" w:rsidRPr="00F64E0A" w:rsidRDefault="00F24ACB" w:rsidP="00F24ACB">
      <w:pPr>
        <w:pStyle w:val="KeywordDescriptions"/>
      </w:pPr>
      <w:r w:rsidRPr="00F64E0A">
        <w:rPr>
          <w:i/>
        </w:rPr>
        <w:t>Other Notes:</w:t>
      </w:r>
      <w:r w:rsidRPr="00F64E0A">
        <w:tab/>
        <w:t xml:space="preserve">Training and co-optimization is done by Rx models using one or more Tx equalization exploration algorithms. </w:t>
      </w:r>
      <w:r w:rsidR="00602597">
        <w:t xml:space="preserve"> </w:t>
      </w:r>
      <w:r w:rsidRPr="00F64E0A">
        <w:t>The Rx model may have Model Specific parameters that allow the user to choose which exploration algorithm to use.</w:t>
      </w:r>
    </w:p>
    <w:p w14:paraId="09BEA3CA" w14:textId="77777777" w:rsidR="00F24ACB" w:rsidRPr="00F64E0A" w:rsidRDefault="00F24ACB" w:rsidP="00F24ACB">
      <w:pPr>
        <w:pStyle w:val="KeywordDescriptions"/>
      </w:pPr>
      <w:r w:rsidRPr="00F64E0A">
        <w:t>During “Training”, the EDA tool may supply a “training” stimulus pattern defined by the user. While not required, the Back-Channel Interface Protocol will likely specify the pattern that should be used.</w:t>
      </w:r>
    </w:p>
    <w:p w14:paraId="719E3BC5" w14:textId="77777777" w:rsidR="00F24ACB" w:rsidRPr="00F47DC0" w:rsidRDefault="00F24ACB" w:rsidP="00F24ACB">
      <w:pPr>
        <w:pStyle w:val="KeywordDescriptions"/>
      </w:pPr>
      <w:r w:rsidRPr="00F64E0A">
        <w:rPr>
          <w:i/>
        </w:rPr>
        <w:t>Example:</w:t>
      </w:r>
      <w:r w:rsidRPr="00F64E0A">
        <w:t xml:space="preserve"> </w:t>
      </w:r>
    </w:p>
    <w:p w14:paraId="5E67E808" w14:textId="77777777" w:rsidR="00F24ACB" w:rsidRDefault="00F24ACB" w:rsidP="00F24ACB">
      <w:pPr>
        <w:pStyle w:val="Exampletext"/>
      </w:pPr>
      <w:r>
        <w:t>(BCI_State (Usage InOut)(Type String)</w:t>
      </w:r>
    </w:p>
    <w:p w14:paraId="533D514C" w14:textId="77777777" w:rsidR="00F24ACB" w:rsidRDefault="00F24ACB" w:rsidP="00F24ACB">
      <w:pPr>
        <w:pStyle w:val="Exampletext"/>
      </w:pPr>
      <w:r>
        <w:t xml:space="preserve">    (List "Off" "Training" "Converged" "Failed" "Error"))</w:t>
      </w:r>
    </w:p>
    <w:p w14:paraId="7264BB01" w14:textId="77777777" w:rsidR="00F24ACB" w:rsidRDefault="00F24ACB" w:rsidP="00F24ACB">
      <w:pPr>
        <w:pStyle w:val="KeywordDescriptions"/>
        <w:spacing w:after="0"/>
        <w:rPr>
          <w:szCs w:val="20"/>
        </w:rPr>
      </w:pPr>
    </w:p>
    <w:p w14:paraId="1D6712DF" w14:textId="77777777" w:rsidR="00F24ACB" w:rsidRPr="00F47DC0" w:rsidRDefault="00F24ACB" w:rsidP="00F24ACB">
      <w:pPr>
        <w:pStyle w:val="Keyword"/>
        <w:spacing w:before="0" w:after="80"/>
      </w:pPr>
    </w:p>
    <w:p w14:paraId="164BB215" w14:textId="77777777" w:rsidR="00F24ACB" w:rsidRPr="00F64E0A" w:rsidRDefault="00F24ACB" w:rsidP="00F24ACB">
      <w:pPr>
        <w:pStyle w:val="Keyword"/>
        <w:spacing w:before="0" w:after="80"/>
        <w:rPr>
          <w:b/>
        </w:rPr>
      </w:pPr>
      <w:r w:rsidRPr="00F64E0A">
        <w:rPr>
          <w:i/>
        </w:rPr>
        <w:t>Parameter:</w:t>
      </w:r>
      <w:r w:rsidRPr="00F64E0A">
        <w:tab/>
      </w:r>
      <w:r w:rsidRPr="00F64E0A">
        <w:rPr>
          <w:b/>
        </w:rPr>
        <w:t>BCI_Message_Interval_UI</w:t>
      </w:r>
    </w:p>
    <w:p w14:paraId="70FB8487" w14:textId="77777777" w:rsidR="00F24ACB" w:rsidRPr="00F64E0A" w:rsidRDefault="00F24ACB" w:rsidP="00F24ACB">
      <w:pPr>
        <w:pStyle w:val="KeywordDescriptions"/>
      </w:pPr>
      <w:r w:rsidRPr="00F64E0A">
        <w:rPr>
          <w:i/>
        </w:rPr>
        <w:t>Required:</w:t>
      </w:r>
      <w:r w:rsidRPr="00F64E0A">
        <w:tab/>
      </w:r>
      <w:r w:rsidRPr="00C1767E">
        <w:rPr>
          <w:rFonts w:eastAsia="Times New Roman"/>
          <w:color w:val="222222"/>
          <w:lang w:eastAsia="en-US"/>
        </w:rPr>
        <w:t>No, and illegal before AMI_Version 7.0</w:t>
      </w:r>
    </w:p>
    <w:p w14:paraId="7C181205" w14:textId="77777777" w:rsidR="00F24ACB" w:rsidRPr="00F64E0A" w:rsidRDefault="00F24ACB" w:rsidP="00F24ACB">
      <w:pPr>
        <w:pStyle w:val="KeywordDescriptions"/>
        <w:rPr>
          <w:b/>
        </w:rPr>
      </w:pPr>
      <w:r w:rsidRPr="00F64E0A">
        <w:rPr>
          <w:i/>
        </w:rPr>
        <w:t>Direction:</w:t>
      </w:r>
      <w:r w:rsidRPr="00F64E0A">
        <w:rPr>
          <w:i/>
        </w:rPr>
        <w:tab/>
      </w:r>
      <w:r w:rsidRPr="00F64E0A">
        <w:t>Rx</w:t>
      </w:r>
    </w:p>
    <w:p w14:paraId="42784812" w14:textId="77777777" w:rsidR="00F24ACB" w:rsidRPr="00F64E0A" w:rsidRDefault="00F24ACB" w:rsidP="00F24ACB">
      <w:pPr>
        <w:pStyle w:val="KeywordDescriptions"/>
        <w:rPr>
          <w:b/>
        </w:rPr>
      </w:pPr>
      <w:r w:rsidRPr="00F64E0A">
        <w:rPr>
          <w:i/>
        </w:rPr>
        <w:t>Descriptors</w:t>
      </w:r>
      <w:r w:rsidRPr="00F64E0A">
        <w:t>:</w:t>
      </w:r>
    </w:p>
    <w:p w14:paraId="1B71B6EE" w14:textId="77777777" w:rsidR="00F24ACB" w:rsidRPr="00F64E0A" w:rsidRDefault="00F24ACB" w:rsidP="00F24ACB">
      <w:pPr>
        <w:pStyle w:val="ListContinue"/>
        <w:spacing w:after="0"/>
        <w:rPr>
          <w:b/>
        </w:rPr>
      </w:pPr>
      <w:r w:rsidRPr="00F64E0A">
        <w:t>Usage:</w:t>
      </w:r>
      <w:r w:rsidRPr="00F64E0A">
        <w:tab/>
      </w:r>
      <w:r w:rsidRPr="00F64E0A">
        <w:tab/>
        <w:t>Info</w:t>
      </w:r>
    </w:p>
    <w:p w14:paraId="74837A83" w14:textId="77777777" w:rsidR="00F24ACB" w:rsidRPr="00F64E0A" w:rsidRDefault="00F24ACB" w:rsidP="00F24ACB">
      <w:pPr>
        <w:pStyle w:val="ListContinue"/>
        <w:spacing w:after="0"/>
        <w:rPr>
          <w:b/>
        </w:rPr>
      </w:pPr>
      <w:r w:rsidRPr="00F64E0A">
        <w:t>Type:</w:t>
      </w:r>
      <w:r w:rsidRPr="00F64E0A">
        <w:tab/>
      </w:r>
      <w:r w:rsidRPr="00F64E0A">
        <w:tab/>
        <w:t>Integer</w:t>
      </w:r>
    </w:p>
    <w:p w14:paraId="72FFDA50" w14:textId="77777777" w:rsidR="00F24ACB" w:rsidRPr="00F64E0A" w:rsidRDefault="00F24ACB" w:rsidP="00F24ACB">
      <w:pPr>
        <w:pStyle w:val="ListContinue"/>
        <w:spacing w:after="0"/>
        <w:rPr>
          <w:b/>
        </w:rPr>
      </w:pPr>
      <w:r w:rsidRPr="00F64E0A">
        <w:t>Format:</w:t>
      </w:r>
      <w:r w:rsidRPr="00F64E0A">
        <w:tab/>
      </w:r>
      <w:r w:rsidRPr="00F64E0A">
        <w:tab/>
        <w:t>Value</w:t>
      </w:r>
    </w:p>
    <w:p w14:paraId="5C673076" w14:textId="77777777" w:rsidR="00F24ACB" w:rsidRPr="00F64E0A" w:rsidRDefault="00F24ACB" w:rsidP="00F24ACB">
      <w:pPr>
        <w:pStyle w:val="ListContinue"/>
        <w:spacing w:after="0"/>
        <w:ind w:left="2160" w:hanging="1800"/>
        <w:rPr>
          <w:b/>
          <w:i/>
        </w:rPr>
      </w:pPr>
      <w:r w:rsidRPr="00F64E0A">
        <w:t>Default:</w:t>
      </w:r>
      <w:r w:rsidRPr="00F64E0A">
        <w:tab/>
        <w:t>&lt;numeric_literal&gt;</w:t>
      </w:r>
    </w:p>
    <w:p w14:paraId="7DBB1361" w14:textId="77777777" w:rsidR="00F24ACB" w:rsidRPr="00F64E0A" w:rsidRDefault="00F24ACB" w:rsidP="00F24ACB">
      <w:pPr>
        <w:pStyle w:val="ListContinue"/>
        <w:spacing w:after="80"/>
        <w:rPr>
          <w:b/>
          <w:i/>
        </w:rPr>
      </w:pPr>
      <w:r w:rsidRPr="00F64E0A">
        <w:t>Description:</w:t>
      </w:r>
      <w:r w:rsidRPr="00F64E0A">
        <w:rPr>
          <w:i/>
        </w:rPr>
        <w:tab/>
      </w:r>
      <w:r w:rsidRPr="00F64E0A">
        <w:t>&lt;string &gt;</w:t>
      </w:r>
    </w:p>
    <w:p w14:paraId="0CE35B64" w14:textId="77777777" w:rsidR="00F24ACB" w:rsidRPr="00F64E0A" w:rsidRDefault="00F24ACB" w:rsidP="00F24ACB">
      <w:pPr>
        <w:pStyle w:val="KeywordDescriptions"/>
      </w:pPr>
      <w:r w:rsidRPr="00F64E0A">
        <w:rPr>
          <w:i/>
        </w:rPr>
        <w:t>Definition:</w:t>
      </w:r>
      <w:r w:rsidRPr="00F64E0A">
        <w:tab/>
        <w:t>This Rx parameter tells the EDA tool the ideal number of UI the model and protocol desire between messaging opportunities.</w:t>
      </w:r>
    </w:p>
    <w:p w14:paraId="0935B537" w14:textId="77777777" w:rsidR="00F24ACB" w:rsidRPr="00F64E0A" w:rsidRDefault="00F24ACB" w:rsidP="00F24ACB">
      <w:pPr>
        <w:pStyle w:val="KeywordDescriptions"/>
      </w:pPr>
      <w:r w:rsidRPr="00F64E0A">
        <w:rPr>
          <w:i/>
        </w:rPr>
        <w:t>Usage Rules:</w:t>
      </w:r>
      <w:r w:rsidRPr="00F64E0A">
        <w:t xml:space="preserve"> BCI_Message_Interval_UI may be used by the EDA tool to manage AMI_GetWave block size to provide better synchronization between the times a model has a message to send and the actual timing of the AMI_GetWave block boundaries when messaging may occur.</w:t>
      </w:r>
    </w:p>
    <w:p w14:paraId="6C75C70F" w14:textId="77777777" w:rsidR="00F24ACB" w:rsidRPr="00F64E0A" w:rsidRDefault="00F24ACB" w:rsidP="00F24ACB">
      <w:pPr>
        <w:pStyle w:val="KeywordDescriptions"/>
      </w:pPr>
      <w:r w:rsidRPr="00F64E0A">
        <w:t>BCI_Message_Interval_UI must be present if BCI_Protocol is present.  BCI_Message_Interval_UI must be absent if BCI_Protocol is absent.</w:t>
      </w:r>
    </w:p>
    <w:p w14:paraId="7D62809C" w14:textId="14C1AC38" w:rsidR="00F24ACB" w:rsidRPr="00F64E0A" w:rsidRDefault="00F24ACB" w:rsidP="00F24ACB">
      <w:pPr>
        <w:pStyle w:val="KeywordDescriptions"/>
      </w:pPr>
      <w:r w:rsidRPr="00F64E0A">
        <w:rPr>
          <w:i/>
        </w:rPr>
        <w:t>Other Notes:</w:t>
      </w:r>
      <w:r w:rsidRPr="00F64E0A">
        <w:tab/>
        <w:t>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(e.g.</w:t>
      </w:r>
      <w:r w:rsidR="00602597">
        <w:t>,</w:t>
      </w:r>
      <w:r w:rsidRPr="00F64E0A">
        <w:t xml:space="preserve"> for a Tx adaptation) is ready to be sent. </w:t>
      </w:r>
      <w:r w:rsidR="000D10C5">
        <w:t xml:space="preserve"> </w:t>
      </w:r>
      <w:r w:rsidRPr="00F64E0A">
        <w:t xml:space="preserve">Adaptation engines within the models must therefore be capable of performing correctly without regard to the actual AMI_GetWave block size the EDA tool chooses. </w:t>
      </w:r>
    </w:p>
    <w:p w14:paraId="46ECCBBF" w14:textId="12482833" w:rsidR="00F24ACB" w:rsidRPr="00F64E0A" w:rsidRDefault="00F24ACB" w:rsidP="00F24ACB">
      <w:pPr>
        <w:pStyle w:val="KeywordDescriptions"/>
      </w:pPr>
      <w:r w:rsidRPr="00F64E0A">
        <w:t xml:space="preserve">Note that if an adaptation message is ready early in an AMI_GetWave block the adaptation engine must wait for the message to be sent and have an effect on GetWave results before it can begin to acquire information associated with performance at the new settings to determine the next adaptation. </w:t>
      </w:r>
      <w:r w:rsidR="000D10C5">
        <w:t xml:space="preserve"> </w:t>
      </w:r>
      <w:r w:rsidRPr="00F64E0A">
        <w:t>This means the adaptation process is interrupted for the remainder of the AMI_GetWave block, adding to the overall number of UI that must be processed in the time-domain simulation to complete the adaptation.  The model maker/protocol designer should choose a value of BCI_Message_Interval_UI that is slightly larger than the smallest number of training UI required per adaptation.</w:t>
      </w:r>
    </w:p>
    <w:p w14:paraId="05512798" w14:textId="77777777" w:rsidR="00F24ACB" w:rsidRPr="00F64E0A" w:rsidRDefault="00F24ACB" w:rsidP="00F24ACB">
      <w:pPr>
        <w:pStyle w:val="KeywordDescriptions"/>
      </w:pPr>
      <w:r w:rsidRPr="00F64E0A">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p>
    <w:p w14:paraId="1568B775" w14:textId="77777777" w:rsidR="00F24ACB" w:rsidRPr="00F64E0A" w:rsidRDefault="00F24ACB" w:rsidP="00F24ACB">
      <w:pPr>
        <w:pStyle w:val="KeywordDescriptions"/>
      </w:pPr>
      <w:r w:rsidRPr="00F64E0A">
        <w:rPr>
          <w:i/>
        </w:rPr>
        <w:t>Example:</w:t>
      </w:r>
    </w:p>
    <w:p w14:paraId="6D52B0AF" w14:textId="77777777" w:rsidR="00F24ACB" w:rsidRDefault="00F24ACB" w:rsidP="00F24ACB">
      <w:pPr>
        <w:pStyle w:val="Exampletext"/>
      </w:pPr>
      <w:r>
        <w:t>(BCI_Message_Interval_UI(Usage Info) (Type Integer) (Value 2048)</w:t>
      </w:r>
    </w:p>
    <w:p w14:paraId="7923EB0F" w14:textId="77777777" w:rsidR="00120AF0" w:rsidRDefault="00F24ACB" w:rsidP="00F24ACB">
      <w:pPr>
        <w:pStyle w:val="Exampletext"/>
        <w:ind w:firstLine="720"/>
      </w:pPr>
      <w:r>
        <w:t xml:space="preserve">(Description "Training requires at least 2000 UI per adaptation </w:t>
      </w:r>
    </w:p>
    <w:p w14:paraId="185117B9" w14:textId="54DB38EE" w:rsidR="00F24ACB" w:rsidRDefault="00F24ACB" w:rsidP="00F24ACB">
      <w:pPr>
        <w:pStyle w:val="Exampletext"/>
        <w:ind w:firstLine="720"/>
      </w:pPr>
      <w:r>
        <w:t>message</w:t>
      </w:r>
      <w:r w:rsidR="00474AD5">
        <w:t>"</w:t>
      </w:r>
      <w:r>
        <w:t>)</w:t>
      </w:r>
      <w:r w:rsidR="004828E7">
        <w:t>)</w:t>
      </w:r>
    </w:p>
    <w:p w14:paraId="7A07C847" w14:textId="77777777" w:rsidR="00F24ACB" w:rsidRDefault="00F24ACB" w:rsidP="00355E37">
      <w:pPr>
        <w:pStyle w:val="Exampletext"/>
        <w:rPr>
          <w:rFonts w:ascii="Times New Roman" w:hAnsi="Times New Roman" w:cs="Times New Roman"/>
          <w:sz w:val="24"/>
        </w:rPr>
      </w:pPr>
    </w:p>
    <w:p w14:paraId="179B5537" w14:textId="77777777" w:rsidR="00F24ACB" w:rsidRDefault="00F24ACB" w:rsidP="00355E37">
      <w:pPr>
        <w:pStyle w:val="Exampletext"/>
        <w:rPr>
          <w:rFonts w:ascii="Times New Roman" w:hAnsi="Times New Roman" w:cs="Times New Roman"/>
          <w:sz w:val="24"/>
        </w:rPr>
      </w:pPr>
    </w:p>
    <w:p w14:paraId="3D20D78D" w14:textId="77777777" w:rsidR="00F24ACB" w:rsidRPr="00675B6E" w:rsidRDefault="00F24ACB" w:rsidP="00F24ACB">
      <w:pPr>
        <w:pStyle w:val="Keyword"/>
        <w:spacing w:before="0" w:after="80"/>
      </w:pPr>
      <w:r w:rsidRPr="00675B6E">
        <w:rPr>
          <w:i/>
        </w:rPr>
        <w:t>Parameter:</w:t>
      </w:r>
      <w:r w:rsidRPr="00675B6E">
        <w:tab/>
      </w:r>
      <w:r w:rsidRPr="00675B6E">
        <w:rPr>
          <w:b/>
        </w:rPr>
        <w:t>BCI_Training_UI</w:t>
      </w:r>
    </w:p>
    <w:p w14:paraId="2FFA1B62" w14:textId="77777777" w:rsidR="00F24ACB" w:rsidRPr="00675B6E" w:rsidRDefault="00F24ACB" w:rsidP="00F24ACB">
      <w:pPr>
        <w:pStyle w:val="KeywordDescriptions"/>
        <w:rPr>
          <w:rStyle w:val="KeywordNameTOCChar"/>
        </w:rPr>
      </w:pPr>
      <w:r w:rsidRPr="00C1767E">
        <w:rPr>
          <w:i/>
        </w:rPr>
        <w:t>Required:</w:t>
      </w:r>
      <w:r w:rsidRPr="00675B6E">
        <w:tab/>
      </w:r>
      <w:r w:rsidRPr="00C1767E">
        <w:rPr>
          <w:rFonts w:eastAsia="Times New Roman"/>
          <w:color w:val="222222"/>
          <w:lang w:eastAsia="en-US"/>
        </w:rPr>
        <w:t>No, and illegal before AMI_Version 7.0</w:t>
      </w:r>
    </w:p>
    <w:p w14:paraId="28F94C4E" w14:textId="77777777" w:rsidR="00F24ACB" w:rsidRPr="00675B6E" w:rsidRDefault="00F24ACB" w:rsidP="00F24ACB">
      <w:pPr>
        <w:pStyle w:val="KeywordDescriptions"/>
        <w:rPr>
          <w:rStyle w:val="KeywordNameTOCChar"/>
        </w:rPr>
      </w:pPr>
      <w:r w:rsidRPr="00C1767E">
        <w:rPr>
          <w:i/>
        </w:rPr>
        <w:t>Direction:</w:t>
      </w:r>
      <w:r w:rsidRPr="00675B6E">
        <w:rPr>
          <w:i/>
        </w:rPr>
        <w:tab/>
      </w:r>
      <w:r w:rsidRPr="00675B6E">
        <w:t>Rx</w:t>
      </w:r>
    </w:p>
    <w:p w14:paraId="7EF10DAB" w14:textId="77777777" w:rsidR="00F24ACB" w:rsidRPr="00675B6E" w:rsidRDefault="00F24ACB" w:rsidP="00F24ACB">
      <w:pPr>
        <w:pStyle w:val="KeywordDescriptions"/>
        <w:rPr>
          <w:rStyle w:val="KeywordNameTOCChar"/>
        </w:rPr>
      </w:pPr>
      <w:r w:rsidRPr="00C1767E">
        <w:rPr>
          <w:i/>
        </w:rPr>
        <w:t>Descriptors</w:t>
      </w:r>
      <w:r w:rsidRPr="00675B6E">
        <w:t>:</w:t>
      </w:r>
    </w:p>
    <w:p w14:paraId="00A66850" w14:textId="77777777" w:rsidR="00F24ACB" w:rsidRPr="00675B6E" w:rsidRDefault="00F24ACB" w:rsidP="00F24ACB">
      <w:pPr>
        <w:pStyle w:val="ListContinue"/>
        <w:spacing w:after="0"/>
      </w:pPr>
      <w:r w:rsidRPr="00675B6E">
        <w:t>Usage:</w:t>
      </w:r>
      <w:r w:rsidRPr="00675B6E">
        <w:tab/>
      </w:r>
      <w:r w:rsidRPr="00675B6E">
        <w:tab/>
        <w:t>In</w:t>
      </w:r>
    </w:p>
    <w:p w14:paraId="0AFC7D0A" w14:textId="77777777" w:rsidR="00F24ACB" w:rsidRPr="00675B6E" w:rsidRDefault="00F24ACB" w:rsidP="00F24ACB">
      <w:pPr>
        <w:pStyle w:val="ListContinue"/>
        <w:spacing w:after="0"/>
        <w:rPr>
          <w:b/>
        </w:rPr>
      </w:pPr>
      <w:r w:rsidRPr="00675B6E">
        <w:t>Type:</w:t>
      </w:r>
      <w:r w:rsidRPr="00675B6E">
        <w:tab/>
      </w:r>
      <w:r w:rsidRPr="00675B6E">
        <w:tab/>
        <w:t>Integer</w:t>
      </w:r>
    </w:p>
    <w:p w14:paraId="1355900D" w14:textId="77777777" w:rsidR="00F24ACB" w:rsidRPr="00675B6E" w:rsidRDefault="00F24ACB" w:rsidP="00F24ACB">
      <w:pPr>
        <w:pStyle w:val="ListContinue"/>
        <w:spacing w:after="0"/>
        <w:rPr>
          <w:b/>
          <w:i/>
        </w:rPr>
      </w:pPr>
      <w:r w:rsidRPr="00675B6E">
        <w:t>Format:</w:t>
      </w:r>
      <w:r w:rsidRPr="00675B6E">
        <w:tab/>
      </w:r>
      <w:r w:rsidRPr="00675B6E">
        <w:tab/>
        <w:t>Value</w:t>
      </w:r>
    </w:p>
    <w:p w14:paraId="5483F02A" w14:textId="77777777" w:rsidR="00F24ACB" w:rsidRPr="00675B6E" w:rsidRDefault="00F24ACB" w:rsidP="00F24ACB">
      <w:pPr>
        <w:pStyle w:val="ListContinue"/>
        <w:contextualSpacing/>
        <w:rPr>
          <w:b/>
        </w:rPr>
      </w:pPr>
      <w:r w:rsidRPr="00675B6E">
        <w:t>Default:</w:t>
      </w:r>
      <w:r w:rsidRPr="00675B6E">
        <w:tab/>
      </w:r>
      <w:r w:rsidRPr="00675B6E">
        <w:tab/>
        <w:t>&lt;numeric_literal&gt;</w:t>
      </w:r>
    </w:p>
    <w:p w14:paraId="64A16E9C" w14:textId="77777777" w:rsidR="00F24ACB" w:rsidRPr="00675B6E" w:rsidRDefault="00F24ACB" w:rsidP="00F24ACB">
      <w:pPr>
        <w:pStyle w:val="ListContinue"/>
        <w:contextualSpacing/>
        <w:rPr>
          <w:b/>
          <w:i/>
        </w:rPr>
      </w:pPr>
      <w:r w:rsidRPr="00675B6E">
        <w:t>Description:</w:t>
      </w:r>
      <w:r w:rsidRPr="00675B6E">
        <w:rPr>
          <w:i/>
        </w:rPr>
        <w:tab/>
      </w:r>
      <w:r w:rsidRPr="00675B6E">
        <w:t>&lt;string&gt;</w:t>
      </w:r>
    </w:p>
    <w:p w14:paraId="201D35AF" w14:textId="77777777" w:rsidR="00F24ACB" w:rsidRPr="00675B6E" w:rsidRDefault="00F24ACB" w:rsidP="00F24ACB">
      <w:pPr>
        <w:pStyle w:val="KeywordDescriptions"/>
        <w:rPr>
          <w:rStyle w:val="KeywordNameTOCChar"/>
          <w:rFonts w:eastAsiaTheme="minorEastAsia"/>
        </w:rPr>
      </w:pPr>
      <w:r w:rsidRPr="00C1767E">
        <w:rPr>
          <w:i/>
        </w:rPr>
        <w:t>Definition:</w:t>
      </w:r>
      <w:r w:rsidRPr="00675B6E">
        <w:tab/>
        <w:t>Tells the EDA tool how long the model is likely to take to complete training.</w:t>
      </w:r>
    </w:p>
    <w:p w14:paraId="1BA13A57" w14:textId="5DA5984F" w:rsidR="00F24ACB" w:rsidRPr="00675B6E" w:rsidRDefault="00F24ACB" w:rsidP="00F24ACB">
      <w:pPr>
        <w:pStyle w:val="KeywordDescriptions"/>
      </w:pPr>
      <w:r w:rsidRPr="00675B6E">
        <w:rPr>
          <w:i/>
        </w:rPr>
        <w:t>Usage Rules:</w:t>
      </w:r>
      <w:r w:rsidRPr="00675B6E">
        <w:rPr>
          <w:i/>
        </w:rPr>
        <w:tab/>
      </w:r>
      <w:r w:rsidRPr="00675B6E">
        <w:t xml:space="preserve">This parameter is meant for Rx models that support BCI Training.  The value in this field tells the EDA tool and the Rx AMI_GetWave function how many </w:t>
      </w:r>
      <w:r w:rsidR="000F4FCB">
        <w:t>UI</w:t>
      </w:r>
      <w:r w:rsidR="000F4FCB" w:rsidRPr="00675B6E">
        <w:t xml:space="preserve"> </w:t>
      </w:r>
      <w:r w:rsidRPr="00675B6E">
        <w:t>of the AMI_GetWave output should be expected to complete training.</w:t>
      </w:r>
    </w:p>
    <w:p w14:paraId="1347E530" w14:textId="77777777" w:rsidR="00F24ACB" w:rsidRPr="00675B6E" w:rsidRDefault="00F24ACB" w:rsidP="00F24ACB">
      <w:pPr>
        <w:pStyle w:val="KeywordDescriptions"/>
        <w:rPr>
          <w:rStyle w:val="KeywordNameTOCChar"/>
        </w:rPr>
      </w:pPr>
      <w:r w:rsidRPr="00C1767E">
        <w:t>BCI_Training_UI should be at least twice the value of BCI_Message_Interval_UI to ensure at least one adaptation message can be prepared and delivered.</w:t>
      </w:r>
    </w:p>
    <w:p w14:paraId="48302426" w14:textId="77777777" w:rsidR="00F24ACB" w:rsidRPr="00675B6E" w:rsidRDefault="00F24ACB" w:rsidP="00F24ACB">
      <w:pPr>
        <w:pStyle w:val="KeywordDescriptions"/>
      </w:pPr>
      <w:r w:rsidRPr="00675B6E">
        <w:t>BCI_Training_UI must be present if BCI_Protocol is present.  BCI_Training_UI must be absent if BCI_Protocol is absent.</w:t>
      </w:r>
    </w:p>
    <w:p w14:paraId="79E7AB1B" w14:textId="77777777" w:rsidR="00F24ACB" w:rsidRPr="00675B6E" w:rsidRDefault="00F24ACB" w:rsidP="00F24ACB">
      <w:pPr>
        <w:pStyle w:val="KeywordDescriptions"/>
      </w:pPr>
      <w:r w:rsidRPr="00675B6E">
        <w:rPr>
          <w:i/>
        </w:rPr>
        <w:t>Other Notes:</w:t>
      </w:r>
      <w:r w:rsidRPr="00675B6E">
        <w:t xml:space="preserve">  The EDA tool may use BCI_Training_UI to terminate an AMI_GetWave simulation due to apparent lack of completion of adaptation.</w:t>
      </w:r>
    </w:p>
    <w:p w14:paraId="479C1AD4" w14:textId="6FE10A53" w:rsidR="00F24ACB" w:rsidRPr="00675B6E" w:rsidRDefault="00F24ACB" w:rsidP="00F24ACB">
      <w:pPr>
        <w:pStyle w:val="KeywordDescriptions"/>
        <w:rPr>
          <w:rStyle w:val="KeywordNameTOCChar"/>
        </w:rPr>
      </w:pPr>
      <w:r w:rsidRPr="00C1767E">
        <w:t xml:space="preserve">Adaptation messages must occur at AMI_GetWave block boundaries.  Inefficiencies due to mismatch between the time an adaptation is available and the AMI_Getwave boundary (when the change can actually be communicated and effected) will increase the number of UI that adaptation will require. </w:t>
      </w:r>
      <w:r w:rsidR="000D10C5">
        <w:t xml:space="preserve"> </w:t>
      </w:r>
      <w:r w:rsidRPr="00C1767E">
        <w:t xml:space="preserve">To ensure the EDA tool does not prematurely “time out” an adaptation due to this inefficiency, the value of BCI_Training_UI should be large enough to complete the adaptation. </w:t>
      </w:r>
      <w:r w:rsidR="000D10C5">
        <w:t xml:space="preserve"> </w:t>
      </w:r>
      <w:r w:rsidRPr="00C1767E">
        <w:t>A factor of 2 will generally ensure that any EDA-tool-determined AMI_GetWave block size less than BCI_Message_Interval_UI will still allow adaptation to complete before the simulation time reaches BCI_Training_UI.</w:t>
      </w:r>
    </w:p>
    <w:p w14:paraId="4ABDFFC5" w14:textId="64F8A9FF" w:rsidR="00F24ACB" w:rsidRPr="00675B6E" w:rsidRDefault="00F24ACB" w:rsidP="00F24ACB">
      <w:pPr>
        <w:pStyle w:val="KeywordDescriptions"/>
      </w:pPr>
      <w:r w:rsidRPr="00675B6E">
        <w:rPr>
          <w:i/>
        </w:rPr>
        <w:t>Example:</w:t>
      </w:r>
    </w:p>
    <w:p w14:paraId="760A10B7" w14:textId="77777777" w:rsidR="00F24ACB" w:rsidRDefault="00F24ACB" w:rsidP="00F24ACB">
      <w:pPr>
        <w:pStyle w:val="Exampletext"/>
      </w:pPr>
      <w:r>
        <w:t>(BCI_Training_UI (Usage In) (Type Integer) (Value 100000)</w:t>
      </w:r>
    </w:p>
    <w:p w14:paraId="7B3028C0" w14:textId="2743DADE" w:rsidR="00F24ACB" w:rsidRDefault="00F24ACB" w:rsidP="00F24ACB">
      <w:pPr>
        <w:pStyle w:val="Exampletext"/>
      </w:pPr>
      <w:r>
        <w:tab/>
        <w:t>(Description "BCI training may require 100000 UI")</w:t>
      </w:r>
      <w:r w:rsidR="00120AF0">
        <w:t>)</w:t>
      </w:r>
    </w:p>
    <w:p w14:paraId="019839BA" w14:textId="77777777" w:rsidR="00F24ACB" w:rsidRPr="00B91254" w:rsidRDefault="00F24ACB" w:rsidP="00F24ACB">
      <w:pPr>
        <w:pStyle w:val="Exampletext"/>
        <w:rPr>
          <w:rFonts w:ascii="Times New Roman" w:hAnsi="Times New Roman" w:cs="Times New Roman"/>
          <w:sz w:val="24"/>
          <w:szCs w:val="24"/>
        </w:rPr>
      </w:pPr>
    </w:p>
    <w:p w14:paraId="47EB3E4E" w14:textId="77777777" w:rsidR="00F24ACB" w:rsidRPr="00675B6E" w:rsidRDefault="00F24ACB" w:rsidP="00F24ACB">
      <w:pPr>
        <w:pStyle w:val="Exampletext"/>
        <w:rPr>
          <w:rFonts w:ascii="Times New Roman" w:hAnsi="Times New Roman" w:cs="Times New Roman"/>
          <w:sz w:val="24"/>
          <w:szCs w:val="24"/>
        </w:rPr>
      </w:pPr>
    </w:p>
    <w:p w14:paraId="26C216D9" w14:textId="77777777" w:rsidR="00F24ACB" w:rsidRPr="00675B6E" w:rsidRDefault="00F24ACB" w:rsidP="00F24ACB">
      <w:pPr>
        <w:pStyle w:val="Keyword"/>
        <w:spacing w:before="0" w:after="80"/>
      </w:pPr>
      <w:r w:rsidRPr="00675B6E">
        <w:rPr>
          <w:i/>
        </w:rPr>
        <w:t>Parameter:</w:t>
      </w:r>
      <w:r w:rsidRPr="00675B6E">
        <w:tab/>
      </w:r>
      <w:r w:rsidRPr="00675B6E">
        <w:rPr>
          <w:b/>
        </w:rPr>
        <w:t>BCI_Training_Mode</w:t>
      </w:r>
    </w:p>
    <w:p w14:paraId="7EF33FF8" w14:textId="77777777" w:rsidR="00F24ACB" w:rsidRPr="00675B6E" w:rsidRDefault="00F24ACB" w:rsidP="00F24ACB">
      <w:pPr>
        <w:pStyle w:val="KeywordDescriptions"/>
        <w:rPr>
          <w:i/>
        </w:rPr>
      </w:pPr>
      <w:r w:rsidRPr="00675B6E">
        <w:rPr>
          <w:i/>
        </w:rPr>
        <w:t>Required:</w:t>
      </w:r>
      <w:r w:rsidRPr="00675B6E">
        <w:tab/>
      </w:r>
      <w:r w:rsidRPr="00C1767E">
        <w:rPr>
          <w:rFonts w:eastAsia="Times New Roman"/>
          <w:color w:val="222222"/>
          <w:lang w:eastAsia="en-US"/>
        </w:rPr>
        <w:t>No, and illegal before AMI_Version 7.1</w:t>
      </w:r>
    </w:p>
    <w:p w14:paraId="54EA15B0" w14:textId="77777777" w:rsidR="00F24ACB" w:rsidRPr="00675B6E" w:rsidRDefault="00F24ACB" w:rsidP="00F24ACB">
      <w:pPr>
        <w:pStyle w:val="KeywordDescriptions"/>
        <w:rPr>
          <w:b/>
        </w:rPr>
      </w:pPr>
      <w:r w:rsidRPr="00675B6E">
        <w:rPr>
          <w:i/>
        </w:rPr>
        <w:t>Direction:</w:t>
      </w:r>
      <w:r w:rsidRPr="00675B6E">
        <w:rPr>
          <w:i/>
        </w:rPr>
        <w:tab/>
      </w:r>
      <w:r w:rsidRPr="00675B6E">
        <w:t>Rx, Tx</w:t>
      </w:r>
    </w:p>
    <w:p w14:paraId="334EDFDF" w14:textId="77777777" w:rsidR="00F24ACB" w:rsidRPr="00675B6E" w:rsidRDefault="00F24ACB" w:rsidP="00F24ACB">
      <w:pPr>
        <w:pStyle w:val="KeywordDescriptions"/>
        <w:rPr>
          <w:b/>
        </w:rPr>
      </w:pPr>
      <w:r w:rsidRPr="00675B6E">
        <w:rPr>
          <w:i/>
        </w:rPr>
        <w:t>Descriptors</w:t>
      </w:r>
      <w:r w:rsidRPr="00675B6E">
        <w:t>:</w:t>
      </w:r>
    </w:p>
    <w:p w14:paraId="73EF4D2B" w14:textId="77777777" w:rsidR="00F24ACB" w:rsidRPr="00675B6E" w:rsidRDefault="00F24ACB" w:rsidP="00F24ACB">
      <w:pPr>
        <w:pStyle w:val="ListContinue"/>
        <w:spacing w:after="0"/>
        <w:rPr>
          <w:b/>
        </w:rPr>
      </w:pPr>
      <w:r w:rsidRPr="00675B6E">
        <w:t>Usage:</w:t>
      </w:r>
      <w:r w:rsidRPr="00675B6E">
        <w:tab/>
      </w:r>
      <w:r w:rsidRPr="00675B6E">
        <w:tab/>
        <w:t>In</w:t>
      </w:r>
    </w:p>
    <w:p w14:paraId="3E705EAF" w14:textId="77777777" w:rsidR="00F24ACB" w:rsidRPr="00675B6E" w:rsidRDefault="00F24ACB" w:rsidP="00F24ACB">
      <w:pPr>
        <w:pStyle w:val="ListContinue"/>
        <w:spacing w:after="0"/>
        <w:rPr>
          <w:b/>
        </w:rPr>
      </w:pPr>
      <w:r w:rsidRPr="00675B6E">
        <w:t>Type:</w:t>
      </w:r>
      <w:r w:rsidRPr="00675B6E">
        <w:tab/>
      </w:r>
      <w:r w:rsidRPr="00675B6E">
        <w:tab/>
        <w:t>String</w:t>
      </w:r>
    </w:p>
    <w:p w14:paraId="77ED4759" w14:textId="77777777" w:rsidR="00F24ACB" w:rsidRPr="00675B6E" w:rsidRDefault="00F24ACB" w:rsidP="00F24ACB">
      <w:pPr>
        <w:pStyle w:val="ListContinue"/>
        <w:spacing w:after="0"/>
        <w:rPr>
          <w:b/>
        </w:rPr>
      </w:pPr>
      <w:r w:rsidRPr="00675B6E">
        <w:t>Format:</w:t>
      </w:r>
      <w:r w:rsidRPr="00675B6E">
        <w:tab/>
      </w:r>
      <w:r w:rsidRPr="00675B6E">
        <w:tab/>
        <w:t>Value, List</w:t>
      </w:r>
    </w:p>
    <w:p w14:paraId="64D71120" w14:textId="77777777" w:rsidR="00F24ACB" w:rsidRPr="00675B6E" w:rsidRDefault="00F24ACB" w:rsidP="00F24ACB">
      <w:pPr>
        <w:pStyle w:val="ListContinue"/>
        <w:spacing w:after="0"/>
        <w:ind w:left="2160" w:hanging="1800"/>
        <w:rPr>
          <w:b/>
          <w:i/>
        </w:rPr>
      </w:pPr>
      <w:r w:rsidRPr="00675B6E">
        <w:t>Default:</w:t>
      </w:r>
      <w:r w:rsidRPr="00675B6E">
        <w:tab/>
        <w:t>&lt;string literal&gt;</w:t>
      </w:r>
    </w:p>
    <w:p w14:paraId="29B8D2C4" w14:textId="77777777" w:rsidR="00F24ACB" w:rsidRPr="00675B6E" w:rsidRDefault="00F24ACB" w:rsidP="00F24ACB">
      <w:pPr>
        <w:pStyle w:val="ListContinue"/>
        <w:spacing w:after="80"/>
        <w:rPr>
          <w:b/>
          <w:i/>
        </w:rPr>
      </w:pPr>
      <w:r w:rsidRPr="00675B6E">
        <w:t>Description:</w:t>
      </w:r>
      <w:r w:rsidRPr="00675B6E">
        <w:rPr>
          <w:i/>
        </w:rPr>
        <w:tab/>
      </w:r>
      <w:r w:rsidRPr="00675B6E">
        <w:t>&lt;string&gt;</w:t>
      </w:r>
    </w:p>
    <w:p w14:paraId="327A7063" w14:textId="546A47EC" w:rsidR="00F24ACB" w:rsidRPr="00675B6E" w:rsidRDefault="00F24ACB" w:rsidP="00F24ACB">
      <w:pPr>
        <w:pStyle w:val="KeywordDescriptions"/>
      </w:pPr>
      <w:r w:rsidRPr="00675B6E">
        <w:rPr>
          <w:i/>
        </w:rPr>
        <w:t>Definition:</w:t>
      </w:r>
      <w:r w:rsidRPr="00675B6E">
        <w:tab/>
        <w:t xml:space="preserve">This parameter tells the EDA tool whether the model supports statistical (AMI_Init-based, using the “Impulse” argument) link training only, time-domain (AMI_GetWave-based, using the “GetWave” argument) link training only, or “Both” (both statistical link training followed by time-domain link training). </w:t>
      </w:r>
      <w:r w:rsidR="000D10C5">
        <w:t xml:space="preserve"> </w:t>
      </w:r>
      <w:r w:rsidRPr="00675B6E">
        <w:t>The only allowed values of BCI_Training_Mode are “Impulse”, “GetWave”, or “Both”.</w:t>
      </w:r>
      <w:r w:rsidR="000D10C5">
        <w:t xml:space="preserve"> </w:t>
      </w:r>
      <w:r w:rsidRPr="00675B6E">
        <w:t xml:space="preserve"> If “Both” is present, then “Impulse” and “GetWave” shall also be present.</w:t>
      </w:r>
    </w:p>
    <w:p w14:paraId="1E364EDF" w14:textId="77777777" w:rsidR="00F24ACB" w:rsidRPr="00675B6E" w:rsidRDefault="00F24ACB" w:rsidP="00F24ACB">
      <w:pPr>
        <w:pStyle w:val="KeywordDescriptions"/>
      </w:pPr>
      <w:r w:rsidRPr="00675B6E">
        <w:t>Allowed Formats:</w:t>
      </w:r>
    </w:p>
    <w:p w14:paraId="247C90BD" w14:textId="77777777" w:rsidR="00F24ACB" w:rsidRPr="00675B6E" w:rsidRDefault="00F24ACB" w:rsidP="00F24ACB">
      <w:pPr>
        <w:pStyle w:val="KeywordDescriptions"/>
        <w:ind w:left="720"/>
      </w:pPr>
      <w:r w:rsidRPr="00675B6E">
        <w:t>(Value “Impulse”)</w:t>
      </w:r>
    </w:p>
    <w:p w14:paraId="59C96053" w14:textId="77777777" w:rsidR="00F24ACB" w:rsidRPr="00675B6E" w:rsidRDefault="00F24ACB" w:rsidP="00F24ACB">
      <w:pPr>
        <w:pStyle w:val="KeywordDescriptions"/>
        <w:ind w:left="720"/>
      </w:pPr>
      <w:r w:rsidRPr="00675B6E">
        <w:t>(Value “GetWave”)</w:t>
      </w:r>
    </w:p>
    <w:p w14:paraId="1D813CCD" w14:textId="77777777" w:rsidR="00F24ACB" w:rsidRPr="00675B6E" w:rsidRDefault="00F24ACB" w:rsidP="00F24ACB">
      <w:pPr>
        <w:pStyle w:val="KeywordDescriptions"/>
        <w:ind w:left="720"/>
      </w:pPr>
      <w:r w:rsidRPr="00675B6E">
        <w:t xml:space="preserve">(List “Impulse”) </w:t>
      </w:r>
    </w:p>
    <w:p w14:paraId="0206467D" w14:textId="77777777" w:rsidR="00F24ACB" w:rsidRPr="00675B6E" w:rsidRDefault="00F24ACB" w:rsidP="00F24ACB">
      <w:pPr>
        <w:pStyle w:val="KeywordDescriptions"/>
        <w:ind w:left="720"/>
      </w:pPr>
      <w:r w:rsidRPr="00675B6E">
        <w:t xml:space="preserve">(List “GetWave”) </w:t>
      </w:r>
    </w:p>
    <w:p w14:paraId="45CADDDC" w14:textId="77777777" w:rsidR="00F24ACB" w:rsidRPr="00675B6E" w:rsidRDefault="00F24ACB" w:rsidP="00F24ACB">
      <w:pPr>
        <w:pStyle w:val="KeywordDescriptions"/>
        <w:ind w:left="720"/>
      </w:pPr>
      <w:r w:rsidRPr="00675B6E">
        <w:t>(List “Impulse” “GetWave”)</w:t>
      </w:r>
    </w:p>
    <w:p w14:paraId="12AE2076" w14:textId="77777777" w:rsidR="00F24ACB" w:rsidRPr="00675B6E" w:rsidRDefault="00F24ACB" w:rsidP="00F24ACB">
      <w:pPr>
        <w:pStyle w:val="KeywordDescriptions"/>
        <w:ind w:left="720"/>
      </w:pPr>
      <w:r w:rsidRPr="00675B6E">
        <w:t>(List “Impulse” “GetWave” “Both”)</w:t>
      </w:r>
    </w:p>
    <w:p w14:paraId="786D32DF" w14:textId="77777777" w:rsidR="00893BC7" w:rsidRDefault="00893BC7" w:rsidP="00F24ACB">
      <w:pPr>
        <w:pStyle w:val="KeywordDescriptions"/>
      </w:pPr>
    </w:p>
    <w:p w14:paraId="3D2009B0" w14:textId="1CAB7326" w:rsidR="00F24ACB" w:rsidRPr="00675B6E" w:rsidRDefault="00F24ACB" w:rsidP="00F24ACB">
      <w:pPr>
        <w:pStyle w:val="KeywordDescriptions"/>
      </w:pPr>
      <w:r w:rsidRPr="00675B6E">
        <w:t>Illegal Formats:</w:t>
      </w:r>
    </w:p>
    <w:p w14:paraId="11206EF8" w14:textId="77777777" w:rsidR="00F24ACB" w:rsidRPr="00675B6E" w:rsidRDefault="00F24ACB" w:rsidP="00F24ACB">
      <w:pPr>
        <w:pStyle w:val="KeywordDescriptions"/>
        <w:ind w:left="720"/>
      </w:pPr>
      <w:r w:rsidRPr="00675B6E">
        <w:t>(Value “Both”)</w:t>
      </w:r>
    </w:p>
    <w:p w14:paraId="244DE541" w14:textId="77777777" w:rsidR="00F24ACB" w:rsidRPr="00675B6E" w:rsidRDefault="00F24ACB" w:rsidP="00F24ACB">
      <w:pPr>
        <w:pStyle w:val="KeywordDescriptions"/>
        <w:ind w:left="720"/>
      </w:pPr>
      <w:r w:rsidRPr="00675B6E">
        <w:t>(List “Both” “Impulse”)</w:t>
      </w:r>
    </w:p>
    <w:p w14:paraId="5B60BB30" w14:textId="77777777" w:rsidR="00F24ACB" w:rsidRPr="00675B6E" w:rsidRDefault="00F24ACB" w:rsidP="00F24ACB">
      <w:pPr>
        <w:pStyle w:val="KeywordDescriptions"/>
        <w:ind w:left="720"/>
      </w:pPr>
      <w:r w:rsidRPr="00675B6E">
        <w:t>(List “Both” “GetWave”)</w:t>
      </w:r>
    </w:p>
    <w:p w14:paraId="0A0156EE" w14:textId="77777777" w:rsidR="00893BC7" w:rsidRDefault="00893BC7" w:rsidP="00F24ACB">
      <w:pPr>
        <w:pStyle w:val="KeywordDescriptions"/>
        <w:rPr>
          <w:i/>
        </w:rPr>
      </w:pPr>
    </w:p>
    <w:p w14:paraId="28FA12B4" w14:textId="7292EFAB" w:rsidR="00F24ACB" w:rsidRPr="00675B6E" w:rsidRDefault="00F24ACB" w:rsidP="00F24ACB">
      <w:pPr>
        <w:pStyle w:val="KeywordDescriptions"/>
      </w:pPr>
      <w:r w:rsidRPr="00675B6E">
        <w:rPr>
          <w:i/>
        </w:rPr>
        <w:t>Usage Rules:</w:t>
      </w:r>
      <w:r w:rsidRPr="00675B6E">
        <w:t xml:space="preserve"> The user or EDA tool can only choose a BCI_Training_Mode value if it is available on both the Tx and the Rx (and must be set the same for Tx and Rx). </w:t>
      </w:r>
      <w:r w:rsidR="00ED2274">
        <w:t xml:space="preserve"> </w:t>
      </w:r>
      <w:r w:rsidRPr="00675B6E">
        <w:t xml:space="preserve">If BCI_Protocol is present but BCI_Training_Mode is not present, then the EDA tool shall use a BCI training mode of “GetWave”. </w:t>
      </w:r>
    </w:p>
    <w:p w14:paraId="1CAC5D4F" w14:textId="77777777" w:rsidR="00F24ACB" w:rsidRPr="00675B6E" w:rsidRDefault="00F24ACB" w:rsidP="00F24ACB">
      <w:pPr>
        <w:pStyle w:val="KeywordDescriptions"/>
      </w:pPr>
      <w:r w:rsidRPr="00675B6E">
        <w:t xml:space="preserve">To run a BCI statistical training simulation, the Tx and Rx model (or the Terminal Tx, Terminal Rx, and all Repeater Rx and Tx models) must have BCI_Training_Mode as either “Impulse” or “Both”. </w:t>
      </w:r>
    </w:p>
    <w:p w14:paraId="1B8451FB" w14:textId="77777777" w:rsidR="00F24ACB" w:rsidRPr="00675B6E" w:rsidRDefault="00F24ACB" w:rsidP="00F24ACB">
      <w:pPr>
        <w:pStyle w:val="KeywordDescriptions"/>
      </w:pPr>
      <w:r w:rsidRPr="00675B6E">
        <w:t xml:space="preserve">To run a BCI time-domain training simulation, the Tx and Rx model (or the Terminal Tx, Terminal Rx, and all Repeater Rx and Tx models) must have BCI_Training_Mode as either “GetWave” or “Both”. </w:t>
      </w:r>
    </w:p>
    <w:p w14:paraId="3E49B917" w14:textId="77777777" w:rsidR="00F24ACB" w:rsidRPr="00675B6E" w:rsidRDefault="00F24ACB" w:rsidP="00F24ACB">
      <w:pPr>
        <w:pStyle w:val="KeywordDescriptions"/>
      </w:pPr>
      <w:r w:rsidRPr="00675B6E">
        <w:t>Training and channel simulation need not use the same mode (e.g., training may be performed statistically, but channel simulation using those training results may be performed in the time domain).</w:t>
      </w:r>
    </w:p>
    <w:p w14:paraId="2D4E75F5" w14:textId="77777777" w:rsidR="00F24ACB" w:rsidRPr="00F47DC0" w:rsidRDefault="00F24ACB" w:rsidP="00F24ACB">
      <w:pPr>
        <w:pStyle w:val="KeywordDescriptions"/>
      </w:pPr>
      <w:r w:rsidRPr="00675B6E">
        <w:rPr>
          <w:i/>
        </w:rPr>
        <w:t>Example:</w:t>
      </w:r>
    </w:p>
    <w:p w14:paraId="3610003C" w14:textId="4F97CE1B" w:rsidR="00F24ACB" w:rsidRDefault="00F24ACB" w:rsidP="00F24ACB">
      <w:pPr>
        <w:pStyle w:val="Exampletext"/>
      </w:pPr>
      <w:r>
        <w:t xml:space="preserve">(BCI_Training_Mode (Usage In)(Type String)(List </w:t>
      </w:r>
      <w:r w:rsidR="00474AD5">
        <w:t>"</w:t>
      </w:r>
      <w:r>
        <w:t>Both</w:t>
      </w:r>
      <w:r w:rsidR="00474AD5">
        <w:t>"</w:t>
      </w:r>
      <w:r>
        <w:t xml:space="preserve"> </w:t>
      </w:r>
      <w:r w:rsidR="00474AD5">
        <w:t>"</w:t>
      </w:r>
      <w:r>
        <w:t>Impulse</w:t>
      </w:r>
      <w:r w:rsidR="00474AD5">
        <w:t>"</w:t>
      </w:r>
      <w:r>
        <w:t xml:space="preserve"> </w:t>
      </w:r>
      <w:r w:rsidR="00474AD5">
        <w:t>"</w:t>
      </w:r>
      <w:r>
        <w:t>GetWave</w:t>
      </w:r>
      <w:r w:rsidR="00474AD5">
        <w:t>"</w:t>
      </w:r>
      <w:r>
        <w:t xml:space="preserve">) </w:t>
      </w:r>
    </w:p>
    <w:p w14:paraId="1EE5DB89" w14:textId="0DCAC16C" w:rsidR="00F24ACB" w:rsidRDefault="00F24ACB" w:rsidP="00F24ACB">
      <w:pPr>
        <w:ind w:left="810" w:hanging="90"/>
        <w:rPr>
          <w:rFonts w:ascii="Courier New" w:hAnsi="Courier New" w:cs="Courier New"/>
        </w:rPr>
      </w:pPr>
      <w:r>
        <w:rPr>
          <w:rFonts w:ascii="Courier New" w:hAnsi="Courier New" w:cs="Courier New"/>
          <w:sz w:val="20"/>
          <w:szCs w:val="20"/>
        </w:rPr>
        <w:t>(Description "This Device supports back-channel statistical and time-domain optimization</w:t>
      </w:r>
      <w:r w:rsidR="00474AD5">
        <w:t>"</w:t>
      </w:r>
      <w:r>
        <w:rPr>
          <w:rFonts w:ascii="Courier New" w:hAnsi="Courier New" w:cs="Courier New"/>
          <w:sz w:val="20"/>
          <w:szCs w:val="20"/>
        </w:rPr>
        <w:t>))</w:t>
      </w:r>
      <w:r>
        <w:rPr>
          <w:rFonts w:ascii="Courier New" w:hAnsi="Courier New" w:cs="Courier New"/>
        </w:rPr>
        <w:t xml:space="preserve"> </w:t>
      </w:r>
    </w:p>
    <w:p w14:paraId="7323D329" w14:textId="77777777" w:rsidR="00F24ACB" w:rsidRDefault="00F24ACB" w:rsidP="00F24ACB">
      <w:pPr>
        <w:pStyle w:val="Exampletext"/>
        <w:rPr>
          <w:rFonts w:ascii="Times New Roman" w:hAnsi="Times New Roman" w:cs="Times New Roman"/>
          <w:sz w:val="24"/>
          <w:szCs w:val="24"/>
        </w:rPr>
      </w:pPr>
    </w:p>
    <w:p w14:paraId="4068B52B" w14:textId="366AF705" w:rsidR="00F24ACB" w:rsidRDefault="00F24ACB" w:rsidP="000F55A1">
      <w:pPr>
        <w:pStyle w:val="Heading3"/>
      </w:pPr>
      <w:bookmarkStart w:id="6817" w:name="_Ref85573124"/>
      <w:bookmarkStart w:id="6818" w:name="_Ref85573154"/>
      <w:bookmarkStart w:id="6819" w:name="_Ref85573175"/>
      <w:bookmarkStart w:id="6820" w:name="_Toc90028897"/>
      <w:bookmarkStart w:id="6821" w:name="_Toc125702946"/>
      <w:r>
        <w:t>Training Flows</w:t>
      </w:r>
      <w:bookmarkEnd w:id="6817"/>
      <w:bookmarkEnd w:id="6818"/>
      <w:bookmarkEnd w:id="6819"/>
      <w:bookmarkEnd w:id="6820"/>
      <w:bookmarkEnd w:id="6821"/>
    </w:p>
    <w:p w14:paraId="0BFB1468" w14:textId="77777777" w:rsidR="00F24ACB" w:rsidRDefault="00F24ACB" w:rsidP="000F55A1">
      <w:pPr>
        <w:pStyle w:val="Heading4"/>
      </w:pPr>
      <w:r>
        <w:t>A Unified Description of all AMI Training and Simulation Flows</w:t>
      </w:r>
    </w:p>
    <w:p w14:paraId="3A4A8ED5" w14:textId="77777777" w:rsidR="00F24ACB" w:rsidRPr="00342EEE" w:rsidRDefault="00F24ACB" w:rsidP="00F24ACB">
      <w:pPr>
        <w:pStyle w:val="Keyword"/>
        <w:spacing w:before="0" w:after="80"/>
      </w:pPr>
      <w:r w:rsidRPr="00342EEE">
        <w:t>An IBIS</w:t>
      </w:r>
      <w:r>
        <w:t>-</w:t>
      </w:r>
      <w:r w:rsidRPr="00342EEE">
        <w:t xml:space="preserve">AMI </w:t>
      </w:r>
      <w:r>
        <w:t>c</w:t>
      </w:r>
      <w:r w:rsidRPr="00342EEE">
        <w:t>hannel consists of:</w:t>
      </w:r>
    </w:p>
    <w:p w14:paraId="59564BEE" w14:textId="77777777" w:rsidR="00F24ACB" w:rsidRPr="00342EEE" w:rsidRDefault="00F24ACB" w:rsidP="00F24ACB">
      <w:pPr>
        <w:pStyle w:val="Keyword"/>
        <w:numPr>
          <w:ilvl w:val="0"/>
          <w:numId w:val="206"/>
        </w:numPr>
        <w:spacing w:before="0" w:after="80"/>
      </w:pPr>
      <w:r>
        <w:t>A Terminal</w:t>
      </w:r>
      <w:r w:rsidRPr="00342EEE">
        <w:t xml:space="preserve"> Tx</w:t>
      </w:r>
    </w:p>
    <w:p w14:paraId="5EABDF66" w14:textId="77777777" w:rsidR="00F24ACB" w:rsidRPr="00342EEE" w:rsidRDefault="00F24ACB" w:rsidP="00F24ACB">
      <w:pPr>
        <w:pStyle w:val="Keyword"/>
        <w:numPr>
          <w:ilvl w:val="0"/>
          <w:numId w:val="206"/>
        </w:numPr>
        <w:spacing w:before="0" w:after="80"/>
      </w:pPr>
      <w:r>
        <w:t>Zero</w:t>
      </w:r>
      <w:r w:rsidRPr="00342EEE">
        <w:t xml:space="preserve"> or more Repeaters</w:t>
      </w:r>
      <w:r>
        <w:t xml:space="preserve"> with each Repeater consisting of:</w:t>
      </w:r>
    </w:p>
    <w:p w14:paraId="02A62227" w14:textId="77777777" w:rsidR="00F24ACB" w:rsidRPr="00342EEE" w:rsidRDefault="00F24ACB" w:rsidP="00F24ACB">
      <w:pPr>
        <w:pStyle w:val="Keyword"/>
        <w:numPr>
          <w:ilvl w:val="1"/>
          <w:numId w:val="206"/>
        </w:numPr>
        <w:spacing w:before="0" w:after="80"/>
      </w:pPr>
      <w:r w:rsidRPr="00342EEE">
        <w:t>Repeater Rx</w:t>
      </w:r>
    </w:p>
    <w:p w14:paraId="3A78DA55" w14:textId="77777777" w:rsidR="00F24ACB" w:rsidRPr="00342EEE" w:rsidRDefault="00F24ACB" w:rsidP="00F24ACB">
      <w:pPr>
        <w:pStyle w:val="Keyword"/>
        <w:numPr>
          <w:ilvl w:val="1"/>
          <w:numId w:val="206"/>
        </w:numPr>
        <w:spacing w:before="0" w:after="80"/>
      </w:pPr>
      <w:r w:rsidRPr="00342EEE">
        <w:t>Repeater Tx</w:t>
      </w:r>
    </w:p>
    <w:p w14:paraId="495CB025" w14:textId="77777777" w:rsidR="00F24ACB" w:rsidRPr="00342EEE" w:rsidRDefault="00F24ACB" w:rsidP="00F24ACB">
      <w:pPr>
        <w:pStyle w:val="Keyword"/>
        <w:numPr>
          <w:ilvl w:val="0"/>
          <w:numId w:val="206"/>
        </w:numPr>
        <w:spacing w:before="0" w:after="80"/>
      </w:pPr>
      <w:r>
        <w:t>A Terminal</w:t>
      </w:r>
      <w:r w:rsidRPr="00342EEE">
        <w:t xml:space="preserve"> Rx</w:t>
      </w:r>
    </w:p>
    <w:p w14:paraId="73B03BEF" w14:textId="77777777" w:rsidR="00893BC7" w:rsidRDefault="00893BC7" w:rsidP="00F24ACB">
      <w:pPr>
        <w:pStyle w:val="Keyword"/>
        <w:spacing w:before="0" w:after="80"/>
      </w:pPr>
    </w:p>
    <w:p w14:paraId="03DE4DF1" w14:textId="3A29E12D" w:rsidR="00F24ACB" w:rsidRPr="00342EEE" w:rsidRDefault="00F24ACB" w:rsidP="00F24ACB">
      <w:pPr>
        <w:pStyle w:val="Keyword"/>
        <w:spacing w:before="0" w:after="80"/>
      </w:pPr>
      <w:r w:rsidRPr="00342EEE">
        <w:t>This forms a daisy chain list of Tx and Rx models</w:t>
      </w:r>
      <w:r>
        <w:t>.</w:t>
      </w:r>
    </w:p>
    <w:p w14:paraId="0260C982" w14:textId="77777777" w:rsidR="00F24ACB" w:rsidRPr="00342EEE" w:rsidRDefault="00F24ACB" w:rsidP="00F24ACB">
      <w:pPr>
        <w:pStyle w:val="Keyword"/>
        <w:spacing w:before="0" w:after="80"/>
      </w:pPr>
      <w:r w:rsidRPr="00342EEE">
        <w:t>Every simulation will</w:t>
      </w:r>
      <w:r>
        <w:t xml:space="preserve"> sequentially</w:t>
      </w:r>
      <w:r w:rsidRPr="00342EEE">
        <w:t xml:space="preserve"> execute the AMI_Init function of each model in this </w:t>
      </w:r>
      <w:r>
        <w:t xml:space="preserve">daisy chain </w:t>
      </w:r>
      <w:r w:rsidRPr="00342EEE">
        <w:t>list</w:t>
      </w:r>
      <w:r>
        <w:t>.</w:t>
      </w:r>
    </w:p>
    <w:p w14:paraId="561F211E" w14:textId="1592F2DA" w:rsidR="00F24ACB" w:rsidRPr="00342EEE" w:rsidRDefault="00F24ACB" w:rsidP="00F24ACB">
      <w:pPr>
        <w:pStyle w:val="Keyword"/>
        <w:numPr>
          <w:ilvl w:val="0"/>
          <w:numId w:val="199"/>
        </w:numPr>
        <w:spacing w:before="0" w:after="80"/>
      </w:pPr>
      <w:r w:rsidRPr="00342EEE">
        <w:t xml:space="preserve">The input to each Tx AMI_Init </w:t>
      </w:r>
      <w:r>
        <w:t xml:space="preserve">function </w:t>
      </w:r>
      <w:r w:rsidRPr="00342EEE">
        <w:t>shall be in accordance with the value of its Tx_Impulse_Input</w:t>
      </w:r>
    </w:p>
    <w:p w14:paraId="03467224" w14:textId="77777777" w:rsidR="00F24ACB" w:rsidRPr="00342EEE" w:rsidRDefault="00F24ACB" w:rsidP="00F24ACB">
      <w:pPr>
        <w:pStyle w:val="Keyword"/>
        <w:numPr>
          <w:ilvl w:val="0"/>
          <w:numId w:val="199"/>
        </w:numPr>
        <w:spacing w:before="0" w:after="80"/>
      </w:pPr>
      <w:r w:rsidRPr="00342EEE">
        <w:t xml:space="preserve">The input to each Rx AMI_Init </w:t>
      </w:r>
      <w:r>
        <w:t xml:space="preserve">function </w:t>
      </w:r>
      <w:r w:rsidRPr="00342EEE">
        <w:t>shall be the cumulative upstream impulse response</w:t>
      </w:r>
    </w:p>
    <w:p w14:paraId="40958B52" w14:textId="77777777" w:rsidR="00F24ACB" w:rsidRPr="00342EEE" w:rsidRDefault="00F24ACB" w:rsidP="00F24ACB">
      <w:pPr>
        <w:pStyle w:val="Keyword"/>
        <w:spacing w:after="80"/>
      </w:pPr>
      <w:r w:rsidRPr="00342EEE">
        <w:t>If BCI_Training_Mode is set to “Impulse” or “Both” then</w:t>
      </w:r>
      <w:r>
        <w:t xml:space="preserve"> t</w:t>
      </w:r>
      <w:r w:rsidRPr="00342EEE">
        <w:t xml:space="preserve">he simulator will </w:t>
      </w:r>
      <w:r>
        <w:t xml:space="preserve">sequentially </w:t>
      </w:r>
      <w:r w:rsidRPr="00342EEE">
        <w:t xml:space="preserve">execute the AMI_Impulse function of each model in this </w:t>
      </w:r>
      <w:r>
        <w:t xml:space="preserve">daisy chain </w:t>
      </w:r>
      <w:r w:rsidRPr="00342EEE">
        <w:t>list repeatedly</w:t>
      </w:r>
      <w:r>
        <w:t>.</w:t>
      </w:r>
    </w:p>
    <w:p w14:paraId="440EA421" w14:textId="3A66CFBC" w:rsidR="00F24ACB" w:rsidRPr="00342EEE" w:rsidRDefault="00F24ACB" w:rsidP="00F24ACB">
      <w:pPr>
        <w:pStyle w:val="Keyword"/>
        <w:numPr>
          <w:ilvl w:val="0"/>
          <w:numId w:val="199"/>
        </w:numPr>
        <w:spacing w:before="0" w:after="80"/>
      </w:pPr>
      <w:r w:rsidRPr="00342EEE">
        <w:t xml:space="preserve">The input to each Tx AMI_Impulse </w:t>
      </w:r>
      <w:r>
        <w:t xml:space="preserve">function </w:t>
      </w:r>
      <w:r w:rsidRPr="00342EEE">
        <w:t xml:space="preserve">shall be in accordance with the value of its Tx_Impulse_Input and whether the </w:t>
      </w:r>
      <w:r w:rsidRPr="0094071D">
        <w:t>Tx is a Terminal Tx</w:t>
      </w:r>
      <w:r w:rsidRPr="00342EEE">
        <w:t xml:space="preserve"> or a Re</w:t>
      </w:r>
      <w:r>
        <w:t>peat</w:t>
      </w:r>
      <w:r w:rsidRPr="00342EEE">
        <w:t>er Tx</w:t>
      </w:r>
    </w:p>
    <w:p w14:paraId="00BB6095" w14:textId="77777777" w:rsidR="00F24ACB" w:rsidRPr="00342EEE" w:rsidRDefault="00F24ACB" w:rsidP="00F24ACB">
      <w:pPr>
        <w:pStyle w:val="Keyword"/>
        <w:numPr>
          <w:ilvl w:val="0"/>
          <w:numId w:val="199"/>
        </w:numPr>
        <w:spacing w:before="0" w:after="80"/>
      </w:pPr>
      <w:r w:rsidRPr="00342EEE">
        <w:t xml:space="preserve">The input to each Rx AMI_Impulse </w:t>
      </w:r>
      <w:r>
        <w:t xml:space="preserve">function </w:t>
      </w:r>
      <w:r w:rsidRPr="00342EEE">
        <w:t>shall be the cumulative upstream impulse response</w:t>
      </w:r>
    </w:p>
    <w:p w14:paraId="2F74D865" w14:textId="77777777" w:rsidR="00F24ACB" w:rsidRPr="00342EEE" w:rsidRDefault="00F24ACB" w:rsidP="00F24ACB">
      <w:pPr>
        <w:pStyle w:val="Keyword"/>
        <w:numPr>
          <w:ilvl w:val="0"/>
          <w:numId w:val="199"/>
        </w:numPr>
        <w:spacing w:before="0" w:after="80"/>
      </w:pPr>
      <w:r w:rsidRPr="00342EEE">
        <w:t xml:space="preserve">The BCI training terminates when BCI_State returns “Converged”, “Fail”, or “Error” in the AMI_parameters_out of </w:t>
      </w:r>
      <w:r w:rsidRPr="0094071D">
        <w:t>the Terminal Rx</w:t>
      </w:r>
      <w:r w:rsidRPr="00342EEE">
        <w:t xml:space="preserve"> AMI_Impulse function</w:t>
      </w:r>
    </w:p>
    <w:p w14:paraId="1A522728" w14:textId="77777777" w:rsidR="00893BC7" w:rsidRDefault="00893BC7" w:rsidP="00F24ACB">
      <w:pPr>
        <w:pStyle w:val="Keyword"/>
        <w:spacing w:before="0" w:after="80"/>
      </w:pPr>
    </w:p>
    <w:p w14:paraId="309E713C" w14:textId="665D09E9" w:rsidR="00F24ACB" w:rsidRPr="00342EEE" w:rsidRDefault="00F24ACB" w:rsidP="00F24ACB">
      <w:pPr>
        <w:pStyle w:val="Keyword"/>
        <w:spacing w:before="0" w:after="80"/>
      </w:pPr>
      <w:r w:rsidRPr="00342EEE">
        <w:t>If doing time-domain simulatio</w:t>
      </w:r>
      <w:r>
        <w:t>n</w:t>
      </w:r>
      <w:r w:rsidRPr="00342EEE">
        <w:t xml:space="preserve">, the simulator will </w:t>
      </w:r>
      <w:r>
        <w:t xml:space="preserve">sequentially </w:t>
      </w:r>
      <w:r w:rsidRPr="00342EEE">
        <w:t xml:space="preserve">execute the AMI_GetWave function of each model in this </w:t>
      </w:r>
      <w:r>
        <w:t xml:space="preserve">daisy chain </w:t>
      </w:r>
      <w:r w:rsidRPr="00342EEE">
        <w:t>list repeatedly</w:t>
      </w:r>
      <w:r>
        <w:t xml:space="preserve">.  </w:t>
      </w:r>
      <w:r w:rsidRPr="00D83F6D">
        <w:t xml:space="preserve">If BCI_Training_Mode is set to “Both” </w:t>
      </w:r>
      <w:r>
        <w:t xml:space="preserve">or “GetWave” </w:t>
      </w:r>
      <w:r w:rsidRPr="00D83F6D">
        <w:t>then the training</w:t>
      </w:r>
      <w:r>
        <w:t xml:space="preserve"> will continue until the conditions described below have been reached.</w:t>
      </w:r>
    </w:p>
    <w:p w14:paraId="496AE845" w14:textId="77777777" w:rsidR="00F24ACB" w:rsidRPr="00342EEE" w:rsidRDefault="00F24ACB" w:rsidP="00F24ACB">
      <w:pPr>
        <w:pStyle w:val="Keyword"/>
        <w:numPr>
          <w:ilvl w:val="0"/>
          <w:numId w:val="200"/>
        </w:numPr>
        <w:spacing w:before="0" w:after="80"/>
      </w:pPr>
      <w:r w:rsidRPr="00342EEE">
        <w:t xml:space="preserve">If BCI_Training_Mode is set to “Both” </w:t>
      </w:r>
      <w:r>
        <w:t xml:space="preserve">or “GetWave” </w:t>
      </w:r>
      <w:r w:rsidRPr="00342EEE">
        <w:t>then the training will finish</w:t>
      </w:r>
      <w:r>
        <w:t xml:space="preserve"> </w:t>
      </w:r>
      <w:r w:rsidRPr="00342EEE">
        <w:t>when BCI_State returns “Converged”, “Fail”, or “Error” in the AMI_</w:t>
      </w:r>
      <w:r>
        <w:t>p</w:t>
      </w:r>
      <w:r w:rsidRPr="00342EEE">
        <w:t>arameters_</w:t>
      </w:r>
      <w:r>
        <w:t>o</w:t>
      </w:r>
      <w:r w:rsidRPr="00342EEE">
        <w:t xml:space="preserve">ut </w:t>
      </w:r>
      <w:r>
        <w:t xml:space="preserve">parameter string </w:t>
      </w:r>
      <w:r w:rsidRPr="00342EEE">
        <w:t xml:space="preserve">of </w:t>
      </w:r>
      <w:r w:rsidRPr="0094071D">
        <w:t>the Terminal Rx</w:t>
      </w:r>
      <w:r w:rsidRPr="00342EEE">
        <w:t xml:space="preserve"> AMI_GetWave function</w:t>
      </w:r>
      <w:r>
        <w:t>.</w:t>
      </w:r>
      <w:r w:rsidRPr="00342EEE">
        <w:t xml:space="preserve"> </w:t>
      </w:r>
      <w:r>
        <w:t xml:space="preserve"> T</w:t>
      </w:r>
      <w:r w:rsidRPr="00342EEE">
        <w:t>he</w:t>
      </w:r>
      <w:r>
        <w:t>n the</w:t>
      </w:r>
      <w:r w:rsidRPr="00342EEE">
        <w:t xml:space="preserve"> EDA tool can start to accumulate waveform statistics.</w:t>
      </w:r>
    </w:p>
    <w:p w14:paraId="255D7C9E" w14:textId="77777777" w:rsidR="00F24ACB" w:rsidRPr="00342EEE" w:rsidRDefault="00F24ACB" w:rsidP="00F24ACB">
      <w:pPr>
        <w:pStyle w:val="Keyword"/>
        <w:numPr>
          <w:ilvl w:val="0"/>
          <w:numId w:val="200"/>
        </w:numPr>
        <w:spacing w:before="0" w:after="80"/>
      </w:pPr>
      <w:r w:rsidRPr="00342EEE">
        <w:t xml:space="preserve">If BCI_Training_Mode is not set to “Both” then the EDA tool can start to accumulate waveform statistics after </w:t>
      </w:r>
      <w:r>
        <w:t xml:space="preserve">the EDA tool has completed simulation of a number of UI equal to </w:t>
      </w:r>
      <w:r w:rsidRPr="00342EEE">
        <w:t>Ignore_Bits.</w:t>
      </w:r>
    </w:p>
    <w:p w14:paraId="0E827798" w14:textId="77777777" w:rsidR="00F24ACB" w:rsidRPr="00F47DC0" w:rsidRDefault="00F24ACB" w:rsidP="00F24ACB">
      <w:pPr>
        <w:pStyle w:val="Keyword"/>
        <w:spacing w:after="80"/>
        <w:rPr>
          <w:rFonts w:asciiTheme="minorHAnsi" w:hAnsiTheme="minorHAnsi" w:cstheme="minorBidi"/>
        </w:rPr>
      </w:pPr>
    </w:p>
    <w:p w14:paraId="3E32AC8E" w14:textId="77777777" w:rsidR="00F24ACB" w:rsidRDefault="00F24ACB" w:rsidP="000F55A1">
      <w:pPr>
        <w:pStyle w:val="Heading4"/>
      </w:pPr>
      <w:r w:rsidRPr="00F47DC0">
        <w:t>Statistical</w:t>
      </w:r>
      <w:r w:rsidRPr="00FE0010">
        <w:t xml:space="preserve"> Only Training</w:t>
      </w:r>
      <w:r>
        <w:t xml:space="preserve"> Flow For Channels With No RepeaterS (BCI_TRAINING_MODE SET TO “IMPULSE”)</w:t>
      </w:r>
    </w:p>
    <w:p w14:paraId="39128F1D" w14:textId="77777777" w:rsidR="00F24ACB" w:rsidRPr="00675B6E" w:rsidRDefault="00F24ACB" w:rsidP="00F24ACB">
      <w:pPr>
        <w:pStyle w:val="Keyword"/>
        <w:spacing w:before="0" w:after="80"/>
      </w:pPr>
      <w:r w:rsidRPr="00675B6E">
        <w:t>The EDA tool shall make calls as described below to the Tx AMI_Init and Rx AMI_Init functions  and Tx AMI_Impulse and Rx AMI_Impulse functions.</w:t>
      </w:r>
    </w:p>
    <w:p w14:paraId="180928F9" w14:textId="77777777" w:rsidR="00F24ACB" w:rsidRPr="00675B6E" w:rsidRDefault="00F24ACB" w:rsidP="00F24ACB"/>
    <w:p w14:paraId="32759F57" w14:textId="77777777"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Tx AMI_Init is called by the EDA tool </w:t>
      </w:r>
      <w:r w:rsidRPr="00675B6E">
        <w:t>using the following settings as part of t</w:t>
      </w:r>
      <w:r w:rsidRPr="00675B6E">
        <w:rPr>
          <w:rFonts w:eastAsiaTheme="minorHAnsi"/>
          <w:lang w:eastAsia="en-US"/>
        </w:rPr>
        <w:t>he AMI parameter string:</w:t>
      </w:r>
    </w:p>
    <w:p w14:paraId="656EA000" w14:textId="77777777" w:rsidR="00F24ACB" w:rsidRPr="00675B6E" w:rsidRDefault="00F24ACB" w:rsidP="00F24ACB">
      <w:pPr>
        <w:pStyle w:val="ListParagraph"/>
        <w:autoSpaceDE w:val="0"/>
        <w:autoSpaceDN w:val="0"/>
        <w:adjustRightInd w:val="0"/>
        <w:rPr>
          <w:rFonts w:eastAsiaTheme="minorHAnsi"/>
          <w:lang w:eastAsia="en-US"/>
        </w:rPr>
      </w:pPr>
    </w:p>
    <w:p w14:paraId="5FFD0035" w14:textId="77777777" w:rsidR="00F24ACB" w:rsidRPr="00675B6E" w:rsidRDefault="00F24ACB" w:rsidP="00F24ACB">
      <w:pPr>
        <w:pStyle w:val="ListParagraph"/>
        <w:autoSpaceDE w:val="0"/>
        <w:autoSpaceDN w:val="0"/>
        <w:adjustRightInd w:val="0"/>
        <w:ind w:left="1080" w:firstLine="360"/>
        <w:rPr>
          <w:rFonts w:eastAsiaTheme="minorHAnsi"/>
          <w:lang w:eastAsia="en-US"/>
        </w:rPr>
      </w:pPr>
      <w:r w:rsidRPr="00675B6E">
        <w:rPr>
          <w:rFonts w:eastAsiaTheme="minorHAnsi"/>
          <w:lang w:eastAsia="en-US"/>
        </w:rPr>
        <w:t xml:space="preserve">(BCI_State “Training”) (BCI_Protocol “&lt;name&gt;”) (BCI_ID “&lt;my_ ID&gt;”) </w:t>
      </w:r>
    </w:p>
    <w:p w14:paraId="07FDD3CA" w14:textId="77777777" w:rsidR="00F24ACB" w:rsidRPr="00675B6E" w:rsidRDefault="00F24ACB" w:rsidP="00F24ACB">
      <w:pPr>
        <w:pStyle w:val="ListParagraph"/>
        <w:autoSpaceDE w:val="0"/>
        <w:autoSpaceDN w:val="0"/>
        <w:adjustRightInd w:val="0"/>
        <w:ind w:left="1080" w:firstLine="360"/>
        <w:rPr>
          <w:rFonts w:eastAsiaTheme="minorHAnsi"/>
          <w:lang w:eastAsia="en-US"/>
        </w:rPr>
      </w:pPr>
      <w:r w:rsidRPr="00675B6E">
        <w:rPr>
          <w:rFonts w:eastAsiaTheme="minorHAnsi"/>
          <w:lang w:eastAsia="en-US"/>
        </w:rPr>
        <w:t xml:space="preserve">(BCI_Training_Mode </w:t>
      </w:r>
      <w:r w:rsidRPr="00675B6E">
        <w:t>“</w:t>
      </w:r>
      <w:r w:rsidRPr="00675B6E">
        <w:rPr>
          <w:rFonts w:eastAsiaTheme="minorHAnsi"/>
          <w:lang w:eastAsia="en-US"/>
        </w:rPr>
        <w:t>Impulse”)</w:t>
      </w:r>
    </w:p>
    <w:p w14:paraId="2FB29A64" w14:textId="77777777" w:rsidR="00F24ACB" w:rsidRPr="00675B6E" w:rsidRDefault="00F24ACB" w:rsidP="00F24ACB">
      <w:pPr>
        <w:pStyle w:val="ListParagraph"/>
        <w:autoSpaceDE w:val="0"/>
        <w:autoSpaceDN w:val="0"/>
        <w:adjustRightInd w:val="0"/>
        <w:ind w:left="1080"/>
        <w:rPr>
          <w:rFonts w:eastAsiaTheme="minorHAnsi"/>
          <w:lang w:eastAsia="en-US"/>
        </w:rPr>
      </w:pPr>
    </w:p>
    <w:p w14:paraId="71D9B608" w14:textId="522890AE" w:rsidR="00F24ACB" w:rsidRPr="00675B6E" w:rsidRDefault="00F24ACB" w:rsidP="00F24ACB">
      <w:pPr>
        <w:autoSpaceDE w:val="0"/>
        <w:autoSpaceDN w:val="0"/>
        <w:adjustRightInd w:val="0"/>
        <w:ind w:left="720"/>
        <w:rPr>
          <w:rFonts w:eastAsiaTheme="minorHAnsi"/>
          <w:lang w:eastAsia="en-US"/>
        </w:rPr>
      </w:pPr>
      <w:r w:rsidRPr="00675B6E">
        <w:t>If BCI_Training_Mode is “GetWave”,</w:t>
      </w:r>
      <w:r w:rsidRPr="00675B6E">
        <w:rPr>
          <w:rFonts w:eastAsiaTheme="minorHAnsi"/>
          <w:lang w:eastAsia="en-US"/>
        </w:rPr>
        <w:t xml:space="preserve"> follow the flow in Section</w:t>
      </w:r>
      <w:r w:rsidR="005944A1">
        <w:rPr>
          <w:rFonts w:eastAsiaTheme="minorHAnsi"/>
          <w:lang w:eastAsia="en-US"/>
        </w:rPr>
        <w:t xml:space="preserve"> </w:t>
      </w:r>
      <w:r w:rsidR="005944A1">
        <w:rPr>
          <w:rFonts w:eastAsiaTheme="minorHAnsi"/>
          <w:lang w:eastAsia="en-US"/>
        </w:rPr>
        <w:fldChar w:fldCharType="begin"/>
      </w:r>
      <w:r w:rsidR="005944A1">
        <w:rPr>
          <w:rFonts w:eastAsiaTheme="minorHAnsi"/>
          <w:lang w:eastAsia="en-US"/>
        </w:rPr>
        <w:instrText xml:space="preserve"> REF _Ref85573175 \r \h </w:instrText>
      </w:r>
      <w:r w:rsidR="005944A1">
        <w:rPr>
          <w:rFonts w:eastAsiaTheme="minorHAnsi"/>
          <w:lang w:eastAsia="en-US"/>
        </w:rPr>
      </w:r>
      <w:r w:rsidR="005944A1">
        <w:rPr>
          <w:rFonts w:eastAsiaTheme="minorHAnsi"/>
          <w:lang w:eastAsia="en-US"/>
        </w:rPr>
        <w:fldChar w:fldCharType="separate"/>
      </w:r>
      <w:r w:rsidR="00067334">
        <w:rPr>
          <w:rFonts w:eastAsiaTheme="minorHAnsi"/>
          <w:lang w:eastAsia="en-US"/>
        </w:rPr>
        <w:t>10.9.1</w:t>
      </w:r>
      <w:r w:rsidR="005944A1">
        <w:rPr>
          <w:rFonts w:eastAsiaTheme="minorHAnsi"/>
          <w:lang w:eastAsia="en-US"/>
        </w:rPr>
        <w:fldChar w:fldCharType="end"/>
      </w:r>
      <w:r w:rsidRPr="00675B6E">
        <w:rPr>
          <w:rFonts w:eastAsiaTheme="minorHAnsi"/>
          <w:lang w:eastAsia="en-US"/>
        </w:rPr>
        <w:t>.  The impulse_matrix argument contains the impulse response of the channel.  If the Tx executable model does not implement the BCI_Protocol and BCI_Training_Mode, it returns “Error” in BCI_State.</w:t>
      </w:r>
    </w:p>
    <w:p w14:paraId="48294A97" w14:textId="77777777" w:rsidR="00F24ACB" w:rsidRPr="00675B6E" w:rsidRDefault="00F24ACB" w:rsidP="00F24ACB">
      <w:pPr>
        <w:autoSpaceDE w:val="0"/>
        <w:autoSpaceDN w:val="0"/>
        <w:adjustRightInd w:val="0"/>
        <w:ind w:firstLine="720"/>
        <w:rPr>
          <w:rFonts w:eastAsiaTheme="minorHAnsi"/>
          <w:lang w:eastAsia="en-US"/>
        </w:rPr>
      </w:pPr>
    </w:p>
    <w:p w14:paraId="731F5C18" w14:textId="77777777"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Rx AMI_Init is called by the EDA tool </w:t>
      </w:r>
      <w:r w:rsidRPr="00675B6E">
        <w:t>using the following settings as part of t</w:t>
      </w:r>
      <w:r w:rsidRPr="00675B6E">
        <w:rPr>
          <w:rFonts w:eastAsiaTheme="minorHAnsi"/>
          <w:lang w:eastAsia="en-US"/>
        </w:rPr>
        <w:t>he AMI parameter string:</w:t>
      </w:r>
    </w:p>
    <w:p w14:paraId="151CEB60" w14:textId="77777777" w:rsidR="00F24ACB" w:rsidRPr="00675B6E" w:rsidRDefault="00F24ACB" w:rsidP="00F24ACB">
      <w:pPr>
        <w:pStyle w:val="ListParagraph"/>
        <w:autoSpaceDE w:val="0"/>
        <w:autoSpaceDN w:val="0"/>
        <w:adjustRightInd w:val="0"/>
        <w:rPr>
          <w:rFonts w:eastAsiaTheme="minorHAnsi"/>
          <w:lang w:eastAsia="en-US"/>
        </w:rPr>
      </w:pPr>
    </w:p>
    <w:p w14:paraId="117E6FA9" w14:textId="77777777" w:rsidR="00F24ACB" w:rsidRPr="00675B6E" w:rsidRDefault="00F24ACB" w:rsidP="00F24ACB">
      <w:pPr>
        <w:pStyle w:val="ListParagraph"/>
        <w:autoSpaceDE w:val="0"/>
        <w:autoSpaceDN w:val="0"/>
        <w:adjustRightInd w:val="0"/>
        <w:ind w:left="1440"/>
        <w:rPr>
          <w:rFonts w:eastAsiaTheme="minorHAnsi"/>
          <w:lang w:eastAsia="en-US"/>
        </w:rPr>
      </w:pPr>
      <w:r w:rsidRPr="00675B6E">
        <w:rPr>
          <w:rFonts w:eastAsiaTheme="minorHAnsi"/>
          <w:lang w:eastAsia="en-US"/>
        </w:rPr>
        <w:t>(BCI_State “Training”) (BCI_Protocol “&lt;name&gt;”) (BCI_ID “&lt;my_ID&gt;”) (BCI_Training_Mode “Impulse”)</w:t>
      </w:r>
    </w:p>
    <w:p w14:paraId="3A8E5932" w14:textId="77777777" w:rsidR="00F24ACB" w:rsidRPr="00675B6E" w:rsidRDefault="00F24ACB" w:rsidP="00F24ACB">
      <w:pPr>
        <w:autoSpaceDE w:val="0"/>
        <w:autoSpaceDN w:val="0"/>
        <w:adjustRightInd w:val="0"/>
        <w:rPr>
          <w:rFonts w:eastAsiaTheme="minorHAnsi"/>
          <w:lang w:eastAsia="en-US"/>
        </w:rPr>
      </w:pPr>
    </w:p>
    <w:p w14:paraId="0200B2DA" w14:textId="77777777" w:rsidR="00F24ACB" w:rsidRPr="00675B6E" w:rsidRDefault="00F24ACB" w:rsidP="00F24ACB">
      <w:pPr>
        <w:autoSpaceDE w:val="0"/>
        <w:autoSpaceDN w:val="0"/>
        <w:adjustRightInd w:val="0"/>
        <w:ind w:left="720"/>
        <w:rPr>
          <w:rFonts w:eastAsiaTheme="minorHAnsi"/>
          <w:lang w:eastAsia="en-US"/>
        </w:rPr>
      </w:pPr>
      <w:r w:rsidRPr="00675B6E">
        <w:rPr>
          <w:rFonts w:eastAsiaTheme="minorHAnsi"/>
          <w:lang w:eastAsia="en-US"/>
        </w:rPr>
        <w:t>The impulse_matrix argument contains the impulse response output of Tx AMI_Init.  If the Rx executable model does not implement the BCI_Protocol and BCI_Training_Mode, it returns “Error” in BCI_State.  The EDA tool may analyze the results of Rx AMI_Init.</w:t>
      </w:r>
    </w:p>
    <w:p w14:paraId="6FDA06F2" w14:textId="77777777" w:rsidR="00F24ACB" w:rsidRPr="00675B6E" w:rsidRDefault="00F24ACB" w:rsidP="00F24ACB">
      <w:pPr>
        <w:pStyle w:val="ListParagraph"/>
        <w:autoSpaceDE w:val="0"/>
        <w:autoSpaceDN w:val="0"/>
        <w:adjustRightInd w:val="0"/>
        <w:ind w:left="1440"/>
        <w:rPr>
          <w:rFonts w:eastAsiaTheme="minorHAnsi"/>
          <w:lang w:eastAsia="en-US"/>
        </w:rPr>
      </w:pPr>
    </w:p>
    <w:p w14:paraId="1A496323" w14:textId="77777777" w:rsidR="00F24ACB" w:rsidRPr="00675B6E" w:rsidRDefault="00F24ACB" w:rsidP="00F24ACB">
      <w:pPr>
        <w:pStyle w:val="ListParagraph"/>
        <w:numPr>
          <w:ilvl w:val="0"/>
          <w:numId w:val="193"/>
        </w:numPr>
        <w:autoSpaceDE w:val="0"/>
        <w:autoSpaceDN w:val="0"/>
        <w:adjustRightInd w:val="0"/>
      </w:pPr>
      <w:r w:rsidRPr="00675B6E">
        <w:rPr>
          <w:rFonts w:eastAsiaTheme="minorHAnsi"/>
          <w:lang w:eastAsia="en-US"/>
        </w:rPr>
        <w:t>Tx AMI_Impulse is called with the same impulse_matrix used in the call to Tx AMI_Init. The content of BCI_parameters_in shall be</w:t>
      </w:r>
      <w:r w:rsidRPr="00675B6E">
        <w:t xml:space="preserve"> the empty string (“”) </w:t>
      </w:r>
      <w:r w:rsidRPr="00675B6E">
        <w:rPr>
          <w:rFonts w:eastAsiaTheme="minorHAnsi"/>
          <w:lang w:eastAsia="en-US"/>
        </w:rPr>
        <w:t xml:space="preserve">on the first call to Tx AMI_Impulse.  </w:t>
      </w:r>
      <w:r w:rsidRPr="00675B6E">
        <w:t>On subsequent calls to Tx AMI_Impulse</w:t>
      </w:r>
      <w:r w:rsidRPr="00675B6E">
        <w:rPr>
          <w:rFonts w:eastAsiaTheme="minorHAnsi"/>
          <w:lang w:eastAsia="en-US"/>
        </w:rPr>
        <w:t xml:space="preserve">, </w:t>
      </w:r>
      <w:r w:rsidRPr="00675B6E">
        <w:t>the value of BCI_parameters_in shall be the value returned in BCI_parameters_out by the previous call to Rx AMI_Impulse.</w:t>
      </w:r>
    </w:p>
    <w:p w14:paraId="0C6CEB71" w14:textId="670FA9C6"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Rx AMI_Impulse is called using the impulse_matrix output of Tx AMI_Impulse. </w:t>
      </w:r>
      <w:r w:rsidR="00ED2274">
        <w:rPr>
          <w:rFonts w:eastAsiaTheme="minorHAnsi"/>
          <w:lang w:eastAsia="en-US"/>
        </w:rPr>
        <w:t xml:space="preserve"> </w:t>
      </w:r>
      <w:r w:rsidRPr="00675B6E">
        <w:rPr>
          <w:rFonts w:eastAsiaTheme="minorHAnsi"/>
          <w:lang w:eastAsia="en-US"/>
        </w:rPr>
        <w:t>The value of BCI_parameters_in shall be set to the value of BCI_parameters_out of the previous call to Tx AMI_Impulse.</w:t>
      </w:r>
    </w:p>
    <w:p w14:paraId="49910A98" w14:textId="77777777"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Steps 3 and 4 are repeated until the Rx AMI_Impulse returns AMI Reserved Parameter BCI_State “Converged”, “Failed”, or “Error” </w:t>
      </w:r>
    </w:p>
    <w:p w14:paraId="5C503A11" w14:textId="77777777" w:rsidR="00F24ACB" w:rsidRPr="00675B6E" w:rsidRDefault="00F24ACB" w:rsidP="00F24ACB">
      <w:pPr>
        <w:pStyle w:val="ListParagraph"/>
        <w:numPr>
          <w:ilvl w:val="1"/>
          <w:numId w:val="193"/>
        </w:numPr>
        <w:autoSpaceDE w:val="0"/>
        <w:autoSpaceDN w:val="0"/>
        <w:adjustRightInd w:val="0"/>
        <w:rPr>
          <w:rFonts w:eastAsiaTheme="minorHAnsi"/>
          <w:lang w:eastAsia="en-US"/>
        </w:rPr>
      </w:pPr>
      <w:r w:rsidRPr="00675B6E">
        <w:rPr>
          <w:rFonts w:eastAsiaTheme="minorHAnsi"/>
          <w:lang w:eastAsia="en-US"/>
        </w:rPr>
        <w:t xml:space="preserve">“Converged”: </w:t>
      </w:r>
      <w:r w:rsidRPr="00675B6E">
        <w:t xml:space="preserve">The impulse_matrix and AMI_parameters_out returned by the receiver AMI_Impulse function are used by the EDA tool to complete the simulation. </w:t>
      </w:r>
    </w:p>
    <w:p w14:paraId="0CD077A5" w14:textId="5EF1013F" w:rsidR="00F24ACB" w:rsidRPr="00675B6E" w:rsidRDefault="00F24ACB" w:rsidP="00F24ACB">
      <w:pPr>
        <w:pStyle w:val="ListParagraph"/>
        <w:numPr>
          <w:ilvl w:val="1"/>
          <w:numId w:val="193"/>
        </w:numPr>
        <w:autoSpaceDE w:val="0"/>
        <w:autoSpaceDN w:val="0"/>
        <w:adjustRightInd w:val="0"/>
      </w:pPr>
      <w:r w:rsidRPr="00675B6E">
        <w:t xml:space="preserve">“Fail”: This tells the EDA tool that the training failed to converge. </w:t>
      </w:r>
      <w:r w:rsidR="00ED2274">
        <w:t xml:space="preserve"> </w:t>
      </w:r>
      <w:r w:rsidRPr="00675B6E">
        <w:t xml:space="preserve">The EDA tool can terminate the simulation or proceed using the outputs of AMI_Impulse or AMI_Init to complete the simulation at its own risk. </w:t>
      </w:r>
    </w:p>
    <w:p w14:paraId="348AA3C6" w14:textId="5EC9B270" w:rsidR="00F24ACB" w:rsidRPr="00675B6E" w:rsidRDefault="00F24ACB" w:rsidP="00F24ACB">
      <w:pPr>
        <w:pStyle w:val="ListParagraph"/>
        <w:numPr>
          <w:ilvl w:val="1"/>
          <w:numId w:val="193"/>
        </w:numPr>
        <w:autoSpaceDE w:val="0"/>
        <w:autoSpaceDN w:val="0"/>
        <w:adjustRightInd w:val="0"/>
        <w:rPr>
          <w:rFonts w:eastAsiaTheme="minorHAnsi"/>
          <w:lang w:eastAsia="en-US"/>
        </w:rPr>
      </w:pPr>
      <w:r w:rsidRPr="00675B6E">
        <w:t xml:space="preserve">“Error”: Tells the EDA tool that an error was detected that prevented optimization to continue. </w:t>
      </w:r>
      <w:r w:rsidR="00ED2274">
        <w:t xml:space="preserve"> </w:t>
      </w:r>
      <w:r w:rsidRPr="00675B6E">
        <w:t xml:space="preserve">The EDA tool can terminate the simulation or proceed using the outputs of AMI_Impulse or AMI_Init to complete the simulation at its own risk. </w:t>
      </w:r>
    </w:p>
    <w:p w14:paraId="45B9AA90" w14:textId="77777777" w:rsidR="00F24ACB" w:rsidRPr="00675B6E" w:rsidRDefault="00F24ACB" w:rsidP="00F24ACB">
      <w:pPr>
        <w:pStyle w:val="ListParagraph"/>
        <w:numPr>
          <w:ilvl w:val="0"/>
          <w:numId w:val="193"/>
        </w:numPr>
        <w:autoSpaceDE w:val="0"/>
        <w:autoSpaceDN w:val="0"/>
        <w:adjustRightInd w:val="0"/>
      </w:pPr>
      <w:r w:rsidRPr="00675B6E">
        <w:t>Even if the user selected time-domain simulation after statistical (AMI_Impulse) training, since BCI_Training_Mode is “Impulse”, the Tx and Rx AMI_GetWave functions shall not perform training and shall return BCI_State “Off”.</w:t>
      </w:r>
    </w:p>
    <w:p w14:paraId="7ED122A9" w14:textId="77777777" w:rsidR="00F24ACB" w:rsidRPr="00700C5E" w:rsidRDefault="00F24ACB" w:rsidP="00F24ACB">
      <w:pPr>
        <w:pStyle w:val="ListParagraph"/>
        <w:numPr>
          <w:ilvl w:val="0"/>
          <w:numId w:val="193"/>
        </w:numPr>
        <w:autoSpaceDE w:val="0"/>
        <w:autoSpaceDN w:val="0"/>
        <w:adjustRightInd w:val="0"/>
        <w:rPr>
          <w:rFonts w:eastAsiaTheme="minorHAnsi"/>
          <w:lang w:eastAsia="en-US"/>
        </w:rPr>
      </w:pPr>
      <w:r w:rsidRPr="00675B6E">
        <w:t xml:space="preserve">Tx AMI_Close </w:t>
      </w:r>
      <w:r w:rsidRPr="00700C5E">
        <w:t xml:space="preserve">and Rx AMI_Close are called. </w:t>
      </w:r>
    </w:p>
    <w:p w14:paraId="382BB11F" w14:textId="77777777" w:rsidR="00F24ACB" w:rsidRPr="00355E37" w:rsidRDefault="00F24ACB" w:rsidP="00F24ACB">
      <w:pPr>
        <w:autoSpaceDE w:val="0"/>
        <w:autoSpaceDN w:val="0"/>
        <w:adjustRightInd w:val="0"/>
        <w:rPr>
          <w:rFonts w:eastAsiaTheme="minorHAnsi"/>
          <w:lang w:eastAsia="en-US"/>
        </w:rPr>
      </w:pPr>
    </w:p>
    <w:p w14:paraId="7F36B252" w14:textId="77777777" w:rsidR="00F24ACB" w:rsidRDefault="00F24ACB" w:rsidP="000F55A1">
      <w:pPr>
        <w:pStyle w:val="Heading4"/>
      </w:pPr>
      <w:r>
        <w:t xml:space="preserve">Statistical Only Training Flow For Channels With </w:t>
      </w:r>
      <w:r w:rsidRPr="00F47DC0">
        <w:t>Repeaters</w:t>
      </w:r>
      <w:r>
        <w:t xml:space="preserve"> (BCI_Training_Mode Set to “Impulse”)</w:t>
      </w:r>
    </w:p>
    <w:p w14:paraId="7063FF9A" w14:textId="77777777" w:rsidR="00F24ACB" w:rsidRPr="00F47DC0" w:rsidRDefault="00F24ACB" w:rsidP="00F24ACB">
      <w:pPr>
        <w:pStyle w:val="Keyword"/>
        <w:spacing w:after="80"/>
        <w:rPr>
          <w:b/>
        </w:rPr>
      </w:pPr>
    </w:p>
    <w:p w14:paraId="4751B50D" w14:textId="402C35AF" w:rsidR="00F24ACB" w:rsidRPr="00A31856" w:rsidRDefault="00F24ACB" w:rsidP="00F24ACB">
      <w:pPr>
        <w:pStyle w:val="Keyword"/>
        <w:numPr>
          <w:ilvl w:val="0"/>
          <w:numId w:val="195"/>
        </w:numPr>
        <w:spacing w:before="0" w:after="80"/>
      </w:pPr>
      <w:r w:rsidRPr="00A31856">
        <w:rPr>
          <w:rFonts w:eastAsiaTheme="minorEastAsia"/>
        </w:rPr>
        <w:t xml:space="preserve">The AMI_Init flow is identical to the flow defined for the statistical simulation flow for a link containing </w:t>
      </w:r>
      <w:r w:rsidRPr="00A31856">
        <w:t>a</w:t>
      </w:r>
      <w:r w:rsidRPr="00A31856">
        <w:rPr>
          <w:rFonts w:eastAsiaTheme="minorEastAsia"/>
        </w:rPr>
        <w:t xml:space="preserve"> Repeater </w:t>
      </w:r>
      <w:r w:rsidRPr="00A31856">
        <w:t xml:space="preserve">as </w:t>
      </w:r>
      <w:r w:rsidRPr="00A31856">
        <w:rPr>
          <w:rFonts w:eastAsiaTheme="minorEastAsia"/>
        </w:rPr>
        <w:t xml:space="preserve">shown in </w:t>
      </w:r>
      <w:r w:rsidR="00341E64">
        <w:rPr>
          <w:rFonts w:eastAsiaTheme="minorEastAsia"/>
        </w:rPr>
        <w:fldChar w:fldCharType="begin"/>
      </w:r>
      <w:r w:rsidR="00341E64">
        <w:rPr>
          <w:rFonts w:eastAsiaTheme="minorEastAsia"/>
        </w:rPr>
        <w:instrText xml:space="preserve"> REF _Ref124347975 \h </w:instrText>
      </w:r>
      <w:r w:rsidR="00341E64">
        <w:rPr>
          <w:rFonts w:eastAsiaTheme="minorEastAsia"/>
        </w:rPr>
      </w:r>
      <w:r w:rsidR="00341E64">
        <w:rPr>
          <w:rFonts w:eastAsiaTheme="minorEastAsia"/>
        </w:rPr>
        <w:fldChar w:fldCharType="separate"/>
      </w:r>
      <w:r w:rsidR="00067334">
        <w:t xml:space="preserve">Figure </w:t>
      </w:r>
      <w:r w:rsidR="00067334">
        <w:rPr>
          <w:noProof/>
        </w:rPr>
        <w:t>45</w:t>
      </w:r>
      <w:r w:rsidR="00341E64">
        <w:rPr>
          <w:rFonts w:eastAsiaTheme="minorEastAsia"/>
        </w:rPr>
        <w:fldChar w:fldCharType="end"/>
      </w:r>
      <w:r w:rsidRPr="00A31856">
        <w:rPr>
          <w:rFonts w:eastAsiaTheme="minorEastAsia"/>
        </w:rPr>
        <w:t xml:space="preserve"> </w:t>
      </w:r>
      <w:r w:rsidR="005C2AD5">
        <w:rPr>
          <w:rFonts w:eastAsiaTheme="minorEastAsia"/>
        </w:rPr>
        <w:t>and documented in Section</w:t>
      </w:r>
      <w:r w:rsidRPr="00A31856">
        <w:rPr>
          <w:rFonts w:eastAsiaTheme="minorEastAsia"/>
        </w:rPr>
        <w:t xml:space="preserve"> </w:t>
      </w:r>
      <w:r w:rsidRPr="00C1767E">
        <w:rPr>
          <w:rFonts w:eastAsiaTheme="minorEastAsia"/>
        </w:rPr>
        <w:fldChar w:fldCharType="begin"/>
      </w:r>
      <w:r w:rsidRPr="00A31856">
        <w:rPr>
          <w:rFonts w:eastAsiaTheme="minorEastAsia"/>
        </w:rPr>
        <w:instrText xml:space="preserve"> REF _Ref69838529 \r \h </w:instrText>
      </w:r>
      <w:r w:rsidRPr="00A31856">
        <w:instrText xml:space="preserve"> \* MERGEFORMAT </w:instrText>
      </w:r>
      <w:r w:rsidRPr="00C1767E">
        <w:rPr>
          <w:rFonts w:eastAsiaTheme="minorEastAsia"/>
        </w:rPr>
      </w:r>
      <w:r w:rsidRPr="00C1767E">
        <w:rPr>
          <w:rFonts w:eastAsiaTheme="minorEastAsia"/>
        </w:rPr>
        <w:fldChar w:fldCharType="separate"/>
      </w:r>
      <w:r w:rsidR="00067334">
        <w:rPr>
          <w:rFonts w:eastAsiaTheme="minorEastAsia"/>
        </w:rPr>
        <w:t>10.8.2</w:t>
      </w:r>
      <w:r w:rsidRPr="00C1767E">
        <w:rPr>
          <w:rFonts w:eastAsiaTheme="minorEastAsia"/>
        </w:rPr>
        <w:fldChar w:fldCharType="end"/>
      </w:r>
      <w:r w:rsidRPr="00A31856">
        <w:rPr>
          <w:rFonts w:eastAsiaTheme="minorEastAsia"/>
        </w:rPr>
        <w:t>.</w:t>
      </w:r>
    </w:p>
    <w:p w14:paraId="249B822D" w14:textId="77777777" w:rsidR="00F24ACB" w:rsidRPr="00A31856" w:rsidRDefault="00F24ACB" w:rsidP="00F24ACB">
      <w:pPr>
        <w:pStyle w:val="Keyword"/>
        <w:numPr>
          <w:ilvl w:val="0"/>
          <w:numId w:val="195"/>
        </w:numPr>
        <w:spacing w:before="0" w:after="80"/>
      </w:pPr>
      <w:r w:rsidRPr="00A31856">
        <w:t xml:space="preserve">This same flow is repeated with the calls to AMI_Init replaced by calls to AMI_Impulse.  Note that the EDA tool shall set the value of BCI_parameters_in to the value of BCI_parameters_out of the previous call to an AMI_Impulse function in the channel.  </w:t>
      </w:r>
    </w:p>
    <w:p w14:paraId="7CDDB2A3" w14:textId="77777777" w:rsidR="00F24ACB" w:rsidRPr="00A31856" w:rsidRDefault="00F24ACB" w:rsidP="00F24ACB">
      <w:pPr>
        <w:pStyle w:val="Keyword"/>
        <w:numPr>
          <w:ilvl w:val="0"/>
          <w:numId w:val="195"/>
        </w:numPr>
        <w:spacing w:before="0" w:after="80"/>
      </w:pPr>
      <w:r w:rsidRPr="00A31856">
        <w:t>The BCI training terminates when BCI_State returns “Converged”, “Fail”, or “Error” in the AMI_parameters_out of the Terminal Rx AMI_Impulse function.</w:t>
      </w:r>
    </w:p>
    <w:p w14:paraId="601B238E" w14:textId="77777777" w:rsidR="00F24ACB" w:rsidRPr="00F47DC0" w:rsidRDefault="00F24ACB" w:rsidP="00F24ACB">
      <w:pPr>
        <w:pStyle w:val="Keyword"/>
        <w:spacing w:before="0" w:after="80"/>
      </w:pPr>
    </w:p>
    <w:p w14:paraId="0C2FE0AC" w14:textId="77777777" w:rsidR="00F24ACB" w:rsidRDefault="00F24ACB" w:rsidP="000F55A1">
      <w:pPr>
        <w:pStyle w:val="Heading4"/>
      </w:pPr>
      <w:r w:rsidRPr="00C17B7A">
        <w:t>Time-Domain Only</w:t>
      </w:r>
      <w:r>
        <w:t xml:space="preserve"> Training Flow for Channels with No RepeaterS (BCI_TRAINING_MODE SET TO “GETWAVE”)</w:t>
      </w:r>
    </w:p>
    <w:p w14:paraId="23CAD10C" w14:textId="77777777" w:rsidR="00F24ACB" w:rsidRPr="00A31856" w:rsidRDefault="00F24ACB" w:rsidP="00F24ACB">
      <w:pPr>
        <w:pStyle w:val="Keyword"/>
        <w:spacing w:before="0" w:after="80"/>
      </w:pPr>
      <w:r w:rsidRPr="00A31856">
        <w:t>The EDA tool shall make calls as described below to the Tx AMI_Init and Rx AMI_Init functions and Tx AMI_GetWave and Rx AMI_GetWave functions.</w:t>
      </w:r>
    </w:p>
    <w:p w14:paraId="36C2736E" w14:textId="77777777" w:rsidR="00F24ACB" w:rsidRPr="00A31856" w:rsidRDefault="00F24ACB" w:rsidP="00F24ACB">
      <w:pPr>
        <w:pStyle w:val="Keyword"/>
        <w:spacing w:before="0" w:after="80"/>
        <w:ind w:left="2160"/>
      </w:pPr>
    </w:p>
    <w:p w14:paraId="5CD31408" w14:textId="77777777" w:rsidR="00F24ACB" w:rsidRPr="00A31856" w:rsidRDefault="00F24ACB" w:rsidP="00F24ACB">
      <w:pPr>
        <w:pStyle w:val="Keyword"/>
        <w:numPr>
          <w:ilvl w:val="0"/>
          <w:numId w:val="96"/>
        </w:numPr>
        <w:spacing w:before="0" w:after="80"/>
      </w:pPr>
      <w:r w:rsidRPr="00A31856">
        <w:t xml:space="preserve">Tx AMI_Init is called by the EDA tool using the following settings in the AMI parameter string: </w:t>
      </w:r>
    </w:p>
    <w:p w14:paraId="28B46547" w14:textId="6D82B574" w:rsidR="00F24ACB" w:rsidRPr="00A31856" w:rsidRDefault="00F24ACB" w:rsidP="00F24ACB">
      <w:pPr>
        <w:pStyle w:val="Keyword"/>
        <w:spacing w:after="80"/>
        <w:ind w:left="1440"/>
      </w:pPr>
      <w:r w:rsidRPr="00A31856">
        <w:t>(BCI_State “Training”) (BCI_Protocol “&lt;name&gt;</w:t>
      </w:r>
      <w:r w:rsidR="00D1552D">
        <w:t>”</w:t>
      </w:r>
      <w:r w:rsidRPr="00A31856">
        <w:t>) (BCI_ID “&lt;my_ ID&gt;</w:t>
      </w:r>
      <w:r w:rsidR="00D1552D">
        <w:t>”</w:t>
      </w:r>
      <w:r w:rsidRPr="00A31856">
        <w:t>)</w:t>
      </w:r>
    </w:p>
    <w:p w14:paraId="2B9E1DA0" w14:textId="77777777" w:rsidR="00F24ACB" w:rsidRPr="00A31856" w:rsidRDefault="00F24ACB" w:rsidP="00F24ACB">
      <w:pPr>
        <w:pStyle w:val="ListParagraph"/>
        <w:autoSpaceDE w:val="0"/>
        <w:autoSpaceDN w:val="0"/>
        <w:adjustRightInd w:val="0"/>
        <w:ind w:left="1080"/>
        <w:rPr>
          <w:rFonts w:eastAsiaTheme="minorHAnsi"/>
          <w:lang w:eastAsia="en-US"/>
        </w:rPr>
      </w:pPr>
    </w:p>
    <w:p w14:paraId="6BE34BE1" w14:textId="77777777" w:rsidR="00F24ACB" w:rsidRPr="00A31856" w:rsidRDefault="00F24ACB" w:rsidP="00F24ACB">
      <w:pPr>
        <w:pStyle w:val="Keyword"/>
        <w:spacing w:after="80"/>
        <w:ind w:left="720"/>
      </w:pPr>
      <w:r w:rsidRPr="00A31856">
        <w:rPr>
          <w:rFonts w:eastAsiaTheme="minorEastAsia"/>
        </w:rPr>
        <w:t>If the Tx executable model does not implement the BCI_Protocol, it returns “Error” in BCI_State.</w:t>
      </w:r>
      <w:r w:rsidRPr="00A31856">
        <w:t xml:space="preserve">  The Tx executable model may write a message file in the BCI_ID namespace under BCI_Protocol.</w:t>
      </w:r>
    </w:p>
    <w:p w14:paraId="09E2DEE4" w14:textId="77777777" w:rsidR="00F24ACB" w:rsidRPr="00A31856" w:rsidRDefault="00F24ACB" w:rsidP="00F24ACB">
      <w:pPr>
        <w:pStyle w:val="Keyword"/>
        <w:numPr>
          <w:ilvl w:val="0"/>
          <w:numId w:val="96"/>
        </w:numPr>
        <w:spacing w:before="0" w:after="80"/>
      </w:pPr>
      <w:r w:rsidRPr="00A31856">
        <w:t>Rx AMI_Init is called by the EDA tool using the following settings in the AMI parameter string:</w:t>
      </w:r>
    </w:p>
    <w:p w14:paraId="5F8D96E2" w14:textId="7B6FB57A" w:rsidR="00F24ACB" w:rsidRPr="00A31856" w:rsidRDefault="00F24ACB" w:rsidP="00F24ACB">
      <w:pPr>
        <w:pStyle w:val="Keyword"/>
        <w:spacing w:after="80"/>
        <w:ind w:left="1440"/>
      </w:pPr>
      <w:r w:rsidRPr="00A31856">
        <w:t>(BCI_State “Training”) (BCI_Protocol “&lt;name&gt;</w:t>
      </w:r>
      <w:r w:rsidR="00C30260">
        <w:t>”</w:t>
      </w:r>
      <w:r w:rsidRPr="00A31856">
        <w:t>) (BCI_ID “&lt;my_ID&gt;</w:t>
      </w:r>
      <w:r w:rsidR="00C30260">
        <w:t>”</w:t>
      </w:r>
      <w:r w:rsidRPr="00A31856">
        <w:t>) (BCI_Training_UI &lt;# Training Bits&gt;)</w:t>
      </w:r>
    </w:p>
    <w:p w14:paraId="55E255EF" w14:textId="77777777" w:rsidR="00F24ACB" w:rsidRPr="00A31856" w:rsidRDefault="00F24ACB" w:rsidP="00F24ACB">
      <w:pPr>
        <w:pStyle w:val="ListParagraph"/>
        <w:autoSpaceDE w:val="0"/>
        <w:autoSpaceDN w:val="0"/>
        <w:adjustRightInd w:val="0"/>
        <w:ind w:left="1080"/>
        <w:rPr>
          <w:rFonts w:eastAsiaTheme="minorHAnsi"/>
          <w:lang w:eastAsia="en-US"/>
        </w:rPr>
      </w:pPr>
    </w:p>
    <w:p w14:paraId="67079900" w14:textId="77777777" w:rsidR="00F24ACB" w:rsidRPr="00A31856" w:rsidRDefault="00F24ACB" w:rsidP="00F24ACB">
      <w:pPr>
        <w:pStyle w:val="Keyword"/>
        <w:spacing w:after="80"/>
        <w:ind w:left="720"/>
      </w:pPr>
      <w:r w:rsidRPr="00A31856">
        <w:rPr>
          <w:rFonts w:eastAsiaTheme="minorEastAsia"/>
        </w:rPr>
        <w:t>If the Rx executable model does not implement BCI_Protocol, it returns “Error” in BCI_State.</w:t>
      </w:r>
      <w:r w:rsidRPr="00A31856">
        <w:t xml:space="preserve">  The Rx executable model may read, write, modify and/or delete message files in the BCI_ID namespace under BCI_Protocol.</w:t>
      </w:r>
    </w:p>
    <w:p w14:paraId="29857369" w14:textId="77777777" w:rsidR="00F24ACB" w:rsidRPr="00A31856" w:rsidRDefault="00F24ACB" w:rsidP="00F24ACB">
      <w:pPr>
        <w:pStyle w:val="Keyword"/>
        <w:numPr>
          <w:ilvl w:val="0"/>
          <w:numId w:val="96"/>
        </w:numPr>
        <w:spacing w:before="0" w:after="80"/>
      </w:pPr>
      <w:r w:rsidRPr="00A31856">
        <w:t>Tx AMI_GetWave is called by the EDA tool with the stimulus pattern passed in.  The Tx executable model may read, write, modify and/or delete message files in the BCI_ID namespace under BCI_Protocol.</w:t>
      </w:r>
    </w:p>
    <w:p w14:paraId="7FA957E3" w14:textId="77777777" w:rsidR="00F24ACB" w:rsidRPr="00A31856" w:rsidRDefault="00F24ACB" w:rsidP="00F24ACB">
      <w:pPr>
        <w:pStyle w:val="Keyword"/>
        <w:numPr>
          <w:ilvl w:val="0"/>
          <w:numId w:val="96"/>
        </w:numPr>
        <w:spacing w:before="0" w:after="80"/>
      </w:pPr>
      <w:r w:rsidRPr="00A31856">
        <w:t>Rx AMI_GetWave is called by the EDA tool with a waveform that is the convolution of the output of Tx AMI_GetWave and the impulse response of the channel.  The Rx executable model may read, write, modify and/or delete message files under BCI_Protocol.</w:t>
      </w:r>
    </w:p>
    <w:p w14:paraId="1E9D8A04" w14:textId="77777777" w:rsidR="00F24ACB" w:rsidRPr="00A31856" w:rsidRDefault="00F24ACB" w:rsidP="00F24ACB">
      <w:pPr>
        <w:pStyle w:val="Keyword"/>
        <w:numPr>
          <w:ilvl w:val="0"/>
          <w:numId w:val="96"/>
        </w:numPr>
        <w:spacing w:before="0" w:after="80"/>
      </w:pPr>
      <w:r w:rsidRPr="00A31856">
        <w:rPr>
          <w:rFonts w:eastAsiaTheme="minorEastAsia"/>
        </w:rPr>
        <w:t xml:space="preserve">Steps 3 and 4 are repeated until the EDA tool stops the simulation. </w:t>
      </w:r>
      <w:r w:rsidRPr="00A31856">
        <w:t xml:space="preserve"> The EDA tool should start processing the output of Rx AMI_GetWave after Ignore_Bits and either:</w:t>
      </w:r>
    </w:p>
    <w:p w14:paraId="1CC47A52" w14:textId="77777777" w:rsidR="00F24ACB" w:rsidRPr="00A31856" w:rsidRDefault="00F24ACB" w:rsidP="00F24ACB">
      <w:pPr>
        <w:pStyle w:val="Keyword"/>
        <w:spacing w:after="80"/>
        <w:ind w:left="1440"/>
      </w:pPr>
      <w:r w:rsidRPr="00A31856">
        <w:t xml:space="preserve">after BCI_Training_UI, or </w:t>
      </w:r>
    </w:p>
    <w:p w14:paraId="38955E7A" w14:textId="77777777" w:rsidR="00F24ACB" w:rsidRPr="00A31856" w:rsidRDefault="00F24ACB" w:rsidP="00F24ACB">
      <w:pPr>
        <w:pStyle w:val="Keyword"/>
        <w:spacing w:after="80"/>
        <w:ind w:left="1440"/>
      </w:pPr>
      <w:r w:rsidRPr="00A31856">
        <w:t>when the Rx AMI_GetWave function returns BCI_State “Converged” or “Failed” or either the Tx or Rx executable model returns “Error”.</w:t>
      </w:r>
    </w:p>
    <w:p w14:paraId="55563B1F" w14:textId="77777777" w:rsidR="00F24ACB" w:rsidRPr="00A31856" w:rsidRDefault="00F24ACB" w:rsidP="00F24ACB">
      <w:pPr>
        <w:pStyle w:val="Keyword"/>
        <w:numPr>
          <w:ilvl w:val="0"/>
          <w:numId w:val="96"/>
        </w:numPr>
        <w:spacing w:before="0" w:after="80"/>
      </w:pPr>
      <w:r w:rsidRPr="00A31856">
        <w:t>Tx and Rx AMI_Close are called.</w:t>
      </w:r>
    </w:p>
    <w:p w14:paraId="6826F511" w14:textId="77777777" w:rsidR="00F24ACB" w:rsidRPr="00A31856" w:rsidRDefault="00F24ACB" w:rsidP="00F24ACB">
      <w:pPr>
        <w:pStyle w:val="Keyword"/>
        <w:spacing w:before="0" w:after="80"/>
      </w:pPr>
    </w:p>
    <w:p w14:paraId="39948117" w14:textId="77777777" w:rsidR="00F24ACB" w:rsidRPr="00A31856" w:rsidRDefault="00F24ACB" w:rsidP="00F24ACB">
      <w:pPr>
        <w:pStyle w:val="Keyword"/>
        <w:spacing w:before="0" w:after="80"/>
      </w:pPr>
      <w:r w:rsidRPr="00A31856">
        <w:t>Note that the EDA tool does not need to perform any operations specifically assisting the BCI communication between the Tx and the Rx executable models beyond passing the BCI parameters to both executable models on AMI_Init.</w:t>
      </w:r>
    </w:p>
    <w:p w14:paraId="1129291F" w14:textId="77777777" w:rsidR="00F24ACB" w:rsidRPr="00F47DC0" w:rsidRDefault="00F24ACB" w:rsidP="00F24ACB">
      <w:pPr>
        <w:pStyle w:val="Keyword"/>
        <w:spacing w:before="0" w:after="80"/>
      </w:pPr>
    </w:p>
    <w:p w14:paraId="731B54F6" w14:textId="77777777" w:rsidR="00F24ACB" w:rsidRDefault="00F24ACB" w:rsidP="000F55A1">
      <w:pPr>
        <w:pStyle w:val="Heading4"/>
      </w:pPr>
      <w:r>
        <w:t>Time-Domain Only Training Flow for Channels with RepeaterS (BCI_TRAINING_MODE SET TO “GETWAVE”)</w:t>
      </w:r>
    </w:p>
    <w:p w14:paraId="7A97653D" w14:textId="77777777" w:rsidR="00F24ACB" w:rsidRDefault="00F24ACB" w:rsidP="00F24ACB">
      <w:pPr>
        <w:pStyle w:val="Keyword"/>
        <w:spacing w:before="0" w:after="80"/>
      </w:pPr>
      <w:r w:rsidRPr="00F47DC0">
        <w:t>The EDA tool shall make the following calls to the Upstream Tx, Repeater Rx, Repeater Tx, Downstream Rx AMI_Init and AMI_GetWave functions</w:t>
      </w:r>
      <w:r>
        <w:t>.</w:t>
      </w:r>
    </w:p>
    <w:p w14:paraId="1D13C960" w14:textId="77777777" w:rsidR="00F24ACB" w:rsidRPr="00F47DC0" w:rsidRDefault="00F24ACB" w:rsidP="00F24ACB">
      <w:pPr>
        <w:pStyle w:val="Keyword"/>
        <w:spacing w:before="0" w:after="80"/>
      </w:pPr>
      <w:r w:rsidRPr="00F47DC0">
        <w:t xml:space="preserve"> </w:t>
      </w:r>
    </w:p>
    <w:p w14:paraId="1B21373A" w14:textId="77777777" w:rsidR="00F24ACB" w:rsidRDefault="00F24ACB" w:rsidP="00F24ACB">
      <w:pPr>
        <w:pStyle w:val="ListParagraph"/>
        <w:numPr>
          <w:ilvl w:val="0"/>
          <w:numId w:val="202"/>
        </w:numPr>
        <w:autoSpaceDE w:val="0"/>
        <w:autoSpaceDN w:val="0"/>
        <w:adjustRightInd w:val="0"/>
        <w:rPr>
          <w:rFonts w:eastAsiaTheme="minorHAnsi"/>
          <w:lang w:eastAsia="en-US"/>
        </w:rPr>
      </w:pPr>
      <w:r w:rsidRPr="00B91254">
        <w:t xml:space="preserve">Upstream Tx AMI_Init is called </w:t>
      </w:r>
      <w:r>
        <w:rPr>
          <w:rFonts w:eastAsiaTheme="minorHAnsi"/>
          <w:lang w:eastAsia="en-US"/>
        </w:rPr>
        <w:t xml:space="preserve">by the EDA tool </w:t>
      </w:r>
      <w:r>
        <w:t>using the following settings as part of t</w:t>
      </w:r>
      <w:r w:rsidRPr="00B91254">
        <w:rPr>
          <w:rFonts w:eastAsiaTheme="minorHAnsi"/>
          <w:lang w:eastAsia="en-US"/>
        </w:rPr>
        <w:t xml:space="preserve">he AMI </w:t>
      </w:r>
      <w:r>
        <w:rPr>
          <w:rFonts w:eastAsiaTheme="minorHAnsi"/>
          <w:lang w:eastAsia="en-US"/>
        </w:rPr>
        <w:t>p</w:t>
      </w:r>
      <w:r w:rsidRPr="00B91254">
        <w:rPr>
          <w:rFonts w:eastAsiaTheme="minorHAnsi"/>
          <w:lang w:eastAsia="en-US"/>
        </w:rPr>
        <w:t xml:space="preserve">arameter </w:t>
      </w:r>
      <w:r>
        <w:rPr>
          <w:rFonts w:eastAsiaTheme="minorHAnsi"/>
          <w:lang w:eastAsia="en-US"/>
        </w:rPr>
        <w:t>s</w:t>
      </w:r>
      <w:r w:rsidRPr="00B91254">
        <w:rPr>
          <w:rFonts w:eastAsiaTheme="minorHAnsi"/>
          <w:lang w:eastAsia="en-US"/>
        </w:rPr>
        <w:t>tring</w:t>
      </w:r>
      <w:r>
        <w:rPr>
          <w:rFonts w:eastAsiaTheme="minorHAnsi"/>
          <w:lang w:eastAsia="en-US"/>
        </w:rPr>
        <w:t>:</w:t>
      </w:r>
    </w:p>
    <w:p w14:paraId="64506D42" w14:textId="77777777" w:rsidR="00F24ACB" w:rsidRPr="00F47DC0" w:rsidRDefault="00F24ACB" w:rsidP="00F24ACB">
      <w:pPr>
        <w:pStyle w:val="ListParagraph"/>
        <w:autoSpaceDE w:val="0"/>
        <w:autoSpaceDN w:val="0"/>
        <w:adjustRightInd w:val="0"/>
        <w:rPr>
          <w:rFonts w:eastAsiaTheme="minorHAnsi"/>
          <w:lang w:eastAsia="en-US"/>
        </w:rPr>
      </w:pPr>
      <w:r w:rsidRPr="00F47DC0">
        <w:t xml:space="preserve"> </w:t>
      </w:r>
    </w:p>
    <w:p w14:paraId="7C7C57DC" w14:textId="77777777" w:rsidR="00F24ACB" w:rsidRDefault="00F24ACB" w:rsidP="00F24ACB">
      <w:pPr>
        <w:pStyle w:val="Keyword"/>
        <w:spacing w:before="0" w:after="80"/>
        <w:ind w:left="1440"/>
      </w:pPr>
      <w:r w:rsidRPr="00F47DC0">
        <w:t>(BCI_State “Training”) (BCI_Protocol “&lt;name&gt;”) (BCI_ “&lt;my_ID&gt;”)</w:t>
      </w:r>
    </w:p>
    <w:p w14:paraId="49439FC9" w14:textId="77777777" w:rsidR="00F24ACB" w:rsidRPr="00F47DC0" w:rsidRDefault="00F24ACB" w:rsidP="00F24ACB">
      <w:pPr>
        <w:pStyle w:val="ListParagraph"/>
        <w:autoSpaceDE w:val="0"/>
        <w:autoSpaceDN w:val="0"/>
        <w:adjustRightInd w:val="0"/>
        <w:ind w:left="1080"/>
        <w:rPr>
          <w:rFonts w:eastAsiaTheme="minorHAnsi"/>
          <w:lang w:eastAsia="en-US"/>
        </w:rPr>
      </w:pPr>
      <w:r w:rsidRPr="00F47DC0">
        <w:rPr>
          <w:rFonts w:eastAsiaTheme="minorHAnsi"/>
          <w:lang w:eastAsia="en-US"/>
        </w:rPr>
        <w:t xml:space="preserve"> </w:t>
      </w:r>
    </w:p>
    <w:p w14:paraId="70DD9885" w14:textId="7B8C6DD4" w:rsidR="00F24ACB" w:rsidRPr="00F47DC0" w:rsidRDefault="00F24ACB" w:rsidP="00355E37">
      <w:pPr>
        <w:autoSpaceDE w:val="0"/>
        <w:autoSpaceDN w:val="0"/>
        <w:adjustRightInd w:val="0"/>
        <w:spacing w:after="80"/>
        <w:ind w:left="720"/>
      </w:pPr>
      <w:r w:rsidRPr="00F47DC0">
        <w:t>If the executable model does not implement the BCI_Protocol, it returns “Error” in BCI_State.</w:t>
      </w:r>
      <w:r>
        <w:t xml:space="preserve">  </w:t>
      </w:r>
      <w:r w:rsidRPr="00B91254">
        <w:t>The executable model may write a message file in the BCI_ID namespace under BCI_Protocol.</w:t>
      </w:r>
    </w:p>
    <w:p w14:paraId="00310D7F" w14:textId="77777777" w:rsidR="00F24ACB" w:rsidRPr="00A41D88" w:rsidRDefault="00F24ACB" w:rsidP="00355E37">
      <w:pPr>
        <w:pStyle w:val="ListParagraph"/>
        <w:numPr>
          <w:ilvl w:val="0"/>
          <w:numId w:val="202"/>
        </w:numPr>
        <w:autoSpaceDE w:val="0"/>
        <w:autoSpaceDN w:val="0"/>
        <w:adjustRightInd w:val="0"/>
        <w:spacing w:after="80"/>
        <w:rPr>
          <w:rFonts w:eastAsiaTheme="minorHAnsi"/>
          <w:lang w:eastAsia="en-US"/>
        </w:rPr>
      </w:pPr>
      <w:r w:rsidRPr="00B91254">
        <w:t xml:space="preserve">Repeater Rx AMI_Init is called </w:t>
      </w:r>
      <w:r w:rsidRPr="00A41D88">
        <w:rPr>
          <w:rFonts w:eastAsiaTheme="minorHAnsi"/>
          <w:lang w:eastAsia="en-US"/>
        </w:rPr>
        <w:t xml:space="preserve">by the EDA tool </w:t>
      </w:r>
      <w:r>
        <w:t>using the following settings as part of t</w:t>
      </w:r>
      <w:r w:rsidRPr="00A41D88">
        <w:rPr>
          <w:rFonts w:eastAsiaTheme="minorHAnsi"/>
          <w:lang w:eastAsia="en-US"/>
        </w:rPr>
        <w:t>he AMI parameter string:</w:t>
      </w:r>
    </w:p>
    <w:p w14:paraId="74DF7941" w14:textId="77777777" w:rsidR="00F24ACB" w:rsidRPr="00F47DC0" w:rsidRDefault="00F24ACB" w:rsidP="00F24ACB">
      <w:pPr>
        <w:pStyle w:val="Keyword"/>
        <w:spacing w:after="80"/>
      </w:pPr>
      <w:r w:rsidRPr="00F47DC0">
        <w:t xml:space="preserve"> </w:t>
      </w:r>
    </w:p>
    <w:p w14:paraId="3C3BB4B1" w14:textId="77777777" w:rsidR="00F24ACB" w:rsidRDefault="00F24ACB" w:rsidP="00F24ACB">
      <w:pPr>
        <w:pStyle w:val="Keyword"/>
        <w:spacing w:before="0" w:after="80"/>
        <w:ind w:left="1440"/>
      </w:pPr>
      <w:r w:rsidRPr="00F47DC0">
        <w:t>(BCI_State “Training”) (BCI_Protocol “&lt;name&gt;”) (BCI_ID “&lt;my_ID&gt;”)</w:t>
      </w:r>
    </w:p>
    <w:p w14:paraId="598FB8C0" w14:textId="77777777" w:rsidR="00F24ACB" w:rsidRPr="00F47DC0" w:rsidRDefault="00F24ACB" w:rsidP="00F24ACB">
      <w:pPr>
        <w:pStyle w:val="Keyword"/>
        <w:spacing w:after="80"/>
        <w:ind w:left="1440"/>
      </w:pPr>
    </w:p>
    <w:p w14:paraId="5C9141C2" w14:textId="35906FA5" w:rsidR="00F24ACB" w:rsidRPr="00F47DC0" w:rsidRDefault="00F24ACB" w:rsidP="00355E37">
      <w:pPr>
        <w:autoSpaceDE w:val="0"/>
        <w:autoSpaceDN w:val="0"/>
        <w:adjustRightInd w:val="0"/>
        <w:spacing w:after="80"/>
        <w:ind w:left="720"/>
        <w:rPr>
          <w:rFonts w:eastAsiaTheme="minorHAnsi"/>
          <w:lang w:eastAsia="en-US"/>
        </w:rPr>
      </w:pPr>
      <w:r w:rsidRPr="00F47DC0">
        <w:rPr>
          <w:rFonts w:eastAsiaTheme="minorHAnsi"/>
          <w:lang w:eastAsia="en-US"/>
        </w:rPr>
        <w:t>If the executable model does not implement the BCI_Protocol, it returns “Error” in BCI_State.  The executable model may read, write, modify and/or delete message files in the BCI_ID namespace under BCI_Protocol.</w:t>
      </w:r>
    </w:p>
    <w:p w14:paraId="4B94918F" w14:textId="77777777" w:rsidR="00F24ACB" w:rsidRPr="00A41D88" w:rsidRDefault="00F24ACB" w:rsidP="00355E37">
      <w:pPr>
        <w:pStyle w:val="ListParagraph"/>
        <w:numPr>
          <w:ilvl w:val="0"/>
          <w:numId w:val="202"/>
        </w:numPr>
        <w:autoSpaceDE w:val="0"/>
        <w:autoSpaceDN w:val="0"/>
        <w:adjustRightInd w:val="0"/>
        <w:spacing w:after="80"/>
        <w:rPr>
          <w:rFonts w:eastAsiaTheme="minorHAnsi"/>
          <w:lang w:eastAsia="en-US"/>
        </w:rPr>
      </w:pPr>
      <w:r w:rsidRPr="00B91254">
        <w:t xml:space="preserve">Repeater Tx AMI_Init is called </w:t>
      </w:r>
      <w:r w:rsidRPr="00A41D88">
        <w:rPr>
          <w:rFonts w:eastAsiaTheme="minorHAnsi"/>
          <w:lang w:eastAsia="en-US"/>
        </w:rPr>
        <w:t xml:space="preserve">by the EDA tool </w:t>
      </w:r>
      <w:r>
        <w:t>using the following settings as part of t</w:t>
      </w:r>
      <w:r w:rsidRPr="00A41D88">
        <w:rPr>
          <w:rFonts w:eastAsiaTheme="minorHAnsi"/>
          <w:lang w:eastAsia="en-US"/>
        </w:rPr>
        <w:t>he AMI parameter string:</w:t>
      </w:r>
    </w:p>
    <w:p w14:paraId="1DA0EBE0" w14:textId="77777777" w:rsidR="00F24ACB" w:rsidRPr="00F47DC0" w:rsidRDefault="00F24ACB" w:rsidP="00F24ACB">
      <w:pPr>
        <w:pStyle w:val="Keyword"/>
        <w:spacing w:after="80"/>
      </w:pPr>
      <w:r w:rsidRPr="00A41D88">
        <w:t xml:space="preserve"> </w:t>
      </w:r>
      <w:r w:rsidRPr="00F47DC0">
        <w:t xml:space="preserve"> </w:t>
      </w:r>
    </w:p>
    <w:p w14:paraId="4185AA72" w14:textId="77777777" w:rsidR="00F24ACB" w:rsidRDefault="00F24ACB" w:rsidP="00F24ACB">
      <w:pPr>
        <w:pStyle w:val="Keyword"/>
        <w:spacing w:before="0" w:after="80"/>
        <w:ind w:left="1440"/>
      </w:pPr>
      <w:r w:rsidRPr="00F47DC0">
        <w:t>(BCI_State “Training”) (BCI_Protocol “&lt;name&gt;”) (BCI_ID “&lt;my_ID&gt;”)</w:t>
      </w:r>
    </w:p>
    <w:p w14:paraId="3FE8A87D" w14:textId="77777777" w:rsidR="00F24ACB" w:rsidRPr="00F47DC0" w:rsidRDefault="00F24ACB" w:rsidP="00F24ACB">
      <w:pPr>
        <w:pStyle w:val="ListParagraph"/>
        <w:autoSpaceDE w:val="0"/>
        <w:autoSpaceDN w:val="0"/>
        <w:adjustRightInd w:val="0"/>
        <w:ind w:left="1080"/>
        <w:rPr>
          <w:rFonts w:eastAsiaTheme="minorHAnsi"/>
          <w:lang w:eastAsia="en-US"/>
        </w:rPr>
      </w:pPr>
    </w:p>
    <w:p w14:paraId="6CB550B3" w14:textId="00878F8E" w:rsidR="00F24ACB" w:rsidRPr="00F47DC0" w:rsidRDefault="00F24ACB" w:rsidP="005176F2">
      <w:pPr>
        <w:autoSpaceDE w:val="0"/>
        <w:autoSpaceDN w:val="0"/>
        <w:adjustRightInd w:val="0"/>
        <w:spacing w:after="80"/>
        <w:ind w:left="720"/>
      </w:pPr>
      <w:r w:rsidRPr="00F47DC0">
        <w:t>If the executable model does not implement the BCI_Protocol, it returns “Error” in BCI_State</w:t>
      </w:r>
      <w:r>
        <w:t xml:space="preserve">.  </w:t>
      </w:r>
      <w:r w:rsidRPr="00F47DC0">
        <w:t>The executable model may read, write, modify and/or delete message files in the BCI_ID namespace under BCI_Protocol.</w:t>
      </w:r>
    </w:p>
    <w:p w14:paraId="02E5D226" w14:textId="77777777" w:rsidR="00F24ACB" w:rsidRPr="00A41D88" w:rsidRDefault="00F24ACB" w:rsidP="00355E37">
      <w:pPr>
        <w:pStyle w:val="ListParagraph"/>
        <w:numPr>
          <w:ilvl w:val="0"/>
          <w:numId w:val="202"/>
        </w:numPr>
        <w:autoSpaceDE w:val="0"/>
        <w:autoSpaceDN w:val="0"/>
        <w:adjustRightInd w:val="0"/>
        <w:spacing w:after="80"/>
        <w:rPr>
          <w:rFonts w:eastAsiaTheme="minorHAnsi"/>
          <w:lang w:eastAsia="en-US"/>
        </w:rPr>
      </w:pPr>
      <w:r w:rsidRPr="00B91254">
        <w:t xml:space="preserve">Downstream Rx AMI_Init is called </w:t>
      </w:r>
      <w:r w:rsidRPr="00A41D88">
        <w:rPr>
          <w:rFonts w:eastAsiaTheme="minorHAnsi"/>
          <w:lang w:eastAsia="en-US"/>
        </w:rPr>
        <w:t xml:space="preserve">by the EDA tool </w:t>
      </w:r>
      <w:r>
        <w:t>using the following settings as part of t</w:t>
      </w:r>
      <w:r w:rsidRPr="00A41D88">
        <w:rPr>
          <w:rFonts w:eastAsiaTheme="minorHAnsi"/>
          <w:lang w:eastAsia="en-US"/>
        </w:rPr>
        <w:t>he AMI parameter string:</w:t>
      </w:r>
    </w:p>
    <w:p w14:paraId="45BBBDAB" w14:textId="77777777" w:rsidR="00F24ACB" w:rsidRPr="00F47DC0" w:rsidRDefault="00F24ACB" w:rsidP="00F24ACB">
      <w:pPr>
        <w:pStyle w:val="Keyword"/>
        <w:spacing w:after="80"/>
      </w:pPr>
      <w:r w:rsidRPr="00A41D88">
        <w:t xml:space="preserve">  </w:t>
      </w:r>
      <w:r w:rsidRPr="00F47DC0">
        <w:t xml:space="preserve"> </w:t>
      </w:r>
    </w:p>
    <w:p w14:paraId="4E681600" w14:textId="77777777" w:rsidR="00F24ACB" w:rsidRDefault="00F24ACB" w:rsidP="00F24ACB">
      <w:pPr>
        <w:pStyle w:val="Keyword"/>
        <w:spacing w:before="0" w:after="80"/>
        <w:ind w:left="1440"/>
      </w:pPr>
      <w:r w:rsidRPr="00F47DC0">
        <w:t>(BCI_State “Training”) (BCI_Protocol “&lt;name&gt;”) (BCI_ID “&lt;my_ID&gt;”)  (BCI_Training_UI &lt;# Training Bits&gt;)</w:t>
      </w:r>
    </w:p>
    <w:p w14:paraId="0A20D66B" w14:textId="77777777" w:rsidR="00F24ACB" w:rsidRPr="00F47DC0" w:rsidRDefault="00F24ACB" w:rsidP="00F24ACB">
      <w:pPr>
        <w:pStyle w:val="ListParagraph"/>
        <w:autoSpaceDE w:val="0"/>
        <w:autoSpaceDN w:val="0"/>
        <w:adjustRightInd w:val="0"/>
        <w:ind w:left="1080"/>
        <w:rPr>
          <w:rFonts w:eastAsiaTheme="minorHAnsi"/>
          <w:lang w:eastAsia="en-US"/>
        </w:rPr>
      </w:pPr>
    </w:p>
    <w:p w14:paraId="1626E3C3" w14:textId="7EE6D260" w:rsidR="00F24ACB" w:rsidRPr="00F47DC0" w:rsidRDefault="00F24ACB" w:rsidP="005176F2">
      <w:pPr>
        <w:autoSpaceDE w:val="0"/>
        <w:autoSpaceDN w:val="0"/>
        <w:adjustRightInd w:val="0"/>
        <w:spacing w:after="80"/>
        <w:ind w:left="720"/>
      </w:pPr>
      <w:r w:rsidRPr="00F47DC0">
        <w:t>If the executable model does not implement the BCI_Protocol, it returns “Error” in BCI_State</w:t>
      </w:r>
      <w:r>
        <w:t xml:space="preserve">.  </w:t>
      </w:r>
      <w:r w:rsidRPr="00F47DC0">
        <w:t>The executable model may read, write, modify and/or delete message files in the BCI_ID namespace under BCI_Protocol.</w:t>
      </w:r>
    </w:p>
    <w:p w14:paraId="6CFC76F2" w14:textId="77777777" w:rsidR="00F24ACB" w:rsidRPr="00F47DC0" w:rsidRDefault="00F24ACB" w:rsidP="00893BC7">
      <w:pPr>
        <w:pStyle w:val="Keyword"/>
        <w:numPr>
          <w:ilvl w:val="0"/>
          <w:numId w:val="202"/>
        </w:numPr>
        <w:spacing w:before="0" w:after="80"/>
      </w:pPr>
      <w:r w:rsidRPr="00F47DC0">
        <w:t xml:space="preserve">Upstream Tx AMI_GetWave is called with the stimulus pattern. </w:t>
      </w:r>
      <w:r>
        <w:t xml:space="preserve"> </w:t>
      </w:r>
      <w:r w:rsidRPr="00F47DC0">
        <w:t>The executable model may read, write, modify and/or delete message files in the BCI_ID namespace under BCI_Protocol.</w:t>
      </w:r>
    </w:p>
    <w:p w14:paraId="2C6C0A37" w14:textId="77777777" w:rsidR="00F24ACB" w:rsidRPr="00F47DC0" w:rsidRDefault="00F24ACB" w:rsidP="00893BC7">
      <w:pPr>
        <w:pStyle w:val="Keyword"/>
        <w:numPr>
          <w:ilvl w:val="0"/>
          <w:numId w:val="202"/>
        </w:numPr>
        <w:spacing w:before="0" w:after="80"/>
      </w:pPr>
      <w:r w:rsidRPr="00F47DC0">
        <w:t xml:space="preserve">Repeater Rx AMI_GetWave is called with the </w:t>
      </w:r>
      <w:r w:rsidRPr="00A41D88">
        <w:t>Upstream Tx AMI_GetWave</w:t>
      </w:r>
      <w:r w:rsidRPr="00B91254">
        <w:t xml:space="preserve"> </w:t>
      </w:r>
      <w:r>
        <w:t xml:space="preserve">function’s output </w:t>
      </w:r>
      <w:r w:rsidRPr="00F47DC0">
        <w:t xml:space="preserve">waveform </w:t>
      </w:r>
      <w:r>
        <w:t>combined with</w:t>
      </w:r>
      <w:r w:rsidRPr="00F47DC0">
        <w:t xml:space="preserve"> the Upstream Channel Impulse Response. </w:t>
      </w:r>
      <w:r>
        <w:t xml:space="preserve"> </w:t>
      </w:r>
      <w:r w:rsidRPr="00F47DC0">
        <w:t>The executable model may read, write, modify and/or delete message files in the BCI_ID namespace under BCI_Protocol.</w:t>
      </w:r>
    </w:p>
    <w:p w14:paraId="47D0B3D3" w14:textId="77777777" w:rsidR="00F24ACB" w:rsidRPr="00F47DC0" w:rsidRDefault="00F24ACB" w:rsidP="00893BC7">
      <w:pPr>
        <w:pStyle w:val="Keyword"/>
        <w:numPr>
          <w:ilvl w:val="0"/>
          <w:numId w:val="202"/>
        </w:numPr>
        <w:spacing w:before="0" w:after="80"/>
      </w:pPr>
      <w:r w:rsidRPr="00F47DC0">
        <w:t xml:space="preserve">Repeater Tx AMI_GetWave is called with the waveform output of the Repeater Rx AMI_GetWave. </w:t>
      </w:r>
      <w:r>
        <w:t xml:space="preserve"> </w:t>
      </w:r>
      <w:r w:rsidRPr="00F47DC0">
        <w:t>The executable model may read, write, modify and/or delete message files in the BCI_ID namespace under BCI_Protocol.</w:t>
      </w:r>
    </w:p>
    <w:p w14:paraId="2C8F894F" w14:textId="77777777" w:rsidR="00F24ACB" w:rsidRPr="00F47DC0" w:rsidRDefault="00F24ACB" w:rsidP="00893BC7">
      <w:pPr>
        <w:pStyle w:val="Keyword"/>
        <w:numPr>
          <w:ilvl w:val="0"/>
          <w:numId w:val="202"/>
        </w:numPr>
        <w:spacing w:before="0" w:after="80"/>
      </w:pPr>
      <w:r w:rsidRPr="00F47DC0">
        <w:t xml:space="preserve">Downstream Rx AMI_GetWave is called with the </w:t>
      </w:r>
      <w:r w:rsidRPr="00A41D88">
        <w:t>Repeater Tx AMI_GetWave</w:t>
      </w:r>
      <w:r w:rsidRPr="00B91254">
        <w:t xml:space="preserve"> </w:t>
      </w:r>
      <w:r>
        <w:t xml:space="preserve">function’s output </w:t>
      </w:r>
      <w:r w:rsidRPr="00F47DC0">
        <w:t xml:space="preserve">waveform </w:t>
      </w:r>
      <w:r>
        <w:t>combined with</w:t>
      </w:r>
      <w:r w:rsidRPr="00F47DC0">
        <w:t xml:space="preserve"> the Downstream Channel Impulse Response. </w:t>
      </w:r>
      <w:r>
        <w:t xml:space="preserve"> </w:t>
      </w:r>
      <w:r w:rsidRPr="00F47DC0">
        <w:t>The executable model may read, write, modify and/or delete message files in the BCI_ID namespace under BCI_Protocol</w:t>
      </w:r>
    </w:p>
    <w:p w14:paraId="19936582" w14:textId="77777777" w:rsidR="00F24ACB" w:rsidRPr="00F47DC0" w:rsidRDefault="00F24ACB" w:rsidP="00F24ACB">
      <w:pPr>
        <w:pStyle w:val="Keyword"/>
        <w:numPr>
          <w:ilvl w:val="0"/>
          <w:numId w:val="202"/>
        </w:numPr>
        <w:spacing w:before="0" w:after="80"/>
      </w:pPr>
      <w:r w:rsidRPr="00F47DC0">
        <w:t xml:space="preserve">Steps 5 through 8 are repeated until the EDA tool stops the simulation. </w:t>
      </w:r>
    </w:p>
    <w:p w14:paraId="46A9DC7B" w14:textId="77777777" w:rsidR="00F24ACB" w:rsidRPr="00F47DC0" w:rsidRDefault="00F24ACB" w:rsidP="00F24ACB">
      <w:pPr>
        <w:pStyle w:val="Keyword"/>
        <w:numPr>
          <w:ilvl w:val="1"/>
          <w:numId w:val="192"/>
        </w:numPr>
        <w:spacing w:before="0" w:after="80"/>
      </w:pPr>
      <w:r w:rsidRPr="00F47DC0">
        <w:t>The EDA tool should start processing the output of Rx AMI_GetWave after Ignore_Bits and either:</w:t>
      </w:r>
    </w:p>
    <w:p w14:paraId="7D7C339F" w14:textId="77777777" w:rsidR="00F24ACB" w:rsidRPr="00F47DC0" w:rsidRDefault="00F24ACB" w:rsidP="00F24ACB">
      <w:pPr>
        <w:pStyle w:val="Keyword"/>
        <w:spacing w:before="0" w:after="80"/>
        <w:ind w:left="2160"/>
      </w:pPr>
      <w:r w:rsidRPr="00F47DC0">
        <w:t xml:space="preserve">after BCI_Training_UI, or </w:t>
      </w:r>
    </w:p>
    <w:p w14:paraId="20D54BE8" w14:textId="77777777" w:rsidR="00F24ACB" w:rsidRPr="00F47DC0" w:rsidRDefault="00F24ACB" w:rsidP="00F24ACB">
      <w:pPr>
        <w:pStyle w:val="Keyword"/>
        <w:spacing w:before="0" w:after="80"/>
        <w:ind w:left="2160"/>
      </w:pPr>
      <w:r w:rsidRPr="00F47DC0">
        <w:t>when the downstream Rx AMI_GetWave function returns BCI_State “Converged” or “Failed” or any executable model in the channel returns “Error”.</w:t>
      </w:r>
    </w:p>
    <w:p w14:paraId="31CDC18C" w14:textId="77777777" w:rsidR="00F24ACB" w:rsidRPr="00F47DC0" w:rsidRDefault="00F24ACB" w:rsidP="00F24ACB">
      <w:pPr>
        <w:pStyle w:val="Keyword"/>
        <w:spacing w:before="0" w:after="80"/>
      </w:pPr>
    </w:p>
    <w:p w14:paraId="3D86EF87" w14:textId="77777777" w:rsidR="00F24ACB" w:rsidRPr="007C0378" w:rsidRDefault="00F24ACB" w:rsidP="00F24ACB">
      <w:pPr>
        <w:pStyle w:val="Keyword"/>
        <w:spacing w:before="0" w:after="80"/>
      </w:pPr>
      <w:r w:rsidRPr="00F47DC0">
        <w:t>Note that it is the responsibility of the BCI _Protocol to define the BCI message files and contents therein so that each executable model in the channel can determine its role/position in the channel optimization.</w:t>
      </w:r>
    </w:p>
    <w:p w14:paraId="7C9FD572" w14:textId="77777777" w:rsidR="00F24ACB" w:rsidRPr="00355E37" w:rsidRDefault="00F24ACB" w:rsidP="00F24ACB">
      <w:pPr>
        <w:autoSpaceDE w:val="0"/>
        <w:autoSpaceDN w:val="0"/>
        <w:adjustRightInd w:val="0"/>
      </w:pPr>
    </w:p>
    <w:p w14:paraId="1ACC7A97" w14:textId="0792075A" w:rsidR="00F24ACB" w:rsidRDefault="00206527" w:rsidP="000F55A1">
      <w:pPr>
        <w:pStyle w:val="Heading4"/>
      </w:pPr>
      <w:r>
        <w:t>C</w:t>
      </w:r>
      <w:r w:rsidR="00F24ACB">
        <w:t>ombined statistical and Time-Domain Training Flow for Channels with no Repeater (BCI_TRAINING_MODE SET TO “both”)</w:t>
      </w:r>
    </w:p>
    <w:p w14:paraId="3187B638" w14:textId="77777777" w:rsidR="00F24ACB" w:rsidRPr="00F47DC0" w:rsidRDefault="00F24ACB" w:rsidP="00F24ACB">
      <w:pPr>
        <w:pStyle w:val="Keyword"/>
        <w:spacing w:before="0" w:after="80"/>
      </w:pPr>
      <w:r w:rsidRPr="00F47DC0">
        <w:rPr>
          <w:rFonts w:eastAsiaTheme="minorEastAsia"/>
        </w:rPr>
        <w:t>The EDA tool shall make calls as described below to the Tx AMI_Init and Rx AMI_Init functions</w:t>
      </w:r>
      <w:r w:rsidRPr="005413AB">
        <w:t xml:space="preserve"> </w:t>
      </w:r>
      <w:r w:rsidRPr="00F47DC0">
        <w:t>and Tx AMI_Impulse and Rx AMI_Impulse functions.</w:t>
      </w:r>
    </w:p>
    <w:p w14:paraId="3E664122" w14:textId="77777777" w:rsidR="00F24ACB" w:rsidRPr="00B91254" w:rsidRDefault="00F24ACB" w:rsidP="00F24ACB"/>
    <w:p w14:paraId="73DD976E" w14:textId="77777777" w:rsidR="00F24ACB" w:rsidRDefault="00F24ACB" w:rsidP="00F24ACB">
      <w:pPr>
        <w:pStyle w:val="ListParagraph"/>
        <w:numPr>
          <w:ilvl w:val="0"/>
          <w:numId w:val="205"/>
        </w:numPr>
        <w:autoSpaceDE w:val="0"/>
        <w:autoSpaceDN w:val="0"/>
        <w:adjustRightInd w:val="0"/>
        <w:rPr>
          <w:rFonts w:eastAsiaTheme="minorHAnsi"/>
          <w:lang w:eastAsia="en-US"/>
        </w:rPr>
      </w:pPr>
      <w:r w:rsidRPr="00B91254">
        <w:rPr>
          <w:rFonts w:eastAsiaTheme="minorHAnsi"/>
          <w:lang w:eastAsia="en-US"/>
        </w:rPr>
        <w:t xml:space="preserve">Tx AMI_Init is called </w:t>
      </w:r>
      <w:r>
        <w:rPr>
          <w:rFonts w:eastAsiaTheme="minorHAnsi"/>
          <w:lang w:eastAsia="en-US"/>
        </w:rPr>
        <w:t xml:space="preserve">by the EDA tool </w:t>
      </w:r>
      <w:r>
        <w:t>using the following settings as part of t</w:t>
      </w:r>
      <w:r w:rsidRPr="00B91254">
        <w:rPr>
          <w:rFonts w:eastAsiaTheme="minorHAnsi"/>
          <w:lang w:eastAsia="en-US"/>
        </w:rPr>
        <w:t xml:space="preserve">he AMI </w:t>
      </w:r>
      <w:r>
        <w:rPr>
          <w:rFonts w:eastAsiaTheme="minorHAnsi"/>
          <w:lang w:eastAsia="en-US"/>
        </w:rPr>
        <w:t>p</w:t>
      </w:r>
      <w:r w:rsidRPr="00B91254">
        <w:rPr>
          <w:rFonts w:eastAsiaTheme="minorHAnsi"/>
          <w:lang w:eastAsia="en-US"/>
        </w:rPr>
        <w:t xml:space="preserve">arameter </w:t>
      </w:r>
      <w:r>
        <w:rPr>
          <w:rFonts w:eastAsiaTheme="minorHAnsi"/>
          <w:lang w:eastAsia="en-US"/>
        </w:rPr>
        <w:t>s</w:t>
      </w:r>
      <w:r w:rsidRPr="00B91254">
        <w:rPr>
          <w:rFonts w:eastAsiaTheme="minorHAnsi"/>
          <w:lang w:eastAsia="en-US"/>
        </w:rPr>
        <w:t>tring</w:t>
      </w:r>
      <w:r>
        <w:rPr>
          <w:rFonts w:eastAsiaTheme="minorHAnsi"/>
          <w:lang w:eastAsia="en-US"/>
        </w:rPr>
        <w:t>:</w:t>
      </w:r>
    </w:p>
    <w:p w14:paraId="17074E40" w14:textId="77777777" w:rsidR="00F24ACB" w:rsidRPr="00DB4620" w:rsidRDefault="00F24ACB" w:rsidP="00F24ACB">
      <w:pPr>
        <w:autoSpaceDE w:val="0"/>
        <w:autoSpaceDN w:val="0"/>
        <w:adjustRightInd w:val="0"/>
        <w:rPr>
          <w:rFonts w:eastAsiaTheme="minorHAnsi"/>
          <w:lang w:eastAsia="en-US"/>
        </w:rPr>
      </w:pPr>
      <w:r w:rsidRPr="00DB4620">
        <w:rPr>
          <w:rFonts w:eastAsiaTheme="minorHAnsi"/>
          <w:lang w:eastAsia="en-US"/>
        </w:rPr>
        <w:t xml:space="preserve"> </w:t>
      </w:r>
    </w:p>
    <w:p w14:paraId="0E51A753" w14:textId="0830CF41" w:rsidR="00F24ACB" w:rsidRPr="00F47DC0" w:rsidRDefault="00F24ACB" w:rsidP="00F24ACB">
      <w:pPr>
        <w:pStyle w:val="Keyword"/>
        <w:spacing w:after="80"/>
        <w:ind w:left="1440"/>
        <w:rPr>
          <w:rFonts w:eastAsiaTheme="minorEastAsia"/>
        </w:rPr>
      </w:pPr>
      <w:r w:rsidRPr="00F47DC0">
        <w:rPr>
          <w:rFonts w:eastAsiaTheme="minorEastAsia"/>
        </w:rPr>
        <w:t xml:space="preserve">(BCI_State “Training”) (BCI_Protocol “&lt;name&gt;”) (BCI_ID “&lt;my_ ID&gt;”) (BCI_Training_Mode “Both” or </w:t>
      </w:r>
      <w:r w:rsidR="000B49A0">
        <w:rPr>
          <w:rFonts w:eastAsiaTheme="minorEastAsia"/>
        </w:rPr>
        <w:t>“</w:t>
      </w:r>
      <w:r w:rsidRPr="00F47DC0">
        <w:rPr>
          <w:rFonts w:eastAsiaTheme="minorEastAsia"/>
        </w:rPr>
        <w:t xml:space="preserve">Impulse”) </w:t>
      </w:r>
    </w:p>
    <w:p w14:paraId="6D8CC5DC" w14:textId="77777777" w:rsidR="00F24ACB" w:rsidRPr="00F47DC0" w:rsidRDefault="00F24ACB" w:rsidP="00F24ACB">
      <w:pPr>
        <w:pStyle w:val="ListParagraph"/>
        <w:autoSpaceDE w:val="0"/>
        <w:autoSpaceDN w:val="0"/>
        <w:adjustRightInd w:val="0"/>
        <w:ind w:left="1080"/>
        <w:rPr>
          <w:rFonts w:eastAsiaTheme="minorHAnsi"/>
          <w:lang w:eastAsia="en-US"/>
        </w:rPr>
      </w:pPr>
    </w:p>
    <w:p w14:paraId="36E04127" w14:textId="52D54AA6" w:rsidR="00F24ACB" w:rsidRPr="00DB4620" w:rsidRDefault="00F24ACB" w:rsidP="005176F2">
      <w:pPr>
        <w:pStyle w:val="Keyword"/>
        <w:spacing w:after="80"/>
        <w:ind w:left="1440"/>
        <w:rPr>
          <w:lang w:eastAsia="en-US"/>
        </w:rPr>
      </w:pPr>
      <w:r w:rsidRPr="00F47DC0">
        <w:rPr>
          <w:rFonts w:eastAsiaTheme="minorEastAsia"/>
        </w:rPr>
        <w:t xml:space="preserve">If (BCI_Training_Mode  “GetWave”) follow the flow in Section </w:t>
      </w:r>
      <w:r w:rsidR="004521DB">
        <w:rPr>
          <w:rFonts w:eastAsiaTheme="minorEastAsia"/>
        </w:rPr>
        <w:fldChar w:fldCharType="begin"/>
      </w:r>
      <w:r w:rsidR="004521DB">
        <w:rPr>
          <w:rFonts w:eastAsiaTheme="minorEastAsia"/>
        </w:rPr>
        <w:instrText xml:space="preserve"> REF _Ref85573124 \r \h </w:instrText>
      </w:r>
      <w:r w:rsidR="004521DB">
        <w:rPr>
          <w:rFonts w:eastAsiaTheme="minorEastAsia"/>
        </w:rPr>
      </w:r>
      <w:r w:rsidR="004521DB">
        <w:rPr>
          <w:rFonts w:eastAsiaTheme="minorEastAsia"/>
        </w:rPr>
        <w:fldChar w:fldCharType="separate"/>
      </w:r>
      <w:r w:rsidR="00067334">
        <w:rPr>
          <w:rFonts w:eastAsiaTheme="minorEastAsia"/>
        </w:rPr>
        <w:t>10.9.1</w:t>
      </w:r>
      <w:r w:rsidR="004521DB">
        <w:rPr>
          <w:rFonts w:eastAsiaTheme="minorEastAsia"/>
        </w:rPr>
        <w:fldChar w:fldCharType="end"/>
      </w:r>
      <w:r w:rsidRPr="00F47DC0">
        <w:rPr>
          <w:rFonts w:eastAsiaTheme="minorEastAsia"/>
        </w:rPr>
        <w:t>.  The impulse_matrix argument contains the impulse response of the channel.  If the Tx executable model does not implement the BCI_Protocol and BCI_Training_Mode, it returns “Error” in BCI_State.</w:t>
      </w:r>
    </w:p>
    <w:p w14:paraId="543044E4" w14:textId="77777777" w:rsidR="00F24ACB" w:rsidRDefault="00F24ACB" w:rsidP="00F24ACB">
      <w:pPr>
        <w:pStyle w:val="ListParagraph"/>
        <w:numPr>
          <w:ilvl w:val="0"/>
          <w:numId w:val="205"/>
        </w:numPr>
        <w:autoSpaceDE w:val="0"/>
        <w:autoSpaceDN w:val="0"/>
        <w:adjustRightInd w:val="0"/>
        <w:rPr>
          <w:rFonts w:eastAsiaTheme="minorHAnsi"/>
          <w:lang w:eastAsia="en-US"/>
        </w:rPr>
      </w:pPr>
      <w:r w:rsidRPr="00B91254">
        <w:rPr>
          <w:rFonts w:eastAsiaTheme="minorHAnsi"/>
          <w:lang w:eastAsia="en-US"/>
        </w:rPr>
        <w:t xml:space="preserve">Rx AMI_Init is called </w:t>
      </w:r>
      <w:r>
        <w:rPr>
          <w:rFonts w:eastAsiaTheme="minorHAnsi"/>
          <w:lang w:eastAsia="en-US"/>
        </w:rPr>
        <w:t xml:space="preserve">by the EDA tool </w:t>
      </w:r>
      <w:r>
        <w:t>using the following settings as part of t</w:t>
      </w:r>
      <w:r w:rsidRPr="00B91254">
        <w:rPr>
          <w:rFonts w:eastAsiaTheme="minorHAnsi"/>
          <w:lang w:eastAsia="en-US"/>
        </w:rPr>
        <w:t xml:space="preserve">he AMI </w:t>
      </w:r>
      <w:r>
        <w:rPr>
          <w:rFonts w:eastAsiaTheme="minorHAnsi"/>
          <w:lang w:eastAsia="en-US"/>
        </w:rPr>
        <w:t>p</w:t>
      </w:r>
      <w:r w:rsidRPr="00B91254">
        <w:rPr>
          <w:rFonts w:eastAsiaTheme="minorHAnsi"/>
          <w:lang w:eastAsia="en-US"/>
        </w:rPr>
        <w:t xml:space="preserve">arameter </w:t>
      </w:r>
      <w:r>
        <w:rPr>
          <w:rFonts w:eastAsiaTheme="minorHAnsi"/>
          <w:lang w:eastAsia="en-US"/>
        </w:rPr>
        <w:t>s</w:t>
      </w:r>
      <w:r w:rsidRPr="00B91254">
        <w:rPr>
          <w:rFonts w:eastAsiaTheme="minorHAnsi"/>
          <w:lang w:eastAsia="en-US"/>
        </w:rPr>
        <w:t>tring</w:t>
      </w:r>
      <w:r>
        <w:rPr>
          <w:rFonts w:eastAsiaTheme="minorHAnsi"/>
          <w:lang w:eastAsia="en-US"/>
        </w:rPr>
        <w:t>:</w:t>
      </w:r>
    </w:p>
    <w:p w14:paraId="5ACFC2DB" w14:textId="77777777" w:rsidR="00F24ACB" w:rsidRPr="00F47DC0" w:rsidRDefault="00F24ACB" w:rsidP="00F24ACB">
      <w:pPr>
        <w:pStyle w:val="ListParagraph"/>
        <w:autoSpaceDE w:val="0"/>
        <w:autoSpaceDN w:val="0"/>
        <w:adjustRightInd w:val="0"/>
        <w:rPr>
          <w:rFonts w:eastAsiaTheme="minorHAnsi"/>
          <w:lang w:eastAsia="en-US"/>
        </w:rPr>
      </w:pPr>
      <w:r w:rsidRPr="00F47DC0">
        <w:rPr>
          <w:rFonts w:eastAsiaTheme="minorHAnsi"/>
          <w:lang w:eastAsia="en-US"/>
        </w:rPr>
        <w:t xml:space="preserve"> </w:t>
      </w:r>
    </w:p>
    <w:p w14:paraId="6F733834" w14:textId="538BB5FF" w:rsidR="00F24ACB" w:rsidRDefault="00F24ACB" w:rsidP="00F24ACB">
      <w:pPr>
        <w:pStyle w:val="Keyword"/>
        <w:spacing w:before="0" w:after="80"/>
        <w:ind w:left="1440"/>
      </w:pPr>
      <w:r w:rsidRPr="00F47DC0">
        <w:rPr>
          <w:rFonts w:eastAsiaTheme="minorEastAsia"/>
        </w:rPr>
        <w:t xml:space="preserve">(BCI_State “Training”) (BCI_Protocol “&lt;name&gt;”) (BCI_ID “&lt;my_ID&gt;”) (BCI_Training_Mode “Both” or </w:t>
      </w:r>
      <w:r w:rsidR="003D28F1">
        <w:rPr>
          <w:rFonts w:eastAsiaTheme="minorEastAsia"/>
        </w:rPr>
        <w:t>“</w:t>
      </w:r>
      <w:r w:rsidRPr="00F47DC0">
        <w:rPr>
          <w:rFonts w:eastAsiaTheme="minorEastAsia"/>
        </w:rPr>
        <w:t>Impulse”)</w:t>
      </w:r>
    </w:p>
    <w:p w14:paraId="32400B44" w14:textId="77777777" w:rsidR="00F24ACB" w:rsidRPr="00F0537E" w:rsidRDefault="00F24ACB" w:rsidP="00F24ACB">
      <w:pPr>
        <w:pStyle w:val="ListParagraph"/>
        <w:autoSpaceDE w:val="0"/>
        <w:autoSpaceDN w:val="0"/>
        <w:adjustRightInd w:val="0"/>
        <w:ind w:left="1080"/>
        <w:rPr>
          <w:rFonts w:eastAsiaTheme="minorHAnsi"/>
          <w:lang w:eastAsia="en-US"/>
        </w:rPr>
      </w:pPr>
      <w:r w:rsidRPr="00F0537E">
        <w:rPr>
          <w:rFonts w:eastAsiaTheme="minorHAnsi"/>
          <w:lang w:eastAsia="en-US"/>
        </w:rPr>
        <w:t xml:space="preserve"> </w:t>
      </w:r>
    </w:p>
    <w:p w14:paraId="5DFD0A97" w14:textId="77777777" w:rsidR="00F24ACB" w:rsidRPr="00F47DC0" w:rsidRDefault="00F24ACB" w:rsidP="00F24ACB">
      <w:pPr>
        <w:pStyle w:val="Keyword"/>
        <w:spacing w:after="80"/>
        <w:ind w:left="1440"/>
        <w:rPr>
          <w:rFonts w:eastAsiaTheme="minorEastAsia"/>
        </w:rPr>
      </w:pPr>
      <w:r w:rsidRPr="00F47DC0">
        <w:rPr>
          <w:rFonts w:eastAsiaTheme="minorEastAsia"/>
        </w:rPr>
        <w:t>The impulse_matrix argument contains the impulse response output of Tx AMI_Init.</w:t>
      </w:r>
      <w:r>
        <w:t xml:space="preserve">  </w:t>
      </w:r>
      <w:r w:rsidRPr="00F47DC0">
        <w:rPr>
          <w:rFonts w:eastAsiaTheme="minorEastAsia"/>
        </w:rPr>
        <w:t>If the Rx executable model does not implement the BCI_Protocol and BCI_Training_Mode, it returns “Error” in BCI_State.</w:t>
      </w:r>
      <w:r>
        <w:t xml:space="preserve">  </w:t>
      </w:r>
      <w:r w:rsidRPr="00F47DC0">
        <w:rPr>
          <w:rFonts w:eastAsiaTheme="minorEastAsia"/>
        </w:rPr>
        <w:t>The EDA tool may analyze the results of Rx AMI_Init.</w:t>
      </w:r>
    </w:p>
    <w:p w14:paraId="4F8C295B" w14:textId="77777777" w:rsidR="00F24ACB" w:rsidRPr="00B91254" w:rsidRDefault="00F24ACB" w:rsidP="00355E37">
      <w:pPr>
        <w:pStyle w:val="ListParagraph"/>
        <w:numPr>
          <w:ilvl w:val="0"/>
          <w:numId w:val="205"/>
        </w:numPr>
        <w:autoSpaceDE w:val="0"/>
        <w:autoSpaceDN w:val="0"/>
        <w:adjustRightInd w:val="0"/>
        <w:spacing w:after="80"/>
        <w:rPr>
          <w:rFonts w:eastAsiaTheme="minorHAnsi"/>
          <w:lang w:eastAsia="en-US"/>
        </w:rPr>
      </w:pPr>
      <w:r w:rsidRPr="00B91254">
        <w:rPr>
          <w:rFonts w:eastAsiaTheme="minorHAnsi"/>
          <w:lang w:eastAsia="en-US"/>
        </w:rPr>
        <w:t>Tx AMI_Impulse is called with the same impulse_matrix used in the call to Tx AMI_Init.</w:t>
      </w:r>
      <w:r>
        <w:rPr>
          <w:rFonts w:eastAsiaTheme="minorHAnsi"/>
          <w:lang w:eastAsia="en-US"/>
        </w:rPr>
        <w:t xml:space="preserve"> </w:t>
      </w:r>
      <w:r w:rsidRPr="00B91254">
        <w:rPr>
          <w:rFonts w:eastAsiaTheme="minorHAnsi"/>
          <w:lang w:eastAsia="en-US"/>
        </w:rPr>
        <w:t xml:space="preserve"> The value of BCI_parameters_in shall be </w:t>
      </w:r>
      <w:r w:rsidRPr="00F47DC0">
        <w:rPr>
          <w:rFonts w:eastAsiaTheme="minorHAnsi"/>
          <w:lang w:eastAsia="en-US"/>
        </w:rPr>
        <w:t>Null (0)</w:t>
      </w:r>
      <w:r w:rsidRPr="00B91254">
        <w:rPr>
          <w:rFonts w:eastAsiaTheme="minorHAnsi"/>
          <w:lang w:eastAsia="en-US"/>
        </w:rPr>
        <w:t xml:space="preserve"> on the first call to Tx AMI_Impulse </w:t>
      </w:r>
      <w:r w:rsidRPr="00F47DC0">
        <w:rPr>
          <w:rFonts w:eastAsiaTheme="minorHAnsi"/>
          <w:lang w:eastAsia="en-US"/>
        </w:rPr>
        <w:t>and the value of BCI_parameters_out of the previous call to Rx AMI_Impulse on subsequent calls to Tx AMI_Impulse.</w:t>
      </w:r>
    </w:p>
    <w:p w14:paraId="4F1B747B" w14:textId="77777777" w:rsidR="00F24ACB" w:rsidRPr="00B91254" w:rsidRDefault="00F24ACB" w:rsidP="00355E37">
      <w:pPr>
        <w:pStyle w:val="ListParagraph"/>
        <w:numPr>
          <w:ilvl w:val="0"/>
          <w:numId w:val="205"/>
        </w:numPr>
        <w:autoSpaceDE w:val="0"/>
        <w:autoSpaceDN w:val="0"/>
        <w:adjustRightInd w:val="0"/>
        <w:spacing w:after="80"/>
        <w:rPr>
          <w:rFonts w:eastAsiaTheme="minorHAnsi"/>
          <w:lang w:eastAsia="en-US"/>
        </w:rPr>
      </w:pPr>
      <w:r w:rsidRPr="00B91254">
        <w:rPr>
          <w:rFonts w:eastAsiaTheme="minorHAnsi"/>
          <w:lang w:eastAsia="en-US"/>
        </w:rPr>
        <w:t xml:space="preserve">Rx AMI_Impulse is called using the impulse_matrix output of Tx AMI_Impulse. </w:t>
      </w:r>
      <w:r>
        <w:rPr>
          <w:rFonts w:eastAsiaTheme="minorHAnsi"/>
          <w:lang w:eastAsia="en-US"/>
        </w:rPr>
        <w:t xml:space="preserve"> </w:t>
      </w:r>
      <w:r w:rsidRPr="00B91254">
        <w:rPr>
          <w:rFonts w:eastAsiaTheme="minorHAnsi"/>
          <w:lang w:eastAsia="en-US"/>
        </w:rPr>
        <w:t>The value of BCI_parameters_in shall be set to the value of BCI_parameters_out of the previous call to Tx AMI_Impulse.</w:t>
      </w:r>
    </w:p>
    <w:p w14:paraId="6B506627" w14:textId="77777777" w:rsidR="00F24ACB" w:rsidRPr="00B91254" w:rsidRDefault="00F24ACB" w:rsidP="00355E37">
      <w:pPr>
        <w:pStyle w:val="ListParagraph"/>
        <w:numPr>
          <w:ilvl w:val="0"/>
          <w:numId w:val="205"/>
        </w:numPr>
        <w:autoSpaceDE w:val="0"/>
        <w:autoSpaceDN w:val="0"/>
        <w:adjustRightInd w:val="0"/>
        <w:spacing w:after="80"/>
        <w:rPr>
          <w:rFonts w:eastAsiaTheme="minorHAnsi"/>
          <w:lang w:eastAsia="en-US"/>
        </w:rPr>
      </w:pPr>
      <w:r w:rsidRPr="00B91254">
        <w:rPr>
          <w:rFonts w:eastAsiaTheme="minorHAnsi"/>
          <w:lang w:eastAsia="en-US"/>
        </w:rPr>
        <w:t xml:space="preserve">Steps 3 and 4 are repeated until the Rx AMI_Impulse returns AMI Reserved Parameter BCI_State “Converged”, “Failed”, or “Error” </w:t>
      </w:r>
    </w:p>
    <w:p w14:paraId="066BCD59" w14:textId="77777777" w:rsidR="00F24ACB" w:rsidRPr="00B91254" w:rsidRDefault="00F24ACB" w:rsidP="00355E37">
      <w:pPr>
        <w:pStyle w:val="ListParagraph"/>
        <w:numPr>
          <w:ilvl w:val="1"/>
          <w:numId w:val="194"/>
        </w:numPr>
        <w:autoSpaceDE w:val="0"/>
        <w:autoSpaceDN w:val="0"/>
        <w:adjustRightInd w:val="0"/>
        <w:spacing w:after="80"/>
        <w:rPr>
          <w:rFonts w:eastAsiaTheme="minorHAnsi"/>
          <w:lang w:eastAsia="en-US"/>
        </w:rPr>
      </w:pPr>
      <w:r w:rsidRPr="00B91254">
        <w:rPr>
          <w:rFonts w:eastAsiaTheme="minorHAnsi"/>
          <w:lang w:eastAsia="en-US"/>
        </w:rPr>
        <w:t xml:space="preserve">“Converged”: </w:t>
      </w:r>
      <w:r w:rsidRPr="00B91254">
        <w:t xml:space="preserve">The impulse_matrix and AMI_parameters_out returned by the receiver AMI_Impulse function are used by EDA tool to complete the simulation. </w:t>
      </w:r>
    </w:p>
    <w:p w14:paraId="70B18773" w14:textId="7ACF69BF" w:rsidR="00F24ACB" w:rsidRPr="00B57CC9" w:rsidRDefault="00F24ACB" w:rsidP="00355E37">
      <w:pPr>
        <w:pStyle w:val="ListParagraph"/>
        <w:numPr>
          <w:ilvl w:val="1"/>
          <w:numId w:val="194"/>
        </w:numPr>
        <w:autoSpaceDE w:val="0"/>
        <w:autoSpaceDN w:val="0"/>
        <w:adjustRightInd w:val="0"/>
        <w:spacing w:after="80"/>
      </w:pPr>
      <w:r w:rsidRPr="00B57CC9">
        <w:t xml:space="preserve">“Fail”: This tells the EDA tool that the training failed to converge. </w:t>
      </w:r>
      <w:r w:rsidR="00ED2274">
        <w:t xml:space="preserve"> </w:t>
      </w:r>
      <w:r w:rsidRPr="00B57CC9">
        <w:t xml:space="preserve">The EDA tool can terminate the simulation or proceed using the outputs of AMI_Impulse or AMI_Init to complete the simulation at its own risk. </w:t>
      </w:r>
    </w:p>
    <w:p w14:paraId="65A648DA" w14:textId="0218B648" w:rsidR="00F24ACB" w:rsidRPr="00B91254" w:rsidRDefault="00F24ACB" w:rsidP="00355E37">
      <w:pPr>
        <w:pStyle w:val="ListParagraph"/>
        <w:numPr>
          <w:ilvl w:val="1"/>
          <w:numId w:val="194"/>
        </w:numPr>
        <w:autoSpaceDE w:val="0"/>
        <w:autoSpaceDN w:val="0"/>
        <w:adjustRightInd w:val="0"/>
        <w:spacing w:after="80"/>
        <w:rPr>
          <w:rFonts w:eastAsiaTheme="minorHAnsi"/>
          <w:lang w:eastAsia="en-US"/>
        </w:rPr>
      </w:pPr>
      <w:r w:rsidRPr="00B91254">
        <w:t xml:space="preserve">“Error”: Tells the EDA tool that an error was detected that prevented optimization to continue. </w:t>
      </w:r>
      <w:r w:rsidR="00ED2274">
        <w:t xml:space="preserve"> </w:t>
      </w:r>
      <w:r w:rsidRPr="00B91254">
        <w:t xml:space="preserve">The EDA tool can terminate the simulation or proceed using the outputs of AMI_Impulse or AMI_Init to complete the simulation at its own risk. </w:t>
      </w:r>
    </w:p>
    <w:p w14:paraId="3745B9A0" w14:textId="77777777" w:rsidR="00F24ACB" w:rsidRPr="00F47DC0" w:rsidRDefault="00F24ACB" w:rsidP="00355E37">
      <w:pPr>
        <w:pStyle w:val="ListParagraph"/>
        <w:numPr>
          <w:ilvl w:val="0"/>
          <w:numId w:val="205"/>
        </w:numPr>
        <w:autoSpaceDE w:val="0"/>
        <w:autoSpaceDN w:val="0"/>
        <w:adjustRightInd w:val="0"/>
        <w:spacing w:after="80"/>
        <w:rPr>
          <w:rFonts w:eastAsiaTheme="minorHAnsi"/>
          <w:lang w:eastAsia="en-US"/>
        </w:rPr>
      </w:pPr>
      <w:r w:rsidRPr="00F47DC0">
        <w:rPr>
          <w:rFonts w:eastAsiaTheme="minorHAnsi"/>
          <w:lang w:eastAsia="en-US"/>
        </w:rPr>
        <w:t xml:space="preserve">As BCI_Training_Mode is “Both”, </w:t>
      </w:r>
      <w:r w:rsidRPr="00F0537E">
        <w:rPr>
          <w:rFonts w:eastAsiaTheme="minorHAnsi"/>
          <w:lang w:eastAsia="en-US"/>
        </w:rPr>
        <w:t xml:space="preserve">the time-domain training </w:t>
      </w:r>
      <w:r>
        <w:rPr>
          <w:rFonts w:eastAsiaTheme="minorHAnsi"/>
          <w:lang w:eastAsia="en-US"/>
        </w:rPr>
        <w:t>as described above</w:t>
      </w:r>
      <w:r w:rsidRPr="00F0537E">
        <w:rPr>
          <w:rFonts w:eastAsiaTheme="minorHAnsi"/>
          <w:lang w:eastAsia="en-US"/>
        </w:rPr>
        <w:t xml:space="preserve"> </w:t>
      </w:r>
      <w:r>
        <w:rPr>
          <w:rFonts w:eastAsiaTheme="minorHAnsi"/>
          <w:lang w:eastAsia="en-US"/>
        </w:rPr>
        <w:t xml:space="preserve">in this section </w:t>
      </w:r>
      <w:r w:rsidRPr="00F0537E">
        <w:rPr>
          <w:rFonts w:eastAsiaTheme="minorHAnsi"/>
          <w:lang w:eastAsia="en-US"/>
        </w:rPr>
        <w:t xml:space="preserve">is invoked. </w:t>
      </w:r>
    </w:p>
    <w:p w14:paraId="08EEEE38" w14:textId="77777777" w:rsidR="00F24ACB" w:rsidRPr="00B91254" w:rsidRDefault="00F24ACB" w:rsidP="00F24ACB">
      <w:pPr>
        <w:pStyle w:val="ListParagraph"/>
        <w:numPr>
          <w:ilvl w:val="0"/>
          <w:numId w:val="205"/>
        </w:numPr>
        <w:autoSpaceDE w:val="0"/>
        <w:autoSpaceDN w:val="0"/>
        <w:adjustRightInd w:val="0"/>
        <w:rPr>
          <w:rFonts w:eastAsiaTheme="minorHAnsi"/>
          <w:lang w:eastAsia="en-US"/>
        </w:rPr>
      </w:pPr>
      <w:r w:rsidRPr="00F47DC0">
        <w:rPr>
          <w:rFonts w:eastAsiaTheme="minorHAnsi"/>
          <w:lang w:eastAsia="en-US"/>
        </w:rPr>
        <w:t xml:space="preserve">Tx AMI_Close and Rx AMI_Close are called. </w:t>
      </w:r>
    </w:p>
    <w:p w14:paraId="51358B92" w14:textId="77777777" w:rsidR="00F24ACB" w:rsidRDefault="00F24ACB" w:rsidP="00F24ACB">
      <w:pPr>
        <w:pStyle w:val="Keyword"/>
        <w:spacing w:before="0" w:after="80"/>
        <w:rPr>
          <w:rFonts w:ascii="Arial" w:hAnsi="Arial" w:cs="Arial"/>
          <w:b/>
        </w:rPr>
      </w:pPr>
    </w:p>
    <w:p w14:paraId="0E3846D8" w14:textId="77777777" w:rsidR="00F24ACB" w:rsidRDefault="00F24ACB" w:rsidP="000F55A1">
      <w:pPr>
        <w:pStyle w:val="Heading4"/>
      </w:pPr>
      <w:r w:rsidRPr="00F47DC0">
        <w:t xml:space="preserve">Combined </w:t>
      </w:r>
      <w:r w:rsidRPr="00100A48">
        <w:t xml:space="preserve">Statistical </w:t>
      </w:r>
      <w:r w:rsidRPr="00F47DC0">
        <w:t>and Time-Domain</w:t>
      </w:r>
      <w:r w:rsidRPr="00100A48">
        <w:t xml:space="preserve"> </w:t>
      </w:r>
      <w:r>
        <w:t>Training Flow For Channels With RepeaterS (BCI_TRAINING_MODE SET TO “BOTH”)</w:t>
      </w:r>
    </w:p>
    <w:p w14:paraId="2002880A" w14:textId="77777777" w:rsidR="00F24ACB" w:rsidRPr="00F47DC0" w:rsidRDefault="00F24ACB" w:rsidP="00F24ACB">
      <w:pPr>
        <w:pStyle w:val="Keyword"/>
        <w:spacing w:before="0" w:after="80"/>
      </w:pPr>
      <w:r w:rsidRPr="00F47DC0">
        <w:t>The EDA tool shall make calls as described below to the Tx AMI_Init and Rx AMI_Init functions and Tx AMI_Impulse and Rx AMI_Impulse functions and the Tx AMI_GetWave and Rx AMI_GetWave functions</w:t>
      </w:r>
    </w:p>
    <w:p w14:paraId="1C29AA9F" w14:textId="77777777" w:rsidR="00F24ACB" w:rsidRPr="00F47DC0" w:rsidRDefault="00F24ACB" w:rsidP="00F24ACB">
      <w:pPr>
        <w:pStyle w:val="Keyword"/>
        <w:spacing w:before="0" w:after="80"/>
      </w:pPr>
    </w:p>
    <w:p w14:paraId="05835814" w14:textId="5F68A9E6" w:rsidR="00F24ACB" w:rsidRPr="00F47DC0" w:rsidRDefault="00F24ACB" w:rsidP="00F24ACB">
      <w:pPr>
        <w:pStyle w:val="Keyword"/>
        <w:numPr>
          <w:ilvl w:val="0"/>
          <w:numId w:val="198"/>
        </w:numPr>
        <w:spacing w:before="0" w:after="80"/>
      </w:pPr>
      <w:r w:rsidRPr="00F47DC0">
        <w:t xml:space="preserve">The AMI_Init flow is identical to the flow defined for the statistical simulation flow for a link containing a Repeater </w:t>
      </w:r>
      <w:r>
        <w:t xml:space="preserve">as </w:t>
      </w:r>
      <w:r w:rsidRPr="00F47DC0">
        <w:t xml:space="preserve">shown in </w:t>
      </w:r>
      <w:r w:rsidR="00522195">
        <w:fldChar w:fldCharType="begin"/>
      </w:r>
      <w:r w:rsidR="00522195">
        <w:instrText xml:space="preserve"> REF _Ref124347975 \h </w:instrText>
      </w:r>
      <w:r w:rsidR="00522195">
        <w:fldChar w:fldCharType="separate"/>
      </w:r>
      <w:r w:rsidR="00067334">
        <w:t xml:space="preserve">Figure </w:t>
      </w:r>
      <w:r w:rsidR="00067334">
        <w:rPr>
          <w:noProof/>
        </w:rPr>
        <w:t>45</w:t>
      </w:r>
      <w:r w:rsidR="00522195">
        <w:fldChar w:fldCharType="end"/>
      </w:r>
      <w:r w:rsidRPr="00F47DC0">
        <w:t xml:space="preserve"> </w:t>
      </w:r>
      <w:r w:rsidR="006A2280" w:rsidRPr="00F47DC0">
        <w:t xml:space="preserve">and documented </w:t>
      </w:r>
      <w:r w:rsidR="00522195">
        <w:t>in</w:t>
      </w:r>
      <w:r w:rsidRPr="00F47DC0">
        <w:t xml:space="preserve"> Section </w:t>
      </w:r>
      <w:r w:rsidRPr="00F47DC0">
        <w:fldChar w:fldCharType="begin"/>
      </w:r>
      <w:r w:rsidRPr="00F47DC0">
        <w:instrText xml:space="preserve"> REF _Ref69838529 \r \h </w:instrText>
      </w:r>
      <w:r>
        <w:instrText xml:space="preserve"> \* MERGEFORMAT </w:instrText>
      </w:r>
      <w:r w:rsidRPr="00F47DC0">
        <w:fldChar w:fldCharType="separate"/>
      </w:r>
      <w:r w:rsidR="00067334">
        <w:t>10.8.2</w:t>
      </w:r>
      <w:r w:rsidRPr="00F47DC0">
        <w:fldChar w:fldCharType="end"/>
      </w:r>
      <w:r w:rsidRPr="00F47DC0">
        <w:t>.</w:t>
      </w:r>
    </w:p>
    <w:p w14:paraId="1AD6A13A" w14:textId="77777777" w:rsidR="00F24ACB" w:rsidRPr="00F47DC0" w:rsidRDefault="00F24ACB" w:rsidP="00F24ACB">
      <w:pPr>
        <w:pStyle w:val="Keyword"/>
        <w:numPr>
          <w:ilvl w:val="0"/>
          <w:numId w:val="198"/>
        </w:numPr>
        <w:spacing w:before="0" w:after="80"/>
      </w:pPr>
      <w:r w:rsidRPr="00F47DC0">
        <w:t>This same flow is repeated with the calls to AMI_Init replaced by calls to AMI_Impulse.</w:t>
      </w:r>
    </w:p>
    <w:p w14:paraId="36F3FD1F" w14:textId="77777777" w:rsidR="00F24ACB" w:rsidRPr="00F47DC0" w:rsidRDefault="00F24ACB" w:rsidP="00F24ACB">
      <w:pPr>
        <w:pStyle w:val="Keyword"/>
        <w:numPr>
          <w:ilvl w:val="0"/>
          <w:numId w:val="198"/>
        </w:numPr>
        <w:spacing w:before="0" w:after="80"/>
      </w:pPr>
      <w:r w:rsidRPr="00F47DC0">
        <w:t xml:space="preserve">The BCI training terminates when BCI_State returns “Converged”, “Fail”, or “Error” in the AMI_parameters_out of the </w:t>
      </w:r>
      <w:r>
        <w:t>T</w:t>
      </w:r>
      <w:r w:rsidRPr="00F47DC0">
        <w:t>erminal Rx AMI_Impulse function.</w:t>
      </w:r>
    </w:p>
    <w:p w14:paraId="494259F0" w14:textId="77777777" w:rsidR="00F24ACB" w:rsidRPr="00F47DC0" w:rsidRDefault="00F24ACB" w:rsidP="00F24ACB">
      <w:pPr>
        <w:pStyle w:val="Keyword"/>
        <w:numPr>
          <w:ilvl w:val="0"/>
          <w:numId w:val="198"/>
        </w:numPr>
        <w:spacing w:before="0" w:after="80"/>
      </w:pPr>
      <w:r w:rsidRPr="00F47DC0">
        <w:t xml:space="preserve">Upstream Tx AMI_GetWave is called with the stimulus pattern. </w:t>
      </w:r>
      <w:r>
        <w:t xml:space="preserve"> </w:t>
      </w:r>
      <w:r w:rsidRPr="00F47DC0">
        <w:t>The executable model may read, write, modify and/or delete message files in the BCI_ID namespace under BCI_Protocol.</w:t>
      </w:r>
    </w:p>
    <w:p w14:paraId="11813790" w14:textId="77777777" w:rsidR="00F24ACB" w:rsidRPr="00F47DC0" w:rsidRDefault="00F24ACB" w:rsidP="00F24ACB">
      <w:pPr>
        <w:pStyle w:val="Keyword"/>
        <w:numPr>
          <w:ilvl w:val="0"/>
          <w:numId w:val="198"/>
        </w:numPr>
        <w:spacing w:before="0" w:after="80"/>
      </w:pPr>
      <w:r w:rsidRPr="00F47DC0">
        <w:t xml:space="preserve">Repeater Rx AMI_GetWave is called with the </w:t>
      </w:r>
      <w:r w:rsidRPr="00A41D88">
        <w:t>Upstream Tx AMI_GetWave</w:t>
      </w:r>
      <w:r w:rsidRPr="00B91254">
        <w:t xml:space="preserve"> </w:t>
      </w:r>
      <w:r>
        <w:t xml:space="preserve">fucntion’s output </w:t>
      </w:r>
      <w:r w:rsidRPr="00F47DC0">
        <w:t xml:space="preserve">waveform </w:t>
      </w:r>
      <w:r>
        <w:t>combined with</w:t>
      </w:r>
      <w:r w:rsidRPr="00F47DC0">
        <w:t xml:space="preserve"> the Upstream Channel Impulse Response. </w:t>
      </w:r>
      <w:r>
        <w:t xml:space="preserve"> </w:t>
      </w:r>
      <w:r w:rsidRPr="00F47DC0">
        <w:t>The executable model may read, write, modify and/or delete message files in the BCI_ID namespace under BCI_Protocol.</w:t>
      </w:r>
    </w:p>
    <w:p w14:paraId="253D4DF4" w14:textId="77777777" w:rsidR="00F24ACB" w:rsidRPr="00F47DC0" w:rsidRDefault="00F24ACB" w:rsidP="00F24ACB">
      <w:pPr>
        <w:pStyle w:val="Keyword"/>
        <w:numPr>
          <w:ilvl w:val="0"/>
          <w:numId w:val="198"/>
        </w:numPr>
        <w:spacing w:before="0" w:after="80"/>
      </w:pPr>
      <w:r w:rsidRPr="00F47DC0">
        <w:t>Repeater Tx AMI_GetWave is called with the waveform output of the Repeater Rx AMI_GetWave.</w:t>
      </w:r>
      <w:r>
        <w:t xml:space="preserve"> </w:t>
      </w:r>
      <w:r w:rsidRPr="00F47DC0">
        <w:t xml:space="preserve"> The executable model may read, write, modify and/or delete message files in the BCI_ID namespace under BCI_Protocol.</w:t>
      </w:r>
    </w:p>
    <w:p w14:paraId="3BE45DC9" w14:textId="77777777" w:rsidR="00F24ACB" w:rsidRPr="00F47DC0" w:rsidRDefault="00F24ACB" w:rsidP="00F24ACB">
      <w:pPr>
        <w:pStyle w:val="Keyword"/>
        <w:numPr>
          <w:ilvl w:val="0"/>
          <w:numId w:val="198"/>
        </w:numPr>
        <w:spacing w:before="0" w:after="80"/>
      </w:pPr>
      <w:r w:rsidRPr="00F47DC0">
        <w:t xml:space="preserve">Downstream Rx AMI_GetWave is called with the </w:t>
      </w:r>
      <w:r w:rsidRPr="00A41D88">
        <w:t xml:space="preserve">Repeater Tx AMI_GetWave </w:t>
      </w:r>
      <w:r>
        <w:t xml:space="preserve">function’s output </w:t>
      </w:r>
      <w:r w:rsidRPr="00F47DC0">
        <w:t xml:space="preserve">waveform </w:t>
      </w:r>
      <w:r>
        <w:t>combined with</w:t>
      </w:r>
      <w:r w:rsidRPr="00F47DC0">
        <w:t xml:space="preserve"> the Downstream Channel Impulse Response. </w:t>
      </w:r>
      <w:r>
        <w:t xml:space="preserve"> </w:t>
      </w:r>
      <w:r w:rsidRPr="00F47DC0">
        <w:t>The executable model may read, write, modify and/or delete message files in the BCI_ID namespace under BCI_Protocol</w:t>
      </w:r>
    </w:p>
    <w:p w14:paraId="42EEC12F" w14:textId="77777777" w:rsidR="00F24ACB" w:rsidRPr="00F47DC0" w:rsidRDefault="00F24ACB" w:rsidP="00F24ACB">
      <w:pPr>
        <w:pStyle w:val="Keyword"/>
        <w:numPr>
          <w:ilvl w:val="0"/>
          <w:numId w:val="198"/>
        </w:numPr>
        <w:spacing w:before="0" w:after="80"/>
      </w:pPr>
      <w:r w:rsidRPr="00F47DC0">
        <w:t xml:space="preserve">Steps 5 through 8 are repeated until the EDA tool stops the simulation. </w:t>
      </w:r>
    </w:p>
    <w:p w14:paraId="5C7607C2" w14:textId="77777777" w:rsidR="00F24ACB" w:rsidRPr="00F47DC0" w:rsidRDefault="00F24ACB" w:rsidP="00F24ACB">
      <w:pPr>
        <w:pStyle w:val="Keyword"/>
        <w:numPr>
          <w:ilvl w:val="1"/>
          <w:numId w:val="198"/>
        </w:numPr>
        <w:spacing w:before="0" w:after="80"/>
      </w:pPr>
      <w:r w:rsidRPr="00F47DC0">
        <w:t>The EDA tool should start processing the output of Rx AMI_GetWave after Ignore_Bits and either:</w:t>
      </w:r>
    </w:p>
    <w:p w14:paraId="37147598" w14:textId="77777777" w:rsidR="00F24ACB" w:rsidRPr="00F47DC0" w:rsidRDefault="00F24ACB" w:rsidP="00F24ACB">
      <w:pPr>
        <w:pStyle w:val="Keyword"/>
        <w:spacing w:before="0" w:after="80"/>
        <w:ind w:left="2160"/>
      </w:pPr>
      <w:r w:rsidRPr="00F47DC0">
        <w:t xml:space="preserve">after BCI_Training_UI, or </w:t>
      </w:r>
    </w:p>
    <w:p w14:paraId="26F01313" w14:textId="77777777" w:rsidR="00F24ACB" w:rsidRPr="00F47DC0" w:rsidRDefault="00F24ACB" w:rsidP="00F24ACB">
      <w:pPr>
        <w:pStyle w:val="Keyword"/>
        <w:spacing w:before="0" w:after="80"/>
        <w:ind w:left="2160"/>
      </w:pPr>
      <w:r w:rsidRPr="00F47DC0">
        <w:t>when the downstream Rx AMI_GetWave function returns BCI_State “Converged” or “Failed” or any executable model in the channel returns “Error”.</w:t>
      </w:r>
    </w:p>
    <w:p w14:paraId="631884FC" w14:textId="77777777" w:rsidR="00F24ACB" w:rsidRPr="00F47DC0" w:rsidRDefault="00F24ACB" w:rsidP="00F24ACB">
      <w:pPr>
        <w:pStyle w:val="Keyword"/>
        <w:spacing w:before="0" w:after="80"/>
      </w:pPr>
    </w:p>
    <w:p w14:paraId="3EB2A385" w14:textId="77777777" w:rsidR="00F24ACB" w:rsidRPr="00061E39" w:rsidRDefault="00F24ACB" w:rsidP="00F24ACB">
      <w:pPr>
        <w:pStyle w:val="Keyword"/>
        <w:spacing w:before="0" w:after="80"/>
      </w:pPr>
      <w:r w:rsidRPr="00F47DC0">
        <w:t xml:space="preserve">Note that it is the responsibility of the BCI _Protocol to define the BCI message files and contents therein so that each executable </w:t>
      </w:r>
      <w:r w:rsidRPr="00061E39">
        <w:t>model in the channel can determine its role/position in the channel optimization.</w:t>
      </w:r>
    </w:p>
    <w:p w14:paraId="6637F556" w14:textId="5F14E984" w:rsidR="00F24ACB" w:rsidRDefault="00F24ACB" w:rsidP="00F24ACB">
      <w:pPr>
        <w:rPr>
          <w:b/>
        </w:rPr>
      </w:pPr>
    </w:p>
    <w:p w14:paraId="404F6118" w14:textId="77777777" w:rsidR="000F55A1" w:rsidRPr="00355E37" w:rsidRDefault="000F55A1" w:rsidP="00F24ACB">
      <w:pPr>
        <w:rPr>
          <w:b/>
        </w:rPr>
      </w:pPr>
    </w:p>
    <w:p w14:paraId="0BCBE426" w14:textId="77777777" w:rsidR="00F24ACB" w:rsidRDefault="00F24ACB" w:rsidP="000F55A1">
      <w:pPr>
        <w:pStyle w:val="Heading3"/>
      </w:pPr>
      <w:bookmarkStart w:id="6822" w:name="_Toc90028898"/>
      <w:bookmarkStart w:id="6823" w:name="_Toc125702947"/>
      <w:r>
        <w:t>Summary Tables for Usage, Type and Format</w:t>
      </w:r>
      <w:bookmarkEnd w:id="6822"/>
      <w:bookmarkEnd w:id="6823"/>
    </w:p>
    <w:p w14:paraId="27FC3B9B" w14:textId="77777777" w:rsidR="00F24ACB" w:rsidRPr="00355E37" w:rsidRDefault="00F24ACB" w:rsidP="00F24ACB">
      <w:pPr>
        <w:rPr>
          <w:b/>
        </w:rPr>
      </w:pPr>
    </w:p>
    <w:p w14:paraId="12876CD2" w14:textId="6D1D250C" w:rsidR="00F24ACB" w:rsidRDefault="00F24ACB" w:rsidP="00F24ACB">
      <w:pPr>
        <w:pStyle w:val="TableCaption"/>
      </w:pPr>
      <w:bookmarkStart w:id="6824" w:name="_Toc81984124"/>
      <w:bookmarkStart w:id="6825" w:name="_Toc125703067"/>
      <w:r>
        <w:t xml:space="preserve">Table </w:t>
      </w:r>
      <w:r w:rsidR="00D4189D">
        <w:fldChar w:fldCharType="begin"/>
      </w:r>
      <w:r w:rsidR="00D4189D">
        <w:instrText xml:space="preserve"> SEQ Table \* ARABIC </w:instrText>
      </w:r>
      <w:r w:rsidR="00D4189D">
        <w:fldChar w:fldCharType="separate"/>
      </w:r>
      <w:r w:rsidR="00067334">
        <w:rPr>
          <w:noProof/>
        </w:rPr>
        <w:t>34</w:t>
      </w:r>
      <w:r w:rsidR="00D4189D">
        <w:rPr>
          <w:noProof/>
        </w:rPr>
        <w:fldChar w:fldCharType="end"/>
      </w:r>
      <w:r>
        <w:t xml:space="preserve"> – General Rules and Allowable Usage for BCI Reserved Parameters</w:t>
      </w:r>
      <w:bookmarkEnd w:id="6824"/>
      <w:bookmarkEnd w:id="6825"/>
    </w:p>
    <w:tbl>
      <w:tblPr>
        <w:tblStyle w:val="TableGrid"/>
        <w:tblW w:w="9371" w:type="dxa"/>
        <w:jc w:val="center"/>
        <w:tblLook w:val="04A0" w:firstRow="1" w:lastRow="0" w:firstColumn="1" w:lastColumn="0" w:noHBand="0" w:noVBand="1"/>
      </w:tblPr>
      <w:tblGrid>
        <w:gridCol w:w="2816"/>
        <w:gridCol w:w="1550"/>
        <w:gridCol w:w="1749"/>
        <w:gridCol w:w="643"/>
        <w:gridCol w:w="443"/>
        <w:gridCol w:w="617"/>
        <w:gridCol w:w="710"/>
        <w:gridCol w:w="843"/>
      </w:tblGrid>
      <w:tr w:rsidR="00F24ACB" w14:paraId="1742D6A2" w14:textId="77777777" w:rsidTr="008B7E5A">
        <w:trPr>
          <w:tblHeader/>
          <w:jc w:val="center"/>
        </w:trPr>
        <w:tc>
          <w:tcPr>
            <w:tcW w:w="2816" w:type="dxa"/>
            <w:vMerge w:val="restart"/>
            <w:tcBorders>
              <w:top w:val="single" w:sz="4" w:space="0" w:color="auto"/>
              <w:left w:val="single" w:sz="4" w:space="0" w:color="auto"/>
              <w:bottom w:val="single" w:sz="4" w:space="0" w:color="auto"/>
              <w:right w:val="single" w:sz="4" w:space="0" w:color="auto"/>
            </w:tcBorders>
            <w:vAlign w:val="center"/>
            <w:hideMark/>
          </w:tcPr>
          <w:p w14:paraId="70668103" w14:textId="77777777" w:rsidR="00F24ACB" w:rsidRDefault="00F24ACB" w:rsidP="008B7E5A">
            <w:pPr>
              <w:spacing w:after="80"/>
              <w:jc w:val="center"/>
              <w:rPr>
                <w:b/>
              </w:rPr>
            </w:pPr>
            <w:r>
              <w:rPr>
                <w:b/>
              </w:rPr>
              <w:t>Reserved Parameter</w:t>
            </w:r>
          </w:p>
        </w:tc>
        <w:tc>
          <w:tcPr>
            <w:tcW w:w="3299" w:type="dxa"/>
            <w:gridSpan w:val="2"/>
            <w:tcBorders>
              <w:top w:val="single" w:sz="4" w:space="0" w:color="auto"/>
              <w:left w:val="single" w:sz="4" w:space="0" w:color="auto"/>
              <w:bottom w:val="single" w:sz="4" w:space="0" w:color="auto"/>
              <w:right w:val="single" w:sz="4" w:space="0" w:color="auto"/>
            </w:tcBorders>
            <w:hideMark/>
          </w:tcPr>
          <w:p w14:paraId="2770504B" w14:textId="77777777" w:rsidR="00F24ACB" w:rsidRDefault="00F24ACB" w:rsidP="008B7E5A">
            <w:pPr>
              <w:spacing w:after="80"/>
              <w:jc w:val="center"/>
              <w:rPr>
                <w:b/>
              </w:rPr>
            </w:pPr>
            <w:r>
              <w:rPr>
                <w:b/>
              </w:rPr>
              <w:t>General Rules</w:t>
            </w:r>
          </w:p>
        </w:tc>
        <w:tc>
          <w:tcPr>
            <w:tcW w:w="3256" w:type="dxa"/>
            <w:gridSpan w:val="5"/>
            <w:tcBorders>
              <w:top w:val="single" w:sz="4" w:space="0" w:color="auto"/>
              <w:left w:val="single" w:sz="4" w:space="0" w:color="auto"/>
              <w:bottom w:val="single" w:sz="4" w:space="0" w:color="auto"/>
              <w:right w:val="single" w:sz="4" w:space="0" w:color="auto"/>
            </w:tcBorders>
            <w:hideMark/>
          </w:tcPr>
          <w:p w14:paraId="1AC51EFF" w14:textId="77777777" w:rsidR="00F24ACB" w:rsidRDefault="00F24ACB" w:rsidP="008B7E5A">
            <w:pPr>
              <w:spacing w:after="80"/>
              <w:jc w:val="center"/>
              <w:rPr>
                <w:b/>
              </w:rPr>
            </w:pPr>
            <w:r>
              <w:rPr>
                <w:b/>
              </w:rPr>
              <w:t>Allowable Usage</w:t>
            </w:r>
          </w:p>
        </w:tc>
      </w:tr>
      <w:tr w:rsidR="00F24ACB" w14:paraId="6E4256EF" w14:textId="77777777" w:rsidTr="008B7E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0CEF4" w14:textId="77777777" w:rsidR="00F24ACB" w:rsidRDefault="00F24ACB" w:rsidP="008B7E5A">
            <w:pPr>
              <w:rPr>
                <w:b/>
              </w:rPr>
            </w:pPr>
          </w:p>
        </w:tc>
        <w:tc>
          <w:tcPr>
            <w:tcW w:w="1550" w:type="dxa"/>
            <w:tcBorders>
              <w:top w:val="single" w:sz="4" w:space="0" w:color="auto"/>
              <w:left w:val="single" w:sz="4" w:space="0" w:color="auto"/>
              <w:bottom w:val="single" w:sz="4" w:space="0" w:color="auto"/>
              <w:right w:val="single" w:sz="4" w:space="0" w:color="auto"/>
            </w:tcBorders>
            <w:hideMark/>
          </w:tcPr>
          <w:p w14:paraId="3D805922" w14:textId="77777777" w:rsidR="00F24ACB" w:rsidRDefault="00F24ACB" w:rsidP="008B7E5A">
            <w:pPr>
              <w:spacing w:after="80"/>
              <w:jc w:val="center"/>
              <w:rPr>
                <w:rFonts w:cs="Arial"/>
                <w:b/>
              </w:rPr>
            </w:pPr>
            <w:r>
              <w:rPr>
                <w:b/>
              </w:rPr>
              <w:t>Required</w:t>
            </w:r>
          </w:p>
        </w:tc>
        <w:tc>
          <w:tcPr>
            <w:tcW w:w="1749" w:type="dxa"/>
            <w:tcBorders>
              <w:top w:val="single" w:sz="4" w:space="0" w:color="auto"/>
              <w:left w:val="single" w:sz="4" w:space="0" w:color="auto"/>
              <w:bottom w:val="single" w:sz="4" w:space="0" w:color="auto"/>
              <w:right w:val="single" w:sz="4" w:space="0" w:color="auto"/>
            </w:tcBorders>
            <w:hideMark/>
          </w:tcPr>
          <w:p w14:paraId="7FE835CE" w14:textId="77777777" w:rsidR="00F24ACB" w:rsidRDefault="00F24ACB" w:rsidP="008B7E5A">
            <w:pPr>
              <w:spacing w:after="80"/>
              <w:jc w:val="center"/>
              <w:rPr>
                <w:rFonts w:cs="Arial"/>
                <w:b/>
              </w:rPr>
            </w:pPr>
            <w:r>
              <w:rPr>
                <w:b/>
              </w:rPr>
              <w:t>Default</w:t>
            </w:r>
            <w:r>
              <w:rPr>
                <w:b/>
                <w:vertAlign w:val="superscript"/>
              </w:rPr>
              <w:t>2,4</w:t>
            </w:r>
          </w:p>
        </w:tc>
        <w:tc>
          <w:tcPr>
            <w:tcW w:w="643" w:type="dxa"/>
            <w:tcBorders>
              <w:top w:val="single" w:sz="4" w:space="0" w:color="auto"/>
              <w:left w:val="single" w:sz="4" w:space="0" w:color="auto"/>
              <w:bottom w:val="single" w:sz="4" w:space="0" w:color="auto"/>
              <w:right w:val="single" w:sz="4" w:space="0" w:color="auto"/>
            </w:tcBorders>
            <w:hideMark/>
          </w:tcPr>
          <w:p w14:paraId="0A65127B" w14:textId="77777777" w:rsidR="00F24ACB" w:rsidRDefault="00F24ACB" w:rsidP="008B7E5A">
            <w:pPr>
              <w:spacing w:after="80"/>
              <w:jc w:val="center"/>
              <w:rPr>
                <w:rFonts w:cs="Arial"/>
                <w:b/>
              </w:rPr>
            </w:pPr>
            <w:r>
              <w:rPr>
                <w:b/>
              </w:rPr>
              <w:t>Info</w:t>
            </w:r>
          </w:p>
        </w:tc>
        <w:tc>
          <w:tcPr>
            <w:tcW w:w="443" w:type="dxa"/>
            <w:tcBorders>
              <w:top w:val="single" w:sz="4" w:space="0" w:color="auto"/>
              <w:left w:val="single" w:sz="4" w:space="0" w:color="auto"/>
              <w:bottom w:val="single" w:sz="4" w:space="0" w:color="auto"/>
              <w:right w:val="single" w:sz="4" w:space="0" w:color="auto"/>
            </w:tcBorders>
            <w:hideMark/>
          </w:tcPr>
          <w:p w14:paraId="6282A8DC" w14:textId="77777777" w:rsidR="00F24ACB" w:rsidRDefault="00F24ACB" w:rsidP="008B7E5A">
            <w:pPr>
              <w:spacing w:after="80"/>
              <w:jc w:val="center"/>
              <w:rPr>
                <w:b/>
              </w:rPr>
            </w:pPr>
            <w:r>
              <w:rPr>
                <w:b/>
              </w:rPr>
              <w:t>In</w:t>
            </w:r>
          </w:p>
        </w:tc>
        <w:tc>
          <w:tcPr>
            <w:tcW w:w="617" w:type="dxa"/>
            <w:tcBorders>
              <w:top w:val="single" w:sz="4" w:space="0" w:color="auto"/>
              <w:left w:val="single" w:sz="4" w:space="0" w:color="auto"/>
              <w:bottom w:val="single" w:sz="4" w:space="0" w:color="auto"/>
              <w:right w:val="single" w:sz="4" w:space="0" w:color="auto"/>
            </w:tcBorders>
            <w:hideMark/>
          </w:tcPr>
          <w:p w14:paraId="4994F842" w14:textId="77777777" w:rsidR="00F24ACB" w:rsidRDefault="00F24ACB" w:rsidP="008B7E5A">
            <w:pPr>
              <w:spacing w:after="80"/>
              <w:jc w:val="center"/>
              <w:rPr>
                <w:b/>
              </w:rPr>
            </w:pPr>
            <w:r>
              <w:rPr>
                <w:b/>
              </w:rPr>
              <w:t>Out</w:t>
            </w:r>
          </w:p>
        </w:tc>
        <w:tc>
          <w:tcPr>
            <w:tcW w:w="710" w:type="dxa"/>
            <w:tcBorders>
              <w:top w:val="single" w:sz="4" w:space="0" w:color="auto"/>
              <w:left w:val="single" w:sz="4" w:space="0" w:color="auto"/>
              <w:bottom w:val="single" w:sz="4" w:space="0" w:color="auto"/>
              <w:right w:val="single" w:sz="4" w:space="0" w:color="auto"/>
            </w:tcBorders>
            <w:hideMark/>
          </w:tcPr>
          <w:p w14:paraId="7304CAE0" w14:textId="77777777" w:rsidR="00F24ACB" w:rsidRDefault="00F24ACB" w:rsidP="008B7E5A">
            <w:pPr>
              <w:spacing w:after="80"/>
              <w:jc w:val="center"/>
              <w:rPr>
                <w:b/>
              </w:rPr>
            </w:pPr>
            <w:r>
              <w:rPr>
                <w:b/>
              </w:rPr>
              <w:t>Dep</w:t>
            </w:r>
            <w:r>
              <w:rPr>
                <w:b/>
                <w:vertAlign w:val="superscript"/>
              </w:rPr>
              <w:t>1</w:t>
            </w:r>
          </w:p>
        </w:tc>
        <w:tc>
          <w:tcPr>
            <w:tcW w:w="843" w:type="dxa"/>
            <w:tcBorders>
              <w:top w:val="single" w:sz="4" w:space="0" w:color="auto"/>
              <w:left w:val="single" w:sz="4" w:space="0" w:color="auto"/>
              <w:bottom w:val="single" w:sz="4" w:space="0" w:color="auto"/>
              <w:right w:val="single" w:sz="4" w:space="0" w:color="auto"/>
            </w:tcBorders>
            <w:hideMark/>
          </w:tcPr>
          <w:p w14:paraId="19E7D77B" w14:textId="77777777" w:rsidR="00F24ACB" w:rsidRDefault="00F24ACB" w:rsidP="008B7E5A">
            <w:pPr>
              <w:spacing w:after="80"/>
              <w:jc w:val="center"/>
              <w:rPr>
                <w:b/>
              </w:rPr>
            </w:pPr>
            <w:r>
              <w:rPr>
                <w:b/>
              </w:rPr>
              <w:t>InOut</w:t>
            </w:r>
          </w:p>
        </w:tc>
      </w:tr>
      <w:tr w:rsidR="00F24ACB" w14:paraId="4B317256"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020DF315" w14:textId="77777777" w:rsidR="00F24ACB" w:rsidRDefault="00F24ACB" w:rsidP="008B7E5A">
            <w:pPr>
              <w:spacing w:after="80"/>
            </w:pPr>
            <w:r>
              <w:t>BCI_Message_Interval_UI</w:t>
            </w:r>
          </w:p>
        </w:tc>
        <w:tc>
          <w:tcPr>
            <w:tcW w:w="1550" w:type="dxa"/>
            <w:tcBorders>
              <w:top w:val="single" w:sz="4" w:space="0" w:color="auto"/>
              <w:left w:val="single" w:sz="4" w:space="0" w:color="auto"/>
              <w:bottom w:val="single" w:sz="4" w:space="0" w:color="auto"/>
              <w:right w:val="single" w:sz="4" w:space="0" w:color="auto"/>
            </w:tcBorders>
            <w:hideMark/>
          </w:tcPr>
          <w:p w14:paraId="6C33219A" w14:textId="31D1D91F"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009CFAE7"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hideMark/>
          </w:tcPr>
          <w:p w14:paraId="21520DF7" w14:textId="77777777" w:rsidR="00F24ACB" w:rsidRDefault="00F24ACB" w:rsidP="008B7E5A">
            <w:pPr>
              <w:spacing w:after="80"/>
              <w:jc w:val="center"/>
              <w:rPr>
                <w:rFonts w:cs="Arial"/>
                <w:b/>
              </w:rPr>
            </w:pPr>
            <w:r>
              <w:t>X</w:t>
            </w:r>
          </w:p>
        </w:tc>
        <w:tc>
          <w:tcPr>
            <w:tcW w:w="443" w:type="dxa"/>
            <w:tcBorders>
              <w:top w:val="single" w:sz="4" w:space="0" w:color="auto"/>
              <w:left w:val="single" w:sz="4" w:space="0" w:color="auto"/>
              <w:bottom w:val="single" w:sz="4" w:space="0" w:color="auto"/>
              <w:right w:val="single" w:sz="4" w:space="0" w:color="auto"/>
            </w:tcBorders>
          </w:tcPr>
          <w:p w14:paraId="63EE905A" w14:textId="77777777" w:rsidR="00F24ACB" w:rsidRDefault="00F24ACB" w:rsidP="008B7E5A">
            <w:pPr>
              <w:spacing w:after="80"/>
              <w:jc w:val="center"/>
            </w:pPr>
          </w:p>
        </w:tc>
        <w:tc>
          <w:tcPr>
            <w:tcW w:w="617" w:type="dxa"/>
            <w:tcBorders>
              <w:top w:val="single" w:sz="4" w:space="0" w:color="auto"/>
              <w:left w:val="single" w:sz="4" w:space="0" w:color="auto"/>
              <w:bottom w:val="single" w:sz="4" w:space="0" w:color="auto"/>
              <w:right w:val="single" w:sz="4" w:space="0" w:color="auto"/>
            </w:tcBorders>
          </w:tcPr>
          <w:p w14:paraId="5224A6F2"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632576C4"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2F4A29C7" w14:textId="77777777" w:rsidR="00F24ACB" w:rsidRDefault="00F24ACB" w:rsidP="008B7E5A">
            <w:pPr>
              <w:spacing w:after="80"/>
              <w:jc w:val="center"/>
            </w:pPr>
          </w:p>
        </w:tc>
      </w:tr>
      <w:tr w:rsidR="00F24ACB" w14:paraId="461FEEAA"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42FC2C2D" w14:textId="77777777" w:rsidR="00F24ACB" w:rsidRDefault="00F24ACB" w:rsidP="008B7E5A">
            <w:pPr>
              <w:spacing w:after="80"/>
              <w:rPr>
                <w:rFonts w:cs="Arial"/>
                <w:b/>
              </w:rPr>
            </w:pPr>
            <w:r>
              <w:t>BCI_ID</w:t>
            </w:r>
          </w:p>
        </w:tc>
        <w:tc>
          <w:tcPr>
            <w:tcW w:w="1550" w:type="dxa"/>
            <w:tcBorders>
              <w:top w:val="single" w:sz="4" w:space="0" w:color="auto"/>
              <w:left w:val="single" w:sz="4" w:space="0" w:color="auto"/>
              <w:bottom w:val="single" w:sz="4" w:space="0" w:color="auto"/>
              <w:right w:val="single" w:sz="4" w:space="0" w:color="auto"/>
            </w:tcBorders>
            <w:hideMark/>
          </w:tcPr>
          <w:p w14:paraId="5F379981" w14:textId="5A8339CD"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7308DDED"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3636B4CD"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6BC2DEEF"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2DEF5516"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19FF3F3"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005E8BA5" w14:textId="77777777" w:rsidR="00F24ACB" w:rsidRDefault="00F24ACB" w:rsidP="008B7E5A">
            <w:pPr>
              <w:spacing w:after="80"/>
              <w:jc w:val="center"/>
            </w:pPr>
          </w:p>
        </w:tc>
      </w:tr>
      <w:tr w:rsidR="00F24ACB" w14:paraId="355E1BFE"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5213D2AA" w14:textId="77777777" w:rsidR="00F24ACB" w:rsidRDefault="00F24ACB" w:rsidP="008B7E5A">
            <w:pPr>
              <w:spacing w:after="80"/>
              <w:rPr>
                <w:rFonts w:cs="Arial"/>
                <w:b/>
              </w:rPr>
            </w:pPr>
            <w:r>
              <w:t>BCI_Protocol</w:t>
            </w:r>
          </w:p>
        </w:tc>
        <w:tc>
          <w:tcPr>
            <w:tcW w:w="1550" w:type="dxa"/>
            <w:tcBorders>
              <w:top w:val="single" w:sz="4" w:space="0" w:color="auto"/>
              <w:left w:val="single" w:sz="4" w:space="0" w:color="auto"/>
              <w:bottom w:val="single" w:sz="4" w:space="0" w:color="auto"/>
              <w:right w:val="single" w:sz="4" w:space="0" w:color="auto"/>
            </w:tcBorders>
            <w:hideMark/>
          </w:tcPr>
          <w:p w14:paraId="5D85A2FD" w14:textId="77777777" w:rsidR="00F24ACB" w:rsidRDefault="00F24ACB" w:rsidP="008B7E5A">
            <w:pPr>
              <w:spacing w:after="80"/>
              <w:jc w:val="center"/>
              <w:rPr>
                <w:rFonts w:cs="Arial"/>
                <w:b/>
              </w:rPr>
            </w:pPr>
            <w:r>
              <w:t>No</w:t>
            </w:r>
          </w:p>
        </w:tc>
        <w:tc>
          <w:tcPr>
            <w:tcW w:w="1749" w:type="dxa"/>
            <w:tcBorders>
              <w:top w:val="single" w:sz="4" w:space="0" w:color="auto"/>
              <w:left w:val="single" w:sz="4" w:space="0" w:color="auto"/>
              <w:bottom w:val="single" w:sz="4" w:space="0" w:color="auto"/>
              <w:right w:val="single" w:sz="4" w:space="0" w:color="auto"/>
            </w:tcBorders>
            <w:hideMark/>
          </w:tcPr>
          <w:p w14:paraId="6ACABEF1"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7F0C0721"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0B7A6644"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71B1FA1E"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3D552AC"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39D18167" w14:textId="77777777" w:rsidR="00F24ACB" w:rsidRDefault="00F24ACB" w:rsidP="008B7E5A">
            <w:pPr>
              <w:spacing w:after="80"/>
              <w:jc w:val="center"/>
            </w:pPr>
          </w:p>
        </w:tc>
      </w:tr>
      <w:tr w:rsidR="00F24ACB" w14:paraId="7B86A5A3" w14:textId="77777777" w:rsidTr="008B7E5A">
        <w:trPr>
          <w:trHeight w:val="269"/>
          <w:jc w:val="center"/>
        </w:trPr>
        <w:tc>
          <w:tcPr>
            <w:tcW w:w="2816" w:type="dxa"/>
            <w:tcBorders>
              <w:top w:val="single" w:sz="4" w:space="0" w:color="auto"/>
              <w:left w:val="single" w:sz="4" w:space="0" w:color="auto"/>
              <w:bottom w:val="single" w:sz="4" w:space="0" w:color="auto"/>
              <w:right w:val="single" w:sz="4" w:space="0" w:color="auto"/>
            </w:tcBorders>
            <w:hideMark/>
          </w:tcPr>
          <w:p w14:paraId="7664B55D" w14:textId="77777777" w:rsidR="00F24ACB" w:rsidRDefault="00F24ACB" w:rsidP="008B7E5A">
            <w:pPr>
              <w:spacing w:after="80"/>
              <w:rPr>
                <w:rFonts w:cs="Arial"/>
                <w:b/>
              </w:rPr>
            </w:pPr>
            <w:r>
              <w:t>BCI_State</w:t>
            </w:r>
          </w:p>
        </w:tc>
        <w:tc>
          <w:tcPr>
            <w:tcW w:w="1550" w:type="dxa"/>
            <w:tcBorders>
              <w:top w:val="single" w:sz="4" w:space="0" w:color="auto"/>
              <w:left w:val="single" w:sz="4" w:space="0" w:color="auto"/>
              <w:bottom w:val="single" w:sz="4" w:space="0" w:color="auto"/>
              <w:right w:val="single" w:sz="4" w:space="0" w:color="auto"/>
            </w:tcBorders>
            <w:hideMark/>
          </w:tcPr>
          <w:p w14:paraId="108EA5AD" w14:textId="774D4882"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4B769F1C"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20C2D708"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tcPr>
          <w:p w14:paraId="6DC009EC" w14:textId="77777777" w:rsidR="00F24ACB" w:rsidRDefault="00F24ACB" w:rsidP="008B7E5A">
            <w:pPr>
              <w:spacing w:after="80"/>
              <w:jc w:val="center"/>
            </w:pPr>
          </w:p>
        </w:tc>
        <w:tc>
          <w:tcPr>
            <w:tcW w:w="617" w:type="dxa"/>
            <w:tcBorders>
              <w:top w:val="single" w:sz="4" w:space="0" w:color="auto"/>
              <w:left w:val="single" w:sz="4" w:space="0" w:color="auto"/>
              <w:bottom w:val="single" w:sz="4" w:space="0" w:color="auto"/>
              <w:right w:val="single" w:sz="4" w:space="0" w:color="auto"/>
            </w:tcBorders>
          </w:tcPr>
          <w:p w14:paraId="7B498F87"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014245B"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hideMark/>
          </w:tcPr>
          <w:p w14:paraId="2FC389B5" w14:textId="77777777" w:rsidR="00F24ACB" w:rsidRDefault="00F24ACB" w:rsidP="008B7E5A">
            <w:pPr>
              <w:spacing w:after="80"/>
              <w:jc w:val="center"/>
            </w:pPr>
            <w:r>
              <w:t>X</w:t>
            </w:r>
          </w:p>
        </w:tc>
      </w:tr>
      <w:tr w:rsidR="00F24ACB" w14:paraId="1BD717AA"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778D69F4" w14:textId="77777777" w:rsidR="00F24ACB" w:rsidRDefault="00F24ACB" w:rsidP="008B7E5A">
            <w:pPr>
              <w:spacing w:after="80"/>
              <w:rPr>
                <w:rFonts w:cs="Arial"/>
                <w:b/>
              </w:rPr>
            </w:pPr>
            <w:r>
              <w:t>BCI_Training_UI</w:t>
            </w:r>
          </w:p>
        </w:tc>
        <w:tc>
          <w:tcPr>
            <w:tcW w:w="1550" w:type="dxa"/>
            <w:tcBorders>
              <w:top w:val="single" w:sz="4" w:space="0" w:color="auto"/>
              <w:left w:val="single" w:sz="4" w:space="0" w:color="auto"/>
              <w:bottom w:val="single" w:sz="4" w:space="0" w:color="auto"/>
              <w:right w:val="single" w:sz="4" w:space="0" w:color="auto"/>
            </w:tcBorders>
            <w:hideMark/>
          </w:tcPr>
          <w:p w14:paraId="0726ACB5" w14:textId="6AE397AA"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71BC40FE"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5E1634AD"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14EFB9FA"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4BBE593A"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6071E2C1"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0C14FA68" w14:textId="77777777" w:rsidR="00F24ACB" w:rsidRDefault="00F24ACB" w:rsidP="008B7E5A">
            <w:pPr>
              <w:spacing w:after="80"/>
              <w:jc w:val="center"/>
            </w:pPr>
          </w:p>
        </w:tc>
      </w:tr>
      <w:tr w:rsidR="00F24ACB" w14:paraId="14757D16"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25B38ADC" w14:textId="77777777" w:rsidR="00F24ACB" w:rsidRDefault="00F24ACB" w:rsidP="008B7E5A">
            <w:pPr>
              <w:spacing w:after="80"/>
            </w:pPr>
            <w:r>
              <w:t>BCI_Training_Mode</w:t>
            </w:r>
          </w:p>
        </w:tc>
        <w:tc>
          <w:tcPr>
            <w:tcW w:w="1550" w:type="dxa"/>
            <w:tcBorders>
              <w:top w:val="single" w:sz="4" w:space="0" w:color="auto"/>
              <w:left w:val="single" w:sz="4" w:space="0" w:color="auto"/>
              <w:bottom w:val="single" w:sz="4" w:space="0" w:color="auto"/>
              <w:right w:val="single" w:sz="4" w:space="0" w:color="auto"/>
            </w:tcBorders>
            <w:hideMark/>
          </w:tcPr>
          <w:p w14:paraId="73E2D2F1" w14:textId="77777777" w:rsidR="00F24ACB" w:rsidRDefault="00F24ACB" w:rsidP="008B7E5A">
            <w:pPr>
              <w:spacing w:after="80"/>
              <w:jc w:val="center"/>
            </w:pPr>
            <w:r>
              <w:t>No</w:t>
            </w:r>
            <w:r>
              <w:rPr>
                <w:vertAlign w:val="superscript"/>
              </w:rPr>
              <w:t>5</w:t>
            </w:r>
          </w:p>
        </w:tc>
        <w:tc>
          <w:tcPr>
            <w:tcW w:w="1749" w:type="dxa"/>
            <w:tcBorders>
              <w:top w:val="single" w:sz="4" w:space="0" w:color="auto"/>
              <w:left w:val="single" w:sz="4" w:space="0" w:color="auto"/>
              <w:bottom w:val="single" w:sz="4" w:space="0" w:color="auto"/>
              <w:right w:val="single" w:sz="4" w:space="0" w:color="auto"/>
            </w:tcBorders>
            <w:hideMark/>
          </w:tcPr>
          <w:p w14:paraId="5FC34A28" w14:textId="77777777" w:rsidR="00F24ACB" w:rsidRDefault="00F24ACB" w:rsidP="008B7E5A">
            <w:pPr>
              <w:spacing w:after="80"/>
              <w:jc w:val="center"/>
            </w:pPr>
            <w:r>
              <w:t>“GetWave”</w:t>
            </w:r>
          </w:p>
        </w:tc>
        <w:tc>
          <w:tcPr>
            <w:tcW w:w="643" w:type="dxa"/>
            <w:tcBorders>
              <w:top w:val="single" w:sz="4" w:space="0" w:color="auto"/>
              <w:left w:val="single" w:sz="4" w:space="0" w:color="auto"/>
              <w:bottom w:val="single" w:sz="4" w:space="0" w:color="auto"/>
              <w:right w:val="single" w:sz="4" w:space="0" w:color="auto"/>
            </w:tcBorders>
          </w:tcPr>
          <w:p w14:paraId="6200BBDE"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51341D99"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57604A47"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240E5B83"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55D982A3" w14:textId="77777777" w:rsidR="00F24ACB" w:rsidRDefault="00F24ACB" w:rsidP="008B7E5A">
            <w:pPr>
              <w:spacing w:after="80"/>
              <w:jc w:val="center"/>
            </w:pPr>
          </w:p>
        </w:tc>
      </w:tr>
      <w:tr w:rsidR="00F24ACB" w14:paraId="052848A2" w14:textId="77777777" w:rsidTr="008B7E5A">
        <w:trPr>
          <w:jc w:val="center"/>
        </w:trPr>
        <w:tc>
          <w:tcPr>
            <w:tcW w:w="9371" w:type="dxa"/>
            <w:gridSpan w:val="8"/>
            <w:tcBorders>
              <w:top w:val="single" w:sz="4" w:space="0" w:color="auto"/>
              <w:left w:val="single" w:sz="4" w:space="0" w:color="auto"/>
              <w:bottom w:val="single" w:sz="4" w:space="0" w:color="auto"/>
              <w:right w:val="single" w:sz="4" w:space="0" w:color="auto"/>
            </w:tcBorders>
            <w:hideMark/>
          </w:tcPr>
          <w:p w14:paraId="7A4C6E9C" w14:textId="77777777" w:rsidR="00F24ACB" w:rsidRDefault="00F24ACB" w:rsidP="008B7E5A">
            <w:pPr>
              <w:spacing w:after="80"/>
            </w:pPr>
            <w:r>
              <w:t>Notes:</w:t>
            </w:r>
          </w:p>
          <w:p w14:paraId="613C4AA9" w14:textId="27FD9576" w:rsidR="00F24ACB" w:rsidRDefault="00F24ACB" w:rsidP="00F24ACB">
            <w:pPr>
              <w:pStyle w:val="ListParagraph"/>
              <w:numPr>
                <w:ilvl w:val="0"/>
                <w:numId w:val="196"/>
              </w:numPr>
              <w:spacing w:after="80"/>
            </w:pPr>
            <w:r>
              <w:t>Illegal for AMI_Version 6.0 and earlier</w:t>
            </w:r>
            <w:r w:rsidR="00276BCF">
              <w:t>.</w:t>
            </w:r>
          </w:p>
          <w:p w14:paraId="61091620" w14:textId="32F3CAFF" w:rsidR="00F24ACB" w:rsidRDefault="00F24ACB" w:rsidP="00F24ACB">
            <w:pPr>
              <w:pStyle w:val="ListParagraph"/>
              <w:numPr>
                <w:ilvl w:val="0"/>
                <w:numId w:val="196"/>
              </w:numPr>
            </w:pPr>
            <w:r>
              <w:t>“Default” in this context means “behavior if Reserved Parameter is absent”</w:t>
            </w:r>
            <w:r w:rsidR="00276BCF">
              <w:t>.</w:t>
            </w:r>
          </w:p>
          <w:p w14:paraId="34A2B692" w14:textId="422BFD39" w:rsidR="00F24ACB" w:rsidRDefault="00F24ACB" w:rsidP="00F24ACB">
            <w:pPr>
              <w:pStyle w:val="ListParagraph"/>
              <w:numPr>
                <w:ilvl w:val="0"/>
                <w:numId w:val="196"/>
              </w:numPr>
            </w:pPr>
            <w:r>
              <w:t>Required if BCI_Protocol is present</w:t>
            </w:r>
            <w:r w:rsidR="00276BCF">
              <w:t>.</w:t>
            </w:r>
          </w:p>
          <w:p w14:paraId="6142DCEC" w14:textId="383E3916" w:rsidR="00F24ACB" w:rsidRDefault="00F24ACB" w:rsidP="00F24ACB">
            <w:pPr>
              <w:pStyle w:val="ListParagraph"/>
              <w:numPr>
                <w:ilvl w:val="0"/>
                <w:numId w:val="196"/>
              </w:numPr>
            </w:pPr>
            <w:r>
              <w:t>“--</w:t>
            </w:r>
            <w:r w:rsidR="00DC6E68">
              <w:t>”</w:t>
            </w:r>
            <w:r>
              <w:t xml:space="preserve"> means that an entry must be provided if the parameter is present; no default is assumed or permitted</w:t>
            </w:r>
            <w:r w:rsidR="00276BCF">
              <w:t>.</w:t>
            </w:r>
          </w:p>
          <w:p w14:paraId="5D223A6D" w14:textId="4620E339" w:rsidR="00F24ACB" w:rsidRDefault="00F24ACB" w:rsidP="00F24ACB">
            <w:pPr>
              <w:pStyle w:val="ListParagraph"/>
              <w:numPr>
                <w:ilvl w:val="0"/>
                <w:numId w:val="196"/>
              </w:numPr>
            </w:pPr>
            <w:r>
              <w:t xml:space="preserve">Illegal for AMI_Version 7.0 and earlier, </w:t>
            </w:r>
            <w:r w:rsidR="00276BCF">
              <w:t>requir</w:t>
            </w:r>
            <w:r>
              <w:t>ed if BCI_Protocol supports statistical training</w:t>
            </w:r>
            <w:r w:rsidR="00276BCF">
              <w:t>.</w:t>
            </w:r>
          </w:p>
        </w:tc>
      </w:tr>
    </w:tbl>
    <w:p w14:paraId="75772AF1" w14:textId="77777777" w:rsidR="00F24ACB" w:rsidRDefault="00F24ACB" w:rsidP="00F24ACB">
      <w:pPr>
        <w:keepNext/>
        <w:spacing w:after="80"/>
        <w:rPr>
          <w:b/>
          <w:bCs/>
          <w:szCs w:val="18"/>
        </w:rPr>
      </w:pPr>
    </w:p>
    <w:p w14:paraId="77B75350" w14:textId="181189D2" w:rsidR="00F24ACB" w:rsidRDefault="00F24ACB" w:rsidP="00F24ACB">
      <w:pPr>
        <w:pStyle w:val="TableCaption"/>
      </w:pPr>
      <w:bookmarkStart w:id="6826" w:name="_Toc81984125"/>
      <w:bookmarkStart w:id="6827" w:name="_Toc125703068"/>
      <w:r>
        <w:t xml:space="preserve">Table </w:t>
      </w:r>
      <w:r w:rsidR="00D4189D">
        <w:fldChar w:fldCharType="begin"/>
      </w:r>
      <w:r w:rsidR="00D4189D">
        <w:instrText xml:space="preserve"> SEQ Table \* ARABIC </w:instrText>
      </w:r>
      <w:r w:rsidR="00D4189D">
        <w:fldChar w:fldCharType="separate"/>
      </w:r>
      <w:r w:rsidR="00067334">
        <w:rPr>
          <w:noProof/>
        </w:rPr>
        <w:t>35</w:t>
      </w:r>
      <w:r w:rsidR="00D4189D">
        <w:rPr>
          <w:noProof/>
        </w:rPr>
        <w:fldChar w:fldCharType="end"/>
      </w:r>
      <w:r>
        <w:t xml:space="preserve"> – Allowable Data Types for BCI Reserved Parameters</w:t>
      </w:r>
      <w:bookmarkEnd w:id="6826"/>
      <w:bookmarkEnd w:id="6827"/>
    </w:p>
    <w:tbl>
      <w:tblPr>
        <w:tblStyle w:val="TableGrid"/>
        <w:tblW w:w="9360" w:type="dxa"/>
        <w:jc w:val="center"/>
        <w:tblLayout w:type="fixed"/>
        <w:tblLook w:val="04A0" w:firstRow="1" w:lastRow="0" w:firstColumn="1" w:lastColumn="0" w:noHBand="0" w:noVBand="1"/>
      </w:tblPr>
      <w:tblGrid>
        <w:gridCol w:w="3596"/>
        <w:gridCol w:w="1440"/>
        <w:gridCol w:w="1081"/>
        <w:gridCol w:w="1081"/>
        <w:gridCol w:w="1081"/>
        <w:gridCol w:w="1081"/>
      </w:tblGrid>
      <w:tr w:rsidR="00F24ACB" w14:paraId="32712A79" w14:textId="77777777" w:rsidTr="008B7E5A">
        <w:trPr>
          <w:tblHeader/>
          <w:jc w:val="center"/>
        </w:trPr>
        <w:tc>
          <w:tcPr>
            <w:tcW w:w="3595" w:type="dxa"/>
            <w:vMerge w:val="restart"/>
            <w:tcBorders>
              <w:top w:val="single" w:sz="4" w:space="0" w:color="auto"/>
              <w:left w:val="single" w:sz="4" w:space="0" w:color="auto"/>
              <w:bottom w:val="single" w:sz="4" w:space="0" w:color="auto"/>
              <w:right w:val="single" w:sz="4" w:space="0" w:color="auto"/>
            </w:tcBorders>
            <w:vAlign w:val="center"/>
            <w:hideMark/>
          </w:tcPr>
          <w:p w14:paraId="4F041654" w14:textId="77777777" w:rsidR="00F24ACB" w:rsidRDefault="00F24ACB" w:rsidP="008B7E5A">
            <w:pPr>
              <w:spacing w:after="80"/>
              <w:jc w:val="center"/>
              <w:rPr>
                <w:b/>
              </w:rPr>
            </w:pPr>
            <w:r>
              <w:rPr>
                <w:b/>
              </w:rPr>
              <w:t>Reserved Parameter</w:t>
            </w:r>
          </w:p>
        </w:tc>
        <w:tc>
          <w:tcPr>
            <w:tcW w:w="5760" w:type="dxa"/>
            <w:gridSpan w:val="5"/>
            <w:tcBorders>
              <w:top w:val="single" w:sz="4" w:space="0" w:color="auto"/>
              <w:left w:val="single" w:sz="4" w:space="0" w:color="auto"/>
              <w:bottom w:val="single" w:sz="4" w:space="0" w:color="auto"/>
              <w:right w:val="single" w:sz="4" w:space="0" w:color="auto"/>
            </w:tcBorders>
            <w:hideMark/>
          </w:tcPr>
          <w:p w14:paraId="6AD96E81" w14:textId="77777777" w:rsidR="00F24ACB" w:rsidRDefault="00F24ACB" w:rsidP="008B7E5A">
            <w:pPr>
              <w:spacing w:after="80"/>
              <w:jc w:val="center"/>
              <w:rPr>
                <w:b/>
              </w:rPr>
            </w:pPr>
            <w:r>
              <w:rPr>
                <w:b/>
              </w:rPr>
              <w:t>Data Type</w:t>
            </w:r>
          </w:p>
        </w:tc>
      </w:tr>
      <w:tr w:rsidR="00F24ACB" w14:paraId="2942BF41" w14:textId="77777777" w:rsidTr="008B7E5A">
        <w:trPr>
          <w:jc w:val="center"/>
        </w:trPr>
        <w:tc>
          <w:tcPr>
            <w:tcW w:w="3595" w:type="dxa"/>
            <w:vMerge/>
            <w:tcBorders>
              <w:top w:val="single" w:sz="4" w:space="0" w:color="auto"/>
              <w:left w:val="single" w:sz="4" w:space="0" w:color="auto"/>
              <w:bottom w:val="single" w:sz="4" w:space="0" w:color="auto"/>
              <w:right w:val="single" w:sz="4" w:space="0" w:color="auto"/>
            </w:tcBorders>
            <w:vAlign w:val="center"/>
            <w:hideMark/>
          </w:tcPr>
          <w:p w14:paraId="3A77351B" w14:textId="77777777" w:rsidR="00F24ACB" w:rsidRDefault="00F24ACB" w:rsidP="008B7E5A">
            <w:pPr>
              <w:rPr>
                <w:b/>
              </w:rPr>
            </w:pPr>
          </w:p>
        </w:tc>
        <w:tc>
          <w:tcPr>
            <w:tcW w:w="1440" w:type="dxa"/>
            <w:tcBorders>
              <w:top w:val="single" w:sz="4" w:space="0" w:color="auto"/>
              <w:left w:val="single" w:sz="4" w:space="0" w:color="auto"/>
              <w:bottom w:val="single" w:sz="4" w:space="0" w:color="auto"/>
              <w:right w:val="single" w:sz="4" w:space="0" w:color="auto"/>
            </w:tcBorders>
            <w:hideMark/>
          </w:tcPr>
          <w:p w14:paraId="0A3D1BC9" w14:textId="77777777" w:rsidR="00F24ACB" w:rsidRDefault="00F24ACB" w:rsidP="008B7E5A">
            <w:pPr>
              <w:spacing w:after="80"/>
              <w:jc w:val="center"/>
              <w:rPr>
                <w:rFonts w:cs="Arial"/>
                <w:b/>
              </w:rPr>
            </w:pPr>
            <w:r>
              <w:rPr>
                <w:b/>
              </w:rPr>
              <w:t>Float</w:t>
            </w:r>
          </w:p>
        </w:tc>
        <w:tc>
          <w:tcPr>
            <w:tcW w:w="1080" w:type="dxa"/>
            <w:tcBorders>
              <w:top w:val="single" w:sz="4" w:space="0" w:color="auto"/>
              <w:left w:val="single" w:sz="4" w:space="0" w:color="auto"/>
              <w:bottom w:val="single" w:sz="4" w:space="0" w:color="auto"/>
              <w:right w:val="single" w:sz="4" w:space="0" w:color="auto"/>
            </w:tcBorders>
            <w:hideMark/>
          </w:tcPr>
          <w:p w14:paraId="655FB2BA" w14:textId="77777777" w:rsidR="00F24ACB" w:rsidRDefault="00F24ACB" w:rsidP="008B7E5A">
            <w:pPr>
              <w:spacing w:after="80"/>
              <w:jc w:val="center"/>
              <w:rPr>
                <w:rFonts w:cs="Arial"/>
                <w:b/>
              </w:rPr>
            </w:pPr>
            <w:r>
              <w:rPr>
                <w:b/>
              </w:rPr>
              <w:t>UI</w:t>
            </w:r>
          </w:p>
        </w:tc>
        <w:tc>
          <w:tcPr>
            <w:tcW w:w="1080" w:type="dxa"/>
            <w:tcBorders>
              <w:top w:val="single" w:sz="4" w:space="0" w:color="auto"/>
              <w:left w:val="single" w:sz="4" w:space="0" w:color="auto"/>
              <w:bottom w:val="single" w:sz="4" w:space="0" w:color="auto"/>
              <w:right w:val="single" w:sz="4" w:space="0" w:color="auto"/>
            </w:tcBorders>
            <w:hideMark/>
          </w:tcPr>
          <w:p w14:paraId="23587911" w14:textId="77777777" w:rsidR="00F24ACB" w:rsidRDefault="00F24ACB" w:rsidP="008B7E5A">
            <w:pPr>
              <w:spacing w:after="80"/>
              <w:jc w:val="center"/>
              <w:rPr>
                <w:b/>
              </w:rPr>
            </w:pPr>
            <w:r>
              <w:rPr>
                <w:b/>
              </w:rPr>
              <w:t>Integer</w:t>
            </w:r>
          </w:p>
        </w:tc>
        <w:tc>
          <w:tcPr>
            <w:tcW w:w="1080" w:type="dxa"/>
            <w:tcBorders>
              <w:top w:val="single" w:sz="4" w:space="0" w:color="auto"/>
              <w:left w:val="single" w:sz="4" w:space="0" w:color="auto"/>
              <w:bottom w:val="single" w:sz="4" w:space="0" w:color="auto"/>
              <w:right w:val="single" w:sz="4" w:space="0" w:color="auto"/>
            </w:tcBorders>
            <w:hideMark/>
          </w:tcPr>
          <w:p w14:paraId="14293F72" w14:textId="77777777" w:rsidR="00F24ACB" w:rsidRDefault="00F24ACB" w:rsidP="008B7E5A">
            <w:pPr>
              <w:spacing w:after="80"/>
              <w:jc w:val="center"/>
              <w:rPr>
                <w:b/>
              </w:rPr>
            </w:pPr>
            <w:r>
              <w:rPr>
                <w:b/>
              </w:rPr>
              <w:t>String</w:t>
            </w:r>
          </w:p>
        </w:tc>
        <w:tc>
          <w:tcPr>
            <w:tcW w:w="1080" w:type="dxa"/>
            <w:tcBorders>
              <w:top w:val="single" w:sz="4" w:space="0" w:color="auto"/>
              <w:left w:val="single" w:sz="4" w:space="0" w:color="auto"/>
              <w:bottom w:val="single" w:sz="4" w:space="0" w:color="auto"/>
              <w:right w:val="single" w:sz="4" w:space="0" w:color="auto"/>
            </w:tcBorders>
            <w:hideMark/>
          </w:tcPr>
          <w:p w14:paraId="0D73A9B8" w14:textId="77777777" w:rsidR="00F24ACB" w:rsidRDefault="00F24ACB" w:rsidP="008B7E5A">
            <w:pPr>
              <w:spacing w:after="80"/>
              <w:jc w:val="center"/>
              <w:rPr>
                <w:b/>
              </w:rPr>
            </w:pPr>
            <w:r>
              <w:rPr>
                <w:b/>
              </w:rPr>
              <w:t>Boolean</w:t>
            </w:r>
          </w:p>
        </w:tc>
      </w:tr>
      <w:tr w:rsidR="00F24ACB" w14:paraId="147875E8"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00AFD810" w14:textId="77777777" w:rsidR="00F24ACB" w:rsidRDefault="00F24ACB" w:rsidP="008B7E5A">
            <w:pPr>
              <w:spacing w:after="80"/>
            </w:pPr>
            <w:r>
              <w:t>BCI_Message_Interval_UI</w:t>
            </w:r>
          </w:p>
        </w:tc>
        <w:tc>
          <w:tcPr>
            <w:tcW w:w="1440" w:type="dxa"/>
            <w:tcBorders>
              <w:top w:val="single" w:sz="4" w:space="0" w:color="auto"/>
              <w:left w:val="single" w:sz="4" w:space="0" w:color="auto"/>
              <w:bottom w:val="single" w:sz="4" w:space="0" w:color="auto"/>
              <w:right w:val="single" w:sz="4" w:space="0" w:color="auto"/>
            </w:tcBorders>
          </w:tcPr>
          <w:p w14:paraId="7500A12C"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3433FA24"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490FFE56"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059CF91F" w14:textId="77777777" w:rsidR="00F24ACB"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tcPr>
          <w:p w14:paraId="720DBF80" w14:textId="77777777" w:rsidR="00F24ACB" w:rsidRDefault="00F24ACB" w:rsidP="008B7E5A">
            <w:pPr>
              <w:spacing w:after="80"/>
            </w:pPr>
          </w:p>
        </w:tc>
      </w:tr>
      <w:tr w:rsidR="00F24ACB" w14:paraId="3054C170"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6C50080A" w14:textId="77777777" w:rsidR="00F24ACB" w:rsidRDefault="00F24ACB" w:rsidP="008B7E5A">
            <w:pPr>
              <w:spacing w:after="80"/>
              <w:rPr>
                <w:rFonts w:cs="Arial"/>
                <w:b/>
              </w:rPr>
            </w:pPr>
            <w:r>
              <w:t>BCI_ID</w:t>
            </w:r>
          </w:p>
        </w:tc>
        <w:tc>
          <w:tcPr>
            <w:tcW w:w="1440" w:type="dxa"/>
            <w:tcBorders>
              <w:top w:val="single" w:sz="4" w:space="0" w:color="auto"/>
              <w:left w:val="single" w:sz="4" w:space="0" w:color="auto"/>
              <w:bottom w:val="single" w:sz="4" w:space="0" w:color="auto"/>
              <w:right w:val="single" w:sz="4" w:space="0" w:color="auto"/>
            </w:tcBorders>
          </w:tcPr>
          <w:p w14:paraId="555161C4"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2E20790A"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2ED0507F"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08ACE624"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6C05A9EC" w14:textId="77777777" w:rsidR="00F24ACB" w:rsidRDefault="00F24ACB" w:rsidP="008B7E5A">
            <w:pPr>
              <w:spacing w:after="80"/>
              <w:jc w:val="center"/>
              <w:rPr>
                <w:rFonts w:cs="Arial"/>
                <w:b/>
              </w:rPr>
            </w:pPr>
          </w:p>
        </w:tc>
      </w:tr>
      <w:tr w:rsidR="00F24ACB" w14:paraId="7EE778C8"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3E8DC585" w14:textId="77777777" w:rsidR="00F24ACB" w:rsidRDefault="00F24ACB" w:rsidP="008B7E5A">
            <w:pPr>
              <w:spacing w:after="80"/>
              <w:rPr>
                <w:rFonts w:cs="Arial"/>
                <w:b/>
              </w:rPr>
            </w:pPr>
            <w:r>
              <w:t>BCI_Protocol</w:t>
            </w:r>
          </w:p>
        </w:tc>
        <w:tc>
          <w:tcPr>
            <w:tcW w:w="1440" w:type="dxa"/>
            <w:tcBorders>
              <w:top w:val="single" w:sz="4" w:space="0" w:color="auto"/>
              <w:left w:val="single" w:sz="4" w:space="0" w:color="auto"/>
              <w:bottom w:val="single" w:sz="4" w:space="0" w:color="auto"/>
              <w:right w:val="single" w:sz="4" w:space="0" w:color="auto"/>
            </w:tcBorders>
          </w:tcPr>
          <w:p w14:paraId="5FDF655E"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1840B020"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04B18176" w14:textId="77777777" w:rsidR="00F24ACB"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hideMark/>
          </w:tcPr>
          <w:p w14:paraId="28C04A6F"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73F4517F" w14:textId="77777777" w:rsidR="00F24ACB" w:rsidRDefault="00F24ACB" w:rsidP="008B7E5A">
            <w:pPr>
              <w:spacing w:after="80"/>
            </w:pPr>
          </w:p>
        </w:tc>
      </w:tr>
      <w:tr w:rsidR="00F24ACB" w14:paraId="793805D3" w14:textId="77777777" w:rsidTr="008B7E5A">
        <w:trPr>
          <w:trHeight w:val="269"/>
          <w:jc w:val="center"/>
        </w:trPr>
        <w:tc>
          <w:tcPr>
            <w:tcW w:w="3595" w:type="dxa"/>
            <w:tcBorders>
              <w:top w:val="single" w:sz="4" w:space="0" w:color="auto"/>
              <w:left w:val="single" w:sz="4" w:space="0" w:color="auto"/>
              <w:bottom w:val="single" w:sz="4" w:space="0" w:color="auto"/>
              <w:right w:val="single" w:sz="4" w:space="0" w:color="auto"/>
            </w:tcBorders>
            <w:hideMark/>
          </w:tcPr>
          <w:p w14:paraId="11119668" w14:textId="77777777" w:rsidR="00F24ACB" w:rsidRDefault="00F24ACB" w:rsidP="008B7E5A">
            <w:pPr>
              <w:spacing w:after="80"/>
              <w:rPr>
                <w:rFonts w:cs="Arial"/>
                <w:b/>
              </w:rPr>
            </w:pPr>
            <w:r>
              <w:t>BCI_State</w:t>
            </w:r>
          </w:p>
        </w:tc>
        <w:tc>
          <w:tcPr>
            <w:tcW w:w="1440" w:type="dxa"/>
            <w:tcBorders>
              <w:top w:val="single" w:sz="4" w:space="0" w:color="auto"/>
              <w:left w:val="single" w:sz="4" w:space="0" w:color="auto"/>
              <w:bottom w:val="single" w:sz="4" w:space="0" w:color="auto"/>
              <w:right w:val="single" w:sz="4" w:space="0" w:color="auto"/>
            </w:tcBorders>
          </w:tcPr>
          <w:p w14:paraId="6AC3D019"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5133163"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C5A88CA"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383EA7E4"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56BBAF11" w14:textId="77777777" w:rsidR="00F24ACB" w:rsidRDefault="00F24ACB" w:rsidP="008B7E5A">
            <w:pPr>
              <w:spacing w:after="80"/>
              <w:jc w:val="center"/>
              <w:rPr>
                <w:rFonts w:cs="Arial"/>
                <w:b/>
              </w:rPr>
            </w:pPr>
          </w:p>
        </w:tc>
      </w:tr>
      <w:tr w:rsidR="00F24ACB" w14:paraId="29E252BB"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75446A02" w14:textId="77777777" w:rsidR="00F24ACB" w:rsidRDefault="00F24ACB" w:rsidP="008B7E5A">
            <w:pPr>
              <w:spacing w:after="80"/>
              <w:rPr>
                <w:rFonts w:cs="Arial"/>
                <w:b/>
              </w:rPr>
            </w:pPr>
            <w:r>
              <w:t>BCI_Training_UI</w:t>
            </w:r>
          </w:p>
        </w:tc>
        <w:tc>
          <w:tcPr>
            <w:tcW w:w="1440" w:type="dxa"/>
            <w:tcBorders>
              <w:top w:val="single" w:sz="4" w:space="0" w:color="auto"/>
              <w:left w:val="single" w:sz="4" w:space="0" w:color="auto"/>
              <w:bottom w:val="single" w:sz="4" w:space="0" w:color="auto"/>
              <w:right w:val="single" w:sz="4" w:space="0" w:color="auto"/>
            </w:tcBorders>
          </w:tcPr>
          <w:p w14:paraId="5CA3C064"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1118AB4D"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7A705CD2" w14:textId="77777777" w:rsidR="00F24ACB" w:rsidRDefault="00F24ACB" w:rsidP="008B7E5A">
            <w:pPr>
              <w:spacing w:after="80"/>
              <w:jc w:val="center"/>
              <w:rPr>
                <w:rFonts w:cs="Arial"/>
                <w:bCs/>
              </w:rPr>
            </w:pPr>
            <w:r>
              <w:rPr>
                <w:rFonts w:cs="Arial"/>
                <w:bCs/>
              </w:rPr>
              <w:t>X</w:t>
            </w:r>
          </w:p>
        </w:tc>
        <w:tc>
          <w:tcPr>
            <w:tcW w:w="1080" w:type="dxa"/>
            <w:tcBorders>
              <w:top w:val="single" w:sz="4" w:space="0" w:color="auto"/>
              <w:left w:val="single" w:sz="4" w:space="0" w:color="auto"/>
              <w:bottom w:val="single" w:sz="4" w:space="0" w:color="auto"/>
              <w:right w:val="single" w:sz="4" w:space="0" w:color="auto"/>
            </w:tcBorders>
          </w:tcPr>
          <w:p w14:paraId="43A5D8CD"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4C7B1BB2" w14:textId="77777777" w:rsidR="00F24ACB" w:rsidRDefault="00F24ACB" w:rsidP="008B7E5A">
            <w:pPr>
              <w:spacing w:after="80"/>
            </w:pPr>
          </w:p>
        </w:tc>
      </w:tr>
      <w:tr w:rsidR="00F24ACB" w14:paraId="3222E1B4"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6A8CAC51" w14:textId="77777777" w:rsidR="00F24ACB" w:rsidRDefault="00F24ACB" w:rsidP="008B7E5A">
            <w:pPr>
              <w:spacing w:after="80"/>
            </w:pPr>
            <w:r>
              <w:t>BCI_Training_Mode</w:t>
            </w:r>
          </w:p>
        </w:tc>
        <w:tc>
          <w:tcPr>
            <w:tcW w:w="1440" w:type="dxa"/>
            <w:tcBorders>
              <w:top w:val="single" w:sz="4" w:space="0" w:color="auto"/>
              <w:left w:val="single" w:sz="4" w:space="0" w:color="auto"/>
              <w:bottom w:val="single" w:sz="4" w:space="0" w:color="auto"/>
              <w:right w:val="single" w:sz="4" w:space="0" w:color="auto"/>
            </w:tcBorders>
          </w:tcPr>
          <w:p w14:paraId="31BB9E35"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05B1179F"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5E3E35C" w14:textId="77777777" w:rsidR="00F24ACB"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hideMark/>
          </w:tcPr>
          <w:p w14:paraId="42962DE4"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166B6C35" w14:textId="77777777" w:rsidR="00F24ACB" w:rsidRDefault="00F24ACB" w:rsidP="008B7E5A">
            <w:pPr>
              <w:spacing w:after="80"/>
            </w:pPr>
          </w:p>
        </w:tc>
      </w:tr>
    </w:tbl>
    <w:p w14:paraId="7F3995EC" w14:textId="77777777" w:rsidR="00F24ACB" w:rsidRDefault="00F24ACB" w:rsidP="00F24ACB">
      <w:pPr>
        <w:spacing w:after="80"/>
      </w:pPr>
    </w:p>
    <w:p w14:paraId="5F396F46" w14:textId="1D33F0B9" w:rsidR="00F24ACB" w:rsidRDefault="00F24ACB" w:rsidP="00F24ACB">
      <w:pPr>
        <w:pStyle w:val="TableCaption"/>
      </w:pPr>
      <w:bookmarkStart w:id="6828" w:name="_Toc125703069"/>
      <w:r>
        <w:t xml:space="preserve">Table </w:t>
      </w:r>
      <w:r w:rsidR="00D4189D">
        <w:fldChar w:fldCharType="begin"/>
      </w:r>
      <w:r w:rsidR="00D4189D">
        <w:instrText xml:space="preserve"> SEQ Table \* ARABIC </w:instrText>
      </w:r>
      <w:r w:rsidR="00D4189D">
        <w:fldChar w:fldCharType="separate"/>
      </w:r>
      <w:r w:rsidR="00067334">
        <w:rPr>
          <w:noProof/>
        </w:rPr>
        <w:t>36</w:t>
      </w:r>
      <w:r w:rsidR="00D4189D">
        <w:rPr>
          <w:noProof/>
        </w:rPr>
        <w:fldChar w:fldCharType="end"/>
      </w:r>
      <w:r>
        <w:t xml:space="preserve"> – Allowable Data Formats for BCI Reserved Parameters</w:t>
      </w:r>
      <w:bookmarkEnd w:id="6828"/>
    </w:p>
    <w:tbl>
      <w:tblPr>
        <w:tblStyle w:val="TableGrid"/>
        <w:tblW w:w="9306" w:type="dxa"/>
        <w:jc w:val="center"/>
        <w:tblLook w:val="04A0" w:firstRow="1" w:lastRow="0" w:firstColumn="1" w:lastColumn="0" w:noHBand="0" w:noVBand="1"/>
      </w:tblPr>
      <w:tblGrid>
        <w:gridCol w:w="3446"/>
        <w:gridCol w:w="586"/>
        <w:gridCol w:w="586"/>
        <w:gridCol w:w="586"/>
        <w:gridCol w:w="586"/>
        <w:gridCol w:w="586"/>
        <w:gridCol w:w="586"/>
        <w:gridCol w:w="586"/>
        <w:gridCol w:w="586"/>
        <w:gridCol w:w="586"/>
        <w:gridCol w:w="586"/>
      </w:tblGrid>
      <w:tr w:rsidR="00F24ACB" w14:paraId="28878FB1" w14:textId="77777777" w:rsidTr="008B7E5A">
        <w:trPr>
          <w:tblHeader/>
          <w:jc w:val="center"/>
        </w:trPr>
        <w:tc>
          <w:tcPr>
            <w:tcW w:w="3446" w:type="dxa"/>
            <w:vMerge w:val="restart"/>
            <w:tcBorders>
              <w:top w:val="single" w:sz="4" w:space="0" w:color="auto"/>
              <w:left w:val="single" w:sz="4" w:space="0" w:color="auto"/>
              <w:bottom w:val="single" w:sz="4" w:space="0" w:color="auto"/>
              <w:right w:val="single" w:sz="4" w:space="0" w:color="auto"/>
            </w:tcBorders>
            <w:vAlign w:val="center"/>
            <w:hideMark/>
          </w:tcPr>
          <w:p w14:paraId="396ECA0A" w14:textId="77777777" w:rsidR="00F24ACB" w:rsidRDefault="00F24ACB" w:rsidP="008B7E5A">
            <w:pPr>
              <w:spacing w:after="80"/>
              <w:jc w:val="center"/>
              <w:rPr>
                <w:b/>
              </w:rPr>
            </w:pPr>
            <w:r>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6A49B3E7" w14:textId="77777777" w:rsidR="00F24ACB" w:rsidRDefault="00F24ACB" w:rsidP="008B7E5A">
            <w:pPr>
              <w:spacing w:after="80"/>
              <w:jc w:val="center"/>
              <w:rPr>
                <w:b/>
              </w:rPr>
            </w:pPr>
            <w:r>
              <w:rPr>
                <w:b/>
              </w:rPr>
              <w:t>Data Format</w:t>
            </w:r>
          </w:p>
        </w:tc>
      </w:tr>
      <w:tr w:rsidR="00F24ACB" w14:paraId="56E20CB2" w14:textId="77777777" w:rsidTr="008B7E5A">
        <w:trPr>
          <w:cantSplit/>
          <w:trHeight w:val="1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04CEB" w14:textId="77777777" w:rsidR="00F24ACB" w:rsidRDefault="00F24ACB" w:rsidP="008B7E5A">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7B3C87B" w14:textId="77777777" w:rsidR="00F24ACB" w:rsidRDefault="00F24ACB" w:rsidP="008B7E5A">
            <w:pPr>
              <w:spacing w:after="80"/>
              <w:ind w:left="113" w:right="113"/>
              <w:jc w:val="center"/>
              <w:rPr>
                <w:rFonts w:cs="Arial"/>
                <w:b/>
              </w:rPr>
            </w:pPr>
            <w:r>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771F1349" w14:textId="77777777" w:rsidR="00F24ACB" w:rsidRDefault="00F24ACB" w:rsidP="008B7E5A">
            <w:pPr>
              <w:spacing w:after="80"/>
              <w:ind w:left="113" w:right="113"/>
              <w:jc w:val="center"/>
              <w:rPr>
                <w:rFonts w:cs="Arial"/>
                <w:b/>
              </w:rPr>
            </w:pPr>
            <w:r>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7E33DA57" w14:textId="77777777" w:rsidR="00F24ACB" w:rsidRDefault="00F24ACB" w:rsidP="008B7E5A">
            <w:pPr>
              <w:spacing w:after="80"/>
              <w:ind w:left="113" w:right="113"/>
              <w:jc w:val="center"/>
              <w:rPr>
                <w:b/>
              </w:rPr>
            </w:pPr>
            <w:r>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264C4181" w14:textId="77777777" w:rsidR="00F24ACB" w:rsidRDefault="00F24ACB" w:rsidP="008B7E5A">
            <w:pPr>
              <w:spacing w:after="80"/>
              <w:ind w:left="113" w:right="113"/>
              <w:jc w:val="center"/>
              <w:rPr>
                <w:b/>
              </w:rPr>
            </w:pPr>
            <w:r>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679BC1E" w14:textId="77777777" w:rsidR="00F24ACB" w:rsidRDefault="00F24ACB" w:rsidP="008B7E5A">
            <w:pPr>
              <w:spacing w:after="80"/>
              <w:ind w:left="113" w:right="113"/>
              <w:jc w:val="center"/>
              <w:rPr>
                <w:b/>
              </w:rPr>
            </w:pPr>
            <w:r>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732A4F7" w14:textId="77777777" w:rsidR="00F24ACB" w:rsidRDefault="00F24ACB" w:rsidP="008B7E5A">
            <w:pPr>
              <w:spacing w:after="80"/>
              <w:ind w:left="113" w:right="113"/>
              <w:jc w:val="center"/>
              <w:rPr>
                <w:b/>
              </w:rPr>
            </w:pPr>
            <w:r>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CEF57F3" w14:textId="77777777" w:rsidR="00F24ACB" w:rsidRDefault="00F24ACB" w:rsidP="008B7E5A">
            <w:pPr>
              <w:spacing w:after="80"/>
              <w:ind w:left="113" w:right="113"/>
              <w:jc w:val="center"/>
              <w:rPr>
                <w:b/>
              </w:rPr>
            </w:pPr>
            <w:r>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50DABF0" w14:textId="77777777" w:rsidR="00F24ACB" w:rsidRDefault="00F24ACB" w:rsidP="008B7E5A">
            <w:pPr>
              <w:spacing w:after="80"/>
              <w:ind w:left="113" w:right="113"/>
              <w:jc w:val="center"/>
              <w:rPr>
                <w:b/>
              </w:rPr>
            </w:pPr>
            <w:r>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8A0BE7" w14:textId="77777777" w:rsidR="00F24ACB" w:rsidRDefault="00F24ACB" w:rsidP="008B7E5A">
            <w:pPr>
              <w:spacing w:after="80"/>
              <w:ind w:left="113" w:right="113"/>
              <w:jc w:val="center"/>
              <w:rPr>
                <w:b/>
              </w:rPr>
            </w:pPr>
            <w:r>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2F75E1B" w14:textId="77777777" w:rsidR="00F24ACB" w:rsidRDefault="00F24ACB" w:rsidP="008B7E5A">
            <w:pPr>
              <w:spacing w:after="80"/>
              <w:ind w:left="113" w:right="113"/>
              <w:jc w:val="center"/>
              <w:rPr>
                <w:b/>
              </w:rPr>
            </w:pPr>
            <w:r>
              <w:rPr>
                <w:b/>
              </w:rPr>
              <w:t>Table</w:t>
            </w:r>
          </w:p>
        </w:tc>
      </w:tr>
      <w:tr w:rsidR="00F24ACB" w14:paraId="1A1DE17D"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390DEF2B" w14:textId="77777777" w:rsidR="00F24ACB" w:rsidRDefault="00F24ACB" w:rsidP="008B7E5A">
            <w:pPr>
              <w:spacing w:after="80"/>
            </w:pPr>
            <w:r>
              <w:t>BCI_Message_Interval_UI</w:t>
            </w:r>
          </w:p>
        </w:tc>
        <w:tc>
          <w:tcPr>
            <w:tcW w:w="586" w:type="dxa"/>
            <w:tcBorders>
              <w:top w:val="single" w:sz="4" w:space="0" w:color="auto"/>
              <w:left w:val="single" w:sz="4" w:space="0" w:color="auto"/>
              <w:bottom w:val="single" w:sz="4" w:space="0" w:color="auto"/>
              <w:right w:val="single" w:sz="4" w:space="0" w:color="auto"/>
            </w:tcBorders>
            <w:hideMark/>
          </w:tcPr>
          <w:p w14:paraId="669D0AAD"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31AF88AF"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61B626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39A4E60"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61BD8D9E"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FEED0F2"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7D2B8FE"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7A0FC362"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49C78202"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05D366DD" w14:textId="77777777" w:rsidR="00F24ACB" w:rsidRDefault="00F24ACB" w:rsidP="008B7E5A">
            <w:pPr>
              <w:spacing w:after="80"/>
            </w:pPr>
          </w:p>
        </w:tc>
      </w:tr>
      <w:tr w:rsidR="00F24ACB" w14:paraId="1F269C73"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07602A8A" w14:textId="77777777" w:rsidR="00F24ACB" w:rsidRDefault="00F24ACB" w:rsidP="008B7E5A">
            <w:pPr>
              <w:spacing w:after="80"/>
              <w:rPr>
                <w:rFonts w:cs="Arial"/>
                <w:b/>
              </w:rPr>
            </w:pPr>
            <w:r>
              <w:t>BCI_ID</w:t>
            </w:r>
          </w:p>
        </w:tc>
        <w:tc>
          <w:tcPr>
            <w:tcW w:w="586" w:type="dxa"/>
            <w:tcBorders>
              <w:top w:val="single" w:sz="4" w:space="0" w:color="auto"/>
              <w:left w:val="single" w:sz="4" w:space="0" w:color="auto"/>
              <w:bottom w:val="single" w:sz="4" w:space="0" w:color="auto"/>
              <w:right w:val="single" w:sz="4" w:space="0" w:color="auto"/>
            </w:tcBorders>
            <w:hideMark/>
          </w:tcPr>
          <w:p w14:paraId="0F4CB778"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0D27271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212CB6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6115362"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1B895D8"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1593EA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7C4AB6A"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F0BDD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AF29F6"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E981D5" w14:textId="77777777" w:rsidR="00F24ACB" w:rsidRDefault="00F24ACB" w:rsidP="008B7E5A">
            <w:pPr>
              <w:spacing w:after="80"/>
              <w:jc w:val="center"/>
            </w:pPr>
          </w:p>
        </w:tc>
      </w:tr>
      <w:tr w:rsidR="00F24ACB" w14:paraId="442BF40A"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274CB9FA" w14:textId="77777777" w:rsidR="00F24ACB" w:rsidRDefault="00F24ACB" w:rsidP="008B7E5A">
            <w:pPr>
              <w:spacing w:after="80"/>
              <w:rPr>
                <w:rFonts w:cs="Arial"/>
                <w:b/>
              </w:rPr>
            </w:pPr>
            <w:r>
              <w:t>BCI_Protocol</w:t>
            </w:r>
          </w:p>
        </w:tc>
        <w:tc>
          <w:tcPr>
            <w:tcW w:w="586" w:type="dxa"/>
            <w:tcBorders>
              <w:top w:val="single" w:sz="4" w:space="0" w:color="auto"/>
              <w:left w:val="single" w:sz="4" w:space="0" w:color="auto"/>
              <w:bottom w:val="single" w:sz="4" w:space="0" w:color="auto"/>
              <w:right w:val="single" w:sz="4" w:space="0" w:color="auto"/>
            </w:tcBorders>
            <w:hideMark/>
          </w:tcPr>
          <w:p w14:paraId="45876943"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76DE0714"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C27F01"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468F2334" w14:textId="77777777" w:rsidR="00F24ACB" w:rsidRDefault="00F24ACB" w:rsidP="008B7E5A">
            <w:pPr>
              <w:spacing w:after="80"/>
              <w:jc w:val="center"/>
            </w:pPr>
            <w:r>
              <w:t>X</w:t>
            </w:r>
          </w:p>
        </w:tc>
        <w:tc>
          <w:tcPr>
            <w:tcW w:w="586" w:type="dxa"/>
            <w:tcBorders>
              <w:top w:val="single" w:sz="4" w:space="0" w:color="auto"/>
              <w:left w:val="single" w:sz="4" w:space="0" w:color="auto"/>
              <w:bottom w:val="single" w:sz="4" w:space="0" w:color="auto"/>
              <w:right w:val="single" w:sz="4" w:space="0" w:color="auto"/>
            </w:tcBorders>
          </w:tcPr>
          <w:p w14:paraId="7C46538F"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10094B4"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E558BB0"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32DCD806"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5D582609"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19B80887" w14:textId="77777777" w:rsidR="00F24ACB" w:rsidRDefault="00F24ACB" w:rsidP="008B7E5A">
            <w:pPr>
              <w:spacing w:after="80"/>
            </w:pPr>
          </w:p>
        </w:tc>
      </w:tr>
      <w:tr w:rsidR="00F24ACB" w14:paraId="78329F43" w14:textId="77777777" w:rsidTr="008B7E5A">
        <w:trPr>
          <w:trHeight w:val="269"/>
          <w:jc w:val="center"/>
        </w:trPr>
        <w:tc>
          <w:tcPr>
            <w:tcW w:w="3446" w:type="dxa"/>
            <w:tcBorders>
              <w:top w:val="single" w:sz="4" w:space="0" w:color="auto"/>
              <w:left w:val="single" w:sz="4" w:space="0" w:color="auto"/>
              <w:bottom w:val="single" w:sz="4" w:space="0" w:color="auto"/>
              <w:right w:val="single" w:sz="4" w:space="0" w:color="auto"/>
            </w:tcBorders>
            <w:hideMark/>
          </w:tcPr>
          <w:p w14:paraId="653E0B08" w14:textId="77777777" w:rsidR="00F24ACB" w:rsidRDefault="00F24ACB" w:rsidP="008B7E5A">
            <w:pPr>
              <w:spacing w:after="80"/>
              <w:rPr>
                <w:rFonts w:cs="Arial"/>
                <w:b/>
              </w:rPr>
            </w:pPr>
            <w:r>
              <w:t>BCI_State</w:t>
            </w:r>
          </w:p>
        </w:tc>
        <w:tc>
          <w:tcPr>
            <w:tcW w:w="586" w:type="dxa"/>
            <w:tcBorders>
              <w:top w:val="single" w:sz="4" w:space="0" w:color="auto"/>
              <w:left w:val="single" w:sz="4" w:space="0" w:color="auto"/>
              <w:bottom w:val="single" w:sz="4" w:space="0" w:color="auto"/>
              <w:right w:val="single" w:sz="4" w:space="0" w:color="auto"/>
            </w:tcBorders>
          </w:tcPr>
          <w:p w14:paraId="183A2539" w14:textId="77777777" w:rsidR="00F24ACB" w:rsidRDefault="00F24ACB" w:rsidP="008B7E5A">
            <w:pPr>
              <w:spacing w:after="80"/>
              <w:jc w:val="center"/>
              <w:rPr>
                <w:rFonts w:cs="Arial"/>
                <w:b/>
              </w:rPr>
            </w:pPr>
          </w:p>
        </w:tc>
        <w:tc>
          <w:tcPr>
            <w:tcW w:w="586" w:type="dxa"/>
            <w:tcBorders>
              <w:top w:val="single" w:sz="4" w:space="0" w:color="auto"/>
              <w:left w:val="single" w:sz="4" w:space="0" w:color="auto"/>
              <w:bottom w:val="single" w:sz="4" w:space="0" w:color="auto"/>
              <w:right w:val="single" w:sz="4" w:space="0" w:color="auto"/>
            </w:tcBorders>
          </w:tcPr>
          <w:p w14:paraId="09B2C41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A196BAA"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2C443346" w14:textId="77777777" w:rsidR="00F24ACB" w:rsidRDefault="00F24ACB" w:rsidP="008B7E5A">
            <w:pPr>
              <w:spacing w:after="80"/>
              <w:jc w:val="center"/>
            </w:pPr>
            <w:r>
              <w:t>X</w:t>
            </w:r>
          </w:p>
        </w:tc>
        <w:tc>
          <w:tcPr>
            <w:tcW w:w="586" w:type="dxa"/>
            <w:tcBorders>
              <w:top w:val="single" w:sz="4" w:space="0" w:color="auto"/>
              <w:left w:val="single" w:sz="4" w:space="0" w:color="auto"/>
              <w:bottom w:val="single" w:sz="4" w:space="0" w:color="auto"/>
              <w:right w:val="single" w:sz="4" w:space="0" w:color="auto"/>
            </w:tcBorders>
          </w:tcPr>
          <w:p w14:paraId="4F6FC81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E5BF506"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8D39269"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67A4BEED"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63D82CF"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0D00A93" w14:textId="77777777" w:rsidR="00F24ACB" w:rsidRDefault="00F24ACB" w:rsidP="008B7E5A">
            <w:pPr>
              <w:spacing w:after="80"/>
              <w:jc w:val="center"/>
            </w:pPr>
          </w:p>
        </w:tc>
      </w:tr>
      <w:tr w:rsidR="00F24ACB" w14:paraId="1AB41A22"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4914C2E7" w14:textId="77777777" w:rsidR="00F24ACB" w:rsidRDefault="00F24ACB" w:rsidP="008B7E5A">
            <w:pPr>
              <w:spacing w:after="80"/>
              <w:rPr>
                <w:rFonts w:cs="Arial"/>
                <w:b/>
              </w:rPr>
            </w:pPr>
            <w:r>
              <w:t>BCI_Training_UI</w:t>
            </w:r>
          </w:p>
        </w:tc>
        <w:tc>
          <w:tcPr>
            <w:tcW w:w="586" w:type="dxa"/>
            <w:tcBorders>
              <w:top w:val="single" w:sz="4" w:space="0" w:color="auto"/>
              <w:left w:val="single" w:sz="4" w:space="0" w:color="auto"/>
              <w:bottom w:val="single" w:sz="4" w:space="0" w:color="auto"/>
              <w:right w:val="single" w:sz="4" w:space="0" w:color="auto"/>
            </w:tcBorders>
            <w:hideMark/>
          </w:tcPr>
          <w:p w14:paraId="3C85F19C"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7992B16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BACC46B"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DF7E40E"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9F4ED3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3D21D6"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847D3D4"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6696319F"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2AFA9726"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6A856657" w14:textId="77777777" w:rsidR="00F24ACB" w:rsidRDefault="00F24ACB" w:rsidP="008B7E5A">
            <w:pPr>
              <w:spacing w:after="80"/>
            </w:pPr>
          </w:p>
        </w:tc>
      </w:tr>
      <w:tr w:rsidR="00F24ACB" w14:paraId="358A1EFF"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0A5B4DDE" w14:textId="77777777" w:rsidR="00F24ACB" w:rsidRDefault="00F24ACB" w:rsidP="008B7E5A">
            <w:pPr>
              <w:spacing w:after="80"/>
            </w:pPr>
            <w:r>
              <w:t>BCI_Training_Mode</w:t>
            </w:r>
          </w:p>
        </w:tc>
        <w:tc>
          <w:tcPr>
            <w:tcW w:w="586" w:type="dxa"/>
            <w:tcBorders>
              <w:top w:val="single" w:sz="4" w:space="0" w:color="auto"/>
              <w:left w:val="single" w:sz="4" w:space="0" w:color="auto"/>
              <w:bottom w:val="single" w:sz="4" w:space="0" w:color="auto"/>
              <w:right w:val="single" w:sz="4" w:space="0" w:color="auto"/>
            </w:tcBorders>
            <w:hideMark/>
          </w:tcPr>
          <w:p w14:paraId="6BC6E402" w14:textId="77777777" w:rsidR="00F24ACB" w:rsidRDefault="00F24ACB" w:rsidP="008B7E5A">
            <w:pPr>
              <w:spacing w:after="80"/>
              <w:jc w:val="center"/>
            </w:pPr>
            <w:r>
              <w:rPr>
                <w:szCs w:val="20"/>
              </w:rPr>
              <w:t>X</w:t>
            </w:r>
          </w:p>
        </w:tc>
        <w:tc>
          <w:tcPr>
            <w:tcW w:w="586" w:type="dxa"/>
            <w:tcBorders>
              <w:top w:val="single" w:sz="4" w:space="0" w:color="auto"/>
              <w:left w:val="single" w:sz="4" w:space="0" w:color="auto"/>
              <w:bottom w:val="single" w:sz="4" w:space="0" w:color="auto"/>
              <w:right w:val="single" w:sz="4" w:space="0" w:color="auto"/>
            </w:tcBorders>
          </w:tcPr>
          <w:p w14:paraId="482620EE"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9CA1C34"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59A8FD9C" w14:textId="77777777" w:rsidR="00F24ACB" w:rsidRDefault="00F24ACB" w:rsidP="008B7E5A">
            <w:pPr>
              <w:spacing w:after="80"/>
              <w:jc w:val="center"/>
            </w:pPr>
            <w:r>
              <w:rPr>
                <w:szCs w:val="20"/>
              </w:rPr>
              <w:t>X</w:t>
            </w:r>
          </w:p>
        </w:tc>
        <w:tc>
          <w:tcPr>
            <w:tcW w:w="586" w:type="dxa"/>
            <w:tcBorders>
              <w:top w:val="single" w:sz="4" w:space="0" w:color="auto"/>
              <w:left w:val="single" w:sz="4" w:space="0" w:color="auto"/>
              <w:bottom w:val="single" w:sz="4" w:space="0" w:color="auto"/>
              <w:right w:val="single" w:sz="4" w:space="0" w:color="auto"/>
            </w:tcBorders>
          </w:tcPr>
          <w:p w14:paraId="43163A4A"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6C702F2"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BC8E47D"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44F282CD"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2690C1D3"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1A687CD8" w14:textId="77777777" w:rsidR="00F24ACB" w:rsidRDefault="00F24ACB" w:rsidP="008B7E5A">
            <w:pPr>
              <w:spacing w:after="80"/>
            </w:pPr>
          </w:p>
        </w:tc>
      </w:tr>
    </w:tbl>
    <w:p w14:paraId="0ED3DCC7" w14:textId="77777777" w:rsidR="00F24ACB" w:rsidRDefault="00F24ACB" w:rsidP="00F24ACB"/>
    <w:p w14:paraId="70C98459" w14:textId="77777777" w:rsidR="00F24ACB" w:rsidRDefault="00F24ACB" w:rsidP="00F24ACB"/>
    <w:p w14:paraId="55163957" w14:textId="620FA010" w:rsidR="00292E24" w:rsidRDefault="00292E24">
      <w:bookmarkStart w:id="6829" w:name="_Toc528332321"/>
      <w:bookmarkStart w:id="6830" w:name="_Toc528334025"/>
      <w:bookmarkStart w:id="6831" w:name="_Toc528335218"/>
      <w:bookmarkStart w:id="6832" w:name="_Toc528335404"/>
      <w:bookmarkStart w:id="6833" w:name="_Toc528577767"/>
      <w:bookmarkStart w:id="6834" w:name="_Toc528676129"/>
      <w:bookmarkStart w:id="6835" w:name="_Toc529353657"/>
      <w:bookmarkStart w:id="6836" w:name="_Toc529547264"/>
      <w:bookmarkStart w:id="6837" w:name="_Toc529784162"/>
      <w:bookmarkStart w:id="6838" w:name="_Toc530063841"/>
      <w:bookmarkStart w:id="6839" w:name="_Toc530065115"/>
      <w:bookmarkStart w:id="6840" w:name="_Toc531076479"/>
      <w:bookmarkStart w:id="6841" w:name="_Toc531616318"/>
      <w:bookmarkStart w:id="6842" w:name="_Toc532065535"/>
      <w:bookmarkStart w:id="6843" w:name="_Toc532068283"/>
      <w:bookmarkStart w:id="6844" w:name="_Toc532101547"/>
      <w:bookmarkStart w:id="6845" w:name="_Toc532553246"/>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14:paraId="0C7C6C3E" w14:textId="77777777" w:rsidR="00292E24" w:rsidRDefault="00292E24">
      <w:r>
        <w:br w:type="page"/>
      </w:r>
    </w:p>
    <w:p w14:paraId="08ED1D05" w14:textId="00FB30A2" w:rsidR="00004B99" w:rsidRPr="00E93901" w:rsidRDefault="00004B99" w:rsidP="0098088B">
      <w:pPr>
        <w:pStyle w:val="Heading2"/>
      </w:pPr>
      <w:bookmarkStart w:id="6846" w:name="_Toc84870041"/>
      <w:bookmarkStart w:id="6847" w:name="_Toc531076495"/>
      <w:bookmarkStart w:id="6848" w:name="_Toc531616334"/>
      <w:bookmarkStart w:id="6849" w:name="_Toc532065551"/>
      <w:bookmarkStart w:id="6850" w:name="_Toc532068299"/>
      <w:bookmarkStart w:id="6851" w:name="_Toc532101563"/>
      <w:bookmarkStart w:id="6852" w:name="_Toc532553262"/>
      <w:bookmarkStart w:id="6853" w:name="_Ref528749638"/>
      <w:bookmarkStart w:id="6854" w:name="_Toc90028899"/>
      <w:bookmarkStart w:id="6855" w:name="_Toc125702948"/>
      <w:bookmarkEnd w:id="6846"/>
      <w:bookmarkEnd w:id="6847"/>
      <w:bookmarkEnd w:id="6848"/>
      <w:bookmarkEnd w:id="6849"/>
      <w:bookmarkEnd w:id="6850"/>
      <w:bookmarkEnd w:id="6851"/>
      <w:bookmarkEnd w:id="6852"/>
      <w:r w:rsidRPr="00E93901">
        <w:t>A</w:t>
      </w:r>
      <w:r w:rsidR="003E24B7">
        <w:t>lternative</w:t>
      </w:r>
      <w:r w:rsidRPr="00E93901">
        <w:t xml:space="preserve"> AMI A</w:t>
      </w:r>
      <w:r w:rsidR="003E24B7">
        <w:t xml:space="preserve">nalog </w:t>
      </w:r>
      <w:r w:rsidRPr="00E93901">
        <w:t>B</w:t>
      </w:r>
      <w:r w:rsidR="003E24B7">
        <w:t>uffer</w:t>
      </w:r>
      <w:r w:rsidRPr="00E93901">
        <w:t xml:space="preserve"> M</w:t>
      </w:r>
      <w:r w:rsidR="003E24B7">
        <w:t>odeling</w:t>
      </w:r>
      <w:bookmarkEnd w:id="6853"/>
      <w:bookmarkEnd w:id="6854"/>
      <w:bookmarkEnd w:id="6855"/>
    </w:p>
    <w:p w14:paraId="232E4913" w14:textId="45A2D7F7" w:rsidR="00004B99" w:rsidRDefault="00004B99" w:rsidP="00004B99">
      <w:pPr>
        <w:pStyle w:val="HTMLPreformatted"/>
        <w:rPr>
          <w:rFonts w:ascii="Times New Roman" w:hAnsi="Times New Roman" w:cs="Times New Roman"/>
          <w:sz w:val="24"/>
          <w:szCs w:val="24"/>
        </w:rPr>
      </w:pP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w:t>
      </w:r>
      <w:r w:rsidR="009F7528">
        <w:rPr>
          <w:rFonts w:ascii="Times New Roman" w:hAnsi="Times New Roman" w:cs="Times New Roman"/>
          <w:sz w:val="24"/>
          <w:szCs w:val="24"/>
        </w:rPr>
        <w:t xml:space="preserve"> (n</w:t>
      </w:r>
      <w:r>
        <w:rPr>
          <w:rFonts w:ascii="Times New Roman" w:hAnsi="Times New Roman" w:cs="Times New Roman"/>
          <w:sz w:val="24"/>
          <w:szCs w:val="24"/>
        </w:rPr>
        <w:t>ote: Ts4file implies a restricted Touchstone format, where the number of ports is four and the port numbering is predefined)</w:t>
      </w:r>
      <w:r w:rsidR="009F7528">
        <w:rPr>
          <w:rFonts w:ascii="Times New Roman" w:hAnsi="Times New Roman" w:cs="Times New Roman"/>
          <w:sz w:val="24"/>
          <w:szCs w:val="24"/>
        </w:rPr>
        <w:t>.</w:t>
      </w:r>
    </w:p>
    <w:p w14:paraId="41B617AC" w14:textId="070F4AD1" w:rsidR="00004B99" w:rsidRDefault="00004B99" w:rsidP="00004B99">
      <w:pPr>
        <w:pStyle w:val="HTMLPreformatted"/>
        <w:rPr>
          <w:rFonts w:ascii="Arial" w:hAnsi="Arial" w:cs="Arial"/>
          <w:b/>
          <w:sz w:val="24"/>
          <w:szCs w:val="24"/>
        </w:rPr>
      </w:pPr>
    </w:p>
    <w:p w14:paraId="70B5F7A9" w14:textId="77777777" w:rsidR="000F55A1" w:rsidRPr="00E93901" w:rsidRDefault="000F55A1" w:rsidP="00004B99">
      <w:pPr>
        <w:pStyle w:val="HTMLPreformatted"/>
        <w:rPr>
          <w:rFonts w:ascii="Arial" w:hAnsi="Arial" w:cs="Arial"/>
          <w:b/>
          <w:sz w:val="24"/>
          <w:szCs w:val="24"/>
        </w:rPr>
      </w:pPr>
    </w:p>
    <w:p w14:paraId="01B6FD0D" w14:textId="02D178EE" w:rsidR="00B40B0F" w:rsidRDefault="00004B99" w:rsidP="000F55A1">
      <w:pPr>
        <w:pStyle w:val="Heading3"/>
      </w:pPr>
      <w:bookmarkStart w:id="6856" w:name="_Toc90028900"/>
      <w:bookmarkStart w:id="6857" w:name="_Toc125702949"/>
      <w:r>
        <w:t>T</w:t>
      </w:r>
      <w:r w:rsidR="008A37FA">
        <w:t>ransmitter</w:t>
      </w:r>
      <w:r>
        <w:t xml:space="preserve"> A</w:t>
      </w:r>
      <w:r w:rsidR="008A37FA">
        <w:t>nalog</w:t>
      </w:r>
      <w:r>
        <w:t xml:space="preserve"> C</w:t>
      </w:r>
      <w:r w:rsidR="008A37FA">
        <w:t>ircuit</w:t>
      </w:r>
      <w:bookmarkEnd w:id="6856"/>
      <w:bookmarkEnd w:id="6857"/>
    </w:p>
    <w:p w14:paraId="64168DD9" w14:textId="77777777" w:rsidR="00F6775E" w:rsidRDefault="00004B99" w:rsidP="00A14207">
      <w:pPr>
        <w:pStyle w:val="Keyword"/>
        <w:keepNext/>
        <w:jc w:val="center"/>
      </w:pPr>
      <w:r w:rsidRPr="00666899">
        <w:rPr>
          <w:noProof/>
        </w:rPr>
        <w:drawing>
          <wp:inline distT="0" distB="0" distL="0" distR="0" wp14:anchorId="4B981A5F" wp14:editId="253891A5">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p>
    <w:p w14:paraId="504CAB87" w14:textId="7567EAB8" w:rsidR="00004B99" w:rsidRPr="007216F3" w:rsidRDefault="00F6775E" w:rsidP="00A14207">
      <w:pPr>
        <w:pStyle w:val="Figurecaption"/>
      </w:pPr>
      <w:bookmarkStart w:id="6858" w:name="_Ref529948233"/>
      <w:bookmarkStart w:id="6859" w:name="_Toc529783993"/>
      <w:bookmarkStart w:id="6860" w:name="_Toc81683266"/>
      <w:bookmarkStart w:id="6861" w:name="_Toc125703130"/>
      <w:r>
        <w:t xml:space="preserve">Figure </w:t>
      </w:r>
      <w:r w:rsidR="00D4189D">
        <w:fldChar w:fldCharType="begin"/>
      </w:r>
      <w:r w:rsidR="00D4189D">
        <w:instrText xml:space="preserve"> SEQ Figure \* ARABIC </w:instrText>
      </w:r>
      <w:r w:rsidR="00D4189D">
        <w:fldChar w:fldCharType="separate"/>
      </w:r>
      <w:r w:rsidR="00067334">
        <w:rPr>
          <w:noProof/>
        </w:rPr>
        <w:t>46</w:t>
      </w:r>
      <w:r w:rsidR="00D4189D">
        <w:rPr>
          <w:noProof/>
        </w:rPr>
        <w:fldChar w:fldCharType="end"/>
      </w:r>
      <w:bookmarkEnd w:id="6858"/>
      <w:r>
        <w:t xml:space="preserve"> – Transmitter </w:t>
      </w:r>
      <w:r w:rsidR="00271291">
        <w:t>A</w:t>
      </w:r>
      <w:r>
        <w:t xml:space="preserve">nalog </w:t>
      </w:r>
      <w:r w:rsidR="00271291">
        <w:t>C</w:t>
      </w:r>
      <w:r>
        <w:t>ircuit</w:t>
      </w:r>
      <w:bookmarkEnd w:id="6859"/>
      <w:bookmarkEnd w:id="6860"/>
      <w:bookmarkEnd w:id="6861"/>
    </w:p>
    <w:p w14:paraId="1D9BB43F" w14:textId="77777777" w:rsidR="00004B99" w:rsidRDefault="00004B99" w:rsidP="00A14207"/>
    <w:p w14:paraId="795E941F" w14:textId="5F89E01B" w:rsidR="00004B99" w:rsidRDefault="00004B99" w:rsidP="00A14207">
      <w:pPr>
        <w:spacing w:after="80"/>
      </w:pPr>
      <w:r>
        <w:t>For logic level 1</w:t>
      </w:r>
      <w:r w:rsidR="00D32DA1">
        <w:t>,</w:t>
      </w:r>
      <w:r>
        <w:t xml:space="preserve"> Vp=Tx_V / 2 and Vn=-Tx_V / 2</w:t>
      </w:r>
      <w:r w:rsidR="00D32DA1">
        <w:t>,</w:t>
      </w:r>
      <w:r>
        <w:t xml:space="preserve"> where Tx_V is a </w:t>
      </w:r>
      <w:r w:rsidR="00B260A0">
        <w:t>R</w:t>
      </w:r>
      <w:r>
        <w:t xml:space="preserve">eserved </w:t>
      </w:r>
      <w:r w:rsidR="00B260A0">
        <w:t>P</w:t>
      </w:r>
      <w:r>
        <w:t xml:space="preserve">arameter (defined below). </w:t>
      </w:r>
      <w:r w:rsidR="006A0603">
        <w:t xml:space="preserve"> </w:t>
      </w:r>
      <w:r>
        <w:t>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Tx_V is required and the </w:t>
      </w:r>
      <w:r w:rsidR="00B260A0">
        <w:t>R</w:t>
      </w:r>
      <w:r>
        <w:t xml:space="preserve">eserved </w:t>
      </w:r>
      <w:r w:rsidR="00B260A0">
        <w:t>P</w:t>
      </w:r>
      <w:r>
        <w:t xml:space="preserve">arameter Tx_R is optional (default is 0.0 </w:t>
      </w:r>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p>
    <w:p w14:paraId="56059D1F" w14:textId="3786EF8F" w:rsidR="00004B99" w:rsidRDefault="00004B99" w:rsidP="00A14207">
      <w:pPr>
        <w:spacing w:after="80"/>
      </w:pP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r w:rsidR="00745789">
        <w:fldChar w:fldCharType="separate"/>
      </w:r>
      <w:r w:rsidR="00067334">
        <w:t xml:space="preserve">Figure </w:t>
      </w:r>
      <w:r w:rsidR="00067334">
        <w:rPr>
          <w:noProof/>
        </w:rPr>
        <w:t>46</w:t>
      </w:r>
      <w:r w:rsidR="00745789">
        <w:fldChar w:fldCharType="end"/>
      </w:r>
      <w:r w:rsidR="00D32DA1">
        <w:t>,</w:t>
      </w:r>
      <w:r>
        <w:t xml:space="preserve"> is the reference node A_gnd as defined in this specification.</w:t>
      </w:r>
    </w:p>
    <w:p w14:paraId="30698C73" w14:textId="76B5DA74" w:rsidR="00004B99" w:rsidRDefault="00004B99" w:rsidP="00A14207">
      <w:pPr>
        <w:spacing w:after="80"/>
      </w:pPr>
    </w:p>
    <w:p w14:paraId="398A8E6D" w14:textId="77777777" w:rsidR="000F55A1" w:rsidRDefault="000F55A1" w:rsidP="00A14207">
      <w:pPr>
        <w:spacing w:after="80"/>
      </w:pPr>
    </w:p>
    <w:p w14:paraId="5C3DD79D" w14:textId="49733FA4" w:rsidR="00004B99" w:rsidRDefault="00F507FD" w:rsidP="000F55A1">
      <w:pPr>
        <w:pStyle w:val="Heading3"/>
      </w:pPr>
      <w:bookmarkStart w:id="6862" w:name="_Toc90028901"/>
      <w:bookmarkStart w:id="6863" w:name="_Toc125702950"/>
      <w:r>
        <w:t>R</w:t>
      </w:r>
      <w:r w:rsidR="008A37FA">
        <w:t>eceiver</w:t>
      </w:r>
      <w:r>
        <w:t xml:space="preserve"> A</w:t>
      </w:r>
      <w:r w:rsidR="008A37FA">
        <w:t>nalog</w:t>
      </w:r>
      <w:r>
        <w:t xml:space="preserve"> C</w:t>
      </w:r>
      <w:r w:rsidR="008A37FA">
        <w:t>ircuit</w:t>
      </w:r>
      <w:bookmarkEnd w:id="6862"/>
      <w:bookmarkEnd w:id="6863"/>
    </w:p>
    <w:p w14:paraId="4B8598F2" w14:textId="77777777" w:rsidR="003B3C21" w:rsidRPr="00680A48" w:rsidRDefault="003B3C21" w:rsidP="00A14207"/>
    <w:p w14:paraId="5F495FDE" w14:textId="77777777" w:rsidR="00F71715" w:rsidRDefault="00004B99" w:rsidP="00A14207">
      <w:pPr>
        <w:keepNext/>
        <w:jc w:val="center"/>
      </w:pPr>
      <w:r>
        <w:rPr>
          <w:noProof/>
        </w:rPr>
        <w:drawing>
          <wp:inline distT="0" distB="0" distL="0" distR="0" wp14:anchorId="06382656" wp14:editId="332357F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66" cstate="print">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p>
    <w:p w14:paraId="1CEFAD54" w14:textId="7F643C83" w:rsidR="00004B99" w:rsidRPr="007216F3" w:rsidRDefault="00F71715" w:rsidP="00A14207">
      <w:pPr>
        <w:pStyle w:val="Figurecaption"/>
      </w:pPr>
      <w:bookmarkStart w:id="6864" w:name="_Ref529948252"/>
      <w:bookmarkStart w:id="6865" w:name="_Toc529783994"/>
      <w:bookmarkStart w:id="6866" w:name="_Toc81683267"/>
      <w:bookmarkStart w:id="6867" w:name="_Toc125703131"/>
      <w:r>
        <w:t xml:space="preserve">Figure </w:t>
      </w:r>
      <w:r w:rsidR="00D4189D">
        <w:fldChar w:fldCharType="begin"/>
      </w:r>
      <w:r w:rsidR="00D4189D">
        <w:instrText xml:space="preserve"> SEQ Figure \* ARABIC </w:instrText>
      </w:r>
      <w:r w:rsidR="00D4189D">
        <w:fldChar w:fldCharType="separate"/>
      </w:r>
      <w:r w:rsidR="00067334">
        <w:rPr>
          <w:noProof/>
        </w:rPr>
        <w:t>47</w:t>
      </w:r>
      <w:r w:rsidR="00D4189D">
        <w:rPr>
          <w:noProof/>
        </w:rPr>
        <w:fldChar w:fldCharType="end"/>
      </w:r>
      <w:bookmarkEnd w:id="6864"/>
      <w:r>
        <w:t xml:space="preserve"> – Receiver </w:t>
      </w:r>
      <w:r w:rsidR="00271291">
        <w:t>A</w:t>
      </w:r>
      <w:r>
        <w:t xml:space="preserve">nalog </w:t>
      </w:r>
      <w:r w:rsidR="00271291">
        <w:t>C</w:t>
      </w:r>
      <w:r>
        <w:t>ircuit</w:t>
      </w:r>
      <w:bookmarkEnd w:id="6865"/>
      <w:bookmarkEnd w:id="6866"/>
      <w:bookmarkEnd w:id="6867"/>
    </w:p>
    <w:p w14:paraId="31D935A6" w14:textId="77777777" w:rsidR="00F71715" w:rsidRDefault="00F71715" w:rsidP="00004B99"/>
    <w:p w14:paraId="2F0D4ED5" w14:textId="140F948B" w:rsidR="00004B99" w:rsidRDefault="00004B99" w:rsidP="00A14207">
      <w:pPr>
        <w:spacing w:after="80"/>
      </w:pPr>
      <w:r>
        <w:t>Ports 1, 2, 3 and 4 of the 4-port network are between the nodes 1, 2, 3 and 4 and the common reference node Ref, respectively</w:t>
      </w:r>
      <w:r w:rsidR="00B406C1">
        <w:t>.</w:t>
      </w: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r w:rsidR="00745789">
        <w:fldChar w:fldCharType="separate"/>
      </w:r>
      <w:r w:rsidR="00067334">
        <w:t xml:space="preserve">Figure </w:t>
      </w:r>
      <w:r w:rsidR="00067334">
        <w:rPr>
          <w:noProof/>
        </w:rPr>
        <w:t>47</w:t>
      </w:r>
      <w:r w:rsidR="00745789">
        <w:fldChar w:fldCharType="end"/>
      </w:r>
      <w:r w:rsidR="000F55A1">
        <w:t>,</w:t>
      </w:r>
      <w:r>
        <w:t xml:space="preserve"> is the reference node A_gnd as defined in this specification.  For Rx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p>
    <w:p w14:paraId="2C961FA4" w14:textId="77777777" w:rsidR="00004B99" w:rsidRDefault="00004B99" w:rsidP="00A14207">
      <w:pPr>
        <w:pStyle w:val="HTMLPreformatted"/>
        <w:spacing w:after="80"/>
        <w:rPr>
          <w:rFonts w:ascii="Times New Roman" w:hAnsi="Times New Roman" w:cs="Times New Roman"/>
          <w:sz w:val="24"/>
          <w:szCs w:val="24"/>
        </w:rPr>
      </w:pP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p>
    <w:p w14:paraId="16489D63" w14:textId="77777777" w:rsidR="00D61FC7" w:rsidRDefault="00D61FC7">
      <w:r>
        <w:br w:type="page"/>
      </w:r>
    </w:p>
    <w:p w14:paraId="4C1DFFA8" w14:textId="14673451" w:rsidR="00004B99" w:rsidRDefault="00004B99" w:rsidP="000F55A1">
      <w:pPr>
        <w:pStyle w:val="Heading3"/>
      </w:pPr>
      <w:bookmarkStart w:id="6868" w:name="_Toc531076499"/>
      <w:bookmarkStart w:id="6869" w:name="_Toc531616338"/>
      <w:bookmarkStart w:id="6870" w:name="_Toc532065555"/>
      <w:bookmarkStart w:id="6871" w:name="_Toc532068303"/>
      <w:bookmarkStart w:id="6872" w:name="_Toc532101567"/>
      <w:bookmarkStart w:id="6873" w:name="_Toc532553266"/>
      <w:bookmarkStart w:id="6874" w:name="_Toc90028902"/>
      <w:bookmarkStart w:id="6875" w:name="_Toc125702951"/>
      <w:bookmarkEnd w:id="6868"/>
      <w:bookmarkEnd w:id="6869"/>
      <w:bookmarkEnd w:id="6870"/>
      <w:bookmarkEnd w:id="6871"/>
      <w:bookmarkEnd w:id="6872"/>
      <w:bookmarkEnd w:id="6873"/>
      <w:r>
        <w:t>Reserved Parameter D</w:t>
      </w:r>
      <w:r w:rsidR="004569CD">
        <w:t>efinition</w:t>
      </w:r>
      <w:r>
        <w:t>s</w:t>
      </w:r>
      <w:bookmarkEnd w:id="6874"/>
      <w:bookmarkEnd w:id="6875"/>
    </w:p>
    <w:p w14:paraId="6FBC2956" w14:textId="77777777" w:rsidR="000F55A1" w:rsidRDefault="000F55A1" w:rsidP="00004B99">
      <w:pPr>
        <w:pStyle w:val="Keyword"/>
        <w:spacing w:before="0" w:after="80"/>
        <w:rPr>
          <w:i/>
        </w:rPr>
      </w:pPr>
    </w:p>
    <w:p w14:paraId="47F49333" w14:textId="0953D26C" w:rsidR="00004B99" w:rsidRPr="00F0603A" w:rsidRDefault="00004B99" w:rsidP="00004B99">
      <w:pPr>
        <w:pStyle w:val="Keyword"/>
        <w:spacing w:before="0" w:after="80"/>
      </w:pPr>
      <w:r>
        <w:rPr>
          <w:i/>
        </w:rPr>
        <w:t>Parameter</w:t>
      </w:r>
      <w:r w:rsidRPr="00AE08D7">
        <w:rPr>
          <w:i/>
        </w:rPr>
        <w:t>:</w:t>
      </w:r>
      <w:r>
        <w:tab/>
      </w:r>
      <w:r>
        <w:rPr>
          <w:b/>
        </w:rPr>
        <w:t>Ts4file</w:t>
      </w:r>
    </w:p>
    <w:p w14:paraId="0CBFE3B9" w14:textId="77777777" w:rsidR="00004B99" w:rsidRDefault="00004B99" w:rsidP="00004B99">
      <w:pPr>
        <w:pStyle w:val="KeywordDescriptions"/>
      </w:pPr>
      <w:r w:rsidRPr="008A57D9">
        <w:rPr>
          <w:i/>
        </w:rPr>
        <w:t>Required:</w:t>
      </w:r>
      <w:r>
        <w:tab/>
        <w:t>No</w:t>
      </w:r>
    </w:p>
    <w:p w14:paraId="388FDBAB" w14:textId="27508B7A" w:rsidR="00004B99" w:rsidRDefault="00004B99" w:rsidP="00004B99">
      <w:pPr>
        <w:pStyle w:val="KeywordDescriptions"/>
        <w:rPr>
          <w:b/>
        </w:rPr>
      </w:pPr>
      <w:r>
        <w:rPr>
          <w:i/>
        </w:rPr>
        <w:t>Direction</w:t>
      </w:r>
      <w:r w:rsidRPr="008A57D9">
        <w:rPr>
          <w:i/>
        </w:rPr>
        <w:t>:</w:t>
      </w:r>
      <w:r>
        <w:tab/>
      </w:r>
      <w:r w:rsidR="005A5B8A">
        <w:t>R</w:t>
      </w:r>
      <w:r>
        <w:t xml:space="preserve">x, </w:t>
      </w:r>
      <w:r w:rsidR="005A5B8A">
        <w:t>T</w:t>
      </w:r>
      <w:r>
        <w:t>x</w:t>
      </w:r>
    </w:p>
    <w:p w14:paraId="01EAF017" w14:textId="77777777" w:rsidR="00004B99" w:rsidRDefault="00004B99" w:rsidP="00004B99">
      <w:pPr>
        <w:pStyle w:val="KeywordDescriptions"/>
        <w:rPr>
          <w:b/>
        </w:rPr>
      </w:pPr>
      <w:r w:rsidRPr="003A109E">
        <w:rPr>
          <w:i/>
        </w:rPr>
        <w:t>Descriptors</w:t>
      </w:r>
      <w:r w:rsidRPr="00AE08D7">
        <w:t>:</w:t>
      </w:r>
    </w:p>
    <w:p w14:paraId="2D0941FA" w14:textId="77777777" w:rsidR="00004B99" w:rsidRPr="00314A6D" w:rsidRDefault="00004B99" w:rsidP="00355E37">
      <w:pPr>
        <w:pStyle w:val="ListContinue"/>
        <w:spacing w:after="0"/>
        <w:rPr>
          <w:b/>
        </w:rPr>
      </w:pPr>
      <w:r w:rsidRPr="0094162C">
        <w:t>Usage:</w:t>
      </w:r>
      <w:r w:rsidRPr="0094162C">
        <w:tab/>
      </w:r>
      <w:r>
        <w:tab/>
        <w:t>Info, Dep</w:t>
      </w:r>
    </w:p>
    <w:p w14:paraId="5734E053" w14:textId="77777777" w:rsidR="00004B99" w:rsidRPr="00314A6D" w:rsidRDefault="00004B99" w:rsidP="00355E37">
      <w:pPr>
        <w:pStyle w:val="ListContinue"/>
        <w:spacing w:after="0"/>
        <w:rPr>
          <w:b/>
        </w:rPr>
      </w:pPr>
      <w:r w:rsidRPr="0094162C">
        <w:t>Type:</w:t>
      </w:r>
      <w:r>
        <w:tab/>
      </w:r>
      <w:r>
        <w:tab/>
        <w:t>String</w:t>
      </w:r>
    </w:p>
    <w:p w14:paraId="228EAC17" w14:textId="77777777" w:rsidR="00004B99" w:rsidRDefault="00004B99" w:rsidP="00355E37">
      <w:pPr>
        <w:pStyle w:val="ListContinue"/>
        <w:spacing w:after="0"/>
        <w:rPr>
          <w:b/>
        </w:rPr>
      </w:pPr>
      <w:r w:rsidRPr="0094162C">
        <w:t>Format:</w:t>
      </w:r>
      <w:r>
        <w:tab/>
      </w:r>
      <w:r>
        <w:tab/>
        <w:t>Value, List, Corner</w:t>
      </w:r>
    </w:p>
    <w:p w14:paraId="566CC353" w14:textId="77777777" w:rsidR="00004B99" w:rsidRDefault="00004B99" w:rsidP="00355E37">
      <w:pPr>
        <w:pStyle w:val="ListContinue"/>
        <w:spacing w:after="0"/>
        <w:ind w:left="2160" w:hanging="1800"/>
        <w:rPr>
          <w:b/>
          <w:i/>
        </w:rPr>
      </w:pPr>
      <w:r w:rsidRPr="0094162C">
        <w:t>Default:</w:t>
      </w:r>
      <w:r>
        <w:tab/>
        <w:t>&lt;string literal&gt;</w:t>
      </w:r>
    </w:p>
    <w:p w14:paraId="258E203E" w14:textId="77777777" w:rsidR="00004B99" w:rsidRPr="00A52BFD" w:rsidRDefault="00004B99" w:rsidP="00004B99">
      <w:pPr>
        <w:pStyle w:val="ListContinue"/>
        <w:spacing w:after="80"/>
        <w:rPr>
          <w:b/>
          <w:i/>
        </w:rPr>
      </w:pPr>
      <w:r w:rsidRPr="0094162C">
        <w:t>Description:</w:t>
      </w:r>
      <w:r>
        <w:rPr>
          <w:i/>
        </w:rPr>
        <w:tab/>
      </w:r>
      <w:r>
        <w:t>&lt;string&gt;</w:t>
      </w:r>
    </w:p>
    <w:p w14:paraId="5877C33D" w14:textId="77777777" w:rsidR="00004B99" w:rsidRDefault="00004B99" w:rsidP="00A14207">
      <w:pPr>
        <w:spacing w:after="80"/>
      </w:pP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p>
    <w:p w14:paraId="14192E89" w14:textId="77777777" w:rsidR="00004B99" w:rsidRPr="00AE08D7" w:rsidRDefault="00004B99">
      <w:pPr>
        <w:pStyle w:val="KeywordDescriptions"/>
      </w:pPr>
      <w:r w:rsidRPr="00B95248">
        <w:rPr>
          <w:i/>
        </w:rPr>
        <w:t>Example:</w:t>
      </w:r>
    </w:p>
    <w:p w14:paraId="251B0661" w14:textId="500B4D34" w:rsidR="00004B99" w:rsidRPr="00F97873" w:rsidRDefault="00004B99">
      <w:pPr>
        <w:pStyle w:val="Exampletext"/>
      </w:pPr>
      <w:r w:rsidRPr="00F97873">
        <w:t xml:space="preserve">(Ts4file (Usage Info)(Type String)(Corner </w:t>
      </w:r>
      <w:r w:rsidR="00CA50FB" w:rsidRPr="00A14207">
        <w:t>"</w:t>
      </w:r>
      <w:r w:rsidRPr="00F97873">
        <w:t>typ.s4p</w:t>
      </w:r>
      <w:r w:rsidR="00CA50FB" w:rsidRPr="00A14207">
        <w:t>"</w:t>
      </w:r>
      <w:r w:rsidRPr="00F97873">
        <w:t xml:space="preserve"> </w:t>
      </w:r>
      <w:r w:rsidR="00CA50FB" w:rsidRPr="00A14207">
        <w:t>"</w:t>
      </w:r>
      <w:r w:rsidRPr="00F97873">
        <w:t>min.s4p</w:t>
      </w:r>
      <w:r w:rsidR="00CA50FB" w:rsidRPr="00A14207">
        <w:t>"</w:t>
      </w:r>
      <w:r w:rsidRPr="00F97873">
        <w:t xml:space="preserve"> </w:t>
      </w:r>
      <w:r w:rsidR="00CA50FB" w:rsidRPr="00A14207">
        <w:t>"</w:t>
      </w:r>
      <w:r w:rsidRPr="00F97873">
        <w:t>max.s4p</w:t>
      </w:r>
      <w:r w:rsidR="00CA50FB" w:rsidRPr="00A14207">
        <w:t>"</w:t>
      </w:r>
      <w:r w:rsidRPr="00F97873">
        <w:t>))</w:t>
      </w:r>
    </w:p>
    <w:p w14:paraId="18D06B17" w14:textId="77777777" w:rsidR="00004B99" w:rsidRPr="00A14207" w:rsidRDefault="00004B99" w:rsidP="00004B99">
      <w:pPr>
        <w:pStyle w:val="Exampletext"/>
        <w:rPr>
          <w:rFonts w:ascii="Times New Roman" w:hAnsi="Times New Roman" w:cs="Times New Roman"/>
          <w:sz w:val="24"/>
        </w:rPr>
      </w:pPr>
    </w:p>
    <w:p w14:paraId="0EA91F82" w14:textId="77777777" w:rsidR="00004B99" w:rsidRPr="00A14207" w:rsidRDefault="00004B99" w:rsidP="00004B99">
      <w:pPr>
        <w:pStyle w:val="Exampletext"/>
        <w:rPr>
          <w:rFonts w:ascii="Times New Roman" w:hAnsi="Times New Roman" w:cs="Times New Roman"/>
          <w:sz w:val="24"/>
        </w:rPr>
      </w:pPr>
    </w:p>
    <w:p w14:paraId="092A8304" w14:textId="77777777" w:rsidR="00004B99" w:rsidRPr="00F0603A" w:rsidRDefault="00004B99" w:rsidP="00004B99">
      <w:pPr>
        <w:pStyle w:val="Keyword"/>
        <w:spacing w:before="0" w:after="80"/>
      </w:pPr>
      <w:r>
        <w:rPr>
          <w:i/>
        </w:rPr>
        <w:t>Parameter</w:t>
      </w:r>
      <w:r w:rsidRPr="00AE08D7">
        <w:rPr>
          <w:i/>
        </w:rPr>
        <w:t>:</w:t>
      </w:r>
      <w:r>
        <w:tab/>
      </w:r>
      <w:r>
        <w:rPr>
          <w:b/>
        </w:rPr>
        <w:t>Tx_V</w:t>
      </w:r>
    </w:p>
    <w:p w14:paraId="3EF0DA30" w14:textId="66EA89D1" w:rsidR="00004B99" w:rsidRDefault="00004B99" w:rsidP="00004B99">
      <w:pPr>
        <w:pStyle w:val="KeywordDescriptions"/>
        <w:rPr>
          <w:b/>
        </w:rPr>
      </w:pPr>
      <w:r w:rsidRPr="008A57D9">
        <w:rPr>
          <w:i/>
        </w:rPr>
        <w:t>Required:</w:t>
      </w:r>
      <w:r>
        <w:tab/>
      </w:r>
      <w:r w:rsidR="0098633A">
        <w:t>No</w:t>
      </w:r>
      <w:r>
        <w:t xml:space="preserve">, </w:t>
      </w:r>
      <w:r w:rsidR="0098633A">
        <w:t xml:space="preserve">unless </w:t>
      </w:r>
      <w:r>
        <w:t xml:space="preserve">the .ami file is defined for the Tx direction and </w:t>
      </w:r>
      <w:r w:rsidRPr="00AA5982">
        <w:rPr>
          <w:b/>
        </w:rPr>
        <w:t>Ts</w:t>
      </w:r>
      <w:r>
        <w:rPr>
          <w:b/>
        </w:rPr>
        <w:t>4</w:t>
      </w:r>
      <w:r w:rsidRPr="00AA5982">
        <w:rPr>
          <w:b/>
        </w:rPr>
        <w:t>file</w:t>
      </w:r>
      <w:r>
        <w:t xml:space="preserve"> parameter is defined.</w:t>
      </w:r>
      <w:r w:rsidR="0098633A">
        <w:t xml:space="preserve"> </w:t>
      </w:r>
      <w:r>
        <w:t xml:space="preserve"> Illegal otherwise.</w:t>
      </w:r>
    </w:p>
    <w:p w14:paraId="38EF43F2" w14:textId="77777777" w:rsidR="00004B99" w:rsidRDefault="00004B99" w:rsidP="00004B99">
      <w:pPr>
        <w:pStyle w:val="KeywordDescriptions"/>
        <w:rPr>
          <w:b/>
        </w:rPr>
      </w:pPr>
      <w:r>
        <w:rPr>
          <w:i/>
        </w:rPr>
        <w:t>Direction</w:t>
      </w:r>
      <w:r w:rsidRPr="008A57D9">
        <w:rPr>
          <w:i/>
        </w:rPr>
        <w:t>:</w:t>
      </w:r>
      <w:r>
        <w:tab/>
        <w:t>Tx</w:t>
      </w:r>
    </w:p>
    <w:p w14:paraId="4E0E72F4" w14:textId="77777777" w:rsidR="00004B99" w:rsidRDefault="00004B99" w:rsidP="00004B99">
      <w:pPr>
        <w:pStyle w:val="KeywordDescriptions"/>
        <w:rPr>
          <w:b/>
        </w:rPr>
      </w:pPr>
      <w:r w:rsidRPr="003A109E">
        <w:rPr>
          <w:i/>
        </w:rPr>
        <w:t>Descriptors</w:t>
      </w:r>
      <w:r w:rsidRPr="00AE08D7">
        <w:t>:</w:t>
      </w:r>
    </w:p>
    <w:p w14:paraId="1B5CE4E4" w14:textId="77777777" w:rsidR="00004B99" w:rsidRPr="00314A6D" w:rsidRDefault="00004B99" w:rsidP="00355E37">
      <w:pPr>
        <w:pStyle w:val="ListContinue"/>
        <w:spacing w:after="0"/>
        <w:rPr>
          <w:b/>
        </w:rPr>
      </w:pPr>
      <w:r w:rsidRPr="0094162C">
        <w:t>Usage:</w:t>
      </w:r>
      <w:r w:rsidRPr="0094162C">
        <w:tab/>
      </w:r>
      <w:r>
        <w:tab/>
        <w:t>Info,</w:t>
      </w:r>
      <w:r w:rsidRPr="00E751F9">
        <w:t xml:space="preserve"> </w:t>
      </w:r>
      <w:r>
        <w:t>Dep</w:t>
      </w:r>
    </w:p>
    <w:p w14:paraId="55C5C808" w14:textId="77777777" w:rsidR="00004B99" w:rsidRPr="00314A6D" w:rsidRDefault="00004B99" w:rsidP="00355E37">
      <w:pPr>
        <w:pStyle w:val="ListContinue"/>
        <w:spacing w:after="0"/>
        <w:rPr>
          <w:b/>
        </w:rPr>
      </w:pPr>
      <w:r w:rsidRPr="0094162C">
        <w:t>Type:</w:t>
      </w:r>
      <w:r>
        <w:tab/>
      </w:r>
      <w:r>
        <w:tab/>
        <w:t>Float</w:t>
      </w:r>
    </w:p>
    <w:p w14:paraId="1F97C681" w14:textId="77777777" w:rsidR="00004B99" w:rsidRDefault="00004B99" w:rsidP="00355E37">
      <w:pPr>
        <w:pStyle w:val="ListContinue"/>
        <w:spacing w:after="0"/>
        <w:rPr>
          <w:b/>
        </w:rPr>
      </w:pPr>
      <w:r w:rsidRPr="0094162C">
        <w:t>Format:</w:t>
      </w:r>
      <w:r>
        <w:tab/>
      </w:r>
      <w:r>
        <w:tab/>
        <w:t>Value, List, Corner, Range, Increment, Steps</w:t>
      </w:r>
    </w:p>
    <w:p w14:paraId="1CA71669" w14:textId="77777777" w:rsidR="00004B99" w:rsidRDefault="00004B99" w:rsidP="00355E37">
      <w:pPr>
        <w:pStyle w:val="ListContinue"/>
        <w:spacing w:after="0"/>
        <w:ind w:left="2160" w:hanging="1800"/>
        <w:rPr>
          <w:b/>
          <w:i/>
        </w:rPr>
      </w:pPr>
      <w:r w:rsidRPr="0094162C">
        <w:t>Default:</w:t>
      </w:r>
      <w:r>
        <w:tab/>
        <w:t>&lt;numeric_literal&gt;</w:t>
      </w:r>
    </w:p>
    <w:p w14:paraId="511381ED" w14:textId="77777777" w:rsidR="00004B99" w:rsidRPr="00A52BFD" w:rsidRDefault="00004B99" w:rsidP="00004B99">
      <w:pPr>
        <w:pStyle w:val="ListContinue"/>
        <w:spacing w:after="80"/>
        <w:rPr>
          <w:b/>
          <w:i/>
        </w:rPr>
      </w:pPr>
      <w:r w:rsidRPr="0094162C">
        <w:t>Description:</w:t>
      </w:r>
      <w:r>
        <w:rPr>
          <w:i/>
        </w:rPr>
        <w:tab/>
      </w:r>
      <w:r>
        <w:t>&lt;string&gt;</w:t>
      </w:r>
    </w:p>
    <w:p w14:paraId="746C3B62" w14:textId="77777777" w:rsidR="00004B99" w:rsidRDefault="00004B99" w:rsidP="00A14207">
      <w:pPr>
        <w:spacing w:after="80"/>
      </w:pPr>
      <w:r>
        <w:rPr>
          <w:i/>
        </w:rPr>
        <w:t>Definition</w:t>
      </w:r>
      <w:r w:rsidRPr="00AE08D7">
        <w:rPr>
          <w:i/>
        </w:rPr>
        <w:t>:</w:t>
      </w:r>
      <w:r>
        <w:tab/>
        <w:t>This parameter defines the voltage swing of the stimulus input to the transmitter circuit.</w:t>
      </w:r>
    </w:p>
    <w:p w14:paraId="65087EA7" w14:textId="77777777" w:rsidR="00004B99" w:rsidRPr="00AE08D7" w:rsidRDefault="00004B99">
      <w:pPr>
        <w:pStyle w:val="KeywordDescriptions"/>
      </w:pPr>
      <w:r w:rsidRPr="00B95248">
        <w:rPr>
          <w:i/>
        </w:rPr>
        <w:t>Example:</w:t>
      </w:r>
    </w:p>
    <w:p w14:paraId="11EFC395" w14:textId="77777777" w:rsidR="00004B99" w:rsidRDefault="00004B99" w:rsidP="00004B99">
      <w:pPr>
        <w:pStyle w:val="Exampletext"/>
        <w:rPr>
          <w:rFonts w:ascii="Times New Roman" w:hAnsi="Times New Roman" w:cs="Times New Roman"/>
          <w:sz w:val="24"/>
          <w:szCs w:val="24"/>
        </w:rPr>
      </w:pPr>
      <w:r>
        <w:t>(Tx_V (Usage Info)(Type Float)(Range 1.0 0.5 1.0))</w:t>
      </w:r>
    </w:p>
    <w:p w14:paraId="40A2C086" w14:textId="77777777" w:rsidR="00004B99" w:rsidRPr="00A14207" w:rsidRDefault="00004B99" w:rsidP="00004B99">
      <w:pPr>
        <w:pStyle w:val="Exampletext"/>
        <w:rPr>
          <w:rFonts w:ascii="Times New Roman" w:hAnsi="Times New Roman" w:cs="Times New Roman"/>
          <w:sz w:val="24"/>
        </w:rPr>
      </w:pPr>
    </w:p>
    <w:p w14:paraId="3EC09AD0" w14:textId="77777777" w:rsidR="003B3C21" w:rsidRPr="00A14207" w:rsidRDefault="003B3C21" w:rsidP="00004B99">
      <w:pPr>
        <w:pStyle w:val="Exampletext"/>
        <w:rPr>
          <w:rFonts w:ascii="Times New Roman" w:hAnsi="Times New Roman" w:cs="Times New Roman"/>
          <w:sz w:val="24"/>
        </w:rPr>
      </w:pPr>
    </w:p>
    <w:p w14:paraId="7DFFF7FF" w14:textId="77777777" w:rsidR="00004B99" w:rsidRPr="00F0603A" w:rsidRDefault="00004B99" w:rsidP="00004B99">
      <w:pPr>
        <w:pStyle w:val="Keyword"/>
        <w:spacing w:before="0" w:after="80"/>
      </w:pPr>
      <w:r>
        <w:rPr>
          <w:i/>
        </w:rPr>
        <w:t>Parameter</w:t>
      </w:r>
      <w:r w:rsidRPr="00AE08D7">
        <w:rPr>
          <w:i/>
        </w:rPr>
        <w:t>:</w:t>
      </w:r>
      <w:r>
        <w:tab/>
      </w:r>
      <w:r>
        <w:rPr>
          <w:b/>
        </w:rPr>
        <w:t>Tx_R</w:t>
      </w:r>
    </w:p>
    <w:p w14:paraId="5FD9FB0E" w14:textId="77777777" w:rsidR="00004B99" w:rsidRDefault="00004B99" w:rsidP="00004B99">
      <w:pPr>
        <w:pStyle w:val="KeywordDescriptions"/>
      </w:pPr>
      <w:r w:rsidRPr="008A57D9">
        <w:rPr>
          <w:i/>
        </w:rPr>
        <w:t>Required:</w:t>
      </w:r>
      <w:r>
        <w:tab/>
        <w:t xml:space="preserve">No, illegal if parameter </w:t>
      </w:r>
      <w:r w:rsidRPr="00F44E07">
        <w:rPr>
          <w:b/>
        </w:rPr>
        <w:t>Ts4file</w:t>
      </w:r>
      <w:r>
        <w:t xml:space="preserve"> is not defined.</w:t>
      </w:r>
    </w:p>
    <w:p w14:paraId="48812705" w14:textId="77777777" w:rsidR="00004B99" w:rsidRDefault="00004B99" w:rsidP="00004B99">
      <w:pPr>
        <w:pStyle w:val="KeywordDescriptions"/>
        <w:rPr>
          <w:b/>
        </w:rPr>
      </w:pPr>
      <w:r>
        <w:rPr>
          <w:i/>
        </w:rPr>
        <w:t>Direction</w:t>
      </w:r>
      <w:r w:rsidRPr="008A57D9">
        <w:rPr>
          <w:i/>
        </w:rPr>
        <w:t>:</w:t>
      </w:r>
      <w:r>
        <w:tab/>
        <w:t>Tx</w:t>
      </w:r>
    </w:p>
    <w:p w14:paraId="1DC2C9FA" w14:textId="77777777" w:rsidR="00004B99" w:rsidRDefault="00004B99" w:rsidP="00004B99">
      <w:pPr>
        <w:pStyle w:val="KeywordDescriptions"/>
        <w:rPr>
          <w:b/>
        </w:rPr>
      </w:pPr>
      <w:r w:rsidRPr="003A109E">
        <w:rPr>
          <w:i/>
        </w:rPr>
        <w:t>Descriptors</w:t>
      </w:r>
      <w:r w:rsidRPr="00AE08D7">
        <w:t>:</w:t>
      </w:r>
    </w:p>
    <w:p w14:paraId="54CB4985" w14:textId="77777777" w:rsidR="00004B99" w:rsidRPr="00314A6D" w:rsidRDefault="00004B99" w:rsidP="00355E37">
      <w:pPr>
        <w:pStyle w:val="ListContinue"/>
        <w:spacing w:after="0"/>
        <w:rPr>
          <w:b/>
        </w:rPr>
      </w:pPr>
      <w:r w:rsidRPr="0094162C">
        <w:t>Usage:</w:t>
      </w:r>
      <w:r w:rsidRPr="0094162C">
        <w:tab/>
      </w:r>
      <w:r>
        <w:tab/>
        <w:t>Info, Dep</w:t>
      </w:r>
    </w:p>
    <w:p w14:paraId="15D05B05" w14:textId="77777777" w:rsidR="00004B99" w:rsidRPr="00314A6D" w:rsidRDefault="00004B99" w:rsidP="00355E37">
      <w:pPr>
        <w:pStyle w:val="ListContinue"/>
        <w:spacing w:after="0"/>
        <w:rPr>
          <w:b/>
        </w:rPr>
      </w:pPr>
      <w:r w:rsidRPr="0094162C">
        <w:t>Type:</w:t>
      </w:r>
      <w:r>
        <w:tab/>
      </w:r>
      <w:r>
        <w:tab/>
        <w:t>Float</w:t>
      </w:r>
    </w:p>
    <w:p w14:paraId="75409146" w14:textId="77777777" w:rsidR="00004B99" w:rsidRDefault="00004B99" w:rsidP="00355E37">
      <w:pPr>
        <w:pStyle w:val="ListContinue"/>
        <w:spacing w:after="0"/>
        <w:rPr>
          <w:b/>
        </w:rPr>
      </w:pPr>
      <w:r w:rsidRPr="0094162C">
        <w:t>Format:</w:t>
      </w:r>
      <w:r>
        <w:tab/>
      </w:r>
      <w:r>
        <w:tab/>
        <w:t>Value, List, Corner, Range, Increment, Steps</w:t>
      </w:r>
    </w:p>
    <w:p w14:paraId="49122F0D" w14:textId="77777777" w:rsidR="00004B99" w:rsidRDefault="00004B99" w:rsidP="00355E37">
      <w:pPr>
        <w:pStyle w:val="ListContinue"/>
        <w:spacing w:after="0"/>
        <w:ind w:left="2160" w:hanging="1800"/>
        <w:rPr>
          <w:b/>
          <w:i/>
        </w:rPr>
      </w:pPr>
      <w:r w:rsidRPr="0094162C">
        <w:t>Default:</w:t>
      </w:r>
      <w:r>
        <w:tab/>
        <w:t>&lt;numeric_literal&gt;</w:t>
      </w:r>
    </w:p>
    <w:p w14:paraId="59A3F30B" w14:textId="77777777" w:rsidR="00004B99" w:rsidRPr="00A52BFD" w:rsidRDefault="00004B99" w:rsidP="00004B99">
      <w:pPr>
        <w:pStyle w:val="ListContinue"/>
        <w:spacing w:after="80"/>
        <w:rPr>
          <w:b/>
          <w:i/>
        </w:rPr>
      </w:pPr>
      <w:r w:rsidRPr="0094162C">
        <w:t>Description:</w:t>
      </w:r>
      <w:r>
        <w:rPr>
          <w:i/>
        </w:rPr>
        <w:tab/>
      </w:r>
      <w:r>
        <w:t>&lt;string&gt;</w:t>
      </w:r>
    </w:p>
    <w:p w14:paraId="01AFC75D" w14:textId="4C219E3F" w:rsidR="00004B99" w:rsidRDefault="00004B99" w:rsidP="00A14207">
      <w:pPr>
        <w:spacing w:after="80"/>
      </w:pPr>
      <w:r>
        <w:rPr>
          <w:i/>
        </w:rPr>
        <w:t>Definition</w:t>
      </w:r>
      <w:r w:rsidRPr="00AE08D7">
        <w:rPr>
          <w:i/>
        </w:rPr>
        <w:t>:</w:t>
      </w:r>
      <w:r>
        <w:tab/>
        <w:t xml:space="preserve">This parameter is optional and defines the value Tx_R in ohms of the series resistors shown in </w:t>
      </w:r>
      <w:r w:rsidR="007D4888">
        <w:fldChar w:fldCharType="begin"/>
      </w:r>
      <w:r w:rsidR="007D4888">
        <w:instrText xml:space="preserve"> REF _Ref529948233 \h </w:instrText>
      </w:r>
      <w:r w:rsidR="007D4888">
        <w:fldChar w:fldCharType="separate"/>
      </w:r>
      <w:r w:rsidR="00067334">
        <w:t xml:space="preserve">Figure </w:t>
      </w:r>
      <w:r w:rsidR="00067334">
        <w:rPr>
          <w:noProof/>
        </w:rPr>
        <w:t>46</w:t>
      </w:r>
      <w:r w:rsidR="007D4888">
        <w:fldChar w:fldCharType="end"/>
      </w:r>
      <w:r>
        <w:t>.  It can only be present if the .ami file is defined for the Tx direction.  If this parameter is not present in the .ami file, the value of Tx_R defaults to zero.</w:t>
      </w:r>
    </w:p>
    <w:p w14:paraId="7A3A8E22" w14:textId="77777777" w:rsidR="00004B99" w:rsidRPr="00AE08D7" w:rsidRDefault="00004B99" w:rsidP="00680A48">
      <w:pPr>
        <w:pStyle w:val="KeywordDescriptions"/>
      </w:pPr>
      <w:r w:rsidRPr="00B95248">
        <w:rPr>
          <w:i/>
        </w:rPr>
        <w:t>Example:</w:t>
      </w:r>
    </w:p>
    <w:p w14:paraId="336B9634" w14:textId="77777777" w:rsidR="00004B99" w:rsidRDefault="00004B99" w:rsidP="00004B99">
      <w:pPr>
        <w:pStyle w:val="Exampletext"/>
      </w:pPr>
      <w:r>
        <w:t>(Tx_R (Usage Info)(Type Float)(Value 0.0))</w:t>
      </w:r>
    </w:p>
    <w:p w14:paraId="416E1970" w14:textId="77777777" w:rsidR="00004B99" w:rsidRPr="00A14207" w:rsidRDefault="00004B99" w:rsidP="00004B99">
      <w:pPr>
        <w:pStyle w:val="Exampletext"/>
        <w:rPr>
          <w:rFonts w:ascii="Times New Roman" w:hAnsi="Times New Roman" w:cs="Times New Roman"/>
          <w:sz w:val="24"/>
        </w:rPr>
      </w:pPr>
    </w:p>
    <w:p w14:paraId="37D2C1A5" w14:textId="77777777" w:rsidR="003B3C21" w:rsidRDefault="003B3C21" w:rsidP="00004B99">
      <w:pPr>
        <w:pStyle w:val="Keyword"/>
        <w:spacing w:before="0" w:after="80"/>
      </w:pPr>
    </w:p>
    <w:p w14:paraId="2B5B9642" w14:textId="77777777" w:rsidR="00004B99" w:rsidRPr="00F0603A" w:rsidRDefault="00004B99" w:rsidP="00004B99">
      <w:pPr>
        <w:pStyle w:val="Keyword"/>
        <w:spacing w:before="0" w:after="80"/>
      </w:pPr>
      <w:r>
        <w:rPr>
          <w:i/>
        </w:rPr>
        <w:t>Parameter</w:t>
      </w:r>
      <w:r w:rsidRPr="00AE08D7">
        <w:rPr>
          <w:i/>
        </w:rPr>
        <w:t>:</w:t>
      </w:r>
      <w:r>
        <w:tab/>
      </w:r>
      <w:r>
        <w:rPr>
          <w:b/>
        </w:rPr>
        <w:t>Rx_R</w:t>
      </w:r>
    </w:p>
    <w:p w14:paraId="73A0281B" w14:textId="77777777" w:rsidR="00004B99" w:rsidRDefault="00004B99" w:rsidP="00004B99">
      <w:pPr>
        <w:pStyle w:val="KeywordDescriptions"/>
        <w:rPr>
          <w:b/>
        </w:rPr>
      </w:pPr>
      <w:r w:rsidRPr="008A57D9">
        <w:rPr>
          <w:i/>
        </w:rPr>
        <w:t>Required:</w:t>
      </w:r>
      <w:r>
        <w:tab/>
        <w:t xml:space="preserve">No, illegal if parameter </w:t>
      </w:r>
      <w:r w:rsidRPr="00F44E07">
        <w:rPr>
          <w:b/>
        </w:rPr>
        <w:t>Ts4file</w:t>
      </w:r>
      <w:r>
        <w:t xml:space="preserve"> is not defined.</w:t>
      </w:r>
    </w:p>
    <w:p w14:paraId="622F949C" w14:textId="77777777" w:rsidR="00004B99" w:rsidRDefault="00004B99" w:rsidP="00004B99">
      <w:pPr>
        <w:pStyle w:val="KeywordDescriptions"/>
        <w:rPr>
          <w:b/>
        </w:rPr>
      </w:pPr>
      <w:r>
        <w:rPr>
          <w:i/>
        </w:rPr>
        <w:t>Direction</w:t>
      </w:r>
      <w:r w:rsidRPr="008A57D9">
        <w:rPr>
          <w:i/>
        </w:rPr>
        <w:t>:</w:t>
      </w:r>
      <w:r>
        <w:tab/>
        <w:t>Rx</w:t>
      </w:r>
    </w:p>
    <w:p w14:paraId="566507CD" w14:textId="77777777" w:rsidR="00004B99" w:rsidRDefault="00004B99" w:rsidP="00004B99">
      <w:pPr>
        <w:pStyle w:val="KeywordDescriptions"/>
        <w:rPr>
          <w:b/>
        </w:rPr>
      </w:pPr>
      <w:r w:rsidRPr="003A109E">
        <w:rPr>
          <w:i/>
        </w:rPr>
        <w:t>Descriptors</w:t>
      </w:r>
      <w:r w:rsidRPr="00AE08D7">
        <w:t>:</w:t>
      </w:r>
    </w:p>
    <w:p w14:paraId="7CE92939" w14:textId="77777777" w:rsidR="00004B99" w:rsidRPr="00314A6D" w:rsidRDefault="00004B99" w:rsidP="00355E37">
      <w:pPr>
        <w:pStyle w:val="ListContinue"/>
        <w:spacing w:after="0"/>
        <w:rPr>
          <w:b/>
        </w:rPr>
      </w:pPr>
      <w:r w:rsidRPr="0094162C">
        <w:t>Usage:</w:t>
      </w:r>
      <w:r w:rsidRPr="0094162C">
        <w:tab/>
      </w:r>
      <w:r>
        <w:tab/>
        <w:t>Info,</w:t>
      </w:r>
      <w:r w:rsidRPr="00E751F9">
        <w:t xml:space="preserve"> </w:t>
      </w:r>
      <w:r>
        <w:t>Dep</w:t>
      </w:r>
    </w:p>
    <w:p w14:paraId="17DF632D" w14:textId="77777777" w:rsidR="00004B99" w:rsidRPr="00314A6D" w:rsidRDefault="00004B99" w:rsidP="00355E37">
      <w:pPr>
        <w:pStyle w:val="ListContinue"/>
        <w:spacing w:after="0"/>
        <w:rPr>
          <w:b/>
        </w:rPr>
      </w:pPr>
      <w:r w:rsidRPr="0094162C">
        <w:t>Type:</w:t>
      </w:r>
      <w:r>
        <w:tab/>
      </w:r>
      <w:r>
        <w:tab/>
        <w:t>Float</w:t>
      </w:r>
    </w:p>
    <w:p w14:paraId="6FEC6560" w14:textId="77777777" w:rsidR="00004B99" w:rsidRDefault="00004B99" w:rsidP="00355E37">
      <w:pPr>
        <w:pStyle w:val="ListContinue"/>
        <w:spacing w:after="0"/>
        <w:rPr>
          <w:b/>
        </w:rPr>
      </w:pPr>
      <w:r w:rsidRPr="0094162C">
        <w:t>Format:</w:t>
      </w:r>
      <w:r>
        <w:tab/>
      </w:r>
      <w:r>
        <w:tab/>
        <w:t>Value, List, Corner, Range, Increment, Steps</w:t>
      </w:r>
    </w:p>
    <w:p w14:paraId="5AF9FE46" w14:textId="77777777" w:rsidR="00004B99" w:rsidRDefault="00004B99" w:rsidP="00355E37">
      <w:pPr>
        <w:pStyle w:val="ListContinue"/>
        <w:spacing w:after="0"/>
        <w:ind w:left="2160" w:hanging="1800"/>
        <w:rPr>
          <w:b/>
          <w:i/>
        </w:rPr>
      </w:pPr>
      <w:r w:rsidRPr="0094162C">
        <w:t>Default:</w:t>
      </w:r>
      <w:r>
        <w:tab/>
        <w:t>&lt;numeric_literal&gt;</w:t>
      </w:r>
    </w:p>
    <w:p w14:paraId="439C9A92" w14:textId="77777777" w:rsidR="00004B99" w:rsidRPr="00A52BFD" w:rsidRDefault="00004B99" w:rsidP="00004B99">
      <w:pPr>
        <w:pStyle w:val="ListContinue"/>
        <w:spacing w:after="80"/>
        <w:rPr>
          <w:b/>
          <w:i/>
        </w:rPr>
      </w:pPr>
      <w:r w:rsidRPr="0094162C">
        <w:t>Description:</w:t>
      </w:r>
      <w:r>
        <w:rPr>
          <w:i/>
        </w:rPr>
        <w:tab/>
      </w:r>
      <w:r>
        <w:t>&lt;string&gt;</w:t>
      </w:r>
    </w:p>
    <w:p w14:paraId="69E2B664" w14:textId="67F214CB" w:rsidR="00004B99" w:rsidRDefault="00004B99" w:rsidP="00A14207">
      <w:pPr>
        <w:spacing w:after="80"/>
      </w:pP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r w:rsidR="007D4888">
        <w:fldChar w:fldCharType="separate"/>
      </w:r>
      <w:r w:rsidR="00067334">
        <w:t xml:space="preserve">Figure </w:t>
      </w:r>
      <w:r w:rsidR="00067334">
        <w:rPr>
          <w:noProof/>
        </w:rPr>
        <w:t>47</w:t>
      </w:r>
      <w:r w:rsidR="007D4888">
        <w:fldChar w:fldCharType="end"/>
      </w:r>
      <w:r>
        <w:t>.  It can only be present if the .ami file is defined for the Rx direction.  If this parameter is not present in the .ami file, the value of Rx_R defaults to infinity, or a reasonable approximation thereof.</w:t>
      </w:r>
    </w:p>
    <w:p w14:paraId="683DEEA5" w14:textId="77777777" w:rsidR="00004B99" w:rsidRPr="00AE08D7" w:rsidRDefault="00004B99">
      <w:pPr>
        <w:pStyle w:val="KeywordDescriptions"/>
      </w:pPr>
      <w:r w:rsidRPr="00B95248">
        <w:rPr>
          <w:i/>
        </w:rPr>
        <w:t>Example:</w:t>
      </w:r>
    </w:p>
    <w:p w14:paraId="2AF92DBF" w14:textId="77777777" w:rsidR="00004B99" w:rsidRDefault="00004B99" w:rsidP="00004B99">
      <w:pPr>
        <w:pStyle w:val="Exampletext"/>
      </w:pPr>
      <w:r>
        <w:t>(Rx_R (Usage Info)(Type Float)(Value 1.0e6))</w:t>
      </w:r>
    </w:p>
    <w:p w14:paraId="345CD141" w14:textId="339CC93A" w:rsidR="009600E4" w:rsidRDefault="009600E4"/>
    <w:p w14:paraId="20E07DEE" w14:textId="77777777" w:rsidR="000F55A1" w:rsidRDefault="000F55A1"/>
    <w:p w14:paraId="5B9D0DD5" w14:textId="77777777" w:rsidR="00DC7566" w:rsidRDefault="00DC7566" w:rsidP="000F55A1">
      <w:pPr>
        <w:pStyle w:val="Heading3"/>
      </w:pPr>
      <w:bookmarkStart w:id="6876" w:name="_Toc532101569"/>
      <w:bookmarkStart w:id="6877" w:name="_Toc532553268"/>
      <w:bookmarkStart w:id="6878" w:name="_Toc90028903"/>
      <w:bookmarkStart w:id="6879" w:name="_Toc125702952"/>
      <w:bookmarkEnd w:id="6876"/>
      <w:bookmarkEnd w:id="6877"/>
      <w:r>
        <w:t>Summary Tables for Usage, Type and Format</w:t>
      </w:r>
      <w:bookmarkEnd w:id="6878"/>
      <w:bookmarkEnd w:id="6879"/>
    </w:p>
    <w:p w14:paraId="2CD7CE1E" w14:textId="77777777" w:rsidR="00DC7566" w:rsidRPr="00213323" w:rsidRDefault="00DC7566"/>
    <w:p w14:paraId="6E0B2299" w14:textId="5C820AA0" w:rsidR="008A27E9" w:rsidRDefault="008A27E9" w:rsidP="008A27E9">
      <w:pPr>
        <w:pStyle w:val="TableCaption"/>
        <w:spacing w:after="80"/>
      </w:pPr>
      <w:bookmarkStart w:id="6880" w:name="_Toc529714063"/>
      <w:bookmarkStart w:id="6881" w:name="_Toc81984127"/>
      <w:bookmarkStart w:id="6882" w:name="_Toc125703070"/>
      <w:r>
        <w:t xml:space="preserve">Table </w:t>
      </w:r>
      <w:r w:rsidR="00D4189D">
        <w:fldChar w:fldCharType="begin"/>
      </w:r>
      <w:r w:rsidR="00D4189D">
        <w:instrText xml:space="preserve"> SEQ Table \* ARABIC </w:instrText>
      </w:r>
      <w:r w:rsidR="00D4189D">
        <w:fldChar w:fldCharType="separate"/>
      </w:r>
      <w:r w:rsidR="00067334">
        <w:rPr>
          <w:noProof/>
        </w:rPr>
        <w:t>37</w:t>
      </w:r>
      <w:r w:rsidR="00D4189D">
        <w:rPr>
          <w:noProof/>
        </w:rPr>
        <w:fldChar w:fldCharType="end"/>
      </w:r>
      <w:r>
        <w:t xml:space="preserve"> – General Rules and Allowable Usage for </w:t>
      </w:r>
      <w:r w:rsidR="001A75EF">
        <w:t xml:space="preserve">Alternative Analog Modeling </w:t>
      </w:r>
      <w:r>
        <w:t>Reserved Parameters</w:t>
      </w:r>
      <w:bookmarkEnd w:id="6880"/>
      <w:bookmarkEnd w:id="6881"/>
      <w:bookmarkEnd w:id="6882"/>
    </w:p>
    <w:tbl>
      <w:tblPr>
        <w:tblStyle w:val="TableGrid"/>
        <w:tblW w:w="0" w:type="auto"/>
        <w:jc w:val="center"/>
        <w:tblLayout w:type="fixed"/>
        <w:tblLook w:val="04A0" w:firstRow="1" w:lastRow="0" w:firstColumn="1" w:lastColumn="0" w:noHBand="0" w:noVBand="1"/>
      </w:tblPr>
      <w:tblGrid>
        <w:gridCol w:w="2335"/>
        <w:gridCol w:w="1260"/>
        <w:gridCol w:w="1312"/>
        <w:gridCol w:w="874"/>
        <w:gridCol w:w="735"/>
        <w:gridCol w:w="856"/>
        <w:gridCol w:w="836"/>
        <w:gridCol w:w="1013"/>
      </w:tblGrid>
      <w:tr w:rsidR="008A27E9" w14:paraId="339B3839" w14:textId="77777777" w:rsidTr="00A14207">
        <w:trPr>
          <w:tblHeade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3C3B2F49" w14:textId="77777777" w:rsidR="008A27E9" w:rsidRDefault="008A27E9" w:rsidP="001167D1">
            <w:pPr>
              <w:spacing w:after="80"/>
              <w:jc w:val="center"/>
              <w:rPr>
                <w:b/>
              </w:rPr>
            </w:pPr>
            <w:r>
              <w:rPr>
                <w:b/>
              </w:rPr>
              <w:t>Reserved Parameter</w:t>
            </w:r>
          </w:p>
        </w:tc>
        <w:tc>
          <w:tcPr>
            <w:tcW w:w="2572" w:type="dxa"/>
            <w:gridSpan w:val="2"/>
            <w:tcBorders>
              <w:top w:val="single" w:sz="4" w:space="0" w:color="auto"/>
              <w:left w:val="single" w:sz="4" w:space="0" w:color="auto"/>
              <w:bottom w:val="single" w:sz="4" w:space="0" w:color="auto"/>
              <w:right w:val="single" w:sz="4" w:space="0" w:color="auto"/>
            </w:tcBorders>
            <w:hideMark/>
          </w:tcPr>
          <w:p w14:paraId="4591C5FB" w14:textId="77777777" w:rsidR="008A27E9" w:rsidRDefault="008A27E9" w:rsidP="001167D1">
            <w:pPr>
              <w:spacing w:after="80"/>
              <w:jc w:val="center"/>
              <w:rPr>
                <w:b/>
              </w:rPr>
            </w:pPr>
            <w:r>
              <w:rPr>
                <w:b/>
              </w:rPr>
              <w:t>General Rules</w:t>
            </w:r>
          </w:p>
        </w:tc>
        <w:tc>
          <w:tcPr>
            <w:tcW w:w="4314" w:type="dxa"/>
            <w:gridSpan w:val="5"/>
            <w:tcBorders>
              <w:top w:val="single" w:sz="4" w:space="0" w:color="auto"/>
              <w:left w:val="single" w:sz="4" w:space="0" w:color="auto"/>
              <w:bottom w:val="single" w:sz="4" w:space="0" w:color="auto"/>
              <w:right w:val="single" w:sz="4" w:space="0" w:color="auto"/>
            </w:tcBorders>
            <w:hideMark/>
          </w:tcPr>
          <w:p w14:paraId="04650C73" w14:textId="77777777" w:rsidR="008A27E9" w:rsidRDefault="008A27E9" w:rsidP="001167D1">
            <w:pPr>
              <w:spacing w:after="80"/>
              <w:jc w:val="center"/>
              <w:rPr>
                <w:b/>
              </w:rPr>
            </w:pPr>
            <w:r>
              <w:rPr>
                <w:b/>
              </w:rPr>
              <w:t>Allowable Usage</w:t>
            </w:r>
          </w:p>
        </w:tc>
      </w:tr>
      <w:tr w:rsidR="008A27E9" w14:paraId="1BB24D0E" w14:textId="77777777" w:rsidTr="00A14207">
        <w:trPr>
          <w:jc w:val="center"/>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64C8AF22" w14:textId="77777777" w:rsidR="008A27E9" w:rsidRDefault="008A27E9" w:rsidP="001167D1">
            <w:pPr>
              <w:rPr>
                <w:b/>
              </w:rPr>
            </w:pPr>
          </w:p>
        </w:tc>
        <w:tc>
          <w:tcPr>
            <w:tcW w:w="1260" w:type="dxa"/>
            <w:tcBorders>
              <w:top w:val="single" w:sz="4" w:space="0" w:color="auto"/>
              <w:left w:val="single" w:sz="4" w:space="0" w:color="auto"/>
              <w:bottom w:val="single" w:sz="4" w:space="0" w:color="auto"/>
              <w:right w:val="single" w:sz="4" w:space="0" w:color="auto"/>
            </w:tcBorders>
            <w:hideMark/>
          </w:tcPr>
          <w:p w14:paraId="01F38FAF" w14:textId="77777777" w:rsidR="008A27E9" w:rsidRDefault="008A27E9" w:rsidP="001167D1">
            <w:pPr>
              <w:spacing w:after="80"/>
              <w:jc w:val="center"/>
              <w:rPr>
                <w:rFonts w:cs="Arial"/>
                <w:b/>
              </w:rPr>
            </w:pPr>
            <w:r>
              <w:rPr>
                <w:b/>
              </w:rPr>
              <w:t>Required</w:t>
            </w:r>
          </w:p>
        </w:tc>
        <w:tc>
          <w:tcPr>
            <w:tcW w:w="1312" w:type="dxa"/>
            <w:tcBorders>
              <w:top w:val="single" w:sz="4" w:space="0" w:color="auto"/>
              <w:left w:val="single" w:sz="4" w:space="0" w:color="auto"/>
              <w:bottom w:val="single" w:sz="4" w:space="0" w:color="auto"/>
              <w:right w:val="single" w:sz="4" w:space="0" w:color="auto"/>
            </w:tcBorders>
            <w:hideMark/>
          </w:tcPr>
          <w:p w14:paraId="77DBE85D" w14:textId="77777777" w:rsidR="008A27E9" w:rsidRDefault="008A27E9" w:rsidP="001167D1">
            <w:pPr>
              <w:spacing w:after="80"/>
              <w:jc w:val="center"/>
              <w:rPr>
                <w:rFonts w:cs="Arial"/>
                <w:b/>
              </w:rPr>
            </w:pPr>
            <w:r>
              <w:rPr>
                <w:b/>
              </w:rPr>
              <w:t>Default</w:t>
            </w:r>
            <w:r w:rsidR="00461314" w:rsidRPr="00A14207">
              <w:rPr>
                <w:b/>
                <w:vertAlign w:val="superscript"/>
              </w:rPr>
              <w:t>2</w:t>
            </w:r>
            <w:r w:rsidR="00526F96">
              <w:rPr>
                <w:b/>
                <w:vertAlign w:val="superscript"/>
              </w:rPr>
              <w:t>,4</w:t>
            </w:r>
          </w:p>
        </w:tc>
        <w:tc>
          <w:tcPr>
            <w:tcW w:w="874" w:type="dxa"/>
            <w:tcBorders>
              <w:top w:val="single" w:sz="4" w:space="0" w:color="auto"/>
              <w:left w:val="single" w:sz="4" w:space="0" w:color="auto"/>
              <w:bottom w:val="single" w:sz="4" w:space="0" w:color="auto"/>
              <w:right w:val="single" w:sz="4" w:space="0" w:color="auto"/>
            </w:tcBorders>
            <w:hideMark/>
          </w:tcPr>
          <w:p w14:paraId="4A6E360B" w14:textId="77777777" w:rsidR="008A27E9" w:rsidRDefault="008A27E9" w:rsidP="001167D1">
            <w:pPr>
              <w:spacing w:after="80"/>
              <w:jc w:val="center"/>
              <w:rPr>
                <w:rFonts w:cs="Arial"/>
                <w:b/>
              </w:rPr>
            </w:pPr>
            <w:r>
              <w:rPr>
                <w:b/>
              </w:rPr>
              <w:t>Info</w:t>
            </w:r>
          </w:p>
        </w:tc>
        <w:tc>
          <w:tcPr>
            <w:tcW w:w="735" w:type="dxa"/>
            <w:tcBorders>
              <w:top w:val="single" w:sz="4" w:space="0" w:color="auto"/>
              <w:left w:val="single" w:sz="4" w:space="0" w:color="auto"/>
              <w:bottom w:val="single" w:sz="4" w:space="0" w:color="auto"/>
              <w:right w:val="single" w:sz="4" w:space="0" w:color="auto"/>
            </w:tcBorders>
            <w:hideMark/>
          </w:tcPr>
          <w:p w14:paraId="011C10F4" w14:textId="77777777" w:rsidR="008A27E9" w:rsidRDefault="008A27E9" w:rsidP="001167D1">
            <w:pPr>
              <w:spacing w:after="80"/>
              <w:jc w:val="center"/>
              <w:rPr>
                <w:b/>
              </w:rPr>
            </w:pPr>
            <w:r>
              <w:rPr>
                <w:b/>
              </w:rPr>
              <w:t>In</w:t>
            </w:r>
          </w:p>
        </w:tc>
        <w:tc>
          <w:tcPr>
            <w:tcW w:w="856" w:type="dxa"/>
            <w:tcBorders>
              <w:top w:val="single" w:sz="4" w:space="0" w:color="auto"/>
              <w:left w:val="single" w:sz="4" w:space="0" w:color="auto"/>
              <w:bottom w:val="single" w:sz="4" w:space="0" w:color="auto"/>
              <w:right w:val="single" w:sz="4" w:space="0" w:color="auto"/>
            </w:tcBorders>
            <w:hideMark/>
          </w:tcPr>
          <w:p w14:paraId="2CC302A9" w14:textId="77777777" w:rsidR="008A27E9" w:rsidRDefault="008A27E9" w:rsidP="001167D1">
            <w:pPr>
              <w:spacing w:after="80"/>
              <w:jc w:val="center"/>
              <w:rPr>
                <w:b/>
              </w:rPr>
            </w:pPr>
            <w:r>
              <w:rPr>
                <w:b/>
              </w:rPr>
              <w:t>Out</w:t>
            </w:r>
          </w:p>
        </w:tc>
        <w:tc>
          <w:tcPr>
            <w:tcW w:w="836" w:type="dxa"/>
            <w:tcBorders>
              <w:top w:val="single" w:sz="4" w:space="0" w:color="auto"/>
              <w:left w:val="single" w:sz="4" w:space="0" w:color="auto"/>
              <w:bottom w:val="single" w:sz="4" w:space="0" w:color="auto"/>
              <w:right w:val="single" w:sz="4" w:space="0" w:color="auto"/>
            </w:tcBorders>
            <w:hideMark/>
          </w:tcPr>
          <w:p w14:paraId="5049D2B4" w14:textId="77777777" w:rsidR="008A27E9" w:rsidRDefault="008A27E9" w:rsidP="001167D1">
            <w:pPr>
              <w:spacing w:after="80"/>
              <w:jc w:val="center"/>
              <w:rPr>
                <w:b/>
              </w:rPr>
            </w:pPr>
            <w:r>
              <w:rPr>
                <w:b/>
              </w:rPr>
              <w:t>Dep</w:t>
            </w:r>
            <w:r>
              <w:rPr>
                <w:b/>
                <w:vertAlign w:val="superscript"/>
              </w:rPr>
              <w:t>1</w:t>
            </w:r>
          </w:p>
        </w:tc>
        <w:tc>
          <w:tcPr>
            <w:tcW w:w="1013" w:type="dxa"/>
            <w:tcBorders>
              <w:top w:val="single" w:sz="4" w:space="0" w:color="auto"/>
              <w:left w:val="single" w:sz="4" w:space="0" w:color="auto"/>
              <w:bottom w:val="single" w:sz="4" w:space="0" w:color="auto"/>
              <w:right w:val="single" w:sz="4" w:space="0" w:color="auto"/>
            </w:tcBorders>
            <w:hideMark/>
          </w:tcPr>
          <w:p w14:paraId="3B252968" w14:textId="77777777" w:rsidR="008A27E9" w:rsidRDefault="008A27E9" w:rsidP="001167D1">
            <w:pPr>
              <w:spacing w:after="80"/>
              <w:jc w:val="center"/>
              <w:rPr>
                <w:b/>
              </w:rPr>
            </w:pPr>
            <w:r>
              <w:rPr>
                <w:b/>
              </w:rPr>
              <w:t>InOut</w:t>
            </w:r>
          </w:p>
        </w:tc>
      </w:tr>
      <w:tr w:rsidR="008A27E9" w14:paraId="3A33A534"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2242D67F" w14:textId="77777777" w:rsidR="008A27E9" w:rsidRDefault="008A27E9" w:rsidP="001167D1">
            <w:pPr>
              <w:spacing w:after="80"/>
            </w:pPr>
            <w:r>
              <w:t>Ts4file</w:t>
            </w:r>
          </w:p>
        </w:tc>
        <w:tc>
          <w:tcPr>
            <w:tcW w:w="1260" w:type="dxa"/>
            <w:tcBorders>
              <w:top w:val="single" w:sz="4" w:space="0" w:color="auto"/>
              <w:left w:val="single" w:sz="4" w:space="0" w:color="auto"/>
              <w:bottom w:val="single" w:sz="4" w:space="0" w:color="auto"/>
              <w:right w:val="single" w:sz="4" w:space="0" w:color="auto"/>
            </w:tcBorders>
            <w:hideMark/>
          </w:tcPr>
          <w:p w14:paraId="792B99C1"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B6763B" w14:textId="4EB60E70" w:rsidR="008A27E9" w:rsidRDefault="00FA42B7"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2AE26550"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A558A86"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4EB01610"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544B466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6D95235" w14:textId="77777777" w:rsidR="008A27E9" w:rsidRDefault="008A27E9" w:rsidP="001167D1">
            <w:pPr>
              <w:spacing w:after="80"/>
            </w:pPr>
          </w:p>
        </w:tc>
      </w:tr>
      <w:tr w:rsidR="008A27E9" w14:paraId="31DB5E9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6A558F95" w14:textId="77777777" w:rsidR="008A27E9" w:rsidRDefault="008A27E9" w:rsidP="001167D1">
            <w:pPr>
              <w:spacing w:after="80"/>
              <w:rPr>
                <w:rFonts w:cs="Arial"/>
                <w:b/>
              </w:rPr>
            </w:pPr>
            <w:r>
              <w:t>Tx_V</w:t>
            </w:r>
          </w:p>
        </w:tc>
        <w:tc>
          <w:tcPr>
            <w:tcW w:w="1260" w:type="dxa"/>
            <w:tcBorders>
              <w:top w:val="single" w:sz="4" w:space="0" w:color="auto"/>
              <w:left w:val="single" w:sz="4" w:space="0" w:color="auto"/>
              <w:bottom w:val="single" w:sz="4" w:space="0" w:color="auto"/>
              <w:right w:val="single" w:sz="4" w:space="0" w:color="auto"/>
            </w:tcBorders>
            <w:hideMark/>
          </w:tcPr>
          <w:p w14:paraId="6F724335" w14:textId="00971779" w:rsidR="008A27E9" w:rsidRDefault="00C04AC9" w:rsidP="001167D1">
            <w:pPr>
              <w:spacing w:after="80"/>
              <w:jc w:val="center"/>
              <w:rPr>
                <w:rFonts w:cs="Arial"/>
                <w:b/>
              </w:rPr>
            </w:pPr>
            <w:r>
              <w:t>No</w:t>
            </w:r>
            <w:r w:rsidRPr="00EF7570">
              <w:rPr>
                <w:vertAlign w:val="superscript"/>
              </w:rPr>
              <w:t>3</w:t>
            </w:r>
            <w:r w:rsidR="004A0989">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0D8940AB" w14:textId="77777777" w:rsidR="008A27E9" w:rsidRDefault="008A27E9"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65828FB3"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5CCFACFA"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262BE2B1"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7CA45B0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48459E6C" w14:textId="77777777" w:rsidR="008A27E9" w:rsidRDefault="008A27E9" w:rsidP="001167D1">
            <w:pPr>
              <w:spacing w:after="80"/>
            </w:pPr>
          </w:p>
        </w:tc>
      </w:tr>
      <w:tr w:rsidR="008A27E9" w14:paraId="4E64205D" w14:textId="77777777" w:rsidTr="00A14207">
        <w:trPr>
          <w:trHeight w:val="269"/>
          <w:jc w:val="center"/>
        </w:trPr>
        <w:tc>
          <w:tcPr>
            <w:tcW w:w="2335" w:type="dxa"/>
            <w:tcBorders>
              <w:top w:val="single" w:sz="4" w:space="0" w:color="auto"/>
              <w:left w:val="single" w:sz="4" w:space="0" w:color="auto"/>
              <w:bottom w:val="single" w:sz="4" w:space="0" w:color="auto"/>
              <w:right w:val="single" w:sz="4" w:space="0" w:color="auto"/>
            </w:tcBorders>
            <w:hideMark/>
          </w:tcPr>
          <w:p w14:paraId="47C89A07" w14:textId="77777777" w:rsidR="008A27E9" w:rsidRDefault="008A27E9" w:rsidP="001167D1">
            <w:pPr>
              <w:spacing w:after="80"/>
              <w:rPr>
                <w:rFonts w:cs="Arial"/>
                <w:b/>
              </w:rPr>
            </w:pPr>
            <w:r>
              <w:t>Tx_R</w:t>
            </w:r>
          </w:p>
        </w:tc>
        <w:tc>
          <w:tcPr>
            <w:tcW w:w="1260" w:type="dxa"/>
            <w:tcBorders>
              <w:top w:val="single" w:sz="4" w:space="0" w:color="auto"/>
              <w:left w:val="single" w:sz="4" w:space="0" w:color="auto"/>
              <w:bottom w:val="single" w:sz="4" w:space="0" w:color="auto"/>
              <w:right w:val="single" w:sz="4" w:space="0" w:color="auto"/>
            </w:tcBorders>
            <w:hideMark/>
          </w:tcPr>
          <w:p w14:paraId="75C9C9D8" w14:textId="75F68C79" w:rsidR="008A27E9" w:rsidRDefault="008A27E9" w:rsidP="001167D1">
            <w:pPr>
              <w:spacing w:after="80"/>
              <w:jc w:val="center"/>
              <w:rPr>
                <w:rFonts w:cs="Arial"/>
                <w:b/>
              </w:rPr>
            </w:pPr>
            <w:r>
              <w:t>No</w:t>
            </w:r>
            <w:r w:rsidR="00C04AC9" w:rsidRPr="00C1767E">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5951525D" w14:textId="77777777" w:rsidR="008A27E9" w:rsidRDefault="008A27E9" w:rsidP="001167D1">
            <w:pPr>
              <w:spacing w:after="80"/>
              <w:jc w:val="center"/>
              <w:rPr>
                <w:rFonts w:cs="Arial"/>
                <w:b/>
              </w:rPr>
            </w:pPr>
            <w:r>
              <w:t>0</w:t>
            </w:r>
          </w:p>
        </w:tc>
        <w:tc>
          <w:tcPr>
            <w:tcW w:w="874" w:type="dxa"/>
            <w:tcBorders>
              <w:top w:val="single" w:sz="4" w:space="0" w:color="auto"/>
              <w:left w:val="single" w:sz="4" w:space="0" w:color="auto"/>
              <w:bottom w:val="single" w:sz="4" w:space="0" w:color="auto"/>
              <w:right w:val="single" w:sz="4" w:space="0" w:color="auto"/>
            </w:tcBorders>
            <w:hideMark/>
          </w:tcPr>
          <w:p w14:paraId="1FD18D0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51C3E2D"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678A2F1E"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3B3E8BE2"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9892BD9" w14:textId="77777777" w:rsidR="008A27E9" w:rsidRDefault="008A27E9" w:rsidP="001167D1">
            <w:pPr>
              <w:spacing w:after="80"/>
            </w:pPr>
          </w:p>
        </w:tc>
      </w:tr>
      <w:tr w:rsidR="008A27E9" w14:paraId="217A21C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723A6547" w14:textId="77777777" w:rsidR="008A27E9" w:rsidRDefault="008A27E9" w:rsidP="001167D1">
            <w:pPr>
              <w:spacing w:after="80"/>
              <w:rPr>
                <w:rFonts w:cs="Arial"/>
                <w:b/>
              </w:rPr>
            </w:pPr>
            <w:r>
              <w:t>Rx_R</w:t>
            </w:r>
          </w:p>
        </w:tc>
        <w:tc>
          <w:tcPr>
            <w:tcW w:w="1260" w:type="dxa"/>
            <w:tcBorders>
              <w:top w:val="single" w:sz="4" w:space="0" w:color="auto"/>
              <w:left w:val="single" w:sz="4" w:space="0" w:color="auto"/>
              <w:bottom w:val="single" w:sz="4" w:space="0" w:color="auto"/>
              <w:right w:val="single" w:sz="4" w:space="0" w:color="auto"/>
            </w:tcBorders>
            <w:hideMark/>
          </w:tcPr>
          <w:p w14:paraId="454C384C" w14:textId="0E77F851" w:rsidR="008A27E9" w:rsidRDefault="008A27E9" w:rsidP="001167D1">
            <w:pPr>
              <w:spacing w:after="80"/>
              <w:jc w:val="center"/>
              <w:rPr>
                <w:rFonts w:cs="Arial"/>
                <w:b/>
              </w:rPr>
            </w:pPr>
            <w:r>
              <w:t>No</w:t>
            </w:r>
            <w:r w:rsidR="00C04AC9" w:rsidRPr="00C1767E">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18189DD8" w14:textId="77777777" w:rsidR="008A27E9" w:rsidRDefault="008A27E9" w:rsidP="001167D1">
            <w:pPr>
              <w:spacing w:after="80"/>
              <w:jc w:val="center"/>
              <w:rPr>
                <w:rFonts w:cs="Arial"/>
                <w:b/>
              </w:rPr>
            </w:pPr>
            <w:r>
              <w:t>Infinity</w:t>
            </w:r>
          </w:p>
        </w:tc>
        <w:tc>
          <w:tcPr>
            <w:tcW w:w="874" w:type="dxa"/>
            <w:tcBorders>
              <w:top w:val="single" w:sz="4" w:space="0" w:color="auto"/>
              <w:left w:val="single" w:sz="4" w:space="0" w:color="auto"/>
              <w:bottom w:val="single" w:sz="4" w:space="0" w:color="auto"/>
              <w:right w:val="single" w:sz="4" w:space="0" w:color="auto"/>
            </w:tcBorders>
            <w:hideMark/>
          </w:tcPr>
          <w:p w14:paraId="036C1FF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66131EEB"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0696158F"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46C5CFE9"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2DC609FE" w14:textId="77777777" w:rsidR="008A27E9" w:rsidRDefault="008A27E9" w:rsidP="001167D1">
            <w:pPr>
              <w:spacing w:after="80"/>
            </w:pPr>
          </w:p>
        </w:tc>
      </w:tr>
      <w:tr w:rsidR="00015963" w14:paraId="5019C179" w14:textId="77777777" w:rsidTr="002717F8">
        <w:trPr>
          <w:jc w:val="center"/>
        </w:trPr>
        <w:tc>
          <w:tcPr>
            <w:tcW w:w="9221" w:type="dxa"/>
            <w:gridSpan w:val="8"/>
            <w:tcBorders>
              <w:top w:val="single" w:sz="4" w:space="0" w:color="auto"/>
              <w:left w:val="single" w:sz="4" w:space="0" w:color="auto"/>
              <w:bottom w:val="single" w:sz="4" w:space="0" w:color="auto"/>
              <w:right w:val="single" w:sz="4" w:space="0" w:color="auto"/>
            </w:tcBorders>
          </w:tcPr>
          <w:p w14:paraId="656E943A" w14:textId="77777777" w:rsidR="00015963" w:rsidRDefault="00015963" w:rsidP="001167D1">
            <w:pPr>
              <w:spacing w:after="80"/>
            </w:pPr>
            <w:r>
              <w:t>Notes:</w:t>
            </w:r>
          </w:p>
          <w:p w14:paraId="5E39531B" w14:textId="77777777" w:rsidR="00015963" w:rsidRDefault="00015963" w:rsidP="00015963">
            <w:pPr>
              <w:pStyle w:val="ListParagraph"/>
              <w:numPr>
                <w:ilvl w:val="0"/>
                <w:numId w:val="111"/>
              </w:numPr>
              <w:spacing w:after="80"/>
            </w:pPr>
            <w:r>
              <w:t>Illegal for AMI_Version 6.0 and earlier</w:t>
            </w:r>
            <w:r w:rsidR="00B57280">
              <w:t>.</w:t>
            </w:r>
          </w:p>
          <w:p w14:paraId="58360B13" w14:textId="77777777" w:rsidR="00015963" w:rsidRDefault="00015963" w:rsidP="00015963">
            <w:pPr>
              <w:pStyle w:val="ListParagraph"/>
              <w:numPr>
                <w:ilvl w:val="0"/>
                <w:numId w:val="111"/>
              </w:numPr>
              <w:spacing w:after="80"/>
            </w:pPr>
            <w:r>
              <w:rPr>
                <w:lang w:eastAsia="en-US"/>
              </w:rPr>
              <w:t>“Default” in this context means “behavior if Reserved Parameter is absent”</w:t>
            </w:r>
            <w:r w:rsidR="00B57280">
              <w:rPr>
                <w:lang w:eastAsia="en-US"/>
              </w:rPr>
              <w:t>.</w:t>
            </w:r>
          </w:p>
          <w:p w14:paraId="2C53B0B2" w14:textId="3209E0D7" w:rsidR="00015963" w:rsidRDefault="00015963" w:rsidP="00015963">
            <w:pPr>
              <w:pStyle w:val="ListParagraph"/>
              <w:numPr>
                <w:ilvl w:val="0"/>
                <w:numId w:val="111"/>
              </w:numPr>
              <w:spacing w:after="80"/>
            </w:pPr>
            <w:r>
              <w:rPr>
                <w:lang w:eastAsia="en-US"/>
              </w:rPr>
              <w:t>Required if Ts4file is present for a Tx model</w:t>
            </w:r>
            <w:r w:rsidR="004A0989">
              <w:rPr>
                <w:lang w:eastAsia="en-US"/>
              </w:rPr>
              <w:t xml:space="preserve">. </w:t>
            </w:r>
          </w:p>
          <w:p w14:paraId="545B3404" w14:textId="77777777" w:rsidR="00015963" w:rsidRDefault="00015963" w:rsidP="00A14207">
            <w:pPr>
              <w:pStyle w:val="ListParagraph"/>
              <w:numPr>
                <w:ilvl w:val="0"/>
                <w:numId w:val="111"/>
              </w:numPr>
              <w:spacing w:after="80"/>
            </w:pPr>
            <w:r>
              <w:rPr>
                <w:lang w:eastAsia="en-US"/>
              </w:rPr>
              <w:t>“--” means that an entry must be provided if the parameter is present; no default is assumed or permitted</w:t>
            </w:r>
            <w:r w:rsidR="00B57280">
              <w:rPr>
                <w:lang w:eastAsia="en-US"/>
              </w:rPr>
              <w:t>.</w:t>
            </w:r>
          </w:p>
          <w:p w14:paraId="38AC9696" w14:textId="7B0BEC60" w:rsidR="00C04AC9" w:rsidRDefault="00C04AC9" w:rsidP="00A14207">
            <w:pPr>
              <w:pStyle w:val="ListParagraph"/>
              <w:numPr>
                <w:ilvl w:val="0"/>
                <w:numId w:val="111"/>
              </w:numPr>
              <w:spacing w:after="80"/>
            </w:pPr>
            <w:r w:rsidRPr="00C04AC9">
              <w:t>Illegal if Ts4file is not present</w:t>
            </w:r>
            <w:r>
              <w:t>.</w:t>
            </w:r>
          </w:p>
        </w:tc>
      </w:tr>
    </w:tbl>
    <w:p w14:paraId="35FC14E3" w14:textId="77777777" w:rsidR="00461314" w:rsidRDefault="00461314" w:rsidP="00A14207"/>
    <w:p w14:paraId="22BA1B0A" w14:textId="57CC8DA5" w:rsidR="008A27E9" w:rsidRDefault="008A27E9" w:rsidP="008A27E9">
      <w:pPr>
        <w:pStyle w:val="TableCaption"/>
        <w:spacing w:after="80"/>
      </w:pPr>
      <w:bookmarkStart w:id="6883" w:name="_Toc529714064"/>
      <w:bookmarkStart w:id="6884" w:name="_Toc81984128"/>
      <w:bookmarkStart w:id="6885" w:name="_Toc125703071"/>
      <w:r>
        <w:t xml:space="preserve">Table </w:t>
      </w:r>
      <w:r w:rsidR="00D4189D">
        <w:fldChar w:fldCharType="begin"/>
      </w:r>
      <w:r w:rsidR="00D4189D">
        <w:instrText xml:space="preserve"> SEQ Table \* ARABIC </w:instrText>
      </w:r>
      <w:r w:rsidR="00D4189D">
        <w:fldChar w:fldCharType="separate"/>
      </w:r>
      <w:r w:rsidR="00067334">
        <w:rPr>
          <w:noProof/>
        </w:rPr>
        <w:t>38</w:t>
      </w:r>
      <w:r w:rsidR="00D4189D">
        <w:rPr>
          <w:noProof/>
        </w:rPr>
        <w:fldChar w:fldCharType="end"/>
      </w:r>
      <w:r>
        <w:t xml:space="preserve"> – Allowable Data Types for </w:t>
      </w:r>
      <w:r w:rsidR="001A75EF">
        <w:t>Alternative Analog Modeling</w:t>
      </w:r>
      <w:r>
        <w:t xml:space="preserve"> Reserved Parameters</w:t>
      </w:r>
      <w:bookmarkEnd w:id="6883"/>
      <w:bookmarkEnd w:id="6884"/>
      <w:bookmarkEnd w:id="6885"/>
    </w:p>
    <w:tbl>
      <w:tblPr>
        <w:tblStyle w:val="TableGrid"/>
        <w:tblW w:w="0" w:type="auto"/>
        <w:jc w:val="center"/>
        <w:tblLook w:val="04A0" w:firstRow="1" w:lastRow="0" w:firstColumn="1" w:lastColumn="0" w:noHBand="0" w:noVBand="1"/>
      </w:tblPr>
      <w:tblGrid>
        <w:gridCol w:w="2696"/>
        <w:gridCol w:w="1325"/>
        <w:gridCol w:w="1273"/>
        <w:gridCol w:w="1150"/>
        <w:gridCol w:w="1550"/>
        <w:gridCol w:w="1216"/>
      </w:tblGrid>
      <w:tr w:rsidR="008A27E9" w14:paraId="1CFC7375" w14:textId="77777777" w:rsidTr="00A14207">
        <w:trPr>
          <w:tblHeader/>
          <w:jc w:val="cente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8AC088D" w14:textId="77777777" w:rsidR="008A27E9" w:rsidRDefault="008A27E9" w:rsidP="001167D1">
            <w:pPr>
              <w:spacing w:after="80"/>
              <w:jc w:val="center"/>
              <w:rPr>
                <w:b/>
              </w:rPr>
            </w:pPr>
            <w:r>
              <w:rPr>
                <w:b/>
              </w:rPr>
              <w:t>Reserved Parameter</w:t>
            </w:r>
          </w:p>
        </w:tc>
        <w:tc>
          <w:tcPr>
            <w:tcW w:w="6514" w:type="dxa"/>
            <w:gridSpan w:val="5"/>
            <w:tcBorders>
              <w:top w:val="single" w:sz="4" w:space="0" w:color="auto"/>
              <w:left w:val="single" w:sz="4" w:space="0" w:color="auto"/>
              <w:bottom w:val="single" w:sz="4" w:space="0" w:color="auto"/>
              <w:right w:val="single" w:sz="4" w:space="0" w:color="auto"/>
            </w:tcBorders>
            <w:hideMark/>
          </w:tcPr>
          <w:p w14:paraId="5AD0F2B8" w14:textId="77777777" w:rsidR="008A27E9" w:rsidRDefault="008A27E9" w:rsidP="001167D1">
            <w:pPr>
              <w:spacing w:after="80"/>
              <w:jc w:val="center"/>
              <w:rPr>
                <w:b/>
              </w:rPr>
            </w:pPr>
            <w:r>
              <w:rPr>
                <w:b/>
              </w:rPr>
              <w:t>Data Type</w:t>
            </w:r>
          </w:p>
        </w:tc>
      </w:tr>
      <w:tr w:rsidR="008A27E9" w14:paraId="0F66AD50" w14:textId="77777777" w:rsidTr="00A142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61796" w14:textId="77777777" w:rsidR="008A27E9" w:rsidRDefault="008A27E9" w:rsidP="001167D1">
            <w:pPr>
              <w:rPr>
                <w:b/>
              </w:rPr>
            </w:pPr>
          </w:p>
        </w:tc>
        <w:tc>
          <w:tcPr>
            <w:tcW w:w="1325" w:type="dxa"/>
            <w:tcBorders>
              <w:top w:val="single" w:sz="4" w:space="0" w:color="auto"/>
              <w:left w:val="single" w:sz="4" w:space="0" w:color="auto"/>
              <w:bottom w:val="single" w:sz="4" w:space="0" w:color="auto"/>
              <w:right w:val="single" w:sz="4" w:space="0" w:color="auto"/>
            </w:tcBorders>
            <w:hideMark/>
          </w:tcPr>
          <w:p w14:paraId="6523A54A" w14:textId="77777777" w:rsidR="008A27E9" w:rsidRDefault="008A27E9" w:rsidP="001167D1">
            <w:pPr>
              <w:spacing w:after="80"/>
              <w:jc w:val="center"/>
              <w:rPr>
                <w:rFonts w:cs="Arial"/>
                <w:b/>
              </w:rPr>
            </w:pPr>
            <w:r>
              <w:rPr>
                <w:b/>
              </w:rPr>
              <w:t>Float</w:t>
            </w:r>
          </w:p>
        </w:tc>
        <w:tc>
          <w:tcPr>
            <w:tcW w:w="1273" w:type="dxa"/>
            <w:tcBorders>
              <w:top w:val="single" w:sz="4" w:space="0" w:color="auto"/>
              <w:left w:val="single" w:sz="4" w:space="0" w:color="auto"/>
              <w:bottom w:val="single" w:sz="4" w:space="0" w:color="auto"/>
              <w:right w:val="single" w:sz="4" w:space="0" w:color="auto"/>
            </w:tcBorders>
            <w:hideMark/>
          </w:tcPr>
          <w:p w14:paraId="2388F2E2" w14:textId="77777777" w:rsidR="008A27E9" w:rsidRDefault="008A27E9" w:rsidP="001167D1">
            <w:pPr>
              <w:spacing w:after="80"/>
              <w:jc w:val="center"/>
              <w:rPr>
                <w:rFonts w:cs="Arial"/>
                <w:b/>
              </w:rPr>
            </w:pPr>
            <w:r>
              <w:rPr>
                <w:b/>
              </w:rPr>
              <w:t>UI</w:t>
            </w:r>
          </w:p>
        </w:tc>
        <w:tc>
          <w:tcPr>
            <w:tcW w:w="1150" w:type="dxa"/>
            <w:tcBorders>
              <w:top w:val="single" w:sz="4" w:space="0" w:color="auto"/>
              <w:left w:val="single" w:sz="4" w:space="0" w:color="auto"/>
              <w:bottom w:val="single" w:sz="4" w:space="0" w:color="auto"/>
              <w:right w:val="single" w:sz="4" w:space="0" w:color="auto"/>
            </w:tcBorders>
            <w:hideMark/>
          </w:tcPr>
          <w:p w14:paraId="57DA8A43" w14:textId="77777777" w:rsidR="008A27E9" w:rsidRDefault="008A27E9" w:rsidP="001167D1">
            <w:pPr>
              <w:spacing w:after="80"/>
              <w:jc w:val="center"/>
              <w:rPr>
                <w:b/>
              </w:rPr>
            </w:pPr>
            <w:r>
              <w:rPr>
                <w:b/>
              </w:rPr>
              <w:t>Integer</w:t>
            </w:r>
          </w:p>
        </w:tc>
        <w:tc>
          <w:tcPr>
            <w:tcW w:w="1550" w:type="dxa"/>
            <w:tcBorders>
              <w:top w:val="single" w:sz="4" w:space="0" w:color="auto"/>
              <w:left w:val="single" w:sz="4" w:space="0" w:color="auto"/>
              <w:bottom w:val="single" w:sz="4" w:space="0" w:color="auto"/>
              <w:right w:val="single" w:sz="4" w:space="0" w:color="auto"/>
            </w:tcBorders>
            <w:hideMark/>
          </w:tcPr>
          <w:p w14:paraId="75F71516" w14:textId="77777777" w:rsidR="008A27E9" w:rsidRDefault="008A27E9" w:rsidP="001167D1">
            <w:pPr>
              <w:spacing w:after="80"/>
              <w:jc w:val="center"/>
              <w:rPr>
                <w:b/>
              </w:rPr>
            </w:pPr>
            <w:r>
              <w:rPr>
                <w:b/>
              </w:rPr>
              <w:t>String</w:t>
            </w:r>
          </w:p>
        </w:tc>
        <w:tc>
          <w:tcPr>
            <w:tcW w:w="1216" w:type="dxa"/>
            <w:tcBorders>
              <w:top w:val="single" w:sz="4" w:space="0" w:color="auto"/>
              <w:left w:val="single" w:sz="4" w:space="0" w:color="auto"/>
              <w:bottom w:val="single" w:sz="4" w:space="0" w:color="auto"/>
              <w:right w:val="single" w:sz="4" w:space="0" w:color="auto"/>
            </w:tcBorders>
            <w:hideMark/>
          </w:tcPr>
          <w:p w14:paraId="22F0EAA6" w14:textId="77777777" w:rsidR="008A27E9" w:rsidRDefault="008A27E9" w:rsidP="001167D1">
            <w:pPr>
              <w:spacing w:after="80"/>
              <w:jc w:val="center"/>
              <w:rPr>
                <w:b/>
              </w:rPr>
            </w:pPr>
            <w:r>
              <w:rPr>
                <w:b/>
              </w:rPr>
              <w:t>Boolean</w:t>
            </w:r>
          </w:p>
        </w:tc>
      </w:tr>
      <w:tr w:rsidR="008A27E9" w14:paraId="4970FFE8"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11382B8" w14:textId="77777777" w:rsidR="008A27E9" w:rsidRDefault="008A27E9" w:rsidP="001167D1">
            <w:pPr>
              <w:spacing w:after="80"/>
            </w:pPr>
            <w:r>
              <w:t>Ts4file</w:t>
            </w:r>
          </w:p>
        </w:tc>
        <w:tc>
          <w:tcPr>
            <w:tcW w:w="1325" w:type="dxa"/>
            <w:tcBorders>
              <w:top w:val="single" w:sz="4" w:space="0" w:color="auto"/>
              <w:left w:val="single" w:sz="4" w:space="0" w:color="auto"/>
              <w:bottom w:val="single" w:sz="4" w:space="0" w:color="auto"/>
              <w:right w:val="single" w:sz="4" w:space="0" w:color="auto"/>
            </w:tcBorders>
          </w:tcPr>
          <w:p w14:paraId="148AB094" w14:textId="77777777" w:rsidR="008A27E9" w:rsidRDefault="008A27E9" w:rsidP="001167D1">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27A4C840"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77A318B6"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hideMark/>
          </w:tcPr>
          <w:p w14:paraId="46F7F9AD" w14:textId="77777777" w:rsidR="008A27E9" w:rsidRDefault="008A27E9" w:rsidP="001167D1">
            <w:pPr>
              <w:spacing w:after="80"/>
              <w:jc w:val="center"/>
              <w:rPr>
                <w:rFonts w:cs="Arial"/>
                <w:b/>
              </w:rPr>
            </w:pPr>
            <w:r>
              <w:t>X</w:t>
            </w:r>
          </w:p>
        </w:tc>
        <w:tc>
          <w:tcPr>
            <w:tcW w:w="1216" w:type="dxa"/>
            <w:tcBorders>
              <w:top w:val="single" w:sz="4" w:space="0" w:color="auto"/>
              <w:left w:val="single" w:sz="4" w:space="0" w:color="auto"/>
              <w:bottom w:val="single" w:sz="4" w:space="0" w:color="auto"/>
              <w:right w:val="single" w:sz="4" w:space="0" w:color="auto"/>
            </w:tcBorders>
          </w:tcPr>
          <w:p w14:paraId="3232298E" w14:textId="77777777" w:rsidR="008A27E9" w:rsidRDefault="008A27E9" w:rsidP="001167D1">
            <w:pPr>
              <w:spacing w:after="80"/>
            </w:pPr>
          </w:p>
        </w:tc>
      </w:tr>
      <w:tr w:rsidR="008A27E9" w14:paraId="6A5D9309"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0F164086" w14:textId="77777777" w:rsidR="008A27E9" w:rsidRDefault="008A27E9" w:rsidP="001167D1">
            <w:pPr>
              <w:spacing w:after="80"/>
              <w:rPr>
                <w:rFonts w:cs="Arial"/>
                <w:b/>
              </w:rPr>
            </w:pPr>
            <w:r>
              <w:t>Tx_V</w:t>
            </w:r>
          </w:p>
        </w:tc>
        <w:tc>
          <w:tcPr>
            <w:tcW w:w="1325" w:type="dxa"/>
            <w:tcBorders>
              <w:top w:val="single" w:sz="4" w:space="0" w:color="auto"/>
              <w:left w:val="single" w:sz="4" w:space="0" w:color="auto"/>
              <w:bottom w:val="single" w:sz="4" w:space="0" w:color="auto"/>
              <w:right w:val="single" w:sz="4" w:space="0" w:color="auto"/>
            </w:tcBorders>
          </w:tcPr>
          <w:p w14:paraId="63B614F7"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5B4F4216"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0AA73796"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4C0C370E"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BA8EB75" w14:textId="77777777" w:rsidR="008A27E9" w:rsidRDefault="008A27E9" w:rsidP="001167D1">
            <w:pPr>
              <w:spacing w:after="80"/>
            </w:pPr>
          </w:p>
        </w:tc>
      </w:tr>
      <w:tr w:rsidR="008A27E9" w14:paraId="1273BF26" w14:textId="77777777" w:rsidTr="00A14207">
        <w:trPr>
          <w:trHeight w:val="269"/>
          <w:jc w:val="center"/>
        </w:trPr>
        <w:tc>
          <w:tcPr>
            <w:tcW w:w="2696" w:type="dxa"/>
            <w:tcBorders>
              <w:top w:val="single" w:sz="4" w:space="0" w:color="auto"/>
              <w:left w:val="single" w:sz="4" w:space="0" w:color="auto"/>
              <w:bottom w:val="single" w:sz="4" w:space="0" w:color="auto"/>
              <w:right w:val="single" w:sz="4" w:space="0" w:color="auto"/>
            </w:tcBorders>
            <w:hideMark/>
          </w:tcPr>
          <w:p w14:paraId="22DEAE91" w14:textId="77777777" w:rsidR="008A27E9" w:rsidRDefault="008A27E9" w:rsidP="001167D1">
            <w:pPr>
              <w:spacing w:after="80"/>
              <w:rPr>
                <w:rFonts w:cs="Arial"/>
                <w:b/>
              </w:rPr>
            </w:pPr>
            <w:r>
              <w:t>Tx_R</w:t>
            </w:r>
          </w:p>
        </w:tc>
        <w:tc>
          <w:tcPr>
            <w:tcW w:w="1325" w:type="dxa"/>
            <w:tcBorders>
              <w:top w:val="single" w:sz="4" w:space="0" w:color="auto"/>
              <w:left w:val="single" w:sz="4" w:space="0" w:color="auto"/>
              <w:bottom w:val="single" w:sz="4" w:space="0" w:color="auto"/>
              <w:right w:val="single" w:sz="4" w:space="0" w:color="auto"/>
            </w:tcBorders>
          </w:tcPr>
          <w:p w14:paraId="53DBB289"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2E5D250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4661A581"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tcPr>
          <w:p w14:paraId="2B170F4B"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hideMark/>
          </w:tcPr>
          <w:p w14:paraId="2EB28A63" w14:textId="77777777" w:rsidR="008A27E9" w:rsidRDefault="008A27E9" w:rsidP="001167D1">
            <w:pPr>
              <w:spacing w:after="80"/>
              <w:jc w:val="center"/>
              <w:rPr>
                <w:rFonts w:cs="Arial"/>
                <w:b/>
              </w:rPr>
            </w:pPr>
          </w:p>
        </w:tc>
      </w:tr>
      <w:tr w:rsidR="008A27E9" w14:paraId="7DEFC373"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D78DDB5" w14:textId="77777777" w:rsidR="008A27E9" w:rsidRDefault="008A27E9" w:rsidP="001167D1">
            <w:pPr>
              <w:spacing w:after="80"/>
              <w:rPr>
                <w:rFonts w:cs="Arial"/>
                <w:b/>
              </w:rPr>
            </w:pPr>
            <w:r>
              <w:t>Rx_R</w:t>
            </w:r>
          </w:p>
        </w:tc>
        <w:tc>
          <w:tcPr>
            <w:tcW w:w="1325" w:type="dxa"/>
            <w:tcBorders>
              <w:top w:val="single" w:sz="4" w:space="0" w:color="auto"/>
              <w:left w:val="single" w:sz="4" w:space="0" w:color="auto"/>
              <w:bottom w:val="single" w:sz="4" w:space="0" w:color="auto"/>
              <w:right w:val="single" w:sz="4" w:space="0" w:color="auto"/>
            </w:tcBorders>
          </w:tcPr>
          <w:p w14:paraId="20DE5ED8"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0DE9422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489AFEFF"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7D356502"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470FEE8" w14:textId="77777777" w:rsidR="008A27E9" w:rsidRDefault="008A27E9" w:rsidP="001167D1">
            <w:pPr>
              <w:spacing w:after="80"/>
            </w:pPr>
          </w:p>
        </w:tc>
      </w:tr>
    </w:tbl>
    <w:p w14:paraId="11AF0F9E" w14:textId="77777777" w:rsidR="008A27E9" w:rsidRDefault="008A27E9" w:rsidP="008A27E9">
      <w:pPr>
        <w:pStyle w:val="Exampletext"/>
        <w:spacing w:after="80"/>
        <w:rPr>
          <w:rFonts w:ascii="Times New Roman" w:hAnsi="Times New Roman" w:cs="Times New Roman"/>
          <w:sz w:val="24"/>
          <w:szCs w:val="24"/>
        </w:rPr>
      </w:pPr>
    </w:p>
    <w:p w14:paraId="03F6EBC8" w14:textId="7146B1D4" w:rsidR="008A27E9" w:rsidRDefault="008A27E9" w:rsidP="008A27E9">
      <w:pPr>
        <w:pStyle w:val="TableCaption"/>
        <w:spacing w:after="80"/>
      </w:pPr>
      <w:bookmarkStart w:id="6886" w:name="_Toc529714065"/>
      <w:bookmarkStart w:id="6887" w:name="_Toc81984129"/>
      <w:bookmarkStart w:id="6888" w:name="_Toc125703072"/>
      <w:r>
        <w:t xml:space="preserve">Table </w:t>
      </w:r>
      <w:r w:rsidR="00D4189D">
        <w:fldChar w:fldCharType="begin"/>
      </w:r>
      <w:r w:rsidR="00D4189D">
        <w:instrText xml:space="preserve"> SEQ Table \* ARABIC </w:instrText>
      </w:r>
      <w:r w:rsidR="00D4189D">
        <w:fldChar w:fldCharType="separate"/>
      </w:r>
      <w:r w:rsidR="00067334">
        <w:rPr>
          <w:noProof/>
        </w:rPr>
        <w:t>39</w:t>
      </w:r>
      <w:r w:rsidR="00D4189D">
        <w:rPr>
          <w:noProof/>
        </w:rPr>
        <w:fldChar w:fldCharType="end"/>
      </w:r>
      <w:r>
        <w:t xml:space="preserve"> – Allowable Data Formats for </w:t>
      </w:r>
      <w:r w:rsidR="001A75EF">
        <w:t xml:space="preserve">Alternative Analog Modeling </w:t>
      </w:r>
      <w:r>
        <w:t>Reserved Parameters</w:t>
      </w:r>
      <w:bookmarkEnd w:id="6886"/>
      <w:bookmarkEnd w:id="6887"/>
      <w:bookmarkEnd w:id="6888"/>
    </w:p>
    <w:tbl>
      <w:tblPr>
        <w:tblStyle w:val="TableGrid"/>
        <w:tblW w:w="9275" w:type="dxa"/>
        <w:jc w:val="center"/>
        <w:tblLook w:val="04A0" w:firstRow="1" w:lastRow="0" w:firstColumn="1" w:lastColumn="0" w:noHBand="0" w:noVBand="1"/>
      </w:tblPr>
      <w:tblGrid>
        <w:gridCol w:w="3415"/>
        <w:gridCol w:w="586"/>
        <w:gridCol w:w="586"/>
        <w:gridCol w:w="586"/>
        <w:gridCol w:w="586"/>
        <w:gridCol w:w="586"/>
        <w:gridCol w:w="586"/>
        <w:gridCol w:w="586"/>
        <w:gridCol w:w="586"/>
        <w:gridCol w:w="586"/>
        <w:gridCol w:w="586"/>
      </w:tblGrid>
      <w:tr w:rsidR="008A27E9" w:rsidRPr="00FA249F" w14:paraId="7D3E4FA7" w14:textId="77777777" w:rsidTr="00A14207">
        <w:trPr>
          <w:tblHeader/>
          <w:jc w:val="center"/>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2C000CB" w14:textId="77777777" w:rsidR="008A27E9" w:rsidRPr="00A14207" w:rsidRDefault="008A27E9" w:rsidP="001167D1">
            <w:pPr>
              <w:spacing w:after="80"/>
              <w:jc w:val="center"/>
              <w:rPr>
                <w:b/>
              </w:rPr>
            </w:pPr>
            <w:r w:rsidRPr="00A14207">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0AEB3AE0" w14:textId="77777777" w:rsidR="008A27E9" w:rsidRPr="00A14207" w:rsidRDefault="008A27E9" w:rsidP="001167D1">
            <w:pPr>
              <w:spacing w:after="80"/>
              <w:jc w:val="center"/>
              <w:rPr>
                <w:b/>
              </w:rPr>
            </w:pPr>
            <w:r w:rsidRPr="00A14207">
              <w:rPr>
                <w:b/>
              </w:rPr>
              <w:t>Data Format</w:t>
            </w:r>
          </w:p>
        </w:tc>
      </w:tr>
      <w:tr w:rsidR="008A27E9" w:rsidRPr="00FA249F" w14:paraId="70EE9B62" w14:textId="77777777" w:rsidTr="00A14207">
        <w:trPr>
          <w:cantSplit/>
          <w:trHeight w:val="1457"/>
          <w:jc w:val="center"/>
        </w:trPr>
        <w:tc>
          <w:tcPr>
            <w:tcW w:w="3415" w:type="dxa"/>
            <w:vMerge/>
            <w:tcBorders>
              <w:top w:val="single" w:sz="4" w:space="0" w:color="auto"/>
              <w:left w:val="single" w:sz="4" w:space="0" w:color="auto"/>
              <w:bottom w:val="single" w:sz="4" w:space="0" w:color="auto"/>
              <w:right w:val="single" w:sz="4" w:space="0" w:color="auto"/>
            </w:tcBorders>
            <w:vAlign w:val="center"/>
            <w:hideMark/>
          </w:tcPr>
          <w:p w14:paraId="5A82C748" w14:textId="77777777" w:rsidR="008A27E9" w:rsidRPr="00A14207" w:rsidRDefault="008A27E9" w:rsidP="001167D1">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623FAAF" w14:textId="77777777" w:rsidR="008A27E9" w:rsidRPr="00A14207" w:rsidRDefault="008A27E9" w:rsidP="00A14207">
            <w:pPr>
              <w:spacing w:after="80"/>
              <w:ind w:left="113" w:right="113"/>
              <w:jc w:val="center"/>
              <w:rPr>
                <w:rFonts w:cs="Arial"/>
                <w:b/>
              </w:rPr>
            </w:pPr>
            <w:r w:rsidRPr="00A14207">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54EA23" w14:textId="77777777" w:rsidR="008A27E9" w:rsidRPr="00A14207" w:rsidRDefault="008A27E9" w:rsidP="00A14207">
            <w:pPr>
              <w:spacing w:after="80"/>
              <w:ind w:left="113" w:right="113"/>
              <w:jc w:val="center"/>
              <w:rPr>
                <w:rFonts w:cs="Arial"/>
                <w:b/>
              </w:rPr>
            </w:pPr>
            <w:r w:rsidRPr="00A14207">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A6FD09" w14:textId="77777777" w:rsidR="008A27E9" w:rsidRPr="00A14207" w:rsidRDefault="008A27E9" w:rsidP="00A14207">
            <w:pPr>
              <w:spacing w:after="80"/>
              <w:ind w:left="113" w:right="113"/>
              <w:jc w:val="center"/>
              <w:rPr>
                <w:b/>
              </w:rPr>
            </w:pPr>
            <w:r w:rsidRPr="00A14207">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A45FE36" w14:textId="77777777" w:rsidR="008A27E9" w:rsidRPr="00A14207" w:rsidRDefault="008A27E9" w:rsidP="00A14207">
            <w:pPr>
              <w:spacing w:after="80"/>
              <w:ind w:left="113" w:right="113"/>
              <w:jc w:val="center"/>
              <w:rPr>
                <w:b/>
              </w:rPr>
            </w:pPr>
            <w:r w:rsidRPr="00A14207">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A364372" w14:textId="77777777" w:rsidR="008A27E9" w:rsidRPr="00A14207" w:rsidRDefault="008A27E9" w:rsidP="00A14207">
            <w:pPr>
              <w:spacing w:after="80"/>
              <w:ind w:left="113" w:right="113"/>
              <w:jc w:val="center"/>
              <w:rPr>
                <w:b/>
              </w:rPr>
            </w:pPr>
            <w:r w:rsidRPr="00A14207">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EC6407C" w14:textId="77777777" w:rsidR="008A27E9" w:rsidRPr="00A14207" w:rsidRDefault="008A27E9" w:rsidP="00A14207">
            <w:pPr>
              <w:spacing w:after="80"/>
              <w:ind w:left="113" w:right="113"/>
              <w:jc w:val="center"/>
              <w:rPr>
                <w:b/>
              </w:rPr>
            </w:pPr>
            <w:r w:rsidRPr="00A14207">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6A4A73E" w14:textId="77777777" w:rsidR="008A27E9" w:rsidRPr="00A14207" w:rsidRDefault="008A27E9" w:rsidP="00A14207">
            <w:pPr>
              <w:spacing w:after="80"/>
              <w:ind w:left="113" w:right="113"/>
              <w:jc w:val="center"/>
              <w:rPr>
                <w:b/>
              </w:rPr>
            </w:pPr>
            <w:r w:rsidRPr="00A14207">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5B0D953" w14:textId="77777777" w:rsidR="008A27E9" w:rsidRPr="00A14207" w:rsidRDefault="008A27E9" w:rsidP="00A14207">
            <w:pPr>
              <w:spacing w:after="80"/>
              <w:ind w:left="113" w:right="113"/>
              <w:jc w:val="center"/>
              <w:rPr>
                <w:b/>
              </w:rPr>
            </w:pPr>
            <w:r w:rsidRPr="00A14207">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C8E4342" w14:textId="77777777" w:rsidR="008A27E9" w:rsidRPr="00A14207" w:rsidRDefault="008A27E9" w:rsidP="00A14207">
            <w:pPr>
              <w:spacing w:after="80"/>
              <w:ind w:left="113" w:right="113"/>
              <w:jc w:val="center"/>
              <w:rPr>
                <w:b/>
              </w:rPr>
            </w:pPr>
            <w:r w:rsidRPr="00A14207">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B7095B" w14:textId="77777777" w:rsidR="008A27E9" w:rsidRPr="00A14207" w:rsidRDefault="008A27E9" w:rsidP="00A14207">
            <w:pPr>
              <w:spacing w:after="80"/>
              <w:ind w:left="113" w:right="113"/>
              <w:jc w:val="center"/>
              <w:rPr>
                <w:b/>
              </w:rPr>
            </w:pPr>
            <w:r w:rsidRPr="00A14207">
              <w:rPr>
                <w:b/>
              </w:rPr>
              <w:t>Table</w:t>
            </w:r>
          </w:p>
        </w:tc>
      </w:tr>
      <w:tr w:rsidR="008A27E9" w:rsidRPr="00FA249F" w14:paraId="78DC9C87"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0CCBE8B4" w14:textId="77777777" w:rsidR="008A27E9" w:rsidRPr="00A14207" w:rsidRDefault="008A27E9" w:rsidP="001167D1">
            <w:pPr>
              <w:spacing w:after="80"/>
            </w:pPr>
            <w:r w:rsidRPr="00FA249F">
              <w:t>Ts4file</w:t>
            </w:r>
          </w:p>
        </w:tc>
        <w:tc>
          <w:tcPr>
            <w:tcW w:w="586" w:type="dxa"/>
            <w:tcBorders>
              <w:top w:val="single" w:sz="4" w:space="0" w:color="auto"/>
              <w:left w:val="single" w:sz="4" w:space="0" w:color="auto"/>
              <w:bottom w:val="single" w:sz="4" w:space="0" w:color="auto"/>
              <w:right w:val="single" w:sz="4" w:space="0" w:color="auto"/>
            </w:tcBorders>
            <w:hideMark/>
          </w:tcPr>
          <w:p w14:paraId="05AAFCA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0BABACE0" w14:textId="77777777" w:rsidR="008A27E9" w:rsidRPr="00680A48"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413B9CE" w14:textId="77777777" w:rsidR="008A27E9" w:rsidRPr="00074FAE" w:rsidRDefault="008A27E9"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3CC0907" w14:textId="77777777" w:rsidR="008A27E9" w:rsidRPr="00074FAE" w:rsidRDefault="008A27E9"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830852"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EE2DCC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03D61F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0DE5059F"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26156F0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F50C685" w14:textId="77777777" w:rsidR="008A27E9" w:rsidRPr="00074FAE" w:rsidRDefault="008A27E9" w:rsidP="001167D1">
            <w:pPr>
              <w:spacing w:after="80"/>
            </w:pPr>
          </w:p>
        </w:tc>
      </w:tr>
      <w:tr w:rsidR="008A27E9" w:rsidRPr="00FA249F" w14:paraId="3EE0EB34"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426DDA6F" w14:textId="77777777" w:rsidR="008A27E9" w:rsidRPr="00A14207" w:rsidRDefault="008A27E9" w:rsidP="001167D1">
            <w:pPr>
              <w:spacing w:after="80"/>
              <w:rPr>
                <w:rFonts w:cs="Arial"/>
                <w:b/>
              </w:rPr>
            </w:pPr>
            <w:r w:rsidRPr="00FA249F">
              <w:t>Tx_V</w:t>
            </w:r>
          </w:p>
        </w:tc>
        <w:tc>
          <w:tcPr>
            <w:tcW w:w="586" w:type="dxa"/>
            <w:tcBorders>
              <w:top w:val="single" w:sz="4" w:space="0" w:color="auto"/>
              <w:left w:val="single" w:sz="4" w:space="0" w:color="auto"/>
              <w:bottom w:val="single" w:sz="4" w:space="0" w:color="auto"/>
              <w:right w:val="single" w:sz="4" w:space="0" w:color="auto"/>
            </w:tcBorders>
            <w:hideMark/>
          </w:tcPr>
          <w:p w14:paraId="0B61A3AD"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3BD0E509"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57EF6528"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608960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2709D5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5072FD"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A5814B9"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01FDB9E"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5139112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5537CA1" w14:textId="77777777" w:rsidR="008A27E9" w:rsidRPr="00074FAE" w:rsidRDefault="008A27E9" w:rsidP="001167D1">
            <w:pPr>
              <w:spacing w:after="80"/>
            </w:pPr>
          </w:p>
        </w:tc>
      </w:tr>
      <w:tr w:rsidR="008A27E9" w:rsidRPr="00FA249F" w14:paraId="2D6B907A" w14:textId="77777777" w:rsidTr="00A14207">
        <w:trPr>
          <w:trHeight w:val="269"/>
          <w:jc w:val="center"/>
        </w:trPr>
        <w:tc>
          <w:tcPr>
            <w:tcW w:w="3415" w:type="dxa"/>
            <w:tcBorders>
              <w:top w:val="single" w:sz="4" w:space="0" w:color="auto"/>
              <w:left w:val="single" w:sz="4" w:space="0" w:color="auto"/>
              <w:bottom w:val="single" w:sz="4" w:space="0" w:color="auto"/>
              <w:right w:val="single" w:sz="4" w:space="0" w:color="auto"/>
            </w:tcBorders>
            <w:hideMark/>
          </w:tcPr>
          <w:p w14:paraId="55AC0501" w14:textId="77777777" w:rsidR="008A27E9" w:rsidRPr="00A14207" w:rsidRDefault="008A27E9" w:rsidP="001167D1">
            <w:pPr>
              <w:spacing w:after="80"/>
              <w:rPr>
                <w:rFonts w:cs="Arial"/>
                <w:b/>
              </w:rPr>
            </w:pPr>
            <w:r w:rsidRPr="00FA249F">
              <w:t>Tx_R</w:t>
            </w:r>
          </w:p>
        </w:tc>
        <w:tc>
          <w:tcPr>
            <w:tcW w:w="586" w:type="dxa"/>
            <w:tcBorders>
              <w:top w:val="single" w:sz="4" w:space="0" w:color="auto"/>
              <w:left w:val="single" w:sz="4" w:space="0" w:color="auto"/>
              <w:bottom w:val="single" w:sz="4" w:space="0" w:color="auto"/>
              <w:right w:val="single" w:sz="4" w:space="0" w:color="auto"/>
            </w:tcBorders>
            <w:hideMark/>
          </w:tcPr>
          <w:p w14:paraId="4348CC68"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5AD691D7"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74A5B9B2"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4D1E4A4"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533D2E8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D2F1821"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2BDAC7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18D27A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F37A2F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72A688" w14:textId="77777777" w:rsidR="008A27E9" w:rsidRPr="00074FAE" w:rsidRDefault="008A27E9" w:rsidP="001167D1">
            <w:pPr>
              <w:spacing w:after="80"/>
              <w:jc w:val="center"/>
            </w:pPr>
          </w:p>
        </w:tc>
      </w:tr>
      <w:tr w:rsidR="008A27E9" w:rsidRPr="00FA249F" w14:paraId="65D88021"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12926B15" w14:textId="77777777" w:rsidR="008A27E9" w:rsidRPr="00A14207" w:rsidRDefault="008A27E9" w:rsidP="001167D1">
            <w:pPr>
              <w:spacing w:after="80"/>
              <w:rPr>
                <w:rFonts w:cs="Arial"/>
                <w:b/>
              </w:rPr>
            </w:pPr>
            <w:r w:rsidRPr="00FA249F">
              <w:t>Rx_R</w:t>
            </w:r>
          </w:p>
        </w:tc>
        <w:tc>
          <w:tcPr>
            <w:tcW w:w="586" w:type="dxa"/>
            <w:tcBorders>
              <w:top w:val="single" w:sz="4" w:space="0" w:color="auto"/>
              <w:left w:val="single" w:sz="4" w:space="0" w:color="auto"/>
              <w:bottom w:val="single" w:sz="4" w:space="0" w:color="auto"/>
              <w:right w:val="single" w:sz="4" w:space="0" w:color="auto"/>
            </w:tcBorders>
            <w:hideMark/>
          </w:tcPr>
          <w:p w14:paraId="1622BCC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4DB15D66"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2858E33E"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751280C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1E29E5E"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DE25AC8"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7FC1944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40635285"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D619E98"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650E04BC" w14:textId="77777777" w:rsidR="008A27E9" w:rsidRPr="00074FAE" w:rsidRDefault="008A27E9" w:rsidP="001167D1">
            <w:pPr>
              <w:spacing w:after="80"/>
            </w:pPr>
          </w:p>
        </w:tc>
      </w:tr>
    </w:tbl>
    <w:p w14:paraId="3DB8580B" w14:textId="77777777" w:rsidR="008A27E9" w:rsidRPr="00A14207" w:rsidRDefault="008A27E9" w:rsidP="008A27E9">
      <w:pPr>
        <w:pStyle w:val="Exampletext"/>
        <w:rPr>
          <w:sz w:val="24"/>
          <w:szCs w:val="24"/>
        </w:rPr>
      </w:pPr>
    </w:p>
    <w:p w14:paraId="6416609B" w14:textId="77777777" w:rsidR="007677DE" w:rsidRPr="000C0E13" w:rsidRDefault="007677DE">
      <w:pPr>
        <w:rPr>
          <w:rFonts w:cs="Arial"/>
          <w:b/>
        </w:rPr>
      </w:pPr>
      <w:r w:rsidRPr="000C0E13">
        <w:br w:type="page"/>
      </w:r>
    </w:p>
    <w:p w14:paraId="0F5767CC" w14:textId="77777777" w:rsidR="003F5403" w:rsidRPr="00213323" w:rsidRDefault="003F5403" w:rsidP="0098088B">
      <w:pPr>
        <w:pStyle w:val="Heading2"/>
      </w:pPr>
      <w:bookmarkStart w:id="6889" w:name="_Toc531076502"/>
      <w:bookmarkStart w:id="6890" w:name="_Toc531616341"/>
      <w:bookmarkStart w:id="6891" w:name="_Toc532065558"/>
      <w:bookmarkStart w:id="6892" w:name="_Toc532068306"/>
      <w:bookmarkStart w:id="6893" w:name="_Toc532101571"/>
      <w:bookmarkStart w:id="6894" w:name="_Toc532553270"/>
      <w:bookmarkStart w:id="6895" w:name="_Ref529353787"/>
      <w:bookmarkStart w:id="6896" w:name="_Toc90028904"/>
      <w:bookmarkStart w:id="6897" w:name="_Toc125702953"/>
      <w:bookmarkEnd w:id="6889"/>
      <w:bookmarkEnd w:id="6890"/>
      <w:bookmarkEnd w:id="6891"/>
      <w:bookmarkEnd w:id="6892"/>
      <w:bookmarkEnd w:id="6893"/>
      <w:bookmarkEnd w:id="6894"/>
      <w:r w:rsidRPr="00213323">
        <w:t>M</w:t>
      </w:r>
      <w:r>
        <w:t>odel</w:t>
      </w:r>
      <w:r w:rsidRPr="00213323">
        <w:t xml:space="preserve"> S</w:t>
      </w:r>
      <w:r>
        <w:t>pecific</w:t>
      </w:r>
      <w:r w:rsidRPr="00213323">
        <w:t xml:space="preserve"> P</w:t>
      </w:r>
      <w:r>
        <w:t>arameters</w:t>
      </w:r>
      <w:bookmarkEnd w:id="6895"/>
      <w:bookmarkEnd w:id="6896"/>
      <w:bookmarkEnd w:id="6897"/>
    </w:p>
    <w:p w14:paraId="2735A3ED" w14:textId="77777777" w:rsidR="003F5403" w:rsidRPr="00213323" w:rsidRDefault="003F5403" w:rsidP="003F5403">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4FDE7205" w14:textId="77777777" w:rsidR="003F5403" w:rsidRPr="00213323" w:rsidRDefault="003F5403" w:rsidP="003F5403">
      <w:pPr>
        <w:spacing w:after="80"/>
        <w:rPr>
          <w:i/>
        </w:rPr>
      </w:pPr>
      <w:r w:rsidRPr="00213323">
        <w:rPr>
          <w:i/>
        </w:rPr>
        <w:t>Example:</w:t>
      </w:r>
    </w:p>
    <w:p w14:paraId="23C90921" w14:textId="1343F87F"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(Model_Specific</w:t>
      </w:r>
    </w:p>
    <w:p w14:paraId="726FEC42" w14:textId="31A0EAD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AC7A5CC" w14:textId="055E179F"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8306CD5" w14:textId="05BCD641"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(Row (Range 0 0 1)(Type Integer)(Usage InOut)(Description "Two</w:t>
      </w:r>
      <w:r w:rsidR="00A45FF8">
        <w:rPr>
          <w:rFonts w:ascii="Courier New" w:hAnsi="Courier New" w:cs="Courier New"/>
          <w:sz w:val="20"/>
          <w:szCs w:val="20"/>
        </w:rPr>
        <w:t xml:space="preserve"> </w:t>
      </w:r>
      <w:r w:rsidRPr="00213323">
        <w:rPr>
          <w:rFonts w:ascii="Courier New" w:hAnsi="Courier New" w:cs="Courier New"/>
          <w:sz w:val="20"/>
          <w:szCs w:val="20"/>
        </w:rPr>
        <w:t>CTLEs"))</w:t>
      </w:r>
    </w:p>
    <w:p w14:paraId="24CC0C89" w14:textId="38742486"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3099F7D" w14:textId="5AAA0943"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63384F55" w14:textId="48322E59"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02485051" w14:textId="4828F276"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2B3DDE23" w14:textId="65EA6272"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p>
    <w:p w14:paraId="7F7FACB8" w14:textId="6BCF977D"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-1.03e+10 0.0     -4.21e+9  5.42e+9  0.0      0.0)</w:t>
      </w:r>
    </w:p>
    <w:p w14:paraId="6012150A" w14:textId="15F37BB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30BE06C3" w14:textId="38DDE523"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0516306C" w14:textId="33AC3865"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(Zeros (Usage In) (Description "CTLE Zeros")</w:t>
      </w:r>
    </w:p>
    <w:p w14:paraId="3F4C60F2" w14:textId="70FC5BDF" w:rsidR="003F5403" w:rsidRPr="00213323" w:rsidRDefault="003F5403" w:rsidP="003F5403">
      <w:pPr>
        <w:rPr>
          <w:rFonts w:ascii="Courier New" w:hAnsi="Courier New" w:cs="Courier New"/>
          <w:sz w:val="20"/>
          <w:szCs w:val="20"/>
        </w:rPr>
      </w:pP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p>
    <w:p w14:paraId="70300937" w14:textId="1C5D6A68"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7DDE72FF" w14:textId="46C7DCF1"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59EE8FC1" w14:textId="7C73D620"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-3.62e+9  0.0     -2.33e+9  6.68e+9)</w:t>
      </w:r>
    </w:p>
    <w:p w14:paraId="300DC757" w14:textId="02EA7BE5"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-2.93e+9  1.10e+9  0.0      0.0)</w:t>
      </w:r>
    </w:p>
    <w:p w14:paraId="1BA5217C" w14:textId="789FB3D0"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29025376" w14:textId="21C2388A"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59489F4C" w14:textId="32FFC7FF"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646D8CEE" w14:textId="19A84E84" w:rsidR="003F5403" w:rsidRPr="00D26028" w:rsidRDefault="003F5403" w:rsidP="00A14207">
      <w:pPr>
        <w:rPr>
          <w:lang w:val="es-US"/>
        </w:rPr>
      </w:pPr>
      <w:r w:rsidRPr="00F359CB">
        <w:rPr>
          <w:rFonts w:ascii="Courier New" w:hAnsi="Courier New"/>
          <w:sz w:val="20"/>
          <w:lang w:val="es-US"/>
        </w:rPr>
        <w:t>)</w:t>
      </w:r>
    </w:p>
    <w:p w14:paraId="59C475BA" w14:textId="48B7DB04" w:rsidR="003F5403" w:rsidRDefault="003F5403" w:rsidP="003F5403">
      <w:pPr>
        <w:spacing w:after="80"/>
        <w:rPr>
          <w:b/>
          <w:lang w:val="es-US"/>
        </w:rPr>
      </w:pPr>
    </w:p>
    <w:p w14:paraId="505A0C2F" w14:textId="77777777" w:rsidR="000F55A1" w:rsidRPr="00D26028" w:rsidRDefault="000F55A1" w:rsidP="003F5403">
      <w:pPr>
        <w:spacing w:after="80"/>
        <w:rPr>
          <w:b/>
          <w:lang w:val="es-US"/>
        </w:rPr>
      </w:pPr>
    </w:p>
    <w:p w14:paraId="60E556A8" w14:textId="77777777" w:rsidR="003F5403" w:rsidRPr="00D26028" w:rsidRDefault="003F5403" w:rsidP="000F55A1">
      <w:pPr>
        <w:pStyle w:val="Heading3"/>
        <w:rPr>
          <w:lang w:val="es-US"/>
        </w:rPr>
      </w:pPr>
      <w:bookmarkStart w:id="6898" w:name="_Toc90028905"/>
      <w:bookmarkStart w:id="6899" w:name="_Toc125702954"/>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6898"/>
      <w:bookmarkEnd w:id="6899"/>
    </w:p>
    <w:p w14:paraId="593A4F0F" w14:textId="51B8C258" w:rsidR="003F5403" w:rsidRPr="00213323" w:rsidRDefault="003F5403" w:rsidP="003F5403">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w:t>
      </w:r>
      <w:r w:rsidR="00B60819">
        <w:t>“</w:t>
      </w:r>
      <w:r w:rsidR="00B60819" w:rsidRPr="00213323">
        <w:t>-</w:t>
      </w:r>
      <w:r w:rsidRPr="00213323">
        <w:t>1</w:t>
      </w:r>
      <w:r w:rsidR="00B60819">
        <w:t>”</w:t>
      </w:r>
      <w:r w:rsidR="00B60819" w:rsidRPr="00213323">
        <w:t xml:space="preserve"> </w:t>
      </w:r>
      <w:r w:rsidRPr="00213323">
        <w:t xml:space="preserve">is the name of the first precursor tap, </w:t>
      </w:r>
      <w:r w:rsidR="00B60819">
        <w:t>“</w:t>
      </w:r>
      <w:r w:rsidRPr="00213323">
        <w:t>0</w:t>
      </w:r>
      <w:r w:rsidR="00B60819">
        <w:t>”</w:t>
      </w:r>
      <w:r w:rsidR="00B60819" w:rsidRPr="00213323">
        <w:t xml:space="preserve"> </w:t>
      </w:r>
      <w:r w:rsidRPr="00213323">
        <w:t xml:space="preserve">is the name of the main tap, </w:t>
      </w:r>
      <w:r w:rsidR="00B60819">
        <w:t>“</w:t>
      </w:r>
      <w:r w:rsidRPr="00213323">
        <w:t>1</w:t>
      </w:r>
      <w:r w:rsidR="00B60819">
        <w:t>”</w:t>
      </w:r>
      <w:r w:rsidR="00B60819" w:rsidRPr="00213323">
        <w:t xml:space="preserve"> </w:t>
      </w:r>
      <w:r w:rsidRPr="00213323">
        <w:t>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2CF7DF19" w14:textId="68D8DF5D" w:rsidR="003F5403" w:rsidRPr="00213323" w:rsidRDefault="003F5403" w:rsidP="003F5403">
      <w:pPr>
        <w:spacing w:after="80"/>
      </w:pPr>
      <w:r w:rsidRPr="00213323">
        <w:t xml:space="preserve">The type Tap implies that the parameter takes on </w:t>
      </w:r>
      <w:r w:rsidR="0005302A" w:rsidRPr="00213323">
        <w:t>floating</w:t>
      </w:r>
      <w:r w:rsidR="0005302A">
        <w:t>-</w:t>
      </w:r>
      <w:r w:rsidRPr="00213323">
        <w:t>point values.  Note that if the type Tap is used and the parameter name is not a number, this is an error condition for which EDA tool behavior is not specified.</w:t>
      </w:r>
    </w:p>
    <w:p w14:paraId="3C368418" w14:textId="77777777" w:rsidR="003F5403" w:rsidRPr="00213323" w:rsidRDefault="003F5403" w:rsidP="003F5403">
      <w:pPr>
        <w:spacing w:after="80"/>
        <w:rPr>
          <w:i/>
        </w:rPr>
      </w:pPr>
      <w:r w:rsidRPr="00213323">
        <w:rPr>
          <w:i/>
        </w:rPr>
        <w:t>Example:</w:t>
      </w:r>
    </w:p>
    <w:p w14:paraId="12766789" w14:textId="77777777" w:rsidR="003F5403" w:rsidRPr="00213323" w:rsidRDefault="003F5403" w:rsidP="003F5403">
      <w:pPr>
        <w:pStyle w:val="PlainText"/>
      </w:pPr>
      <w:r w:rsidRPr="00213323">
        <w:t xml:space="preserve">(mySampleAMI                           | </w:t>
      </w:r>
      <w:r>
        <w:t>AMI parameter definition root</w:t>
      </w:r>
      <w:r w:rsidRPr="00213323">
        <w:t xml:space="preserve"> name</w:t>
      </w:r>
    </w:p>
    <w:p w14:paraId="636EABF0" w14:textId="77777777" w:rsidR="003F5403" w:rsidRPr="00213323" w:rsidRDefault="003F5403" w:rsidP="003F5403">
      <w:pPr>
        <w:pStyle w:val="PlainText"/>
      </w:pPr>
      <w:r w:rsidRPr="00213323">
        <w:t xml:space="preserve">  (Description "Sample AMI File")</w:t>
      </w:r>
    </w:p>
    <w:p w14:paraId="27C706BB" w14:textId="77777777" w:rsidR="003F5403" w:rsidRPr="00213323" w:rsidRDefault="003F5403" w:rsidP="003F5403">
      <w:pPr>
        <w:pStyle w:val="PlainText"/>
      </w:pPr>
      <w:r w:rsidRPr="00213323">
        <w:t xml:space="preserve">  (Reserved_Parameters                 | Required heading</w:t>
      </w:r>
    </w:p>
    <w:p w14:paraId="195A0708" w14:textId="4BA5CF7A" w:rsidR="003F5403" w:rsidRPr="00213323" w:rsidRDefault="003F5403" w:rsidP="003F5403">
      <w:pPr>
        <w:pStyle w:val="PlainText"/>
      </w:pPr>
      <w:r w:rsidRPr="00213323">
        <w:t xml:space="preserve">    (AMI_Version (Usage Info) (Type String) (Value "</w:t>
      </w:r>
      <w:r w:rsidR="00D4189D">
        <w:fldChar w:fldCharType="begin"/>
      </w:r>
      <w:r w:rsidR="00D4189D">
        <w:instrText xml:space="preserve"> DOCPROPERTY  "IBIS Version"  \* MERGEFORMAT </w:instrText>
      </w:r>
      <w:r w:rsidR="00D4189D">
        <w:fldChar w:fldCharType="separate"/>
      </w:r>
      <w:r w:rsidR="00067334">
        <w:t>7.2</w:t>
      </w:r>
      <w:r w:rsidR="00D4189D">
        <w:fldChar w:fldCharType="end"/>
      </w:r>
      <w:r w:rsidRPr="00213323">
        <w:t>")</w:t>
      </w:r>
    </w:p>
    <w:p w14:paraId="2DCC823E" w14:textId="77777777" w:rsidR="003F5403" w:rsidRPr="00213323" w:rsidRDefault="003F5403" w:rsidP="003F5403">
      <w:pPr>
        <w:pStyle w:val="PlainText"/>
      </w:pPr>
      <w:r w:rsidRPr="00213323">
        <w:t xml:space="preserve">      (Description "Valid for AMI_Version 5.1 and above"))</w:t>
      </w:r>
    </w:p>
    <w:p w14:paraId="19AD512E" w14:textId="77777777" w:rsidR="003F5403" w:rsidRPr="00213323" w:rsidRDefault="003F5403" w:rsidP="003F5403">
      <w:pPr>
        <w:pStyle w:val="PlainText"/>
      </w:pPr>
      <w:r w:rsidRPr="00213323">
        <w:t xml:space="preserve">    (Ignore_Bits (Usage Info) (Type Integer) (Value 21)</w:t>
      </w:r>
    </w:p>
    <w:p w14:paraId="290FFE38" w14:textId="77777777" w:rsidR="003F5403" w:rsidRPr="00213323" w:rsidRDefault="003F5403" w:rsidP="003F5403">
      <w:pPr>
        <w:pStyle w:val="PlainText"/>
      </w:pPr>
      <w:r w:rsidRPr="00213323">
        <w:t xml:space="preserve">      (Description "Ignore 21 Bits"))</w:t>
      </w:r>
    </w:p>
    <w:p w14:paraId="65988022" w14:textId="77777777" w:rsidR="003F5403" w:rsidRPr="00213323" w:rsidRDefault="003F5403" w:rsidP="003F5403">
      <w:pPr>
        <w:pStyle w:val="PlainText"/>
      </w:pPr>
      <w:r w:rsidRPr="00213323">
        <w:t xml:space="preserve">    (Max_Init_Aggressors (Usage Info) (Type Integer) (Value 25))</w:t>
      </w:r>
    </w:p>
    <w:p w14:paraId="267897BB" w14:textId="77777777" w:rsidR="003F5403" w:rsidRPr="00213323" w:rsidRDefault="003F5403" w:rsidP="003F5403">
      <w:pPr>
        <w:pStyle w:val="PlainText"/>
      </w:pPr>
      <w:r w:rsidRPr="00213323">
        <w:t xml:space="preserve">    (Init_Returns_Impulse (Usage Info) (Type Boolean) (Value True))</w:t>
      </w:r>
    </w:p>
    <w:p w14:paraId="7B61B2AD" w14:textId="77777777" w:rsidR="003F5403" w:rsidRPr="00213323" w:rsidRDefault="003F5403" w:rsidP="003F5403">
      <w:pPr>
        <w:pStyle w:val="PlainText"/>
      </w:pPr>
      <w:r w:rsidRPr="00213323">
        <w:t xml:space="preserve">    (GetWave_Exists (Usage Info) (Type Boolean) (Value True))</w:t>
      </w:r>
    </w:p>
    <w:p w14:paraId="6E109D91" w14:textId="77777777" w:rsidR="003F5403" w:rsidRPr="00213323" w:rsidRDefault="003F5403" w:rsidP="003F5403">
      <w:pPr>
        <w:pStyle w:val="PlainText"/>
      </w:pPr>
      <w:r w:rsidRPr="00213323">
        <w:t xml:space="preserve">  )                                    | End Reserved_Parameters</w:t>
      </w:r>
    </w:p>
    <w:p w14:paraId="0E79B44C" w14:textId="77777777" w:rsidR="003F5403" w:rsidRPr="00213323" w:rsidRDefault="003F5403" w:rsidP="003F5403">
      <w:pPr>
        <w:pStyle w:val="PlainText"/>
      </w:pPr>
    </w:p>
    <w:p w14:paraId="6E067B62" w14:textId="77777777" w:rsidR="003F5403" w:rsidRPr="00213323" w:rsidRDefault="003F5403" w:rsidP="003F5403">
      <w:pPr>
        <w:pStyle w:val="PlainText"/>
      </w:pPr>
      <w:r w:rsidRPr="00213323">
        <w:t xml:space="preserve">  (Model_Specific                      | Required heading</w:t>
      </w:r>
    </w:p>
    <w:p w14:paraId="09B84C26" w14:textId="77777777" w:rsidR="003F5403" w:rsidRPr="00213323" w:rsidRDefault="003F5403" w:rsidP="003F5403">
      <w:pPr>
        <w:pStyle w:val="PlainText"/>
      </w:pPr>
      <w:r w:rsidRPr="00213323">
        <w:t xml:space="preserve">    (txtaps</w:t>
      </w:r>
    </w:p>
    <w:p w14:paraId="7E4E16DB" w14:textId="77777777" w:rsidR="003F5403" w:rsidRPr="00213323" w:rsidRDefault="003F5403" w:rsidP="003F5403">
      <w:pPr>
        <w:pStyle w:val="PlainText"/>
      </w:pPr>
      <w:r w:rsidRPr="00213323">
        <w:t xml:space="preserve">      (-2 (Usage InOut) (Type Tap) (Range 0.1 -0.1 0.2)</w:t>
      </w:r>
    </w:p>
    <w:p w14:paraId="14CFD396" w14:textId="77777777" w:rsidR="003F5403" w:rsidRPr="00213323" w:rsidRDefault="003F5403" w:rsidP="003F5403">
      <w:pPr>
        <w:pStyle w:val="PlainText"/>
      </w:pPr>
      <w:r w:rsidRPr="00213323">
        <w:t xml:space="preserve">          (Description "Second Precursor Tap"))</w:t>
      </w:r>
    </w:p>
    <w:p w14:paraId="03F4D712" w14:textId="77777777" w:rsidR="003F5403" w:rsidRPr="00213323" w:rsidRDefault="003F5403" w:rsidP="003F5403">
      <w:pPr>
        <w:pStyle w:val="PlainText"/>
      </w:pPr>
      <w:r w:rsidRPr="00213323">
        <w:t xml:space="preserve">      (-1 (Usage InOut) (Type Tap) (Range 0.2 -0.4 0.4)</w:t>
      </w:r>
    </w:p>
    <w:p w14:paraId="62EB7C25" w14:textId="77777777" w:rsidR="003F5403" w:rsidRPr="00213323" w:rsidRDefault="003F5403" w:rsidP="003F5403">
      <w:pPr>
        <w:pStyle w:val="PlainText"/>
      </w:pPr>
      <w:r w:rsidRPr="00213323">
        <w:t xml:space="preserve">          (Description "First Precursor Tap"))</w:t>
      </w:r>
    </w:p>
    <w:p w14:paraId="7F067087" w14:textId="77777777" w:rsidR="003F5403" w:rsidRPr="00213323" w:rsidRDefault="003F5403" w:rsidP="003F5403">
      <w:pPr>
        <w:pStyle w:val="PlainText"/>
      </w:pPr>
      <w:r w:rsidRPr="00213323">
        <w:t xml:space="preserve">      (0  (Usage InOut) (Type Tap) (Range 1 0.4 1)</w:t>
      </w:r>
    </w:p>
    <w:p w14:paraId="3517EA1F" w14:textId="77777777" w:rsidR="003F5403" w:rsidRPr="00213323" w:rsidRDefault="003F5403" w:rsidP="003F5403">
      <w:pPr>
        <w:pStyle w:val="PlainText"/>
      </w:pPr>
      <w:r w:rsidRPr="00213323">
        <w:t xml:space="preserve">          (Description "Main Tap"))</w:t>
      </w:r>
    </w:p>
    <w:p w14:paraId="717D837F" w14:textId="77777777" w:rsidR="003F5403" w:rsidRPr="00213323" w:rsidRDefault="003F5403" w:rsidP="003F5403">
      <w:pPr>
        <w:pStyle w:val="PlainText"/>
      </w:pPr>
      <w:r w:rsidRPr="00213323">
        <w:t xml:space="preserve">      (1  (Usage InOut) (Type Tap) (Range 0.2 -0.4 0.4)</w:t>
      </w:r>
    </w:p>
    <w:p w14:paraId="772A8FFA" w14:textId="77777777" w:rsidR="003F5403" w:rsidRPr="00213323" w:rsidRDefault="003F5403" w:rsidP="003F5403">
      <w:pPr>
        <w:pStyle w:val="PlainText"/>
      </w:pPr>
      <w:r w:rsidRPr="00213323">
        <w:t xml:space="preserve">          (Description "First Postcursor Tap"))</w:t>
      </w:r>
    </w:p>
    <w:p w14:paraId="36E258F1" w14:textId="77777777" w:rsidR="003F5403" w:rsidRPr="00213323" w:rsidRDefault="003F5403" w:rsidP="003F5403">
      <w:pPr>
        <w:pStyle w:val="PlainText"/>
      </w:pPr>
      <w:r w:rsidRPr="00213323">
        <w:t xml:space="preserve">      (2  (Usage InOut) (Type Tap) (Range 0.1 -0.1 0.2)</w:t>
      </w:r>
    </w:p>
    <w:p w14:paraId="247AD76A" w14:textId="77777777" w:rsidR="003F5403" w:rsidRPr="00213323" w:rsidRDefault="003F5403" w:rsidP="003F5403">
      <w:pPr>
        <w:pStyle w:val="PlainText"/>
      </w:pPr>
      <w:r w:rsidRPr="00213323">
        <w:t xml:space="preserve">          (Description "Second Postcursor Tap"))</w:t>
      </w:r>
    </w:p>
    <w:p w14:paraId="17A6CA63" w14:textId="56FDCAD5" w:rsidR="003F5403" w:rsidRPr="00213323" w:rsidRDefault="003F5403" w:rsidP="003F5403">
      <w:pPr>
        <w:pStyle w:val="PlainText"/>
      </w:pPr>
      <w:r w:rsidRPr="00213323">
        <w:t xml:space="preserve">    ) | End txtaps</w:t>
      </w:r>
    </w:p>
    <w:p w14:paraId="74AEF960" w14:textId="615B3E38" w:rsidR="003F5403" w:rsidRPr="00213323" w:rsidRDefault="003F5403" w:rsidP="003F5403">
      <w:pPr>
        <w:pStyle w:val="PlainText"/>
      </w:pPr>
      <w:r w:rsidRPr="00213323">
        <w:t xml:space="preserve">  ) | End Model_Specific</w:t>
      </w:r>
    </w:p>
    <w:p w14:paraId="77A1C7AA" w14:textId="046ED951" w:rsidR="003F5403" w:rsidRPr="00213323" w:rsidRDefault="003F5403" w:rsidP="003F5403">
      <w:pPr>
        <w:pStyle w:val="PlainText"/>
      </w:pPr>
      <w:r w:rsidRPr="00213323">
        <w:t>) | End mySampleAMI</w:t>
      </w:r>
    </w:p>
    <w:p w14:paraId="1475C543" w14:textId="77777777" w:rsidR="003F5403" w:rsidRPr="00213323" w:rsidRDefault="003F5403" w:rsidP="003F5403">
      <w:pPr>
        <w:spacing w:after="80"/>
      </w:pPr>
    </w:p>
    <w:p w14:paraId="051D629A" w14:textId="77777777" w:rsidR="007677DE" w:rsidRDefault="007677DE">
      <w:r>
        <w:br w:type="page"/>
      </w:r>
    </w:p>
    <w:p w14:paraId="1893EF1C" w14:textId="54B52A96" w:rsidR="00452C9D" w:rsidRPr="002A6669" w:rsidRDefault="00F507FD" w:rsidP="0098088B">
      <w:pPr>
        <w:pStyle w:val="Heading2"/>
      </w:pPr>
      <w:bookmarkStart w:id="6900" w:name="_Toc531076505"/>
      <w:bookmarkStart w:id="6901" w:name="_Toc531616344"/>
      <w:bookmarkStart w:id="6902" w:name="_Toc532065561"/>
      <w:bookmarkStart w:id="6903" w:name="_Toc532068309"/>
      <w:bookmarkStart w:id="6904" w:name="_Toc532101574"/>
      <w:bookmarkStart w:id="6905" w:name="_Toc532553273"/>
      <w:bookmarkStart w:id="6906" w:name="_Toc90028906"/>
      <w:bookmarkStart w:id="6907" w:name="_Toc125702955"/>
      <w:bookmarkEnd w:id="6900"/>
      <w:bookmarkEnd w:id="6901"/>
      <w:bookmarkEnd w:id="6902"/>
      <w:bookmarkEnd w:id="6903"/>
      <w:bookmarkEnd w:id="6904"/>
      <w:bookmarkEnd w:id="6905"/>
      <w:r w:rsidRPr="002A6669">
        <w:t>R</w:t>
      </w:r>
      <w:r w:rsidR="00976E43">
        <w:t>eserved</w:t>
      </w:r>
      <w:r w:rsidRPr="002A6669">
        <w:t xml:space="preserve"> P</w:t>
      </w:r>
      <w:r w:rsidR="00976E43">
        <w:t>arameter</w:t>
      </w:r>
      <w:r w:rsidRPr="002A6669">
        <w:t xml:space="preserve"> </w:t>
      </w:r>
      <w:r w:rsidR="00976E43">
        <w:t>and</w:t>
      </w:r>
      <w:r w:rsidRPr="002A6669">
        <w:t xml:space="preserve"> </w:t>
      </w:r>
      <w:r w:rsidR="00976E43">
        <w:t>Data</w:t>
      </w:r>
      <w:r w:rsidRPr="002A6669">
        <w:t xml:space="preserve"> T</w:t>
      </w:r>
      <w:r w:rsidR="00976E43">
        <w:t>ype</w:t>
      </w:r>
      <w:r w:rsidRPr="002A6669">
        <w:t xml:space="preserve"> R</w:t>
      </w:r>
      <w:r w:rsidR="00976E43">
        <w:t>ule</w:t>
      </w:r>
      <w:r w:rsidRPr="002A6669">
        <w:t xml:space="preserve"> S</w:t>
      </w:r>
      <w:r w:rsidR="00976E43">
        <w:t>ummary</w:t>
      </w:r>
      <w:r w:rsidRPr="002A6669">
        <w:t xml:space="preserve"> T</w:t>
      </w:r>
      <w:r w:rsidR="00976E43">
        <w:t>ables</w:t>
      </w:r>
      <w:bookmarkEnd w:id="6906"/>
      <w:bookmarkEnd w:id="6907"/>
    </w:p>
    <w:p w14:paraId="7E48C336"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875D7BE" w14:textId="77777777" w:rsidR="00487FC8" w:rsidRPr="00213323" w:rsidRDefault="00487FC8" w:rsidP="00322451">
      <w:pPr>
        <w:spacing w:after="80"/>
      </w:pPr>
    </w:p>
    <w:p w14:paraId="6BE267DE" w14:textId="54D1082F" w:rsidR="00487FC8" w:rsidRPr="00213323" w:rsidRDefault="005C2D74" w:rsidP="00487FC8">
      <w:pPr>
        <w:pStyle w:val="TableCaption"/>
        <w:spacing w:after="80"/>
      </w:pPr>
      <w:bookmarkStart w:id="6908" w:name="_Toc529714066"/>
      <w:bookmarkStart w:id="6909" w:name="_Toc81984130"/>
      <w:bookmarkStart w:id="6910" w:name="_Toc125703073"/>
      <w:r w:rsidRPr="00A7454D">
        <w:rPr>
          <w:bCs w:val="0"/>
        </w:rPr>
        <w:t xml:space="preserve">Table </w:t>
      </w:r>
      <w:r w:rsidR="00D4189D">
        <w:fldChar w:fldCharType="begin"/>
      </w:r>
      <w:r w:rsidR="00D4189D">
        <w:instrText xml:space="preserve"> SEQ Table \* ARABIC </w:instrText>
      </w:r>
      <w:r w:rsidR="00D4189D">
        <w:fldChar w:fldCharType="separate"/>
      </w:r>
      <w:r w:rsidR="00067334">
        <w:rPr>
          <w:noProof/>
        </w:rPr>
        <w:t>40</w:t>
      </w:r>
      <w:r w:rsidR="00D4189D">
        <w:rPr>
          <w:noProof/>
        </w:rPr>
        <w:fldChar w:fldCharType="end"/>
      </w:r>
      <w:r w:rsidRPr="0028178F">
        <w:rPr>
          <w:b w:val="0"/>
          <w:bCs w:val="0"/>
        </w:rPr>
        <w:t xml:space="preserve"> </w:t>
      </w:r>
      <w:r w:rsidR="00487FC8" w:rsidRPr="00213323">
        <w:t>–</w:t>
      </w:r>
      <w:r w:rsidR="00A63EDE">
        <w:t xml:space="preserve"> </w:t>
      </w:r>
      <w:r w:rsidR="00487FC8" w:rsidRPr="00213323">
        <w:t>Reserved Parameters</w:t>
      </w:r>
      <w:r w:rsidR="00E17539">
        <w:t xml:space="preserve"> and Supported AMI_Versions</w:t>
      </w:r>
      <w:bookmarkEnd w:id="6908"/>
      <w:bookmarkEnd w:id="6909"/>
      <w:bookmarkEnd w:id="6910"/>
    </w:p>
    <w:tbl>
      <w:tblPr>
        <w:tblStyle w:val="TableGrid"/>
        <w:tblW w:w="9535" w:type="dxa"/>
        <w:jc w:val="center"/>
        <w:tblLayout w:type="fixed"/>
        <w:tblLook w:val="04A0" w:firstRow="1" w:lastRow="0" w:firstColumn="1" w:lastColumn="0" w:noHBand="0" w:noVBand="1"/>
      </w:tblPr>
      <w:tblGrid>
        <w:gridCol w:w="5035"/>
        <w:gridCol w:w="4500"/>
      </w:tblGrid>
      <w:tr w:rsidR="00487FC8" w:rsidRPr="00213323" w14:paraId="38C1B870" w14:textId="77777777" w:rsidTr="00A14207">
        <w:trPr>
          <w:trHeight w:val="310"/>
          <w:tblHeader/>
          <w:jc w:val="center"/>
        </w:trPr>
        <w:tc>
          <w:tcPr>
            <w:tcW w:w="5035" w:type="dxa"/>
            <w:vAlign w:val="center"/>
          </w:tcPr>
          <w:p w14:paraId="67B7934D" w14:textId="77777777" w:rsidR="00487FC8" w:rsidRPr="00355E37" w:rsidRDefault="00487FC8" w:rsidP="00487FC8">
            <w:pPr>
              <w:spacing w:after="80"/>
              <w:jc w:val="center"/>
              <w:rPr>
                <w:b/>
              </w:rPr>
            </w:pPr>
            <w:r w:rsidRPr="00355E37">
              <w:rPr>
                <w:b/>
              </w:rPr>
              <w:t>Reserved Parameter</w:t>
            </w:r>
          </w:p>
        </w:tc>
        <w:tc>
          <w:tcPr>
            <w:tcW w:w="4500" w:type="dxa"/>
          </w:tcPr>
          <w:p w14:paraId="089AE14B" w14:textId="77777777" w:rsidR="00487FC8" w:rsidRPr="00355E37" w:rsidRDefault="00E17539" w:rsidP="00487FC8">
            <w:pPr>
              <w:spacing w:after="80"/>
              <w:jc w:val="center"/>
              <w:rPr>
                <w:b/>
              </w:rPr>
            </w:pPr>
            <w:r w:rsidRPr="00355E37">
              <w:rPr>
                <w:b/>
              </w:rPr>
              <w:t>First Supported AMI_Version</w:t>
            </w:r>
          </w:p>
        </w:tc>
      </w:tr>
      <w:tr w:rsidR="00487FC8" w:rsidRPr="00213323" w14:paraId="74C9F535" w14:textId="77777777" w:rsidTr="00A14207">
        <w:trPr>
          <w:jc w:val="center"/>
        </w:trPr>
        <w:tc>
          <w:tcPr>
            <w:tcW w:w="5035" w:type="dxa"/>
          </w:tcPr>
          <w:p w14:paraId="7ACD7162" w14:textId="77777777" w:rsidR="00487FC8" w:rsidRPr="00355E37" w:rsidRDefault="00487FC8" w:rsidP="00487FC8">
            <w:pPr>
              <w:spacing w:after="80"/>
            </w:pPr>
            <w:r w:rsidRPr="00355E37">
              <w:t>AMI_Version</w:t>
            </w:r>
          </w:p>
        </w:tc>
        <w:tc>
          <w:tcPr>
            <w:tcW w:w="4500" w:type="dxa"/>
          </w:tcPr>
          <w:p w14:paraId="3683AE7E" w14:textId="77777777" w:rsidR="00487FC8" w:rsidRPr="00355E37" w:rsidRDefault="00DD55CF" w:rsidP="00487FC8">
            <w:pPr>
              <w:spacing w:after="80"/>
              <w:jc w:val="center"/>
            </w:pPr>
            <w:r w:rsidRPr="00355E37">
              <w:t>R</w:t>
            </w:r>
            <w:r w:rsidR="00A63EDE" w:rsidRPr="00355E37">
              <w:t xml:space="preserve">equired in </w:t>
            </w:r>
            <w:r w:rsidR="00E17539" w:rsidRPr="00355E37">
              <w:t>5.1</w:t>
            </w:r>
            <w:r w:rsidR="00A63EDE" w:rsidRPr="00355E37">
              <w:t xml:space="preserve"> and later</w:t>
            </w:r>
          </w:p>
        </w:tc>
      </w:tr>
      <w:tr w:rsidR="005C61F3" w:rsidRPr="00213323" w14:paraId="019D6526" w14:textId="77777777" w:rsidTr="00A14207">
        <w:trPr>
          <w:jc w:val="center"/>
        </w:trPr>
        <w:tc>
          <w:tcPr>
            <w:tcW w:w="5035" w:type="dxa"/>
          </w:tcPr>
          <w:p w14:paraId="02D0DF81" w14:textId="77777777" w:rsidR="005C61F3" w:rsidRPr="00355E37" w:rsidRDefault="005C61F3" w:rsidP="00487FC8">
            <w:pPr>
              <w:spacing w:after="80"/>
            </w:pPr>
            <w:r w:rsidRPr="00355E37">
              <w:t>BCI_ID</w:t>
            </w:r>
          </w:p>
        </w:tc>
        <w:tc>
          <w:tcPr>
            <w:tcW w:w="4500" w:type="dxa"/>
          </w:tcPr>
          <w:p w14:paraId="221B050C" w14:textId="77777777" w:rsidR="005C61F3" w:rsidRPr="00355E37" w:rsidRDefault="005C61F3" w:rsidP="00487FC8">
            <w:pPr>
              <w:spacing w:after="80"/>
              <w:jc w:val="center"/>
            </w:pPr>
            <w:r w:rsidRPr="00355E37">
              <w:t>7.0</w:t>
            </w:r>
          </w:p>
        </w:tc>
      </w:tr>
      <w:tr w:rsidR="005C61F3" w:rsidRPr="00213323" w14:paraId="2A02EEAB" w14:textId="77777777" w:rsidTr="00A14207">
        <w:trPr>
          <w:jc w:val="center"/>
        </w:trPr>
        <w:tc>
          <w:tcPr>
            <w:tcW w:w="5035" w:type="dxa"/>
          </w:tcPr>
          <w:p w14:paraId="0E3E0760" w14:textId="77777777" w:rsidR="005C61F3" w:rsidRPr="00355E37" w:rsidRDefault="005C61F3" w:rsidP="005C61F3">
            <w:pPr>
              <w:spacing w:after="80"/>
            </w:pPr>
            <w:r w:rsidRPr="00355E37">
              <w:t>BCI_Message_Interval_UI</w:t>
            </w:r>
          </w:p>
        </w:tc>
        <w:tc>
          <w:tcPr>
            <w:tcW w:w="4500" w:type="dxa"/>
          </w:tcPr>
          <w:p w14:paraId="7CAD9390" w14:textId="77777777" w:rsidR="005C61F3" w:rsidRPr="00355E37" w:rsidRDefault="005C61F3" w:rsidP="005C61F3">
            <w:pPr>
              <w:spacing w:after="80"/>
              <w:jc w:val="center"/>
            </w:pPr>
            <w:r w:rsidRPr="00355E37">
              <w:t>7.0</w:t>
            </w:r>
          </w:p>
        </w:tc>
      </w:tr>
      <w:tr w:rsidR="005C61F3" w:rsidRPr="00213323" w14:paraId="3C0ABF5A" w14:textId="77777777" w:rsidTr="00A14207">
        <w:trPr>
          <w:jc w:val="center"/>
        </w:trPr>
        <w:tc>
          <w:tcPr>
            <w:tcW w:w="5035" w:type="dxa"/>
          </w:tcPr>
          <w:p w14:paraId="4D8ACED7" w14:textId="77777777" w:rsidR="005C61F3" w:rsidRPr="00355E37" w:rsidRDefault="005C61F3" w:rsidP="005C61F3">
            <w:pPr>
              <w:spacing w:after="80"/>
            </w:pPr>
            <w:r w:rsidRPr="00355E37">
              <w:t>BCI_Protocol</w:t>
            </w:r>
          </w:p>
        </w:tc>
        <w:tc>
          <w:tcPr>
            <w:tcW w:w="4500" w:type="dxa"/>
          </w:tcPr>
          <w:p w14:paraId="612DFB33" w14:textId="77777777" w:rsidR="005C61F3" w:rsidRPr="00355E37" w:rsidRDefault="005C61F3" w:rsidP="005C61F3">
            <w:pPr>
              <w:spacing w:after="80"/>
              <w:jc w:val="center"/>
            </w:pPr>
            <w:r w:rsidRPr="00355E37">
              <w:t>7.0</w:t>
            </w:r>
          </w:p>
        </w:tc>
      </w:tr>
      <w:tr w:rsidR="005C61F3" w:rsidRPr="00213323" w14:paraId="3DD93F1A" w14:textId="77777777" w:rsidTr="00A14207">
        <w:trPr>
          <w:jc w:val="center"/>
        </w:trPr>
        <w:tc>
          <w:tcPr>
            <w:tcW w:w="5035" w:type="dxa"/>
          </w:tcPr>
          <w:p w14:paraId="035BA1C9" w14:textId="77777777" w:rsidR="005C61F3" w:rsidRPr="00355E37" w:rsidRDefault="005C61F3" w:rsidP="005C61F3">
            <w:pPr>
              <w:spacing w:after="80"/>
            </w:pPr>
            <w:r w:rsidRPr="00355E37">
              <w:t>BCI_State</w:t>
            </w:r>
          </w:p>
        </w:tc>
        <w:tc>
          <w:tcPr>
            <w:tcW w:w="4500" w:type="dxa"/>
          </w:tcPr>
          <w:p w14:paraId="6D5A576F" w14:textId="77777777" w:rsidR="005C61F3" w:rsidRPr="00355E37" w:rsidRDefault="005C61F3" w:rsidP="005C61F3">
            <w:pPr>
              <w:spacing w:after="80"/>
              <w:jc w:val="center"/>
            </w:pPr>
            <w:r w:rsidRPr="00355E37">
              <w:t>7.0</w:t>
            </w:r>
          </w:p>
        </w:tc>
      </w:tr>
      <w:tr w:rsidR="00EA5529" w:rsidRPr="00213323" w14:paraId="7F572347" w14:textId="77777777" w:rsidTr="00A14207">
        <w:trPr>
          <w:jc w:val="center"/>
        </w:trPr>
        <w:tc>
          <w:tcPr>
            <w:tcW w:w="5035" w:type="dxa"/>
          </w:tcPr>
          <w:p w14:paraId="6A707522" w14:textId="3C435923" w:rsidR="00EA5529" w:rsidRPr="00355E37" w:rsidRDefault="00EA5529" w:rsidP="005C61F3">
            <w:pPr>
              <w:spacing w:after="80"/>
            </w:pPr>
            <w:r w:rsidRPr="00355E37">
              <w:t>BCI_Training_Mode</w:t>
            </w:r>
          </w:p>
        </w:tc>
        <w:tc>
          <w:tcPr>
            <w:tcW w:w="4500" w:type="dxa"/>
          </w:tcPr>
          <w:p w14:paraId="774A7AD5" w14:textId="332DC036" w:rsidR="00EA5529" w:rsidRPr="00355E37" w:rsidRDefault="00EA5529" w:rsidP="005C61F3">
            <w:pPr>
              <w:spacing w:after="80"/>
              <w:jc w:val="center"/>
            </w:pPr>
            <w:r w:rsidRPr="00355E37">
              <w:t>7.1</w:t>
            </w:r>
          </w:p>
        </w:tc>
      </w:tr>
      <w:tr w:rsidR="005C61F3" w:rsidRPr="00213323" w14:paraId="13047B7F" w14:textId="77777777" w:rsidTr="00A14207">
        <w:trPr>
          <w:jc w:val="center"/>
        </w:trPr>
        <w:tc>
          <w:tcPr>
            <w:tcW w:w="5035" w:type="dxa"/>
          </w:tcPr>
          <w:p w14:paraId="52569300" w14:textId="77777777" w:rsidR="005C61F3" w:rsidRPr="00355E37" w:rsidRDefault="005C61F3" w:rsidP="005C61F3">
            <w:pPr>
              <w:spacing w:after="80"/>
            </w:pPr>
            <w:r w:rsidRPr="00355E37">
              <w:t>BCI_Training_UI</w:t>
            </w:r>
          </w:p>
        </w:tc>
        <w:tc>
          <w:tcPr>
            <w:tcW w:w="4500" w:type="dxa"/>
          </w:tcPr>
          <w:p w14:paraId="5E523693" w14:textId="77777777" w:rsidR="005C61F3" w:rsidRPr="00355E37" w:rsidRDefault="005C61F3" w:rsidP="005C61F3">
            <w:pPr>
              <w:spacing w:after="80"/>
              <w:jc w:val="center"/>
            </w:pPr>
            <w:r w:rsidRPr="00355E37">
              <w:t>7.0</w:t>
            </w:r>
          </w:p>
        </w:tc>
      </w:tr>
      <w:tr w:rsidR="00C12394" w:rsidRPr="00213323" w14:paraId="4046DA84" w14:textId="77777777" w:rsidTr="00A14207">
        <w:trPr>
          <w:jc w:val="center"/>
        </w:trPr>
        <w:tc>
          <w:tcPr>
            <w:tcW w:w="5035" w:type="dxa"/>
          </w:tcPr>
          <w:p w14:paraId="3F5E32D6" w14:textId="13F2B5AE" w:rsidR="00C12394" w:rsidRPr="00355E37" w:rsidRDefault="00C12394" w:rsidP="005C61F3">
            <w:pPr>
              <w:spacing w:after="80"/>
            </w:pPr>
            <w:r w:rsidRPr="00355E37">
              <w:t>Component_Name</w:t>
            </w:r>
          </w:p>
        </w:tc>
        <w:tc>
          <w:tcPr>
            <w:tcW w:w="4500" w:type="dxa"/>
          </w:tcPr>
          <w:p w14:paraId="1BD11CB4" w14:textId="5486C4E0" w:rsidR="00C12394" w:rsidRPr="00355E37" w:rsidRDefault="00C12394" w:rsidP="005C61F3">
            <w:pPr>
              <w:spacing w:after="80"/>
              <w:jc w:val="center"/>
            </w:pPr>
            <w:r w:rsidRPr="00355E37">
              <w:t>7.1</w:t>
            </w:r>
          </w:p>
        </w:tc>
      </w:tr>
      <w:tr w:rsidR="00C12394" w:rsidRPr="00213323" w14:paraId="75F51C1F" w14:textId="77777777" w:rsidTr="00A14207">
        <w:trPr>
          <w:jc w:val="center"/>
        </w:trPr>
        <w:tc>
          <w:tcPr>
            <w:tcW w:w="5035" w:type="dxa"/>
          </w:tcPr>
          <w:p w14:paraId="261CC716" w14:textId="7E928C05" w:rsidR="00C12394" w:rsidRPr="00355E37" w:rsidRDefault="00C12394" w:rsidP="005C61F3">
            <w:pPr>
              <w:spacing w:after="80"/>
            </w:pPr>
            <w:r w:rsidRPr="00355E37">
              <w:t>DC_Offset</w:t>
            </w:r>
          </w:p>
        </w:tc>
        <w:tc>
          <w:tcPr>
            <w:tcW w:w="4500" w:type="dxa"/>
          </w:tcPr>
          <w:p w14:paraId="390E558F" w14:textId="22FEB1F5" w:rsidR="00C12394" w:rsidRPr="00355E37" w:rsidRDefault="00C12394" w:rsidP="005C61F3">
            <w:pPr>
              <w:spacing w:after="80"/>
              <w:jc w:val="center"/>
            </w:pPr>
            <w:r w:rsidRPr="00355E37">
              <w:t>7.1</w:t>
            </w:r>
          </w:p>
        </w:tc>
      </w:tr>
      <w:tr w:rsidR="005C61F3" w:rsidRPr="00213323" w14:paraId="5BDE7DAC" w14:textId="77777777" w:rsidTr="00A14207">
        <w:trPr>
          <w:jc w:val="center"/>
        </w:trPr>
        <w:tc>
          <w:tcPr>
            <w:tcW w:w="5035" w:type="dxa"/>
          </w:tcPr>
          <w:p w14:paraId="2E0285AA" w14:textId="77777777" w:rsidR="005C61F3" w:rsidRPr="00355E37" w:rsidRDefault="005C61F3" w:rsidP="005C61F3">
            <w:pPr>
              <w:spacing w:after="80"/>
              <w:rPr>
                <w:vertAlign w:val="superscript"/>
              </w:rPr>
            </w:pPr>
            <w:r w:rsidRPr="00355E37">
              <w:t>DLL_ID</w:t>
            </w:r>
          </w:p>
        </w:tc>
        <w:tc>
          <w:tcPr>
            <w:tcW w:w="4500" w:type="dxa"/>
          </w:tcPr>
          <w:p w14:paraId="31CE8C06" w14:textId="77777777" w:rsidR="005C61F3" w:rsidRPr="00355E37" w:rsidRDefault="005C61F3" w:rsidP="005C61F3">
            <w:pPr>
              <w:spacing w:after="80"/>
              <w:jc w:val="center"/>
            </w:pPr>
            <w:r w:rsidRPr="00355E37">
              <w:t>6.0</w:t>
            </w:r>
          </w:p>
        </w:tc>
      </w:tr>
      <w:tr w:rsidR="005C61F3" w:rsidRPr="00213323" w14:paraId="27CE4D95" w14:textId="77777777" w:rsidTr="00A14207">
        <w:trPr>
          <w:jc w:val="center"/>
        </w:trPr>
        <w:tc>
          <w:tcPr>
            <w:tcW w:w="5035" w:type="dxa"/>
          </w:tcPr>
          <w:p w14:paraId="018811DF" w14:textId="77777777" w:rsidR="005C61F3" w:rsidRPr="00355E37" w:rsidRDefault="005C61F3" w:rsidP="005C61F3">
            <w:pPr>
              <w:spacing w:after="80"/>
              <w:rPr>
                <w:vertAlign w:val="superscript"/>
              </w:rPr>
            </w:pPr>
            <w:r w:rsidRPr="00355E37">
              <w:t>DLL_Path</w:t>
            </w:r>
          </w:p>
        </w:tc>
        <w:tc>
          <w:tcPr>
            <w:tcW w:w="4500" w:type="dxa"/>
          </w:tcPr>
          <w:p w14:paraId="5C223814" w14:textId="77777777" w:rsidR="005C61F3" w:rsidRPr="00355E37" w:rsidRDefault="005C61F3" w:rsidP="005C61F3">
            <w:pPr>
              <w:spacing w:after="80"/>
              <w:jc w:val="center"/>
            </w:pPr>
            <w:r w:rsidRPr="00355E37">
              <w:t>6.0</w:t>
            </w:r>
          </w:p>
        </w:tc>
      </w:tr>
      <w:tr w:rsidR="005C61F3" w:rsidRPr="00213323" w14:paraId="3E2E9F73" w14:textId="77777777" w:rsidTr="00A14207">
        <w:trPr>
          <w:jc w:val="center"/>
        </w:trPr>
        <w:tc>
          <w:tcPr>
            <w:tcW w:w="5035" w:type="dxa"/>
          </w:tcPr>
          <w:p w14:paraId="308304CD" w14:textId="77777777" w:rsidR="005C61F3" w:rsidRPr="00355E37" w:rsidRDefault="005C61F3" w:rsidP="005C61F3">
            <w:pPr>
              <w:spacing w:after="80"/>
              <w:rPr>
                <w:b/>
              </w:rPr>
            </w:pPr>
            <w:r w:rsidRPr="00355E37">
              <w:t>GetWave_Exists</w:t>
            </w:r>
          </w:p>
        </w:tc>
        <w:tc>
          <w:tcPr>
            <w:tcW w:w="4500" w:type="dxa"/>
          </w:tcPr>
          <w:p w14:paraId="2D5C04BD" w14:textId="77777777" w:rsidR="005C61F3" w:rsidRPr="00355E37" w:rsidRDefault="005C61F3" w:rsidP="005C61F3">
            <w:pPr>
              <w:spacing w:after="80"/>
              <w:jc w:val="center"/>
            </w:pPr>
            <w:r w:rsidRPr="00355E37">
              <w:t>Implicit 5.0</w:t>
            </w:r>
          </w:p>
        </w:tc>
      </w:tr>
      <w:tr w:rsidR="005C61F3" w:rsidRPr="0065752E" w14:paraId="15CDFB44" w14:textId="77777777" w:rsidTr="00A14207">
        <w:trPr>
          <w:jc w:val="center"/>
        </w:trPr>
        <w:tc>
          <w:tcPr>
            <w:tcW w:w="5035" w:type="dxa"/>
          </w:tcPr>
          <w:p w14:paraId="1DA7E1FC" w14:textId="77777777" w:rsidR="005C61F3" w:rsidRPr="00355E37" w:rsidRDefault="005C61F3" w:rsidP="005C61F3">
            <w:pPr>
              <w:spacing w:after="80"/>
              <w:rPr>
                <w:b/>
              </w:rPr>
            </w:pPr>
            <w:r w:rsidRPr="00355E37">
              <w:t>Ignore_Bits</w:t>
            </w:r>
          </w:p>
        </w:tc>
        <w:tc>
          <w:tcPr>
            <w:tcW w:w="4500" w:type="dxa"/>
          </w:tcPr>
          <w:p w14:paraId="4C9546E7" w14:textId="77777777" w:rsidR="005C61F3" w:rsidRPr="00355E37" w:rsidRDefault="005C61F3" w:rsidP="005C61F3">
            <w:pPr>
              <w:spacing w:after="80"/>
              <w:jc w:val="center"/>
            </w:pPr>
            <w:r w:rsidRPr="00355E37">
              <w:t>Implicit 5.0</w:t>
            </w:r>
          </w:p>
        </w:tc>
      </w:tr>
      <w:tr w:rsidR="005C61F3" w:rsidRPr="0065752E" w14:paraId="48263295" w14:textId="77777777" w:rsidTr="00A14207">
        <w:trPr>
          <w:trHeight w:val="269"/>
          <w:jc w:val="center"/>
        </w:trPr>
        <w:tc>
          <w:tcPr>
            <w:tcW w:w="5035" w:type="dxa"/>
          </w:tcPr>
          <w:p w14:paraId="1A2D1009" w14:textId="77777777" w:rsidR="005C61F3" w:rsidRPr="00355E37" w:rsidRDefault="005C61F3" w:rsidP="005C61F3">
            <w:pPr>
              <w:spacing w:after="80"/>
              <w:rPr>
                <w:b/>
              </w:rPr>
            </w:pPr>
            <w:r w:rsidRPr="00355E37">
              <w:t>Init_Returns_Impulse</w:t>
            </w:r>
          </w:p>
        </w:tc>
        <w:tc>
          <w:tcPr>
            <w:tcW w:w="4500" w:type="dxa"/>
          </w:tcPr>
          <w:p w14:paraId="4DCCE2D0" w14:textId="77777777" w:rsidR="005C61F3" w:rsidRPr="00355E37" w:rsidRDefault="005C61F3" w:rsidP="005C61F3">
            <w:pPr>
              <w:spacing w:after="80"/>
              <w:jc w:val="center"/>
            </w:pPr>
            <w:r w:rsidRPr="00355E37">
              <w:t>Implicit 5.0</w:t>
            </w:r>
          </w:p>
        </w:tc>
      </w:tr>
      <w:tr w:rsidR="005C61F3" w:rsidRPr="0065752E" w14:paraId="09A98499" w14:textId="77777777" w:rsidTr="00A14207">
        <w:trPr>
          <w:jc w:val="center"/>
        </w:trPr>
        <w:tc>
          <w:tcPr>
            <w:tcW w:w="5035" w:type="dxa"/>
          </w:tcPr>
          <w:p w14:paraId="7C6F62FB" w14:textId="77777777" w:rsidR="005C61F3" w:rsidRPr="00355E37" w:rsidRDefault="005C61F3" w:rsidP="005C61F3">
            <w:pPr>
              <w:spacing w:after="80"/>
              <w:rPr>
                <w:b/>
              </w:rPr>
            </w:pPr>
            <w:r w:rsidRPr="00355E37">
              <w:t>Max_Init_Aggressors</w:t>
            </w:r>
          </w:p>
        </w:tc>
        <w:tc>
          <w:tcPr>
            <w:tcW w:w="4500" w:type="dxa"/>
          </w:tcPr>
          <w:p w14:paraId="583523C1" w14:textId="77777777" w:rsidR="005C61F3" w:rsidRPr="00355E37" w:rsidRDefault="005C61F3" w:rsidP="005C61F3">
            <w:pPr>
              <w:spacing w:after="80"/>
              <w:jc w:val="center"/>
            </w:pPr>
            <w:r w:rsidRPr="00355E37">
              <w:t>Implicit 5.0</w:t>
            </w:r>
          </w:p>
        </w:tc>
      </w:tr>
      <w:tr w:rsidR="005C61F3" w:rsidRPr="0065752E" w14:paraId="2D9F410D" w14:textId="77777777" w:rsidTr="00A14207">
        <w:trPr>
          <w:jc w:val="center"/>
        </w:trPr>
        <w:tc>
          <w:tcPr>
            <w:tcW w:w="5035" w:type="dxa"/>
          </w:tcPr>
          <w:p w14:paraId="4750A11F" w14:textId="77777777" w:rsidR="005C61F3" w:rsidRPr="00355E37" w:rsidRDefault="005C61F3" w:rsidP="005C61F3">
            <w:pPr>
              <w:spacing w:after="80"/>
            </w:pPr>
            <w:r w:rsidRPr="00355E37">
              <w:t>Model_Name</w:t>
            </w:r>
          </w:p>
        </w:tc>
        <w:tc>
          <w:tcPr>
            <w:tcW w:w="4500" w:type="dxa"/>
          </w:tcPr>
          <w:p w14:paraId="7B41FD4C" w14:textId="77777777" w:rsidR="005C61F3" w:rsidRPr="00355E37" w:rsidRDefault="005C61F3" w:rsidP="005C61F3">
            <w:pPr>
              <w:spacing w:after="80"/>
              <w:jc w:val="center"/>
            </w:pPr>
            <w:r w:rsidRPr="00355E37">
              <w:t>6.1</w:t>
            </w:r>
          </w:p>
        </w:tc>
      </w:tr>
      <w:tr w:rsidR="005C61F3" w:rsidRPr="0065752E" w14:paraId="147BDF9D" w14:textId="77777777" w:rsidTr="00A14207">
        <w:trPr>
          <w:jc w:val="center"/>
        </w:trPr>
        <w:tc>
          <w:tcPr>
            <w:tcW w:w="5035" w:type="dxa"/>
          </w:tcPr>
          <w:p w14:paraId="518F4DB0" w14:textId="77777777" w:rsidR="005C61F3" w:rsidRPr="00355E37" w:rsidRDefault="005C61F3" w:rsidP="005C61F3">
            <w:pPr>
              <w:spacing w:after="80"/>
            </w:pPr>
            <w:r w:rsidRPr="00355E37">
              <w:t>Modulation</w:t>
            </w:r>
          </w:p>
        </w:tc>
        <w:tc>
          <w:tcPr>
            <w:tcW w:w="4500" w:type="dxa"/>
          </w:tcPr>
          <w:p w14:paraId="01A43B19" w14:textId="77777777" w:rsidR="005C61F3" w:rsidRPr="00355E37" w:rsidRDefault="005C61F3" w:rsidP="005C61F3">
            <w:pPr>
              <w:spacing w:after="80"/>
              <w:jc w:val="center"/>
            </w:pPr>
            <w:r w:rsidRPr="00355E37">
              <w:t>6.1</w:t>
            </w:r>
          </w:p>
        </w:tc>
      </w:tr>
      <w:tr w:rsidR="001140AF" w:rsidRPr="0065752E" w14:paraId="41D92802" w14:textId="77777777" w:rsidTr="00A14207">
        <w:trPr>
          <w:jc w:val="center"/>
        </w:trPr>
        <w:tc>
          <w:tcPr>
            <w:tcW w:w="5035" w:type="dxa"/>
          </w:tcPr>
          <w:p w14:paraId="2DC0FB65" w14:textId="2796AA8C" w:rsidR="001140AF" w:rsidRPr="00355E37" w:rsidRDefault="001140AF" w:rsidP="005C61F3">
            <w:pPr>
              <w:spacing w:after="80"/>
            </w:pPr>
            <w:r>
              <w:t>Modulation_Levels</w:t>
            </w:r>
          </w:p>
        </w:tc>
        <w:tc>
          <w:tcPr>
            <w:tcW w:w="4500" w:type="dxa"/>
          </w:tcPr>
          <w:p w14:paraId="5F790C49" w14:textId="3248F2BB" w:rsidR="001140AF" w:rsidRPr="00355E37" w:rsidRDefault="001140AF" w:rsidP="005C61F3">
            <w:pPr>
              <w:spacing w:after="80"/>
              <w:jc w:val="center"/>
            </w:pPr>
            <w:r>
              <w:t>7.2</w:t>
            </w:r>
          </w:p>
        </w:tc>
      </w:tr>
      <w:tr w:rsidR="004E1E37" w:rsidRPr="0065752E" w14:paraId="2EFD27F6" w14:textId="77777777" w:rsidTr="00A14207">
        <w:trPr>
          <w:jc w:val="center"/>
        </w:trPr>
        <w:tc>
          <w:tcPr>
            <w:tcW w:w="5035" w:type="dxa"/>
          </w:tcPr>
          <w:p w14:paraId="609EB138" w14:textId="5CD5821E" w:rsidR="004E1E37" w:rsidRPr="00355E37" w:rsidRDefault="004E1E37" w:rsidP="005C61F3">
            <w:pPr>
              <w:spacing w:after="80"/>
            </w:pPr>
            <w:r>
              <w:t>PAM_Offsets</w:t>
            </w:r>
          </w:p>
        </w:tc>
        <w:tc>
          <w:tcPr>
            <w:tcW w:w="4500" w:type="dxa"/>
          </w:tcPr>
          <w:p w14:paraId="430196A6" w14:textId="0C0315FE" w:rsidR="004E1E37" w:rsidRPr="00355E37" w:rsidRDefault="004E1E37" w:rsidP="005C61F3">
            <w:pPr>
              <w:spacing w:after="80"/>
              <w:jc w:val="center"/>
            </w:pPr>
            <w:r>
              <w:t>7.2</w:t>
            </w:r>
          </w:p>
        </w:tc>
      </w:tr>
      <w:tr w:rsidR="004E1E37" w:rsidRPr="0065752E" w14:paraId="4F179086" w14:textId="77777777" w:rsidTr="00A14207">
        <w:trPr>
          <w:jc w:val="center"/>
        </w:trPr>
        <w:tc>
          <w:tcPr>
            <w:tcW w:w="5035" w:type="dxa"/>
          </w:tcPr>
          <w:p w14:paraId="40F2D10C" w14:textId="4E7565A0" w:rsidR="004E1E37" w:rsidRPr="00355E37" w:rsidRDefault="004E1E37" w:rsidP="005C61F3">
            <w:pPr>
              <w:spacing w:after="80"/>
            </w:pPr>
            <w:r>
              <w:t>PAM_Thresholds</w:t>
            </w:r>
          </w:p>
        </w:tc>
        <w:tc>
          <w:tcPr>
            <w:tcW w:w="4500" w:type="dxa"/>
          </w:tcPr>
          <w:p w14:paraId="3E4A9A8B" w14:textId="6D6F6E6A" w:rsidR="004E1E37" w:rsidRPr="00355E37" w:rsidRDefault="004E1E37" w:rsidP="005C61F3">
            <w:pPr>
              <w:spacing w:after="80"/>
              <w:jc w:val="center"/>
            </w:pPr>
            <w:r>
              <w:t>7.2</w:t>
            </w:r>
          </w:p>
        </w:tc>
      </w:tr>
      <w:tr w:rsidR="005C61F3" w:rsidRPr="0065752E" w14:paraId="34C356A4" w14:textId="77777777" w:rsidTr="00A14207">
        <w:trPr>
          <w:jc w:val="center"/>
        </w:trPr>
        <w:tc>
          <w:tcPr>
            <w:tcW w:w="5035" w:type="dxa"/>
          </w:tcPr>
          <w:p w14:paraId="057EEBE0" w14:textId="77777777" w:rsidR="005C61F3" w:rsidRPr="00355E37" w:rsidRDefault="005C61F3" w:rsidP="005C61F3">
            <w:pPr>
              <w:spacing w:after="80"/>
            </w:pPr>
            <w:r w:rsidRPr="00355E37">
              <w:t>PAM4_CenterEyeOffset</w:t>
            </w:r>
          </w:p>
        </w:tc>
        <w:tc>
          <w:tcPr>
            <w:tcW w:w="4500" w:type="dxa"/>
          </w:tcPr>
          <w:p w14:paraId="712BB4C8" w14:textId="77777777" w:rsidR="005C61F3" w:rsidRPr="00355E37" w:rsidRDefault="005C61F3" w:rsidP="005C61F3">
            <w:pPr>
              <w:spacing w:after="80"/>
              <w:jc w:val="center"/>
            </w:pPr>
            <w:r w:rsidRPr="00355E37">
              <w:t>6.1</w:t>
            </w:r>
          </w:p>
        </w:tc>
      </w:tr>
      <w:tr w:rsidR="005C61F3" w:rsidRPr="0065752E" w14:paraId="461FEB11" w14:textId="77777777" w:rsidTr="00A14207">
        <w:trPr>
          <w:jc w:val="center"/>
        </w:trPr>
        <w:tc>
          <w:tcPr>
            <w:tcW w:w="5035" w:type="dxa"/>
          </w:tcPr>
          <w:p w14:paraId="44DFA054" w14:textId="77777777" w:rsidR="005C61F3" w:rsidRPr="00355E37" w:rsidRDefault="005C61F3" w:rsidP="005C61F3">
            <w:pPr>
              <w:spacing w:after="80"/>
            </w:pPr>
            <w:r w:rsidRPr="00355E37">
              <w:t>PAM4_CenterThreshold</w:t>
            </w:r>
          </w:p>
        </w:tc>
        <w:tc>
          <w:tcPr>
            <w:tcW w:w="4500" w:type="dxa"/>
          </w:tcPr>
          <w:p w14:paraId="52168CAF" w14:textId="77777777" w:rsidR="005C61F3" w:rsidRPr="00355E37" w:rsidRDefault="005C61F3" w:rsidP="005C61F3">
            <w:pPr>
              <w:spacing w:after="80"/>
              <w:jc w:val="center"/>
            </w:pPr>
            <w:r w:rsidRPr="00355E37">
              <w:t>6.1</w:t>
            </w:r>
          </w:p>
        </w:tc>
      </w:tr>
      <w:tr w:rsidR="005C61F3" w:rsidRPr="0065752E" w14:paraId="34EB8CE9" w14:textId="77777777" w:rsidTr="00A14207">
        <w:trPr>
          <w:jc w:val="center"/>
        </w:trPr>
        <w:tc>
          <w:tcPr>
            <w:tcW w:w="5035" w:type="dxa"/>
          </w:tcPr>
          <w:p w14:paraId="5189CEAE" w14:textId="77777777" w:rsidR="005C61F3" w:rsidRPr="00355E37" w:rsidRDefault="005C61F3" w:rsidP="005C61F3">
            <w:pPr>
              <w:spacing w:after="80"/>
            </w:pPr>
            <w:r w:rsidRPr="00355E37">
              <w:t>PAM4_LowerEyeOffset</w:t>
            </w:r>
          </w:p>
        </w:tc>
        <w:tc>
          <w:tcPr>
            <w:tcW w:w="4500" w:type="dxa"/>
          </w:tcPr>
          <w:p w14:paraId="2ECACB71" w14:textId="77777777" w:rsidR="005C61F3" w:rsidRPr="00355E37" w:rsidRDefault="005C61F3" w:rsidP="005C61F3">
            <w:pPr>
              <w:spacing w:after="80"/>
              <w:jc w:val="center"/>
            </w:pPr>
            <w:r w:rsidRPr="00355E37">
              <w:t>6.1</w:t>
            </w:r>
          </w:p>
        </w:tc>
      </w:tr>
      <w:tr w:rsidR="005C61F3" w:rsidRPr="0065752E" w14:paraId="6ED600A3" w14:textId="77777777" w:rsidTr="00A14207">
        <w:trPr>
          <w:jc w:val="center"/>
        </w:trPr>
        <w:tc>
          <w:tcPr>
            <w:tcW w:w="5035" w:type="dxa"/>
          </w:tcPr>
          <w:p w14:paraId="4B899ED6" w14:textId="77777777" w:rsidR="005C61F3" w:rsidRPr="00355E37" w:rsidRDefault="005C61F3" w:rsidP="005C61F3">
            <w:pPr>
              <w:spacing w:after="80"/>
            </w:pPr>
            <w:r w:rsidRPr="00355E37">
              <w:t>PAM4_LowerThreshold</w:t>
            </w:r>
          </w:p>
        </w:tc>
        <w:tc>
          <w:tcPr>
            <w:tcW w:w="4500" w:type="dxa"/>
          </w:tcPr>
          <w:p w14:paraId="799F4990" w14:textId="77777777" w:rsidR="005C61F3" w:rsidRPr="00355E37" w:rsidRDefault="005C61F3" w:rsidP="005C61F3">
            <w:pPr>
              <w:spacing w:after="80"/>
              <w:jc w:val="center"/>
            </w:pPr>
            <w:r w:rsidRPr="00355E37">
              <w:t>6.1</w:t>
            </w:r>
          </w:p>
        </w:tc>
      </w:tr>
      <w:tr w:rsidR="000D5B87" w:rsidRPr="0065752E" w14:paraId="236821A0" w14:textId="77777777" w:rsidTr="00A14207">
        <w:trPr>
          <w:jc w:val="center"/>
        </w:trPr>
        <w:tc>
          <w:tcPr>
            <w:tcW w:w="5035" w:type="dxa"/>
          </w:tcPr>
          <w:p w14:paraId="22E359A3" w14:textId="77777777" w:rsidR="000D5B87" w:rsidRPr="00355E37" w:rsidRDefault="000D5B87" w:rsidP="000D5B87">
            <w:pPr>
              <w:spacing w:after="80"/>
            </w:pPr>
            <w:r w:rsidRPr="00355E37">
              <w:t>PAM4_Mapping</w:t>
            </w:r>
          </w:p>
        </w:tc>
        <w:tc>
          <w:tcPr>
            <w:tcW w:w="4500" w:type="dxa"/>
          </w:tcPr>
          <w:p w14:paraId="06F295C4" w14:textId="77777777" w:rsidR="000D5B87" w:rsidRPr="00355E37" w:rsidRDefault="000D5B87" w:rsidP="000D5B87">
            <w:pPr>
              <w:spacing w:after="80"/>
              <w:jc w:val="center"/>
            </w:pPr>
            <w:r w:rsidRPr="00355E37">
              <w:t>6.1</w:t>
            </w:r>
          </w:p>
        </w:tc>
      </w:tr>
      <w:tr w:rsidR="000D5B87" w:rsidRPr="0065752E" w14:paraId="1528AD23" w14:textId="77777777" w:rsidTr="00A14207">
        <w:trPr>
          <w:jc w:val="center"/>
        </w:trPr>
        <w:tc>
          <w:tcPr>
            <w:tcW w:w="5035" w:type="dxa"/>
          </w:tcPr>
          <w:p w14:paraId="6CDEAB0C" w14:textId="77777777" w:rsidR="000D5B87" w:rsidRPr="00355E37" w:rsidRDefault="000D5B87" w:rsidP="000D5B87">
            <w:pPr>
              <w:spacing w:after="80"/>
            </w:pPr>
            <w:r w:rsidRPr="00355E37">
              <w:t>PAM4_UpperEyeOffset</w:t>
            </w:r>
          </w:p>
        </w:tc>
        <w:tc>
          <w:tcPr>
            <w:tcW w:w="4500" w:type="dxa"/>
          </w:tcPr>
          <w:p w14:paraId="3554E6D8" w14:textId="77777777" w:rsidR="000D5B87" w:rsidRPr="00355E37" w:rsidRDefault="000D5B87" w:rsidP="000D5B87">
            <w:pPr>
              <w:spacing w:after="80"/>
              <w:jc w:val="center"/>
            </w:pPr>
            <w:r w:rsidRPr="00355E37">
              <w:t>6.1</w:t>
            </w:r>
          </w:p>
        </w:tc>
      </w:tr>
      <w:tr w:rsidR="000D5B87" w:rsidRPr="0065752E" w14:paraId="6DDA8F03" w14:textId="77777777" w:rsidTr="00A14207">
        <w:trPr>
          <w:jc w:val="center"/>
        </w:trPr>
        <w:tc>
          <w:tcPr>
            <w:tcW w:w="5035" w:type="dxa"/>
          </w:tcPr>
          <w:p w14:paraId="5486C1D3" w14:textId="77777777" w:rsidR="000D5B87" w:rsidRPr="00355E37" w:rsidRDefault="000D5B87" w:rsidP="000D5B87">
            <w:pPr>
              <w:spacing w:after="80"/>
            </w:pPr>
            <w:r w:rsidRPr="00355E37">
              <w:t>PAM4_UpperThreshold</w:t>
            </w:r>
          </w:p>
        </w:tc>
        <w:tc>
          <w:tcPr>
            <w:tcW w:w="4500" w:type="dxa"/>
          </w:tcPr>
          <w:p w14:paraId="50C698A3" w14:textId="77777777" w:rsidR="000D5B87" w:rsidRPr="00355E37" w:rsidRDefault="000D5B87" w:rsidP="000D5B87">
            <w:pPr>
              <w:spacing w:after="80"/>
              <w:jc w:val="center"/>
            </w:pPr>
            <w:r w:rsidRPr="00355E37">
              <w:t>6.1</w:t>
            </w:r>
          </w:p>
        </w:tc>
      </w:tr>
      <w:tr w:rsidR="000D5B87" w:rsidRPr="0065752E" w14:paraId="4DC04202" w14:textId="77777777" w:rsidTr="00A14207">
        <w:trPr>
          <w:jc w:val="center"/>
        </w:trPr>
        <w:tc>
          <w:tcPr>
            <w:tcW w:w="5035" w:type="dxa"/>
          </w:tcPr>
          <w:p w14:paraId="74AD5235" w14:textId="77777777" w:rsidR="000D5B87" w:rsidRPr="00355E37" w:rsidRDefault="000D5B87" w:rsidP="000D5B87">
            <w:pPr>
              <w:spacing w:after="80"/>
              <w:rPr>
                <w:vertAlign w:val="superscript"/>
              </w:rPr>
            </w:pPr>
            <w:r w:rsidRPr="00355E37">
              <w:t>Repeater_Type</w:t>
            </w:r>
          </w:p>
        </w:tc>
        <w:tc>
          <w:tcPr>
            <w:tcW w:w="4500" w:type="dxa"/>
          </w:tcPr>
          <w:p w14:paraId="3837BFA7" w14:textId="77777777" w:rsidR="000D5B87" w:rsidRPr="00355E37" w:rsidRDefault="000D5B87" w:rsidP="000D5B87">
            <w:pPr>
              <w:spacing w:after="80"/>
              <w:jc w:val="center"/>
            </w:pPr>
            <w:r w:rsidRPr="00355E37">
              <w:t>6.0</w:t>
            </w:r>
          </w:p>
        </w:tc>
      </w:tr>
      <w:tr w:rsidR="000D5B87" w:rsidRPr="0065752E" w14:paraId="09DBD916" w14:textId="77777777" w:rsidTr="00A14207">
        <w:trPr>
          <w:jc w:val="center"/>
        </w:trPr>
        <w:tc>
          <w:tcPr>
            <w:tcW w:w="5035" w:type="dxa"/>
          </w:tcPr>
          <w:p w14:paraId="63B1267C" w14:textId="77777777" w:rsidR="000D5B87" w:rsidRPr="00355E37" w:rsidRDefault="000D5B87" w:rsidP="000D5B87">
            <w:pPr>
              <w:spacing w:after="80"/>
            </w:pPr>
            <w:r w:rsidRPr="00355E37">
              <w:t>Resolve_Exists</w:t>
            </w:r>
          </w:p>
        </w:tc>
        <w:tc>
          <w:tcPr>
            <w:tcW w:w="4500" w:type="dxa"/>
          </w:tcPr>
          <w:p w14:paraId="1E1E4222" w14:textId="77777777" w:rsidR="000D5B87" w:rsidRPr="00355E37" w:rsidRDefault="000D5B87" w:rsidP="000D5B87">
            <w:pPr>
              <w:spacing w:after="80"/>
              <w:jc w:val="center"/>
            </w:pPr>
            <w:r w:rsidRPr="00355E37">
              <w:t>6.1</w:t>
            </w:r>
          </w:p>
        </w:tc>
      </w:tr>
      <w:tr w:rsidR="000D5B87" w:rsidRPr="0065752E" w:rsidDel="00A91C06" w14:paraId="075E3CDB" w14:textId="77777777" w:rsidTr="00A14207">
        <w:trPr>
          <w:jc w:val="center"/>
        </w:trPr>
        <w:tc>
          <w:tcPr>
            <w:tcW w:w="5035" w:type="dxa"/>
          </w:tcPr>
          <w:p w14:paraId="5223E673" w14:textId="77777777" w:rsidR="000D5B87" w:rsidRPr="00355E37" w:rsidDel="00A91C06" w:rsidRDefault="000D5B87" w:rsidP="000D5B87">
            <w:pPr>
              <w:spacing w:after="80"/>
              <w:rPr>
                <w:b/>
              </w:rPr>
            </w:pPr>
            <w:r w:rsidRPr="00355E37" w:rsidDel="00A91C06">
              <w:t>Rx_Clock_PDF</w:t>
            </w:r>
          </w:p>
        </w:tc>
        <w:tc>
          <w:tcPr>
            <w:tcW w:w="4500" w:type="dxa"/>
          </w:tcPr>
          <w:p w14:paraId="464CB23A" w14:textId="77777777" w:rsidR="000D5B87" w:rsidRPr="00355E37" w:rsidDel="00A91C06" w:rsidRDefault="000D5B87" w:rsidP="000D5B87">
            <w:pPr>
              <w:spacing w:after="80"/>
              <w:jc w:val="center"/>
            </w:pPr>
            <w:r w:rsidRPr="00355E37">
              <w:t>Implicit 5.0</w:t>
            </w:r>
          </w:p>
        </w:tc>
      </w:tr>
      <w:tr w:rsidR="000D5B87" w:rsidRPr="0065752E" w14:paraId="79FE81A4" w14:textId="77777777" w:rsidTr="00A14207">
        <w:trPr>
          <w:jc w:val="center"/>
        </w:trPr>
        <w:tc>
          <w:tcPr>
            <w:tcW w:w="5035" w:type="dxa"/>
          </w:tcPr>
          <w:p w14:paraId="4551529C" w14:textId="77777777" w:rsidR="000D5B87" w:rsidRPr="00355E37" w:rsidRDefault="000D5B87" w:rsidP="000D5B87">
            <w:pPr>
              <w:spacing w:after="80"/>
              <w:rPr>
                <w:vertAlign w:val="superscript"/>
              </w:rPr>
            </w:pPr>
            <w:r w:rsidRPr="00355E37">
              <w:t>Rx_Clock_Recovery_DCD</w:t>
            </w:r>
          </w:p>
        </w:tc>
        <w:tc>
          <w:tcPr>
            <w:tcW w:w="4500" w:type="dxa"/>
          </w:tcPr>
          <w:p w14:paraId="5BDAF539" w14:textId="77777777" w:rsidR="000D5B87" w:rsidRPr="00355E37" w:rsidRDefault="000D5B87" w:rsidP="000D5B87">
            <w:pPr>
              <w:spacing w:after="80"/>
              <w:jc w:val="center"/>
            </w:pPr>
            <w:r w:rsidRPr="00355E37">
              <w:t>6.0</w:t>
            </w:r>
          </w:p>
        </w:tc>
      </w:tr>
      <w:tr w:rsidR="000D5B87" w:rsidRPr="0065752E" w14:paraId="0EAAF33F" w14:textId="77777777" w:rsidTr="00A14207">
        <w:trPr>
          <w:jc w:val="center"/>
        </w:trPr>
        <w:tc>
          <w:tcPr>
            <w:tcW w:w="5035" w:type="dxa"/>
          </w:tcPr>
          <w:p w14:paraId="33C06D09" w14:textId="77777777" w:rsidR="000D5B87" w:rsidRPr="00355E37" w:rsidRDefault="000D5B87" w:rsidP="000D5B87">
            <w:pPr>
              <w:spacing w:after="80"/>
              <w:rPr>
                <w:b/>
                <w:vertAlign w:val="superscript"/>
              </w:rPr>
            </w:pPr>
            <w:r w:rsidRPr="00355E37">
              <w:t>Rx_Clock_Recovery_Dj</w:t>
            </w:r>
          </w:p>
        </w:tc>
        <w:tc>
          <w:tcPr>
            <w:tcW w:w="4500" w:type="dxa"/>
          </w:tcPr>
          <w:p w14:paraId="7823C0DE" w14:textId="77777777" w:rsidR="000D5B87" w:rsidRPr="00355E37" w:rsidRDefault="000D5B87" w:rsidP="000D5B87">
            <w:pPr>
              <w:spacing w:after="80"/>
              <w:jc w:val="center"/>
            </w:pPr>
            <w:r w:rsidRPr="00355E37">
              <w:t>6.0</w:t>
            </w:r>
          </w:p>
        </w:tc>
      </w:tr>
      <w:tr w:rsidR="000D5B87" w:rsidRPr="00213323" w14:paraId="6BEF0435" w14:textId="77777777" w:rsidTr="00A14207">
        <w:trPr>
          <w:jc w:val="center"/>
        </w:trPr>
        <w:tc>
          <w:tcPr>
            <w:tcW w:w="5035" w:type="dxa"/>
          </w:tcPr>
          <w:p w14:paraId="4F426F42" w14:textId="77777777" w:rsidR="000D5B87" w:rsidRPr="00355E37" w:rsidRDefault="000D5B87" w:rsidP="000D5B87">
            <w:pPr>
              <w:spacing w:after="80"/>
              <w:rPr>
                <w:b/>
                <w:vertAlign w:val="superscript"/>
              </w:rPr>
            </w:pPr>
            <w:r w:rsidRPr="00355E37">
              <w:t>Rx_Clock_Recovery_Mean</w:t>
            </w:r>
          </w:p>
        </w:tc>
        <w:tc>
          <w:tcPr>
            <w:tcW w:w="4500" w:type="dxa"/>
          </w:tcPr>
          <w:p w14:paraId="42B319BB" w14:textId="77777777" w:rsidR="000D5B87" w:rsidRPr="00355E37" w:rsidRDefault="000D5B87" w:rsidP="000D5B87">
            <w:pPr>
              <w:spacing w:after="80"/>
              <w:jc w:val="center"/>
            </w:pPr>
            <w:r w:rsidRPr="00355E37">
              <w:t>6.0</w:t>
            </w:r>
          </w:p>
        </w:tc>
      </w:tr>
      <w:tr w:rsidR="000D5B87" w:rsidRPr="00213323" w14:paraId="4FAD3D3D" w14:textId="77777777" w:rsidTr="00A14207">
        <w:trPr>
          <w:jc w:val="center"/>
        </w:trPr>
        <w:tc>
          <w:tcPr>
            <w:tcW w:w="5035" w:type="dxa"/>
          </w:tcPr>
          <w:p w14:paraId="4B8146F6" w14:textId="77777777" w:rsidR="000D5B87" w:rsidRPr="00355E37" w:rsidRDefault="000D5B87" w:rsidP="000D5B87">
            <w:pPr>
              <w:spacing w:after="80"/>
              <w:rPr>
                <w:vertAlign w:val="superscript"/>
              </w:rPr>
            </w:pPr>
            <w:r w:rsidRPr="00355E37">
              <w:t>Rx_Clock_Recovery_Rj</w:t>
            </w:r>
          </w:p>
        </w:tc>
        <w:tc>
          <w:tcPr>
            <w:tcW w:w="4500" w:type="dxa"/>
          </w:tcPr>
          <w:p w14:paraId="398C1FD0" w14:textId="77777777" w:rsidR="000D5B87" w:rsidRPr="00355E37" w:rsidRDefault="000D5B87" w:rsidP="000D5B87">
            <w:pPr>
              <w:spacing w:after="80"/>
              <w:jc w:val="center"/>
            </w:pPr>
            <w:r w:rsidRPr="00355E37">
              <w:t>6.0</w:t>
            </w:r>
          </w:p>
        </w:tc>
      </w:tr>
      <w:tr w:rsidR="000D5B87" w:rsidRPr="00213323" w14:paraId="5A9A6F66" w14:textId="77777777" w:rsidTr="00A14207">
        <w:trPr>
          <w:jc w:val="center"/>
        </w:trPr>
        <w:tc>
          <w:tcPr>
            <w:tcW w:w="5035" w:type="dxa"/>
          </w:tcPr>
          <w:p w14:paraId="44131C5C" w14:textId="77777777" w:rsidR="000D5B87" w:rsidRPr="00355E37" w:rsidRDefault="000D5B87" w:rsidP="000D5B87">
            <w:pPr>
              <w:spacing w:after="80"/>
              <w:rPr>
                <w:vertAlign w:val="superscript"/>
              </w:rPr>
            </w:pPr>
            <w:r w:rsidRPr="00355E37">
              <w:t>Rx_Clock_Recovery_Sj</w:t>
            </w:r>
          </w:p>
        </w:tc>
        <w:tc>
          <w:tcPr>
            <w:tcW w:w="4500" w:type="dxa"/>
          </w:tcPr>
          <w:p w14:paraId="2C33CF0A" w14:textId="77777777" w:rsidR="000D5B87" w:rsidRPr="00355E37" w:rsidRDefault="000D5B87" w:rsidP="000D5B87">
            <w:pPr>
              <w:spacing w:after="80"/>
              <w:jc w:val="center"/>
            </w:pPr>
            <w:r w:rsidRPr="00355E37">
              <w:t>6.0</w:t>
            </w:r>
          </w:p>
        </w:tc>
      </w:tr>
      <w:tr w:rsidR="00576B7D" w:rsidRPr="00213323" w14:paraId="1EDD6381" w14:textId="77777777" w:rsidTr="00A14207">
        <w:trPr>
          <w:jc w:val="center"/>
        </w:trPr>
        <w:tc>
          <w:tcPr>
            <w:tcW w:w="5035" w:type="dxa"/>
          </w:tcPr>
          <w:p w14:paraId="2A008762" w14:textId="0517F76F" w:rsidR="00576B7D" w:rsidRPr="00355E37" w:rsidRDefault="00576B7D" w:rsidP="000D5B87">
            <w:pPr>
              <w:spacing w:after="80"/>
            </w:pPr>
            <w:r w:rsidRPr="00355E37">
              <w:t>Rx_Decision_Time</w:t>
            </w:r>
          </w:p>
        </w:tc>
        <w:tc>
          <w:tcPr>
            <w:tcW w:w="4500" w:type="dxa"/>
          </w:tcPr>
          <w:p w14:paraId="7156829B" w14:textId="4E88CEBB" w:rsidR="00576B7D" w:rsidRPr="00355E37" w:rsidRDefault="00576B7D" w:rsidP="000D5B87">
            <w:pPr>
              <w:spacing w:after="80"/>
              <w:jc w:val="center"/>
            </w:pPr>
            <w:r w:rsidRPr="00355E37">
              <w:t>7.1</w:t>
            </w:r>
          </w:p>
        </w:tc>
      </w:tr>
      <w:tr w:rsidR="000D5B87" w:rsidRPr="00213323" w14:paraId="4D01F35D" w14:textId="77777777" w:rsidTr="00A14207">
        <w:trPr>
          <w:jc w:val="center"/>
        </w:trPr>
        <w:tc>
          <w:tcPr>
            <w:tcW w:w="5035" w:type="dxa"/>
          </w:tcPr>
          <w:p w14:paraId="71B081CE" w14:textId="77777777" w:rsidR="000D5B87" w:rsidRPr="00355E37" w:rsidRDefault="000D5B87" w:rsidP="000D5B87">
            <w:pPr>
              <w:spacing w:after="80"/>
              <w:rPr>
                <w:vertAlign w:val="superscript"/>
              </w:rPr>
            </w:pPr>
            <w:r w:rsidRPr="00355E37">
              <w:t>Rx_DCD</w:t>
            </w:r>
          </w:p>
        </w:tc>
        <w:tc>
          <w:tcPr>
            <w:tcW w:w="4500" w:type="dxa"/>
          </w:tcPr>
          <w:p w14:paraId="1B70AF4E" w14:textId="77777777" w:rsidR="000D5B87" w:rsidRPr="00355E37" w:rsidRDefault="000D5B87" w:rsidP="000D5B87">
            <w:pPr>
              <w:spacing w:after="80"/>
              <w:jc w:val="center"/>
            </w:pPr>
            <w:r w:rsidRPr="00355E37">
              <w:t>6.0</w:t>
            </w:r>
          </w:p>
        </w:tc>
      </w:tr>
      <w:tr w:rsidR="000D5B87" w:rsidRPr="00213323" w14:paraId="75C32455" w14:textId="77777777" w:rsidTr="00A14207">
        <w:trPr>
          <w:jc w:val="center"/>
        </w:trPr>
        <w:tc>
          <w:tcPr>
            <w:tcW w:w="5035" w:type="dxa"/>
          </w:tcPr>
          <w:p w14:paraId="5EE2212F" w14:textId="77777777" w:rsidR="000D5B87" w:rsidRPr="00355E37" w:rsidRDefault="000D5B87" w:rsidP="000D5B87">
            <w:pPr>
              <w:spacing w:after="80"/>
              <w:rPr>
                <w:vertAlign w:val="superscript"/>
              </w:rPr>
            </w:pPr>
            <w:r w:rsidRPr="00355E37">
              <w:t>Rx_Dj</w:t>
            </w:r>
          </w:p>
        </w:tc>
        <w:tc>
          <w:tcPr>
            <w:tcW w:w="4500" w:type="dxa"/>
          </w:tcPr>
          <w:p w14:paraId="241FDF38" w14:textId="77777777" w:rsidR="000D5B87" w:rsidRPr="00355E37" w:rsidRDefault="000D5B87" w:rsidP="000D5B87">
            <w:pPr>
              <w:spacing w:after="80"/>
              <w:jc w:val="center"/>
            </w:pPr>
            <w:r w:rsidRPr="00355E37">
              <w:t>6.0</w:t>
            </w:r>
          </w:p>
        </w:tc>
      </w:tr>
      <w:tr w:rsidR="000D5B87" w:rsidRPr="00213323" w14:paraId="25E57B53" w14:textId="77777777" w:rsidTr="00A14207">
        <w:trPr>
          <w:jc w:val="center"/>
        </w:trPr>
        <w:tc>
          <w:tcPr>
            <w:tcW w:w="5035" w:type="dxa"/>
          </w:tcPr>
          <w:p w14:paraId="5A55CB89" w14:textId="77777777" w:rsidR="000D5B87" w:rsidRPr="001719BC" w:rsidRDefault="000D5B87" w:rsidP="000D5B87">
            <w:pPr>
              <w:spacing w:after="80"/>
            </w:pPr>
            <w:r w:rsidRPr="001719BC">
              <w:t>Rx_GaussianNoise</w:t>
            </w:r>
          </w:p>
        </w:tc>
        <w:tc>
          <w:tcPr>
            <w:tcW w:w="4500" w:type="dxa"/>
          </w:tcPr>
          <w:p w14:paraId="286E2DF3" w14:textId="77777777" w:rsidR="000D5B87" w:rsidRPr="001719BC" w:rsidRDefault="000D5B87" w:rsidP="000D5B87">
            <w:pPr>
              <w:spacing w:after="80"/>
              <w:jc w:val="center"/>
            </w:pPr>
            <w:r w:rsidRPr="001719BC">
              <w:t>7.0</w:t>
            </w:r>
          </w:p>
        </w:tc>
      </w:tr>
      <w:tr w:rsidR="000D5B87" w:rsidRPr="00213323" w14:paraId="0EB171E4" w14:textId="77777777" w:rsidTr="00A14207">
        <w:trPr>
          <w:jc w:val="center"/>
        </w:trPr>
        <w:tc>
          <w:tcPr>
            <w:tcW w:w="5035" w:type="dxa"/>
          </w:tcPr>
          <w:p w14:paraId="6FB8F3E5" w14:textId="77777777" w:rsidR="000D5B87" w:rsidRPr="001719BC" w:rsidRDefault="000D5B87" w:rsidP="000D5B87">
            <w:pPr>
              <w:spacing w:after="80"/>
              <w:rPr>
                <w:vertAlign w:val="superscript"/>
              </w:rPr>
            </w:pPr>
            <w:r w:rsidRPr="001719BC">
              <w:t>Rx_Noise</w:t>
            </w:r>
          </w:p>
        </w:tc>
        <w:tc>
          <w:tcPr>
            <w:tcW w:w="4500" w:type="dxa"/>
          </w:tcPr>
          <w:p w14:paraId="257182BE" w14:textId="77777777" w:rsidR="000D5B87" w:rsidRPr="001719BC" w:rsidRDefault="000D5B87" w:rsidP="000D5B87">
            <w:pPr>
              <w:spacing w:after="80"/>
              <w:jc w:val="center"/>
            </w:pPr>
            <w:r w:rsidRPr="001719BC">
              <w:t>6.0</w:t>
            </w:r>
          </w:p>
        </w:tc>
      </w:tr>
      <w:tr w:rsidR="000D5B87" w:rsidRPr="00213323" w14:paraId="483369D8" w14:textId="77777777" w:rsidTr="00A14207">
        <w:trPr>
          <w:jc w:val="center"/>
        </w:trPr>
        <w:tc>
          <w:tcPr>
            <w:tcW w:w="5035" w:type="dxa"/>
          </w:tcPr>
          <w:p w14:paraId="1E7381F6" w14:textId="77777777" w:rsidR="000D5B87" w:rsidRPr="001719BC" w:rsidRDefault="000D5B87" w:rsidP="000D5B87">
            <w:pPr>
              <w:spacing w:after="80"/>
            </w:pPr>
            <w:r w:rsidRPr="001719BC">
              <w:t>Rx_R</w:t>
            </w:r>
          </w:p>
        </w:tc>
        <w:tc>
          <w:tcPr>
            <w:tcW w:w="4500" w:type="dxa"/>
          </w:tcPr>
          <w:p w14:paraId="504D7FFA" w14:textId="77777777" w:rsidR="000D5B87" w:rsidRPr="001719BC" w:rsidRDefault="000D5B87" w:rsidP="000D5B87">
            <w:pPr>
              <w:spacing w:after="80"/>
              <w:jc w:val="center"/>
            </w:pPr>
            <w:r w:rsidRPr="001719BC">
              <w:t>7.0</w:t>
            </w:r>
          </w:p>
        </w:tc>
      </w:tr>
      <w:tr w:rsidR="000D5B87" w:rsidRPr="00213323" w14:paraId="01C87B7E" w14:textId="77777777" w:rsidTr="00A14207">
        <w:trPr>
          <w:jc w:val="center"/>
        </w:trPr>
        <w:tc>
          <w:tcPr>
            <w:tcW w:w="5035" w:type="dxa"/>
          </w:tcPr>
          <w:p w14:paraId="77705D01" w14:textId="77777777" w:rsidR="000D5B87" w:rsidRPr="001719BC" w:rsidRDefault="000D5B87" w:rsidP="000D5B87">
            <w:pPr>
              <w:spacing w:after="80"/>
              <w:rPr>
                <w:b/>
              </w:rPr>
            </w:pPr>
            <w:r w:rsidRPr="001719BC">
              <w:t>Rx_Receiver_Sensitivity</w:t>
            </w:r>
          </w:p>
        </w:tc>
        <w:tc>
          <w:tcPr>
            <w:tcW w:w="4500" w:type="dxa"/>
          </w:tcPr>
          <w:p w14:paraId="2CACF1E4" w14:textId="77777777" w:rsidR="000D5B87" w:rsidRPr="001719BC" w:rsidRDefault="000D5B87" w:rsidP="000D5B87">
            <w:pPr>
              <w:spacing w:after="80"/>
              <w:jc w:val="center"/>
            </w:pPr>
            <w:r w:rsidRPr="001719BC">
              <w:t>Implicit 5.0</w:t>
            </w:r>
          </w:p>
        </w:tc>
      </w:tr>
      <w:tr w:rsidR="000D5B87" w:rsidRPr="00213323" w14:paraId="549A06EB" w14:textId="77777777" w:rsidTr="00A14207">
        <w:trPr>
          <w:jc w:val="center"/>
        </w:trPr>
        <w:tc>
          <w:tcPr>
            <w:tcW w:w="5035" w:type="dxa"/>
          </w:tcPr>
          <w:p w14:paraId="03364514" w14:textId="77777777" w:rsidR="000D5B87" w:rsidRPr="001719BC" w:rsidRDefault="000D5B87" w:rsidP="000D5B87">
            <w:pPr>
              <w:spacing w:after="80"/>
              <w:rPr>
                <w:vertAlign w:val="superscript"/>
              </w:rPr>
            </w:pPr>
            <w:r w:rsidRPr="001719BC">
              <w:t>Rx_Rj</w:t>
            </w:r>
          </w:p>
        </w:tc>
        <w:tc>
          <w:tcPr>
            <w:tcW w:w="4500" w:type="dxa"/>
          </w:tcPr>
          <w:p w14:paraId="5404BB80" w14:textId="77777777" w:rsidR="000D5B87" w:rsidRPr="001719BC" w:rsidRDefault="000D5B87" w:rsidP="000D5B87">
            <w:pPr>
              <w:spacing w:after="80"/>
              <w:jc w:val="center"/>
            </w:pPr>
            <w:r w:rsidRPr="001719BC">
              <w:t>6.0</w:t>
            </w:r>
          </w:p>
        </w:tc>
      </w:tr>
      <w:tr w:rsidR="000D5B87" w:rsidRPr="00213323" w14:paraId="683F399B" w14:textId="77777777" w:rsidTr="00A14207">
        <w:trPr>
          <w:jc w:val="center"/>
        </w:trPr>
        <w:tc>
          <w:tcPr>
            <w:tcW w:w="5035" w:type="dxa"/>
          </w:tcPr>
          <w:p w14:paraId="34084D5F" w14:textId="77777777" w:rsidR="000D5B87" w:rsidRPr="001719BC" w:rsidRDefault="000D5B87" w:rsidP="000D5B87">
            <w:pPr>
              <w:spacing w:after="80"/>
              <w:rPr>
                <w:vertAlign w:val="superscript"/>
              </w:rPr>
            </w:pPr>
            <w:r w:rsidRPr="001719BC">
              <w:t>Rx_Sj</w:t>
            </w:r>
          </w:p>
        </w:tc>
        <w:tc>
          <w:tcPr>
            <w:tcW w:w="4500" w:type="dxa"/>
          </w:tcPr>
          <w:p w14:paraId="3D8D13D9" w14:textId="77777777" w:rsidR="000D5B87" w:rsidRPr="001719BC" w:rsidRDefault="000D5B87" w:rsidP="000D5B87">
            <w:pPr>
              <w:spacing w:after="80"/>
              <w:jc w:val="center"/>
            </w:pPr>
            <w:r w:rsidRPr="001719BC">
              <w:t>6.0</w:t>
            </w:r>
          </w:p>
        </w:tc>
      </w:tr>
      <w:tr w:rsidR="000D5B87" w:rsidRPr="00213323" w14:paraId="379D8751" w14:textId="77777777" w:rsidTr="00A14207">
        <w:trPr>
          <w:jc w:val="center"/>
        </w:trPr>
        <w:tc>
          <w:tcPr>
            <w:tcW w:w="5035" w:type="dxa"/>
          </w:tcPr>
          <w:p w14:paraId="5C91DDFA" w14:textId="77777777" w:rsidR="000D5B87" w:rsidRPr="001719BC" w:rsidRDefault="000D5B87" w:rsidP="000D5B87">
            <w:pPr>
              <w:spacing w:after="80"/>
            </w:pPr>
            <w:r w:rsidRPr="001719BC">
              <w:t>Rx_UniformNoise</w:t>
            </w:r>
          </w:p>
        </w:tc>
        <w:tc>
          <w:tcPr>
            <w:tcW w:w="4500" w:type="dxa"/>
          </w:tcPr>
          <w:p w14:paraId="62FDA486" w14:textId="77777777" w:rsidR="000D5B87" w:rsidRPr="001719BC" w:rsidRDefault="000D5B87" w:rsidP="000D5B87">
            <w:pPr>
              <w:spacing w:after="80"/>
              <w:jc w:val="center"/>
            </w:pPr>
            <w:r w:rsidRPr="001719BC">
              <w:t>7.0</w:t>
            </w:r>
          </w:p>
        </w:tc>
      </w:tr>
      <w:tr w:rsidR="00554A6E" w:rsidRPr="00213323" w14:paraId="773CB0F9" w14:textId="77777777" w:rsidTr="00A14207">
        <w:trPr>
          <w:jc w:val="center"/>
        </w:trPr>
        <w:tc>
          <w:tcPr>
            <w:tcW w:w="5035" w:type="dxa"/>
          </w:tcPr>
          <w:p w14:paraId="31DE0F95" w14:textId="1F93E13B" w:rsidR="00554A6E" w:rsidRPr="001719BC" w:rsidRDefault="00554A6E" w:rsidP="00554A6E">
            <w:pPr>
              <w:spacing w:after="80"/>
            </w:pPr>
            <w:r w:rsidRPr="001719BC">
              <w:t>Rx_Use_Clock_Input</w:t>
            </w:r>
          </w:p>
        </w:tc>
        <w:tc>
          <w:tcPr>
            <w:tcW w:w="4500" w:type="dxa"/>
          </w:tcPr>
          <w:p w14:paraId="2F0894AE" w14:textId="073449F0" w:rsidR="00554A6E" w:rsidRPr="001719BC" w:rsidRDefault="00554A6E" w:rsidP="00554A6E">
            <w:pPr>
              <w:spacing w:after="80"/>
              <w:jc w:val="center"/>
            </w:pPr>
            <w:r w:rsidRPr="001719BC">
              <w:t>7.1</w:t>
            </w:r>
          </w:p>
        </w:tc>
      </w:tr>
      <w:tr w:rsidR="00554A6E" w:rsidRPr="00213323" w14:paraId="0400559D" w14:textId="77777777" w:rsidTr="00A14207">
        <w:trPr>
          <w:jc w:val="center"/>
        </w:trPr>
        <w:tc>
          <w:tcPr>
            <w:tcW w:w="5035" w:type="dxa"/>
          </w:tcPr>
          <w:p w14:paraId="0E9D631D" w14:textId="2D37F256" w:rsidR="00554A6E" w:rsidRPr="001719BC" w:rsidRDefault="00554A6E" w:rsidP="00554A6E">
            <w:pPr>
              <w:spacing w:after="80"/>
            </w:pPr>
            <w:r w:rsidRPr="001719BC">
              <w:t>Signal_Name</w:t>
            </w:r>
          </w:p>
        </w:tc>
        <w:tc>
          <w:tcPr>
            <w:tcW w:w="4500" w:type="dxa"/>
          </w:tcPr>
          <w:p w14:paraId="46F0191D" w14:textId="7B6680E2" w:rsidR="00554A6E" w:rsidRPr="001719BC" w:rsidRDefault="00554A6E" w:rsidP="00554A6E">
            <w:pPr>
              <w:spacing w:after="80"/>
              <w:jc w:val="center"/>
            </w:pPr>
            <w:r w:rsidRPr="001719BC">
              <w:t>7.1</w:t>
            </w:r>
          </w:p>
        </w:tc>
      </w:tr>
      <w:tr w:rsidR="00554A6E" w:rsidRPr="00213323" w14:paraId="1CEBBD2D" w14:textId="77777777" w:rsidTr="00A14207">
        <w:trPr>
          <w:jc w:val="center"/>
        </w:trPr>
        <w:tc>
          <w:tcPr>
            <w:tcW w:w="5035" w:type="dxa"/>
          </w:tcPr>
          <w:p w14:paraId="315CF1B6" w14:textId="77777777" w:rsidR="00554A6E" w:rsidRPr="001719BC" w:rsidRDefault="00554A6E" w:rsidP="00554A6E">
            <w:pPr>
              <w:spacing w:after="80"/>
            </w:pPr>
            <w:r w:rsidRPr="001719BC">
              <w:t>Special_Param_Names</w:t>
            </w:r>
          </w:p>
        </w:tc>
        <w:tc>
          <w:tcPr>
            <w:tcW w:w="4500" w:type="dxa"/>
          </w:tcPr>
          <w:p w14:paraId="55B1B14D" w14:textId="77777777" w:rsidR="00554A6E" w:rsidRPr="001719BC" w:rsidRDefault="00554A6E" w:rsidP="00554A6E">
            <w:pPr>
              <w:spacing w:after="80"/>
              <w:jc w:val="center"/>
            </w:pPr>
            <w:r w:rsidRPr="001719BC">
              <w:t>7.0</w:t>
            </w:r>
          </w:p>
        </w:tc>
      </w:tr>
      <w:tr w:rsidR="00554A6E" w:rsidRPr="00213323" w14:paraId="2489E11F" w14:textId="77777777" w:rsidTr="00A14207">
        <w:trPr>
          <w:jc w:val="center"/>
        </w:trPr>
        <w:tc>
          <w:tcPr>
            <w:tcW w:w="5035" w:type="dxa"/>
          </w:tcPr>
          <w:p w14:paraId="1AC537E6" w14:textId="77777777" w:rsidR="00554A6E" w:rsidRPr="001719BC" w:rsidRDefault="00554A6E" w:rsidP="00554A6E">
            <w:pPr>
              <w:spacing w:after="80"/>
              <w:rPr>
                <w:vertAlign w:val="superscript"/>
              </w:rPr>
            </w:pPr>
            <w:r w:rsidRPr="001719BC">
              <w:t>Supporting_Files</w:t>
            </w:r>
          </w:p>
        </w:tc>
        <w:tc>
          <w:tcPr>
            <w:tcW w:w="4500" w:type="dxa"/>
          </w:tcPr>
          <w:p w14:paraId="1AFE3026" w14:textId="77777777" w:rsidR="00554A6E" w:rsidRPr="001719BC" w:rsidRDefault="00554A6E" w:rsidP="00554A6E">
            <w:pPr>
              <w:spacing w:after="80"/>
              <w:jc w:val="center"/>
            </w:pPr>
            <w:r w:rsidRPr="001719BC">
              <w:t>6.0</w:t>
            </w:r>
          </w:p>
        </w:tc>
      </w:tr>
      <w:tr w:rsidR="00554A6E" w:rsidRPr="00213323" w14:paraId="6EF0260A" w14:textId="77777777" w:rsidTr="00A14207">
        <w:trPr>
          <w:jc w:val="center"/>
        </w:trPr>
        <w:tc>
          <w:tcPr>
            <w:tcW w:w="5035" w:type="dxa"/>
          </w:tcPr>
          <w:p w14:paraId="588E2865" w14:textId="77777777" w:rsidR="00554A6E" w:rsidRPr="001719BC" w:rsidRDefault="00554A6E" w:rsidP="00554A6E">
            <w:pPr>
              <w:spacing w:after="80"/>
            </w:pPr>
            <w:r w:rsidRPr="001719BC">
              <w:t>Ts4file</w:t>
            </w:r>
          </w:p>
        </w:tc>
        <w:tc>
          <w:tcPr>
            <w:tcW w:w="4500" w:type="dxa"/>
          </w:tcPr>
          <w:p w14:paraId="60B08521" w14:textId="77777777" w:rsidR="00554A6E" w:rsidRPr="001719BC" w:rsidRDefault="00554A6E" w:rsidP="00554A6E">
            <w:pPr>
              <w:spacing w:after="80"/>
              <w:jc w:val="center"/>
            </w:pPr>
            <w:r w:rsidRPr="001719BC">
              <w:t>7.0</w:t>
            </w:r>
          </w:p>
        </w:tc>
      </w:tr>
      <w:tr w:rsidR="00554A6E" w:rsidRPr="00213323" w14:paraId="5FCCD48D" w14:textId="77777777" w:rsidTr="00A14207">
        <w:trPr>
          <w:jc w:val="center"/>
        </w:trPr>
        <w:tc>
          <w:tcPr>
            <w:tcW w:w="5035" w:type="dxa"/>
          </w:tcPr>
          <w:p w14:paraId="0DF052C9" w14:textId="77777777" w:rsidR="00554A6E" w:rsidRPr="001719BC" w:rsidRDefault="00554A6E" w:rsidP="00554A6E">
            <w:pPr>
              <w:spacing w:after="80"/>
              <w:rPr>
                <w:b/>
              </w:rPr>
            </w:pPr>
            <w:r w:rsidRPr="001719BC">
              <w:t>Tx_DCD</w:t>
            </w:r>
          </w:p>
        </w:tc>
        <w:tc>
          <w:tcPr>
            <w:tcW w:w="4500" w:type="dxa"/>
          </w:tcPr>
          <w:p w14:paraId="57A493F4" w14:textId="77777777" w:rsidR="00554A6E" w:rsidRPr="001719BC" w:rsidRDefault="00554A6E" w:rsidP="00554A6E">
            <w:pPr>
              <w:spacing w:after="80"/>
              <w:jc w:val="center"/>
            </w:pPr>
            <w:r w:rsidRPr="001719BC">
              <w:t>Implicit 5.0</w:t>
            </w:r>
          </w:p>
        </w:tc>
      </w:tr>
      <w:tr w:rsidR="00554A6E" w:rsidRPr="00213323" w14:paraId="2C6F4351" w14:textId="77777777" w:rsidTr="00A14207">
        <w:trPr>
          <w:trHeight w:val="269"/>
          <w:jc w:val="center"/>
        </w:trPr>
        <w:tc>
          <w:tcPr>
            <w:tcW w:w="5035" w:type="dxa"/>
          </w:tcPr>
          <w:p w14:paraId="5003080D" w14:textId="77777777" w:rsidR="00554A6E" w:rsidRPr="001719BC" w:rsidRDefault="00554A6E" w:rsidP="00554A6E">
            <w:pPr>
              <w:spacing w:after="80"/>
              <w:rPr>
                <w:b/>
                <w:vertAlign w:val="superscript"/>
              </w:rPr>
            </w:pPr>
            <w:r w:rsidRPr="001719BC">
              <w:t>Tx_Dj</w:t>
            </w:r>
          </w:p>
        </w:tc>
        <w:tc>
          <w:tcPr>
            <w:tcW w:w="4500" w:type="dxa"/>
          </w:tcPr>
          <w:p w14:paraId="1F58CAF8" w14:textId="77777777" w:rsidR="00554A6E" w:rsidRPr="001719BC" w:rsidRDefault="00554A6E" w:rsidP="00554A6E">
            <w:pPr>
              <w:spacing w:after="80"/>
              <w:jc w:val="center"/>
            </w:pPr>
            <w:r w:rsidRPr="001719BC">
              <w:t>6.0</w:t>
            </w:r>
          </w:p>
        </w:tc>
      </w:tr>
      <w:tr w:rsidR="00B210F1" w:rsidRPr="00213323" w14:paraId="2D969356" w14:textId="77777777" w:rsidTr="00A14207">
        <w:trPr>
          <w:jc w:val="center"/>
        </w:trPr>
        <w:tc>
          <w:tcPr>
            <w:tcW w:w="5035" w:type="dxa"/>
          </w:tcPr>
          <w:p w14:paraId="510A22D8" w14:textId="656575D4" w:rsidR="00B210F1" w:rsidRPr="001719BC" w:rsidRDefault="00B210F1" w:rsidP="00554A6E">
            <w:pPr>
              <w:spacing w:after="80"/>
            </w:pPr>
            <w:r>
              <w:t>Tx_Impulse_Input</w:t>
            </w:r>
          </w:p>
        </w:tc>
        <w:tc>
          <w:tcPr>
            <w:tcW w:w="4500" w:type="dxa"/>
          </w:tcPr>
          <w:p w14:paraId="0CE7A44B" w14:textId="12C21F61" w:rsidR="00B210F1" w:rsidRPr="001719BC" w:rsidRDefault="00B210F1" w:rsidP="00554A6E">
            <w:pPr>
              <w:spacing w:after="80"/>
              <w:jc w:val="center"/>
            </w:pPr>
            <w:r>
              <w:t>7.2</w:t>
            </w:r>
          </w:p>
        </w:tc>
      </w:tr>
      <w:tr w:rsidR="00554A6E" w:rsidRPr="00213323" w14:paraId="00413398" w14:textId="77777777" w:rsidTr="00A14207">
        <w:trPr>
          <w:jc w:val="center"/>
        </w:trPr>
        <w:tc>
          <w:tcPr>
            <w:tcW w:w="5035" w:type="dxa"/>
          </w:tcPr>
          <w:p w14:paraId="43764F3F" w14:textId="77777777" w:rsidR="00554A6E" w:rsidRPr="001719BC" w:rsidRDefault="00554A6E" w:rsidP="00554A6E">
            <w:pPr>
              <w:spacing w:after="80"/>
            </w:pPr>
            <w:r w:rsidRPr="001719BC">
              <w:t>Tx_Jitter</w:t>
            </w:r>
          </w:p>
        </w:tc>
        <w:tc>
          <w:tcPr>
            <w:tcW w:w="4500" w:type="dxa"/>
          </w:tcPr>
          <w:p w14:paraId="2CCAEF0B" w14:textId="77777777" w:rsidR="00554A6E" w:rsidRPr="001719BC" w:rsidRDefault="00554A6E" w:rsidP="00554A6E">
            <w:pPr>
              <w:spacing w:after="80"/>
              <w:jc w:val="center"/>
              <w:rPr>
                <w:b/>
              </w:rPr>
            </w:pPr>
            <w:r w:rsidRPr="001719BC">
              <w:t>Implicit 5.0</w:t>
            </w:r>
          </w:p>
        </w:tc>
      </w:tr>
      <w:tr w:rsidR="00554A6E" w:rsidRPr="00213323" w14:paraId="4F3E739D" w14:textId="77777777" w:rsidTr="00A14207">
        <w:trPr>
          <w:jc w:val="center"/>
        </w:trPr>
        <w:tc>
          <w:tcPr>
            <w:tcW w:w="5035" w:type="dxa"/>
          </w:tcPr>
          <w:p w14:paraId="60650357" w14:textId="77777777" w:rsidR="00554A6E" w:rsidRPr="001719BC" w:rsidRDefault="00554A6E" w:rsidP="00554A6E">
            <w:pPr>
              <w:spacing w:after="80"/>
            </w:pPr>
            <w:r w:rsidRPr="001719BC">
              <w:t>Tx_R</w:t>
            </w:r>
          </w:p>
        </w:tc>
        <w:tc>
          <w:tcPr>
            <w:tcW w:w="4500" w:type="dxa"/>
          </w:tcPr>
          <w:p w14:paraId="1E3E187F" w14:textId="77777777" w:rsidR="00554A6E" w:rsidRPr="001719BC" w:rsidRDefault="00554A6E" w:rsidP="00554A6E">
            <w:pPr>
              <w:spacing w:after="80"/>
              <w:jc w:val="center"/>
            </w:pPr>
            <w:r w:rsidRPr="001719BC">
              <w:t>7.0</w:t>
            </w:r>
          </w:p>
        </w:tc>
      </w:tr>
      <w:tr w:rsidR="00554A6E" w:rsidRPr="00213323" w14:paraId="531F25AA" w14:textId="77777777" w:rsidTr="00A14207">
        <w:trPr>
          <w:jc w:val="center"/>
        </w:trPr>
        <w:tc>
          <w:tcPr>
            <w:tcW w:w="5035" w:type="dxa"/>
          </w:tcPr>
          <w:p w14:paraId="29E61FB5" w14:textId="77777777" w:rsidR="00554A6E" w:rsidRPr="001719BC" w:rsidRDefault="00554A6E" w:rsidP="00554A6E">
            <w:pPr>
              <w:spacing w:after="80"/>
              <w:rPr>
                <w:b/>
                <w:vertAlign w:val="superscript"/>
              </w:rPr>
            </w:pPr>
            <w:r w:rsidRPr="001719BC">
              <w:t>Tx_Rj</w:t>
            </w:r>
          </w:p>
        </w:tc>
        <w:tc>
          <w:tcPr>
            <w:tcW w:w="4500" w:type="dxa"/>
          </w:tcPr>
          <w:p w14:paraId="7C5B3C24" w14:textId="77777777" w:rsidR="00554A6E" w:rsidRPr="001719BC" w:rsidRDefault="00554A6E" w:rsidP="00554A6E">
            <w:pPr>
              <w:spacing w:after="80"/>
              <w:jc w:val="center"/>
            </w:pPr>
            <w:r w:rsidRPr="001719BC">
              <w:t>6.0</w:t>
            </w:r>
          </w:p>
        </w:tc>
      </w:tr>
      <w:tr w:rsidR="00554A6E" w:rsidRPr="00213323" w14:paraId="536CE2BA" w14:textId="77777777" w:rsidTr="00A14207">
        <w:trPr>
          <w:jc w:val="center"/>
        </w:trPr>
        <w:tc>
          <w:tcPr>
            <w:tcW w:w="5035" w:type="dxa"/>
          </w:tcPr>
          <w:p w14:paraId="6CF4DCDF" w14:textId="77777777" w:rsidR="00554A6E" w:rsidRPr="001719BC" w:rsidRDefault="00554A6E" w:rsidP="00554A6E">
            <w:pPr>
              <w:spacing w:after="80"/>
              <w:rPr>
                <w:b/>
                <w:vertAlign w:val="superscript"/>
              </w:rPr>
            </w:pPr>
            <w:r w:rsidRPr="001719BC">
              <w:t>Tx_Sj</w:t>
            </w:r>
          </w:p>
        </w:tc>
        <w:tc>
          <w:tcPr>
            <w:tcW w:w="4500" w:type="dxa"/>
          </w:tcPr>
          <w:p w14:paraId="08CA495B" w14:textId="77777777" w:rsidR="00554A6E" w:rsidRPr="001719BC" w:rsidRDefault="00554A6E" w:rsidP="00554A6E">
            <w:pPr>
              <w:spacing w:after="80"/>
              <w:jc w:val="center"/>
            </w:pPr>
            <w:r w:rsidRPr="001719BC">
              <w:t>6.0</w:t>
            </w:r>
          </w:p>
        </w:tc>
      </w:tr>
      <w:tr w:rsidR="00554A6E" w:rsidRPr="00213323" w14:paraId="1D59A0BE" w14:textId="77777777" w:rsidTr="00A14207">
        <w:trPr>
          <w:jc w:val="center"/>
        </w:trPr>
        <w:tc>
          <w:tcPr>
            <w:tcW w:w="5035" w:type="dxa"/>
          </w:tcPr>
          <w:p w14:paraId="1342DC07" w14:textId="77777777" w:rsidR="00554A6E" w:rsidRPr="001719BC" w:rsidRDefault="00554A6E" w:rsidP="00554A6E">
            <w:pPr>
              <w:spacing w:after="80"/>
              <w:rPr>
                <w:b/>
                <w:vertAlign w:val="superscript"/>
              </w:rPr>
            </w:pPr>
            <w:r w:rsidRPr="001719BC">
              <w:t>Tx_Sj_Frequency</w:t>
            </w:r>
          </w:p>
        </w:tc>
        <w:tc>
          <w:tcPr>
            <w:tcW w:w="4500" w:type="dxa"/>
          </w:tcPr>
          <w:p w14:paraId="06FFC5F3" w14:textId="77777777" w:rsidR="00554A6E" w:rsidRPr="001719BC" w:rsidRDefault="00554A6E" w:rsidP="00554A6E">
            <w:pPr>
              <w:spacing w:after="80"/>
              <w:jc w:val="center"/>
            </w:pPr>
            <w:r w:rsidRPr="001719BC">
              <w:t>6.0</w:t>
            </w:r>
          </w:p>
        </w:tc>
      </w:tr>
      <w:tr w:rsidR="00554A6E" w:rsidRPr="00213323" w14:paraId="25C8D774" w14:textId="77777777" w:rsidTr="00A14207">
        <w:trPr>
          <w:jc w:val="center"/>
        </w:trPr>
        <w:tc>
          <w:tcPr>
            <w:tcW w:w="5035" w:type="dxa"/>
          </w:tcPr>
          <w:p w14:paraId="12786BF9" w14:textId="77777777" w:rsidR="00554A6E" w:rsidRPr="001719BC" w:rsidRDefault="00554A6E" w:rsidP="00554A6E">
            <w:pPr>
              <w:spacing w:after="80"/>
            </w:pPr>
            <w:r w:rsidRPr="001719BC">
              <w:t>Tx_V</w:t>
            </w:r>
          </w:p>
        </w:tc>
        <w:tc>
          <w:tcPr>
            <w:tcW w:w="4500" w:type="dxa"/>
          </w:tcPr>
          <w:p w14:paraId="30D2E5DB" w14:textId="77777777" w:rsidR="00554A6E" w:rsidRPr="001719BC" w:rsidRDefault="00554A6E" w:rsidP="00554A6E">
            <w:pPr>
              <w:spacing w:after="80"/>
              <w:jc w:val="center"/>
            </w:pPr>
            <w:r w:rsidRPr="001719BC">
              <w:t>7.0</w:t>
            </w:r>
          </w:p>
        </w:tc>
      </w:tr>
      <w:tr w:rsidR="00554A6E" w:rsidRPr="00213323" w14:paraId="15AE8C36" w14:textId="77777777" w:rsidTr="00A14207">
        <w:trPr>
          <w:jc w:val="center"/>
        </w:trPr>
        <w:tc>
          <w:tcPr>
            <w:tcW w:w="5035" w:type="dxa"/>
          </w:tcPr>
          <w:p w14:paraId="24FE4F44" w14:textId="77777777" w:rsidR="00554A6E" w:rsidRPr="001719BC" w:rsidRDefault="00554A6E" w:rsidP="00554A6E">
            <w:pPr>
              <w:spacing w:after="80"/>
              <w:rPr>
                <w:b/>
              </w:rPr>
            </w:pPr>
            <w:r w:rsidRPr="001719BC">
              <w:t>Use_Init_Output</w:t>
            </w:r>
          </w:p>
        </w:tc>
        <w:tc>
          <w:tcPr>
            <w:tcW w:w="4500" w:type="dxa"/>
          </w:tcPr>
          <w:p w14:paraId="4B339A2D" w14:textId="77777777" w:rsidR="00554A6E" w:rsidRPr="001719BC" w:rsidRDefault="00554A6E" w:rsidP="00554A6E">
            <w:pPr>
              <w:spacing w:after="80"/>
              <w:jc w:val="center"/>
            </w:pPr>
            <w:r w:rsidRPr="001719BC">
              <w:t>Implicit 5.0, illegal in 5.1 and later</w:t>
            </w:r>
          </w:p>
        </w:tc>
      </w:tr>
    </w:tbl>
    <w:p w14:paraId="6321A79B" w14:textId="77777777" w:rsidR="00590424" w:rsidRPr="00213323" w:rsidRDefault="00590424">
      <w:pPr>
        <w:spacing w:after="80"/>
      </w:pPr>
    </w:p>
    <w:p w14:paraId="1D27E404" w14:textId="559AD8D3" w:rsidR="00F54801" w:rsidRPr="00213323" w:rsidRDefault="00F54801" w:rsidP="00F54801">
      <w:pPr>
        <w:pStyle w:val="TableCaption"/>
        <w:spacing w:after="80"/>
      </w:pPr>
      <w:bookmarkStart w:id="6911" w:name="_Ref69210871"/>
      <w:bookmarkStart w:id="6912" w:name="_Toc529714067"/>
      <w:bookmarkStart w:id="6913" w:name="_Toc81984131"/>
      <w:bookmarkStart w:id="6914" w:name="_Toc12570307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41</w:t>
      </w:r>
      <w:r w:rsidR="00B34E20" w:rsidRPr="00213323">
        <w:fldChar w:fldCharType="end"/>
      </w:r>
      <w:bookmarkEnd w:id="6911"/>
      <w:r w:rsidR="00B14E65" w:rsidRPr="00213323">
        <w:t xml:space="preserve"> – General Rules and Allowable</w:t>
      </w:r>
      <w:r w:rsidRPr="00213323">
        <w:t xml:space="preserve"> Usage for Reserved Parameters</w:t>
      </w:r>
      <w:bookmarkEnd w:id="6912"/>
      <w:bookmarkEnd w:id="6913"/>
      <w:bookmarkEnd w:id="6914"/>
    </w:p>
    <w:tbl>
      <w:tblPr>
        <w:tblStyle w:val="TableGrid"/>
        <w:tblW w:w="10080" w:type="dxa"/>
        <w:jc w:val="center"/>
        <w:tblLayout w:type="fixed"/>
        <w:tblCellMar>
          <w:bottom w:w="29" w:type="dxa"/>
        </w:tblCellMar>
        <w:tblLook w:val="04A0" w:firstRow="1" w:lastRow="0" w:firstColumn="1" w:lastColumn="0" w:noHBand="0" w:noVBand="1"/>
      </w:tblPr>
      <w:tblGrid>
        <w:gridCol w:w="2965"/>
        <w:gridCol w:w="1080"/>
        <w:gridCol w:w="1350"/>
        <w:gridCol w:w="900"/>
        <w:gridCol w:w="630"/>
        <w:gridCol w:w="720"/>
        <w:gridCol w:w="678"/>
        <w:gridCol w:w="821"/>
        <w:gridCol w:w="936"/>
      </w:tblGrid>
      <w:tr w:rsidR="0094119B" w:rsidRPr="00213323" w14:paraId="308D9045" w14:textId="77777777" w:rsidTr="00CF30D1">
        <w:trPr>
          <w:tblHeader/>
          <w:jc w:val="center"/>
        </w:trPr>
        <w:tc>
          <w:tcPr>
            <w:tcW w:w="2965" w:type="dxa"/>
            <w:vMerge w:val="restart"/>
            <w:vAlign w:val="center"/>
          </w:tcPr>
          <w:p w14:paraId="1E6326DA" w14:textId="77777777" w:rsidR="0094119B" w:rsidRPr="00213323" w:rsidRDefault="0094119B" w:rsidP="00333000">
            <w:pPr>
              <w:spacing w:after="80"/>
              <w:jc w:val="center"/>
              <w:rPr>
                <w:b/>
              </w:rPr>
            </w:pPr>
            <w:r w:rsidRPr="00213323">
              <w:rPr>
                <w:b/>
              </w:rPr>
              <w:t>Reserved Parameter</w:t>
            </w:r>
          </w:p>
        </w:tc>
        <w:tc>
          <w:tcPr>
            <w:tcW w:w="3330" w:type="dxa"/>
            <w:gridSpan w:val="3"/>
          </w:tcPr>
          <w:p w14:paraId="60269B91" w14:textId="79400611" w:rsidR="0094119B" w:rsidRPr="00213323" w:rsidRDefault="0094119B" w:rsidP="00F93DEC">
            <w:pPr>
              <w:spacing w:after="80"/>
              <w:jc w:val="center"/>
              <w:rPr>
                <w:b/>
              </w:rPr>
            </w:pPr>
            <w:r w:rsidRPr="00213323">
              <w:rPr>
                <w:b/>
              </w:rPr>
              <w:t>General Rules</w:t>
            </w:r>
          </w:p>
        </w:tc>
        <w:tc>
          <w:tcPr>
            <w:tcW w:w="3785" w:type="dxa"/>
            <w:gridSpan w:val="5"/>
          </w:tcPr>
          <w:p w14:paraId="2045CB1B" w14:textId="308B0409" w:rsidR="0094119B" w:rsidRPr="00213323" w:rsidRDefault="0094119B" w:rsidP="00C1767E">
            <w:pPr>
              <w:spacing w:after="80"/>
              <w:jc w:val="center"/>
              <w:rPr>
                <w:b/>
              </w:rPr>
            </w:pPr>
            <w:r w:rsidRPr="00213323">
              <w:rPr>
                <w:b/>
              </w:rPr>
              <w:t>Allowable Usage</w:t>
            </w:r>
          </w:p>
        </w:tc>
      </w:tr>
      <w:tr w:rsidR="0094119B" w:rsidRPr="00213323" w14:paraId="4C50B392" w14:textId="77777777" w:rsidTr="00CF30D1">
        <w:trPr>
          <w:tblHeader/>
          <w:jc w:val="center"/>
        </w:trPr>
        <w:tc>
          <w:tcPr>
            <w:tcW w:w="2965" w:type="dxa"/>
            <w:vMerge/>
          </w:tcPr>
          <w:p w14:paraId="41E46927" w14:textId="77777777" w:rsidR="0094119B" w:rsidRPr="00213323" w:rsidRDefault="0094119B" w:rsidP="00333000">
            <w:pPr>
              <w:spacing w:after="80"/>
              <w:jc w:val="center"/>
              <w:rPr>
                <w:b/>
              </w:rPr>
            </w:pPr>
          </w:p>
        </w:tc>
        <w:tc>
          <w:tcPr>
            <w:tcW w:w="1080" w:type="dxa"/>
          </w:tcPr>
          <w:p w14:paraId="72A2DEF2" w14:textId="77777777" w:rsidR="0094119B" w:rsidRPr="00C1767E" w:rsidRDefault="0094119B" w:rsidP="00333000">
            <w:pPr>
              <w:spacing w:after="80"/>
              <w:jc w:val="center"/>
              <w:rPr>
                <w:rFonts w:cs="Arial"/>
                <w:b/>
                <w:sz w:val="20"/>
                <w:szCs w:val="20"/>
              </w:rPr>
            </w:pPr>
            <w:r w:rsidRPr="00C1767E">
              <w:rPr>
                <w:b/>
                <w:sz w:val="20"/>
                <w:szCs w:val="20"/>
              </w:rPr>
              <w:t>Required</w:t>
            </w:r>
          </w:p>
        </w:tc>
        <w:tc>
          <w:tcPr>
            <w:tcW w:w="1350" w:type="dxa"/>
          </w:tcPr>
          <w:p w14:paraId="6D4FEBB0" w14:textId="77777777" w:rsidR="0094119B" w:rsidRPr="00C1767E" w:rsidRDefault="0094119B" w:rsidP="00333000">
            <w:pPr>
              <w:spacing w:after="80"/>
              <w:jc w:val="center"/>
              <w:rPr>
                <w:rFonts w:cs="Arial"/>
                <w:b/>
                <w:sz w:val="20"/>
                <w:szCs w:val="20"/>
              </w:rPr>
            </w:pPr>
            <w:r w:rsidRPr="00C1767E">
              <w:rPr>
                <w:b/>
                <w:sz w:val="20"/>
                <w:szCs w:val="20"/>
              </w:rPr>
              <w:t>Default</w:t>
            </w:r>
            <w:r w:rsidRPr="00C1767E">
              <w:rPr>
                <w:b/>
                <w:sz w:val="20"/>
                <w:szCs w:val="20"/>
                <w:vertAlign w:val="superscript"/>
              </w:rPr>
              <w:t>2,6</w:t>
            </w:r>
          </w:p>
        </w:tc>
        <w:tc>
          <w:tcPr>
            <w:tcW w:w="900" w:type="dxa"/>
          </w:tcPr>
          <w:p w14:paraId="6AED29E3" w14:textId="7BD79AC5" w:rsidR="0094119B" w:rsidRPr="00C1767E" w:rsidRDefault="0094119B" w:rsidP="00333000">
            <w:pPr>
              <w:spacing w:after="80"/>
              <w:jc w:val="center"/>
              <w:rPr>
                <w:b/>
                <w:sz w:val="20"/>
                <w:szCs w:val="20"/>
              </w:rPr>
            </w:pPr>
            <w:r w:rsidRPr="00C1767E">
              <w:rPr>
                <w:b/>
                <w:sz w:val="20"/>
                <w:szCs w:val="20"/>
              </w:rPr>
              <w:t>Place</w:t>
            </w:r>
            <w:r w:rsidR="00E37B20" w:rsidRPr="0032684E">
              <w:rPr>
                <w:b/>
                <w:sz w:val="20"/>
                <w:szCs w:val="20"/>
              </w:rPr>
              <w:t>-</w:t>
            </w:r>
            <w:r w:rsidRPr="00C1767E">
              <w:rPr>
                <w:b/>
                <w:sz w:val="20"/>
                <w:szCs w:val="20"/>
              </w:rPr>
              <w:t>holder</w:t>
            </w:r>
            <w:r w:rsidR="00E8281F" w:rsidRPr="00C1767E">
              <w:rPr>
                <w:b/>
                <w:sz w:val="20"/>
                <w:szCs w:val="20"/>
                <w:vertAlign w:val="superscript"/>
              </w:rPr>
              <w:t>7</w:t>
            </w:r>
          </w:p>
        </w:tc>
        <w:tc>
          <w:tcPr>
            <w:tcW w:w="630" w:type="dxa"/>
          </w:tcPr>
          <w:p w14:paraId="2E11AFDB" w14:textId="64995F62" w:rsidR="0094119B" w:rsidRPr="00C1767E" w:rsidRDefault="0094119B" w:rsidP="00333000">
            <w:pPr>
              <w:spacing w:after="80"/>
              <w:jc w:val="center"/>
              <w:rPr>
                <w:rFonts w:cs="Arial"/>
                <w:b/>
                <w:sz w:val="20"/>
                <w:szCs w:val="20"/>
              </w:rPr>
            </w:pPr>
            <w:r w:rsidRPr="00C1767E">
              <w:rPr>
                <w:b/>
                <w:sz w:val="20"/>
                <w:szCs w:val="20"/>
              </w:rPr>
              <w:t>Info</w:t>
            </w:r>
          </w:p>
        </w:tc>
        <w:tc>
          <w:tcPr>
            <w:tcW w:w="720" w:type="dxa"/>
          </w:tcPr>
          <w:p w14:paraId="77943434" w14:textId="77777777" w:rsidR="0094119B" w:rsidRPr="00C1767E" w:rsidRDefault="0094119B" w:rsidP="00333000">
            <w:pPr>
              <w:spacing w:after="80"/>
              <w:jc w:val="center"/>
              <w:rPr>
                <w:b/>
                <w:sz w:val="20"/>
                <w:szCs w:val="20"/>
              </w:rPr>
            </w:pPr>
            <w:r w:rsidRPr="00C1767E">
              <w:rPr>
                <w:b/>
                <w:sz w:val="20"/>
                <w:szCs w:val="20"/>
              </w:rPr>
              <w:t>In</w:t>
            </w:r>
          </w:p>
        </w:tc>
        <w:tc>
          <w:tcPr>
            <w:tcW w:w="678" w:type="dxa"/>
          </w:tcPr>
          <w:p w14:paraId="0BA3B252" w14:textId="77777777" w:rsidR="0094119B" w:rsidRPr="00C1767E" w:rsidRDefault="0094119B" w:rsidP="00333000">
            <w:pPr>
              <w:spacing w:after="80"/>
              <w:jc w:val="center"/>
              <w:rPr>
                <w:b/>
                <w:sz w:val="20"/>
                <w:szCs w:val="20"/>
              </w:rPr>
            </w:pPr>
            <w:r w:rsidRPr="00C1767E">
              <w:rPr>
                <w:b/>
                <w:sz w:val="20"/>
                <w:szCs w:val="20"/>
              </w:rPr>
              <w:t>Out</w:t>
            </w:r>
          </w:p>
        </w:tc>
        <w:tc>
          <w:tcPr>
            <w:tcW w:w="821" w:type="dxa"/>
          </w:tcPr>
          <w:p w14:paraId="21FC97FB" w14:textId="77777777" w:rsidR="0094119B" w:rsidRPr="00C1767E" w:rsidRDefault="0094119B" w:rsidP="0025397F">
            <w:pPr>
              <w:spacing w:after="80"/>
              <w:jc w:val="center"/>
              <w:rPr>
                <w:b/>
                <w:sz w:val="20"/>
                <w:szCs w:val="20"/>
              </w:rPr>
            </w:pPr>
            <w:r w:rsidRPr="00C1767E">
              <w:rPr>
                <w:b/>
                <w:sz w:val="20"/>
                <w:szCs w:val="20"/>
              </w:rPr>
              <w:t>Dep</w:t>
            </w:r>
            <w:r w:rsidRPr="00C1767E">
              <w:rPr>
                <w:b/>
                <w:sz w:val="20"/>
                <w:szCs w:val="20"/>
                <w:vertAlign w:val="superscript"/>
              </w:rPr>
              <w:t>1</w:t>
            </w:r>
          </w:p>
        </w:tc>
        <w:tc>
          <w:tcPr>
            <w:tcW w:w="936" w:type="dxa"/>
          </w:tcPr>
          <w:p w14:paraId="725F47C1" w14:textId="77777777" w:rsidR="0094119B" w:rsidRPr="00C1767E" w:rsidRDefault="0094119B" w:rsidP="00333000">
            <w:pPr>
              <w:spacing w:after="80"/>
              <w:jc w:val="center"/>
              <w:rPr>
                <w:b/>
                <w:sz w:val="20"/>
                <w:szCs w:val="20"/>
              </w:rPr>
            </w:pPr>
            <w:r w:rsidRPr="00C1767E">
              <w:rPr>
                <w:b/>
                <w:sz w:val="20"/>
                <w:szCs w:val="20"/>
              </w:rPr>
              <w:t>InOut</w:t>
            </w:r>
          </w:p>
        </w:tc>
      </w:tr>
      <w:tr w:rsidR="0094119B" w:rsidRPr="001C5597" w14:paraId="5C09E567" w14:textId="77777777" w:rsidTr="00CF30D1">
        <w:trPr>
          <w:jc w:val="center"/>
        </w:trPr>
        <w:tc>
          <w:tcPr>
            <w:tcW w:w="2965" w:type="dxa"/>
          </w:tcPr>
          <w:p w14:paraId="4F05B6A3" w14:textId="77777777" w:rsidR="0094119B" w:rsidRPr="001719BC" w:rsidRDefault="0094119B" w:rsidP="00333000">
            <w:pPr>
              <w:spacing w:after="80"/>
            </w:pPr>
            <w:r w:rsidRPr="001719BC">
              <w:t>AMI_Version</w:t>
            </w:r>
          </w:p>
        </w:tc>
        <w:tc>
          <w:tcPr>
            <w:tcW w:w="1080" w:type="dxa"/>
          </w:tcPr>
          <w:p w14:paraId="293C79D0" w14:textId="664AC372" w:rsidR="0094119B" w:rsidRPr="001719BC" w:rsidRDefault="0094119B" w:rsidP="00333000">
            <w:pPr>
              <w:spacing w:after="80"/>
              <w:jc w:val="center"/>
              <w:rPr>
                <w:b/>
              </w:rPr>
            </w:pPr>
            <w:r w:rsidRPr="001719BC">
              <w:t>Yes</w:t>
            </w:r>
            <w:r w:rsidR="00B910A3" w:rsidRPr="001719BC">
              <w:rPr>
                <w:vertAlign w:val="superscript"/>
              </w:rPr>
              <w:t>9</w:t>
            </w:r>
          </w:p>
        </w:tc>
        <w:tc>
          <w:tcPr>
            <w:tcW w:w="1350" w:type="dxa"/>
          </w:tcPr>
          <w:p w14:paraId="1019D7F0" w14:textId="77777777" w:rsidR="0094119B" w:rsidRPr="001719BC" w:rsidRDefault="0094119B" w:rsidP="00333000">
            <w:pPr>
              <w:spacing w:after="80"/>
              <w:jc w:val="center"/>
              <w:rPr>
                <w:b/>
              </w:rPr>
            </w:pPr>
            <w:r w:rsidRPr="001719BC">
              <w:rPr>
                <w:b/>
              </w:rPr>
              <w:t>--</w:t>
            </w:r>
          </w:p>
        </w:tc>
        <w:tc>
          <w:tcPr>
            <w:tcW w:w="900" w:type="dxa"/>
          </w:tcPr>
          <w:p w14:paraId="45ADF7DC" w14:textId="77777777" w:rsidR="0094119B" w:rsidRPr="001719BC" w:rsidRDefault="0094119B" w:rsidP="00333000">
            <w:pPr>
              <w:spacing w:after="80"/>
              <w:jc w:val="center"/>
            </w:pPr>
          </w:p>
        </w:tc>
        <w:tc>
          <w:tcPr>
            <w:tcW w:w="630" w:type="dxa"/>
          </w:tcPr>
          <w:p w14:paraId="4A7DCE94" w14:textId="3BD3C15E" w:rsidR="0094119B" w:rsidRPr="001719BC" w:rsidRDefault="0094119B" w:rsidP="00333000">
            <w:pPr>
              <w:spacing w:after="80"/>
              <w:jc w:val="center"/>
              <w:rPr>
                <w:b/>
              </w:rPr>
            </w:pPr>
            <w:r w:rsidRPr="001719BC">
              <w:t>X</w:t>
            </w:r>
          </w:p>
        </w:tc>
        <w:tc>
          <w:tcPr>
            <w:tcW w:w="720" w:type="dxa"/>
          </w:tcPr>
          <w:p w14:paraId="576AED0A" w14:textId="77777777" w:rsidR="0094119B" w:rsidRPr="001719BC" w:rsidRDefault="0094119B" w:rsidP="00333000">
            <w:pPr>
              <w:spacing w:after="80"/>
              <w:jc w:val="center"/>
            </w:pPr>
          </w:p>
        </w:tc>
        <w:tc>
          <w:tcPr>
            <w:tcW w:w="678" w:type="dxa"/>
          </w:tcPr>
          <w:p w14:paraId="3C147A57" w14:textId="77777777" w:rsidR="0094119B" w:rsidRPr="001719BC" w:rsidRDefault="0094119B" w:rsidP="00333000">
            <w:pPr>
              <w:spacing w:after="80"/>
              <w:jc w:val="center"/>
            </w:pPr>
          </w:p>
        </w:tc>
        <w:tc>
          <w:tcPr>
            <w:tcW w:w="821" w:type="dxa"/>
          </w:tcPr>
          <w:p w14:paraId="78A6300C" w14:textId="77777777" w:rsidR="0094119B" w:rsidRPr="001719BC" w:rsidRDefault="0094119B" w:rsidP="00333000">
            <w:pPr>
              <w:spacing w:after="80"/>
            </w:pPr>
          </w:p>
        </w:tc>
        <w:tc>
          <w:tcPr>
            <w:tcW w:w="936" w:type="dxa"/>
          </w:tcPr>
          <w:p w14:paraId="1A8E3166" w14:textId="77777777" w:rsidR="0094119B" w:rsidRPr="001719BC" w:rsidRDefault="0094119B" w:rsidP="00333000">
            <w:pPr>
              <w:spacing w:after="80"/>
            </w:pPr>
          </w:p>
        </w:tc>
      </w:tr>
      <w:tr w:rsidR="0094119B" w:rsidRPr="001C5597" w14:paraId="736DD95C" w14:textId="77777777" w:rsidTr="00CF30D1">
        <w:trPr>
          <w:trHeight w:val="269"/>
          <w:jc w:val="center"/>
        </w:trPr>
        <w:tc>
          <w:tcPr>
            <w:tcW w:w="2965" w:type="dxa"/>
          </w:tcPr>
          <w:p w14:paraId="02B287F9" w14:textId="77777777" w:rsidR="0094119B" w:rsidRPr="001719BC" w:rsidRDefault="0094119B" w:rsidP="00CE7EC3">
            <w:pPr>
              <w:spacing w:after="80"/>
            </w:pPr>
            <w:r w:rsidRPr="001719BC">
              <w:t>BCI_ID</w:t>
            </w:r>
          </w:p>
        </w:tc>
        <w:tc>
          <w:tcPr>
            <w:tcW w:w="1080" w:type="dxa"/>
          </w:tcPr>
          <w:p w14:paraId="16170FFC" w14:textId="7854D4F1" w:rsidR="0094119B" w:rsidRPr="001719BC" w:rsidRDefault="00D54D77" w:rsidP="00CE7EC3">
            <w:pPr>
              <w:spacing w:after="80"/>
              <w:jc w:val="center"/>
            </w:pPr>
            <w:r w:rsidRPr="001719BC">
              <w:t>No</w:t>
            </w:r>
            <w:r w:rsidRPr="001719BC">
              <w:rPr>
                <w:vertAlign w:val="superscript"/>
              </w:rPr>
              <w:t>3</w:t>
            </w:r>
          </w:p>
        </w:tc>
        <w:tc>
          <w:tcPr>
            <w:tcW w:w="1350" w:type="dxa"/>
          </w:tcPr>
          <w:p w14:paraId="0DCCF6B1" w14:textId="77777777" w:rsidR="0094119B" w:rsidRPr="001719BC" w:rsidRDefault="0094119B" w:rsidP="00CE7EC3">
            <w:pPr>
              <w:spacing w:after="80"/>
              <w:jc w:val="center"/>
            </w:pPr>
            <w:r w:rsidRPr="00C1767E">
              <w:rPr>
                <w:szCs w:val="28"/>
              </w:rPr>
              <w:t>--</w:t>
            </w:r>
          </w:p>
        </w:tc>
        <w:tc>
          <w:tcPr>
            <w:tcW w:w="900" w:type="dxa"/>
          </w:tcPr>
          <w:p w14:paraId="13997632" w14:textId="77777777" w:rsidR="0094119B" w:rsidRPr="00C1767E" w:rsidRDefault="0094119B" w:rsidP="00CE7EC3">
            <w:pPr>
              <w:spacing w:after="80"/>
              <w:jc w:val="center"/>
              <w:rPr>
                <w:szCs w:val="28"/>
              </w:rPr>
            </w:pPr>
          </w:p>
        </w:tc>
        <w:tc>
          <w:tcPr>
            <w:tcW w:w="630" w:type="dxa"/>
          </w:tcPr>
          <w:p w14:paraId="0B209B01" w14:textId="1B2FCB5D" w:rsidR="0094119B" w:rsidRPr="001719BC" w:rsidRDefault="0094119B" w:rsidP="00CE7EC3">
            <w:pPr>
              <w:spacing w:after="80"/>
              <w:jc w:val="center"/>
            </w:pPr>
            <w:r w:rsidRPr="00C1767E">
              <w:rPr>
                <w:szCs w:val="28"/>
              </w:rPr>
              <w:t>X</w:t>
            </w:r>
          </w:p>
        </w:tc>
        <w:tc>
          <w:tcPr>
            <w:tcW w:w="720" w:type="dxa"/>
          </w:tcPr>
          <w:p w14:paraId="7CE71967" w14:textId="77777777" w:rsidR="0094119B" w:rsidRPr="001719BC" w:rsidRDefault="0094119B" w:rsidP="00CE7EC3">
            <w:pPr>
              <w:spacing w:after="80"/>
              <w:jc w:val="center"/>
            </w:pPr>
          </w:p>
        </w:tc>
        <w:tc>
          <w:tcPr>
            <w:tcW w:w="678" w:type="dxa"/>
          </w:tcPr>
          <w:p w14:paraId="48C66C6B" w14:textId="77777777" w:rsidR="0094119B" w:rsidRPr="001719BC" w:rsidRDefault="0094119B" w:rsidP="00CE7EC3">
            <w:pPr>
              <w:spacing w:after="80"/>
              <w:jc w:val="center"/>
            </w:pPr>
          </w:p>
        </w:tc>
        <w:tc>
          <w:tcPr>
            <w:tcW w:w="821" w:type="dxa"/>
          </w:tcPr>
          <w:p w14:paraId="7F3A2334" w14:textId="77777777" w:rsidR="0094119B" w:rsidRPr="001719BC" w:rsidRDefault="0094119B" w:rsidP="00CE7EC3">
            <w:pPr>
              <w:spacing w:after="80"/>
            </w:pPr>
          </w:p>
        </w:tc>
        <w:tc>
          <w:tcPr>
            <w:tcW w:w="936" w:type="dxa"/>
          </w:tcPr>
          <w:p w14:paraId="74657607" w14:textId="77777777" w:rsidR="0094119B" w:rsidRPr="001719BC" w:rsidRDefault="0094119B" w:rsidP="00CE7EC3">
            <w:pPr>
              <w:spacing w:after="80"/>
            </w:pPr>
          </w:p>
        </w:tc>
      </w:tr>
      <w:tr w:rsidR="0094119B" w:rsidRPr="001C5597" w14:paraId="4D220A67" w14:textId="77777777" w:rsidTr="00CF30D1">
        <w:trPr>
          <w:trHeight w:val="269"/>
          <w:jc w:val="center"/>
        </w:trPr>
        <w:tc>
          <w:tcPr>
            <w:tcW w:w="2965" w:type="dxa"/>
          </w:tcPr>
          <w:p w14:paraId="58389123" w14:textId="77777777" w:rsidR="0094119B" w:rsidRPr="001719BC" w:rsidRDefault="0094119B" w:rsidP="00CE7EC3">
            <w:pPr>
              <w:spacing w:after="80"/>
            </w:pPr>
            <w:r w:rsidRPr="001719BC">
              <w:t>BCI_Message_Interval_UI</w:t>
            </w:r>
          </w:p>
        </w:tc>
        <w:tc>
          <w:tcPr>
            <w:tcW w:w="1080" w:type="dxa"/>
          </w:tcPr>
          <w:p w14:paraId="0D24C927" w14:textId="09FB427E" w:rsidR="0094119B" w:rsidRPr="001719BC" w:rsidRDefault="00D54D77" w:rsidP="00CE7EC3">
            <w:pPr>
              <w:spacing w:after="80"/>
              <w:jc w:val="center"/>
            </w:pPr>
            <w:r w:rsidRPr="001719BC">
              <w:t>No</w:t>
            </w:r>
            <w:r w:rsidRPr="001719BC">
              <w:rPr>
                <w:vertAlign w:val="superscript"/>
              </w:rPr>
              <w:t>3</w:t>
            </w:r>
          </w:p>
        </w:tc>
        <w:tc>
          <w:tcPr>
            <w:tcW w:w="1350" w:type="dxa"/>
          </w:tcPr>
          <w:p w14:paraId="5745A40D" w14:textId="77777777" w:rsidR="0094119B" w:rsidRPr="00883632" w:rsidRDefault="0094119B" w:rsidP="00CE7EC3">
            <w:pPr>
              <w:spacing w:after="80"/>
              <w:jc w:val="center"/>
            </w:pPr>
            <w:r w:rsidRPr="00C1767E">
              <w:rPr>
                <w:szCs w:val="28"/>
              </w:rPr>
              <w:t>--</w:t>
            </w:r>
          </w:p>
        </w:tc>
        <w:tc>
          <w:tcPr>
            <w:tcW w:w="900" w:type="dxa"/>
          </w:tcPr>
          <w:p w14:paraId="6C16500D" w14:textId="77777777" w:rsidR="0094119B" w:rsidRPr="00883632" w:rsidRDefault="0094119B" w:rsidP="00CE7EC3">
            <w:pPr>
              <w:spacing w:after="80"/>
              <w:jc w:val="center"/>
            </w:pPr>
          </w:p>
        </w:tc>
        <w:tc>
          <w:tcPr>
            <w:tcW w:w="630" w:type="dxa"/>
          </w:tcPr>
          <w:p w14:paraId="25B35A1F" w14:textId="1B74D4D9" w:rsidR="0094119B" w:rsidRPr="00883632" w:rsidRDefault="0094119B" w:rsidP="00CE7EC3">
            <w:pPr>
              <w:spacing w:after="80"/>
              <w:jc w:val="center"/>
            </w:pPr>
          </w:p>
        </w:tc>
        <w:tc>
          <w:tcPr>
            <w:tcW w:w="720" w:type="dxa"/>
          </w:tcPr>
          <w:p w14:paraId="6C95111B" w14:textId="77777777" w:rsidR="0094119B" w:rsidRPr="00883632" w:rsidRDefault="0094119B" w:rsidP="00CE7EC3">
            <w:pPr>
              <w:spacing w:after="80"/>
              <w:jc w:val="center"/>
            </w:pPr>
            <w:r w:rsidRPr="00C1767E">
              <w:rPr>
                <w:szCs w:val="28"/>
              </w:rPr>
              <w:t>X</w:t>
            </w:r>
          </w:p>
        </w:tc>
        <w:tc>
          <w:tcPr>
            <w:tcW w:w="678" w:type="dxa"/>
          </w:tcPr>
          <w:p w14:paraId="2DBE1B57" w14:textId="77777777" w:rsidR="0094119B" w:rsidRPr="00883632" w:rsidRDefault="0094119B" w:rsidP="00CE7EC3">
            <w:pPr>
              <w:spacing w:after="80"/>
              <w:jc w:val="center"/>
            </w:pPr>
          </w:p>
        </w:tc>
        <w:tc>
          <w:tcPr>
            <w:tcW w:w="821" w:type="dxa"/>
          </w:tcPr>
          <w:p w14:paraId="712BAD0C" w14:textId="77777777" w:rsidR="0094119B" w:rsidRPr="00883632" w:rsidRDefault="0094119B" w:rsidP="00CE7EC3">
            <w:pPr>
              <w:spacing w:after="80"/>
            </w:pPr>
          </w:p>
        </w:tc>
        <w:tc>
          <w:tcPr>
            <w:tcW w:w="936" w:type="dxa"/>
          </w:tcPr>
          <w:p w14:paraId="339A9A66" w14:textId="77777777" w:rsidR="0094119B" w:rsidRPr="00883632" w:rsidRDefault="0094119B" w:rsidP="00CE7EC3">
            <w:pPr>
              <w:spacing w:after="80"/>
            </w:pPr>
          </w:p>
        </w:tc>
      </w:tr>
      <w:tr w:rsidR="0094119B" w:rsidRPr="001C5597" w14:paraId="068DADF0" w14:textId="77777777" w:rsidTr="00CF30D1">
        <w:trPr>
          <w:trHeight w:val="269"/>
          <w:jc w:val="center"/>
        </w:trPr>
        <w:tc>
          <w:tcPr>
            <w:tcW w:w="2965" w:type="dxa"/>
          </w:tcPr>
          <w:p w14:paraId="2DF5F8F8" w14:textId="77777777" w:rsidR="0094119B" w:rsidRPr="00883632" w:rsidRDefault="0094119B" w:rsidP="00CE7EC3">
            <w:pPr>
              <w:spacing w:after="80"/>
            </w:pPr>
            <w:r w:rsidRPr="00883632">
              <w:t>BCI_Protocol</w:t>
            </w:r>
          </w:p>
        </w:tc>
        <w:tc>
          <w:tcPr>
            <w:tcW w:w="1080" w:type="dxa"/>
          </w:tcPr>
          <w:p w14:paraId="505D1CFB" w14:textId="66E597D8" w:rsidR="0094119B" w:rsidRPr="00883632" w:rsidRDefault="0094119B" w:rsidP="00CE7EC3">
            <w:pPr>
              <w:spacing w:after="80"/>
              <w:jc w:val="center"/>
            </w:pPr>
            <w:r w:rsidRPr="00883632">
              <w:t>No</w:t>
            </w:r>
          </w:p>
        </w:tc>
        <w:tc>
          <w:tcPr>
            <w:tcW w:w="1350" w:type="dxa"/>
          </w:tcPr>
          <w:p w14:paraId="1F2DAFB0" w14:textId="07328DFB" w:rsidR="0094119B" w:rsidRPr="00883632" w:rsidRDefault="002A12A6" w:rsidP="00CE7EC3">
            <w:pPr>
              <w:spacing w:after="80"/>
              <w:jc w:val="center"/>
            </w:pPr>
            <w:r w:rsidRPr="00C1767E">
              <w:rPr>
                <w:szCs w:val="28"/>
              </w:rPr>
              <w:t>--</w:t>
            </w:r>
          </w:p>
        </w:tc>
        <w:tc>
          <w:tcPr>
            <w:tcW w:w="900" w:type="dxa"/>
          </w:tcPr>
          <w:p w14:paraId="73D036DE" w14:textId="77777777" w:rsidR="0094119B" w:rsidRPr="00883632" w:rsidRDefault="0094119B" w:rsidP="00CE7EC3">
            <w:pPr>
              <w:spacing w:after="80"/>
              <w:jc w:val="center"/>
            </w:pPr>
          </w:p>
        </w:tc>
        <w:tc>
          <w:tcPr>
            <w:tcW w:w="630" w:type="dxa"/>
          </w:tcPr>
          <w:p w14:paraId="36B9B8FF" w14:textId="5FE51E81" w:rsidR="0094119B" w:rsidRPr="00883632" w:rsidRDefault="0094119B" w:rsidP="00CE7EC3">
            <w:pPr>
              <w:spacing w:after="80"/>
              <w:jc w:val="center"/>
            </w:pPr>
          </w:p>
        </w:tc>
        <w:tc>
          <w:tcPr>
            <w:tcW w:w="720" w:type="dxa"/>
          </w:tcPr>
          <w:p w14:paraId="0DFAE21C" w14:textId="77777777" w:rsidR="0094119B" w:rsidRPr="00883632" w:rsidRDefault="0094119B" w:rsidP="00CE7EC3">
            <w:pPr>
              <w:spacing w:after="80"/>
              <w:jc w:val="center"/>
            </w:pPr>
            <w:r w:rsidRPr="00C1767E">
              <w:rPr>
                <w:szCs w:val="28"/>
              </w:rPr>
              <w:t>X</w:t>
            </w:r>
          </w:p>
        </w:tc>
        <w:tc>
          <w:tcPr>
            <w:tcW w:w="678" w:type="dxa"/>
          </w:tcPr>
          <w:p w14:paraId="6CC10CFC" w14:textId="77777777" w:rsidR="0094119B" w:rsidRPr="00883632" w:rsidRDefault="0094119B" w:rsidP="00CE7EC3">
            <w:pPr>
              <w:spacing w:after="80"/>
              <w:jc w:val="center"/>
            </w:pPr>
          </w:p>
        </w:tc>
        <w:tc>
          <w:tcPr>
            <w:tcW w:w="821" w:type="dxa"/>
          </w:tcPr>
          <w:p w14:paraId="451BFDF5" w14:textId="77777777" w:rsidR="0094119B" w:rsidRPr="00883632" w:rsidRDefault="0094119B" w:rsidP="00CE7EC3">
            <w:pPr>
              <w:spacing w:after="80"/>
            </w:pPr>
          </w:p>
        </w:tc>
        <w:tc>
          <w:tcPr>
            <w:tcW w:w="936" w:type="dxa"/>
          </w:tcPr>
          <w:p w14:paraId="5DEA74BF" w14:textId="77777777" w:rsidR="0094119B" w:rsidRPr="00883632" w:rsidRDefault="0094119B" w:rsidP="00CE7EC3">
            <w:pPr>
              <w:spacing w:after="80"/>
            </w:pPr>
          </w:p>
        </w:tc>
      </w:tr>
      <w:tr w:rsidR="0094119B" w:rsidRPr="001C5597" w14:paraId="4D5FF837" w14:textId="77777777" w:rsidTr="00CF30D1">
        <w:trPr>
          <w:trHeight w:val="269"/>
          <w:jc w:val="center"/>
        </w:trPr>
        <w:tc>
          <w:tcPr>
            <w:tcW w:w="2965" w:type="dxa"/>
          </w:tcPr>
          <w:p w14:paraId="04568EE8" w14:textId="77777777" w:rsidR="0094119B" w:rsidRPr="00883632" w:rsidRDefault="0094119B" w:rsidP="00CE7EC3">
            <w:pPr>
              <w:spacing w:after="80"/>
            </w:pPr>
            <w:r w:rsidRPr="00883632">
              <w:t>BCI_State</w:t>
            </w:r>
          </w:p>
        </w:tc>
        <w:tc>
          <w:tcPr>
            <w:tcW w:w="1080" w:type="dxa"/>
          </w:tcPr>
          <w:p w14:paraId="07B50F09" w14:textId="1E5C3DFC" w:rsidR="0094119B" w:rsidRPr="00883632" w:rsidRDefault="00D54D77" w:rsidP="00CE7EC3">
            <w:pPr>
              <w:spacing w:after="80"/>
              <w:jc w:val="center"/>
            </w:pPr>
            <w:r w:rsidRPr="00883632">
              <w:t>No</w:t>
            </w:r>
            <w:r w:rsidRPr="00883632">
              <w:rPr>
                <w:vertAlign w:val="superscript"/>
              </w:rPr>
              <w:t>3</w:t>
            </w:r>
          </w:p>
        </w:tc>
        <w:tc>
          <w:tcPr>
            <w:tcW w:w="1350" w:type="dxa"/>
          </w:tcPr>
          <w:p w14:paraId="480E7AF3" w14:textId="77777777" w:rsidR="0094119B" w:rsidRPr="00883632" w:rsidRDefault="0094119B" w:rsidP="00CE7EC3">
            <w:pPr>
              <w:spacing w:after="80"/>
              <w:jc w:val="center"/>
            </w:pPr>
            <w:r w:rsidRPr="00C1767E">
              <w:rPr>
                <w:szCs w:val="28"/>
              </w:rPr>
              <w:t>--</w:t>
            </w:r>
          </w:p>
        </w:tc>
        <w:tc>
          <w:tcPr>
            <w:tcW w:w="900" w:type="dxa"/>
          </w:tcPr>
          <w:p w14:paraId="611615B1" w14:textId="77777777" w:rsidR="0094119B" w:rsidRPr="00883632" w:rsidRDefault="0094119B" w:rsidP="00CE7EC3">
            <w:pPr>
              <w:spacing w:after="80"/>
              <w:jc w:val="center"/>
            </w:pPr>
          </w:p>
        </w:tc>
        <w:tc>
          <w:tcPr>
            <w:tcW w:w="630" w:type="dxa"/>
          </w:tcPr>
          <w:p w14:paraId="6E8F9C55" w14:textId="09BADF52" w:rsidR="0094119B" w:rsidRPr="00883632" w:rsidRDefault="0094119B" w:rsidP="00CE7EC3">
            <w:pPr>
              <w:spacing w:after="80"/>
              <w:jc w:val="center"/>
            </w:pPr>
          </w:p>
        </w:tc>
        <w:tc>
          <w:tcPr>
            <w:tcW w:w="720" w:type="dxa"/>
          </w:tcPr>
          <w:p w14:paraId="166D63D7" w14:textId="77777777" w:rsidR="0094119B" w:rsidRPr="00883632" w:rsidRDefault="0094119B" w:rsidP="00CE7EC3">
            <w:pPr>
              <w:spacing w:after="80"/>
              <w:jc w:val="center"/>
            </w:pPr>
          </w:p>
        </w:tc>
        <w:tc>
          <w:tcPr>
            <w:tcW w:w="678" w:type="dxa"/>
          </w:tcPr>
          <w:p w14:paraId="7D9BE56D" w14:textId="77777777" w:rsidR="0094119B" w:rsidRPr="00883632" w:rsidRDefault="0094119B" w:rsidP="00CE7EC3">
            <w:pPr>
              <w:spacing w:after="80"/>
              <w:jc w:val="center"/>
            </w:pPr>
          </w:p>
        </w:tc>
        <w:tc>
          <w:tcPr>
            <w:tcW w:w="821" w:type="dxa"/>
          </w:tcPr>
          <w:p w14:paraId="60BD7AE2" w14:textId="77777777" w:rsidR="0094119B" w:rsidRPr="00883632" w:rsidRDefault="0094119B" w:rsidP="00CE7EC3">
            <w:pPr>
              <w:spacing w:after="80"/>
            </w:pPr>
          </w:p>
        </w:tc>
        <w:tc>
          <w:tcPr>
            <w:tcW w:w="936" w:type="dxa"/>
          </w:tcPr>
          <w:p w14:paraId="60202CB5" w14:textId="77777777" w:rsidR="0094119B" w:rsidRPr="00883632" w:rsidRDefault="0094119B" w:rsidP="00A14207">
            <w:pPr>
              <w:spacing w:after="80"/>
              <w:jc w:val="center"/>
            </w:pPr>
            <w:r w:rsidRPr="00C1767E">
              <w:rPr>
                <w:szCs w:val="28"/>
              </w:rPr>
              <w:t>X</w:t>
            </w:r>
          </w:p>
        </w:tc>
      </w:tr>
      <w:tr w:rsidR="0094119B" w:rsidRPr="001C5597" w14:paraId="561479C1" w14:textId="77777777" w:rsidTr="00CF30D1">
        <w:trPr>
          <w:trHeight w:val="269"/>
          <w:jc w:val="center"/>
        </w:trPr>
        <w:tc>
          <w:tcPr>
            <w:tcW w:w="2965" w:type="dxa"/>
          </w:tcPr>
          <w:p w14:paraId="48D199B7" w14:textId="2C8AE479" w:rsidR="0094119B" w:rsidRPr="00883632" w:rsidRDefault="0094119B" w:rsidP="00CE7EC3">
            <w:pPr>
              <w:spacing w:after="80"/>
            </w:pPr>
            <w:r w:rsidRPr="00883632">
              <w:t>BCI_Training_Mode</w:t>
            </w:r>
          </w:p>
        </w:tc>
        <w:tc>
          <w:tcPr>
            <w:tcW w:w="1080" w:type="dxa"/>
          </w:tcPr>
          <w:p w14:paraId="2C02EF2D" w14:textId="29D6C769" w:rsidR="0094119B" w:rsidRPr="00883632" w:rsidRDefault="0094119B" w:rsidP="00CE7EC3">
            <w:pPr>
              <w:spacing w:after="80"/>
              <w:jc w:val="center"/>
            </w:pPr>
            <w:r w:rsidRPr="00883632">
              <w:t>No</w:t>
            </w:r>
          </w:p>
        </w:tc>
        <w:tc>
          <w:tcPr>
            <w:tcW w:w="1350" w:type="dxa"/>
          </w:tcPr>
          <w:p w14:paraId="079E6831" w14:textId="40639596" w:rsidR="0094119B" w:rsidRPr="00883632" w:rsidRDefault="0094119B" w:rsidP="00CE7EC3">
            <w:pPr>
              <w:spacing w:after="80"/>
              <w:jc w:val="center"/>
            </w:pPr>
            <w:r w:rsidRPr="00883632">
              <w:t>“GetWave”</w:t>
            </w:r>
          </w:p>
        </w:tc>
        <w:tc>
          <w:tcPr>
            <w:tcW w:w="900" w:type="dxa"/>
          </w:tcPr>
          <w:p w14:paraId="2F967DBF" w14:textId="77777777" w:rsidR="0094119B" w:rsidRPr="00883632" w:rsidRDefault="0094119B" w:rsidP="00CE7EC3">
            <w:pPr>
              <w:spacing w:after="80"/>
              <w:jc w:val="center"/>
            </w:pPr>
          </w:p>
        </w:tc>
        <w:tc>
          <w:tcPr>
            <w:tcW w:w="630" w:type="dxa"/>
          </w:tcPr>
          <w:p w14:paraId="630FE748" w14:textId="031DF6EC" w:rsidR="0094119B" w:rsidRPr="00883632" w:rsidRDefault="0094119B" w:rsidP="00CE7EC3">
            <w:pPr>
              <w:spacing w:after="80"/>
              <w:jc w:val="center"/>
            </w:pPr>
          </w:p>
        </w:tc>
        <w:tc>
          <w:tcPr>
            <w:tcW w:w="720" w:type="dxa"/>
          </w:tcPr>
          <w:p w14:paraId="742899EF" w14:textId="2B65A280" w:rsidR="0094119B" w:rsidRPr="00883632" w:rsidRDefault="0094119B" w:rsidP="00CE7EC3">
            <w:pPr>
              <w:spacing w:after="80"/>
              <w:jc w:val="center"/>
            </w:pPr>
            <w:r w:rsidRPr="00883632">
              <w:t>X</w:t>
            </w:r>
          </w:p>
        </w:tc>
        <w:tc>
          <w:tcPr>
            <w:tcW w:w="678" w:type="dxa"/>
          </w:tcPr>
          <w:p w14:paraId="54A64B6D" w14:textId="77777777" w:rsidR="0094119B" w:rsidRPr="00883632" w:rsidRDefault="0094119B" w:rsidP="00CE7EC3">
            <w:pPr>
              <w:spacing w:after="80"/>
              <w:jc w:val="center"/>
            </w:pPr>
          </w:p>
        </w:tc>
        <w:tc>
          <w:tcPr>
            <w:tcW w:w="821" w:type="dxa"/>
          </w:tcPr>
          <w:p w14:paraId="0AA87A21" w14:textId="77777777" w:rsidR="0094119B" w:rsidRPr="00883632" w:rsidRDefault="0094119B" w:rsidP="00CE7EC3">
            <w:pPr>
              <w:spacing w:after="80"/>
            </w:pPr>
          </w:p>
        </w:tc>
        <w:tc>
          <w:tcPr>
            <w:tcW w:w="936" w:type="dxa"/>
          </w:tcPr>
          <w:p w14:paraId="7C61FC2E" w14:textId="77777777" w:rsidR="0094119B" w:rsidRPr="00883632" w:rsidRDefault="0094119B" w:rsidP="00CE7EC3">
            <w:pPr>
              <w:spacing w:after="80"/>
            </w:pPr>
          </w:p>
        </w:tc>
      </w:tr>
      <w:tr w:rsidR="0094119B" w:rsidRPr="001C5597" w14:paraId="6E607488" w14:textId="77777777" w:rsidTr="00CF30D1">
        <w:trPr>
          <w:trHeight w:val="269"/>
          <w:jc w:val="center"/>
        </w:trPr>
        <w:tc>
          <w:tcPr>
            <w:tcW w:w="2965" w:type="dxa"/>
          </w:tcPr>
          <w:p w14:paraId="75C2355C" w14:textId="77777777" w:rsidR="0094119B" w:rsidRPr="00883632" w:rsidRDefault="0094119B" w:rsidP="00CE7EC3">
            <w:pPr>
              <w:spacing w:after="80"/>
            </w:pPr>
            <w:r w:rsidRPr="00883632">
              <w:t>BCI_Training_UI</w:t>
            </w:r>
          </w:p>
        </w:tc>
        <w:tc>
          <w:tcPr>
            <w:tcW w:w="1080" w:type="dxa"/>
          </w:tcPr>
          <w:p w14:paraId="36861364" w14:textId="6F8FB4AC" w:rsidR="0094119B" w:rsidRPr="00883632" w:rsidRDefault="00D54D77" w:rsidP="00CE7EC3">
            <w:pPr>
              <w:spacing w:after="80"/>
              <w:jc w:val="center"/>
            </w:pPr>
            <w:r w:rsidRPr="00883632">
              <w:t>No</w:t>
            </w:r>
            <w:r w:rsidRPr="00883632">
              <w:rPr>
                <w:vertAlign w:val="superscript"/>
              </w:rPr>
              <w:t>3</w:t>
            </w:r>
          </w:p>
        </w:tc>
        <w:tc>
          <w:tcPr>
            <w:tcW w:w="1350" w:type="dxa"/>
          </w:tcPr>
          <w:p w14:paraId="50A2BEAA" w14:textId="77777777" w:rsidR="0094119B" w:rsidRPr="00883632" w:rsidRDefault="0094119B" w:rsidP="00CE7EC3">
            <w:pPr>
              <w:spacing w:after="80"/>
              <w:jc w:val="center"/>
            </w:pPr>
            <w:r w:rsidRPr="00883632">
              <w:t>--</w:t>
            </w:r>
          </w:p>
        </w:tc>
        <w:tc>
          <w:tcPr>
            <w:tcW w:w="900" w:type="dxa"/>
          </w:tcPr>
          <w:p w14:paraId="56F805CD" w14:textId="77777777" w:rsidR="0094119B" w:rsidRPr="00883632" w:rsidRDefault="0094119B" w:rsidP="00CE7EC3">
            <w:pPr>
              <w:spacing w:after="80"/>
              <w:jc w:val="center"/>
            </w:pPr>
          </w:p>
        </w:tc>
        <w:tc>
          <w:tcPr>
            <w:tcW w:w="630" w:type="dxa"/>
          </w:tcPr>
          <w:p w14:paraId="0E7969B6" w14:textId="7FC8D749" w:rsidR="0094119B" w:rsidRPr="00883632" w:rsidRDefault="0094119B" w:rsidP="00CE7EC3">
            <w:pPr>
              <w:spacing w:after="80"/>
              <w:jc w:val="center"/>
            </w:pPr>
          </w:p>
        </w:tc>
        <w:tc>
          <w:tcPr>
            <w:tcW w:w="720" w:type="dxa"/>
          </w:tcPr>
          <w:p w14:paraId="62D91872" w14:textId="77777777" w:rsidR="0094119B" w:rsidRPr="00883632" w:rsidRDefault="0094119B" w:rsidP="00CE7EC3">
            <w:pPr>
              <w:spacing w:after="80"/>
              <w:jc w:val="center"/>
            </w:pPr>
            <w:r w:rsidRPr="00883632">
              <w:t>X</w:t>
            </w:r>
          </w:p>
        </w:tc>
        <w:tc>
          <w:tcPr>
            <w:tcW w:w="678" w:type="dxa"/>
          </w:tcPr>
          <w:p w14:paraId="3D8BC97F" w14:textId="77777777" w:rsidR="0094119B" w:rsidRPr="00883632" w:rsidRDefault="0094119B" w:rsidP="00CE7EC3">
            <w:pPr>
              <w:spacing w:after="80"/>
              <w:jc w:val="center"/>
            </w:pPr>
          </w:p>
        </w:tc>
        <w:tc>
          <w:tcPr>
            <w:tcW w:w="821" w:type="dxa"/>
          </w:tcPr>
          <w:p w14:paraId="36BDDF2F" w14:textId="77777777" w:rsidR="0094119B" w:rsidRPr="00883632" w:rsidRDefault="0094119B" w:rsidP="00CE7EC3">
            <w:pPr>
              <w:spacing w:after="80"/>
            </w:pPr>
          </w:p>
        </w:tc>
        <w:tc>
          <w:tcPr>
            <w:tcW w:w="936" w:type="dxa"/>
          </w:tcPr>
          <w:p w14:paraId="2D27E3F2" w14:textId="77777777" w:rsidR="0094119B" w:rsidRPr="00883632" w:rsidRDefault="0094119B" w:rsidP="00CE7EC3">
            <w:pPr>
              <w:spacing w:after="80"/>
            </w:pPr>
          </w:p>
        </w:tc>
      </w:tr>
      <w:tr w:rsidR="0094119B" w:rsidRPr="001C5597" w14:paraId="62407693" w14:textId="77777777" w:rsidTr="00CF30D1">
        <w:trPr>
          <w:trHeight w:val="269"/>
          <w:jc w:val="center"/>
        </w:trPr>
        <w:tc>
          <w:tcPr>
            <w:tcW w:w="2965" w:type="dxa"/>
          </w:tcPr>
          <w:p w14:paraId="2040E2FC" w14:textId="579F0039" w:rsidR="0094119B" w:rsidRPr="00883632" w:rsidRDefault="0094119B" w:rsidP="00CE7EC3">
            <w:pPr>
              <w:spacing w:after="80"/>
            </w:pPr>
            <w:r w:rsidRPr="00883632">
              <w:t>Component_Name</w:t>
            </w:r>
          </w:p>
        </w:tc>
        <w:tc>
          <w:tcPr>
            <w:tcW w:w="1080" w:type="dxa"/>
          </w:tcPr>
          <w:p w14:paraId="74509909" w14:textId="61795AF2" w:rsidR="0094119B" w:rsidRPr="00883632" w:rsidRDefault="0094119B" w:rsidP="00CE7EC3">
            <w:pPr>
              <w:spacing w:after="80"/>
              <w:jc w:val="center"/>
            </w:pPr>
            <w:r w:rsidRPr="00883632">
              <w:t>No</w:t>
            </w:r>
            <w:r w:rsidR="00F021B6" w:rsidRPr="00883632">
              <w:rPr>
                <w:vertAlign w:val="superscript"/>
              </w:rPr>
              <w:t>8</w:t>
            </w:r>
          </w:p>
        </w:tc>
        <w:tc>
          <w:tcPr>
            <w:tcW w:w="1350" w:type="dxa"/>
          </w:tcPr>
          <w:p w14:paraId="530BF703" w14:textId="771321D8" w:rsidR="0094119B" w:rsidRPr="00883632" w:rsidRDefault="00C118D9" w:rsidP="00CE7EC3">
            <w:pPr>
              <w:spacing w:after="80"/>
              <w:jc w:val="center"/>
            </w:pPr>
            <w:r w:rsidRPr="00883632">
              <w:t>--</w:t>
            </w:r>
          </w:p>
        </w:tc>
        <w:tc>
          <w:tcPr>
            <w:tcW w:w="900" w:type="dxa"/>
          </w:tcPr>
          <w:p w14:paraId="0D8AD996" w14:textId="14B6F150" w:rsidR="0094119B" w:rsidRPr="00883632" w:rsidRDefault="00F5316A" w:rsidP="00CE7EC3">
            <w:pPr>
              <w:spacing w:after="80"/>
              <w:jc w:val="center"/>
            </w:pPr>
            <w:r w:rsidRPr="00883632">
              <w:t>X</w:t>
            </w:r>
          </w:p>
        </w:tc>
        <w:tc>
          <w:tcPr>
            <w:tcW w:w="630" w:type="dxa"/>
          </w:tcPr>
          <w:p w14:paraId="0D101AF7" w14:textId="231C3E32" w:rsidR="0094119B" w:rsidRPr="00883632" w:rsidRDefault="0094119B" w:rsidP="00CE7EC3">
            <w:pPr>
              <w:spacing w:after="80"/>
              <w:jc w:val="center"/>
            </w:pPr>
          </w:p>
        </w:tc>
        <w:tc>
          <w:tcPr>
            <w:tcW w:w="720" w:type="dxa"/>
          </w:tcPr>
          <w:p w14:paraId="3DE72649" w14:textId="3BD8753E" w:rsidR="0094119B" w:rsidRPr="00883632" w:rsidRDefault="0094119B" w:rsidP="00CE7EC3">
            <w:pPr>
              <w:spacing w:after="80"/>
              <w:jc w:val="center"/>
            </w:pPr>
            <w:r w:rsidRPr="00883632">
              <w:t>X</w:t>
            </w:r>
          </w:p>
        </w:tc>
        <w:tc>
          <w:tcPr>
            <w:tcW w:w="678" w:type="dxa"/>
          </w:tcPr>
          <w:p w14:paraId="67B48CF8" w14:textId="77777777" w:rsidR="0094119B" w:rsidRPr="00883632" w:rsidRDefault="0094119B" w:rsidP="00CE7EC3">
            <w:pPr>
              <w:spacing w:after="80"/>
              <w:jc w:val="center"/>
            </w:pPr>
          </w:p>
        </w:tc>
        <w:tc>
          <w:tcPr>
            <w:tcW w:w="821" w:type="dxa"/>
          </w:tcPr>
          <w:p w14:paraId="1490E6C1" w14:textId="77777777" w:rsidR="0094119B" w:rsidRPr="00883632" w:rsidRDefault="0094119B" w:rsidP="00CE7EC3">
            <w:pPr>
              <w:spacing w:after="80"/>
            </w:pPr>
          </w:p>
        </w:tc>
        <w:tc>
          <w:tcPr>
            <w:tcW w:w="936" w:type="dxa"/>
          </w:tcPr>
          <w:p w14:paraId="15F139BB" w14:textId="77777777" w:rsidR="0094119B" w:rsidRPr="00883632" w:rsidRDefault="0094119B" w:rsidP="00CE7EC3">
            <w:pPr>
              <w:spacing w:after="80"/>
            </w:pPr>
          </w:p>
        </w:tc>
      </w:tr>
      <w:tr w:rsidR="0094119B" w:rsidRPr="001C5597" w14:paraId="614D14F6" w14:textId="77777777" w:rsidTr="00CF30D1">
        <w:trPr>
          <w:trHeight w:val="269"/>
          <w:jc w:val="center"/>
        </w:trPr>
        <w:tc>
          <w:tcPr>
            <w:tcW w:w="2965" w:type="dxa"/>
          </w:tcPr>
          <w:p w14:paraId="56BD1B55" w14:textId="63686984" w:rsidR="0094119B" w:rsidRPr="00883632" w:rsidRDefault="0094119B" w:rsidP="00CE7EC3">
            <w:pPr>
              <w:spacing w:after="80"/>
            </w:pPr>
            <w:r w:rsidRPr="00883632">
              <w:t>DC_Offset</w:t>
            </w:r>
          </w:p>
        </w:tc>
        <w:tc>
          <w:tcPr>
            <w:tcW w:w="1080" w:type="dxa"/>
          </w:tcPr>
          <w:p w14:paraId="2FCE7202" w14:textId="419AFB29" w:rsidR="0094119B" w:rsidRPr="00883632" w:rsidRDefault="0094119B" w:rsidP="00CE7EC3">
            <w:pPr>
              <w:spacing w:after="80"/>
              <w:jc w:val="center"/>
            </w:pPr>
            <w:r w:rsidRPr="00883632">
              <w:t>No</w:t>
            </w:r>
          </w:p>
        </w:tc>
        <w:tc>
          <w:tcPr>
            <w:tcW w:w="1350" w:type="dxa"/>
          </w:tcPr>
          <w:p w14:paraId="1DF8804F" w14:textId="18C767E1" w:rsidR="0094119B" w:rsidRPr="00883632" w:rsidRDefault="0094119B" w:rsidP="00CE7EC3">
            <w:pPr>
              <w:spacing w:after="80"/>
              <w:jc w:val="center"/>
            </w:pPr>
            <w:r w:rsidRPr="00883632">
              <w:t>--</w:t>
            </w:r>
          </w:p>
        </w:tc>
        <w:tc>
          <w:tcPr>
            <w:tcW w:w="900" w:type="dxa"/>
          </w:tcPr>
          <w:p w14:paraId="5F9451BE" w14:textId="79F69799" w:rsidR="0094119B" w:rsidRPr="00883632" w:rsidRDefault="00C118D9" w:rsidP="00CE7EC3">
            <w:pPr>
              <w:spacing w:after="80"/>
              <w:jc w:val="center"/>
            </w:pPr>
            <w:r w:rsidRPr="00883632">
              <w:t>X</w:t>
            </w:r>
          </w:p>
        </w:tc>
        <w:tc>
          <w:tcPr>
            <w:tcW w:w="630" w:type="dxa"/>
          </w:tcPr>
          <w:p w14:paraId="615F1869" w14:textId="5B90DDA8" w:rsidR="0094119B" w:rsidRPr="00883632" w:rsidRDefault="0094119B" w:rsidP="00CE7EC3">
            <w:pPr>
              <w:spacing w:after="80"/>
              <w:jc w:val="center"/>
            </w:pPr>
          </w:p>
        </w:tc>
        <w:tc>
          <w:tcPr>
            <w:tcW w:w="720" w:type="dxa"/>
          </w:tcPr>
          <w:p w14:paraId="18385973" w14:textId="17AF518E" w:rsidR="0094119B" w:rsidRPr="00883632" w:rsidRDefault="0094119B" w:rsidP="00CE7EC3">
            <w:pPr>
              <w:spacing w:after="80"/>
              <w:jc w:val="center"/>
            </w:pPr>
            <w:r w:rsidRPr="00883632">
              <w:t>X</w:t>
            </w:r>
          </w:p>
        </w:tc>
        <w:tc>
          <w:tcPr>
            <w:tcW w:w="678" w:type="dxa"/>
          </w:tcPr>
          <w:p w14:paraId="44CC5A6F" w14:textId="77777777" w:rsidR="0094119B" w:rsidRPr="00883632" w:rsidRDefault="0094119B" w:rsidP="00CE7EC3">
            <w:pPr>
              <w:spacing w:after="80"/>
              <w:jc w:val="center"/>
            </w:pPr>
          </w:p>
        </w:tc>
        <w:tc>
          <w:tcPr>
            <w:tcW w:w="821" w:type="dxa"/>
          </w:tcPr>
          <w:p w14:paraId="6EB61D01" w14:textId="77777777" w:rsidR="0094119B" w:rsidRPr="00883632" w:rsidRDefault="0094119B" w:rsidP="00CE7EC3">
            <w:pPr>
              <w:spacing w:after="80"/>
            </w:pPr>
          </w:p>
        </w:tc>
        <w:tc>
          <w:tcPr>
            <w:tcW w:w="936" w:type="dxa"/>
          </w:tcPr>
          <w:p w14:paraId="5B83908B" w14:textId="77777777" w:rsidR="0094119B" w:rsidRPr="00883632" w:rsidRDefault="0094119B" w:rsidP="00CE7EC3">
            <w:pPr>
              <w:spacing w:after="80"/>
            </w:pPr>
          </w:p>
        </w:tc>
      </w:tr>
      <w:tr w:rsidR="0094119B" w:rsidRPr="001C5597" w14:paraId="0CB98488" w14:textId="77777777" w:rsidTr="00CF30D1">
        <w:trPr>
          <w:trHeight w:val="269"/>
          <w:jc w:val="center"/>
        </w:trPr>
        <w:tc>
          <w:tcPr>
            <w:tcW w:w="2965" w:type="dxa"/>
          </w:tcPr>
          <w:p w14:paraId="05637966" w14:textId="77777777" w:rsidR="0094119B" w:rsidRPr="00883632" w:rsidRDefault="0094119B" w:rsidP="00CE7EC3">
            <w:pPr>
              <w:spacing w:after="80"/>
              <w:rPr>
                <w:vertAlign w:val="superscript"/>
              </w:rPr>
            </w:pPr>
            <w:r w:rsidRPr="00883632">
              <w:t>DLL_ID</w:t>
            </w:r>
          </w:p>
        </w:tc>
        <w:tc>
          <w:tcPr>
            <w:tcW w:w="1080" w:type="dxa"/>
          </w:tcPr>
          <w:p w14:paraId="5434F86C" w14:textId="77777777" w:rsidR="0094119B" w:rsidRPr="00883632" w:rsidRDefault="0094119B" w:rsidP="00CE7EC3">
            <w:pPr>
              <w:spacing w:after="80"/>
              <w:jc w:val="center"/>
            </w:pPr>
            <w:r w:rsidRPr="00883632">
              <w:t>No</w:t>
            </w:r>
          </w:p>
        </w:tc>
        <w:tc>
          <w:tcPr>
            <w:tcW w:w="1350" w:type="dxa"/>
          </w:tcPr>
          <w:p w14:paraId="0F2B342F" w14:textId="340642F2" w:rsidR="0094119B" w:rsidRPr="00883632" w:rsidRDefault="005C3F9D" w:rsidP="00CE7EC3">
            <w:pPr>
              <w:spacing w:after="80"/>
              <w:jc w:val="center"/>
            </w:pPr>
            <w:r w:rsidRPr="00883632">
              <w:t>--</w:t>
            </w:r>
          </w:p>
        </w:tc>
        <w:tc>
          <w:tcPr>
            <w:tcW w:w="900" w:type="dxa"/>
          </w:tcPr>
          <w:p w14:paraId="4DA144FB" w14:textId="26C77B4B" w:rsidR="0094119B" w:rsidRPr="00883632" w:rsidRDefault="005C3F9D" w:rsidP="00CE7EC3">
            <w:pPr>
              <w:spacing w:after="80"/>
              <w:jc w:val="center"/>
            </w:pPr>
            <w:r w:rsidRPr="00883632">
              <w:t>X</w:t>
            </w:r>
          </w:p>
        </w:tc>
        <w:tc>
          <w:tcPr>
            <w:tcW w:w="630" w:type="dxa"/>
          </w:tcPr>
          <w:p w14:paraId="077DA69A" w14:textId="2DB9D807" w:rsidR="0094119B" w:rsidRPr="00883632" w:rsidRDefault="0094119B" w:rsidP="00CE7EC3">
            <w:pPr>
              <w:spacing w:after="80"/>
              <w:jc w:val="center"/>
            </w:pPr>
          </w:p>
        </w:tc>
        <w:tc>
          <w:tcPr>
            <w:tcW w:w="720" w:type="dxa"/>
          </w:tcPr>
          <w:p w14:paraId="7A6D05E8" w14:textId="6F4311E8" w:rsidR="0094119B" w:rsidRPr="00883632" w:rsidRDefault="0094119B" w:rsidP="00CE7EC3">
            <w:pPr>
              <w:spacing w:after="80"/>
              <w:jc w:val="center"/>
            </w:pPr>
            <w:r w:rsidRPr="00883632">
              <w:t>X</w:t>
            </w:r>
          </w:p>
        </w:tc>
        <w:tc>
          <w:tcPr>
            <w:tcW w:w="678" w:type="dxa"/>
          </w:tcPr>
          <w:p w14:paraId="43889CAD" w14:textId="77777777" w:rsidR="0094119B" w:rsidRPr="00883632" w:rsidRDefault="0094119B" w:rsidP="00CE7EC3">
            <w:pPr>
              <w:spacing w:after="80"/>
              <w:jc w:val="center"/>
            </w:pPr>
          </w:p>
        </w:tc>
        <w:tc>
          <w:tcPr>
            <w:tcW w:w="821" w:type="dxa"/>
          </w:tcPr>
          <w:p w14:paraId="6AEF7B60" w14:textId="77777777" w:rsidR="0094119B" w:rsidRPr="00883632" w:rsidRDefault="0094119B" w:rsidP="00CE7EC3">
            <w:pPr>
              <w:spacing w:after="80"/>
            </w:pPr>
          </w:p>
        </w:tc>
        <w:tc>
          <w:tcPr>
            <w:tcW w:w="936" w:type="dxa"/>
          </w:tcPr>
          <w:p w14:paraId="005D0C9D" w14:textId="77777777" w:rsidR="0094119B" w:rsidRPr="00883632" w:rsidRDefault="0094119B" w:rsidP="00CE7EC3">
            <w:pPr>
              <w:spacing w:after="80"/>
            </w:pPr>
          </w:p>
        </w:tc>
      </w:tr>
      <w:tr w:rsidR="0094119B" w:rsidRPr="001C5597" w14:paraId="67BC7C82" w14:textId="77777777" w:rsidTr="00CF30D1">
        <w:trPr>
          <w:trHeight w:val="269"/>
          <w:jc w:val="center"/>
        </w:trPr>
        <w:tc>
          <w:tcPr>
            <w:tcW w:w="2965" w:type="dxa"/>
          </w:tcPr>
          <w:p w14:paraId="441E104D" w14:textId="77777777" w:rsidR="0094119B" w:rsidRPr="00883632" w:rsidRDefault="0094119B" w:rsidP="00CE7EC3">
            <w:pPr>
              <w:spacing w:after="80"/>
              <w:rPr>
                <w:vertAlign w:val="superscript"/>
              </w:rPr>
            </w:pPr>
            <w:r w:rsidRPr="00883632">
              <w:t>DLL_Path</w:t>
            </w:r>
          </w:p>
        </w:tc>
        <w:tc>
          <w:tcPr>
            <w:tcW w:w="1080" w:type="dxa"/>
          </w:tcPr>
          <w:p w14:paraId="50643959" w14:textId="77777777" w:rsidR="0094119B" w:rsidRPr="00883632" w:rsidRDefault="0094119B" w:rsidP="00CE7EC3">
            <w:pPr>
              <w:spacing w:after="80"/>
              <w:jc w:val="center"/>
            </w:pPr>
            <w:r w:rsidRPr="00883632">
              <w:t>No</w:t>
            </w:r>
          </w:p>
        </w:tc>
        <w:tc>
          <w:tcPr>
            <w:tcW w:w="1350" w:type="dxa"/>
          </w:tcPr>
          <w:p w14:paraId="2FF8DEA7" w14:textId="7B12E2DF" w:rsidR="0094119B" w:rsidRPr="00883632" w:rsidRDefault="005C3F9D" w:rsidP="00CE7EC3">
            <w:pPr>
              <w:spacing w:after="80"/>
              <w:jc w:val="center"/>
            </w:pPr>
            <w:r w:rsidRPr="00883632">
              <w:t>--</w:t>
            </w:r>
          </w:p>
        </w:tc>
        <w:tc>
          <w:tcPr>
            <w:tcW w:w="900" w:type="dxa"/>
          </w:tcPr>
          <w:p w14:paraId="544E989D" w14:textId="4DD1A38B" w:rsidR="0094119B" w:rsidRPr="00883632" w:rsidRDefault="005C3F9D" w:rsidP="00CE7EC3">
            <w:pPr>
              <w:spacing w:after="80"/>
              <w:jc w:val="center"/>
            </w:pPr>
            <w:r w:rsidRPr="00883632">
              <w:t>X</w:t>
            </w:r>
          </w:p>
        </w:tc>
        <w:tc>
          <w:tcPr>
            <w:tcW w:w="630" w:type="dxa"/>
          </w:tcPr>
          <w:p w14:paraId="798285E8" w14:textId="70C86EC6" w:rsidR="0094119B" w:rsidRPr="00883632" w:rsidRDefault="0094119B" w:rsidP="00CE7EC3">
            <w:pPr>
              <w:spacing w:after="80"/>
              <w:jc w:val="center"/>
            </w:pPr>
          </w:p>
        </w:tc>
        <w:tc>
          <w:tcPr>
            <w:tcW w:w="720" w:type="dxa"/>
          </w:tcPr>
          <w:p w14:paraId="1F57FBEF" w14:textId="77777777" w:rsidR="0094119B" w:rsidRPr="00883632" w:rsidRDefault="0094119B" w:rsidP="00CE7EC3">
            <w:pPr>
              <w:spacing w:after="80"/>
              <w:jc w:val="center"/>
            </w:pPr>
            <w:r w:rsidRPr="00883632">
              <w:t>X</w:t>
            </w:r>
          </w:p>
        </w:tc>
        <w:tc>
          <w:tcPr>
            <w:tcW w:w="678" w:type="dxa"/>
          </w:tcPr>
          <w:p w14:paraId="0D68D3F9" w14:textId="77777777" w:rsidR="0094119B" w:rsidRPr="00883632" w:rsidRDefault="0094119B" w:rsidP="00CE7EC3">
            <w:pPr>
              <w:spacing w:after="80"/>
              <w:jc w:val="center"/>
            </w:pPr>
          </w:p>
        </w:tc>
        <w:tc>
          <w:tcPr>
            <w:tcW w:w="821" w:type="dxa"/>
          </w:tcPr>
          <w:p w14:paraId="0998AA43" w14:textId="77777777" w:rsidR="0094119B" w:rsidRPr="00883632" w:rsidRDefault="0094119B" w:rsidP="00CE7EC3">
            <w:pPr>
              <w:spacing w:after="80"/>
            </w:pPr>
          </w:p>
        </w:tc>
        <w:tc>
          <w:tcPr>
            <w:tcW w:w="936" w:type="dxa"/>
          </w:tcPr>
          <w:p w14:paraId="40C885A9" w14:textId="77777777" w:rsidR="0094119B" w:rsidRPr="00883632" w:rsidRDefault="0094119B" w:rsidP="00CE7EC3">
            <w:pPr>
              <w:spacing w:after="80"/>
            </w:pPr>
          </w:p>
        </w:tc>
      </w:tr>
      <w:tr w:rsidR="0094119B" w:rsidRPr="001C5597" w14:paraId="7CF0390A" w14:textId="77777777" w:rsidTr="00CF30D1">
        <w:trPr>
          <w:trHeight w:val="269"/>
          <w:jc w:val="center"/>
        </w:trPr>
        <w:tc>
          <w:tcPr>
            <w:tcW w:w="2965" w:type="dxa"/>
          </w:tcPr>
          <w:p w14:paraId="45017871" w14:textId="77777777" w:rsidR="0094119B" w:rsidRPr="00883632" w:rsidRDefault="0094119B" w:rsidP="00CE7EC3">
            <w:pPr>
              <w:spacing w:after="80"/>
            </w:pPr>
            <w:r w:rsidRPr="00883632">
              <w:t>GetWave_Exists</w:t>
            </w:r>
          </w:p>
        </w:tc>
        <w:tc>
          <w:tcPr>
            <w:tcW w:w="1080" w:type="dxa"/>
          </w:tcPr>
          <w:p w14:paraId="6476727F" w14:textId="77777777" w:rsidR="0094119B" w:rsidRPr="00883632" w:rsidRDefault="0094119B" w:rsidP="00CE7EC3">
            <w:pPr>
              <w:spacing w:after="80"/>
              <w:jc w:val="center"/>
            </w:pPr>
            <w:r w:rsidRPr="00883632">
              <w:t>Yes</w:t>
            </w:r>
          </w:p>
        </w:tc>
        <w:tc>
          <w:tcPr>
            <w:tcW w:w="1350" w:type="dxa"/>
          </w:tcPr>
          <w:p w14:paraId="2F135E1C" w14:textId="77777777" w:rsidR="0094119B" w:rsidRPr="00883632" w:rsidRDefault="0094119B" w:rsidP="00CE7EC3">
            <w:pPr>
              <w:spacing w:after="80"/>
              <w:jc w:val="center"/>
            </w:pPr>
            <w:r w:rsidRPr="00883632">
              <w:t>--</w:t>
            </w:r>
          </w:p>
        </w:tc>
        <w:tc>
          <w:tcPr>
            <w:tcW w:w="900" w:type="dxa"/>
          </w:tcPr>
          <w:p w14:paraId="53378298" w14:textId="77777777" w:rsidR="0094119B" w:rsidRPr="00883632" w:rsidRDefault="0094119B" w:rsidP="00CE7EC3">
            <w:pPr>
              <w:spacing w:after="80"/>
              <w:jc w:val="center"/>
            </w:pPr>
          </w:p>
        </w:tc>
        <w:tc>
          <w:tcPr>
            <w:tcW w:w="630" w:type="dxa"/>
          </w:tcPr>
          <w:p w14:paraId="150E2833" w14:textId="018B2C84" w:rsidR="0094119B" w:rsidRPr="00883632" w:rsidRDefault="0094119B" w:rsidP="00CE7EC3">
            <w:pPr>
              <w:spacing w:after="80"/>
              <w:jc w:val="center"/>
            </w:pPr>
            <w:r w:rsidRPr="00883632">
              <w:t>X</w:t>
            </w:r>
          </w:p>
        </w:tc>
        <w:tc>
          <w:tcPr>
            <w:tcW w:w="720" w:type="dxa"/>
          </w:tcPr>
          <w:p w14:paraId="5B28DFB4" w14:textId="77777777" w:rsidR="0094119B" w:rsidRPr="00883632" w:rsidRDefault="0094119B" w:rsidP="00CE7EC3">
            <w:pPr>
              <w:spacing w:after="80"/>
              <w:jc w:val="center"/>
            </w:pPr>
          </w:p>
        </w:tc>
        <w:tc>
          <w:tcPr>
            <w:tcW w:w="678" w:type="dxa"/>
          </w:tcPr>
          <w:p w14:paraId="4A1AD88D" w14:textId="77777777" w:rsidR="0094119B" w:rsidRPr="00883632" w:rsidRDefault="0094119B" w:rsidP="00CE7EC3">
            <w:pPr>
              <w:spacing w:after="80"/>
              <w:jc w:val="center"/>
            </w:pPr>
          </w:p>
        </w:tc>
        <w:tc>
          <w:tcPr>
            <w:tcW w:w="821" w:type="dxa"/>
          </w:tcPr>
          <w:p w14:paraId="02F2831A" w14:textId="77777777" w:rsidR="0094119B" w:rsidRPr="00883632" w:rsidRDefault="0094119B" w:rsidP="00CE7EC3">
            <w:pPr>
              <w:spacing w:after="80"/>
            </w:pPr>
          </w:p>
        </w:tc>
        <w:tc>
          <w:tcPr>
            <w:tcW w:w="936" w:type="dxa"/>
          </w:tcPr>
          <w:p w14:paraId="2C9C22CF" w14:textId="77777777" w:rsidR="0094119B" w:rsidRPr="00883632" w:rsidRDefault="0094119B" w:rsidP="00CE7EC3">
            <w:pPr>
              <w:spacing w:after="80"/>
            </w:pPr>
          </w:p>
        </w:tc>
      </w:tr>
      <w:tr w:rsidR="0094119B" w:rsidRPr="001C5597" w14:paraId="48AD6AE1" w14:textId="77777777" w:rsidTr="00CF30D1">
        <w:trPr>
          <w:trHeight w:val="269"/>
          <w:jc w:val="center"/>
        </w:trPr>
        <w:tc>
          <w:tcPr>
            <w:tcW w:w="2965" w:type="dxa"/>
          </w:tcPr>
          <w:p w14:paraId="26C91D4F" w14:textId="77777777" w:rsidR="0094119B" w:rsidRPr="00883632" w:rsidRDefault="0094119B" w:rsidP="00CE7EC3">
            <w:pPr>
              <w:spacing w:after="80"/>
              <w:rPr>
                <w:b/>
              </w:rPr>
            </w:pPr>
            <w:r w:rsidRPr="00883632">
              <w:t>Ignore_Bits</w:t>
            </w:r>
          </w:p>
        </w:tc>
        <w:tc>
          <w:tcPr>
            <w:tcW w:w="1080" w:type="dxa"/>
          </w:tcPr>
          <w:p w14:paraId="0C76301A" w14:textId="77777777" w:rsidR="0094119B" w:rsidRPr="00883632" w:rsidRDefault="0094119B" w:rsidP="00CE7EC3">
            <w:pPr>
              <w:spacing w:after="80"/>
              <w:jc w:val="center"/>
              <w:rPr>
                <w:b/>
              </w:rPr>
            </w:pPr>
            <w:r w:rsidRPr="00883632">
              <w:t>No</w:t>
            </w:r>
          </w:p>
        </w:tc>
        <w:tc>
          <w:tcPr>
            <w:tcW w:w="1350" w:type="dxa"/>
          </w:tcPr>
          <w:p w14:paraId="2D20051A" w14:textId="77777777" w:rsidR="0094119B" w:rsidRPr="00883632" w:rsidRDefault="0094119B" w:rsidP="00CE7EC3">
            <w:pPr>
              <w:spacing w:after="80"/>
              <w:jc w:val="center"/>
              <w:rPr>
                <w:b/>
              </w:rPr>
            </w:pPr>
            <w:r w:rsidRPr="00883632">
              <w:t>0</w:t>
            </w:r>
          </w:p>
        </w:tc>
        <w:tc>
          <w:tcPr>
            <w:tcW w:w="900" w:type="dxa"/>
          </w:tcPr>
          <w:p w14:paraId="41945798" w14:textId="77777777" w:rsidR="0094119B" w:rsidRPr="00883632" w:rsidRDefault="0094119B" w:rsidP="00CE7EC3">
            <w:pPr>
              <w:spacing w:after="80"/>
              <w:jc w:val="center"/>
            </w:pPr>
          </w:p>
        </w:tc>
        <w:tc>
          <w:tcPr>
            <w:tcW w:w="630" w:type="dxa"/>
          </w:tcPr>
          <w:p w14:paraId="40707E01" w14:textId="04796E97" w:rsidR="0094119B" w:rsidRPr="00883632" w:rsidRDefault="0094119B" w:rsidP="00CE7EC3">
            <w:pPr>
              <w:spacing w:after="80"/>
              <w:jc w:val="center"/>
              <w:rPr>
                <w:b/>
              </w:rPr>
            </w:pPr>
            <w:r w:rsidRPr="00883632">
              <w:t>X</w:t>
            </w:r>
          </w:p>
        </w:tc>
        <w:tc>
          <w:tcPr>
            <w:tcW w:w="720" w:type="dxa"/>
          </w:tcPr>
          <w:p w14:paraId="369EB1BF" w14:textId="77777777" w:rsidR="0094119B" w:rsidRPr="00883632" w:rsidRDefault="0094119B" w:rsidP="00CE7EC3">
            <w:pPr>
              <w:spacing w:after="80"/>
              <w:jc w:val="center"/>
            </w:pPr>
          </w:p>
        </w:tc>
        <w:tc>
          <w:tcPr>
            <w:tcW w:w="678" w:type="dxa"/>
          </w:tcPr>
          <w:p w14:paraId="0115CDDF" w14:textId="77777777" w:rsidR="0094119B" w:rsidRPr="00883632" w:rsidRDefault="0094119B" w:rsidP="00CE7EC3">
            <w:pPr>
              <w:spacing w:after="80"/>
              <w:jc w:val="center"/>
            </w:pPr>
          </w:p>
        </w:tc>
        <w:tc>
          <w:tcPr>
            <w:tcW w:w="821" w:type="dxa"/>
          </w:tcPr>
          <w:p w14:paraId="3C87A38D" w14:textId="77777777" w:rsidR="0094119B" w:rsidRPr="00883632" w:rsidRDefault="0094119B" w:rsidP="00CE7EC3">
            <w:pPr>
              <w:spacing w:after="80"/>
            </w:pPr>
          </w:p>
        </w:tc>
        <w:tc>
          <w:tcPr>
            <w:tcW w:w="936" w:type="dxa"/>
          </w:tcPr>
          <w:p w14:paraId="3A9A3343" w14:textId="77777777" w:rsidR="0094119B" w:rsidRPr="00883632" w:rsidRDefault="0094119B" w:rsidP="00CE7EC3">
            <w:pPr>
              <w:spacing w:after="80"/>
            </w:pPr>
          </w:p>
        </w:tc>
      </w:tr>
      <w:tr w:rsidR="0094119B" w:rsidRPr="001C5597" w14:paraId="551268A4" w14:textId="77777777" w:rsidTr="00CF30D1">
        <w:trPr>
          <w:jc w:val="center"/>
        </w:trPr>
        <w:tc>
          <w:tcPr>
            <w:tcW w:w="2965" w:type="dxa"/>
          </w:tcPr>
          <w:p w14:paraId="3FEA15E7" w14:textId="77777777" w:rsidR="0094119B" w:rsidRPr="00883632" w:rsidRDefault="0094119B" w:rsidP="00CE7EC3">
            <w:pPr>
              <w:spacing w:after="80"/>
              <w:rPr>
                <w:b/>
              </w:rPr>
            </w:pPr>
            <w:r w:rsidRPr="00883632">
              <w:t>Init_Returns_Impulse</w:t>
            </w:r>
          </w:p>
        </w:tc>
        <w:tc>
          <w:tcPr>
            <w:tcW w:w="1080" w:type="dxa"/>
          </w:tcPr>
          <w:p w14:paraId="1257026E" w14:textId="77777777" w:rsidR="0094119B" w:rsidRPr="00883632" w:rsidRDefault="0094119B" w:rsidP="00CE7EC3">
            <w:pPr>
              <w:spacing w:after="80"/>
              <w:jc w:val="center"/>
              <w:rPr>
                <w:b/>
              </w:rPr>
            </w:pPr>
            <w:r w:rsidRPr="00883632">
              <w:t>Yes</w:t>
            </w:r>
          </w:p>
        </w:tc>
        <w:tc>
          <w:tcPr>
            <w:tcW w:w="1350" w:type="dxa"/>
          </w:tcPr>
          <w:p w14:paraId="2F0502B0" w14:textId="77777777" w:rsidR="0094119B" w:rsidRPr="00883632" w:rsidRDefault="0094119B" w:rsidP="00CE7EC3">
            <w:pPr>
              <w:spacing w:after="80"/>
              <w:jc w:val="center"/>
              <w:rPr>
                <w:b/>
              </w:rPr>
            </w:pPr>
            <w:r w:rsidRPr="00883632">
              <w:t>--</w:t>
            </w:r>
          </w:p>
        </w:tc>
        <w:tc>
          <w:tcPr>
            <w:tcW w:w="900" w:type="dxa"/>
          </w:tcPr>
          <w:p w14:paraId="56A7D925" w14:textId="77777777" w:rsidR="0094119B" w:rsidRPr="00883632" w:rsidRDefault="0094119B" w:rsidP="00CE7EC3">
            <w:pPr>
              <w:spacing w:after="80"/>
              <w:jc w:val="center"/>
            </w:pPr>
          </w:p>
        </w:tc>
        <w:tc>
          <w:tcPr>
            <w:tcW w:w="630" w:type="dxa"/>
          </w:tcPr>
          <w:p w14:paraId="6E44F3C6" w14:textId="7FF78B4C" w:rsidR="0094119B" w:rsidRPr="00883632" w:rsidRDefault="0094119B" w:rsidP="00CE7EC3">
            <w:pPr>
              <w:spacing w:after="80"/>
              <w:jc w:val="center"/>
              <w:rPr>
                <w:b/>
              </w:rPr>
            </w:pPr>
            <w:r w:rsidRPr="00883632">
              <w:t>X</w:t>
            </w:r>
          </w:p>
        </w:tc>
        <w:tc>
          <w:tcPr>
            <w:tcW w:w="720" w:type="dxa"/>
          </w:tcPr>
          <w:p w14:paraId="6648EAF6" w14:textId="77777777" w:rsidR="0094119B" w:rsidRPr="00883632" w:rsidRDefault="0094119B" w:rsidP="00CE7EC3">
            <w:pPr>
              <w:spacing w:after="80"/>
              <w:jc w:val="center"/>
            </w:pPr>
          </w:p>
        </w:tc>
        <w:tc>
          <w:tcPr>
            <w:tcW w:w="678" w:type="dxa"/>
          </w:tcPr>
          <w:p w14:paraId="166ADF46" w14:textId="77777777" w:rsidR="0094119B" w:rsidRPr="00883632" w:rsidRDefault="0094119B" w:rsidP="00CE7EC3">
            <w:pPr>
              <w:spacing w:after="80"/>
              <w:jc w:val="center"/>
            </w:pPr>
          </w:p>
        </w:tc>
        <w:tc>
          <w:tcPr>
            <w:tcW w:w="821" w:type="dxa"/>
          </w:tcPr>
          <w:p w14:paraId="1D04363B" w14:textId="77777777" w:rsidR="0094119B" w:rsidRPr="00883632" w:rsidRDefault="0094119B" w:rsidP="00CE7EC3">
            <w:pPr>
              <w:spacing w:after="80"/>
            </w:pPr>
          </w:p>
        </w:tc>
        <w:tc>
          <w:tcPr>
            <w:tcW w:w="936" w:type="dxa"/>
          </w:tcPr>
          <w:p w14:paraId="45A138F2" w14:textId="77777777" w:rsidR="0094119B" w:rsidRPr="00883632" w:rsidRDefault="0094119B" w:rsidP="00CE7EC3">
            <w:pPr>
              <w:spacing w:after="80"/>
            </w:pPr>
          </w:p>
        </w:tc>
      </w:tr>
      <w:tr w:rsidR="0094119B" w:rsidRPr="001C5597" w14:paraId="7C782B90" w14:textId="77777777" w:rsidTr="00CF30D1">
        <w:trPr>
          <w:jc w:val="center"/>
        </w:trPr>
        <w:tc>
          <w:tcPr>
            <w:tcW w:w="2965" w:type="dxa"/>
          </w:tcPr>
          <w:p w14:paraId="3E45356B" w14:textId="77777777" w:rsidR="0094119B" w:rsidRPr="00883632" w:rsidRDefault="0094119B" w:rsidP="00CE7EC3">
            <w:pPr>
              <w:spacing w:after="80"/>
              <w:rPr>
                <w:b/>
              </w:rPr>
            </w:pPr>
            <w:r w:rsidRPr="00883632">
              <w:t>Max_Init_Aggressors</w:t>
            </w:r>
          </w:p>
        </w:tc>
        <w:tc>
          <w:tcPr>
            <w:tcW w:w="1080" w:type="dxa"/>
          </w:tcPr>
          <w:p w14:paraId="001F1B8C" w14:textId="77777777" w:rsidR="0094119B" w:rsidRPr="00883632" w:rsidRDefault="0094119B" w:rsidP="00CE7EC3">
            <w:pPr>
              <w:spacing w:after="80"/>
              <w:jc w:val="center"/>
              <w:rPr>
                <w:b/>
              </w:rPr>
            </w:pPr>
            <w:r w:rsidRPr="00883632">
              <w:t>No</w:t>
            </w:r>
          </w:p>
        </w:tc>
        <w:tc>
          <w:tcPr>
            <w:tcW w:w="1350" w:type="dxa"/>
          </w:tcPr>
          <w:p w14:paraId="44707CE3" w14:textId="77777777" w:rsidR="0094119B" w:rsidRPr="00883632" w:rsidRDefault="0094119B" w:rsidP="00CE7EC3">
            <w:pPr>
              <w:spacing w:after="80"/>
              <w:jc w:val="center"/>
              <w:rPr>
                <w:b/>
              </w:rPr>
            </w:pPr>
            <w:r w:rsidRPr="00883632">
              <w:t>0</w:t>
            </w:r>
          </w:p>
        </w:tc>
        <w:tc>
          <w:tcPr>
            <w:tcW w:w="900" w:type="dxa"/>
          </w:tcPr>
          <w:p w14:paraId="5D3252B1" w14:textId="77777777" w:rsidR="0094119B" w:rsidRPr="00883632" w:rsidRDefault="0094119B" w:rsidP="00CE7EC3">
            <w:pPr>
              <w:spacing w:after="80"/>
              <w:jc w:val="center"/>
            </w:pPr>
          </w:p>
        </w:tc>
        <w:tc>
          <w:tcPr>
            <w:tcW w:w="630" w:type="dxa"/>
          </w:tcPr>
          <w:p w14:paraId="2A73DEB1" w14:textId="152F934B" w:rsidR="0094119B" w:rsidRPr="00883632" w:rsidRDefault="0094119B" w:rsidP="00CE7EC3">
            <w:pPr>
              <w:spacing w:after="80"/>
              <w:jc w:val="center"/>
              <w:rPr>
                <w:b/>
              </w:rPr>
            </w:pPr>
            <w:r w:rsidRPr="00883632">
              <w:t>X</w:t>
            </w:r>
          </w:p>
        </w:tc>
        <w:tc>
          <w:tcPr>
            <w:tcW w:w="720" w:type="dxa"/>
          </w:tcPr>
          <w:p w14:paraId="3A330671" w14:textId="77777777" w:rsidR="0094119B" w:rsidRPr="00883632" w:rsidRDefault="0094119B" w:rsidP="00CE7EC3">
            <w:pPr>
              <w:spacing w:after="80"/>
              <w:jc w:val="center"/>
            </w:pPr>
          </w:p>
        </w:tc>
        <w:tc>
          <w:tcPr>
            <w:tcW w:w="678" w:type="dxa"/>
          </w:tcPr>
          <w:p w14:paraId="528AE43B" w14:textId="77777777" w:rsidR="0094119B" w:rsidRPr="00883632" w:rsidRDefault="0094119B" w:rsidP="00CE7EC3">
            <w:pPr>
              <w:spacing w:after="80"/>
              <w:jc w:val="center"/>
            </w:pPr>
          </w:p>
        </w:tc>
        <w:tc>
          <w:tcPr>
            <w:tcW w:w="821" w:type="dxa"/>
          </w:tcPr>
          <w:p w14:paraId="35629AB4" w14:textId="77777777" w:rsidR="0094119B" w:rsidRPr="00883632" w:rsidRDefault="0094119B" w:rsidP="00CE7EC3">
            <w:pPr>
              <w:spacing w:after="80"/>
            </w:pPr>
          </w:p>
        </w:tc>
        <w:tc>
          <w:tcPr>
            <w:tcW w:w="936" w:type="dxa"/>
          </w:tcPr>
          <w:p w14:paraId="22D5BB1E" w14:textId="77777777" w:rsidR="0094119B" w:rsidRPr="00883632" w:rsidRDefault="0094119B" w:rsidP="00CE7EC3">
            <w:pPr>
              <w:spacing w:after="80"/>
            </w:pPr>
          </w:p>
        </w:tc>
      </w:tr>
      <w:tr w:rsidR="0094119B" w:rsidRPr="001C5597" w14:paraId="429B9B0E" w14:textId="77777777" w:rsidTr="00CF30D1">
        <w:trPr>
          <w:jc w:val="center"/>
        </w:trPr>
        <w:tc>
          <w:tcPr>
            <w:tcW w:w="2965" w:type="dxa"/>
          </w:tcPr>
          <w:p w14:paraId="292C1FF6" w14:textId="77777777" w:rsidR="0094119B" w:rsidRPr="00883632" w:rsidRDefault="0094119B" w:rsidP="00CE7EC3">
            <w:pPr>
              <w:spacing w:after="80"/>
            </w:pPr>
            <w:r w:rsidRPr="00883632">
              <w:t>Model_Name</w:t>
            </w:r>
          </w:p>
        </w:tc>
        <w:tc>
          <w:tcPr>
            <w:tcW w:w="1080" w:type="dxa"/>
          </w:tcPr>
          <w:p w14:paraId="1CD2E288" w14:textId="77777777" w:rsidR="0094119B" w:rsidRPr="00883632" w:rsidRDefault="0094119B" w:rsidP="00CE7EC3">
            <w:pPr>
              <w:spacing w:after="80"/>
              <w:jc w:val="center"/>
            </w:pPr>
            <w:r w:rsidRPr="00883632">
              <w:t>No</w:t>
            </w:r>
          </w:p>
        </w:tc>
        <w:tc>
          <w:tcPr>
            <w:tcW w:w="1350" w:type="dxa"/>
          </w:tcPr>
          <w:p w14:paraId="61493DCA" w14:textId="1E966CF1" w:rsidR="0094119B" w:rsidRPr="00883632" w:rsidRDefault="007167A8" w:rsidP="00CE7EC3">
            <w:pPr>
              <w:spacing w:after="80"/>
              <w:jc w:val="center"/>
            </w:pPr>
            <w:r w:rsidRPr="00883632">
              <w:t>--</w:t>
            </w:r>
          </w:p>
        </w:tc>
        <w:tc>
          <w:tcPr>
            <w:tcW w:w="900" w:type="dxa"/>
          </w:tcPr>
          <w:p w14:paraId="1FB3382C" w14:textId="5FFE47FD" w:rsidR="0094119B" w:rsidRPr="00883632" w:rsidRDefault="007167A8" w:rsidP="00CE7EC3">
            <w:pPr>
              <w:spacing w:after="80"/>
              <w:jc w:val="center"/>
            </w:pPr>
            <w:r w:rsidRPr="00883632">
              <w:t>X</w:t>
            </w:r>
          </w:p>
        </w:tc>
        <w:tc>
          <w:tcPr>
            <w:tcW w:w="630" w:type="dxa"/>
          </w:tcPr>
          <w:p w14:paraId="51D46C09" w14:textId="56914FE7" w:rsidR="0094119B" w:rsidRPr="00883632" w:rsidRDefault="0094119B" w:rsidP="00CE7EC3">
            <w:pPr>
              <w:spacing w:after="80"/>
              <w:jc w:val="center"/>
            </w:pPr>
          </w:p>
        </w:tc>
        <w:tc>
          <w:tcPr>
            <w:tcW w:w="720" w:type="dxa"/>
          </w:tcPr>
          <w:p w14:paraId="5D41868F" w14:textId="77777777" w:rsidR="0094119B" w:rsidRPr="00883632" w:rsidRDefault="0094119B" w:rsidP="00CE7EC3">
            <w:pPr>
              <w:spacing w:after="80"/>
              <w:jc w:val="center"/>
            </w:pPr>
            <w:r w:rsidRPr="00883632">
              <w:t>X</w:t>
            </w:r>
          </w:p>
        </w:tc>
        <w:tc>
          <w:tcPr>
            <w:tcW w:w="678" w:type="dxa"/>
          </w:tcPr>
          <w:p w14:paraId="35D40E5E" w14:textId="77777777" w:rsidR="0094119B" w:rsidRPr="00883632" w:rsidRDefault="0094119B" w:rsidP="00CE7EC3">
            <w:pPr>
              <w:spacing w:after="80"/>
              <w:jc w:val="center"/>
            </w:pPr>
          </w:p>
        </w:tc>
        <w:tc>
          <w:tcPr>
            <w:tcW w:w="821" w:type="dxa"/>
          </w:tcPr>
          <w:p w14:paraId="2337EDA3" w14:textId="77777777" w:rsidR="0094119B" w:rsidRPr="00883632" w:rsidRDefault="0094119B" w:rsidP="00CE7EC3">
            <w:pPr>
              <w:spacing w:after="80"/>
            </w:pPr>
          </w:p>
        </w:tc>
        <w:tc>
          <w:tcPr>
            <w:tcW w:w="936" w:type="dxa"/>
          </w:tcPr>
          <w:p w14:paraId="33A4569D" w14:textId="77777777" w:rsidR="0094119B" w:rsidRPr="00883632" w:rsidRDefault="0094119B" w:rsidP="00CE7EC3">
            <w:pPr>
              <w:spacing w:after="80"/>
            </w:pPr>
          </w:p>
        </w:tc>
      </w:tr>
      <w:tr w:rsidR="0094119B" w:rsidRPr="001C5597" w14:paraId="0E309CF7" w14:textId="77777777" w:rsidTr="00CF30D1">
        <w:trPr>
          <w:jc w:val="center"/>
        </w:trPr>
        <w:tc>
          <w:tcPr>
            <w:tcW w:w="2965" w:type="dxa"/>
          </w:tcPr>
          <w:p w14:paraId="66982FA4" w14:textId="77777777" w:rsidR="0094119B" w:rsidRPr="00883632" w:rsidRDefault="0094119B" w:rsidP="00CE7EC3">
            <w:pPr>
              <w:spacing w:after="80"/>
            </w:pPr>
            <w:r w:rsidRPr="00883632">
              <w:t>Modulation</w:t>
            </w:r>
          </w:p>
        </w:tc>
        <w:tc>
          <w:tcPr>
            <w:tcW w:w="1080" w:type="dxa"/>
          </w:tcPr>
          <w:p w14:paraId="77689252" w14:textId="77777777" w:rsidR="0094119B" w:rsidRPr="00883632" w:rsidRDefault="0094119B" w:rsidP="00CE7EC3">
            <w:pPr>
              <w:spacing w:after="80"/>
              <w:jc w:val="center"/>
            </w:pPr>
            <w:r w:rsidRPr="00883632">
              <w:t>No</w:t>
            </w:r>
          </w:p>
        </w:tc>
        <w:tc>
          <w:tcPr>
            <w:tcW w:w="1350" w:type="dxa"/>
          </w:tcPr>
          <w:p w14:paraId="01C25BA3" w14:textId="77777777" w:rsidR="0094119B" w:rsidRPr="00883632" w:rsidRDefault="0094119B" w:rsidP="00CE7EC3">
            <w:pPr>
              <w:spacing w:after="80"/>
              <w:jc w:val="center"/>
            </w:pPr>
            <w:r w:rsidRPr="00883632">
              <w:t>“NRZ”</w:t>
            </w:r>
          </w:p>
        </w:tc>
        <w:tc>
          <w:tcPr>
            <w:tcW w:w="900" w:type="dxa"/>
          </w:tcPr>
          <w:p w14:paraId="2384DC22" w14:textId="77777777" w:rsidR="0094119B" w:rsidRPr="00883632" w:rsidRDefault="0094119B" w:rsidP="00CE7EC3">
            <w:pPr>
              <w:spacing w:after="80"/>
              <w:jc w:val="center"/>
            </w:pPr>
          </w:p>
        </w:tc>
        <w:tc>
          <w:tcPr>
            <w:tcW w:w="630" w:type="dxa"/>
          </w:tcPr>
          <w:p w14:paraId="18423BD5" w14:textId="1256B5B0" w:rsidR="0094119B" w:rsidRPr="00883632" w:rsidRDefault="0094119B" w:rsidP="00CE7EC3">
            <w:pPr>
              <w:spacing w:after="80"/>
              <w:jc w:val="center"/>
            </w:pPr>
            <w:r w:rsidRPr="00883632">
              <w:t>X</w:t>
            </w:r>
          </w:p>
        </w:tc>
        <w:tc>
          <w:tcPr>
            <w:tcW w:w="720" w:type="dxa"/>
          </w:tcPr>
          <w:p w14:paraId="3FFE1606" w14:textId="77777777" w:rsidR="0094119B" w:rsidRPr="00883632" w:rsidRDefault="0094119B" w:rsidP="00CE7EC3">
            <w:pPr>
              <w:spacing w:after="80"/>
              <w:jc w:val="center"/>
            </w:pPr>
            <w:r w:rsidRPr="00883632">
              <w:t>X</w:t>
            </w:r>
          </w:p>
        </w:tc>
        <w:tc>
          <w:tcPr>
            <w:tcW w:w="678" w:type="dxa"/>
          </w:tcPr>
          <w:p w14:paraId="119FC524" w14:textId="77777777" w:rsidR="0094119B" w:rsidRPr="00883632" w:rsidRDefault="0094119B" w:rsidP="00CE7EC3">
            <w:pPr>
              <w:spacing w:after="80"/>
              <w:jc w:val="center"/>
            </w:pPr>
          </w:p>
        </w:tc>
        <w:tc>
          <w:tcPr>
            <w:tcW w:w="821" w:type="dxa"/>
          </w:tcPr>
          <w:p w14:paraId="395AAB34" w14:textId="77777777" w:rsidR="0094119B" w:rsidRPr="00883632" w:rsidRDefault="0094119B" w:rsidP="00CE7EC3">
            <w:pPr>
              <w:spacing w:after="80"/>
            </w:pPr>
          </w:p>
        </w:tc>
        <w:tc>
          <w:tcPr>
            <w:tcW w:w="936" w:type="dxa"/>
          </w:tcPr>
          <w:p w14:paraId="6666BB69" w14:textId="77777777" w:rsidR="0094119B" w:rsidRPr="00883632" w:rsidRDefault="0094119B" w:rsidP="00CE7EC3">
            <w:pPr>
              <w:spacing w:after="80"/>
            </w:pPr>
          </w:p>
        </w:tc>
      </w:tr>
      <w:tr w:rsidR="008F5FD0" w:rsidRPr="001C5597" w14:paraId="62443916" w14:textId="77777777" w:rsidTr="00CF30D1">
        <w:trPr>
          <w:jc w:val="center"/>
        </w:trPr>
        <w:tc>
          <w:tcPr>
            <w:tcW w:w="2965" w:type="dxa"/>
          </w:tcPr>
          <w:p w14:paraId="3FDAEAB2" w14:textId="1A3F6D7A" w:rsidR="008F5FD0" w:rsidRPr="00883632" w:rsidRDefault="008F5FD0" w:rsidP="00CE7EC3">
            <w:pPr>
              <w:spacing w:after="80"/>
            </w:pPr>
            <w:r>
              <w:t>Modulation_Levels</w:t>
            </w:r>
          </w:p>
        </w:tc>
        <w:tc>
          <w:tcPr>
            <w:tcW w:w="1080" w:type="dxa"/>
          </w:tcPr>
          <w:p w14:paraId="4C6A867B" w14:textId="52921528" w:rsidR="008F5FD0" w:rsidRPr="00883632" w:rsidRDefault="008F5FD0" w:rsidP="00CE7EC3">
            <w:pPr>
              <w:spacing w:after="80"/>
              <w:jc w:val="center"/>
            </w:pPr>
            <w:r>
              <w:t>No</w:t>
            </w:r>
          </w:p>
        </w:tc>
        <w:tc>
          <w:tcPr>
            <w:tcW w:w="1350" w:type="dxa"/>
          </w:tcPr>
          <w:p w14:paraId="2DB5F207" w14:textId="7C9B3D72" w:rsidR="008F5FD0" w:rsidRPr="00883632" w:rsidRDefault="00253374" w:rsidP="00CE7EC3">
            <w:pPr>
              <w:spacing w:after="80"/>
              <w:jc w:val="center"/>
            </w:pPr>
            <w:r>
              <w:t>(see Usage Rules)</w:t>
            </w:r>
          </w:p>
        </w:tc>
        <w:tc>
          <w:tcPr>
            <w:tcW w:w="900" w:type="dxa"/>
          </w:tcPr>
          <w:p w14:paraId="3812CC1D" w14:textId="77777777" w:rsidR="008F5FD0" w:rsidRPr="00883632" w:rsidRDefault="008F5FD0" w:rsidP="00CE7EC3">
            <w:pPr>
              <w:spacing w:after="80"/>
              <w:jc w:val="center"/>
            </w:pPr>
          </w:p>
        </w:tc>
        <w:tc>
          <w:tcPr>
            <w:tcW w:w="630" w:type="dxa"/>
          </w:tcPr>
          <w:p w14:paraId="442D38A5" w14:textId="77777777" w:rsidR="008F5FD0" w:rsidRPr="00883632" w:rsidRDefault="008F5FD0" w:rsidP="00CE7EC3">
            <w:pPr>
              <w:spacing w:after="80"/>
              <w:jc w:val="center"/>
            </w:pPr>
          </w:p>
        </w:tc>
        <w:tc>
          <w:tcPr>
            <w:tcW w:w="720" w:type="dxa"/>
          </w:tcPr>
          <w:p w14:paraId="15E2F00E" w14:textId="0B87F1E2" w:rsidR="008F5FD0" w:rsidRPr="00883632" w:rsidRDefault="002F7934" w:rsidP="00CE7EC3">
            <w:pPr>
              <w:spacing w:after="80"/>
              <w:jc w:val="center"/>
            </w:pPr>
            <w:r w:rsidRPr="00883632">
              <w:t>X</w:t>
            </w:r>
          </w:p>
        </w:tc>
        <w:tc>
          <w:tcPr>
            <w:tcW w:w="678" w:type="dxa"/>
          </w:tcPr>
          <w:p w14:paraId="3E2001F5" w14:textId="77777777" w:rsidR="008F5FD0" w:rsidRPr="00883632" w:rsidRDefault="008F5FD0" w:rsidP="00CE7EC3">
            <w:pPr>
              <w:spacing w:after="80"/>
              <w:jc w:val="center"/>
            </w:pPr>
          </w:p>
        </w:tc>
        <w:tc>
          <w:tcPr>
            <w:tcW w:w="821" w:type="dxa"/>
          </w:tcPr>
          <w:p w14:paraId="6CF7E8AC" w14:textId="77777777" w:rsidR="008F5FD0" w:rsidRPr="00883632" w:rsidRDefault="008F5FD0" w:rsidP="00A14207">
            <w:pPr>
              <w:spacing w:after="80"/>
              <w:jc w:val="center"/>
            </w:pPr>
          </w:p>
        </w:tc>
        <w:tc>
          <w:tcPr>
            <w:tcW w:w="936" w:type="dxa"/>
          </w:tcPr>
          <w:p w14:paraId="7DA5F210" w14:textId="77777777" w:rsidR="008F5FD0" w:rsidRPr="00883632" w:rsidRDefault="008F5FD0" w:rsidP="00A14207">
            <w:pPr>
              <w:spacing w:after="80"/>
              <w:jc w:val="center"/>
            </w:pPr>
          </w:p>
        </w:tc>
      </w:tr>
      <w:tr w:rsidR="004C3562" w:rsidRPr="001C5597" w14:paraId="69EB804F" w14:textId="77777777" w:rsidTr="00CF30D1">
        <w:trPr>
          <w:jc w:val="center"/>
        </w:trPr>
        <w:tc>
          <w:tcPr>
            <w:tcW w:w="2965" w:type="dxa"/>
          </w:tcPr>
          <w:p w14:paraId="5890CA09" w14:textId="1ABA0234" w:rsidR="004C3562" w:rsidRPr="00883632" w:rsidRDefault="004C3562" w:rsidP="00CE7EC3">
            <w:pPr>
              <w:spacing w:after="80"/>
            </w:pPr>
            <w:r>
              <w:t>PAM_Offsets</w:t>
            </w:r>
          </w:p>
        </w:tc>
        <w:tc>
          <w:tcPr>
            <w:tcW w:w="1080" w:type="dxa"/>
          </w:tcPr>
          <w:p w14:paraId="45A3A72B" w14:textId="4A5C9B1E" w:rsidR="004C3562" w:rsidRPr="00883632" w:rsidRDefault="004C3562" w:rsidP="00CE7EC3">
            <w:pPr>
              <w:spacing w:after="80"/>
              <w:jc w:val="center"/>
            </w:pPr>
            <w:r>
              <w:t>No</w:t>
            </w:r>
          </w:p>
        </w:tc>
        <w:tc>
          <w:tcPr>
            <w:tcW w:w="1350" w:type="dxa"/>
          </w:tcPr>
          <w:p w14:paraId="3250E5AD" w14:textId="2509E93F" w:rsidR="004C3562" w:rsidRPr="00883632" w:rsidRDefault="00CF3E02" w:rsidP="00CE7EC3">
            <w:pPr>
              <w:spacing w:after="80"/>
              <w:jc w:val="center"/>
            </w:pPr>
            <w:r>
              <w:t>(see Usage Rules)</w:t>
            </w:r>
          </w:p>
        </w:tc>
        <w:tc>
          <w:tcPr>
            <w:tcW w:w="900" w:type="dxa"/>
          </w:tcPr>
          <w:p w14:paraId="6487FB82" w14:textId="77777777" w:rsidR="004C3562" w:rsidRPr="00883632" w:rsidRDefault="004C3562" w:rsidP="00CE7EC3">
            <w:pPr>
              <w:spacing w:after="80"/>
              <w:jc w:val="center"/>
            </w:pPr>
          </w:p>
        </w:tc>
        <w:tc>
          <w:tcPr>
            <w:tcW w:w="630" w:type="dxa"/>
          </w:tcPr>
          <w:p w14:paraId="4FC88603" w14:textId="77777777" w:rsidR="004C3562" w:rsidRPr="00883632" w:rsidRDefault="004C3562" w:rsidP="00CE7EC3">
            <w:pPr>
              <w:spacing w:after="80"/>
              <w:jc w:val="center"/>
            </w:pPr>
          </w:p>
        </w:tc>
        <w:tc>
          <w:tcPr>
            <w:tcW w:w="720" w:type="dxa"/>
          </w:tcPr>
          <w:p w14:paraId="5ACA0E7C" w14:textId="77777777" w:rsidR="004C3562" w:rsidRPr="00883632" w:rsidRDefault="004C3562" w:rsidP="00CE7EC3">
            <w:pPr>
              <w:spacing w:after="80"/>
              <w:jc w:val="center"/>
            </w:pPr>
          </w:p>
        </w:tc>
        <w:tc>
          <w:tcPr>
            <w:tcW w:w="678" w:type="dxa"/>
          </w:tcPr>
          <w:p w14:paraId="149A8C62" w14:textId="6467871E" w:rsidR="004C3562" w:rsidRPr="00883632" w:rsidRDefault="00CF3E02" w:rsidP="00CE7EC3">
            <w:pPr>
              <w:spacing w:after="80"/>
              <w:jc w:val="center"/>
            </w:pPr>
            <w:r>
              <w:t>X</w:t>
            </w:r>
          </w:p>
        </w:tc>
        <w:tc>
          <w:tcPr>
            <w:tcW w:w="821" w:type="dxa"/>
          </w:tcPr>
          <w:p w14:paraId="08083D35" w14:textId="77777777" w:rsidR="004C3562" w:rsidRPr="00883632" w:rsidRDefault="004C3562" w:rsidP="00A14207">
            <w:pPr>
              <w:spacing w:after="80"/>
              <w:jc w:val="center"/>
            </w:pPr>
          </w:p>
        </w:tc>
        <w:tc>
          <w:tcPr>
            <w:tcW w:w="936" w:type="dxa"/>
          </w:tcPr>
          <w:p w14:paraId="3F20D72C" w14:textId="77777777" w:rsidR="004C3562" w:rsidRPr="00883632" w:rsidRDefault="004C3562" w:rsidP="00A14207">
            <w:pPr>
              <w:spacing w:after="80"/>
              <w:jc w:val="center"/>
            </w:pPr>
          </w:p>
        </w:tc>
      </w:tr>
      <w:tr w:rsidR="004C3562" w:rsidRPr="001C5597" w14:paraId="4B53A680" w14:textId="77777777" w:rsidTr="00CF30D1">
        <w:trPr>
          <w:jc w:val="center"/>
        </w:trPr>
        <w:tc>
          <w:tcPr>
            <w:tcW w:w="2965" w:type="dxa"/>
          </w:tcPr>
          <w:p w14:paraId="0AA641ED" w14:textId="797B612D" w:rsidR="004C3562" w:rsidRPr="00883632" w:rsidRDefault="004C3562" w:rsidP="00CE7EC3">
            <w:pPr>
              <w:spacing w:after="80"/>
            </w:pPr>
            <w:r>
              <w:t>PAM_Thresholds</w:t>
            </w:r>
          </w:p>
        </w:tc>
        <w:tc>
          <w:tcPr>
            <w:tcW w:w="1080" w:type="dxa"/>
          </w:tcPr>
          <w:p w14:paraId="273BD1CE" w14:textId="7346CF82" w:rsidR="004C3562" w:rsidRPr="00883632" w:rsidRDefault="004C3562" w:rsidP="00CE7EC3">
            <w:pPr>
              <w:spacing w:after="80"/>
              <w:jc w:val="center"/>
            </w:pPr>
            <w:r>
              <w:t>No</w:t>
            </w:r>
            <w:r w:rsidR="004D0007" w:rsidRPr="00883632">
              <w:rPr>
                <w:vertAlign w:val="superscript"/>
              </w:rPr>
              <w:t>1</w:t>
            </w:r>
            <w:r w:rsidR="004D0007">
              <w:rPr>
                <w:vertAlign w:val="superscript"/>
              </w:rPr>
              <w:t>1</w:t>
            </w:r>
          </w:p>
        </w:tc>
        <w:tc>
          <w:tcPr>
            <w:tcW w:w="1350" w:type="dxa"/>
          </w:tcPr>
          <w:p w14:paraId="3CEC81DC" w14:textId="0845D2CF" w:rsidR="004C3562" w:rsidRPr="00883632" w:rsidRDefault="00CF3E02" w:rsidP="00CE7EC3">
            <w:pPr>
              <w:spacing w:after="80"/>
              <w:jc w:val="center"/>
            </w:pPr>
            <w:r>
              <w:t>(see Usage Rules)</w:t>
            </w:r>
          </w:p>
        </w:tc>
        <w:tc>
          <w:tcPr>
            <w:tcW w:w="900" w:type="dxa"/>
          </w:tcPr>
          <w:p w14:paraId="583EAD56" w14:textId="77777777" w:rsidR="004C3562" w:rsidRPr="00883632" w:rsidRDefault="004C3562" w:rsidP="00CE7EC3">
            <w:pPr>
              <w:spacing w:after="80"/>
              <w:jc w:val="center"/>
            </w:pPr>
          </w:p>
        </w:tc>
        <w:tc>
          <w:tcPr>
            <w:tcW w:w="630" w:type="dxa"/>
          </w:tcPr>
          <w:p w14:paraId="778CA2F7" w14:textId="77777777" w:rsidR="004C3562" w:rsidRPr="00883632" w:rsidRDefault="004C3562" w:rsidP="00CE7EC3">
            <w:pPr>
              <w:spacing w:after="80"/>
              <w:jc w:val="center"/>
            </w:pPr>
          </w:p>
        </w:tc>
        <w:tc>
          <w:tcPr>
            <w:tcW w:w="720" w:type="dxa"/>
          </w:tcPr>
          <w:p w14:paraId="6954DF0E" w14:textId="77777777" w:rsidR="004C3562" w:rsidRPr="00883632" w:rsidRDefault="004C3562" w:rsidP="00CE7EC3">
            <w:pPr>
              <w:spacing w:after="80"/>
              <w:jc w:val="center"/>
            </w:pPr>
          </w:p>
        </w:tc>
        <w:tc>
          <w:tcPr>
            <w:tcW w:w="678" w:type="dxa"/>
          </w:tcPr>
          <w:p w14:paraId="77FE09B4" w14:textId="72B770B3" w:rsidR="004C3562" w:rsidRPr="00883632" w:rsidRDefault="00CF3E02" w:rsidP="00CE7EC3">
            <w:pPr>
              <w:spacing w:after="80"/>
              <w:jc w:val="center"/>
            </w:pPr>
            <w:r>
              <w:t>X</w:t>
            </w:r>
          </w:p>
        </w:tc>
        <w:tc>
          <w:tcPr>
            <w:tcW w:w="821" w:type="dxa"/>
          </w:tcPr>
          <w:p w14:paraId="67C734A0" w14:textId="77777777" w:rsidR="004C3562" w:rsidRPr="00883632" w:rsidRDefault="004C3562" w:rsidP="00A14207">
            <w:pPr>
              <w:spacing w:after="80"/>
              <w:jc w:val="center"/>
            </w:pPr>
          </w:p>
        </w:tc>
        <w:tc>
          <w:tcPr>
            <w:tcW w:w="936" w:type="dxa"/>
          </w:tcPr>
          <w:p w14:paraId="603AD03D" w14:textId="77777777" w:rsidR="004C3562" w:rsidRPr="00883632" w:rsidRDefault="004C3562" w:rsidP="00A14207">
            <w:pPr>
              <w:spacing w:after="80"/>
              <w:jc w:val="center"/>
            </w:pPr>
          </w:p>
        </w:tc>
      </w:tr>
      <w:tr w:rsidR="0094119B" w:rsidRPr="001C5597" w14:paraId="4F86E4A9" w14:textId="77777777" w:rsidTr="00CF30D1">
        <w:trPr>
          <w:jc w:val="center"/>
        </w:trPr>
        <w:tc>
          <w:tcPr>
            <w:tcW w:w="2965" w:type="dxa"/>
          </w:tcPr>
          <w:p w14:paraId="283C997E" w14:textId="77777777" w:rsidR="0094119B" w:rsidRPr="00883632" w:rsidRDefault="0094119B" w:rsidP="00CE7EC3">
            <w:pPr>
              <w:spacing w:after="80"/>
            </w:pPr>
            <w:r w:rsidRPr="00883632">
              <w:t>PAM4_CenterEyeOffset</w:t>
            </w:r>
          </w:p>
        </w:tc>
        <w:tc>
          <w:tcPr>
            <w:tcW w:w="1080" w:type="dxa"/>
          </w:tcPr>
          <w:p w14:paraId="37D939D6" w14:textId="77777777" w:rsidR="0094119B" w:rsidRPr="00883632" w:rsidRDefault="0094119B" w:rsidP="00CE7EC3">
            <w:pPr>
              <w:spacing w:after="80"/>
              <w:jc w:val="center"/>
            </w:pPr>
            <w:r w:rsidRPr="00883632">
              <w:t>No</w:t>
            </w:r>
          </w:p>
        </w:tc>
        <w:tc>
          <w:tcPr>
            <w:tcW w:w="1350" w:type="dxa"/>
          </w:tcPr>
          <w:p w14:paraId="238C9006" w14:textId="77777777" w:rsidR="0094119B" w:rsidRPr="00883632" w:rsidRDefault="0094119B" w:rsidP="00CE7EC3">
            <w:pPr>
              <w:spacing w:after="80"/>
              <w:jc w:val="center"/>
            </w:pPr>
            <w:r w:rsidRPr="00883632">
              <w:t>0</w:t>
            </w:r>
          </w:p>
        </w:tc>
        <w:tc>
          <w:tcPr>
            <w:tcW w:w="900" w:type="dxa"/>
          </w:tcPr>
          <w:p w14:paraId="6E33063E" w14:textId="77777777" w:rsidR="0094119B" w:rsidRPr="00883632" w:rsidRDefault="0094119B" w:rsidP="00CE7EC3">
            <w:pPr>
              <w:spacing w:after="80"/>
              <w:jc w:val="center"/>
            </w:pPr>
          </w:p>
        </w:tc>
        <w:tc>
          <w:tcPr>
            <w:tcW w:w="630" w:type="dxa"/>
          </w:tcPr>
          <w:p w14:paraId="627E0261" w14:textId="2CCA768F" w:rsidR="0094119B" w:rsidRPr="00883632" w:rsidRDefault="0094119B" w:rsidP="00CE7EC3">
            <w:pPr>
              <w:spacing w:after="80"/>
              <w:jc w:val="center"/>
            </w:pPr>
            <w:r w:rsidRPr="00883632">
              <w:t>X</w:t>
            </w:r>
          </w:p>
        </w:tc>
        <w:tc>
          <w:tcPr>
            <w:tcW w:w="720" w:type="dxa"/>
          </w:tcPr>
          <w:p w14:paraId="172E3907" w14:textId="77777777" w:rsidR="0094119B" w:rsidRPr="00883632" w:rsidRDefault="0094119B" w:rsidP="00CE7EC3">
            <w:pPr>
              <w:spacing w:after="80"/>
              <w:jc w:val="center"/>
            </w:pPr>
          </w:p>
        </w:tc>
        <w:tc>
          <w:tcPr>
            <w:tcW w:w="678" w:type="dxa"/>
          </w:tcPr>
          <w:p w14:paraId="634E89B2" w14:textId="77777777" w:rsidR="0094119B" w:rsidRPr="00883632" w:rsidRDefault="0094119B" w:rsidP="00CE7EC3">
            <w:pPr>
              <w:spacing w:after="80"/>
              <w:jc w:val="center"/>
            </w:pPr>
            <w:r w:rsidRPr="00883632">
              <w:t>X</w:t>
            </w:r>
            <w:r w:rsidRPr="00883632" w:rsidDel="003D326D">
              <w:t xml:space="preserve"> </w:t>
            </w:r>
          </w:p>
        </w:tc>
        <w:tc>
          <w:tcPr>
            <w:tcW w:w="821" w:type="dxa"/>
          </w:tcPr>
          <w:p w14:paraId="57056ECB" w14:textId="77777777" w:rsidR="0094119B" w:rsidRPr="00883632" w:rsidRDefault="0094119B" w:rsidP="00A14207">
            <w:pPr>
              <w:spacing w:after="80"/>
              <w:jc w:val="center"/>
            </w:pPr>
            <w:r w:rsidRPr="00883632">
              <w:t>X</w:t>
            </w:r>
          </w:p>
        </w:tc>
        <w:tc>
          <w:tcPr>
            <w:tcW w:w="936" w:type="dxa"/>
          </w:tcPr>
          <w:p w14:paraId="067848A0" w14:textId="77777777" w:rsidR="0094119B" w:rsidRPr="00883632" w:rsidRDefault="0094119B" w:rsidP="00A14207">
            <w:pPr>
              <w:spacing w:after="80"/>
              <w:jc w:val="center"/>
            </w:pPr>
            <w:r w:rsidRPr="00883632">
              <w:t>X</w:t>
            </w:r>
          </w:p>
        </w:tc>
      </w:tr>
      <w:tr w:rsidR="0094119B" w:rsidRPr="001C5597" w14:paraId="67C5ECA1" w14:textId="77777777" w:rsidTr="00CF30D1">
        <w:trPr>
          <w:jc w:val="center"/>
        </w:trPr>
        <w:tc>
          <w:tcPr>
            <w:tcW w:w="2965" w:type="dxa"/>
          </w:tcPr>
          <w:p w14:paraId="04FF0CA0" w14:textId="77777777" w:rsidR="0094119B" w:rsidRPr="00883632" w:rsidRDefault="0094119B" w:rsidP="00CE7EC3">
            <w:pPr>
              <w:spacing w:after="80"/>
            </w:pPr>
            <w:r w:rsidRPr="00883632">
              <w:t>PAM4_CenterThreshold</w:t>
            </w:r>
          </w:p>
        </w:tc>
        <w:tc>
          <w:tcPr>
            <w:tcW w:w="1080" w:type="dxa"/>
          </w:tcPr>
          <w:p w14:paraId="479418D0" w14:textId="77777777" w:rsidR="0094119B" w:rsidRPr="00883632" w:rsidRDefault="0094119B" w:rsidP="00CE7EC3">
            <w:pPr>
              <w:spacing w:after="80"/>
              <w:jc w:val="center"/>
            </w:pPr>
            <w:r w:rsidRPr="00883632">
              <w:t>No</w:t>
            </w:r>
          </w:p>
        </w:tc>
        <w:tc>
          <w:tcPr>
            <w:tcW w:w="1350" w:type="dxa"/>
          </w:tcPr>
          <w:p w14:paraId="1788B05E" w14:textId="77777777" w:rsidR="0094119B" w:rsidRPr="00883632" w:rsidRDefault="0094119B" w:rsidP="00CE7EC3">
            <w:pPr>
              <w:spacing w:after="80"/>
              <w:jc w:val="center"/>
            </w:pPr>
            <w:r w:rsidRPr="00883632">
              <w:t>0</w:t>
            </w:r>
          </w:p>
        </w:tc>
        <w:tc>
          <w:tcPr>
            <w:tcW w:w="900" w:type="dxa"/>
          </w:tcPr>
          <w:p w14:paraId="424EAA28" w14:textId="77777777" w:rsidR="0094119B" w:rsidRPr="00883632" w:rsidRDefault="0094119B" w:rsidP="00CE7EC3">
            <w:pPr>
              <w:spacing w:after="80"/>
              <w:jc w:val="center"/>
            </w:pPr>
          </w:p>
        </w:tc>
        <w:tc>
          <w:tcPr>
            <w:tcW w:w="630" w:type="dxa"/>
          </w:tcPr>
          <w:p w14:paraId="71E2C097" w14:textId="23B3C30E" w:rsidR="0094119B" w:rsidRPr="00883632" w:rsidRDefault="0094119B" w:rsidP="00CE7EC3">
            <w:pPr>
              <w:spacing w:after="80"/>
              <w:jc w:val="center"/>
            </w:pPr>
            <w:r w:rsidRPr="00883632">
              <w:t>X</w:t>
            </w:r>
          </w:p>
        </w:tc>
        <w:tc>
          <w:tcPr>
            <w:tcW w:w="720" w:type="dxa"/>
          </w:tcPr>
          <w:p w14:paraId="230354C6" w14:textId="77777777" w:rsidR="0094119B" w:rsidRPr="00883632" w:rsidRDefault="0094119B" w:rsidP="00CE7EC3">
            <w:pPr>
              <w:spacing w:after="80"/>
              <w:jc w:val="center"/>
            </w:pPr>
          </w:p>
        </w:tc>
        <w:tc>
          <w:tcPr>
            <w:tcW w:w="678" w:type="dxa"/>
          </w:tcPr>
          <w:p w14:paraId="51D7E368" w14:textId="77777777" w:rsidR="0094119B" w:rsidRPr="00883632" w:rsidRDefault="0094119B" w:rsidP="00CE7EC3">
            <w:pPr>
              <w:spacing w:after="80"/>
              <w:jc w:val="center"/>
            </w:pPr>
            <w:r w:rsidRPr="00883632">
              <w:t>X</w:t>
            </w:r>
            <w:r w:rsidRPr="00883632" w:rsidDel="003D326D">
              <w:t xml:space="preserve"> </w:t>
            </w:r>
          </w:p>
        </w:tc>
        <w:tc>
          <w:tcPr>
            <w:tcW w:w="821" w:type="dxa"/>
          </w:tcPr>
          <w:p w14:paraId="623BDE74" w14:textId="77777777" w:rsidR="0094119B" w:rsidRPr="00883632" w:rsidRDefault="0094119B" w:rsidP="00A14207">
            <w:pPr>
              <w:spacing w:after="80"/>
              <w:jc w:val="center"/>
            </w:pPr>
            <w:r w:rsidRPr="00883632">
              <w:t>X</w:t>
            </w:r>
          </w:p>
        </w:tc>
        <w:tc>
          <w:tcPr>
            <w:tcW w:w="936" w:type="dxa"/>
          </w:tcPr>
          <w:p w14:paraId="2DD1E188" w14:textId="77777777" w:rsidR="0094119B" w:rsidRPr="00883632" w:rsidRDefault="0094119B" w:rsidP="00A14207">
            <w:pPr>
              <w:spacing w:after="80"/>
              <w:jc w:val="center"/>
            </w:pPr>
            <w:r w:rsidRPr="00883632">
              <w:t>X</w:t>
            </w:r>
          </w:p>
        </w:tc>
      </w:tr>
      <w:tr w:rsidR="0094119B" w:rsidRPr="001C5597" w14:paraId="100E25C1" w14:textId="77777777" w:rsidTr="00CF30D1">
        <w:trPr>
          <w:jc w:val="center"/>
        </w:trPr>
        <w:tc>
          <w:tcPr>
            <w:tcW w:w="2965" w:type="dxa"/>
          </w:tcPr>
          <w:p w14:paraId="2F13CE9B" w14:textId="77777777" w:rsidR="0094119B" w:rsidRPr="00883632" w:rsidRDefault="0094119B" w:rsidP="00CE7EC3">
            <w:pPr>
              <w:spacing w:after="80"/>
            </w:pPr>
            <w:r w:rsidRPr="00883632">
              <w:t>PAM4_LowerEyeOffset</w:t>
            </w:r>
          </w:p>
        </w:tc>
        <w:tc>
          <w:tcPr>
            <w:tcW w:w="1080" w:type="dxa"/>
          </w:tcPr>
          <w:p w14:paraId="25E9DC4A" w14:textId="77777777" w:rsidR="0094119B" w:rsidRPr="00883632" w:rsidRDefault="0094119B" w:rsidP="00CE7EC3">
            <w:pPr>
              <w:spacing w:after="80"/>
              <w:jc w:val="center"/>
            </w:pPr>
            <w:r w:rsidRPr="00883632">
              <w:t>No</w:t>
            </w:r>
          </w:p>
        </w:tc>
        <w:tc>
          <w:tcPr>
            <w:tcW w:w="1350" w:type="dxa"/>
          </w:tcPr>
          <w:p w14:paraId="17B4BD68" w14:textId="77777777" w:rsidR="0094119B" w:rsidRPr="00883632" w:rsidRDefault="0094119B" w:rsidP="00CE7EC3">
            <w:pPr>
              <w:spacing w:after="80"/>
              <w:jc w:val="center"/>
            </w:pPr>
            <w:r w:rsidRPr="00883632">
              <w:t>0</w:t>
            </w:r>
          </w:p>
        </w:tc>
        <w:tc>
          <w:tcPr>
            <w:tcW w:w="900" w:type="dxa"/>
          </w:tcPr>
          <w:p w14:paraId="67A0CFBB" w14:textId="77777777" w:rsidR="0094119B" w:rsidRPr="00883632" w:rsidRDefault="0094119B" w:rsidP="00CE7EC3">
            <w:pPr>
              <w:spacing w:after="80"/>
              <w:jc w:val="center"/>
            </w:pPr>
          </w:p>
        </w:tc>
        <w:tc>
          <w:tcPr>
            <w:tcW w:w="630" w:type="dxa"/>
          </w:tcPr>
          <w:p w14:paraId="0BD2ECF1" w14:textId="436A7F42" w:rsidR="0094119B" w:rsidRPr="00883632" w:rsidRDefault="0094119B" w:rsidP="00CE7EC3">
            <w:pPr>
              <w:spacing w:after="80"/>
              <w:jc w:val="center"/>
            </w:pPr>
            <w:r w:rsidRPr="00883632">
              <w:t>X</w:t>
            </w:r>
          </w:p>
        </w:tc>
        <w:tc>
          <w:tcPr>
            <w:tcW w:w="720" w:type="dxa"/>
          </w:tcPr>
          <w:p w14:paraId="35D888D5" w14:textId="77777777" w:rsidR="0094119B" w:rsidRPr="00883632" w:rsidRDefault="0094119B" w:rsidP="00CE7EC3">
            <w:pPr>
              <w:spacing w:after="80"/>
              <w:jc w:val="center"/>
            </w:pPr>
          </w:p>
        </w:tc>
        <w:tc>
          <w:tcPr>
            <w:tcW w:w="678" w:type="dxa"/>
          </w:tcPr>
          <w:p w14:paraId="4F061E75" w14:textId="77777777" w:rsidR="0094119B" w:rsidRPr="00883632" w:rsidRDefault="0094119B" w:rsidP="00CE7EC3">
            <w:pPr>
              <w:spacing w:after="80"/>
              <w:jc w:val="center"/>
            </w:pPr>
            <w:r w:rsidRPr="00883632">
              <w:t>X</w:t>
            </w:r>
            <w:r w:rsidRPr="00883632" w:rsidDel="003D326D">
              <w:t xml:space="preserve"> </w:t>
            </w:r>
          </w:p>
        </w:tc>
        <w:tc>
          <w:tcPr>
            <w:tcW w:w="821" w:type="dxa"/>
          </w:tcPr>
          <w:p w14:paraId="38CB487E" w14:textId="77777777" w:rsidR="0094119B" w:rsidRPr="00883632" w:rsidRDefault="0094119B" w:rsidP="00A14207">
            <w:pPr>
              <w:spacing w:after="80"/>
              <w:jc w:val="center"/>
            </w:pPr>
            <w:r w:rsidRPr="00883632">
              <w:t>X</w:t>
            </w:r>
          </w:p>
        </w:tc>
        <w:tc>
          <w:tcPr>
            <w:tcW w:w="936" w:type="dxa"/>
          </w:tcPr>
          <w:p w14:paraId="69A8E961" w14:textId="77777777" w:rsidR="0094119B" w:rsidRPr="00883632" w:rsidRDefault="0094119B" w:rsidP="00A14207">
            <w:pPr>
              <w:spacing w:after="80"/>
              <w:jc w:val="center"/>
            </w:pPr>
            <w:r w:rsidRPr="00883632">
              <w:t>X</w:t>
            </w:r>
          </w:p>
        </w:tc>
      </w:tr>
      <w:tr w:rsidR="0094119B" w:rsidRPr="001C5597" w14:paraId="2DA072B5" w14:textId="77777777" w:rsidTr="00CF30D1">
        <w:trPr>
          <w:jc w:val="center"/>
        </w:trPr>
        <w:tc>
          <w:tcPr>
            <w:tcW w:w="2965" w:type="dxa"/>
          </w:tcPr>
          <w:p w14:paraId="09CB05BA" w14:textId="77777777" w:rsidR="0094119B" w:rsidRPr="00883632" w:rsidRDefault="0094119B" w:rsidP="00CE7EC3">
            <w:pPr>
              <w:spacing w:after="80"/>
              <w:ind w:left="720" w:hanging="720"/>
            </w:pPr>
            <w:r w:rsidRPr="00883632">
              <w:t>PAM4_LowerThreshold</w:t>
            </w:r>
          </w:p>
        </w:tc>
        <w:tc>
          <w:tcPr>
            <w:tcW w:w="1080" w:type="dxa"/>
          </w:tcPr>
          <w:p w14:paraId="4CA77547" w14:textId="77777777" w:rsidR="0094119B" w:rsidRPr="00883632" w:rsidRDefault="0094119B" w:rsidP="00CE7EC3">
            <w:pPr>
              <w:spacing w:after="80"/>
              <w:jc w:val="center"/>
            </w:pPr>
            <w:r w:rsidRPr="00883632">
              <w:t>No</w:t>
            </w:r>
          </w:p>
        </w:tc>
        <w:tc>
          <w:tcPr>
            <w:tcW w:w="1350" w:type="dxa"/>
          </w:tcPr>
          <w:p w14:paraId="4F4B1449" w14:textId="0BDE0AA2" w:rsidR="0094119B" w:rsidRPr="00883632" w:rsidRDefault="00113F73" w:rsidP="00CE7EC3">
            <w:pPr>
              <w:spacing w:after="80"/>
              <w:jc w:val="center"/>
            </w:pPr>
            <w:r w:rsidRPr="00883632">
              <w:t>(see Usage Rules)</w:t>
            </w:r>
          </w:p>
        </w:tc>
        <w:tc>
          <w:tcPr>
            <w:tcW w:w="900" w:type="dxa"/>
          </w:tcPr>
          <w:p w14:paraId="28802033" w14:textId="77777777" w:rsidR="0094119B" w:rsidRPr="00883632" w:rsidRDefault="0094119B" w:rsidP="00CE7EC3">
            <w:pPr>
              <w:spacing w:after="80"/>
              <w:jc w:val="center"/>
            </w:pPr>
          </w:p>
        </w:tc>
        <w:tc>
          <w:tcPr>
            <w:tcW w:w="630" w:type="dxa"/>
          </w:tcPr>
          <w:p w14:paraId="0E561927" w14:textId="34407974" w:rsidR="0094119B" w:rsidRPr="00883632" w:rsidRDefault="0094119B" w:rsidP="00CE7EC3">
            <w:pPr>
              <w:spacing w:after="80"/>
              <w:jc w:val="center"/>
            </w:pPr>
            <w:r w:rsidRPr="00883632">
              <w:t>X</w:t>
            </w:r>
          </w:p>
        </w:tc>
        <w:tc>
          <w:tcPr>
            <w:tcW w:w="720" w:type="dxa"/>
          </w:tcPr>
          <w:p w14:paraId="180F9E79" w14:textId="77777777" w:rsidR="0094119B" w:rsidRPr="00883632" w:rsidRDefault="0094119B" w:rsidP="00CE7EC3">
            <w:pPr>
              <w:spacing w:after="80"/>
              <w:jc w:val="center"/>
            </w:pPr>
          </w:p>
        </w:tc>
        <w:tc>
          <w:tcPr>
            <w:tcW w:w="678" w:type="dxa"/>
          </w:tcPr>
          <w:p w14:paraId="2A3F4F5E" w14:textId="77777777" w:rsidR="0094119B" w:rsidRPr="00883632" w:rsidRDefault="0094119B" w:rsidP="00CE7EC3">
            <w:pPr>
              <w:spacing w:after="80"/>
              <w:jc w:val="center"/>
            </w:pPr>
            <w:r w:rsidRPr="00883632">
              <w:t>X</w:t>
            </w:r>
            <w:r w:rsidRPr="00883632" w:rsidDel="003D326D">
              <w:t xml:space="preserve"> </w:t>
            </w:r>
          </w:p>
        </w:tc>
        <w:tc>
          <w:tcPr>
            <w:tcW w:w="821" w:type="dxa"/>
          </w:tcPr>
          <w:p w14:paraId="59D48098" w14:textId="77777777" w:rsidR="0094119B" w:rsidRPr="00883632" w:rsidRDefault="0094119B" w:rsidP="00A14207">
            <w:pPr>
              <w:spacing w:after="80"/>
              <w:jc w:val="center"/>
            </w:pPr>
            <w:r w:rsidRPr="00883632">
              <w:t>X</w:t>
            </w:r>
          </w:p>
        </w:tc>
        <w:tc>
          <w:tcPr>
            <w:tcW w:w="936" w:type="dxa"/>
          </w:tcPr>
          <w:p w14:paraId="485630F1" w14:textId="77777777" w:rsidR="0094119B" w:rsidRPr="00883632" w:rsidRDefault="0094119B" w:rsidP="00A14207">
            <w:pPr>
              <w:spacing w:after="80"/>
              <w:jc w:val="center"/>
            </w:pPr>
            <w:r w:rsidRPr="00883632">
              <w:t>X</w:t>
            </w:r>
          </w:p>
        </w:tc>
      </w:tr>
      <w:tr w:rsidR="0094119B" w:rsidRPr="001C5597" w14:paraId="19C8AC2A" w14:textId="77777777" w:rsidTr="00CF30D1">
        <w:trPr>
          <w:jc w:val="center"/>
        </w:trPr>
        <w:tc>
          <w:tcPr>
            <w:tcW w:w="2965" w:type="dxa"/>
          </w:tcPr>
          <w:p w14:paraId="7F5D4578" w14:textId="77777777" w:rsidR="0094119B" w:rsidRPr="00883632" w:rsidRDefault="0094119B" w:rsidP="00A31668">
            <w:pPr>
              <w:spacing w:after="80"/>
            </w:pPr>
            <w:r w:rsidRPr="00883632">
              <w:t>PAM4_Mapping</w:t>
            </w:r>
          </w:p>
        </w:tc>
        <w:tc>
          <w:tcPr>
            <w:tcW w:w="1080" w:type="dxa"/>
          </w:tcPr>
          <w:p w14:paraId="383F03E1" w14:textId="77777777" w:rsidR="0094119B" w:rsidRPr="00883632" w:rsidRDefault="0094119B" w:rsidP="00A31668">
            <w:pPr>
              <w:spacing w:after="80"/>
              <w:jc w:val="center"/>
            </w:pPr>
            <w:r w:rsidRPr="00883632">
              <w:t>No</w:t>
            </w:r>
          </w:p>
        </w:tc>
        <w:tc>
          <w:tcPr>
            <w:tcW w:w="1350" w:type="dxa"/>
          </w:tcPr>
          <w:p w14:paraId="6484AF2B" w14:textId="77777777" w:rsidR="0094119B" w:rsidRPr="00883632" w:rsidRDefault="0094119B" w:rsidP="00A31668">
            <w:pPr>
              <w:spacing w:after="80"/>
              <w:jc w:val="center"/>
            </w:pPr>
            <w:r w:rsidRPr="00883632">
              <w:t>“0132”</w:t>
            </w:r>
          </w:p>
        </w:tc>
        <w:tc>
          <w:tcPr>
            <w:tcW w:w="900" w:type="dxa"/>
          </w:tcPr>
          <w:p w14:paraId="1CD4D5F7" w14:textId="77777777" w:rsidR="0094119B" w:rsidRPr="00883632" w:rsidRDefault="0094119B" w:rsidP="00A31668">
            <w:pPr>
              <w:spacing w:after="80"/>
              <w:jc w:val="center"/>
            </w:pPr>
          </w:p>
        </w:tc>
        <w:tc>
          <w:tcPr>
            <w:tcW w:w="630" w:type="dxa"/>
          </w:tcPr>
          <w:p w14:paraId="5140FC0E" w14:textId="070D1B16" w:rsidR="0094119B" w:rsidRPr="00883632" w:rsidRDefault="0094119B" w:rsidP="00A31668">
            <w:pPr>
              <w:spacing w:after="80"/>
              <w:jc w:val="center"/>
            </w:pPr>
            <w:r w:rsidRPr="00883632">
              <w:t>X</w:t>
            </w:r>
          </w:p>
        </w:tc>
        <w:tc>
          <w:tcPr>
            <w:tcW w:w="720" w:type="dxa"/>
          </w:tcPr>
          <w:p w14:paraId="45129375" w14:textId="77777777" w:rsidR="0094119B" w:rsidRPr="00883632" w:rsidRDefault="0094119B" w:rsidP="00A31668">
            <w:pPr>
              <w:spacing w:after="80"/>
              <w:jc w:val="center"/>
            </w:pPr>
            <w:r w:rsidRPr="00883632">
              <w:t>X</w:t>
            </w:r>
          </w:p>
        </w:tc>
        <w:tc>
          <w:tcPr>
            <w:tcW w:w="678" w:type="dxa"/>
          </w:tcPr>
          <w:p w14:paraId="74AFB855" w14:textId="77777777" w:rsidR="0094119B" w:rsidRPr="00883632" w:rsidRDefault="0094119B" w:rsidP="00A31668">
            <w:pPr>
              <w:spacing w:after="80"/>
              <w:jc w:val="center"/>
            </w:pPr>
          </w:p>
        </w:tc>
        <w:tc>
          <w:tcPr>
            <w:tcW w:w="821" w:type="dxa"/>
          </w:tcPr>
          <w:p w14:paraId="143F8400" w14:textId="77777777" w:rsidR="0094119B" w:rsidRPr="00883632" w:rsidRDefault="0094119B" w:rsidP="00A31668">
            <w:pPr>
              <w:spacing w:after="80"/>
              <w:jc w:val="center"/>
            </w:pPr>
          </w:p>
        </w:tc>
        <w:tc>
          <w:tcPr>
            <w:tcW w:w="936" w:type="dxa"/>
          </w:tcPr>
          <w:p w14:paraId="63B7B5DC" w14:textId="77777777" w:rsidR="0094119B" w:rsidRPr="00883632" w:rsidRDefault="0094119B" w:rsidP="00A31668">
            <w:pPr>
              <w:spacing w:after="80"/>
              <w:jc w:val="center"/>
            </w:pPr>
          </w:p>
        </w:tc>
      </w:tr>
      <w:tr w:rsidR="0094119B" w:rsidRPr="001C5597" w14:paraId="60CCFC35" w14:textId="77777777" w:rsidTr="00CF30D1">
        <w:trPr>
          <w:jc w:val="center"/>
        </w:trPr>
        <w:tc>
          <w:tcPr>
            <w:tcW w:w="2965" w:type="dxa"/>
          </w:tcPr>
          <w:p w14:paraId="428188AC" w14:textId="77777777" w:rsidR="0094119B" w:rsidRPr="00883632" w:rsidRDefault="0094119B" w:rsidP="00A31668">
            <w:pPr>
              <w:spacing w:after="80"/>
            </w:pPr>
            <w:r w:rsidRPr="00883632">
              <w:t>PAM4_UpperEyeOffset</w:t>
            </w:r>
          </w:p>
        </w:tc>
        <w:tc>
          <w:tcPr>
            <w:tcW w:w="1080" w:type="dxa"/>
          </w:tcPr>
          <w:p w14:paraId="7E64F7E9" w14:textId="77777777" w:rsidR="0094119B" w:rsidRPr="00883632" w:rsidRDefault="0094119B" w:rsidP="00A31668">
            <w:pPr>
              <w:spacing w:after="80"/>
              <w:jc w:val="center"/>
            </w:pPr>
            <w:r w:rsidRPr="00883632">
              <w:t>No</w:t>
            </w:r>
          </w:p>
        </w:tc>
        <w:tc>
          <w:tcPr>
            <w:tcW w:w="1350" w:type="dxa"/>
          </w:tcPr>
          <w:p w14:paraId="0287A627" w14:textId="77777777" w:rsidR="0094119B" w:rsidRPr="00883632" w:rsidRDefault="0094119B" w:rsidP="00A31668">
            <w:pPr>
              <w:spacing w:after="80"/>
              <w:jc w:val="center"/>
            </w:pPr>
            <w:r w:rsidRPr="00883632">
              <w:t>0</w:t>
            </w:r>
          </w:p>
        </w:tc>
        <w:tc>
          <w:tcPr>
            <w:tcW w:w="900" w:type="dxa"/>
          </w:tcPr>
          <w:p w14:paraId="2AF74791" w14:textId="77777777" w:rsidR="0094119B" w:rsidRPr="00883632" w:rsidRDefault="0094119B" w:rsidP="00A31668">
            <w:pPr>
              <w:spacing w:after="80"/>
              <w:jc w:val="center"/>
            </w:pPr>
          </w:p>
        </w:tc>
        <w:tc>
          <w:tcPr>
            <w:tcW w:w="630" w:type="dxa"/>
          </w:tcPr>
          <w:p w14:paraId="28FDC710" w14:textId="3E5A5839" w:rsidR="0094119B" w:rsidRPr="00883632" w:rsidRDefault="0094119B" w:rsidP="00A31668">
            <w:pPr>
              <w:spacing w:after="80"/>
              <w:jc w:val="center"/>
            </w:pPr>
            <w:r w:rsidRPr="00883632">
              <w:t>X</w:t>
            </w:r>
          </w:p>
        </w:tc>
        <w:tc>
          <w:tcPr>
            <w:tcW w:w="720" w:type="dxa"/>
          </w:tcPr>
          <w:p w14:paraId="2ACA80B1" w14:textId="77777777" w:rsidR="0094119B" w:rsidRPr="00883632" w:rsidRDefault="0094119B" w:rsidP="00A31668">
            <w:pPr>
              <w:spacing w:after="80"/>
              <w:jc w:val="center"/>
            </w:pPr>
          </w:p>
        </w:tc>
        <w:tc>
          <w:tcPr>
            <w:tcW w:w="678" w:type="dxa"/>
          </w:tcPr>
          <w:p w14:paraId="35B7C28B" w14:textId="77777777" w:rsidR="0094119B" w:rsidRPr="00883632" w:rsidRDefault="0094119B" w:rsidP="00A31668">
            <w:pPr>
              <w:spacing w:after="80"/>
              <w:jc w:val="center"/>
            </w:pPr>
            <w:r w:rsidRPr="00883632">
              <w:t>X</w:t>
            </w:r>
            <w:r w:rsidRPr="00883632" w:rsidDel="003D326D">
              <w:t xml:space="preserve"> </w:t>
            </w:r>
          </w:p>
        </w:tc>
        <w:tc>
          <w:tcPr>
            <w:tcW w:w="821" w:type="dxa"/>
          </w:tcPr>
          <w:p w14:paraId="65AF29D5" w14:textId="77777777" w:rsidR="0094119B" w:rsidRPr="00883632" w:rsidRDefault="0094119B" w:rsidP="00A14207">
            <w:pPr>
              <w:spacing w:after="80"/>
              <w:jc w:val="center"/>
            </w:pPr>
            <w:r w:rsidRPr="00883632">
              <w:t>X</w:t>
            </w:r>
          </w:p>
        </w:tc>
        <w:tc>
          <w:tcPr>
            <w:tcW w:w="936" w:type="dxa"/>
          </w:tcPr>
          <w:p w14:paraId="0BE4BA55" w14:textId="77777777" w:rsidR="0094119B" w:rsidRPr="00883632" w:rsidRDefault="0094119B" w:rsidP="00A14207">
            <w:pPr>
              <w:spacing w:after="80"/>
              <w:jc w:val="center"/>
            </w:pPr>
            <w:r w:rsidRPr="00883632">
              <w:t>X</w:t>
            </w:r>
          </w:p>
        </w:tc>
      </w:tr>
      <w:tr w:rsidR="0094119B" w:rsidRPr="001C5597" w14:paraId="50601B21" w14:textId="77777777" w:rsidTr="00CF30D1">
        <w:trPr>
          <w:jc w:val="center"/>
        </w:trPr>
        <w:tc>
          <w:tcPr>
            <w:tcW w:w="2965" w:type="dxa"/>
          </w:tcPr>
          <w:p w14:paraId="32F47956" w14:textId="77777777" w:rsidR="0094119B" w:rsidRPr="00883632" w:rsidRDefault="0094119B" w:rsidP="00A31668">
            <w:pPr>
              <w:spacing w:after="80"/>
            </w:pPr>
            <w:r w:rsidRPr="00883632">
              <w:t>PAM4_UpperThreshold</w:t>
            </w:r>
          </w:p>
        </w:tc>
        <w:tc>
          <w:tcPr>
            <w:tcW w:w="1080" w:type="dxa"/>
          </w:tcPr>
          <w:p w14:paraId="67DFAA49" w14:textId="77777777" w:rsidR="0094119B" w:rsidRPr="00883632" w:rsidRDefault="0094119B" w:rsidP="00A31668">
            <w:pPr>
              <w:spacing w:after="80"/>
              <w:jc w:val="center"/>
            </w:pPr>
            <w:r w:rsidRPr="00883632">
              <w:t>No</w:t>
            </w:r>
          </w:p>
        </w:tc>
        <w:tc>
          <w:tcPr>
            <w:tcW w:w="1350" w:type="dxa"/>
          </w:tcPr>
          <w:p w14:paraId="0A94AEC1" w14:textId="604A9B5A" w:rsidR="0094119B" w:rsidRPr="00883632" w:rsidRDefault="00113F73" w:rsidP="00A31668">
            <w:pPr>
              <w:spacing w:after="80"/>
              <w:jc w:val="center"/>
            </w:pPr>
            <w:r w:rsidRPr="00883632">
              <w:t>(see Usage Rules)</w:t>
            </w:r>
          </w:p>
        </w:tc>
        <w:tc>
          <w:tcPr>
            <w:tcW w:w="900" w:type="dxa"/>
          </w:tcPr>
          <w:p w14:paraId="721A818B" w14:textId="77777777" w:rsidR="0094119B" w:rsidRPr="00883632" w:rsidRDefault="0094119B" w:rsidP="00A31668">
            <w:pPr>
              <w:spacing w:after="80"/>
              <w:jc w:val="center"/>
            </w:pPr>
          </w:p>
        </w:tc>
        <w:tc>
          <w:tcPr>
            <w:tcW w:w="630" w:type="dxa"/>
          </w:tcPr>
          <w:p w14:paraId="0500DBBD" w14:textId="293BB1A3" w:rsidR="0094119B" w:rsidRPr="00883632" w:rsidRDefault="0094119B" w:rsidP="00A31668">
            <w:pPr>
              <w:spacing w:after="80"/>
              <w:jc w:val="center"/>
            </w:pPr>
            <w:r w:rsidRPr="00883632">
              <w:t>X</w:t>
            </w:r>
          </w:p>
        </w:tc>
        <w:tc>
          <w:tcPr>
            <w:tcW w:w="720" w:type="dxa"/>
          </w:tcPr>
          <w:p w14:paraId="0CFA88ED" w14:textId="77777777" w:rsidR="0094119B" w:rsidRPr="00883632" w:rsidRDefault="0094119B" w:rsidP="00A31668">
            <w:pPr>
              <w:spacing w:after="80"/>
              <w:jc w:val="center"/>
            </w:pPr>
          </w:p>
        </w:tc>
        <w:tc>
          <w:tcPr>
            <w:tcW w:w="678" w:type="dxa"/>
          </w:tcPr>
          <w:p w14:paraId="0263A679" w14:textId="77777777" w:rsidR="0094119B" w:rsidRPr="00883632" w:rsidRDefault="0094119B" w:rsidP="00A31668">
            <w:pPr>
              <w:spacing w:after="80"/>
              <w:jc w:val="center"/>
            </w:pPr>
            <w:r w:rsidRPr="00883632">
              <w:t>X</w:t>
            </w:r>
            <w:r w:rsidRPr="00883632" w:rsidDel="003D326D">
              <w:t xml:space="preserve"> </w:t>
            </w:r>
          </w:p>
        </w:tc>
        <w:tc>
          <w:tcPr>
            <w:tcW w:w="821" w:type="dxa"/>
          </w:tcPr>
          <w:p w14:paraId="43F6102D" w14:textId="77777777" w:rsidR="0094119B" w:rsidRPr="00883632" w:rsidRDefault="0094119B" w:rsidP="00A14207">
            <w:pPr>
              <w:spacing w:after="80"/>
              <w:jc w:val="center"/>
            </w:pPr>
            <w:r w:rsidRPr="00883632">
              <w:t>X</w:t>
            </w:r>
          </w:p>
        </w:tc>
        <w:tc>
          <w:tcPr>
            <w:tcW w:w="936" w:type="dxa"/>
          </w:tcPr>
          <w:p w14:paraId="51D76C3C" w14:textId="77777777" w:rsidR="0094119B" w:rsidRPr="00883632" w:rsidRDefault="0094119B" w:rsidP="00A14207">
            <w:pPr>
              <w:spacing w:after="80"/>
              <w:jc w:val="center"/>
            </w:pPr>
            <w:r w:rsidRPr="00883632">
              <w:t>X</w:t>
            </w:r>
          </w:p>
        </w:tc>
      </w:tr>
      <w:tr w:rsidR="0094119B" w:rsidRPr="001C5597" w14:paraId="57CD92CE" w14:textId="77777777" w:rsidTr="00CF30D1">
        <w:trPr>
          <w:jc w:val="center"/>
        </w:trPr>
        <w:tc>
          <w:tcPr>
            <w:tcW w:w="2965" w:type="dxa"/>
          </w:tcPr>
          <w:p w14:paraId="11FD98F5" w14:textId="77777777" w:rsidR="0094119B" w:rsidRPr="00883632" w:rsidRDefault="0094119B" w:rsidP="00A31668">
            <w:pPr>
              <w:spacing w:after="80"/>
              <w:rPr>
                <w:b/>
              </w:rPr>
            </w:pPr>
            <w:r w:rsidRPr="00883632">
              <w:t>Repeater_Type</w:t>
            </w:r>
          </w:p>
        </w:tc>
        <w:tc>
          <w:tcPr>
            <w:tcW w:w="1080" w:type="dxa"/>
          </w:tcPr>
          <w:p w14:paraId="48E1ABEC" w14:textId="32EBEE40" w:rsidR="0094119B" w:rsidRPr="00883632" w:rsidRDefault="00DF3BCB" w:rsidP="00A31668">
            <w:pPr>
              <w:spacing w:after="80"/>
              <w:jc w:val="center"/>
              <w:rPr>
                <w:b/>
              </w:rPr>
            </w:pPr>
            <w:r w:rsidRPr="00883632">
              <w:t>No</w:t>
            </w:r>
            <w:r w:rsidRPr="00883632">
              <w:rPr>
                <w:vertAlign w:val="superscript"/>
              </w:rPr>
              <w:t>4</w:t>
            </w:r>
          </w:p>
        </w:tc>
        <w:tc>
          <w:tcPr>
            <w:tcW w:w="1350" w:type="dxa"/>
          </w:tcPr>
          <w:p w14:paraId="148D4A10" w14:textId="41B9358D" w:rsidR="0094119B" w:rsidRPr="00883632" w:rsidRDefault="0094119B" w:rsidP="00A31668">
            <w:pPr>
              <w:spacing w:after="80"/>
              <w:jc w:val="center"/>
              <w:rPr>
                <w:b/>
              </w:rPr>
            </w:pPr>
            <w:r w:rsidRPr="00883632">
              <w:t>--</w:t>
            </w:r>
          </w:p>
        </w:tc>
        <w:tc>
          <w:tcPr>
            <w:tcW w:w="900" w:type="dxa"/>
          </w:tcPr>
          <w:p w14:paraId="5B724DBF" w14:textId="77777777" w:rsidR="0094119B" w:rsidRPr="00883632" w:rsidRDefault="0094119B" w:rsidP="00A31668">
            <w:pPr>
              <w:spacing w:after="80"/>
              <w:jc w:val="center"/>
            </w:pPr>
          </w:p>
        </w:tc>
        <w:tc>
          <w:tcPr>
            <w:tcW w:w="630" w:type="dxa"/>
          </w:tcPr>
          <w:p w14:paraId="0B5F0CAD" w14:textId="55488DBC" w:rsidR="0094119B" w:rsidRPr="00883632" w:rsidRDefault="0094119B" w:rsidP="00A31668">
            <w:pPr>
              <w:spacing w:after="80"/>
              <w:jc w:val="center"/>
              <w:rPr>
                <w:b/>
              </w:rPr>
            </w:pPr>
            <w:r w:rsidRPr="00883632">
              <w:t>X</w:t>
            </w:r>
          </w:p>
        </w:tc>
        <w:tc>
          <w:tcPr>
            <w:tcW w:w="720" w:type="dxa"/>
          </w:tcPr>
          <w:p w14:paraId="5875F98D" w14:textId="77777777" w:rsidR="0094119B" w:rsidRPr="00883632" w:rsidRDefault="0094119B" w:rsidP="00A31668">
            <w:pPr>
              <w:spacing w:after="80"/>
              <w:jc w:val="center"/>
            </w:pPr>
          </w:p>
        </w:tc>
        <w:tc>
          <w:tcPr>
            <w:tcW w:w="678" w:type="dxa"/>
          </w:tcPr>
          <w:p w14:paraId="40F3729C" w14:textId="77777777" w:rsidR="0094119B" w:rsidRPr="00883632" w:rsidRDefault="0094119B" w:rsidP="00A31668">
            <w:pPr>
              <w:spacing w:after="80"/>
              <w:jc w:val="center"/>
            </w:pPr>
          </w:p>
        </w:tc>
        <w:tc>
          <w:tcPr>
            <w:tcW w:w="821" w:type="dxa"/>
          </w:tcPr>
          <w:p w14:paraId="5680A316" w14:textId="77777777" w:rsidR="0094119B" w:rsidRPr="00883632" w:rsidRDefault="0094119B" w:rsidP="00A31668">
            <w:pPr>
              <w:spacing w:after="80"/>
            </w:pPr>
          </w:p>
        </w:tc>
        <w:tc>
          <w:tcPr>
            <w:tcW w:w="936" w:type="dxa"/>
          </w:tcPr>
          <w:p w14:paraId="1FFD69B9" w14:textId="77777777" w:rsidR="0094119B" w:rsidRPr="00883632" w:rsidRDefault="0094119B" w:rsidP="00A31668">
            <w:pPr>
              <w:spacing w:after="80"/>
            </w:pPr>
          </w:p>
        </w:tc>
      </w:tr>
      <w:tr w:rsidR="0094119B" w:rsidRPr="001C5597" w14:paraId="32A45A42" w14:textId="77777777" w:rsidTr="00CF30D1">
        <w:trPr>
          <w:jc w:val="center"/>
        </w:trPr>
        <w:tc>
          <w:tcPr>
            <w:tcW w:w="2965" w:type="dxa"/>
          </w:tcPr>
          <w:p w14:paraId="0485D64F" w14:textId="77777777" w:rsidR="0094119B" w:rsidRPr="00883632" w:rsidRDefault="0094119B" w:rsidP="00A31668">
            <w:pPr>
              <w:spacing w:after="80"/>
            </w:pPr>
            <w:r w:rsidRPr="00883632">
              <w:t>Resolve_Exists</w:t>
            </w:r>
          </w:p>
        </w:tc>
        <w:tc>
          <w:tcPr>
            <w:tcW w:w="1080" w:type="dxa"/>
          </w:tcPr>
          <w:p w14:paraId="1D7B56A3" w14:textId="77777777" w:rsidR="0094119B" w:rsidRPr="00883632" w:rsidRDefault="0094119B" w:rsidP="00A31668">
            <w:pPr>
              <w:spacing w:after="80"/>
              <w:jc w:val="center"/>
            </w:pPr>
            <w:r w:rsidRPr="00883632">
              <w:t>No</w:t>
            </w:r>
          </w:p>
        </w:tc>
        <w:tc>
          <w:tcPr>
            <w:tcW w:w="1350" w:type="dxa"/>
          </w:tcPr>
          <w:p w14:paraId="1FB77F10" w14:textId="77777777" w:rsidR="0094119B" w:rsidRPr="00883632" w:rsidRDefault="0094119B" w:rsidP="00A31668">
            <w:pPr>
              <w:spacing w:after="80"/>
              <w:jc w:val="center"/>
            </w:pPr>
            <w:r w:rsidRPr="00883632">
              <w:t>False</w:t>
            </w:r>
          </w:p>
        </w:tc>
        <w:tc>
          <w:tcPr>
            <w:tcW w:w="900" w:type="dxa"/>
          </w:tcPr>
          <w:p w14:paraId="0A64FC3B" w14:textId="77777777" w:rsidR="0094119B" w:rsidRPr="00883632" w:rsidRDefault="0094119B" w:rsidP="00A31668">
            <w:pPr>
              <w:spacing w:after="80"/>
              <w:jc w:val="center"/>
            </w:pPr>
          </w:p>
        </w:tc>
        <w:tc>
          <w:tcPr>
            <w:tcW w:w="630" w:type="dxa"/>
          </w:tcPr>
          <w:p w14:paraId="5D92461A" w14:textId="11B5E6D4" w:rsidR="0094119B" w:rsidRPr="00883632" w:rsidRDefault="0094119B" w:rsidP="00A31668">
            <w:pPr>
              <w:spacing w:after="80"/>
              <w:jc w:val="center"/>
            </w:pPr>
            <w:r w:rsidRPr="00883632">
              <w:t>X</w:t>
            </w:r>
          </w:p>
        </w:tc>
        <w:tc>
          <w:tcPr>
            <w:tcW w:w="720" w:type="dxa"/>
          </w:tcPr>
          <w:p w14:paraId="4F98439D" w14:textId="77777777" w:rsidR="0094119B" w:rsidRPr="00883632" w:rsidRDefault="0094119B" w:rsidP="00A31668">
            <w:pPr>
              <w:spacing w:after="80"/>
              <w:jc w:val="center"/>
            </w:pPr>
          </w:p>
        </w:tc>
        <w:tc>
          <w:tcPr>
            <w:tcW w:w="678" w:type="dxa"/>
          </w:tcPr>
          <w:p w14:paraId="1F66B4A8" w14:textId="77777777" w:rsidR="0094119B" w:rsidRPr="00883632" w:rsidRDefault="0094119B" w:rsidP="00A31668">
            <w:pPr>
              <w:spacing w:after="80"/>
              <w:jc w:val="center"/>
            </w:pPr>
          </w:p>
        </w:tc>
        <w:tc>
          <w:tcPr>
            <w:tcW w:w="821" w:type="dxa"/>
          </w:tcPr>
          <w:p w14:paraId="422D439C" w14:textId="77777777" w:rsidR="0094119B" w:rsidRPr="00883632" w:rsidRDefault="0094119B" w:rsidP="00A31668">
            <w:pPr>
              <w:spacing w:after="80"/>
              <w:jc w:val="center"/>
            </w:pPr>
          </w:p>
        </w:tc>
        <w:tc>
          <w:tcPr>
            <w:tcW w:w="936" w:type="dxa"/>
          </w:tcPr>
          <w:p w14:paraId="5D878273" w14:textId="77777777" w:rsidR="0094119B" w:rsidRPr="00883632" w:rsidRDefault="0094119B" w:rsidP="00A31668">
            <w:pPr>
              <w:spacing w:after="80"/>
            </w:pPr>
          </w:p>
        </w:tc>
      </w:tr>
      <w:tr w:rsidR="0094119B" w:rsidRPr="001C5597" w14:paraId="2BD47069" w14:textId="77777777" w:rsidTr="00CF30D1">
        <w:trPr>
          <w:jc w:val="center"/>
        </w:trPr>
        <w:tc>
          <w:tcPr>
            <w:tcW w:w="2965" w:type="dxa"/>
          </w:tcPr>
          <w:p w14:paraId="66275FB4" w14:textId="77777777" w:rsidR="0094119B" w:rsidRPr="00883632" w:rsidRDefault="0094119B" w:rsidP="00A31668">
            <w:pPr>
              <w:spacing w:after="80"/>
              <w:rPr>
                <w:b/>
              </w:rPr>
            </w:pPr>
            <w:r w:rsidRPr="00883632">
              <w:t>Rx_Clock_PDF</w:t>
            </w:r>
          </w:p>
        </w:tc>
        <w:tc>
          <w:tcPr>
            <w:tcW w:w="1080" w:type="dxa"/>
          </w:tcPr>
          <w:p w14:paraId="0F8F7268" w14:textId="77777777" w:rsidR="0094119B" w:rsidRPr="00883632" w:rsidRDefault="0094119B" w:rsidP="00A31668">
            <w:pPr>
              <w:spacing w:after="80"/>
              <w:jc w:val="center"/>
              <w:rPr>
                <w:b/>
              </w:rPr>
            </w:pPr>
            <w:r w:rsidRPr="00883632">
              <w:t>No</w:t>
            </w:r>
          </w:p>
        </w:tc>
        <w:tc>
          <w:tcPr>
            <w:tcW w:w="1350" w:type="dxa"/>
          </w:tcPr>
          <w:p w14:paraId="0D24B67B" w14:textId="201FD69B" w:rsidR="0094119B" w:rsidRPr="00883632" w:rsidRDefault="00E472FC" w:rsidP="00A31668">
            <w:pPr>
              <w:spacing w:after="80"/>
              <w:jc w:val="center"/>
              <w:rPr>
                <w:b/>
              </w:rPr>
            </w:pPr>
            <w:r w:rsidRPr="00883632">
              <w:t>0</w:t>
            </w:r>
          </w:p>
        </w:tc>
        <w:tc>
          <w:tcPr>
            <w:tcW w:w="900" w:type="dxa"/>
          </w:tcPr>
          <w:p w14:paraId="15180C04" w14:textId="77777777" w:rsidR="0094119B" w:rsidRPr="00883632" w:rsidRDefault="0094119B" w:rsidP="00A31668">
            <w:pPr>
              <w:spacing w:after="80"/>
              <w:jc w:val="center"/>
            </w:pPr>
          </w:p>
        </w:tc>
        <w:tc>
          <w:tcPr>
            <w:tcW w:w="630" w:type="dxa"/>
          </w:tcPr>
          <w:p w14:paraId="54795716" w14:textId="753BE047" w:rsidR="0094119B" w:rsidRPr="00883632" w:rsidRDefault="0094119B" w:rsidP="00A31668">
            <w:pPr>
              <w:spacing w:after="80"/>
              <w:jc w:val="center"/>
              <w:rPr>
                <w:b/>
              </w:rPr>
            </w:pPr>
            <w:r w:rsidRPr="00883632">
              <w:t>X</w:t>
            </w:r>
          </w:p>
        </w:tc>
        <w:tc>
          <w:tcPr>
            <w:tcW w:w="720" w:type="dxa"/>
          </w:tcPr>
          <w:p w14:paraId="4E0ECEFE" w14:textId="77777777" w:rsidR="0094119B" w:rsidRPr="00883632" w:rsidRDefault="0094119B" w:rsidP="00A31668">
            <w:pPr>
              <w:spacing w:after="80"/>
              <w:jc w:val="center"/>
            </w:pPr>
          </w:p>
        </w:tc>
        <w:tc>
          <w:tcPr>
            <w:tcW w:w="678" w:type="dxa"/>
          </w:tcPr>
          <w:p w14:paraId="2927C49C" w14:textId="77777777" w:rsidR="0094119B" w:rsidRPr="00883632" w:rsidRDefault="0094119B" w:rsidP="00A31668">
            <w:pPr>
              <w:spacing w:after="80"/>
              <w:jc w:val="center"/>
            </w:pPr>
            <w:r w:rsidRPr="00883632">
              <w:t>X</w:t>
            </w:r>
          </w:p>
        </w:tc>
        <w:tc>
          <w:tcPr>
            <w:tcW w:w="821" w:type="dxa"/>
          </w:tcPr>
          <w:p w14:paraId="75AE6272" w14:textId="77777777" w:rsidR="0094119B" w:rsidRPr="00883632" w:rsidRDefault="0094119B" w:rsidP="00A31668">
            <w:pPr>
              <w:spacing w:after="80"/>
              <w:jc w:val="center"/>
            </w:pPr>
            <w:r w:rsidRPr="00883632">
              <w:t>X</w:t>
            </w:r>
          </w:p>
        </w:tc>
        <w:tc>
          <w:tcPr>
            <w:tcW w:w="936" w:type="dxa"/>
          </w:tcPr>
          <w:p w14:paraId="3E039E15" w14:textId="77777777" w:rsidR="0094119B" w:rsidRPr="00883632" w:rsidRDefault="0094119B" w:rsidP="00A31668">
            <w:pPr>
              <w:spacing w:after="80"/>
            </w:pPr>
          </w:p>
        </w:tc>
      </w:tr>
      <w:tr w:rsidR="0094119B" w:rsidRPr="001C5597" w14:paraId="6362437E" w14:textId="77777777" w:rsidTr="00CF30D1">
        <w:trPr>
          <w:jc w:val="center"/>
        </w:trPr>
        <w:tc>
          <w:tcPr>
            <w:tcW w:w="2965" w:type="dxa"/>
          </w:tcPr>
          <w:p w14:paraId="0FE92B63" w14:textId="77777777" w:rsidR="0094119B" w:rsidRPr="00883632" w:rsidRDefault="0094119B" w:rsidP="00A31668">
            <w:pPr>
              <w:spacing w:after="80"/>
            </w:pPr>
            <w:r w:rsidRPr="00883632">
              <w:t>Rx_Clock_Recovery_DCD</w:t>
            </w:r>
          </w:p>
        </w:tc>
        <w:tc>
          <w:tcPr>
            <w:tcW w:w="1080" w:type="dxa"/>
          </w:tcPr>
          <w:p w14:paraId="7F323420" w14:textId="77777777" w:rsidR="0094119B" w:rsidRPr="00883632" w:rsidRDefault="0094119B" w:rsidP="00A31668">
            <w:pPr>
              <w:spacing w:after="80"/>
              <w:jc w:val="center"/>
            </w:pPr>
            <w:r w:rsidRPr="00883632">
              <w:t>No</w:t>
            </w:r>
          </w:p>
        </w:tc>
        <w:tc>
          <w:tcPr>
            <w:tcW w:w="1350" w:type="dxa"/>
          </w:tcPr>
          <w:p w14:paraId="4406B48C" w14:textId="4D00CFB1" w:rsidR="0094119B" w:rsidRPr="00883632" w:rsidRDefault="0094119B" w:rsidP="00A31668">
            <w:pPr>
              <w:spacing w:after="80"/>
              <w:jc w:val="center"/>
            </w:pPr>
            <w:r w:rsidRPr="00883632">
              <w:t>0</w:t>
            </w:r>
          </w:p>
        </w:tc>
        <w:tc>
          <w:tcPr>
            <w:tcW w:w="900" w:type="dxa"/>
          </w:tcPr>
          <w:p w14:paraId="35BDCFC5" w14:textId="77777777" w:rsidR="0094119B" w:rsidRPr="00883632" w:rsidRDefault="0094119B" w:rsidP="00A31668">
            <w:pPr>
              <w:spacing w:after="80"/>
              <w:jc w:val="center"/>
            </w:pPr>
          </w:p>
        </w:tc>
        <w:tc>
          <w:tcPr>
            <w:tcW w:w="630" w:type="dxa"/>
          </w:tcPr>
          <w:p w14:paraId="504941B0" w14:textId="7F63E10E" w:rsidR="0094119B" w:rsidRPr="00883632" w:rsidRDefault="0094119B" w:rsidP="00A31668">
            <w:pPr>
              <w:spacing w:after="80"/>
              <w:jc w:val="center"/>
            </w:pPr>
            <w:r w:rsidRPr="00883632">
              <w:t>X</w:t>
            </w:r>
          </w:p>
        </w:tc>
        <w:tc>
          <w:tcPr>
            <w:tcW w:w="720" w:type="dxa"/>
          </w:tcPr>
          <w:p w14:paraId="2569ED2F" w14:textId="77777777" w:rsidR="0094119B" w:rsidRPr="00883632" w:rsidRDefault="0094119B" w:rsidP="00A31668">
            <w:pPr>
              <w:spacing w:after="80"/>
              <w:jc w:val="center"/>
            </w:pPr>
          </w:p>
        </w:tc>
        <w:tc>
          <w:tcPr>
            <w:tcW w:w="678" w:type="dxa"/>
          </w:tcPr>
          <w:p w14:paraId="6BBCDB4B" w14:textId="77777777" w:rsidR="0094119B" w:rsidRPr="00883632" w:rsidRDefault="0094119B" w:rsidP="00A31668">
            <w:pPr>
              <w:spacing w:after="80"/>
              <w:jc w:val="center"/>
            </w:pPr>
            <w:r w:rsidRPr="00883632">
              <w:t>X</w:t>
            </w:r>
          </w:p>
        </w:tc>
        <w:tc>
          <w:tcPr>
            <w:tcW w:w="821" w:type="dxa"/>
          </w:tcPr>
          <w:p w14:paraId="4735C76E" w14:textId="77777777" w:rsidR="0094119B" w:rsidRPr="00883632" w:rsidRDefault="0094119B" w:rsidP="00A31668">
            <w:pPr>
              <w:spacing w:after="80"/>
              <w:jc w:val="center"/>
            </w:pPr>
            <w:r w:rsidRPr="00883632">
              <w:t>X</w:t>
            </w:r>
          </w:p>
        </w:tc>
        <w:tc>
          <w:tcPr>
            <w:tcW w:w="936" w:type="dxa"/>
          </w:tcPr>
          <w:p w14:paraId="7530921C" w14:textId="77777777" w:rsidR="0094119B" w:rsidRPr="00883632" w:rsidRDefault="0094119B" w:rsidP="00A31668">
            <w:pPr>
              <w:spacing w:after="80"/>
            </w:pPr>
          </w:p>
        </w:tc>
      </w:tr>
      <w:tr w:rsidR="0094119B" w:rsidRPr="001C5597" w14:paraId="06CA78BF" w14:textId="77777777" w:rsidTr="00CF30D1">
        <w:trPr>
          <w:jc w:val="center"/>
        </w:trPr>
        <w:tc>
          <w:tcPr>
            <w:tcW w:w="2965" w:type="dxa"/>
          </w:tcPr>
          <w:p w14:paraId="4BC41469" w14:textId="77777777" w:rsidR="0094119B" w:rsidRPr="00883632" w:rsidRDefault="0094119B" w:rsidP="00A31668">
            <w:pPr>
              <w:spacing w:after="80"/>
            </w:pPr>
            <w:r w:rsidRPr="00883632">
              <w:t>Rx_Clock_Recovery_Dj</w:t>
            </w:r>
          </w:p>
        </w:tc>
        <w:tc>
          <w:tcPr>
            <w:tcW w:w="1080" w:type="dxa"/>
          </w:tcPr>
          <w:p w14:paraId="3C4FDF9B" w14:textId="77777777" w:rsidR="0094119B" w:rsidRPr="00883632" w:rsidRDefault="0094119B" w:rsidP="00A31668">
            <w:pPr>
              <w:spacing w:after="80"/>
              <w:jc w:val="center"/>
            </w:pPr>
            <w:r w:rsidRPr="00883632">
              <w:t>No</w:t>
            </w:r>
          </w:p>
        </w:tc>
        <w:tc>
          <w:tcPr>
            <w:tcW w:w="1350" w:type="dxa"/>
          </w:tcPr>
          <w:p w14:paraId="5F420085" w14:textId="51A24BE7" w:rsidR="0094119B" w:rsidRPr="00883632" w:rsidRDefault="0094119B" w:rsidP="00A31668">
            <w:pPr>
              <w:spacing w:after="80"/>
              <w:jc w:val="center"/>
            </w:pPr>
            <w:r w:rsidRPr="00883632">
              <w:t>0</w:t>
            </w:r>
          </w:p>
        </w:tc>
        <w:tc>
          <w:tcPr>
            <w:tcW w:w="900" w:type="dxa"/>
          </w:tcPr>
          <w:p w14:paraId="7F1ED601" w14:textId="77777777" w:rsidR="0094119B" w:rsidRPr="00883632" w:rsidRDefault="0094119B" w:rsidP="00A31668">
            <w:pPr>
              <w:spacing w:after="80"/>
              <w:jc w:val="center"/>
            </w:pPr>
          </w:p>
        </w:tc>
        <w:tc>
          <w:tcPr>
            <w:tcW w:w="630" w:type="dxa"/>
          </w:tcPr>
          <w:p w14:paraId="021AC589" w14:textId="2A5AF968" w:rsidR="0094119B" w:rsidRPr="00883632" w:rsidRDefault="0094119B" w:rsidP="00A31668">
            <w:pPr>
              <w:spacing w:after="80"/>
              <w:jc w:val="center"/>
            </w:pPr>
            <w:r w:rsidRPr="00883632">
              <w:t>X</w:t>
            </w:r>
          </w:p>
        </w:tc>
        <w:tc>
          <w:tcPr>
            <w:tcW w:w="720" w:type="dxa"/>
          </w:tcPr>
          <w:p w14:paraId="5818DCBA" w14:textId="77777777" w:rsidR="0094119B" w:rsidRPr="00883632" w:rsidRDefault="0094119B" w:rsidP="00A31668">
            <w:pPr>
              <w:spacing w:after="80"/>
              <w:jc w:val="center"/>
            </w:pPr>
          </w:p>
        </w:tc>
        <w:tc>
          <w:tcPr>
            <w:tcW w:w="678" w:type="dxa"/>
          </w:tcPr>
          <w:p w14:paraId="4CD8C21C" w14:textId="77777777" w:rsidR="0094119B" w:rsidRPr="00883632" w:rsidRDefault="0094119B" w:rsidP="00A31668">
            <w:pPr>
              <w:spacing w:after="80"/>
              <w:jc w:val="center"/>
            </w:pPr>
            <w:r w:rsidRPr="00883632">
              <w:t>X</w:t>
            </w:r>
          </w:p>
        </w:tc>
        <w:tc>
          <w:tcPr>
            <w:tcW w:w="821" w:type="dxa"/>
          </w:tcPr>
          <w:p w14:paraId="329B844A" w14:textId="77777777" w:rsidR="0094119B" w:rsidRPr="00883632" w:rsidRDefault="0094119B" w:rsidP="00A31668">
            <w:pPr>
              <w:spacing w:after="80"/>
              <w:jc w:val="center"/>
            </w:pPr>
            <w:r w:rsidRPr="00883632">
              <w:t>X</w:t>
            </w:r>
          </w:p>
        </w:tc>
        <w:tc>
          <w:tcPr>
            <w:tcW w:w="936" w:type="dxa"/>
          </w:tcPr>
          <w:p w14:paraId="132ED5BD" w14:textId="77777777" w:rsidR="0094119B" w:rsidRPr="00883632" w:rsidRDefault="0094119B" w:rsidP="00A31668">
            <w:pPr>
              <w:spacing w:after="80"/>
            </w:pPr>
          </w:p>
        </w:tc>
      </w:tr>
      <w:tr w:rsidR="0094119B" w:rsidRPr="001C5597" w14:paraId="79B40FDF" w14:textId="77777777" w:rsidTr="00CF30D1">
        <w:trPr>
          <w:jc w:val="center"/>
        </w:trPr>
        <w:tc>
          <w:tcPr>
            <w:tcW w:w="2965" w:type="dxa"/>
          </w:tcPr>
          <w:p w14:paraId="2086FCFF" w14:textId="77777777" w:rsidR="0094119B" w:rsidRPr="00883632" w:rsidRDefault="0094119B" w:rsidP="00A31668">
            <w:pPr>
              <w:spacing w:after="80"/>
            </w:pPr>
            <w:r w:rsidRPr="00883632">
              <w:t>Rx_Clock_Recovery_Mean</w:t>
            </w:r>
          </w:p>
        </w:tc>
        <w:tc>
          <w:tcPr>
            <w:tcW w:w="1080" w:type="dxa"/>
          </w:tcPr>
          <w:p w14:paraId="75A492A8" w14:textId="77777777" w:rsidR="0094119B" w:rsidRPr="00883632" w:rsidRDefault="0094119B" w:rsidP="00A31668">
            <w:pPr>
              <w:spacing w:after="80"/>
              <w:jc w:val="center"/>
            </w:pPr>
            <w:r w:rsidRPr="00883632">
              <w:t>No</w:t>
            </w:r>
          </w:p>
        </w:tc>
        <w:tc>
          <w:tcPr>
            <w:tcW w:w="1350" w:type="dxa"/>
          </w:tcPr>
          <w:p w14:paraId="459B36EF" w14:textId="66CF7748" w:rsidR="0094119B" w:rsidRPr="00883632" w:rsidRDefault="0094119B" w:rsidP="00A31668">
            <w:pPr>
              <w:spacing w:after="80"/>
              <w:jc w:val="center"/>
            </w:pPr>
            <w:r w:rsidRPr="00883632">
              <w:t>0</w:t>
            </w:r>
          </w:p>
        </w:tc>
        <w:tc>
          <w:tcPr>
            <w:tcW w:w="900" w:type="dxa"/>
          </w:tcPr>
          <w:p w14:paraId="03AB4A72" w14:textId="77777777" w:rsidR="0094119B" w:rsidRPr="00883632" w:rsidRDefault="0094119B" w:rsidP="00A31668">
            <w:pPr>
              <w:spacing w:after="80"/>
              <w:jc w:val="center"/>
            </w:pPr>
          </w:p>
        </w:tc>
        <w:tc>
          <w:tcPr>
            <w:tcW w:w="630" w:type="dxa"/>
          </w:tcPr>
          <w:p w14:paraId="6E974B0F" w14:textId="5452B309" w:rsidR="0094119B" w:rsidRPr="00883632" w:rsidRDefault="0094119B" w:rsidP="00A31668">
            <w:pPr>
              <w:spacing w:after="80"/>
              <w:jc w:val="center"/>
            </w:pPr>
            <w:r w:rsidRPr="00883632">
              <w:t>X</w:t>
            </w:r>
          </w:p>
        </w:tc>
        <w:tc>
          <w:tcPr>
            <w:tcW w:w="720" w:type="dxa"/>
          </w:tcPr>
          <w:p w14:paraId="3D276F4B" w14:textId="77777777" w:rsidR="0094119B" w:rsidRPr="00883632" w:rsidRDefault="0094119B" w:rsidP="00A31668">
            <w:pPr>
              <w:spacing w:after="80"/>
              <w:jc w:val="center"/>
            </w:pPr>
          </w:p>
        </w:tc>
        <w:tc>
          <w:tcPr>
            <w:tcW w:w="678" w:type="dxa"/>
          </w:tcPr>
          <w:p w14:paraId="2CE55901" w14:textId="77777777" w:rsidR="0094119B" w:rsidRPr="00883632" w:rsidRDefault="0094119B" w:rsidP="00A31668">
            <w:pPr>
              <w:spacing w:after="80"/>
              <w:jc w:val="center"/>
            </w:pPr>
            <w:r w:rsidRPr="00883632">
              <w:t>X</w:t>
            </w:r>
          </w:p>
        </w:tc>
        <w:tc>
          <w:tcPr>
            <w:tcW w:w="821" w:type="dxa"/>
          </w:tcPr>
          <w:p w14:paraId="75943D26" w14:textId="77777777" w:rsidR="0094119B" w:rsidRPr="00883632" w:rsidRDefault="0094119B" w:rsidP="00A31668">
            <w:pPr>
              <w:spacing w:after="80"/>
              <w:jc w:val="center"/>
            </w:pPr>
            <w:r w:rsidRPr="00883632">
              <w:t>X</w:t>
            </w:r>
          </w:p>
        </w:tc>
        <w:tc>
          <w:tcPr>
            <w:tcW w:w="936" w:type="dxa"/>
          </w:tcPr>
          <w:p w14:paraId="52FAC713" w14:textId="77777777" w:rsidR="0094119B" w:rsidRPr="00883632" w:rsidRDefault="0094119B" w:rsidP="00A31668">
            <w:pPr>
              <w:spacing w:after="80"/>
            </w:pPr>
          </w:p>
        </w:tc>
      </w:tr>
      <w:tr w:rsidR="0094119B" w:rsidRPr="001C5597" w14:paraId="69BC2CDE" w14:textId="77777777" w:rsidTr="00CF30D1">
        <w:trPr>
          <w:jc w:val="center"/>
        </w:trPr>
        <w:tc>
          <w:tcPr>
            <w:tcW w:w="2965" w:type="dxa"/>
          </w:tcPr>
          <w:p w14:paraId="0BD1D467" w14:textId="77777777" w:rsidR="0094119B" w:rsidRPr="00883632" w:rsidRDefault="0094119B" w:rsidP="00A31668">
            <w:pPr>
              <w:spacing w:after="80"/>
            </w:pPr>
            <w:r w:rsidRPr="00883632">
              <w:t>Rx_Clock_Recovery_Rj</w:t>
            </w:r>
          </w:p>
        </w:tc>
        <w:tc>
          <w:tcPr>
            <w:tcW w:w="1080" w:type="dxa"/>
          </w:tcPr>
          <w:p w14:paraId="0BCE2699" w14:textId="77777777" w:rsidR="0094119B" w:rsidRPr="00883632" w:rsidRDefault="0094119B" w:rsidP="00A31668">
            <w:pPr>
              <w:spacing w:after="80"/>
              <w:jc w:val="center"/>
            </w:pPr>
            <w:r w:rsidRPr="00883632">
              <w:t>No</w:t>
            </w:r>
          </w:p>
        </w:tc>
        <w:tc>
          <w:tcPr>
            <w:tcW w:w="1350" w:type="dxa"/>
          </w:tcPr>
          <w:p w14:paraId="7EAB7161" w14:textId="2746AE6C" w:rsidR="0094119B" w:rsidRPr="00883632" w:rsidRDefault="0094119B" w:rsidP="00A31668">
            <w:pPr>
              <w:spacing w:after="80"/>
              <w:jc w:val="center"/>
            </w:pPr>
            <w:r w:rsidRPr="00883632">
              <w:t>0</w:t>
            </w:r>
          </w:p>
        </w:tc>
        <w:tc>
          <w:tcPr>
            <w:tcW w:w="900" w:type="dxa"/>
          </w:tcPr>
          <w:p w14:paraId="19F76A27" w14:textId="77777777" w:rsidR="0094119B" w:rsidRPr="00883632" w:rsidRDefault="0094119B" w:rsidP="00A31668">
            <w:pPr>
              <w:spacing w:after="80"/>
              <w:jc w:val="center"/>
            </w:pPr>
          </w:p>
        </w:tc>
        <w:tc>
          <w:tcPr>
            <w:tcW w:w="630" w:type="dxa"/>
          </w:tcPr>
          <w:p w14:paraId="1229801D" w14:textId="31FB8A5A" w:rsidR="0094119B" w:rsidRPr="00883632" w:rsidRDefault="0094119B" w:rsidP="00A31668">
            <w:pPr>
              <w:spacing w:after="80"/>
              <w:jc w:val="center"/>
            </w:pPr>
            <w:r w:rsidRPr="00883632">
              <w:t>X</w:t>
            </w:r>
          </w:p>
        </w:tc>
        <w:tc>
          <w:tcPr>
            <w:tcW w:w="720" w:type="dxa"/>
          </w:tcPr>
          <w:p w14:paraId="5D24A556" w14:textId="77777777" w:rsidR="0094119B" w:rsidRPr="00883632" w:rsidRDefault="0094119B" w:rsidP="00A31668">
            <w:pPr>
              <w:spacing w:after="80"/>
              <w:jc w:val="center"/>
            </w:pPr>
          </w:p>
        </w:tc>
        <w:tc>
          <w:tcPr>
            <w:tcW w:w="678" w:type="dxa"/>
          </w:tcPr>
          <w:p w14:paraId="61E7B50C" w14:textId="77777777" w:rsidR="0094119B" w:rsidRPr="00883632" w:rsidRDefault="0094119B" w:rsidP="00A31668">
            <w:pPr>
              <w:spacing w:after="80"/>
              <w:jc w:val="center"/>
            </w:pPr>
            <w:r w:rsidRPr="00883632">
              <w:t>X</w:t>
            </w:r>
          </w:p>
        </w:tc>
        <w:tc>
          <w:tcPr>
            <w:tcW w:w="821" w:type="dxa"/>
          </w:tcPr>
          <w:p w14:paraId="11198147" w14:textId="77777777" w:rsidR="0094119B" w:rsidRPr="00883632" w:rsidRDefault="0094119B" w:rsidP="00A31668">
            <w:pPr>
              <w:spacing w:after="80"/>
              <w:jc w:val="center"/>
            </w:pPr>
            <w:r w:rsidRPr="00883632">
              <w:t>X</w:t>
            </w:r>
          </w:p>
        </w:tc>
        <w:tc>
          <w:tcPr>
            <w:tcW w:w="936" w:type="dxa"/>
          </w:tcPr>
          <w:p w14:paraId="1A813432" w14:textId="77777777" w:rsidR="0094119B" w:rsidRPr="00883632" w:rsidRDefault="0094119B" w:rsidP="00A31668">
            <w:pPr>
              <w:spacing w:after="80"/>
            </w:pPr>
          </w:p>
        </w:tc>
      </w:tr>
      <w:tr w:rsidR="0094119B" w:rsidRPr="001C5597" w14:paraId="1018A14A" w14:textId="77777777" w:rsidTr="00CF30D1">
        <w:trPr>
          <w:jc w:val="center"/>
        </w:trPr>
        <w:tc>
          <w:tcPr>
            <w:tcW w:w="2965" w:type="dxa"/>
          </w:tcPr>
          <w:p w14:paraId="73121E28" w14:textId="77777777" w:rsidR="0094119B" w:rsidRPr="00883632" w:rsidRDefault="0094119B" w:rsidP="00A31668">
            <w:pPr>
              <w:spacing w:after="80"/>
            </w:pPr>
            <w:r w:rsidRPr="00883632">
              <w:t>Rx_Clock_Recovery_Sj</w:t>
            </w:r>
          </w:p>
        </w:tc>
        <w:tc>
          <w:tcPr>
            <w:tcW w:w="1080" w:type="dxa"/>
          </w:tcPr>
          <w:p w14:paraId="191BD8BF" w14:textId="77777777" w:rsidR="0094119B" w:rsidRPr="00883632" w:rsidRDefault="0094119B" w:rsidP="00A31668">
            <w:pPr>
              <w:spacing w:after="80"/>
              <w:jc w:val="center"/>
              <w:rPr>
                <w:b/>
              </w:rPr>
            </w:pPr>
            <w:r w:rsidRPr="00883632">
              <w:t>No</w:t>
            </w:r>
          </w:p>
        </w:tc>
        <w:tc>
          <w:tcPr>
            <w:tcW w:w="1350" w:type="dxa"/>
          </w:tcPr>
          <w:p w14:paraId="5C56E6BC" w14:textId="1A7392C0" w:rsidR="0094119B" w:rsidRPr="00883632" w:rsidRDefault="0094119B" w:rsidP="00A31668">
            <w:pPr>
              <w:spacing w:after="80"/>
              <w:jc w:val="center"/>
              <w:rPr>
                <w:b/>
              </w:rPr>
            </w:pPr>
            <w:r w:rsidRPr="00883632">
              <w:t>0</w:t>
            </w:r>
          </w:p>
        </w:tc>
        <w:tc>
          <w:tcPr>
            <w:tcW w:w="900" w:type="dxa"/>
          </w:tcPr>
          <w:p w14:paraId="19DB4EB3" w14:textId="77777777" w:rsidR="0094119B" w:rsidRPr="00883632" w:rsidRDefault="0094119B" w:rsidP="00A31668">
            <w:pPr>
              <w:spacing w:after="80"/>
              <w:jc w:val="center"/>
            </w:pPr>
          </w:p>
        </w:tc>
        <w:tc>
          <w:tcPr>
            <w:tcW w:w="630" w:type="dxa"/>
          </w:tcPr>
          <w:p w14:paraId="0CDEA1DA" w14:textId="79DC7757" w:rsidR="0094119B" w:rsidRPr="00883632" w:rsidRDefault="0094119B" w:rsidP="00A31668">
            <w:pPr>
              <w:spacing w:after="80"/>
              <w:jc w:val="center"/>
              <w:rPr>
                <w:b/>
              </w:rPr>
            </w:pPr>
            <w:r w:rsidRPr="00883632">
              <w:t>X</w:t>
            </w:r>
          </w:p>
        </w:tc>
        <w:tc>
          <w:tcPr>
            <w:tcW w:w="720" w:type="dxa"/>
          </w:tcPr>
          <w:p w14:paraId="53F3DCB8" w14:textId="77777777" w:rsidR="0094119B" w:rsidRPr="00883632" w:rsidRDefault="0094119B" w:rsidP="00A31668">
            <w:pPr>
              <w:spacing w:after="80"/>
              <w:jc w:val="center"/>
            </w:pPr>
          </w:p>
        </w:tc>
        <w:tc>
          <w:tcPr>
            <w:tcW w:w="678" w:type="dxa"/>
          </w:tcPr>
          <w:p w14:paraId="4D676558" w14:textId="77777777" w:rsidR="0094119B" w:rsidRPr="00883632" w:rsidRDefault="0094119B" w:rsidP="00A31668">
            <w:pPr>
              <w:spacing w:after="80"/>
              <w:jc w:val="center"/>
            </w:pPr>
            <w:r w:rsidRPr="00883632">
              <w:t>X</w:t>
            </w:r>
          </w:p>
        </w:tc>
        <w:tc>
          <w:tcPr>
            <w:tcW w:w="821" w:type="dxa"/>
          </w:tcPr>
          <w:p w14:paraId="12A7CD65" w14:textId="77777777" w:rsidR="0094119B" w:rsidRPr="00883632" w:rsidRDefault="0094119B" w:rsidP="00A31668">
            <w:pPr>
              <w:spacing w:after="80"/>
              <w:jc w:val="center"/>
            </w:pPr>
            <w:r w:rsidRPr="00883632">
              <w:t>X</w:t>
            </w:r>
          </w:p>
        </w:tc>
        <w:tc>
          <w:tcPr>
            <w:tcW w:w="936" w:type="dxa"/>
          </w:tcPr>
          <w:p w14:paraId="4A7F48CC" w14:textId="77777777" w:rsidR="0094119B" w:rsidRPr="00883632" w:rsidRDefault="0094119B" w:rsidP="00A31668">
            <w:pPr>
              <w:spacing w:after="80"/>
            </w:pPr>
          </w:p>
        </w:tc>
      </w:tr>
      <w:tr w:rsidR="0094119B" w:rsidRPr="001C5597" w14:paraId="14E96423" w14:textId="77777777" w:rsidTr="00CF30D1">
        <w:trPr>
          <w:trHeight w:val="269"/>
          <w:jc w:val="center"/>
        </w:trPr>
        <w:tc>
          <w:tcPr>
            <w:tcW w:w="2965" w:type="dxa"/>
          </w:tcPr>
          <w:p w14:paraId="1BF04BEF" w14:textId="77777777" w:rsidR="0094119B" w:rsidRPr="00883632" w:rsidRDefault="0094119B" w:rsidP="00A31668">
            <w:pPr>
              <w:spacing w:after="80"/>
            </w:pPr>
            <w:r w:rsidRPr="00883632">
              <w:t>Rx_DCD</w:t>
            </w:r>
          </w:p>
        </w:tc>
        <w:tc>
          <w:tcPr>
            <w:tcW w:w="1080" w:type="dxa"/>
          </w:tcPr>
          <w:p w14:paraId="6C9DBE34" w14:textId="77777777" w:rsidR="0094119B" w:rsidRPr="00883632" w:rsidRDefault="0094119B" w:rsidP="00A31668">
            <w:pPr>
              <w:spacing w:after="80"/>
              <w:jc w:val="center"/>
              <w:rPr>
                <w:b/>
              </w:rPr>
            </w:pPr>
            <w:r w:rsidRPr="00883632">
              <w:t>No</w:t>
            </w:r>
          </w:p>
        </w:tc>
        <w:tc>
          <w:tcPr>
            <w:tcW w:w="1350" w:type="dxa"/>
          </w:tcPr>
          <w:p w14:paraId="7A96BB6F" w14:textId="2847C6DD" w:rsidR="0094119B" w:rsidRPr="00883632" w:rsidRDefault="0094119B" w:rsidP="00A31668">
            <w:pPr>
              <w:spacing w:after="80"/>
              <w:jc w:val="center"/>
              <w:rPr>
                <w:b/>
              </w:rPr>
            </w:pPr>
            <w:r w:rsidRPr="00883632">
              <w:t>0</w:t>
            </w:r>
          </w:p>
        </w:tc>
        <w:tc>
          <w:tcPr>
            <w:tcW w:w="900" w:type="dxa"/>
          </w:tcPr>
          <w:p w14:paraId="4CA2219B" w14:textId="77777777" w:rsidR="0094119B" w:rsidRPr="00883632" w:rsidRDefault="0094119B" w:rsidP="00A31668">
            <w:pPr>
              <w:spacing w:after="80"/>
              <w:jc w:val="center"/>
            </w:pPr>
          </w:p>
        </w:tc>
        <w:tc>
          <w:tcPr>
            <w:tcW w:w="630" w:type="dxa"/>
          </w:tcPr>
          <w:p w14:paraId="03A19CEB" w14:textId="3174104D" w:rsidR="0094119B" w:rsidRPr="00883632" w:rsidRDefault="0094119B" w:rsidP="00A31668">
            <w:pPr>
              <w:spacing w:after="80"/>
              <w:jc w:val="center"/>
              <w:rPr>
                <w:b/>
              </w:rPr>
            </w:pPr>
            <w:r w:rsidRPr="00883632">
              <w:t>X</w:t>
            </w:r>
          </w:p>
        </w:tc>
        <w:tc>
          <w:tcPr>
            <w:tcW w:w="720" w:type="dxa"/>
          </w:tcPr>
          <w:p w14:paraId="6A0DA621" w14:textId="77777777" w:rsidR="0094119B" w:rsidRPr="00883632" w:rsidRDefault="0094119B" w:rsidP="00A31668">
            <w:pPr>
              <w:spacing w:after="80"/>
              <w:jc w:val="center"/>
            </w:pPr>
          </w:p>
        </w:tc>
        <w:tc>
          <w:tcPr>
            <w:tcW w:w="678" w:type="dxa"/>
          </w:tcPr>
          <w:p w14:paraId="28AB3A20" w14:textId="77777777" w:rsidR="0094119B" w:rsidRPr="00883632" w:rsidRDefault="0094119B" w:rsidP="00A31668">
            <w:pPr>
              <w:spacing w:after="80"/>
              <w:jc w:val="center"/>
            </w:pPr>
            <w:r w:rsidRPr="00883632">
              <w:t>X</w:t>
            </w:r>
          </w:p>
        </w:tc>
        <w:tc>
          <w:tcPr>
            <w:tcW w:w="821" w:type="dxa"/>
          </w:tcPr>
          <w:p w14:paraId="4BE193F3" w14:textId="77777777" w:rsidR="0094119B" w:rsidRPr="00883632" w:rsidRDefault="0094119B" w:rsidP="00A31668">
            <w:pPr>
              <w:spacing w:after="80"/>
              <w:jc w:val="center"/>
            </w:pPr>
            <w:r w:rsidRPr="00883632">
              <w:t>X</w:t>
            </w:r>
          </w:p>
        </w:tc>
        <w:tc>
          <w:tcPr>
            <w:tcW w:w="936" w:type="dxa"/>
          </w:tcPr>
          <w:p w14:paraId="27F59F34" w14:textId="77777777" w:rsidR="0094119B" w:rsidRPr="00883632" w:rsidRDefault="0094119B" w:rsidP="00A31668">
            <w:pPr>
              <w:spacing w:after="80"/>
            </w:pPr>
          </w:p>
        </w:tc>
      </w:tr>
      <w:tr w:rsidR="0094119B" w:rsidRPr="001C5597" w14:paraId="3A8229F1" w14:textId="77777777" w:rsidTr="00CF30D1">
        <w:trPr>
          <w:jc w:val="center"/>
        </w:trPr>
        <w:tc>
          <w:tcPr>
            <w:tcW w:w="2965" w:type="dxa"/>
          </w:tcPr>
          <w:p w14:paraId="57322304" w14:textId="216F752A" w:rsidR="0094119B" w:rsidRPr="00883632" w:rsidRDefault="0094119B" w:rsidP="00A31668">
            <w:pPr>
              <w:spacing w:after="80"/>
            </w:pPr>
            <w:r w:rsidRPr="00883632">
              <w:t>Rx_Decision_Time</w:t>
            </w:r>
          </w:p>
        </w:tc>
        <w:tc>
          <w:tcPr>
            <w:tcW w:w="1080" w:type="dxa"/>
          </w:tcPr>
          <w:p w14:paraId="39762220" w14:textId="721E7951" w:rsidR="0094119B" w:rsidRPr="00883632" w:rsidRDefault="0094119B" w:rsidP="00A31668">
            <w:pPr>
              <w:spacing w:after="80"/>
              <w:jc w:val="center"/>
            </w:pPr>
            <w:r w:rsidRPr="00883632">
              <w:t>No</w:t>
            </w:r>
          </w:p>
        </w:tc>
        <w:tc>
          <w:tcPr>
            <w:tcW w:w="1350" w:type="dxa"/>
          </w:tcPr>
          <w:p w14:paraId="0407FF05" w14:textId="4448C84A" w:rsidR="0094119B" w:rsidRPr="00883632" w:rsidRDefault="0094119B" w:rsidP="00A31668">
            <w:pPr>
              <w:spacing w:after="80"/>
              <w:jc w:val="center"/>
            </w:pPr>
            <w:r w:rsidRPr="00883632">
              <w:t>--</w:t>
            </w:r>
          </w:p>
        </w:tc>
        <w:tc>
          <w:tcPr>
            <w:tcW w:w="900" w:type="dxa"/>
          </w:tcPr>
          <w:p w14:paraId="0AECF3DA" w14:textId="77777777" w:rsidR="0094119B" w:rsidRPr="00883632" w:rsidRDefault="0094119B" w:rsidP="00A31668">
            <w:pPr>
              <w:spacing w:after="80"/>
              <w:jc w:val="center"/>
            </w:pPr>
          </w:p>
        </w:tc>
        <w:tc>
          <w:tcPr>
            <w:tcW w:w="630" w:type="dxa"/>
          </w:tcPr>
          <w:p w14:paraId="41CF0AAE" w14:textId="60D29D64" w:rsidR="0094119B" w:rsidRPr="00883632" w:rsidRDefault="0094119B" w:rsidP="00A31668">
            <w:pPr>
              <w:spacing w:after="80"/>
              <w:jc w:val="center"/>
            </w:pPr>
          </w:p>
        </w:tc>
        <w:tc>
          <w:tcPr>
            <w:tcW w:w="720" w:type="dxa"/>
          </w:tcPr>
          <w:p w14:paraId="3ED980F7" w14:textId="77777777" w:rsidR="0094119B" w:rsidRPr="00883632" w:rsidRDefault="0094119B" w:rsidP="00A31668">
            <w:pPr>
              <w:spacing w:after="80"/>
              <w:jc w:val="center"/>
            </w:pPr>
          </w:p>
        </w:tc>
        <w:tc>
          <w:tcPr>
            <w:tcW w:w="678" w:type="dxa"/>
          </w:tcPr>
          <w:p w14:paraId="39354FB5" w14:textId="7A168CBF" w:rsidR="0094119B" w:rsidRPr="00883632" w:rsidRDefault="0094119B" w:rsidP="00A31668">
            <w:pPr>
              <w:spacing w:after="80"/>
              <w:jc w:val="center"/>
            </w:pPr>
            <w:r w:rsidRPr="00883632">
              <w:t>X</w:t>
            </w:r>
          </w:p>
        </w:tc>
        <w:tc>
          <w:tcPr>
            <w:tcW w:w="821" w:type="dxa"/>
          </w:tcPr>
          <w:p w14:paraId="4D3FB3A3" w14:textId="77777777" w:rsidR="0094119B" w:rsidRPr="00883632" w:rsidRDefault="0094119B" w:rsidP="00A31668">
            <w:pPr>
              <w:spacing w:after="80"/>
              <w:jc w:val="center"/>
            </w:pPr>
          </w:p>
        </w:tc>
        <w:tc>
          <w:tcPr>
            <w:tcW w:w="936" w:type="dxa"/>
          </w:tcPr>
          <w:p w14:paraId="1FDB48BC" w14:textId="77777777" w:rsidR="0094119B" w:rsidRPr="00883632" w:rsidRDefault="0094119B" w:rsidP="00A31668">
            <w:pPr>
              <w:spacing w:after="80"/>
            </w:pPr>
          </w:p>
        </w:tc>
      </w:tr>
      <w:tr w:rsidR="0094119B" w:rsidRPr="001C5597" w14:paraId="24BFAC2B" w14:textId="77777777" w:rsidTr="00CF30D1">
        <w:trPr>
          <w:jc w:val="center"/>
        </w:trPr>
        <w:tc>
          <w:tcPr>
            <w:tcW w:w="2965" w:type="dxa"/>
          </w:tcPr>
          <w:p w14:paraId="58B348D0" w14:textId="77777777" w:rsidR="0094119B" w:rsidRPr="00883632" w:rsidRDefault="0094119B" w:rsidP="00A31668">
            <w:pPr>
              <w:spacing w:after="80"/>
            </w:pPr>
            <w:r w:rsidRPr="00883632">
              <w:t>Rx_Dj</w:t>
            </w:r>
          </w:p>
        </w:tc>
        <w:tc>
          <w:tcPr>
            <w:tcW w:w="1080" w:type="dxa"/>
          </w:tcPr>
          <w:p w14:paraId="70FD32F2" w14:textId="77777777" w:rsidR="0094119B" w:rsidRPr="00883632" w:rsidRDefault="0094119B" w:rsidP="00A31668">
            <w:pPr>
              <w:spacing w:after="80"/>
              <w:jc w:val="center"/>
              <w:rPr>
                <w:b/>
              </w:rPr>
            </w:pPr>
            <w:r w:rsidRPr="00883632">
              <w:t>No</w:t>
            </w:r>
          </w:p>
        </w:tc>
        <w:tc>
          <w:tcPr>
            <w:tcW w:w="1350" w:type="dxa"/>
          </w:tcPr>
          <w:p w14:paraId="3C985085" w14:textId="211DD957" w:rsidR="0094119B" w:rsidRPr="00883632" w:rsidRDefault="0094119B" w:rsidP="00A31668">
            <w:pPr>
              <w:spacing w:after="80"/>
              <w:jc w:val="center"/>
              <w:rPr>
                <w:b/>
              </w:rPr>
            </w:pPr>
            <w:r w:rsidRPr="00883632">
              <w:t>0</w:t>
            </w:r>
          </w:p>
        </w:tc>
        <w:tc>
          <w:tcPr>
            <w:tcW w:w="900" w:type="dxa"/>
          </w:tcPr>
          <w:p w14:paraId="01C8FFA6" w14:textId="77777777" w:rsidR="0094119B" w:rsidRPr="00883632" w:rsidRDefault="0094119B" w:rsidP="00A31668">
            <w:pPr>
              <w:spacing w:after="80"/>
              <w:jc w:val="center"/>
            </w:pPr>
          </w:p>
        </w:tc>
        <w:tc>
          <w:tcPr>
            <w:tcW w:w="630" w:type="dxa"/>
          </w:tcPr>
          <w:p w14:paraId="3A55D9A8" w14:textId="1DDEA768" w:rsidR="0094119B" w:rsidRPr="00883632" w:rsidRDefault="0094119B" w:rsidP="00A31668">
            <w:pPr>
              <w:spacing w:after="80"/>
              <w:jc w:val="center"/>
              <w:rPr>
                <w:b/>
              </w:rPr>
            </w:pPr>
            <w:r w:rsidRPr="00883632">
              <w:t>X</w:t>
            </w:r>
          </w:p>
        </w:tc>
        <w:tc>
          <w:tcPr>
            <w:tcW w:w="720" w:type="dxa"/>
          </w:tcPr>
          <w:p w14:paraId="0A8BC59F" w14:textId="77777777" w:rsidR="0094119B" w:rsidRPr="00883632" w:rsidRDefault="0094119B" w:rsidP="00A31668">
            <w:pPr>
              <w:spacing w:after="80"/>
              <w:jc w:val="center"/>
            </w:pPr>
          </w:p>
        </w:tc>
        <w:tc>
          <w:tcPr>
            <w:tcW w:w="678" w:type="dxa"/>
          </w:tcPr>
          <w:p w14:paraId="2F291218" w14:textId="77777777" w:rsidR="0094119B" w:rsidRPr="00883632" w:rsidRDefault="0094119B" w:rsidP="00A31668">
            <w:pPr>
              <w:spacing w:after="80"/>
              <w:jc w:val="center"/>
            </w:pPr>
            <w:r w:rsidRPr="00883632">
              <w:t>X</w:t>
            </w:r>
          </w:p>
        </w:tc>
        <w:tc>
          <w:tcPr>
            <w:tcW w:w="821" w:type="dxa"/>
          </w:tcPr>
          <w:p w14:paraId="55A7F870" w14:textId="77777777" w:rsidR="0094119B" w:rsidRPr="00883632" w:rsidRDefault="0094119B" w:rsidP="00A31668">
            <w:pPr>
              <w:spacing w:after="80"/>
              <w:jc w:val="center"/>
            </w:pPr>
            <w:r w:rsidRPr="00883632">
              <w:t>X</w:t>
            </w:r>
          </w:p>
        </w:tc>
        <w:tc>
          <w:tcPr>
            <w:tcW w:w="936" w:type="dxa"/>
          </w:tcPr>
          <w:p w14:paraId="27F2B2BC" w14:textId="77777777" w:rsidR="0094119B" w:rsidRPr="00883632" w:rsidRDefault="0094119B" w:rsidP="00A31668">
            <w:pPr>
              <w:spacing w:after="80"/>
            </w:pPr>
          </w:p>
        </w:tc>
      </w:tr>
      <w:tr w:rsidR="0094119B" w:rsidRPr="001C5597" w14:paraId="231557EE" w14:textId="77777777" w:rsidTr="00CF30D1">
        <w:trPr>
          <w:jc w:val="center"/>
        </w:trPr>
        <w:tc>
          <w:tcPr>
            <w:tcW w:w="2965" w:type="dxa"/>
          </w:tcPr>
          <w:p w14:paraId="683CA73D" w14:textId="376F320B" w:rsidR="0094119B" w:rsidRPr="00883632" w:rsidRDefault="0094119B" w:rsidP="00A31668">
            <w:pPr>
              <w:spacing w:after="80"/>
            </w:pPr>
            <w:r w:rsidRPr="00883632">
              <w:t>Rx_GaussianNoise,</w:t>
            </w:r>
          </w:p>
          <w:p w14:paraId="79E8C325" w14:textId="77777777" w:rsidR="0094119B" w:rsidRPr="00883632" w:rsidRDefault="0094119B" w:rsidP="00A31668">
            <w:pPr>
              <w:spacing w:after="80"/>
            </w:pPr>
            <w:r w:rsidRPr="00883632">
              <w:t>Rx_Noise</w:t>
            </w:r>
          </w:p>
        </w:tc>
        <w:tc>
          <w:tcPr>
            <w:tcW w:w="1080" w:type="dxa"/>
          </w:tcPr>
          <w:p w14:paraId="71936989" w14:textId="77777777" w:rsidR="0094119B" w:rsidRPr="00883632" w:rsidRDefault="0094119B" w:rsidP="00A31668">
            <w:pPr>
              <w:spacing w:after="80"/>
              <w:jc w:val="center"/>
              <w:rPr>
                <w:b/>
              </w:rPr>
            </w:pPr>
            <w:r w:rsidRPr="00883632">
              <w:t>No</w:t>
            </w:r>
          </w:p>
        </w:tc>
        <w:tc>
          <w:tcPr>
            <w:tcW w:w="1350" w:type="dxa"/>
          </w:tcPr>
          <w:p w14:paraId="3F4499CA" w14:textId="7E8F75EF" w:rsidR="0094119B" w:rsidRPr="00883632" w:rsidRDefault="0094119B" w:rsidP="00A31668">
            <w:pPr>
              <w:spacing w:after="80"/>
              <w:jc w:val="center"/>
              <w:rPr>
                <w:b/>
              </w:rPr>
            </w:pPr>
            <w:r w:rsidRPr="00883632">
              <w:t>0</w:t>
            </w:r>
          </w:p>
        </w:tc>
        <w:tc>
          <w:tcPr>
            <w:tcW w:w="900" w:type="dxa"/>
          </w:tcPr>
          <w:p w14:paraId="3BDC9EF7" w14:textId="77777777" w:rsidR="0094119B" w:rsidRPr="00883632" w:rsidRDefault="0094119B" w:rsidP="00A31668">
            <w:pPr>
              <w:spacing w:after="80"/>
              <w:jc w:val="center"/>
            </w:pPr>
          </w:p>
        </w:tc>
        <w:tc>
          <w:tcPr>
            <w:tcW w:w="630" w:type="dxa"/>
          </w:tcPr>
          <w:p w14:paraId="45CCBF50" w14:textId="3DA346B7" w:rsidR="0094119B" w:rsidRPr="00883632" w:rsidRDefault="0094119B" w:rsidP="00A31668">
            <w:pPr>
              <w:spacing w:after="80"/>
              <w:jc w:val="center"/>
              <w:rPr>
                <w:b/>
              </w:rPr>
            </w:pPr>
            <w:r w:rsidRPr="00883632">
              <w:t>X</w:t>
            </w:r>
          </w:p>
        </w:tc>
        <w:tc>
          <w:tcPr>
            <w:tcW w:w="720" w:type="dxa"/>
          </w:tcPr>
          <w:p w14:paraId="5AD42D3D" w14:textId="77777777" w:rsidR="0094119B" w:rsidRPr="00883632" w:rsidRDefault="0094119B" w:rsidP="00A31668">
            <w:pPr>
              <w:spacing w:after="80"/>
              <w:jc w:val="center"/>
            </w:pPr>
          </w:p>
        </w:tc>
        <w:tc>
          <w:tcPr>
            <w:tcW w:w="678" w:type="dxa"/>
          </w:tcPr>
          <w:p w14:paraId="18D85A73" w14:textId="77777777" w:rsidR="0094119B" w:rsidRPr="00883632" w:rsidRDefault="0094119B" w:rsidP="00A31668">
            <w:pPr>
              <w:spacing w:after="80"/>
              <w:jc w:val="center"/>
            </w:pPr>
            <w:r w:rsidRPr="00883632">
              <w:t>X</w:t>
            </w:r>
          </w:p>
        </w:tc>
        <w:tc>
          <w:tcPr>
            <w:tcW w:w="821" w:type="dxa"/>
          </w:tcPr>
          <w:p w14:paraId="3F12A6B9" w14:textId="77777777" w:rsidR="0094119B" w:rsidRPr="00883632" w:rsidRDefault="0094119B" w:rsidP="00A31668">
            <w:pPr>
              <w:spacing w:after="80"/>
              <w:jc w:val="center"/>
            </w:pPr>
            <w:r w:rsidRPr="00883632">
              <w:t>X</w:t>
            </w:r>
          </w:p>
        </w:tc>
        <w:tc>
          <w:tcPr>
            <w:tcW w:w="936" w:type="dxa"/>
          </w:tcPr>
          <w:p w14:paraId="4992E2D8" w14:textId="77777777" w:rsidR="0094119B" w:rsidRPr="00883632" w:rsidRDefault="0094119B" w:rsidP="00A31668">
            <w:pPr>
              <w:spacing w:after="80"/>
            </w:pPr>
          </w:p>
        </w:tc>
      </w:tr>
      <w:tr w:rsidR="0094119B" w:rsidRPr="001C5597" w14:paraId="557054E8" w14:textId="77777777" w:rsidTr="00CF30D1">
        <w:trPr>
          <w:jc w:val="center"/>
        </w:trPr>
        <w:tc>
          <w:tcPr>
            <w:tcW w:w="2965" w:type="dxa"/>
          </w:tcPr>
          <w:p w14:paraId="04DB08AD" w14:textId="60AC4A62" w:rsidR="0094119B" w:rsidRPr="00883632" w:rsidRDefault="0094119B" w:rsidP="00A31668">
            <w:pPr>
              <w:spacing w:after="80"/>
            </w:pPr>
            <w:r w:rsidRPr="00883632">
              <w:t>Rx_R</w:t>
            </w:r>
          </w:p>
        </w:tc>
        <w:tc>
          <w:tcPr>
            <w:tcW w:w="1080" w:type="dxa"/>
          </w:tcPr>
          <w:p w14:paraId="61E885B3" w14:textId="0FF6B27E" w:rsidR="0094119B" w:rsidRPr="00883632" w:rsidRDefault="0094119B" w:rsidP="00A31668">
            <w:pPr>
              <w:spacing w:after="80"/>
              <w:jc w:val="center"/>
            </w:pPr>
            <w:r w:rsidRPr="00883632">
              <w:t>No</w:t>
            </w:r>
            <w:r w:rsidR="001A602E" w:rsidRPr="00883632">
              <w:rPr>
                <w:vertAlign w:val="superscript"/>
              </w:rPr>
              <w:t>10</w:t>
            </w:r>
          </w:p>
        </w:tc>
        <w:tc>
          <w:tcPr>
            <w:tcW w:w="1350" w:type="dxa"/>
          </w:tcPr>
          <w:p w14:paraId="305E0E5A" w14:textId="5BDDCE64" w:rsidR="0094119B" w:rsidRPr="00883632" w:rsidRDefault="0094119B" w:rsidP="00A31668">
            <w:pPr>
              <w:spacing w:after="80"/>
              <w:jc w:val="center"/>
            </w:pPr>
            <w:r w:rsidRPr="00883632">
              <w:t>Infinity</w:t>
            </w:r>
          </w:p>
        </w:tc>
        <w:tc>
          <w:tcPr>
            <w:tcW w:w="900" w:type="dxa"/>
          </w:tcPr>
          <w:p w14:paraId="4E40BF7B" w14:textId="77777777" w:rsidR="0094119B" w:rsidRPr="00883632" w:rsidRDefault="0094119B" w:rsidP="00A31668">
            <w:pPr>
              <w:spacing w:after="80"/>
              <w:jc w:val="center"/>
            </w:pPr>
          </w:p>
        </w:tc>
        <w:tc>
          <w:tcPr>
            <w:tcW w:w="630" w:type="dxa"/>
          </w:tcPr>
          <w:p w14:paraId="235962DF" w14:textId="39FD876A" w:rsidR="0094119B" w:rsidRPr="00883632" w:rsidRDefault="0094119B" w:rsidP="00A31668">
            <w:pPr>
              <w:spacing w:after="80"/>
              <w:jc w:val="center"/>
            </w:pPr>
            <w:r w:rsidRPr="00883632">
              <w:t>X</w:t>
            </w:r>
          </w:p>
        </w:tc>
        <w:tc>
          <w:tcPr>
            <w:tcW w:w="720" w:type="dxa"/>
          </w:tcPr>
          <w:p w14:paraId="3732C620" w14:textId="77777777" w:rsidR="0094119B" w:rsidRPr="00883632" w:rsidRDefault="0094119B" w:rsidP="00A31668">
            <w:pPr>
              <w:spacing w:after="80"/>
              <w:jc w:val="center"/>
            </w:pPr>
          </w:p>
        </w:tc>
        <w:tc>
          <w:tcPr>
            <w:tcW w:w="678" w:type="dxa"/>
          </w:tcPr>
          <w:p w14:paraId="31E78D8C" w14:textId="2D9A97FB" w:rsidR="0094119B" w:rsidRPr="00883632" w:rsidRDefault="0094119B" w:rsidP="00A31668">
            <w:pPr>
              <w:spacing w:after="80"/>
              <w:jc w:val="center"/>
            </w:pPr>
          </w:p>
        </w:tc>
        <w:tc>
          <w:tcPr>
            <w:tcW w:w="821" w:type="dxa"/>
          </w:tcPr>
          <w:p w14:paraId="1B2DF81F" w14:textId="1EC53866" w:rsidR="0094119B" w:rsidRPr="00883632" w:rsidRDefault="0094119B" w:rsidP="00A31668">
            <w:pPr>
              <w:spacing w:after="80"/>
              <w:jc w:val="center"/>
            </w:pPr>
            <w:r w:rsidRPr="00883632">
              <w:t>X</w:t>
            </w:r>
          </w:p>
        </w:tc>
        <w:tc>
          <w:tcPr>
            <w:tcW w:w="936" w:type="dxa"/>
          </w:tcPr>
          <w:p w14:paraId="4D9482F2" w14:textId="77777777" w:rsidR="0094119B" w:rsidRPr="00883632" w:rsidRDefault="0094119B" w:rsidP="00A31668">
            <w:pPr>
              <w:spacing w:after="80"/>
            </w:pPr>
          </w:p>
        </w:tc>
      </w:tr>
      <w:tr w:rsidR="0094119B" w:rsidRPr="001C5597" w14:paraId="567E6BD9" w14:textId="77777777" w:rsidTr="00CF30D1">
        <w:trPr>
          <w:jc w:val="center"/>
        </w:trPr>
        <w:tc>
          <w:tcPr>
            <w:tcW w:w="2965" w:type="dxa"/>
          </w:tcPr>
          <w:p w14:paraId="51761DB3" w14:textId="77777777" w:rsidR="0094119B" w:rsidRPr="00883632" w:rsidRDefault="0094119B" w:rsidP="00A31668">
            <w:pPr>
              <w:spacing w:after="80"/>
            </w:pPr>
            <w:r w:rsidRPr="00883632">
              <w:t>Rx_Receiver_Sensitivity</w:t>
            </w:r>
          </w:p>
        </w:tc>
        <w:tc>
          <w:tcPr>
            <w:tcW w:w="1080" w:type="dxa"/>
          </w:tcPr>
          <w:p w14:paraId="3B5E3890" w14:textId="77777777" w:rsidR="0094119B" w:rsidRPr="00883632" w:rsidRDefault="0094119B" w:rsidP="00A31668">
            <w:pPr>
              <w:spacing w:after="80"/>
              <w:jc w:val="center"/>
              <w:rPr>
                <w:b/>
              </w:rPr>
            </w:pPr>
            <w:r w:rsidRPr="00883632">
              <w:t>No</w:t>
            </w:r>
          </w:p>
        </w:tc>
        <w:tc>
          <w:tcPr>
            <w:tcW w:w="1350" w:type="dxa"/>
          </w:tcPr>
          <w:p w14:paraId="28ACD2AB" w14:textId="77777777" w:rsidR="0094119B" w:rsidRPr="00883632" w:rsidRDefault="0094119B" w:rsidP="00A31668">
            <w:pPr>
              <w:spacing w:after="80"/>
              <w:jc w:val="center"/>
              <w:rPr>
                <w:b/>
              </w:rPr>
            </w:pPr>
            <w:r w:rsidRPr="00883632">
              <w:t>0</w:t>
            </w:r>
          </w:p>
        </w:tc>
        <w:tc>
          <w:tcPr>
            <w:tcW w:w="900" w:type="dxa"/>
          </w:tcPr>
          <w:p w14:paraId="4B13879D" w14:textId="77777777" w:rsidR="0094119B" w:rsidRPr="00883632" w:rsidRDefault="0094119B" w:rsidP="00A31668">
            <w:pPr>
              <w:spacing w:after="80"/>
              <w:jc w:val="center"/>
            </w:pPr>
          </w:p>
        </w:tc>
        <w:tc>
          <w:tcPr>
            <w:tcW w:w="630" w:type="dxa"/>
          </w:tcPr>
          <w:p w14:paraId="091AA23F" w14:textId="193CC30D" w:rsidR="0094119B" w:rsidRPr="00883632" w:rsidRDefault="0094119B" w:rsidP="00A31668">
            <w:pPr>
              <w:spacing w:after="80"/>
              <w:jc w:val="center"/>
              <w:rPr>
                <w:b/>
              </w:rPr>
            </w:pPr>
            <w:r w:rsidRPr="00883632">
              <w:t>X</w:t>
            </w:r>
          </w:p>
        </w:tc>
        <w:tc>
          <w:tcPr>
            <w:tcW w:w="720" w:type="dxa"/>
          </w:tcPr>
          <w:p w14:paraId="5DCF003C" w14:textId="77777777" w:rsidR="0094119B" w:rsidRPr="00883632" w:rsidRDefault="0094119B" w:rsidP="00A31668">
            <w:pPr>
              <w:spacing w:after="80"/>
              <w:jc w:val="center"/>
            </w:pPr>
          </w:p>
        </w:tc>
        <w:tc>
          <w:tcPr>
            <w:tcW w:w="678" w:type="dxa"/>
          </w:tcPr>
          <w:p w14:paraId="6948E439" w14:textId="77777777" w:rsidR="0094119B" w:rsidRPr="00883632" w:rsidRDefault="0094119B" w:rsidP="00A31668">
            <w:pPr>
              <w:spacing w:after="80"/>
              <w:jc w:val="center"/>
            </w:pPr>
            <w:r w:rsidRPr="00883632">
              <w:t>X</w:t>
            </w:r>
          </w:p>
        </w:tc>
        <w:tc>
          <w:tcPr>
            <w:tcW w:w="821" w:type="dxa"/>
          </w:tcPr>
          <w:p w14:paraId="2C684429" w14:textId="77777777" w:rsidR="0094119B" w:rsidRPr="00883632" w:rsidRDefault="0094119B" w:rsidP="00A31668">
            <w:pPr>
              <w:spacing w:after="80"/>
              <w:jc w:val="center"/>
            </w:pPr>
            <w:r w:rsidRPr="00883632">
              <w:t>X</w:t>
            </w:r>
          </w:p>
        </w:tc>
        <w:tc>
          <w:tcPr>
            <w:tcW w:w="936" w:type="dxa"/>
          </w:tcPr>
          <w:p w14:paraId="370BB07D" w14:textId="77777777" w:rsidR="0094119B" w:rsidRPr="00883632" w:rsidRDefault="0094119B" w:rsidP="00A31668">
            <w:pPr>
              <w:spacing w:after="80"/>
            </w:pPr>
          </w:p>
        </w:tc>
      </w:tr>
      <w:tr w:rsidR="0094119B" w:rsidRPr="001C5597" w14:paraId="76B39FC2" w14:textId="77777777" w:rsidTr="00CF30D1">
        <w:trPr>
          <w:jc w:val="center"/>
        </w:trPr>
        <w:tc>
          <w:tcPr>
            <w:tcW w:w="2965" w:type="dxa"/>
          </w:tcPr>
          <w:p w14:paraId="4AFC45C3" w14:textId="77777777" w:rsidR="0094119B" w:rsidRPr="00883632" w:rsidRDefault="0094119B" w:rsidP="00A31668">
            <w:pPr>
              <w:spacing w:after="80"/>
            </w:pPr>
            <w:r w:rsidRPr="00883632">
              <w:t>Rx_Rj</w:t>
            </w:r>
          </w:p>
        </w:tc>
        <w:tc>
          <w:tcPr>
            <w:tcW w:w="1080" w:type="dxa"/>
          </w:tcPr>
          <w:p w14:paraId="4B0D3330" w14:textId="77777777" w:rsidR="0094119B" w:rsidRPr="00883632" w:rsidRDefault="0094119B" w:rsidP="00A31668">
            <w:pPr>
              <w:spacing w:after="80"/>
              <w:jc w:val="center"/>
              <w:rPr>
                <w:b/>
              </w:rPr>
            </w:pPr>
            <w:r w:rsidRPr="00883632">
              <w:t>No</w:t>
            </w:r>
          </w:p>
        </w:tc>
        <w:tc>
          <w:tcPr>
            <w:tcW w:w="1350" w:type="dxa"/>
          </w:tcPr>
          <w:p w14:paraId="5471A11D" w14:textId="77777777" w:rsidR="0094119B" w:rsidRPr="00883632" w:rsidRDefault="0094119B" w:rsidP="00A31668">
            <w:pPr>
              <w:spacing w:after="80"/>
              <w:jc w:val="center"/>
              <w:rPr>
                <w:b/>
              </w:rPr>
            </w:pPr>
            <w:r w:rsidRPr="00883632">
              <w:t>0</w:t>
            </w:r>
          </w:p>
        </w:tc>
        <w:tc>
          <w:tcPr>
            <w:tcW w:w="900" w:type="dxa"/>
          </w:tcPr>
          <w:p w14:paraId="63D1FAB3" w14:textId="77777777" w:rsidR="0094119B" w:rsidRPr="00883632" w:rsidRDefault="0094119B" w:rsidP="00A31668">
            <w:pPr>
              <w:spacing w:after="80"/>
              <w:jc w:val="center"/>
            </w:pPr>
          </w:p>
        </w:tc>
        <w:tc>
          <w:tcPr>
            <w:tcW w:w="630" w:type="dxa"/>
          </w:tcPr>
          <w:p w14:paraId="263EA5DC" w14:textId="66D711C7" w:rsidR="0094119B" w:rsidRPr="00883632" w:rsidRDefault="0094119B" w:rsidP="00A31668">
            <w:pPr>
              <w:spacing w:after="80"/>
              <w:jc w:val="center"/>
              <w:rPr>
                <w:b/>
              </w:rPr>
            </w:pPr>
            <w:r w:rsidRPr="00883632">
              <w:t>X</w:t>
            </w:r>
          </w:p>
        </w:tc>
        <w:tc>
          <w:tcPr>
            <w:tcW w:w="720" w:type="dxa"/>
          </w:tcPr>
          <w:p w14:paraId="4C6DB7F9" w14:textId="77777777" w:rsidR="0094119B" w:rsidRPr="00883632" w:rsidRDefault="0094119B" w:rsidP="00A31668">
            <w:pPr>
              <w:spacing w:after="80"/>
              <w:jc w:val="center"/>
            </w:pPr>
          </w:p>
        </w:tc>
        <w:tc>
          <w:tcPr>
            <w:tcW w:w="678" w:type="dxa"/>
          </w:tcPr>
          <w:p w14:paraId="28379723" w14:textId="77777777" w:rsidR="0094119B" w:rsidRPr="00883632" w:rsidRDefault="0094119B" w:rsidP="00A31668">
            <w:pPr>
              <w:spacing w:after="80"/>
              <w:jc w:val="center"/>
            </w:pPr>
            <w:r w:rsidRPr="00883632">
              <w:t>X</w:t>
            </w:r>
          </w:p>
        </w:tc>
        <w:tc>
          <w:tcPr>
            <w:tcW w:w="821" w:type="dxa"/>
          </w:tcPr>
          <w:p w14:paraId="77ADDEB9" w14:textId="77777777" w:rsidR="0094119B" w:rsidRPr="00883632" w:rsidRDefault="0094119B" w:rsidP="00A31668">
            <w:pPr>
              <w:spacing w:after="80"/>
              <w:jc w:val="center"/>
            </w:pPr>
            <w:r w:rsidRPr="00883632">
              <w:t>X</w:t>
            </w:r>
          </w:p>
        </w:tc>
        <w:tc>
          <w:tcPr>
            <w:tcW w:w="936" w:type="dxa"/>
          </w:tcPr>
          <w:p w14:paraId="64464435" w14:textId="77777777" w:rsidR="0094119B" w:rsidRPr="00883632" w:rsidRDefault="0094119B" w:rsidP="00A31668">
            <w:pPr>
              <w:spacing w:after="80"/>
            </w:pPr>
          </w:p>
        </w:tc>
      </w:tr>
      <w:tr w:rsidR="0094119B" w:rsidRPr="001C5597" w14:paraId="7FBEFC42" w14:textId="77777777" w:rsidTr="00CF30D1">
        <w:trPr>
          <w:jc w:val="center"/>
        </w:trPr>
        <w:tc>
          <w:tcPr>
            <w:tcW w:w="2965" w:type="dxa"/>
          </w:tcPr>
          <w:p w14:paraId="6404D501" w14:textId="77777777" w:rsidR="0094119B" w:rsidRPr="00883632" w:rsidRDefault="0094119B" w:rsidP="00A31668">
            <w:pPr>
              <w:spacing w:after="80"/>
            </w:pPr>
            <w:r w:rsidRPr="00883632">
              <w:t>Rx_Sj</w:t>
            </w:r>
          </w:p>
        </w:tc>
        <w:tc>
          <w:tcPr>
            <w:tcW w:w="1080" w:type="dxa"/>
          </w:tcPr>
          <w:p w14:paraId="286C6733" w14:textId="77777777" w:rsidR="0094119B" w:rsidRPr="00883632" w:rsidRDefault="0094119B" w:rsidP="00A31668">
            <w:pPr>
              <w:spacing w:after="80"/>
              <w:jc w:val="center"/>
              <w:rPr>
                <w:b/>
              </w:rPr>
            </w:pPr>
            <w:r w:rsidRPr="00883632">
              <w:t>No</w:t>
            </w:r>
          </w:p>
        </w:tc>
        <w:tc>
          <w:tcPr>
            <w:tcW w:w="1350" w:type="dxa"/>
          </w:tcPr>
          <w:p w14:paraId="61BFCF37" w14:textId="77777777" w:rsidR="0094119B" w:rsidRPr="00883632" w:rsidRDefault="0094119B" w:rsidP="00A31668">
            <w:pPr>
              <w:spacing w:after="80"/>
              <w:jc w:val="center"/>
              <w:rPr>
                <w:b/>
              </w:rPr>
            </w:pPr>
            <w:r w:rsidRPr="00883632">
              <w:t>0</w:t>
            </w:r>
          </w:p>
        </w:tc>
        <w:tc>
          <w:tcPr>
            <w:tcW w:w="900" w:type="dxa"/>
          </w:tcPr>
          <w:p w14:paraId="0BBC26C5" w14:textId="77777777" w:rsidR="0094119B" w:rsidRPr="00883632" w:rsidRDefault="0094119B" w:rsidP="00A31668">
            <w:pPr>
              <w:spacing w:after="80"/>
              <w:jc w:val="center"/>
            </w:pPr>
          </w:p>
        </w:tc>
        <w:tc>
          <w:tcPr>
            <w:tcW w:w="630" w:type="dxa"/>
          </w:tcPr>
          <w:p w14:paraId="167D59F5" w14:textId="0F7B641B" w:rsidR="0094119B" w:rsidRPr="00883632" w:rsidRDefault="0094119B" w:rsidP="00A31668">
            <w:pPr>
              <w:spacing w:after="80"/>
              <w:jc w:val="center"/>
              <w:rPr>
                <w:b/>
              </w:rPr>
            </w:pPr>
            <w:r w:rsidRPr="00883632">
              <w:t>X</w:t>
            </w:r>
          </w:p>
        </w:tc>
        <w:tc>
          <w:tcPr>
            <w:tcW w:w="720" w:type="dxa"/>
          </w:tcPr>
          <w:p w14:paraId="61F0D1D6" w14:textId="77777777" w:rsidR="0094119B" w:rsidRPr="00883632" w:rsidRDefault="0094119B" w:rsidP="00A31668">
            <w:pPr>
              <w:spacing w:after="80"/>
              <w:jc w:val="center"/>
            </w:pPr>
          </w:p>
        </w:tc>
        <w:tc>
          <w:tcPr>
            <w:tcW w:w="678" w:type="dxa"/>
          </w:tcPr>
          <w:p w14:paraId="6EAEE3AB" w14:textId="77777777" w:rsidR="0094119B" w:rsidRPr="00883632" w:rsidRDefault="0094119B" w:rsidP="00A31668">
            <w:pPr>
              <w:spacing w:after="80"/>
              <w:jc w:val="center"/>
              <w:rPr>
                <w:b/>
              </w:rPr>
            </w:pPr>
            <w:r w:rsidRPr="00883632">
              <w:t>X</w:t>
            </w:r>
          </w:p>
        </w:tc>
        <w:tc>
          <w:tcPr>
            <w:tcW w:w="821" w:type="dxa"/>
          </w:tcPr>
          <w:p w14:paraId="46610AA9" w14:textId="77777777" w:rsidR="0094119B" w:rsidRPr="00883632" w:rsidRDefault="0094119B" w:rsidP="00A31668">
            <w:pPr>
              <w:spacing w:after="80"/>
              <w:jc w:val="center"/>
            </w:pPr>
            <w:r w:rsidRPr="00883632">
              <w:t>X</w:t>
            </w:r>
          </w:p>
        </w:tc>
        <w:tc>
          <w:tcPr>
            <w:tcW w:w="936" w:type="dxa"/>
          </w:tcPr>
          <w:p w14:paraId="13E2D2D5" w14:textId="77777777" w:rsidR="0094119B" w:rsidRPr="00883632" w:rsidRDefault="0094119B" w:rsidP="00A31668">
            <w:pPr>
              <w:spacing w:after="80"/>
            </w:pPr>
          </w:p>
        </w:tc>
      </w:tr>
      <w:tr w:rsidR="0094119B" w:rsidRPr="001C5597" w14:paraId="4DDF44EE" w14:textId="77777777" w:rsidTr="00CF30D1">
        <w:trPr>
          <w:jc w:val="center"/>
        </w:trPr>
        <w:tc>
          <w:tcPr>
            <w:tcW w:w="2965" w:type="dxa"/>
          </w:tcPr>
          <w:p w14:paraId="5CE069BC" w14:textId="77777777" w:rsidR="0094119B" w:rsidRPr="00883632" w:rsidRDefault="0094119B" w:rsidP="00A31668">
            <w:pPr>
              <w:spacing w:after="80"/>
            </w:pPr>
            <w:r w:rsidRPr="00883632">
              <w:t>Rx_UniformNoise</w:t>
            </w:r>
          </w:p>
        </w:tc>
        <w:tc>
          <w:tcPr>
            <w:tcW w:w="1080" w:type="dxa"/>
          </w:tcPr>
          <w:p w14:paraId="28453195" w14:textId="77777777" w:rsidR="0094119B" w:rsidRPr="00883632" w:rsidRDefault="0094119B" w:rsidP="00A31668">
            <w:pPr>
              <w:spacing w:after="80"/>
              <w:jc w:val="center"/>
            </w:pPr>
            <w:r w:rsidRPr="00883632">
              <w:t>No</w:t>
            </w:r>
          </w:p>
        </w:tc>
        <w:tc>
          <w:tcPr>
            <w:tcW w:w="1350" w:type="dxa"/>
          </w:tcPr>
          <w:p w14:paraId="018BE445" w14:textId="77777777" w:rsidR="0094119B" w:rsidRPr="00883632" w:rsidRDefault="0094119B" w:rsidP="00A31668">
            <w:pPr>
              <w:spacing w:after="80"/>
              <w:jc w:val="center"/>
            </w:pPr>
            <w:r w:rsidRPr="00883632">
              <w:t>0</w:t>
            </w:r>
          </w:p>
        </w:tc>
        <w:tc>
          <w:tcPr>
            <w:tcW w:w="900" w:type="dxa"/>
          </w:tcPr>
          <w:p w14:paraId="019D283D" w14:textId="77777777" w:rsidR="0094119B" w:rsidRPr="00883632" w:rsidRDefault="0094119B" w:rsidP="00A31668">
            <w:pPr>
              <w:spacing w:after="80"/>
              <w:jc w:val="center"/>
            </w:pPr>
          </w:p>
        </w:tc>
        <w:tc>
          <w:tcPr>
            <w:tcW w:w="630" w:type="dxa"/>
          </w:tcPr>
          <w:p w14:paraId="6EC0D4F3" w14:textId="2A9718BF" w:rsidR="0094119B" w:rsidRPr="00883632" w:rsidRDefault="0094119B" w:rsidP="00A31668">
            <w:pPr>
              <w:spacing w:after="80"/>
              <w:jc w:val="center"/>
            </w:pPr>
            <w:r w:rsidRPr="00883632">
              <w:t>X</w:t>
            </w:r>
          </w:p>
        </w:tc>
        <w:tc>
          <w:tcPr>
            <w:tcW w:w="720" w:type="dxa"/>
          </w:tcPr>
          <w:p w14:paraId="76B65CB8" w14:textId="77777777" w:rsidR="0094119B" w:rsidRPr="00883632" w:rsidRDefault="0094119B" w:rsidP="00A31668">
            <w:pPr>
              <w:spacing w:after="80"/>
              <w:jc w:val="center"/>
            </w:pPr>
          </w:p>
        </w:tc>
        <w:tc>
          <w:tcPr>
            <w:tcW w:w="678" w:type="dxa"/>
          </w:tcPr>
          <w:p w14:paraId="4D10008B" w14:textId="77777777" w:rsidR="0094119B" w:rsidRPr="00883632" w:rsidRDefault="0094119B" w:rsidP="00A31668">
            <w:pPr>
              <w:spacing w:after="80"/>
              <w:jc w:val="center"/>
            </w:pPr>
            <w:r w:rsidRPr="00883632">
              <w:t>X</w:t>
            </w:r>
          </w:p>
        </w:tc>
        <w:tc>
          <w:tcPr>
            <w:tcW w:w="821" w:type="dxa"/>
          </w:tcPr>
          <w:p w14:paraId="79F1BE84" w14:textId="77777777" w:rsidR="0094119B" w:rsidRPr="00883632" w:rsidRDefault="0094119B" w:rsidP="00A14207">
            <w:pPr>
              <w:spacing w:after="80"/>
              <w:jc w:val="center"/>
            </w:pPr>
            <w:r w:rsidRPr="00883632">
              <w:t>X</w:t>
            </w:r>
          </w:p>
        </w:tc>
        <w:tc>
          <w:tcPr>
            <w:tcW w:w="936" w:type="dxa"/>
          </w:tcPr>
          <w:p w14:paraId="4A26CEFB" w14:textId="77777777" w:rsidR="0094119B" w:rsidRPr="00883632" w:rsidRDefault="0094119B" w:rsidP="00A31668">
            <w:pPr>
              <w:spacing w:after="80"/>
            </w:pPr>
          </w:p>
        </w:tc>
      </w:tr>
      <w:tr w:rsidR="0094119B" w:rsidRPr="001C5597" w14:paraId="625C6000" w14:textId="77777777" w:rsidTr="00CF30D1">
        <w:trPr>
          <w:jc w:val="center"/>
        </w:trPr>
        <w:tc>
          <w:tcPr>
            <w:tcW w:w="2965" w:type="dxa"/>
          </w:tcPr>
          <w:p w14:paraId="24AB0D02" w14:textId="33A84364" w:rsidR="0094119B" w:rsidRPr="00883632" w:rsidRDefault="0094119B" w:rsidP="00554A6E">
            <w:pPr>
              <w:spacing w:after="80"/>
            </w:pPr>
            <w:r w:rsidRPr="00883632">
              <w:t>Rx_Use_Clock_Input</w:t>
            </w:r>
          </w:p>
        </w:tc>
        <w:tc>
          <w:tcPr>
            <w:tcW w:w="1080" w:type="dxa"/>
          </w:tcPr>
          <w:p w14:paraId="511ECD82" w14:textId="592E2A65" w:rsidR="0094119B" w:rsidRPr="00883632" w:rsidRDefault="0094119B" w:rsidP="00554A6E">
            <w:pPr>
              <w:spacing w:after="80"/>
              <w:jc w:val="center"/>
            </w:pPr>
            <w:r w:rsidRPr="00883632">
              <w:t>No</w:t>
            </w:r>
          </w:p>
        </w:tc>
        <w:tc>
          <w:tcPr>
            <w:tcW w:w="1350" w:type="dxa"/>
          </w:tcPr>
          <w:p w14:paraId="25BECE84" w14:textId="5B1D4114" w:rsidR="0094119B" w:rsidRPr="00883632" w:rsidRDefault="0094119B" w:rsidP="00554A6E">
            <w:pPr>
              <w:spacing w:after="80"/>
              <w:jc w:val="center"/>
            </w:pPr>
            <w:r w:rsidRPr="00883632">
              <w:t>“None”</w:t>
            </w:r>
          </w:p>
        </w:tc>
        <w:tc>
          <w:tcPr>
            <w:tcW w:w="900" w:type="dxa"/>
          </w:tcPr>
          <w:p w14:paraId="4B0BEEF3" w14:textId="77777777" w:rsidR="0094119B" w:rsidRPr="00883632" w:rsidRDefault="0094119B" w:rsidP="00554A6E">
            <w:pPr>
              <w:spacing w:after="80"/>
              <w:jc w:val="center"/>
            </w:pPr>
          </w:p>
        </w:tc>
        <w:tc>
          <w:tcPr>
            <w:tcW w:w="630" w:type="dxa"/>
          </w:tcPr>
          <w:p w14:paraId="24057313" w14:textId="6BBCF4E5" w:rsidR="0094119B" w:rsidRPr="00883632" w:rsidRDefault="0094119B" w:rsidP="00554A6E">
            <w:pPr>
              <w:spacing w:after="80"/>
              <w:jc w:val="center"/>
            </w:pPr>
          </w:p>
        </w:tc>
        <w:tc>
          <w:tcPr>
            <w:tcW w:w="720" w:type="dxa"/>
          </w:tcPr>
          <w:p w14:paraId="001C6092" w14:textId="0C5674AF" w:rsidR="0094119B" w:rsidRPr="00883632" w:rsidRDefault="0094119B" w:rsidP="00554A6E">
            <w:pPr>
              <w:spacing w:after="80"/>
              <w:jc w:val="center"/>
            </w:pPr>
            <w:r w:rsidRPr="00883632">
              <w:t>X</w:t>
            </w:r>
          </w:p>
        </w:tc>
        <w:tc>
          <w:tcPr>
            <w:tcW w:w="678" w:type="dxa"/>
          </w:tcPr>
          <w:p w14:paraId="5BB16B26" w14:textId="77777777" w:rsidR="0094119B" w:rsidRPr="00883632" w:rsidRDefault="0094119B" w:rsidP="00554A6E">
            <w:pPr>
              <w:spacing w:after="80"/>
              <w:jc w:val="center"/>
            </w:pPr>
          </w:p>
        </w:tc>
        <w:tc>
          <w:tcPr>
            <w:tcW w:w="821" w:type="dxa"/>
          </w:tcPr>
          <w:p w14:paraId="40686DCB" w14:textId="77777777" w:rsidR="0094119B" w:rsidRPr="00883632" w:rsidRDefault="0094119B" w:rsidP="00554A6E">
            <w:pPr>
              <w:spacing w:after="80"/>
            </w:pPr>
          </w:p>
        </w:tc>
        <w:tc>
          <w:tcPr>
            <w:tcW w:w="936" w:type="dxa"/>
          </w:tcPr>
          <w:p w14:paraId="0148D692" w14:textId="77777777" w:rsidR="0094119B" w:rsidRPr="00883632" w:rsidRDefault="0094119B" w:rsidP="00554A6E">
            <w:pPr>
              <w:spacing w:after="80"/>
            </w:pPr>
          </w:p>
        </w:tc>
      </w:tr>
      <w:tr w:rsidR="0094119B" w:rsidRPr="001C5597" w14:paraId="19152B8A" w14:textId="77777777" w:rsidTr="00CF30D1">
        <w:trPr>
          <w:jc w:val="center"/>
        </w:trPr>
        <w:tc>
          <w:tcPr>
            <w:tcW w:w="2965" w:type="dxa"/>
          </w:tcPr>
          <w:p w14:paraId="59D47484" w14:textId="740AF768" w:rsidR="0094119B" w:rsidRPr="00883632" w:rsidRDefault="0094119B" w:rsidP="00554A6E">
            <w:pPr>
              <w:spacing w:after="80"/>
            </w:pPr>
            <w:r w:rsidRPr="00883632">
              <w:t>Signal_Name</w:t>
            </w:r>
          </w:p>
        </w:tc>
        <w:tc>
          <w:tcPr>
            <w:tcW w:w="1080" w:type="dxa"/>
          </w:tcPr>
          <w:p w14:paraId="4686D0CE" w14:textId="07A2D574" w:rsidR="0094119B" w:rsidRPr="00883632" w:rsidRDefault="0094119B" w:rsidP="00554A6E">
            <w:pPr>
              <w:spacing w:after="80"/>
              <w:jc w:val="center"/>
            </w:pPr>
            <w:r w:rsidRPr="00883632">
              <w:t>No</w:t>
            </w:r>
            <w:r w:rsidR="00F021B6" w:rsidRPr="00883632">
              <w:rPr>
                <w:vertAlign w:val="superscript"/>
              </w:rPr>
              <w:t>8</w:t>
            </w:r>
          </w:p>
        </w:tc>
        <w:tc>
          <w:tcPr>
            <w:tcW w:w="1350" w:type="dxa"/>
          </w:tcPr>
          <w:p w14:paraId="3D055B68" w14:textId="0078CB7C" w:rsidR="0094119B" w:rsidRPr="00883632" w:rsidRDefault="00C118D9" w:rsidP="00554A6E">
            <w:pPr>
              <w:spacing w:after="80"/>
              <w:jc w:val="center"/>
            </w:pPr>
            <w:r w:rsidRPr="00883632">
              <w:t>--</w:t>
            </w:r>
          </w:p>
        </w:tc>
        <w:tc>
          <w:tcPr>
            <w:tcW w:w="900" w:type="dxa"/>
          </w:tcPr>
          <w:p w14:paraId="55373F9F" w14:textId="2DB99713" w:rsidR="0094119B" w:rsidRPr="00883632" w:rsidRDefault="00B86639" w:rsidP="00554A6E">
            <w:pPr>
              <w:spacing w:after="80"/>
              <w:jc w:val="center"/>
            </w:pPr>
            <w:r w:rsidRPr="00883632">
              <w:t>X</w:t>
            </w:r>
          </w:p>
        </w:tc>
        <w:tc>
          <w:tcPr>
            <w:tcW w:w="630" w:type="dxa"/>
          </w:tcPr>
          <w:p w14:paraId="11908631" w14:textId="76026706" w:rsidR="0094119B" w:rsidRPr="00883632" w:rsidRDefault="0094119B" w:rsidP="00554A6E">
            <w:pPr>
              <w:spacing w:after="80"/>
              <w:jc w:val="center"/>
            </w:pPr>
          </w:p>
        </w:tc>
        <w:tc>
          <w:tcPr>
            <w:tcW w:w="720" w:type="dxa"/>
          </w:tcPr>
          <w:p w14:paraId="7078BE5E" w14:textId="4E226CFA" w:rsidR="0094119B" w:rsidRPr="00883632" w:rsidRDefault="0094119B" w:rsidP="00554A6E">
            <w:pPr>
              <w:spacing w:after="80"/>
              <w:jc w:val="center"/>
            </w:pPr>
            <w:r w:rsidRPr="00883632">
              <w:t>X</w:t>
            </w:r>
          </w:p>
        </w:tc>
        <w:tc>
          <w:tcPr>
            <w:tcW w:w="678" w:type="dxa"/>
          </w:tcPr>
          <w:p w14:paraId="632C21AB" w14:textId="77777777" w:rsidR="0094119B" w:rsidRPr="00883632" w:rsidRDefault="0094119B" w:rsidP="00554A6E">
            <w:pPr>
              <w:spacing w:after="80"/>
              <w:jc w:val="center"/>
            </w:pPr>
          </w:p>
        </w:tc>
        <w:tc>
          <w:tcPr>
            <w:tcW w:w="821" w:type="dxa"/>
          </w:tcPr>
          <w:p w14:paraId="2F149156" w14:textId="77777777" w:rsidR="0094119B" w:rsidRPr="00883632" w:rsidRDefault="0094119B" w:rsidP="00554A6E">
            <w:pPr>
              <w:spacing w:after="80"/>
            </w:pPr>
          </w:p>
        </w:tc>
        <w:tc>
          <w:tcPr>
            <w:tcW w:w="936" w:type="dxa"/>
          </w:tcPr>
          <w:p w14:paraId="43185F84" w14:textId="77777777" w:rsidR="0094119B" w:rsidRPr="00883632" w:rsidRDefault="0094119B" w:rsidP="00554A6E">
            <w:pPr>
              <w:spacing w:after="80"/>
            </w:pPr>
          </w:p>
        </w:tc>
      </w:tr>
      <w:tr w:rsidR="0094119B" w:rsidRPr="001C5597" w14:paraId="1982DDBF" w14:textId="77777777" w:rsidTr="00CF30D1">
        <w:trPr>
          <w:jc w:val="center"/>
        </w:trPr>
        <w:tc>
          <w:tcPr>
            <w:tcW w:w="2965" w:type="dxa"/>
          </w:tcPr>
          <w:p w14:paraId="09643ED3" w14:textId="77777777" w:rsidR="0094119B" w:rsidRPr="00883632" w:rsidRDefault="0094119B" w:rsidP="00554A6E">
            <w:pPr>
              <w:spacing w:after="80"/>
            </w:pPr>
            <w:r w:rsidRPr="00883632">
              <w:t>Special_Param_Names</w:t>
            </w:r>
          </w:p>
        </w:tc>
        <w:tc>
          <w:tcPr>
            <w:tcW w:w="1080" w:type="dxa"/>
          </w:tcPr>
          <w:p w14:paraId="65CAC864" w14:textId="77777777" w:rsidR="0094119B" w:rsidRPr="00883632" w:rsidRDefault="0094119B" w:rsidP="00554A6E">
            <w:pPr>
              <w:spacing w:after="80"/>
              <w:jc w:val="center"/>
            </w:pPr>
            <w:r w:rsidRPr="00883632">
              <w:t>No</w:t>
            </w:r>
          </w:p>
        </w:tc>
        <w:tc>
          <w:tcPr>
            <w:tcW w:w="1350" w:type="dxa"/>
          </w:tcPr>
          <w:p w14:paraId="2F7696D2" w14:textId="3522F8FD" w:rsidR="0094119B" w:rsidRPr="00883632" w:rsidRDefault="00C118D9" w:rsidP="00554A6E">
            <w:pPr>
              <w:spacing w:after="80"/>
              <w:jc w:val="center"/>
            </w:pPr>
            <w:r w:rsidRPr="00883632">
              <w:t>--</w:t>
            </w:r>
          </w:p>
        </w:tc>
        <w:tc>
          <w:tcPr>
            <w:tcW w:w="900" w:type="dxa"/>
          </w:tcPr>
          <w:p w14:paraId="652D6BA8" w14:textId="77777777" w:rsidR="0094119B" w:rsidRPr="00883632" w:rsidRDefault="0094119B" w:rsidP="00554A6E">
            <w:pPr>
              <w:spacing w:after="80"/>
              <w:jc w:val="center"/>
            </w:pPr>
          </w:p>
        </w:tc>
        <w:tc>
          <w:tcPr>
            <w:tcW w:w="630" w:type="dxa"/>
          </w:tcPr>
          <w:p w14:paraId="7384BEBE" w14:textId="3282F63E" w:rsidR="0094119B" w:rsidRPr="00883632" w:rsidRDefault="0094119B" w:rsidP="00554A6E">
            <w:pPr>
              <w:spacing w:after="80"/>
              <w:jc w:val="center"/>
            </w:pPr>
            <w:r w:rsidRPr="00883632">
              <w:t>X</w:t>
            </w:r>
          </w:p>
        </w:tc>
        <w:tc>
          <w:tcPr>
            <w:tcW w:w="720" w:type="dxa"/>
          </w:tcPr>
          <w:p w14:paraId="469671AA" w14:textId="77777777" w:rsidR="0094119B" w:rsidRPr="00883632" w:rsidRDefault="0094119B" w:rsidP="00554A6E">
            <w:pPr>
              <w:spacing w:after="80"/>
              <w:jc w:val="center"/>
            </w:pPr>
          </w:p>
        </w:tc>
        <w:tc>
          <w:tcPr>
            <w:tcW w:w="678" w:type="dxa"/>
          </w:tcPr>
          <w:p w14:paraId="14935D4E" w14:textId="77777777" w:rsidR="0094119B" w:rsidRPr="00883632" w:rsidRDefault="0094119B" w:rsidP="00554A6E">
            <w:pPr>
              <w:spacing w:after="80"/>
              <w:jc w:val="center"/>
            </w:pPr>
          </w:p>
        </w:tc>
        <w:tc>
          <w:tcPr>
            <w:tcW w:w="821" w:type="dxa"/>
          </w:tcPr>
          <w:p w14:paraId="746F24F1" w14:textId="77777777" w:rsidR="0094119B" w:rsidRPr="00883632" w:rsidRDefault="0094119B" w:rsidP="00554A6E">
            <w:pPr>
              <w:spacing w:after="80"/>
            </w:pPr>
          </w:p>
        </w:tc>
        <w:tc>
          <w:tcPr>
            <w:tcW w:w="936" w:type="dxa"/>
          </w:tcPr>
          <w:p w14:paraId="66E926D0" w14:textId="77777777" w:rsidR="0094119B" w:rsidRPr="00883632" w:rsidRDefault="0094119B" w:rsidP="00554A6E">
            <w:pPr>
              <w:spacing w:after="80"/>
            </w:pPr>
          </w:p>
        </w:tc>
      </w:tr>
      <w:tr w:rsidR="0094119B" w:rsidRPr="001C5597" w14:paraId="24F4599E" w14:textId="77777777" w:rsidTr="00CF30D1">
        <w:trPr>
          <w:jc w:val="center"/>
        </w:trPr>
        <w:tc>
          <w:tcPr>
            <w:tcW w:w="2965" w:type="dxa"/>
          </w:tcPr>
          <w:p w14:paraId="4C81963E" w14:textId="77777777" w:rsidR="0094119B" w:rsidRPr="00883632" w:rsidRDefault="0094119B" w:rsidP="00554A6E">
            <w:pPr>
              <w:spacing w:after="80"/>
            </w:pPr>
            <w:r w:rsidRPr="00883632">
              <w:t>Supporting_Files</w:t>
            </w:r>
          </w:p>
        </w:tc>
        <w:tc>
          <w:tcPr>
            <w:tcW w:w="1080" w:type="dxa"/>
          </w:tcPr>
          <w:p w14:paraId="226DA8A9" w14:textId="77777777" w:rsidR="0094119B" w:rsidRPr="00883632" w:rsidRDefault="0094119B" w:rsidP="00554A6E">
            <w:pPr>
              <w:spacing w:after="80"/>
              <w:jc w:val="center"/>
              <w:rPr>
                <w:b/>
              </w:rPr>
            </w:pPr>
            <w:r w:rsidRPr="00883632">
              <w:t>No</w:t>
            </w:r>
          </w:p>
        </w:tc>
        <w:tc>
          <w:tcPr>
            <w:tcW w:w="1350" w:type="dxa"/>
          </w:tcPr>
          <w:p w14:paraId="63EC1097" w14:textId="19B6CA72" w:rsidR="0094119B" w:rsidRPr="00883632" w:rsidRDefault="0031744C" w:rsidP="00554A6E">
            <w:pPr>
              <w:spacing w:after="80"/>
              <w:jc w:val="center"/>
              <w:rPr>
                <w:b/>
              </w:rPr>
            </w:pPr>
            <w:r w:rsidRPr="00883632">
              <w:t>--</w:t>
            </w:r>
          </w:p>
        </w:tc>
        <w:tc>
          <w:tcPr>
            <w:tcW w:w="900" w:type="dxa"/>
          </w:tcPr>
          <w:p w14:paraId="63B03EE4" w14:textId="2150B599" w:rsidR="0094119B" w:rsidRPr="00883632" w:rsidRDefault="00122AD3" w:rsidP="00554A6E">
            <w:pPr>
              <w:spacing w:after="80"/>
              <w:jc w:val="center"/>
            </w:pPr>
            <w:r w:rsidRPr="00883632">
              <w:t>X</w:t>
            </w:r>
          </w:p>
        </w:tc>
        <w:tc>
          <w:tcPr>
            <w:tcW w:w="630" w:type="dxa"/>
          </w:tcPr>
          <w:p w14:paraId="72456FB5" w14:textId="453D81FA" w:rsidR="0094119B" w:rsidRPr="00883632" w:rsidRDefault="0094119B" w:rsidP="00554A6E">
            <w:pPr>
              <w:spacing w:after="80"/>
              <w:jc w:val="center"/>
              <w:rPr>
                <w:b/>
              </w:rPr>
            </w:pPr>
            <w:r w:rsidRPr="00883632">
              <w:t>X</w:t>
            </w:r>
          </w:p>
        </w:tc>
        <w:tc>
          <w:tcPr>
            <w:tcW w:w="720" w:type="dxa"/>
          </w:tcPr>
          <w:p w14:paraId="6CDB6072" w14:textId="77777777" w:rsidR="0094119B" w:rsidRPr="00883632" w:rsidRDefault="0094119B" w:rsidP="00554A6E">
            <w:pPr>
              <w:spacing w:after="80"/>
              <w:jc w:val="center"/>
            </w:pPr>
          </w:p>
        </w:tc>
        <w:tc>
          <w:tcPr>
            <w:tcW w:w="678" w:type="dxa"/>
          </w:tcPr>
          <w:p w14:paraId="370FF29F" w14:textId="77777777" w:rsidR="0094119B" w:rsidRPr="00883632" w:rsidRDefault="0094119B" w:rsidP="00554A6E">
            <w:pPr>
              <w:spacing w:after="80"/>
              <w:jc w:val="center"/>
            </w:pPr>
          </w:p>
        </w:tc>
        <w:tc>
          <w:tcPr>
            <w:tcW w:w="821" w:type="dxa"/>
          </w:tcPr>
          <w:p w14:paraId="79DB8551" w14:textId="77777777" w:rsidR="0094119B" w:rsidRPr="00883632" w:rsidRDefault="0094119B" w:rsidP="00554A6E">
            <w:pPr>
              <w:spacing w:after="80"/>
            </w:pPr>
          </w:p>
        </w:tc>
        <w:tc>
          <w:tcPr>
            <w:tcW w:w="936" w:type="dxa"/>
          </w:tcPr>
          <w:p w14:paraId="7596602B" w14:textId="77777777" w:rsidR="0094119B" w:rsidRPr="00883632" w:rsidRDefault="0094119B" w:rsidP="00554A6E">
            <w:pPr>
              <w:spacing w:after="80"/>
            </w:pPr>
          </w:p>
        </w:tc>
      </w:tr>
      <w:tr w:rsidR="0094119B" w:rsidRPr="001C5597" w14:paraId="50F887F1" w14:textId="77777777" w:rsidTr="00CF30D1">
        <w:trPr>
          <w:jc w:val="center"/>
        </w:trPr>
        <w:tc>
          <w:tcPr>
            <w:tcW w:w="2965" w:type="dxa"/>
          </w:tcPr>
          <w:p w14:paraId="4D1ECFF3" w14:textId="77777777" w:rsidR="0094119B" w:rsidRPr="00883632" w:rsidRDefault="0094119B" w:rsidP="00554A6E">
            <w:pPr>
              <w:spacing w:after="80"/>
            </w:pPr>
            <w:r w:rsidRPr="00883632">
              <w:t>Ts4file</w:t>
            </w:r>
          </w:p>
        </w:tc>
        <w:tc>
          <w:tcPr>
            <w:tcW w:w="1080" w:type="dxa"/>
          </w:tcPr>
          <w:p w14:paraId="321C770B" w14:textId="77777777" w:rsidR="0094119B" w:rsidRPr="00883632" w:rsidRDefault="0094119B" w:rsidP="00554A6E">
            <w:pPr>
              <w:spacing w:after="80"/>
              <w:jc w:val="center"/>
            </w:pPr>
            <w:r w:rsidRPr="00883632">
              <w:t>No</w:t>
            </w:r>
          </w:p>
        </w:tc>
        <w:tc>
          <w:tcPr>
            <w:tcW w:w="1350" w:type="dxa"/>
          </w:tcPr>
          <w:p w14:paraId="090FABB4" w14:textId="14812FCD" w:rsidR="0094119B" w:rsidRPr="00883632" w:rsidRDefault="000C049D" w:rsidP="00554A6E">
            <w:pPr>
              <w:spacing w:after="80"/>
              <w:jc w:val="center"/>
            </w:pPr>
            <w:r w:rsidRPr="00883632">
              <w:t>--</w:t>
            </w:r>
          </w:p>
        </w:tc>
        <w:tc>
          <w:tcPr>
            <w:tcW w:w="900" w:type="dxa"/>
          </w:tcPr>
          <w:p w14:paraId="3BACF369" w14:textId="77777777" w:rsidR="0094119B" w:rsidRPr="00883632" w:rsidRDefault="0094119B" w:rsidP="00554A6E">
            <w:pPr>
              <w:spacing w:after="80"/>
              <w:jc w:val="center"/>
            </w:pPr>
          </w:p>
        </w:tc>
        <w:tc>
          <w:tcPr>
            <w:tcW w:w="630" w:type="dxa"/>
          </w:tcPr>
          <w:p w14:paraId="393ACF8A" w14:textId="7125369C" w:rsidR="0094119B" w:rsidRPr="00883632" w:rsidRDefault="0094119B" w:rsidP="00554A6E">
            <w:pPr>
              <w:spacing w:after="80"/>
              <w:jc w:val="center"/>
            </w:pPr>
            <w:r w:rsidRPr="00883632">
              <w:t>X</w:t>
            </w:r>
          </w:p>
        </w:tc>
        <w:tc>
          <w:tcPr>
            <w:tcW w:w="720" w:type="dxa"/>
          </w:tcPr>
          <w:p w14:paraId="2038AEFC" w14:textId="77777777" w:rsidR="0094119B" w:rsidRPr="00883632" w:rsidRDefault="0094119B" w:rsidP="00554A6E">
            <w:pPr>
              <w:spacing w:after="80"/>
              <w:jc w:val="center"/>
            </w:pPr>
          </w:p>
        </w:tc>
        <w:tc>
          <w:tcPr>
            <w:tcW w:w="678" w:type="dxa"/>
          </w:tcPr>
          <w:p w14:paraId="399DC8D2" w14:textId="77777777" w:rsidR="0094119B" w:rsidRPr="00883632" w:rsidRDefault="0094119B" w:rsidP="00554A6E">
            <w:pPr>
              <w:spacing w:after="80"/>
              <w:jc w:val="center"/>
            </w:pPr>
          </w:p>
        </w:tc>
        <w:tc>
          <w:tcPr>
            <w:tcW w:w="821" w:type="dxa"/>
          </w:tcPr>
          <w:p w14:paraId="752E00DE" w14:textId="77777777" w:rsidR="0094119B" w:rsidRPr="00883632" w:rsidRDefault="0094119B" w:rsidP="00554A6E">
            <w:pPr>
              <w:spacing w:after="80"/>
              <w:jc w:val="center"/>
            </w:pPr>
            <w:r w:rsidRPr="00883632">
              <w:t>X</w:t>
            </w:r>
          </w:p>
        </w:tc>
        <w:tc>
          <w:tcPr>
            <w:tcW w:w="936" w:type="dxa"/>
          </w:tcPr>
          <w:p w14:paraId="00E44A06" w14:textId="77777777" w:rsidR="0094119B" w:rsidRPr="00883632" w:rsidRDefault="0094119B" w:rsidP="00554A6E">
            <w:pPr>
              <w:spacing w:after="80"/>
            </w:pPr>
          </w:p>
        </w:tc>
      </w:tr>
      <w:tr w:rsidR="0094119B" w:rsidRPr="001C5597" w14:paraId="0C43CCEA" w14:textId="77777777" w:rsidTr="00CF30D1">
        <w:trPr>
          <w:jc w:val="center"/>
        </w:trPr>
        <w:tc>
          <w:tcPr>
            <w:tcW w:w="2965" w:type="dxa"/>
          </w:tcPr>
          <w:p w14:paraId="6984187E" w14:textId="77777777" w:rsidR="0094119B" w:rsidRPr="00883632" w:rsidRDefault="0094119B" w:rsidP="00554A6E">
            <w:pPr>
              <w:spacing w:after="80"/>
            </w:pPr>
            <w:r w:rsidRPr="00883632">
              <w:t>Tx_DCD</w:t>
            </w:r>
          </w:p>
        </w:tc>
        <w:tc>
          <w:tcPr>
            <w:tcW w:w="1080" w:type="dxa"/>
          </w:tcPr>
          <w:p w14:paraId="0BAC8D51" w14:textId="77777777" w:rsidR="0094119B" w:rsidRPr="00883632" w:rsidRDefault="0094119B" w:rsidP="00554A6E">
            <w:pPr>
              <w:spacing w:after="80"/>
              <w:jc w:val="center"/>
              <w:rPr>
                <w:b/>
              </w:rPr>
            </w:pPr>
            <w:r w:rsidRPr="00883632">
              <w:t>No</w:t>
            </w:r>
          </w:p>
        </w:tc>
        <w:tc>
          <w:tcPr>
            <w:tcW w:w="1350" w:type="dxa"/>
          </w:tcPr>
          <w:p w14:paraId="75B61358" w14:textId="77777777" w:rsidR="0094119B" w:rsidRPr="00883632" w:rsidRDefault="0094119B" w:rsidP="00554A6E">
            <w:pPr>
              <w:spacing w:after="80"/>
              <w:jc w:val="center"/>
              <w:rPr>
                <w:b/>
              </w:rPr>
            </w:pPr>
            <w:r w:rsidRPr="00883632">
              <w:t>0</w:t>
            </w:r>
          </w:p>
        </w:tc>
        <w:tc>
          <w:tcPr>
            <w:tcW w:w="900" w:type="dxa"/>
          </w:tcPr>
          <w:p w14:paraId="4F9A2C43" w14:textId="77777777" w:rsidR="0094119B" w:rsidRPr="00883632" w:rsidRDefault="0094119B" w:rsidP="00554A6E">
            <w:pPr>
              <w:spacing w:after="80"/>
              <w:jc w:val="center"/>
            </w:pPr>
          </w:p>
        </w:tc>
        <w:tc>
          <w:tcPr>
            <w:tcW w:w="630" w:type="dxa"/>
          </w:tcPr>
          <w:p w14:paraId="65111CA4" w14:textId="1E3E1AE3" w:rsidR="0094119B" w:rsidRPr="00883632" w:rsidRDefault="0094119B" w:rsidP="00554A6E">
            <w:pPr>
              <w:spacing w:after="80"/>
              <w:jc w:val="center"/>
              <w:rPr>
                <w:b/>
              </w:rPr>
            </w:pPr>
            <w:r w:rsidRPr="00883632">
              <w:t>X</w:t>
            </w:r>
          </w:p>
        </w:tc>
        <w:tc>
          <w:tcPr>
            <w:tcW w:w="720" w:type="dxa"/>
          </w:tcPr>
          <w:p w14:paraId="5C849B37" w14:textId="77777777" w:rsidR="0094119B" w:rsidRPr="00883632" w:rsidRDefault="0094119B" w:rsidP="00554A6E">
            <w:pPr>
              <w:spacing w:after="80"/>
              <w:jc w:val="center"/>
            </w:pPr>
          </w:p>
        </w:tc>
        <w:tc>
          <w:tcPr>
            <w:tcW w:w="678" w:type="dxa"/>
          </w:tcPr>
          <w:p w14:paraId="66436C70" w14:textId="77777777" w:rsidR="0094119B" w:rsidRPr="00883632" w:rsidRDefault="0094119B" w:rsidP="00554A6E">
            <w:pPr>
              <w:spacing w:after="80"/>
              <w:jc w:val="center"/>
            </w:pPr>
            <w:r w:rsidRPr="00883632">
              <w:t>X</w:t>
            </w:r>
          </w:p>
        </w:tc>
        <w:tc>
          <w:tcPr>
            <w:tcW w:w="821" w:type="dxa"/>
          </w:tcPr>
          <w:p w14:paraId="43A3EE43" w14:textId="77777777" w:rsidR="0094119B" w:rsidRPr="00883632" w:rsidRDefault="0094119B" w:rsidP="00554A6E">
            <w:pPr>
              <w:spacing w:after="80"/>
              <w:jc w:val="center"/>
            </w:pPr>
            <w:r w:rsidRPr="00883632">
              <w:t>X</w:t>
            </w:r>
          </w:p>
        </w:tc>
        <w:tc>
          <w:tcPr>
            <w:tcW w:w="936" w:type="dxa"/>
          </w:tcPr>
          <w:p w14:paraId="02F8578F" w14:textId="77777777" w:rsidR="0094119B" w:rsidRPr="00883632" w:rsidRDefault="0094119B" w:rsidP="00554A6E">
            <w:pPr>
              <w:spacing w:after="80"/>
            </w:pPr>
          </w:p>
        </w:tc>
      </w:tr>
      <w:tr w:rsidR="0094119B" w:rsidRPr="001C5597" w14:paraId="6164E9BD" w14:textId="77777777" w:rsidTr="00CF30D1">
        <w:trPr>
          <w:jc w:val="center"/>
        </w:trPr>
        <w:tc>
          <w:tcPr>
            <w:tcW w:w="2965" w:type="dxa"/>
          </w:tcPr>
          <w:p w14:paraId="2018D6D3" w14:textId="77777777" w:rsidR="0094119B" w:rsidRPr="00883632" w:rsidRDefault="0094119B" w:rsidP="00554A6E">
            <w:pPr>
              <w:spacing w:after="80"/>
            </w:pPr>
            <w:r w:rsidRPr="00883632">
              <w:t>Tx_Dj</w:t>
            </w:r>
          </w:p>
        </w:tc>
        <w:tc>
          <w:tcPr>
            <w:tcW w:w="1080" w:type="dxa"/>
          </w:tcPr>
          <w:p w14:paraId="73F60E64" w14:textId="77777777" w:rsidR="0094119B" w:rsidRPr="00883632" w:rsidRDefault="0094119B" w:rsidP="00554A6E">
            <w:pPr>
              <w:spacing w:after="80"/>
              <w:jc w:val="center"/>
              <w:rPr>
                <w:b/>
              </w:rPr>
            </w:pPr>
            <w:r w:rsidRPr="00883632">
              <w:t>No</w:t>
            </w:r>
          </w:p>
        </w:tc>
        <w:tc>
          <w:tcPr>
            <w:tcW w:w="1350" w:type="dxa"/>
          </w:tcPr>
          <w:p w14:paraId="41931AA9" w14:textId="77777777" w:rsidR="0094119B" w:rsidRPr="00883632" w:rsidRDefault="0094119B" w:rsidP="00554A6E">
            <w:pPr>
              <w:spacing w:after="80"/>
              <w:jc w:val="center"/>
              <w:rPr>
                <w:b/>
              </w:rPr>
            </w:pPr>
            <w:r w:rsidRPr="00883632">
              <w:t>0</w:t>
            </w:r>
          </w:p>
        </w:tc>
        <w:tc>
          <w:tcPr>
            <w:tcW w:w="900" w:type="dxa"/>
          </w:tcPr>
          <w:p w14:paraId="402A97E4" w14:textId="77777777" w:rsidR="0094119B" w:rsidRPr="00883632" w:rsidRDefault="0094119B" w:rsidP="00554A6E">
            <w:pPr>
              <w:spacing w:after="80"/>
              <w:jc w:val="center"/>
            </w:pPr>
          </w:p>
        </w:tc>
        <w:tc>
          <w:tcPr>
            <w:tcW w:w="630" w:type="dxa"/>
          </w:tcPr>
          <w:p w14:paraId="43729F15" w14:textId="18D50B98" w:rsidR="0094119B" w:rsidRPr="00883632" w:rsidRDefault="0094119B" w:rsidP="00554A6E">
            <w:pPr>
              <w:spacing w:after="80"/>
              <w:jc w:val="center"/>
              <w:rPr>
                <w:b/>
              </w:rPr>
            </w:pPr>
            <w:r w:rsidRPr="00883632">
              <w:t>X</w:t>
            </w:r>
          </w:p>
        </w:tc>
        <w:tc>
          <w:tcPr>
            <w:tcW w:w="720" w:type="dxa"/>
          </w:tcPr>
          <w:p w14:paraId="1F4DD2BB" w14:textId="77777777" w:rsidR="0094119B" w:rsidRPr="00883632" w:rsidRDefault="0094119B" w:rsidP="00554A6E">
            <w:pPr>
              <w:spacing w:after="80"/>
              <w:jc w:val="center"/>
            </w:pPr>
          </w:p>
        </w:tc>
        <w:tc>
          <w:tcPr>
            <w:tcW w:w="678" w:type="dxa"/>
          </w:tcPr>
          <w:p w14:paraId="079A0B35" w14:textId="77777777" w:rsidR="0094119B" w:rsidRPr="00883632" w:rsidRDefault="0094119B" w:rsidP="00554A6E">
            <w:pPr>
              <w:spacing w:after="80"/>
              <w:jc w:val="center"/>
            </w:pPr>
            <w:r w:rsidRPr="00883632">
              <w:t>X</w:t>
            </w:r>
          </w:p>
        </w:tc>
        <w:tc>
          <w:tcPr>
            <w:tcW w:w="821" w:type="dxa"/>
          </w:tcPr>
          <w:p w14:paraId="3BAC975E" w14:textId="77777777" w:rsidR="0094119B" w:rsidRPr="00883632" w:rsidRDefault="0094119B" w:rsidP="00554A6E">
            <w:pPr>
              <w:spacing w:after="80"/>
              <w:jc w:val="center"/>
            </w:pPr>
            <w:r w:rsidRPr="00883632">
              <w:t>X</w:t>
            </w:r>
          </w:p>
        </w:tc>
        <w:tc>
          <w:tcPr>
            <w:tcW w:w="936" w:type="dxa"/>
          </w:tcPr>
          <w:p w14:paraId="6737C3F1" w14:textId="77777777" w:rsidR="0094119B" w:rsidRPr="00883632" w:rsidRDefault="0094119B" w:rsidP="00554A6E">
            <w:pPr>
              <w:spacing w:after="80"/>
            </w:pPr>
          </w:p>
        </w:tc>
      </w:tr>
      <w:tr w:rsidR="00F91F70" w:rsidRPr="001C5597" w14:paraId="659B65A5" w14:textId="77777777" w:rsidTr="00CF30D1">
        <w:trPr>
          <w:jc w:val="center"/>
        </w:trPr>
        <w:tc>
          <w:tcPr>
            <w:tcW w:w="2965" w:type="dxa"/>
          </w:tcPr>
          <w:p w14:paraId="7A527035" w14:textId="06414E82" w:rsidR="00F91F70" w:rsidRPr="00883632" w:rsidRDefault="00F91F70" w:rsidP="00554A6E">
            <w:pPr>
              <w:spacing w:after="80"/>
            </w:pPr>
            <w:r>
              <w:t>Tx_Impulse_Input</w:t>
            </w:r>
          </w:p>
        </w:tc>
        <w:tc>
          <w:tcPr>
            <w:tcW w:w="1080" w:type="dxa"/>
          </w:tcPr>
          <w:p w14:paraId="47A7AB32" w14:textId="759FA351" w:rsidR="00F91F70" w:rsidRPr="00883632" w:rsidRDefault="00F91F70" w:rsidP="00554A6E">
            <w:pPr>
              <w:spacing w:after="80"/>
              <w:jc w:val="center"/>
            </w:pPr>
            <w:r w:rsidRPr="00883632">
              <w:t>No</w:t>
            </w:r>
          </w:p>
        </w:tc>
        <w:tc>
          <w:tcPr>
            <w:tcW w:w="1350" w:type="dxa"/>
          </w:tcPr>
          <w:p w14:paraId="065F8671" w14:textId="0EC18570" w:rsidR="00F91F70" w:rsidRPr="00CF30D1" w:rsidRDefault="00433261" w:rsidP="00554A6E">
            <w:pPr>
              <w:spacing w:after="80"/>
              <w:jc w:val="center"/>
              <w:rPr>
                <w:sz w:val="18"/>
                <w:szCs w:val="18"/>
              </w:rPr>
            </w:pPr>
            <w:r w:rsidRPr="00CF30D1">
              <w:rPr>
                <w:sz w:val="18"/>
                <w:szCs w:val="18"/>
              </w:rPr>
              <w:t>“Downstream”</w:t>
            </w:r>
          </w:p>
        </w:tc>
        <w:tc>
          <w:tcPr>
            <w:tcW w:w="900" w:type="dxa"/>
          </w:tcPr>
          <w:p w14:paraId="19B55866" w14:textId="77777777" w:rsidR="00F91F70" w:rsidRPr="00883632" w:rsidRDefault="00F91F70" w:rsidP="00554A6E">
            <w:pPr>
              <w:spacing w:after="80"/>
              <w:jc w:val="center"/>
            </w:pPr>
          </w:p>
        </w:tc>
        <w:tc>
          <w:tcPr>
            <w:tcW w:w="630" w:type="dxa"/>
          </w:tcPr>
          <w:p w14:paraId="5D0CEF22" w14:textId="1E36D5C1" w:rsidR="00F91F70" w:rsidRPr="00883632" w:rsidRDefault="00433261" w:rsidP="00554A6E">
            <w:pPr>
              <w:spacing w:after="80"/>
              <w:jc w:val="center"/>
            </w:pPr>
            <w:r w:rsidRPr="00883632">
              <w:t>X</w:t>
            </w:r>
          </w:p>
        </w:tc>
        <w:tc>
          <w:tcPr>
            <w:tcW w:w="720" w:type="dxa"/>
          </w:tcPr>
          <w:p w14:paraId="543EE063" w14:textId="77777777" w:rsidR="00F91F70" w:rsidRPr="00883632" w:rsidRDefault="00F91F70" w:rsidP="00554A6E">
            <w:pPr>
              <w:spacing w:after="80"/>
              <w:jc w:val="center"/>
            </w:pPr>
          </w:p>
        </w:tc>
        <w:tc>
          <w:tcPr>
            <w:tcW w:w="678" w:type="dxa"/>
          </w:tcPr>
          <w:p w14:paraId="0B332B88" w14:textId="77777777" w:rsidR="00F91F70" w:rsidRPr="00883632" w:rsidRDefault="00F91F70" w:rsidP="00554A6E">
            <w:pPr>
              <w:spacing w:after="80"/>
              <w:jc w:val="center"/>
            </w:pPr>
          </w:p>
        </w:tc>
        <w:tc>
          <w:tcPr>
            <w:tcW w:w="821" w:type="dxa"/>
          </w:tcPr>
          <w:p w14:paraId="4519B3A8" w14:textId="77777777" w:rsidR="00F91F70" w:rsidRPr="00883632" w:rsidRDefault="00F91F70" w:rsidP="00554A6E">
            <w:pPr>
              <w:spacing w:after="80"/>
              <w:jc w:val="center"/>
            </w:pPr>
          </w:p>
        </w:tc>
        <w:tc>
          <w:tcPr>
            <w:tcW w:w="936" w:type="dxa"/>
          </w:tcPr>
          <w:p w14:paraId="060E172A" w14:textId="77777777" w:rsidR="00F91F70" w:rsidRPr="00883632" w:rsidRDefault="00F91F70" w:rsidP="00554A6E">
            <w:pPr>
              <w:spacing w:after="80"/>
            </w:pPr>
          </w:p>
        </w:tc>
      </w:tr>
      <w:tr w:rsidR="0094119B" w:rsidRPr="001C5597" w14:paraId="27FC3414" w14:textId="77777777" w:rsidTr="00CF30D1">
        <w:trPr>
          <w:jc w:val="center"/>
        </w:trPr>
        <w:tc>
          <w:tcPr>
            <w:tcW w:w="2965" w:type="dxa"/>
          </w:tcPr>
          <w:p w14:paraId="7767D4CB" w14:textId="77777777" w:rsidR="0094119B" w:rsidRPr="00883632" w:rsidRDefault="0094119B" w:rsidP="00554A6E">
            <w:pPr>
              <w:spacing w:after="80"/>
            </w:pPr>
            <w:r w:rsidRPr="00883632">
              <w:t>Tx_Jitter</w:t>
            </w:r>
          </w:p>
        </w:tc>
        <w:tc>
          <w:tcPr>
            <w:tcW w:w="1080" w:type="dxa"/>
          </w:tcPr>
          <w:p w14:paraId="655B677B" w14:textId="77777777" w:rsidR="0094119B" w:rsidRPr="00883632" w:rsidRDefault="0094119B" w:rsidP="00554A6E">
            <w:pPr>
              <w:spacing w:after="80"/>
              <w:jc w:val="center"/>
            </w:pPr>
            <w:r w:rsidRPr="00883632">
              <w:t>No</w:t>
            </w:r>
          </w:p>
        </w:tc>
        <w:tc>
          <w:tcPr>
            <w:tcW w:w="1350" w:type="dxa"/>
          </w:tcPr>
          <w:p w14:paraId="7E9DBDB6" w14:textId="3B138608" w:rsidR="0094119B" w:rsidRPr="00883632" w:rsidRDefault="00800005" w:rsidP="00554A6E">
            <w:pPr>
              <w:spacing w:after="80"/>
              <w:jc w:val="center"/>
            </w:pPr>
            <w:r w:rsidRPr="00883632">
              <w:t>0</w:t>
            </w:r>
          </w:p>
        </w:tc>
        <w:tc>
          <w:tcPr>
            <w:tcW w:w="900" w:type="dxa"/>
          </w:tcPr>
          <w:p w14:paraId="39D09CDE" w14:textId="77777777" w:rsidR="0094119B" w:rsidRPr="00883632" w:rsidRDefault="0094119B" w:rsidP="00554A6E">
            <w:pPr>
              <w:spacing w:after="80"/>
              <w:jc w:val="center"/>
            </w:pPr>
          </w:p>
        </w:tc>
        <w:tc>
          <w:tcPr>
            <w:tcW w:w="630" w:type="dxa"/>
          </w:tcPr>
          <w:p w14:paraId="0483DBC4" w14:textId="3C26DBF2" w:rsidR="0094119B" w:rsidRPr="00883632" w:rsidRDefault="0094119B" w:rsidP="00554A6E">
            <w:pPr>
              <w:spacing w:after="80"/>
              <w:jc w:val="center"/>
            </w:pPr>
            <w:r w:rsidRPr="00883632">
              <w:t>X</w:t>
            </w:r>
          </w:p>
        </w:tc>
        <w:tc>
          <w:tcPr>
            <w:tcW w:w="720" w:type="dxa"/>
          </w:tcPr>
          <w:p w14:paraId="5192B05D" w14:textId="77777777" w:rsidR="0094119B" w:rsidRPr="00883632" w:rsidRDefault="0094119B" w:rsidP="00554A6E">
            <w:pPr>
              <w:spacing w:after="80"/>
              <w:jc w:val="center"/>
            </w:pPr>
          </w:p>
        </w:tc>
        <w:tc>
          <w:tcPr>
            <w:tcW w:w="678" w:type="dxa"/>
          </w:tcPr>
          <w:p w14:paraId="0384C88A" w14:textId="77777777" w:rsidR="0094119B" w:rsidRPr="00883632" w:rsidRDefault="0094119B" w:rsidP="00554A6E">
            <w:pPr>
              <w:spacing w:after="80"/>
              <w:jc w:val="center"/>
            </w:pPr>
            <w:r w:rsidRPr="00883632">
              <w:t>X</w:t>
            </w:r>
          </w:p>
        </w:tc>
        <w:tc>
          <w:tcPr>
            <w:tcW w:w="821" w:type="dxa"/>
          </w:tcPr>
          <w:p w14:paraId="180E0710" w14:textId="77777777" w:rsidR="0094119B" w:rsidRPr="00883632" w:rsidRDefault="0094119B" w:rsidP="00554A6E">
            <w:pPr>
              <w:spacing w:after="80"/>
              <w:jc w:val="center"/>
            </w:pPr>
            <w:r w:rsidRPr="00883632">
              <w:t>X</w:t>
            </w:r>
          </w:p>
        </w:tc>
        <w:tc>
          <w:tcPr>
            <w:tcW w:w="936" w:type="dxa"/>
          </w:tcPr>
          <w:p w14:paraId="6D31BBBD" w14:textId="77777777" w:rsidR="0094119B" w:rsidRPr="00883632" w:rsidRDefault="0094119B" w:rsidP="00554A6E">
            <w:pPr>
              <w:spacing w:after="80"/>
            </w:pPr>
          </w:p>
        </w:tc>
      </w:tr>
      <w:tr w:rsidR="0094119B" w:rsidRPr="001C5597" w14:paraId="3EBFE005" w14:textId="77777777" w:rsidTr="00CF30D1">
        <w:trPr>
          <w:jc w:val="center"/>
        </w:trPr>
        <w:tc>
          <w:tcPr>
            <w:tcW w:w="2965" w:type="dxa"/>
          </w:tcPr>
          <w:p w14:paraId="1166A4D5" w14:textId="77777777" w:rsidR="0094119B" w:rsidRPr="00883632" w:rsidRDefault="0094119B" w:rsidP="00554A6E">
            <w:pPr>
              <w:spacing w:after="80"/>
            </w:pPr>
            <w:r w:rsidRPr="00883632">
              <w:t>Tx_R</w:t>
            </w:r>
          </w:p>
        </w:tc>
        <w:tc>
          <w:tcPr>
            <w:tcW w:w="1080" w:type="dxa"/>
          </w:tcPr>
          <w:p w14:paraId="29CE3062" w14:textId="04DDDAA1" w:rsidR="0094119B" w:rsidRPr="00883632" w:rsidRDefault="0094119B" w:rsidP="00554A6E">
            <w:pPr>
              <w:spacing w:after="80"/>
              <w:jc w:val="center"/>
            </w:pPr>
            <w:r w:rsidRPr="00883632">
              <w:t>No</w:t>
            </w:r>
            <w:r w:rsidR="00AB3B4D" w:rsidRPr="00883632">
              <w:rPr>
                <w:vertAlign w:val="superscript"/>
              </w:rPr>
              <w:t>10</w:t>
            </w:r>
          </w:p>
        </w:tc>
        <w:tc>
          <w:tcPr>
            <w:tcW w:w="1350" w:type="dxa"/>
          </w:tcPr>
          <w:p w14:paraId="6622F17F" w14:textId="77777777" w:rsidR="0094119B" w:rsidRPr="00883632" w:rsidRDefault="0094119B" w:rsidP="00554A6E">
            <w:pPr>
              <w:spacing w:after="80"/>
              <w:jc w:val="center"/>
            </w:pPr>
            <w:r w:rsidRPr="00883632">
              <w:t>0</w:t>
            </w:r>
          </w:p>
        </w:tc>
        <w:tc>
          <w:tcPr>
            <w:tcW w:w="900" w:type="dxa"/>
          </w:tcPr>
          <w:p w14:paraId="5CA0A509" w14:textId="77777777" w:rsidR="0094119B" w:rsidRPr="00883632" w:rsidRDefault="0094119B" w:rsidP="00554A6E">
            <w:pPr>
              <w:spacing w:after="80"/>
              <w:jc w:val="center"/>
            </w:pPr>
          </w:p>
        </w:tc>
        <w:tc>
          <w:tcPr>
            <w:tcW w:w="630" w:type="dxa"/>
          </w:tcPr>
          <w:p w14:paraId="6597836E" w14:textId="3217F862" w:rsidR="0094119B" w:rsidRPr="00883632" w:rsidRDefault="0094119B" w:rsidP="00554A6E">
            <w:pPr>
              <w:spacing w:after="80"/>
              <w:jc w:val="center"/>
            </w:pPr>
            <w:r w:rsidRPr="00883632">
              <w:t>X</w:t>
            </w:r>
          </w:p>
        </w:tc>
        <w:tc>
          <w:tcPr>
            <w:tcW w:w="720" w:type="dxa"/>
          </w:tcPr>
          <w:p w14:paraId="0099FB31" w14:textId="77777777" w:rsidR="0094119B" w:rsidRPr="00883632" w:rsidRDefault="0094119B" w:rsidP="00554A6E">
            <w:pPr>
              <w:spacing w:after="80"/>
              <w:jc w:val="center"/>
            </w:pPr>
          </w:p>
        </w:tc>
        <w:tc>
          <w:tcPr>
            <w:tcW w:w="678" w:type="dxa"/>
          </w:tcPr>
          <w:p w14:paraId="2E462D51" w14:textId="77777777" w:rsidR="0094119B" w:rsidRPr="00883632" w:rsidRDefault="0094119B" w:rsidP="00554A6E">
            <w:pPr>
              <w:spacing w:after="80"/>
              <w:jc w:val="center"/>
            </w:pPr>
          </w:p>
        </w:tc>
        <w:tc>
          <w:tcPr>
            <w:tcW w:w="821" w:type="dxa"/>
          </w:tcPr>
          <w:p w14:paraId="55453DD7" w14:textId="77777777" w:rsidR="0094119B" w:rsidRPr="00883632" w:rsidRDefault="0094119B" w:rsidP="00554A6E">
            <w:pPr>
              <w:spacing w:after="80"/>
              <w:jc w:val="center"/>
            </w:pPr>
            <w:r w:rsidRPr="00883632">
              <w:t>X</w:t>
            </w:r>
          </w:p>
        </w:tc>
        <w:tc>
          <w:tcPr>
            <w:tcW w:w="936" w:type="dxa"/>
          </w:tcPr>
          <w:p w14:paraId="5C623609" w14:textId="77777777" w:rsidR="0094119B" w:rsidRPr="00883632" w:rsidRDefault="0094119B" w:rsidP="00554A6E">
            <w:pPr>
              <w:spacing w:after="80"/>
            </w:pPr>
          </w:p>
        </w:tc>
      </w:tr>
      <w:tr w:rsidR="0094119B" w:rsidRPr="001C5597" w14:paraId="3BA9A350" w14:textId="77777777" w:rsidTr="00CF30D1">
        <w:trPr>
          <w:jc w:val="center"/>
        </w:trPr>
        <w:tc>
          <w:tcPr>
            <w:tcW w:w="2965" w:type="dxa"/>
          </w:tcPr>
          <w:p w14:paraId="6201F71B" w14:textId="77777777" w:rsidR="0094119B" w:rsidRPr="00883632" w:rsidRDefault="0094119B" w:rsidP="00554A6E">
            <w:pPr>
              <w:spacing w:after="80"/>
            </w:pPr>
            <w:r w:rsidRPr="00883632">
              <w:t>Tx_Rj</w:t>
            </w:r>
          </w:p>
        </w:tc>
        <w:tc>
          <w:tcPr>
            <w:tcW w:w="1080" w:type="dxa"/>
          </w:tcPr>
          <w:p w14:paraId="0071B81B" w14:textId="77777777" w:rsidR="0094119B" w:rsidRPr="00883632" w:rsidRDefault="0094119B" w:rsidP="00554A6E">
            <w:pPr>
              <w:spacing w:after="80"/>
              <w:jc w:val="center"/>
            </w:pPr>
            <w:r w:rsidRPr="00883632">
              <w:t>No</w:t>
            </w:r>
          </w:p>
        </w:tc>
        <w:tc>
          <w:tcPr>
            <w:tcW w:w="1350" w:type="dxa"/>
          </w:tcPr>
          <w:p w14:paraId="25B08980" w14:textId="77777777" w:rsidR="0094119B" w:rsidRPr="00883632" w:rsidRDefault="0094119B" w:rsidP="00554A6E">
            <w:pPr>
              <w:spacing w:after="80"/>
              <w:jc w:val="center"/>
            </w:pPr>
            <w:r w:rsidRPr="00883632">
              <w:t>0</w:t>
            </w:r>
          </w:p>
        </w:tc>
        <w:tc>
          <w:tcPr>
            <w:tcW w:w="900" w:type="dxa"/>
          </w:tcPr>
          <w:p w14:paraId="1D34F4AA" w14:textId="77777777" w:rsidR="0094119B" w:rsidRPr="00883632" w:rsidRDefault="0094119B" w:rsidP="00554A6E">
            <w:pPr>
              <w:spacing w:after="80"/>
              <w:jc w:val="center"/>
            </w:pPr>
          </w:p>
        </w:tc>
        <w:tc>
          <w:tcPr>
            <w:tcW w:w="630" w:type="dxa"/>
          </w:tcPr>
          <w:p w14:paraId="0097B4FE" w14:textId="1DE2B48B" w:rsidR="0094119B" w:rsidRPr="00883632" w:rsidRDefault="0094119B" w:rsidP="00554A6E">
            <w:pPr>
              <w:spacing w:after="80"/>
              <w:jc w:val="center"/>
            </w:pPr>
            <w:r w:rsidRPr="00883632">
              <w:t>X</w:t>
            </w:r>
          </w:p>
        </w:tc>
        <w:tc>
          <w:tcPr>
            <w:tcW w:w="720" w:type="dxa"/>
          </w:tcPr>
          <w:p w14:paraId="570729CF" w14:textId="77777777" w:rsidR="0094119B" w:rsidRPr="00883632" w:rsidRDefault="0094119B" w:rsidP="00554A6E">
            <w:pPr>
              <w:spacing w:after="80"/>
              <w:jc w:val="center"/>
            </w:pPr>
          </w:p>
        </w:tc>
        <w:tc>
          <w:tcPr>
            <w:tcW w:w="678" w:type="dxa"/>
          </w:tcPr>
          <w:p w14:paraId="48DBCEDE" w14:textId="77777777" w:rsidR="0094119B" w:rsidRPr="00883632" w:rsidRDefault="0094119B" w:rsidP="00554A6E">
            <w:pPr>
              <w:spacing w:after="80"/>
              <w:jc w:val="center"/>
            </w:pPr>
            <w:r w:rsidRPr="00883632">
              <w:t>X</w:t>
            </w:r>
          </w:p>
        </w:tc>
        <w:tc>
          <w:tcPr>
            <w:tcW w:w="821" w:type="dxa"/>
          </w:tcPr>
          <w:p w14:paraId="339BEE1F" w14:textId="77777777" w:rsidR="0094119B" w:rsidRPr="00883632" w:rsidRDefault="0094119B" w:rsidP="00554A6E">
            <w:pPr>
              <w:spacing w:after="80"/>
              <w:jc w:val="center"/>
            </w:pPr>
            <w:r w:rsidRPr="00883632">
              <w:t>X</w:t>
            </w:r>
          </w:p>
        </w:tc>
        <w:tc>
          <w:tcPr>
            <w:tcW w:w="936" w:type="dxa"/>
          </w:tcPr>
          <w:p w14:paraId="000ADC14" w14:textId="77777777" w:rsidR="0094119B" w:rsidRPr="00883632" w:rsidRDefault="0094119B" w:rsidP="00554A6E">
            <w:pPr>
              <w:spacing w:after="80"/>
            </w:pPr>
          </w:p>
        </w:tc>
      </w:tr>
      <w:tr w:rsidR="0094119B" w:rsidRPr="001C5597" w14:paraId="1D605075" w14:textId="77777777" w:rsidTr="00CF30D1">
        <w:trPr>
          <w:jc w:val="center"/>
        </w:trPr>
        <w:tc>
          <w:tcPr>
            <w:tcW w:w="2965" w:type="dxa"/>
          </w:tcPr>
          <w:p w14:paraId="75EB08CE" w14:textId="77777777" w:rsidR="0094119B" w:rsidRPr="00883632" w:rsidRDefault="0094119B" w:rsidP="00554A6E">
            <w:pPr>
              <w:spacing w:after="80"/>
            </w:pPr>
            <w:r w:rsidRPr="00883632">
              <w:t>Tx_Sj</w:t>
            </w:r>
          </w:p>
        </w:tc>
        <w:tc>
          <w:tcPr>
            <w:tcW w:w="1080" w:type="dxa"/>
          </w:tcPr>
          <w:p w14:paraId="54BDBF05" w14:textId="77777777" w:rsidR="0094119B" w:rsidRPr="00883632" w:rsidRDefault="0094119B" w:rsidP="00554A6E">
            <w:pPr>
              <w:spacing w:after="80"/>
              <w:jc w:val="center"/>
            </w:pPr>
            <w:r w:rsidRPr="00883632">
              <w:t>No</w:t>
            </w:r>
          </w:p>
        </w:tc>
        <w:tc>
          <w:tcPr>
            <w:tcW w:w="1350" w:type="dxa"/>
          </w:tcPr>
          <w:p w14:paraId="0E560A25" w14:textId="77777777" w:rsidR="0094119B" w:rsidRPr="00883632" w:rsidRDefault="0094119B" w:rsidP="00554A6E">
            <w:pPr>
              <w:spacing w:after="80"/>
              <w:jc w:val="center"/>
            </w:pPr>
            <w:r w:rsidRPr="00883632">
              <w:t>0</w:t>
            </w:r>
          </w:p>
        </w:tc>
        <w:tc>
          <w:tcPr>
            <w:tcW w:w="900" w:type="dxa"/>
          </w:tcPr>
          <w:p w14:paraId="17FBBACA" w14:textId="77777777" w:rsidR="0094119B" w:rsidRPr="00883632" w:rsidRDefault="0094119B" w:rsidP="00554A6E">
            <w:pPr>
              <w:spacing w:after="80"/>
              <w:jc w:val="center"/>
            </w:pPr>
          </w:p>
        </w:tc>
        <w:tc>
          <w:tcPr>
            <w:tcW w:w="630" w:type="dxa"/>
          </w:tcPr>
          <w:p w14:paraId="15CFF36D" w14:textId="695FB6FB" w:rsidR="0094119B" w:rsidRPr="00883632" w:rsidRDefault="0094119B" w:rsidP="00554A6E">
            <w:pPr>
              <w:spacing w:after="80"/>
              <w:jc w:val="center"/>
            </w:pPr>
            <w:r w:rsidRPr="00883632">
              <w:t>X</w:t>
            </w:r>
          </w:p>
        </w:tc>
        <w:tc>
          <w:tcPr>
            <w:tcW w:w="720" w:type="dxa"/>
          </w:tcPr>
          <w:p w14:paraId="65BA6919" w14:textId="77777777" w:rsidR="0094119B" w:rsidRPr="00883632" w:rsidRDefault="0094119B" w:rsidP="00554A6E">
            <w:pPr>
              <w:spacing w:after="80"/>
              <w:jc w:val="center"/>
            </w:pPr>
          </w:p>
        </w:tc>
        <w:tc>
          <w:tcPr>
            <w:tcW w:w="678" w:type="dxa"/>
          </w:tcPr>
          <w:p w14:paraId="3B5ECF61" w14:textId="77777777" w:rsidR="0094119B" w:rsidRPr="00883632" w:rsidRDefault="0094119B" w:rsidP="00554A6E">
            <w:pPr>
              <w:spacing w:after="80"/>
              <w:jc w:val="center"/>
            </w:pPr>
            <w:r w:rsidRPr="00883632">
              <w:t>X</w:t>
            </w:r>
          </w:p>
        </w:tc>
        <w:tc>
          <w:tcPr>
            <w:tcW w:w="821" w:type="dxa"/>
          </w:tcPr>
          <w:p w14:paraId="3F469A46" w14:textId="77777777" w:rsidR="0094119B" w:rsidRPr="00883632" w:rsidRDefault="0094119B" w:rsidP="00554A6E">
            <w:pPr>
              <w:spacing w:after="80"/>
              <w:jc w:val="center"/>
            </w:pPr>
            <w:r w:rsidRPr="00883632">
              <w:t>X</w:t>
            </w:r>
          </w:p>
        </w:tc>
        <w:tc>
          <w:tcPr>
            <w:tcW w:w="936" w:type="dxa"/>
          </w:tcPr>
          <w:p w14:paraId="129947B3" w14:textId="77777777" w:rsidR="0094119B" w:rsidRPr="00883632" w:rsidRDefault="0094119B" w:rsidP="00554A6E">
            <w:pPr>
              <w:spacing w:after="80"/>
            </w:pPr>
          </w:p>
        </w:tc>
      </w:tr>
      <w:tr w:rsidR="0094119B" w:rsidRPr="001C5597" w14:paraId="0916F3E7" w14:textId="77777777" w:rsidTr="00CF30D1">
        <w:trPr>
          <w:jc w:val="center"/>
        </w:trPr>
        <w:tc>
          <w:tcPr>
            <w:tcW w:w="2965" w:type="dxa"/>
          </w:tcPr>
          <w:p w14:paraId="12FB5559" w14:textId="77777777" w:rsidR="0094119B" w:rsidRPr="00883632" w:rsidRDefault="0094119B" w:rsidP="00554A6E">
            <w:pPr>
              <w:spacing w:after="80"/>
            </w:pPr>
            <w:r w:rsidRPr="00883632">
              <w:t>Tx_Sj_Frequency</w:t>
            </w:r>
          </w:p>
        </w:tc>
        <w:tc>
          <w:tcPr>
            <w:tcW w:w="1080" w:type="dxa"/>
          </w:tcPr>
          <w:p w14:paraId="4F05FDB0" w14:textId="77777777" w:rsidR="0094119B" w:rsidRPr="00883632" w:rsidRDefault="0094119B" w:rsidP="00554A6E">
            <w:pPr>
              <w:spacing w:after="80"/>
              <w:jc w:val="center"/>
            </w:pPr>
            <w:r w:rsidRPr="00883632">
              <w:t>No</w:t>
            </w:r>
          </w:p>
        </w:tc>
        <w:tc>
          <w:tcPr>
            <w:tcW w:w="1350" w:type="dxa"/>
          </w:tcPr>
          <w:p w14:paraId="33E23848" w14:textId="7709A5BA" w:rsidR="0094119B" w:rsidRPr="00883632" w:rsidRDefault="007F45D8" w:rsidP="00554A6E">
            <w:pPr>
              <w:spacing w:after="80"/>
              <w:jc w:val="center"/>
            </w:pPr>
            <w:r w:rsidRPr="00883632">
              <w:t>(see Usage Rules)</w:t>
            </w:r>
          </w:p>
        </w:tc>
        <w:tc>
          <w:tcPr>
            <w:tcW w:w="900" w:type="dxa"/>
          </w:tcPr>
          <w:p w14:paraId="2E166492" w14:textId="77777777" w:rsidR="0094119B" w:rsidRPr="00883632" w:rsidRDefault="0094119B" w:rsidP="00554A6E">
            <w:pPr>
              <w:spacing w:after="80"/>
              <w:jc w:val="center"/>
            </w:pPr>
          </w:p>
        </w:tc>
        <w:tc>
          <w:tcPr>
            <w:tcW w:w="630" w:type="dxa"/>
          </w:tcPr>
          <w:p w14:paraId="0895F8DA" w14:textId="74B3BAE9" w:rsidR="0094119B" w:rsidRPr="00883632" w:rsidRDefault="0094119B" w:rsidP="00554A6E">
            <w:pPr>
              <w:spacing w:after="80"/>
              <w:jc w:val="center"/>
            </w:pPr>
            <w:r w:rsidRPr="00883632">
              <w:t>X</w:t>
            </w:r>
          </w:p>
        </w:tc>
        <w:tc>
          <w:tcPr>
            <w:tcW w:w="720" w:type="dxa"/>
          </w:tcPr>
          <w:p w14:paraId="7C787CBD" w14:textId="77777777" w:rsidR="0094119B" w:rsidRPr="00883632" w:rsidRDefault="0094119B" w:rsidP="00554A6E">
            <w:pPr>
              <w:spacing w:after="80"/>
              <w:jc w:val="center"/>
            </w:pPr>
          </w:p>
        </w:tc>
        <w:tc>
          <w:tcPr>
            <w:tcW w:w="678" w:type="dxa"/>
          </w:tcPr>
          <w:p w14:paraId="35564BAF" w14:textId="77777777" w:rsidR="0094119B" w:rsidRPr="00883632" w:rsidRDefault="0094119B" w:rsidP="00554A6E">
            <w:pPr>
              <w:spacing w:after="80"/>
              <w:jc w:val="center"/>
            </w:pPr>
            <w:r w:rsidRPr="00883632">
              <w:t>X</w:t>
            </w:r>
          </w:p>
        </w:tc>
        <w:tc>
          <w:tcPr>
            <w:tcW w:w="821" w:type="dxa"/>
          </w:tcPr>
          <w:p w14:paraId="4AA23724" w14:textId="77777777" w:rsidR="0094119B" w:rsidRPr="00883632" w:rsidRDefault="0094119B" w:rsidP="00554A6E">
            <w:pPr>
              <w:spacing w:after="80"/>
              <w:jc w:val="center"/>
            </w:pPr>
            <w:r w:rsidRPr="00883632">
              <w:t>X</w:t>
            </w:r>
          </w:p>
        </w:tc>
        <w:tc>
          <w:tcPr>
            <w:tcW w:w="936" w:type="dxa"/>
          </w:tcPr>
          <w:p w14:paraId="4C2A2D41" w14:textId="77777777" w:rsidR="0094119B" w:rsidRPr="00883632" w:rsidRDefault="0094119B" w:rsidP="00554A6E">
            <w:pPr>
              <w:spacing w:after="80"/>
            </w:pPr>
          </w:p>
        </w:tc>
      </w:tr>
      <w:tr w:rsidR="0094119B" w:rsidRPr="001C5597" w14:paraId="2E915B43" w14:textId="77777777" w:rsidTr="00CF30D1">
        <w:trPr>
          <w:jc w:val="center"/>
        </w:trPr>
        <w:tc>
          <w:tcPr>
            <w:tcW w:w="2965" w:type="dxa"/>
          </w:tcPr>
          <w:p w14:paraId="50979DDD" w14:textId="77777777" w:rsidR="0094119B" w:rsidRPr="00883632" w:rsidRDefault="0094119B" w:rsidP="00554A6E">
            <w:pPr>
              <w:spacing w:after="80"/>
            </w:pPr>
            <w:r w:rsidRPr="00883632">
              <w:t>Tx_V</w:t>
            </w:r>
          </w:p>
        </w:tc>
        <w:tc>
          <w:tcPr>
            <w:tcW w:w="1080" w:type="dxa"/>
          </w:tcPr>
          <w:p w14:paraId="639002EC" w14:textId="36B29972" w:rsidR="0094119B" w:rsidRPr="00883632" w:rsidRDefault="00AB3B4D" w:rsidP="00554A6E">
            <w:pPr>
              <w:spacing w:after="80"/>
              <w:jc w:val="center"/>
            </w:pPr>
            <w:r w:rsidRPr="00883632">
              <w:t>No</w:t>
            </w:r>
            <w:r w:rsidRPr="00883632">
              <w:rPr>
                <w:vertAlign w:val="superscript"/>
              </w:rPr>
              <w:t>5,10</w:t>
            </w:r>
          </w:p>
        </w:tc>
        <w:tc>
          <w:tcPr>
            <w:tcW w:w="1350" w:type="dxa"/>
          </w:tcPr>
          <w:p w14:paraId="26CCF732" w14:textId="77777777" w:rsidR="0094119B" w:rsidRPr="00883632" w:rsidRDefault="0094119B" w:rsidP="00554A6E">
            <w:pPr>
              <w:spacing w:after="80"/>
              <w:jc w:val="center"/>
            </w:pPr>
            <w:r w:rsidRPr="00883632">
              <w:t>--</w:t>
            </w:r>
          </w:p>
        </w:tc>
        <w:tc>
          <w:tcPr>
            <w:tcW w:w="900" w:type="dxa"/>
          </w:tcPr>
          <w:p w14:paraId="4C474795" w14:textId="77777777" w:rsidR="0094119B" w:rsidRPr="00883632" w:rsidRDefault="0094119B" w:rsidP="00554A6E">
            <w:pPr>
              <w:spacing w:after="80"/>
              <w:jc w:val="center"/>
            </w:pPr>
          </w:p>
        </w:tc>
        <w:tc>
          <w:tcPr>
            <w:tcW w:w="630" w:type="dxa"/>
          </w:tcPr>
          <w:p w14:paraId="2033FC61" w14:textId="22B31C09" w:rsidR="0094119B" w:rsidRPr="00883632" w:rsidRDefault="0094119B" w:rsidP="00554A6E">
            <w:pPr>
              <w:spacing w:after="80"/>
              <w:jc w:val="center"/>
            </w:pPr>
            <w:r w:rsidRPr="00883632">
              <w:t>X</w:t>
            </w:r>
          </w:p>
        </w:tc>
        <w:tc>
          <w:tcPr>
            <w:tcW w:w="720" w:type="dxa"/>
          </w:tcPr>
          <w:p w14:paraId="0565C618" w14:textId="77777777" w:rsidR="0094119B" w:rsidRPr="00883632" w:rsidRDefault="0094119B" w:rsidP="00554A6E">
            <w:pPr>
              <w:spacing w:after="80"/>
              <w:jc w:val="center"/>
            </w:pPr>
          </w:p>
        </w:tc>
        <w:tc>
          <w:tcPr>
            <w:tcW w:w="678" w:type="dxa"/>
          </w:tcPr>
          <w:p w14:paraId="2C6D4AAE" w14:textId="77777777" w:rsidR="0094119B" w:rsidRPr="00883632" w:rsidRDefault="0094119B" w:rsidP="00554A6E">
            <w:pPr>
              <w:spacing w:after="80"/>
              <w:jc w:val="center"/>
            </w:pPr>
          </w:p>
        </w:tc>
        <w:tc>
          <w:tcPr>
            <w:tcW w:w="821" w:type="dxa"/>
          </w:tcPr>
          <w:p w14:paraId="77D6C562" w14:textId="77777777" w:rsidR="0094119B" w:rsidRPr="00883632" w:rsidRDefault="0094119B" w:rsidP="00554A6E">
            <w:pPr>
              <w:spacing w:after="80"/>
              <w:jc w:val="center"/>
            </w:pPr>
            <w:r w:rsidRPr="00883632">
              <w:t>X</w:t>
            </w:r>
          </w:p>
        </w:tc>
        <w:tc>
          <w:tcPr>
            <w:tcW w:w="936" w:type="dxa"/>
          </w:tcPr>
          <w:p w14:paraId="055F2815" w14:textId="77777777" w:rsidR="0094119B" w:rsidRPr="00883632" w:rsidRDefault="0094119B" w:rsidP="00554A6E">
            <w:pPr>
              <w:spacing w:after="80"/>
            </w:pPr>
          </w:p>
        </w:tc>
      </w:tr>
      <w:tr w:rsidR="0094119B" w:rsidRPr="001C5597" w14:paraId="533379C7" w14:textId="77777777" w:rsidTr="00CF30D1">
        <w:trPr>
          <w:jc w:val="center"/>
        </w:trPr>
        <w:tc>
          <w:tcPr>
            <w:tcW w:w="2965" w:type="dxa"/>
          </w:tcPr>
          <w:p w14:paraId="1966E492" w14:textId="77777777" w:rsidR="0094119B" w:rsidRPr="00883632" w:rsidRDefault="0094119B" w:rsidP="00554A6E">
            <w:pPr>
              <w:spacing w:after="80"/>
            </w:pPr>
            <w:r w:rsidRPr="00883632">
              <w:t>Use_Init_Output</w:t>
            </w:r>
          </w:p>
        </w:tc>
        <w:tc>
          <w:tcPr>
            <w:tcW w:w="1080" w:type="dxa"/>
          </w:tcPr>
          <w:p w14:paraId="1B5B769B" w14:textId="77777777" w:rsidR="0094119B" w:rsidRPr="00883632" w:rsidRDefault="0094119B" w:rsidP="00554A6E">
            <w:pPr>
              <w:spacing w:after="80"/>
              <w:jc w:val="center"/>
            </w:pPr>
            <w:r w:rsidRPr="00883632">
              <w:t>No</w:t>
            </w:r>
          </w:p>
        </w:tc>
        <w:tc>
          <w:tcPr>
            <w:tcW w:w="1350" w:type="dxa"/>
          </w:tcPr>
          <w:p w14:paraId="1EE1C950" w14:textId="77777777" w:rsidR="0094119B" w:rsidRPr="00883632" w:rsidRDefault="0094119B" w:rsidP="00554A6E">
            <w:pPr>
              <w:spacing w:after="80"/>
              <w:jc w:val="center"/>
            </w:pPr>
            <w:r w:rsidRPr="00883632">
              <w:t>True</w:t>
            </w:r>
          </w:p>
        </w:tc>
        <w:tc>
          <w:tcPr>
            <w:tcW w:w="900" w:type="dxa"/>
          </w:tcPr>
          <w:p w14:paraId="0E150EB2" w14:textId="77777777" w:rsidR="0094119B" w:rsidRPr="00883632" w:rsidRDefault="0094119B" w:rsidP="00554A6E">
            <w:pPr>
              <w:spacing w:after="80"/>
              <w:jc w:val="center"/>
            </w:pPr>
          </w:p>
        </w:tc>
        <w:tc>
          <w:tcPr>
            <w:tcW w:w="630" w:type="dxa"/>
          </w:tcPr>
          <w:p w14:paraId="56F4D3F5" w14:textId="3E59977B" w:rsidR="0094119B" w:rsidRPr="00883632" w:rsidRDefault="0094119B" w:rsidP="00554A6E">
            <w:pPr>
              <w:spacing w:after="80"/>
              <w:jc w:val="center"/>
            </w:pPr>
            <w:r w:rsidRPr="00883632">
              <w:t>X</w:t>
            </w:r>
          </w:p>
        </w:tc>
        <w:tc>
          <w:tcPr>
            <w:tcW w:w="720" w:type="dxa"/>
          </w:tcPr>
          <w:p w14:paraId="09744C4D" w14:textId="77777777" w:rsidR="0094119B" w:rsidRPr="00883632" w:rsidRDefault="0094119B" w:rsidP="00554A6E">
            <w:pPr>
              <w:spacing w:after="80"/>
              <w:jc w:val="center"/>
            </w:pPr>
          </w:p>
        </w:tc>
        <w:tc>
          <w:tcPr>
            <w:tcW w:w="678" w:type="dxa"/>
          </w:tcPr>
          <w:p w14:paraId="4D9FE7D6" w14:textId="77777777" w:rsidR="0094119B" w:rsidRPr="00883632" w:rsidRDefault="0094119B" w:rsidP="00554A6E">
            <w:pPr>
              <w:spacing w:after="80"/>
              <w:jc w:val="center"/>
            </w:pPr>
          </w:p>
        </w:tc>
        <w:tc>
          <w:tcPr>
            <w:tcW w:w="821" w:type="dxa"/>
          </w:tcPr>
          <w:p w14:paraId="0A8DC99F" w14:textId="77777777" w:rsidR="0094119B" w:rsidRPr="00883632" w:rsidRDefault="0094119B" w:rsidP="00554A6E">
            <w:pPr>
              <w:spacing w:after="80"/>
            </w:pPr>
          </w:p>
        </w:tc>
        <w:tc>
          <w:tcPr>
            <w:tcW w:w="936" w:type="dxa"/>
          </w:tcPr>
          <w:p w14:paraId="7C7C9A2C" w14:textId="77777777" w:rsidR="0094119B" w:rsidRPr="00883632" w:rsidRDefault="0094119B" w:rsidP="00554A6E">
            <w:pPr>
              <w:spacing w:after="80"/>
            </w:pPr>
          </w:p>
        </w:tc>
      </w:tr>
      <w:tr w:rsidR="00B27E80" w:rsidRPr="00213323" w14:paraId="78D33282" w14:textId="77777777" w:rsidTr="00CF30D1">
        <w:trPr>
          <w:jc w:val="center"/>
        </w:trPr>
        <w:tc>
          <w:tcPr>
            <w:tcW w:w="10080" w:type="dxa"/>
            <w:gridSpan w:val="9"/>
          </w:tcPr>
          <w:p w14:paraId="78D3A16E" w14:textId="3E067FC6" w:rsidR="00B27E80" w:rsidRPr="00883632" w:rsidRDefault="00B27E80" w:rsidP="00554A6E">
            <w:pPr>
              <w:spacing w:after="80"/>
            </w:pPr>
            <w:r w:rsidRPr="00883632">
              <w:t>Notes:</w:t>
            </w:r>
          </w:p>
          <w:p w14:paraId="69E4E681" w14:textId="77777777" w:rsidR="00B27E80" w:rsidRPr="00883632" w:rsidRDefault="00B27E80" w:rsidP="00554A6E">
            <w:pPr>
              <w:pStyle w:val="ListParagraph"/>
              <w:numPr>
                <w:ilvl w:val="0"/>
                <w:numId w:val="51"/>
              </w:numPr>
              <w:contextualSpacing w:val="0"/>
            </w:pPr>
            <w:r w:rsidRPr="00883632">
              <w:t>Illegal for AMI_Version 6.0 and earlier.</w:t>
            </w:r>
          </w:p>
          <w:p w14:paraId="0D6BD249" w14:textId="77777777" w:rsidR="00B27E80" w:rsidRPr="00883632" w:rsidRDefault="00B27E80" w:rsidP="00554A6E">
            <w:pPr>
              <w:pStyle w:val="ListParagraph"/>
              <w:numPr>
                <w:ilvl w:val="0"/>
                <w:numId w:val="51"/>
              </w:numPr>
              <w:contextualSpacing w:val="0"/>
            </w:pPr>
            <w:r w:rsidRPr="00883632">
              <w:t>“Default” in this context means “behavior if Reserved Parameter is absent”.</w:t>
            </w:r>
          </w:p>
          <w:p w14:paraId="7C6EF1D0" w14:textId="77777777" w:rsidR="00B27E80" w:rsidRPr="00883632" w:rsidRDefault="00B27E80" w:rsidP="00554A6E">
            <w:pPr>
              <w:pStyle w:val="ListParagraph"/>
              <w:numPr>
                <w:ilvl w:val="0"/>
                <w:numId w:val="51"/>
              </w:numPr>
              <w:contextualSpacing w:val="0"/>
            </w:pPr>
            <w:r w:rsidRPr="00883632">
              <w:t>Required if BCI_Protocol is present.</w:t>
            </w:r>
          </w:p>
          <w:p w14:paraId="473FBAB6" w14:textId="77777777" w:rsidR="00B27E80" w:rsidRPr="00883632" w:rsidRDefault="00B27E80" w:rsidP="00554A6E">
            <w:pPr>
              <w:pStyle w:val="ListParagraph"/>
              <w:numPr>
                <w:ilvl w:val="0"/>
                <w:numId w:val="51"/>
              </w:numPr>
              <w:contextualSpacing w:val="0"/>
            </w:pPr>
            <w:r w:rsidRPr="00883632">
              <w:t>Required if [Repeater Pin] is present.</w:t>
            </w:r>
          </w:p>
          <w:p w14:paraId="72EAC596" w14:textId="77777777" w:rsidR="00B27E80" w:rsidRPr="00883632" w:rsidRDefault="00B27E80" w:rsidP="00554A6E">
            <w:pPr>
              <w:pStyle w:val="ListParagraph"/>
              <w:numPr>
                <w:ilvl w:val="0"/>
                <w:numId w:val="51"/>
              </w:numPr>
              <w:contextualSpacing w:val="0"/>
            </w:pPr>
            <w:r w:rsidRPr="00883632">
              <w:t>Required if Ts4file is present for a Tx model.</w:t>
            </w:r>
          </w:p>
          <w:p w14:paraId="37892D55" w14:textId="61F4A283" w:rsidR="00B27E80" w:rsidRPr="00883632" w:rsidRDefault="00D56A17" w:rsidP="00554A6E">
            <w:pPr>
              <w:pStyle w:val="ListParagraph"/>
              <w:numPr>
                <w:ilvl w:val="0"/>
                <w:numId w:val="51"/>
              </w:numPr>
              <w:contextualSpacing w:val="0"/>
            </w:pPr>
            <w:r w:rsidRPr="00883632">
              <w:t>“</w:t>
            </w:r>
            <w:r w:rsidR="00547E1C" w:rsidRPr="00883632">
              <w:t>--</w:t>
            </w:r>
            <w:r w:rsidRPr="00883632">
              <w:t xml:space="preserve">” </w:t>
            </w:r>
            <w:r w:rsidR="00B27E80" w:rsidRPr="00883632">
              <w:t xml:space="preserve">means that an entry must be provided if the parameter is present; no default is assumed or permitted.  </w:t>
            </w:r>
          </w:p>
          <w:p w14:paraId="7B2DE833" w14:textId="20AF87BA" w:rsidR="00B27E80" w:rsidRPr="00883632" w:rsidRDefault="00B27E80" w:rsidP="00554A6E">
            <w:pPr>
              <w:pStyle w:val="ListParagraph"/>
              <w:numPr>
                <w:ilvl w:val="0"/>
                <w:numId w:val="51"/>
              </w:numPr>
              <w:contextualSpacing w:val="0"/>
            </w:pPr>
            <w:r w:rsidRPr="00883632">
              <w:t>In this context, “Placeholder X” means that the EDA tool will supply or calculate an entry for the parameter string to replace the entry found in the .ami file</w:t>
            </w:r>
            <w:r w:rsidR="00FF1E65" w:rsidRPr="00883632">
              <w:t>.</w:t>
            </w:r>
          </w:p>
          <w:p w14:paraId="662ADA80" w14:textId="67D25B0B" w:rsidR="006949FC" w:rsidRPr="00883632" w:rsidRDefault="00F24A48" w:rsidP="00554A6E">
            <w:pPr>
              <w:pStyle w:val="ListParagraph"/>
              <w:numPr>
                <w:ilvl w:val="0"/>
                <w:numId w:val="51"/>
              </w:numPr>
              <w:contextualSpacing w:val="0"/>
            </w:pPr>
            <w:r w:rsidRPr="00883632">
              <w:t>Either both Component_Name and Signal_Name, or neither, shall be present</w:t>
            </w:r>
            <w:r w:rsidR="0045395A" w:rsidRPr="00C1767E">
              <w:t>.</w:t>
            </w:r>
          </w:p>
          <w:p w14:paraId="47E8653E" w14:textId="4CFB256F" w:rsidR="00B910A3" w:rsidRPr="00883632" w:rsidRDefault="00B910A3" w:rsidP="00554A6E">
            <w:pPr>
              <w:pStyle w:val="ListParagraph"/>
              <w:numPr>
                <w:ilvl w:val="0"/>
                <w:numId w:val="51"/>
              </w:numPr>
              <w:contextualSpacing w:val="0"/>
            </w:pPr>
            <w:r w:rsidRPr="00883632">
              <w:t xml:space="preserve">Required for </w:t>
            </w:r>
            <w:r w:rsidR="00A64834" w:rsidRPr="00883632">
              <w:t>AMI_Version 5.1 and later</w:t>
            </w:r>
            <w:r w:rsidR="000D5F1D" w:rsidRPr="00883632">
              <w:t>;</w:t>
            </w:r>
            <w:r w:rsidR="00A64834" w:rsidRPr="00883632">
              <w:t xml:space="preserve"> illegal </w:t>
            </w:r>
            <w:r w:rsidR="000D5F1D" w:rsidRPr="00883632">
              <w:t>earlier</w:t>
            </w:r>
            <w:r w:rsidR="00A64834" w:rsidRPr="00883632">
              <w:t>.</w:t>
            </w:r>
          </w:p>
          <w:p w14:paraId="4BB4D5C2" w14:textId="77777777" w:rsidR="00413238" w:rsidRDefault="0032275E" w:rsidP="00554A6E">
            <w:pPr>
              <w:pStyle w:val="ListParagraph"/>
              <w:numPr>
                <w:ilvl w:val="0"/>
                <w:numId w:val="51"/>
              </w:numPr>
              <w:contextualSpacing w:val="0"/>
            </w:pPr>
            <w:r w:rsidRPr="00883632">
              <w:t>Illegal if Ts4file is not present</w:t>
            </w:r>
            <w:r w:rsidR="0045395A" w:rsidRPr="00C1767E">
              <w:t>.</w:t>
            </w:r>
          </w:p>
          <w:p w14:paraId="40578697" w14:textId="5C63EC7A" w:rsidR="00E94EE9" w:rsidRPr="00015963" w:rsidRDefault="004D0007" w:rsidP="00554A6E">
            <w:pPr>
              <w:pStyle w:val="ListParagraph"/>
              <w:numPr>
                <w:ilvl w:val="0"/>
                <w:numId w:val="51"/>
              </w:numPr>
              <w:contextualSpacing w:val="0"/>
            </w:pPr>
            <w:r>
              <w:t>Required if Modulation_Levels is present.</w:t>
            </w:r>
          </w:p>
        </w:tc>
      </w:tr>
    </w:tbl>
    <w:p w14:paraId="6A364351" w14:textId="77777777" w:rsidR="007635D6" w:rsidRPr="00213323" w:rsidRDefault="007635D6" w:rsidP="00322451">
      <w:pPr>
        <w:pStyle w:val="Exampletext"/>
        <w:spacing w:after="80"/>
        <w:rPr>
          <w:rFonts w:ascii="Times New Roman" w:hAnsi="Times New Roman" w:cs="Times New Roman"/>
          <w:sz w:val="24"/>
          <w:szCs w:val="24"/>
        </w:rPr>
      </w:pPr>
    </w:p>
    <w:p w14:paraId="3EC15E02" w14:textId="26B5677D" w:rsidR="00F54801" w:rsidRPr="00213323" w:rsidRDefault="00F54801" w:rsidP="00F54801">
      <w:pPr>
        <w:pStyle w:val="Caption"/>
        <w:keepNext/>
        <w:spacing w:after="80"/>
      </w:pPr>
      <w:bookmarkStart w:id="6915" w:name="_Toc529714068"/>
      <w:bookmarkStart w:id="6916" w:name="_Toc125703075"/>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67334">
        <w:rPr>
          <w:noProof/>
          <w:color w:val="auto"/>
          <w:sz w:val="24"/>
          <w:szCs w:val="24"/>
        </w:rPr>
        <w:t>42</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6915"/>
      <w:bookmarkEnd w:id="6916"/>
    </w:p>
    <w:tbl>
      <w:tblPr>
        <w:tblStyle w:val="TableGrid"/>
        <w:tblW w:w="0" w:type="auto"/>
        <w:jc w:val="center"/>
        <w:tblLayout w:type="fixed"/>
        <w:tblLook w:val="04A0" w:firstRow="1" w:lastRow="0" w:firstColumn="1" w:lastColumn="0" w:noHBand="0" w:noVBand="1"/>
      </w:tblPr>
      <w:tblGrid>
        <w:gridCol w:w="3955"/>
        <w:gridCol w:w="1119"/>
        <w:gridCol w:w="1080"/>
        <w:gridCol w:w="1080"/>
        <w:gridCol w:w="1080"/>
        <w:gridCol w:w="1080"/>
      </w:tblGrid>
      <w:tr w:rsidR="00322451" w:rsidRPr="00213323" w14:paraId="6A95BB49" w14:textId="77777777" w:rsidTr="00A14207">
        <w:trPr>
          <w:tblHeader/>
          <w:jc w:val="center"/>
        </w:trPr>
        <w:tc>
          <w:tcPr>
            <w:tcW w:w="3955" w:type="dxa"/>
            <w:vMerge w:val="restart"/>
            <w:vAlign w:val="center"/>
          </w:tcPr>
          <w:p w14:paraId="1B403591" w14:textId="77777777" w:rsidR="00322451" w:rsidRPr="00213323" w:rsidRDefault="00322451" w:rsidP="00333000">
            <w:pPr>
              <w:spacing w:after="80"/>
              <w:jc w:val="center"/>
              <w:rPr>
                <w:b/>
              </w:rPr>
            </w:pPr>
            <w:r w:rsidRPr="00213323">
              <w:rPr>
                <w:b/>
              </w:rPr>
              <w:t>Reserved Parameter</w:t>
            </w:r>
          </w:p>
        </w:tc>
        <w:tc>
          <w:tcPr>
            <w:tcW w:w="5439" w:type="dxa"/>
            <w:gridSpan w:val="5"/>
          </w:tcPr>
          <w:p w14:paraId="0953B00E" w14:textId="77777777" w:rsidR="00322451" w:rsidRPr="00213323" w:rsidRDefault="00322451" w:rsidP="00333000">
            <w:pPr>
              <w:spacing w:after="80"/>
              <w:jc w:val="center"/>
              <w:rPr>
                <w:b/>
              </w:rPr>
            </w:pPr>
            <w:r w:rsidRPr="00213323">
              <w:rPr>
                <w:b/>
              </w:rPr>
              <w:t>Data Type</w:t>
            </w:r>
          </w:p>
        </w:tc>
      </w:tr>
      <w:tr w:rsidR="00F85A9F" w:rsidRPr="00213323" w14:paraId="295E9987" w14:textId="77777777" w:rsidTr="00A14207">
        <w:trPr>
          <w:jc w:val="center"/>
        </w:trPr>
        <w:tc>
          <w:tcPr>
            <w:tcW w:w="3955" w:type="dxa"/>
            <w:vMerge/>
          </w:tcPr>
          <w:p w14:paraId="0D3ED430" w14:textId="77777777" w:rsidR="00322451" w:rsidRPr="00213323" w:rsidRDefault="00322451" w:rsidP="00333000">
            <w:pPr>
              <w:spacing w:after="80"/>
              <w:jc w:val="center"/>
              <w:rPr>
                <w:b/>
              </w:rPr>
            </w:pPr>
          </w:p>
        </w:tc>
        <w:tc>
          <w:tcPr>
            <w:tcW w:w="1119" w:type="dxa"/>
          </w:tcPr>
          <w:p w14:paraId="3E5EE1CC" w14:textId="77777777" w:rsidR="00322451" w:rsidRPr="00213323" w:rsidRDefault="00322451" w:rsidP="00333000">
            <w:pPr>
              <w:spacing w:after="80"/>
              <w:jc w:val="center"/>
              <w:rPr>
                <w:rFonts w:cs="Arial"/>
                <w:b/>
              </w:rPr>
            </w:pPr>
            <w:r w:rsidRPr="00213323">
              <w:rPr>
                <w:b/>
              </w:rPr>
              <w:t>Float</w:t>
            </w:r>
          </w:p>
        </w:tc>
        <w:tc>
          <w:tcPr>
            <w:tcW w:w="1080" w:type="dxa"/>
          </w:tcPr>
          <w:p w14:paraId="590916F7" w14:textId="77777777" w:rsidR="00322451" w:rsidRPr="00213323" w:rsidRDefault="00322451" w:rsidP="00333000">
            <w:pPr>
              <w:spacing w:after="80"/>
              <w:jc w:val="center"/>
              <w:rPr>
                <w:rFonts w:cs="Arial"/>
                <w:b/>
              </w:rPr>
            </w:pPr>
            <w:r w:rsidRPr="00213323">
              <w:rPr>
                <w:b/>
              </w:rPr>
              <w:t>UI</w:t>
            </w:r>
          </w:p>
        </w:tc>
        <w:tc>
          <w:tcPr>
            <w:tcW w:w="1080" w:type="dxa"/>
          </w:tcPr>
          <w:p w14:paraId="4CC2E2FD" w14:textId="77777777" w:rsidR="00322451" w:rsidRPr="00213323" w:rsidRDefault="00322451" w:rsidP="00333000">
            <w:pPr>
              <w:spacing w:after="80"/>
              <w:jc w:val="center"/>
              <w:rPr>
                <w:b/>
              </w:rPr>
            </w:pPr>
            <w:r w:rsidRPr="00213323">
              <w:rPr>
                <w:b/>
              </w:rPr>
              <w:t>Integer</w:t>
            </w:r>
          </w:p>
        </w:tc>
        <w:tc>
          <w:tcPr>
            <w:tcW w:w="1080" w:type="dxa"/>
          </w:tcPr>
          <w:p w14:paraId="6B8AD4E8" w14:textId="77777777" w:rsidR="00322451" w:rsidRPr="00213323" w:rsidRDefault="00322451" w:rsidP="00333000">
            <w:pPr>
              <w:spacing w:after="80"/>
              <w:jc w:val="center"/>
              <w:rPr>
                <w:b/>
              </w:rPr>
            </w:pPr>
            <w:r w:rsidRPr="00213323">
              <w:rPr>
                <w:b/>
              </w:rPr>
              <w:t>String</w:t>
            </w:r>
          </w:p>
        </w:tc>
        <w:tc>
          <w:tcPr>
            <w:tcW w:w="1080" w:type="dxa"/>
          </w:tcPr>
          <w:p w14:paraId="4816AFAF" w14:textId="77777777" w:rsidR="00322451" w:rsidRPr="00213323" w:rsidRDefault="00322451" w:rsidP="00333000">
            <w:pPr>
              <w:spacing w:after="80"/>
              <w:jc w:val="center"/>
              <w:rPr>
                <w:b/>
              </w:rPr>
            </w:pPr>
            <w:r w:rsidRPr="00213323">
              <w:rPr>
                <w:b/>
              </w:rPr>
              <w:t>Boolean</w:t>
            </w:r>
          </w:p>
        </w:tc>
      </w:tr>
      <w:tr w:rsidR="00E3350C" w:rsidRPr="00213323" w14:paraId="36410769" w14:textId="77777777" w:rsidTr="00A14207">
        <w:trPr>
          <w:jc w:val="center"/>
        </w:trPr>
        <w:tc>
          <w:tcPr>
            <w:tcW w:w="3955" w:type="dxa"/>
          </w:tcPr>
          <w:p w14:paraId="2D34986D" w14:textId="77777777" w:rsidR="00E3350C" w:rsidRPr="00213323" w:rsidRDefault="00E3350C" w:rsidP="00333000">
            <w:pPr>
              <w:spacing w:after="80"/>
            </w:pPr>
            <w:r w:rsidRPr="00213323">
              <w:t>AMI_Version</w:t>
            </w:r>
          </w:p>
        </w:tc>
        <w:tc>
          <w:tcPr>
            <w:tcW w:w="1119" w:type="dxa"/>
          </w:tcPr>
          <w:p w14:paraId="55C852E8" w14:textId="77777777" w:rsidR="00E3350C" w:rsidRPr="00213323" w:rsidRDefault="00E3350C" w:rsidP="00333000">
            <w:pPr>
              <w:spacing w:after="80"/>
              <w:jc w:val="center"/>
            </w:pPr>
          </w:p>
        </w:tc>
        <w:tc>
          <w:tcPr>
            <w:tcW w:w="1080" w:type="dxa"/>
          </w:tcPr>
          <w:p w14:paraId="012168CC" w14:textId="77777777" w:rsidR="00E3350C" w:rsidRPr="00213323" w:rsidRDefault="00E3350C" w:rsidP="00333000">
            <w:pPr>
              <w:spacing w:after="80"/>
              <w:jc w:val="center"/>
            </w:pPr>
          </w:p>
        </w:tc>
        <w:tc>
          <w:tcPr>
            <w:tcW w:w="1080" w:type="dxa"/>
          </w:tcPr>
          <w:p w14:paraId="79BE1DC4" w14:textId="77777777" w:rsidR="00E3350C" w:rsidRPr="00213323" w:rsidRDefault="00E3350C" w:rsidP="00333000">
            <w:pPr>
              <w:spacing w:after="80"/>
              <w:jc w:val="center"/>
            </w:pPr>
          </w:p>
        </w:tc>
        <w:tc>
          <w:tcPr>
            <w:tcW w:w="1080" w:type="dxa"/>
          </w:tcPr>
          <w:p w14:paraId="0D88E93C" w14:textId="77777777" w:rsidR="00E3350C" w:rsidRPr="00213323" w:rsidRDefault="00E3350C" w:rsidP="00333000">
            <w:pPr>
              <w:spacing w:after="80"/>
              <w:jc w:val="center"/>
              <w:rPr>
                <w:rFonts w:cs="Arial"/>
                <w:b/>
              </w:rPr>
            </w:pPr>
            <w:r w:rsidRPr="00213323">
              <w:t>X</w:t>
            </w:r>
          </w:p>
        </w:tc>
        <w:tc>
          <w:tcPr>
            <w:tcW w:w="1080" w:type="dxa"/>
          </w:tcPr>
          <w:p w14:paraId="58685991" w14:textId="77777777" w:rsidR="00E3350C" w:rsidRPr="00213323" w:rsidRDefault="00E3350C" w:rsidP="00333000">
            <w:pPr>
              <w:spacing w:after="80"/>
            </w:pPr>
          </w:p>
        </w:tc>
      </w:tr>
      <w:tr w:rsidR="00CE7EC3" w:rsidRPr="00213323" w14:paraId="38C1958E" w14:textId="77777777" w:rsidTr="00A14207">
        <w:trPr>
          <w:trHeight w:val="269"/>
          <w:jc w:val="center"/>
        </w:trPr>
        <w:tc>
          <w:tcPr>
            <w:tcW w:w="3955" w:type="dxa"/>
          </w:tcPr>
          <w:p w14:paraId="77C62B05" w14:textId="77777777" w:rsidR="00CE7EC3" w:rsidRPr="00213323" w:rsidRDefault="00CE7EC3" w:rsidP="00CE7EC3">
            <w:pPr>
              <w:spacing w:after="80"/>
            </w:pPr>
            <w:r>
              <w:t>BCI_Message_Interval_UI</w:t>
            </w:r>
          </w:p>
        </w:tc>
        <w:tc>
          <w:tcPr>
            <w:tcW w:w="1119" w:type="dxa"/>
          </w:tcPr>
          <w:p w14:paraId="086D63E5" w14:textId="77777777" w:rsidR="00CE7EC3" w:rsidRPr="00213323" w:rsidRDefault="00CE7EC3" w:rsidP="00CE7EC3">
            <w:pPr>
              <w:spacing w:after="80"/>
              <w:jc w:val="center"/>
            </w:pPr>
          </w:p>
        </w:tc>
        <w:tc>
          <w:tcPr>
            <w:tcW w:w="1080" w:type="dxa"/>
          </w:tcPr>
          <w:p w14:paraId="679DEC14" w14:textId="77777777" w:rsidR="00CE7EC3" w:rsidRPr="00213323" w:rsidRDefault="00CE7EC3" w:rsidP="00CE7EC3">
            <w:pPr>
              <w:spacing w:after="80"/>
              <w:jc w:val="center"/>
            </w:pPr>
          </w:p>
        </w:tc>
        <w:tc>
          <w:tcPr>
            <w:tcW w:w="1080" w:type="dxa"/>
          </w:tcPr>
          <w:p w14:paraId="3076BBB2" w14:textId="77777777" w:rsidR="00CE7EC3" w:rsidRPr="00213323" w:rsidRDefault="00CE7EC3" w:rsidP="00CE7EC3">
            <w:pPr>
              <w:spacing w:after="80"/>
              <w:jc w:val="center"/>
            </w:pPr>
            <w:r>
              <w:t>X</w:t>
            </w:r>
          </w:p>
        </w:tc>
        <w:tc>
          <w:tcPr>
            <w:tcW w:w="1080" w:type="dxa"/>
          </w:tcPr>
          <w:p w14:paraId="560B5BE0" w14:textId="77777777" w:rsidR="00CE7EC3" w:rsidRPr="00213323" w:rsidRDefault="00CE7EC3" w:rsidP="00CE7EC3">
            <w:pPr>
              <w:spacing w:after="80"/>
              <w:jc w:val="center"/>
            </w:pPr>
          </w:p>
        </w:tc>
        <w:tc>
          <w:tcPr>
            <w:tcW w:w="1080" w:type="dxa"/>
          </w:tcPr>
          <w:p w14:paraId="0CD093C5" w14:textId="77777777" w:rsidR="00CE7EC3" w:rsidRPr="00213323" w:rsidRDefault="00CE7EC3" w:rsidP="00CE7EC3">
            <w:pPr>
              <w:spacing w:after="80"/>
              <w:jc w:val="center"/>
              <w:rPr>
                <w:rFonts w:cs="Arial"/>
                <w:b/>
              </w:rPr>
            </w:pPr>
          </w:p>
        </w:tc>
      </w:tr>
      <w:tr w:rsidR="00CE7EC3" w:rsidRPr="00213323" w14:paraId="04C3F973" w14:textId="77777777" w:rsidTr="00A14207">
        <w:trPr>
          <w:trHeight w:val="269"/>
          <w:jc w:val="center"/>
        </w:trPr>
        <w:tc>
          <w:tcPr>
            <w:tcW w:w="3955" w:type="dxa"/>
          </w:tcPr>
          <w:p w14:paraId="759329C5" w14:textId="77777777" w:rsidR="00CE7EC3" w:rsidRPr="00213323" w:rsidRDefault="00CE7EC3" w:rsidP="00CE7EC3">
            <w:pPr>
              <w:spacing w:after="80"/>
            </w:pPr>
            <w:r>
              <w:t>BCI_ID</w:t>
            </w:r>
          </w:p>
        </w:tc>
        <w:tc>
          <w:tcPr>
            <w:tcW w:w="1119" w:type="dxa"/>
          </w:tcPr>
          <w:p w14:paraId="29B66BD2" w14:textId="77777777" w:rsidR="00CE7EC3" w:rsidRPr="00213323" w:rsidRDefault="00CE7EC3" w:rsidP="00CE7EC3">
            <w:pPr>
              <w:spacing w:after="80"/>
              <w:jc w:val="center"/>
            </w:pPr>
          </w:p>
        </w:tc>
        <w:tc>
          <w:tcPr>
            <w:tcW w:w="1080" w:type="dxa"/>
          </w:tcPr>
          <w:p w14:paraId="56531780" w14:textId="77777777" w:rsidR="00CE7EC3" w:rsidRPr="00213323" w:rsidRDefault="00CE7EC3" w:rsidP="00CE7EC3">
            <w:pPr>
              <w:spacing w:after="80"/>
              <w:jc w:val="center"/>
            </w:pPr>
          </w:p>
        </w:tc>
        <w:tc>
          <w:tcPr>
            <w:tcW w:w="1080" w:type="dxa"/>
          </w:tcPr>
          <w:p w14:paraId="4CB97CE4" w14:textId="77777777" w:rsidR="00CE7EC3" w:rsidRPr="00213323" w:rsidRDefault="00CE7EC3" w:rsidP="00CE7EC3">
            <w:pPr>
              <w:spacing w:after="80"/>
              <w:jc w:val="center"/>
            </w:pPr>
          </w:p>
        </w:tc>
        <w:tc>
          <w:tcPr>
            <w:tcW w:w="1080" w:type="dxa"/>
          </w:tcPr>
          <w:p w14:paraId="02F9062E" w14:textId="77777777" w:rsidR="00CE7EC3" w:rsidRPr="00213323" w:rsidRDefault="00CE7EC3" w:rsidP="00CE7EC3">
            <w:pPr>
              <w:spacing w:after="80"/>
              <w:jc w:val="center"/>
            </w:pPr>
            <w:r>
              <w:t>X</w:t>
            </w:r>
          </w:p>
        </w:tc>
        <w:tc>
          <w:tcPr>
            <w:tcW w:w="1080" w:type="dxa"/>
          </w:tcPr>
          <w:p w14:paraId="266ED3E7" w14:textId="77777777" w:rsidR="00CE7EC3" w:rsidRPr="00213323" w:rsidRDefault="00CE7EC3" w:rsidP="00CE7EC3">
            <w:pPr>
              <w:spacing w:after="80"/>
              <w:jc w:val="center"/>
              <w:rPr>
                <w:rFonts w:cs="Arial"/>
                <w:b/>
              </w:rPr>
            </w:pPr>
          </w:p>
        </w:tc>
      </w:tr>
      <w:tr w:rsidR="00CE7EC3" w:rsidRPr="00213323" w14:paraId="35B71FB4" w14:textId="77777777" w:rsidTr="00A14207">
        <w:trPr>
          <w:trHeight w:val="269"/>
          <w:jc w:val="center"/>
        </w:trPr>
        <w:tc>
          <w:tcPr>
            <w:tcW w:w="3955" w:type="dxa"/>
          </w:tcPr>
          <w:p w14:paraId="6D45618E" w14:textId="77777777" w:rsidR="00CE7EC3" w:rsidRPr="00213323" w:rsidRDefault="00CE7EC3" w:rsidP="00CE7EC3">
            <w:pPr>
              <w:spacing w:after="80"/>
            </w:pPr>
            <w:r>
              <w:t>BCI_Protocol</w:t>
            </w:r>
          </w:p>
        </w:tc>
        <w:tc>
          <w:tcPr>
            <w:tcW w:w="1119" w:type="dxa"/>
          </w:tcPr>
          <w:p w14:paraId="19BC67F2" w14:textId="77777777" w:rsidR="00CE7EC3" w:rsidRPr="00213323" w:rsidRDefault="00CE7EC3" w:rsidP="00CE7EC3">
            <w:pPr>
              <w:spacing w:after="80"/>
              <w:jc w:val="center"/>
            </w:pPr>
          </w:p>
        </w:tc>
        <w:tc>
          <w:tcPr>
            <w:tcW w:w="1080" w:type="dxa"/>
          </w:tcPr>
          <w:p w14:paraId="6BEC5CFE" w14:textId="77777777" w:rsidR="00CE7EC3" w:rsidRPr="00213323" w:rsidRDefault="00CE7EC3" w:rsidP="00CE7EC3">
            <w:pPr>
              <w:spacing w:after="80"/>
              <w:jc w:val="center"/>
            </w:pPr>
          </w:p>
        </w:tc>
        <w:tc>
          <w:tcPr>
            <w:tcW w:w="1080" w:type="dxa"/>
          </w:tcPr>
          <w:p w14:paraId="65B8714F" w14:textId="77777777" w:rsidR="00CE7EC3" w:rsidRPr="00213323" w:rsidRDefault="00CE7EC3" w:rsidP="00CE7EC3">
            <w:pPr>
              <w:spacing w:after="80"/>
              <w:jc w:val="center"/>
            </w:pPr>
          </w:p>
        </w:tc>
        <w:tc>
          <w:tcPr>
            <w:tcW w:w="1080" w:type="dxa"/>
          </w:tcPr>
          <w:p w14:paraId="6FDFD969" w14:textId="77777777" w:rsidR="00CE7EC3" w:rsidRPr="00213323" w:rsidRDefault="00CE7EC3" w:rsidP="00CE7EC3">
            <w:pPr>
              <w:spacing w:after="80"/>
              <w:jc w:val="center"/>
            </w:pPr>
            <w:r>
              <w:t>X</w:t>
            </w:r>
          </w:p>
        </w:tc>
        <w:tc>
          <w:tcPr>
            <w:tcW w:w="1080" w:type="dxa"/>
          </w:tcPr>
          <w:p w14:paraId="79A478B1" w14:textId="77777777" w:rsidR="00CE7EC3" w:rsidRPr="00213323" w:rsidRDefault="00CE7EC3" w:rsidP="00CE7EC3">
            <w:pPr>
              <w:spacing w:after="80"/>
              <w:jc w:val="center"/>
              <w:rPr>
                <w:rFonts w:cs="Arial"/>
                <w:b/>
              </w:rPr>
            </w:pPr>
          </w:p>
        </w:tc>
      </w:tr>
      <w:tr w:rsidR="00CE7EC3" w:rsidRPr="00213323" w14:paraId="59EF0BE9" w14:textId="77777777" w:rsidTr="00A14207">
        <w:trPr>
          <w:trHeight w:val="269"/>
          <w:jc w:val="center"/>
        </w:trPr>
        <w:tc>
          <w:tcPr>
            <w:tcW w:w="3955" w:type="dxa"/>
          </w:tcPr>
          <w:p w14:paraId="4D480A8A" w14:textId="77777777" w:rsidR="00CE7EC3" w:rsidRPr="00213323" w:rsidRDefault="00CE7EC3" w:rsidP="00CE7EC3">
            <w:pPr>
              <w:spacing w:after="80"/>
            </w:pPr>
            <w:r>
              <w:t>BCI_State</w:t>
            </w:r>
          </w:p>
        </w:tc>
        <w:tc>
          <w:tcPr>
            <w:tcW w:w="1119" w:type="dxa"/>
          </w:tcPr>
          <w:p w14:paraId="5FC93B47" w14:textId="77777777" w:rsidR="00CE7EC3" w:rsidRPr="00213323" w:rsidRDefault="00CE7EC3" w:rsidP="00CE7EC3">
            <w:pPr>
              <w:spacing w:after="80"/>
              <w:jc w:val="center"/>
            </w:pPr>
          </w:p>
        </w:tc>
        <w:tc>
          <w:tcPr>
            <w:tcW w:w="1080" w:type="dxa"/>
          </w:tcPr>
          <w:p w14:paraId="45F40941" w14:textId="77777777" w:rsidR="00CE7EC3" w:rsidRPr="00213323" w:rsidRDefault="00CE7EC3" w:rsidP="00CE7EC3">
            <w:pPr>
              <w:spacing w:after="80"/>
              <w:jc w:val="center"/>
            </w:pPr>
          </w:p>
        </w:tc>
        <w:tc>
          <w:tcPr>
            <w:tcW w:w="1080" w:type="dxa"/>
          </w:tcPr>
          <w:p w14:paraId="3E13E31F" w14:textId="77777777" w:rsidR="00CE7EC3" w:rsidRPr="00213323" w:rsidRDefault="00CE7EC3" w:rsidP="00CE7EC3">
            <w:pPr>
              <w:spacing w:after="80"/>
              <w:jc w:val="center"/>
            </w:pPr>
          </w:p>
        </w:tc>
        <w:tc>
          <w:tcPr>
            <w:tcW w:w="1080" w:type="dxa"/>
          </w:tcPr>
          <w:p w14:paraId="1BFCF44E" w14:textId="77777777" w:rsidR="00CE7EC3" w:rsidRPr="00213323" w:rsidRDefault="00CE7EC3" w:rsidP="00CE7EC3">
            <w:pPr>
              <w:spacing w:after="80"/>
              <w:jc w:val="center"/>
            </w:pPr>
            <w:r>
              <w:t>X</w:t>
            </w:r>
          </w:p>
        </w:tc>
        <w:tc>
          <w:tcPr>
            <w:tcW w:w="1080" w:type="dxa"/>
          </w:tcPr>
          <w:p w14:paraId="52351838" w14:textId="77777777" w:rsidR="00CE7EC3" w:rsidRPr="00213323" w:rsidRDefault="00CE7EC3" w:rsidP="00CE7EC3">
            <w:pPr>
              <w:spacing w:after="80"/>
              <w:jc w:val="center"/>
              <w:rPr>
                <w:rFonts w:cs="Arial"/>
                <w:b/>
              </w:rPr>
            </w:pPr>
          </w:p>
        </w:tc>
      </w:tr>
      <w:tr w:rsidR="00984106" w:rsidRPr="00213323" w14:paraId="2361C3FB" w14:textId="77777777" w:rsidTr="00A14207">
        <w:trPr>
          <w:trHeight w:val="269"/>
          <w:jc w:val="center"/>
        </w:trPr>
        <w:tc>
          <w:tcPr>
            <w:tcW w:w="3955" w:type="dxa"/>
          </w:tcPr>
          <w:p w14:paraId="1B6ABC10" w14:textId="46F2F9C2" w:rsidR="00984106" w:rsidRDefault="00984106" w:rsidP="00CE7EC3">
            <w:pPr>
              <w:spacing w:after="80"/>
            </w:pPr>
            <w:r>
              <w:t>BCI_Training_Mode</w:t>
            </w:r>
          </w:p>
        </w:tc>
        <w:tc>
          <w:tcPr>
            <w:tcW w:w="1119" w:type="dxa"/>
          </w:tcPr>
          <w:p w14:paraId="68BD64E9" w14:textId="77777777" w:rsidR="00984106" w:rsidRPr="00213323" w:rsidRDefault="00984106" w:rsidP="00CE7EC3">
            <w:pPr>
              <w:spacing w:after="80"/>
              <w:jc w:val="center"/>
            </w:pPr>
          </w:p>
        </w:tc>
        <w:tc>
          <w:tcPr>
            <w:tcW w:w="1080" w:type="dxa"/>
          </w:tcPr>
          <w:p w14:paraId="44D53A34" w14:textId="77777777" w:rsidR="00984106" w:rsidRPr="00213323" w:rsidRDefault="00984106" w:rsidP="00CE7EC3">
            <w:pPr>
              <w:spacing w:after="80"/>
              <w:jc w:val="center"/>
            </w:pPr>
          </w:p>
        </w:tc>
        <w:tc>
          <w:tcPr>
            <w:tcW w:w="1080" w:type="dxa"/>
          </w:tcPr>
          <w:p w14:paraId="4326A486" w14:textId="77777777" w:rsidR="00984106" w:rsidRDefault="00984106" w:rsidP="00CE7EC3">
            <w:pPr>
              <w:spacing w:after="80"/>
              <w:jc w:val="center"/>
              <w:rPr>
                <w:rFonts w:cs="Arial"/>
                <w:b/>
              </w:rPr>
            </w:pPr>
          </w:p>
        </w:tc>
        <w:tc>
          <w:tcPr>
            <w:tcW w:w="1080" w:type="dxa"/>
          </w:tcPr>
          <w:p w14:paraId="3C827508" w14:textId="00A49078" w:rsidR="00984106" w:rsidRPr="00213323" w:rsidRDefault="001A7BD9" w:rsidP="00CE7EC3">
            <w:pPr>
              <w:spacing w:after="80"/>
              <w:jc w:val="center"/>
            </w:pPr>
            <w:r>
              <w:t>X</w:t>
            </w:r>
          </w:p>
        </w:tc>
        <w:tc>
          <w:tcPr>
            <w:tcW w:w="1080" w:type="dxa"/>
          </w:tcPr>
          <w:p w14:paraId="73D09144" w14:textId="77777777" w:rsidR="00984106" w:rsidRPr="00213323" w:rsidRDefault="00984106" w:rsidP="00CE7EC3">
            <w:pPr>
              <w:spacing w:after="80"/>
              <w:jc w:val="center"/>
              <w:rPr>
                <w:rFonts w:cs="Arial"/>
                <w:b/>
              </w:rPr>
            </w:pPr>
          </w:p>
        </w:tc>
      </w:tr>
      <w:tr w:rsidR="00CE7EC3" w:rsidRPr="00213323" w14:paraId="1EC4C3F7" w14:textId="77777777" w:rsidTr="00A14207">
        <w:trPr>
          <w:trHeight w:val="269"/>
          <w:jc w:val="center"/>
        </w:trPr>
        <w:tc>
          <w:tcPr>
            <w:tcW w:w="3955" w:type="dxa"/>
          </w:tcPr>
          <w:p w14:paraId="42A8D53E" w14:textId="77777777" w:rsidR="00CE7EC3" w:rsidRPr="00213323" w:rsidRDefault="00CE7EC3" w:rsidP="00CE7EC3">
            <w:pPr>
              <w:spacing w:after="80"/>
            </w:pPr>
            <w:r>
              <w:t>BCI_Training_UI</w:t>
            </w:r>
          </w:p>
        </w:tc>
        <w:tc>
          <w:tcPr>
            <w:tcW w:w="1119" w:type="dxa"/>
          </w:tcPr>
          <w:p w14:paraId="62097F11" w14:textId="77777777" w:rsidR="00CE7EC3" w:rsidRPr="00213323" w:rsidRDefault="00CE7EC3" w:rsidP="00CE7EC3">
            <w:pPr>
              <w:spacing w:after="80"/>
              <w:jc w:val="center"/>
            </w:pPr>
          </w:p>
        </w:tc>
        <w:tc>
          <w:tcPr>
            <w:tcW w:w="1080" w:type="dxa"/>
          </w:tcPr>
          <w:p w14:paraId="215C9D53" w14:textId="77777777" w:rsidR="00CE7EC3" w:rsidRPr="00213323" w:rsidRDefault="00CE7EC3" w:rsidP="00CE7EC3">
            <w:pPr>
              <w:spacing w:after="80"/>
              <w:jc w:val="center"/>
            </w:pPr>
          </w:p>
        </w:tc>
        <w:tc>
          <w:tcPr>
            <w:tcW w:w="1080" w:type="dxa"/>
          </w:tcPr>
          <w:p w14:paraId="790C2D13" w14:textId="77777777" w:rsidR="00CE7EC3" w:rsidRPr="0017522C" w:rsidRDefault="00CE7EC3" w:rsidP="00CE7EC3">
            <w:pPr>
              <w:spacing w:after="80"/>
              <w:jc w:val="center"/>
              <w:rPr>
                <w:bCs/>
              </w:rPr>
            </w:pPr>
            <w:r w:rsidRPr="00C1767E">
              <w:rPr>
                <w:rFonts w:cs="Arial"/>
                <w:bCs/>
              </w:rPr>
              <w:t>X</w:t>
            </w:r>
          </w:p>
        </w:tc>
        <w:tc>
          <w:tcPr>
            <w:tcW w:w="1080" w:type="dxa"/>
          </w:tcPr>
          <w:p w14:paraId="632A2D62" w14:textId="77777777" w:rsidR="00CE7EC3" w:rsidRPr="00213323" w:rsidRDefault="00CE7EC3" w:rsidP="00CE7EC3">
            <w:pPr>
              <w:spacing w:after="80"/>
              <w:jc w:val="center"/>
            </w:pPr>
          </w:p>
        </w:tc>
        <w:tc>
          <w:tcPr>
            <w:tcW w:w="1080" w:type="dxa"/>
          </w:tcPr>
          <w:p w14:paraId="641BEFA0" w14:textId="77777777" w:rsidR="00CE7EC3" w:rsidRPr="00213323" w:rsidRDefault="00CE7EC3" w:rsidP="00CE7EC3">
            <w:pPr>
              <w:spacing w:after="80"/>
              <w:jc w:val="center"/>
              <w:rPr>
                <w:rFonts w:cs="Arial"/>
                <w:b/>
              </w:rPr>
            </w:pPr>
          </w:p>
        </w:tc>
      </w:tr>
      <w:tr w:rsidR="008A20F9" w:rsidRPr="00213323" w14:paraId="56FF6C30" w14:textId="77777777" w:rsidTr="00A14207">
        <w:trPr>
          <w:trHeight w:val="269"/>
          <w:jc w:val="center"/>
        </w:trPr>
        <w:tc>
          <w:tcPr>
            <w:tcW w:w="3955" w:type="dxa"/>
          </w:tcPr>
          <w:p w14:paraId="07AAB663" w14:textId="779819A4" w:rsidR="008A20F9" w:rsidRDefault="008A20F9" w:rsidP="00CE7EC3">
            <w:pPr>
              <w:spacing w:after="80"/>
            </w:pPr>
            <w:r>
              <w:t>Component_Name</w:t>
            </w:r>
          </w:p>
        </w:tc>
        <w:tc>
          <w:tcPr>
            <w:tcW w:w="1119" w:type="dxa"/>
          </w:tcPr>
          <w:p w14:paraId="3B239EF9" w14:textId="77777777" w:rsidR="008A20F9" w:rsidRPr="000C0E13" w:rsidRDefault="008A20F9" w:rsidP="00CE7EC3">
            <w:pPr>
              <w:spacing w:after="80"/>
              <w:jc w:val="center"/>
            </w:pPr>
          </w:p>
        </w:tc>
        <w:tc>
          <w:tcPr>
            <w:tcW w:w="1080" w:type="dxa"/>
          </w:tcPr>
          <w:p w14:paraId="60969A56" w14:textId="77777777" w:rsidR="008A20F9" w:rsidRPr="00213323" w:rsidRDefault="008A20F9" w:rsidP="00CE7EC3">
            <w:pPr>
              <w:spacing w:after="80"/>
              <w:jc w:val="center"/>
            </w:pPr>
          </w:p>
        </w:tc>
        <w:tc>
          <w:tcPr>
            <w:tcW w:w="1080" w:type="dxa"/>
          </w:tcPr>
          <w:p w14:paraId="0CABB3F4" w14:textId="77777777" w:rsidR="008A20F9" w:rsidRPr="00213323" w:rsidRDefault="008A20F9" w:rsidP="00CE7EC3">
            <w:pPr>
              <w:spacing w:after="80"/>
              <w:jc w:val="center"/>
            </w:pPr>
          </w:p>
        </w:tc>
        <w:tc>
          <w:tcPr>
            <w:tcW w:w="1080" w:type="dxa"/>
          </w:tcPr>
          <w:p w14:paraId="322361E5" w14:textId="211C8E09" w:rsidR="008A20F9" w:rsidRPr="00213323" w:rsidRDefault="008A20F9" w:rsidP="00CE7EC3">
            <w:pPr>
              <w:spacing w:after="80"/>
              <w:jc w:val="center"/>
            </w:pPr>
            <w:r w:rsidRPr="000C0E13">
              <w:t>X</w:t>
            </w:r>
          </w:p>
        </w:tc>
        <w:tc>
          <w:tcPr>
            <w:tcW w:w="1080" w:type="dxa"/>
          </w:tcPr>
          <w:p w14:paraId="126F6842" w14:textId="77777777" w:rsidR="008A20F9" w:rsidRPr="00213323" w:rsidRDefault="008A20F9" w:rsidP="00CE7EC3">
            <w:pPr>
              <w:spacing w:after="80"/>
              <w:jc w:val="center"/>
              <w:rPr>
                <w:rFonts w:cs="Arial"/>
                <w:b/>
              </w:rPr>
            </w:pPr>
          </w:p>
        </w:tc>
      </w:tr>
      <w:tr w:rsidR="00C34F0A" w:rsidRPr="00213323" w14:paraId="3728ECF6" w14:textId="77777777" w:rsidTr="00A14207">
        <w:trPr>
          <w:trHeight w:val="269"/>
          <w:jc w:val="center"/>
        </w:trPr>
        <w:tc>
          <w:tcPr>
            <w:tcW w:w="3955" w:type="dxa"/>
          </w:tcPr>
          <w:p w14:paraId="0E6523CB" w14:textId="74BEF3BC" w:rsidR="00C34F0A" w:rsidRPr="00213323" w:rsidRDefault="00C34F0A" w:rsidP="00CE7EC3">
            <w:pPr>
              <w:spacing w:after="80"/>
            </w:pPr>
            <w:r>
              <w:t>DC_Offset</w:t>
            </w:r>
          </w:p>
        </w:tc>
        <w:tc>
          <w:tcPr>
            <w:tcW w:w="1119" w:type="dxa"/>
          </w:tcPr>
          <w:p w14:paraId="591AC942" w14:textId="5C995B5F" w:rsidR="00C34F0A" w:rsidRPr="00213323" w:rsidRDefault="00C34F0A" w:rsidP="00CE7EC3">
            <w:pPr>
              <w:spacing w:after="80"/>
              <w:jc w:val="center"/>
            </w:pPr>
            <w:r w:rsidRPr="000C0E13">
              <w:t>X</w:t>
            </w:r>
          </w:p>
        </w:tc>
        <w:tc>
          <w:tcPr>
            <w:tcW w:w="1080" w:type="dxa"/>
          </w:tcPr>
          <w:p w14:paraId="73A7D0C0" w14:textId="77777777" w:rsidR="00C34F0A" w:rsidRPr="00213323" w:rsidRDefault="00C34F0A" w:rsidP="00CE7EC3">
            <w:pPr>
              <w:spacing w:after="80"/>
              <w:jc w:val="center"/>
            </w:pPr>
          </w:p>
        </w:tc>
        <w:tc>
          <w:tcPr>
            <w:tcW w:w="1080" w:type="dxa"/>
          </w:tcPr>
          <w:p w14:paraId="0800458C" w14:textId="77777777" w:rsidR="00C34F0A" w:rsidRPr="00213323" w:rsidRDefault="00C34F0A" w:rsidP="00CE7EC3">
            <w:pPr>
              <w:spacing w:after="80"/>
              <w:jc w:val="center"/>
            </w:pPr>
          </w:p>
        </w:tc>
        <w:tc>
          <w:tcPr>
            <w:tcW w:w="1080" w:type="dxa"/>
          </w:tcPr>
          <w:p w14:paraId="0D78BFA3" w14:textId="77777777" w:rsidR="00C34F0A" w:rsidRPr="00213323" w:rsidRDefault="00C34F0A" w:rsidP="00CE7EC3">
            <w:pPr>
              <w:spacing w:after="80"/>
              <w:jc w:val="center"/>
            </w:pPr>
          </w:p>
        </w:tc>
        <w:tc>
          <w:tcPr>
            <w:tcW w:w="1080" w:type="dxa"/>
          </w:tcPr>
          <w:p w14:paraId="6C5C9765" w14:textId="77777777" w:rsidR="00C34F0A" w:rsidRPr="00213323" w:rsidRDefault="00C34F0A" w:rsidP="00CE7EC3">
            <w:pPr>
              <w:spacing w:after="80"/>
              <w:jc w:val="center"/>
              <w:rPr>
                <w:rFonts w:cs="Arial"/>
                <w:b/>
              </w:rPr>
            </w:pPr>
          </w:p>
        </w:tc>
      </w:tr>
      <w:tr w:rsidR="00CE7EC3" w:rsidRPr="00213323" w14:paraId="12CA81E9" w14:textId="77777777" w:rsidTr="00A14207">
        <w:trPr>
          <w:trHeight w:val="269"/>
          <w:jc w:val="center"/>
        </w:trPr>
        <w:tc>
          <w:tcPr>
            <w:tcW w:w="3955" w:type="dxa"/>
          </w:tcPr>
          <w:p w14:paraId="7D9E915A" w14:textId="77777777" w:rsidR="00CE7EC3" w:rsidRPr="00213323" w:rsidRDefault="00CE7EC3" w:rsidP="00CE7EC3">
            <w:pPr>
              <w:spacing w:after="80"/>
              <w:rPr>
                <w:rFonts w:cs="Arial"/>
                <w:b/>
              </w:rPr>
            </w:pPr>
            <w:r w:rsidRPr="00213323">
              <w:t>DLL_ID</w:t>
            </w:r>
          </w:p>
        </w:tc>
        <w:tc>
          <w:tcPr>
            <w:tcW w:w="1119" w:type="dxa"/>
          </w:tcPr>
          <w:p w14:paraId="473B137E" w14:textId="77777777" w:rsidR="00CE7EC3" w:rsidRPr="00213323" w:rsidRDefault="00CE7EC3" w:rsidP="00CE7EC3">
            <w:pPr>
              <w:spacing w:after="80"/>
              <w:jc w:val="center"/>
            </w:pPr>
          </w:p>
        </w:tc>
        <w:tc>
          <w:tcPr>
            <w:tcW w:w="1080" w:type="dxa"/>
          </w:tcPr>
          <w:p w14:paraId="4067B4E5" w14:textId="77777777" w:rsidR="00CE7EC3" w:rsidRPr="00213323" w:rsidRDefault="00CE7EC3" w:rsidP="00CE7EC3">
            <w:pPr>
              <w:spacing w:after="80"/>
              <w:jc w:val="center"/>
            </w:pPr>
          </w:p>
        </w:tc>
        <w:tc>
          <w:tcPr>
            <w:tcW w:w="1080" w:type="dxa"/>
          </w:tcPr>
          <w:p w14:paraId="65939326" w14:textId="77777777" w:rsidR="00CE7EC3" w:rsidRPr="00213323" w:rsidRDefault="00CE7EC3" w:rsidP="00CE7EC3">
            <w:pPr>
              <w:spacing w:after="80"/>
              <w:jc w:val="center"/>
            </w:pPr>
          </w:p>
        </w:tc>
        <w:tc>
          <w:tcPr>
            <w:tcW w:w="1080" w:type="dxa"/>
          </w:tcPr>
          <w:p w14:paraId="69811077" w14:textId="77777777" w:rsidR="00CE7EC3" w:rsidRPr="00213323" w:rsidRDefault="00CE7EC3" w:rsidP="00CE7EC3">
            <w:pPr>
              <w:spacing w:after="80"/>
              <w:jc w:val="center"/>
            </w:pPr>
            <w:r w:rsidRPr="00213323">
              <w:t>X</w:t>
            </w:r>
          </w:p>
        </w:tc>
        <w:tc>
          <w:tcPr>
            <w:tcW w:w="1080" w:type="dxa"/>
          </w:tcPr>
          <w:p w14:paraId="17618225" w14:textId="77777777" w:rsidR="00CE7EC3" w:rsidRPr="00213323" w:rsidRDefault="00CE7EC3" w:rsidP="00CE7EC3">
            <w:pPr>
              <w:spacing w:after="80"/>
              <w:jc w:val="center"/>
              <w:rPr>
                <w:rFonts w:cs="Arial"/>
                <w:b/>
              </w:rPr>
            </w:pPr>
          </w:p>
        </w:tc>
      </w:tr>
      <w:tr w:rsidR="00CE7EC3" w:rsidRPr="00213323" w14:paraId="2E5683D3" w14:textId="77777777" w:rsidTr="00A14207">
        <w:trPr>
          <w:trHeight w:val="269"/>
          <w:jc w:val="center"/>
        </w:trPr>
        <w:tc>
          <w:tcPr>
            <w:tcW w:w="3955" w:type="dxa"/>
          </w:tcPr>
          <w:p w14:paraId="7DE69185" w14:textId="77777777" w:rsidR="00CE7EC3" w:rsidRPr="00213323" w:rsidRDefault="00CE7EC3" w:rsidP="00CE7EC3">
            <w:pPr>
              <w:spacing w:after="80"/>
              <w:rPr>
                <w:vertAlign w:val="superscript"/>
              </w:rPr>
            </w:pPr>
            <w:r w:rsidRPr="00213323">
              <w:t>DLL_Path</w:t>
            </w:r>
          </w:p>
        </w:tc>
        <w:tc>
          <w:tcPr>
            <w:tcW w:w="1119" w:type="dxa"/>
          </w:tcPr>
          <w:p w14:paraId="11699F45" w14:textId="77777777" w:rsidR="00CE7EC3" w:rsidRPr="00213323" w:rsidRDefault="00CE7EC3" w:rsidP="00CE7EC3">
            <w:pPr>
              <w:spacing w:after="80"/>
              <w:jc w:val="center"/>
            </w:pPr>
          </w:p>
        </w:tc>
        <w:tc>
          <w:tcPr>
            <w:tcW w:w="1080" w:type="dxa"/>
          </w:tcPr>
          <w:p w14:paraId="1C0FC899" w14:textId="77777777" w:rsidR="00CE7EC3" w:rsidRPr="00213323" w:rsidRDefault="00CE7EC3" w:rsidP="00CE7EC3">
            <w:pPr>
              <w:spacing w:after="80"/>
              <w:jc w:val="center"/>
            </w:pPr>
          </w:p>
        </w:tc>
        <w:tc>
          <w:tcPr>
            <w:tcW w:w="1080" w:type="dxa"/>
          </w:tcPr>
          <w:p w14:paraId="248F67B5" w14:textId="77777777" w:rsidR="00CE7EC3" w:rsidRPr="00213323" w:rsidRDefault="00CE7EC3" w:rsidP="00CE7EC3">
            <w:pPr>
              <w:spacing w:after="80"/>
              <w:jc w:val="center"/>
            </w:pPr>
          </w:p>
        </w:tc>
        <w:tc>
          <w:tcPr>
            <w:tcW w:w="1080" w:type="dxa"/>
          </w:tcPr>
          <w:p w14:paraId="2C8A413A" w14:textId="77777777" w:rsidR="00CE7EC3" w:rsidRPr="00213323" w:rsidRDefault="00CE7EC3" w:rsidP="00CE7EC3">
            <w:pPr>
              <w:spacing w:after="80"/>
              <w:jc w:val="center"/>
            </w:pPr>
            <w:r w:rsidRPr="00213323">
              <w:t>X</w:t>
            </w:r>
          </w:p>
        </w:tc>
        <w:tc>
          <w:tcPr>
            <w:tcW w:w="1080" w:type="dxa"/>
          </w:tcPr>
          <w:p w14:paraId="4EF529EF" w14:textId="77777777" w:rsidR="00CE7EC3" w:rsidRPr="00213323" w:rsidRDefault="00CE7EC3" w:rsidP="00CE7EC3">
            <w:pPr>
              <w:spacing w:after="80"/>
              <w:jc w:val="center"/>
            </w:pPr>
          </w:p>
        </w:tc>
      </w:tr>
      <w:tr w:rsidR="00CE7EC3" w:rsidRPr="00213323" w14:paraId="18B2B294" w14:textId="77777777" w:rsidTr="00A14207">
        <w:trPr>
          <w:jc w:val="center"/>
        </w:trPr>
        <w:tc>
          <w:tcPr>
            <w:tcW w:w="3955" w:type="dxa"/>
          </w:tcPr>
          <w:p w14:paraId="480C12DD" w14:textId="77777777" w:rsidR="00CE7EC3" w:rsidRPr="00213323" w:rsidRDefault="00CE7EC3" w:rsidP="00CE7EC3">
            <w:pPr>
              <w:spacing w:after="80"/>
              <w:rPr>
                <w:rFonts w:cs="Arial"/>
                <w:b/>
              </w:rPr>
            </w:pPr>
            <w:r w:rsidRPr="00213323">
              <w:t>GetWave_Exists</w:t>
            </w:r>
          </w:p>
        </w:tc>
        <w:tc>
          <w:tcPr>
            <w:tcW w:w="1119" w:type="dxa"/>
          </w:tcPr>
          <w:p w14:paraId="123C80A1" w14:textId="77777777" w:rsidR="00CE7EC3" w:rsidRPr="00213323" w:rsidRDefault="00CE7EC3" w:rsidP="00CE7EC3">
            <w:pPr>
              <w:spacing w:after="80"/>
              <w:jc w:val="center"/>
            </w:pPr>
          </w:p>
        </w:tc>
        <w:tc>
          <w:tcPr>
            <w:tcW w:w="1080" w:type="dxa"/>
          </w:tcPr>
          <w:p w14:paraId="361F59E2" w14:textId="77777777" w:rsidR="00CE7EC3" w:rsidRPr="00213323" w:rsidRDefault="00CE7EC3" w:rsidP="00CE7EC3">
            <w:pPr>
              <w:spacing w:after="80"/>
              <w:jc w:val="center"/>
            </w:pPr>
          </w:p>
        </w:tc>
        <w:tc>
          <w:tcPr>
            <w:tcW w:w="1080" w:type="dxa"/>
          </w:tcPr>
          <w:p w14:paraId="6BC8122F" w14:textId="77777777" w:rsidR="00CE7EC3" w:rsidRPr="00213323" w:rsidRDefault="00CE7EC3" w:rsidP="00CE7EC3">
            <w:pPr>
              <w:spacing w:after="80"/>
              <w:jc w:val="center"/>
            </w:pPr>
          </w:p>
        </w:tc>
        <w:tc>
          <w:tcPr>
            <w:tcW w:w="1080" w:type="dxa"/>
          </w:tcPr>
          <w:p w14:paraId="756E822B" w14:textId="77777777" w:rsidR="00CE7EC3" w:rsidRPr="00213323" w:rsidRDefault="00CE7EC3" w:rsidP="00CE7EC3">
            <w:pPr>
              <w:spacing w:after="80"/>
              <w:jc w:val="center"/>
            </w:pPr>
          </w:p>
        </w:tc>
        <w:tc>
          <w:tcPr>
            <w:tcW w:w="1080" w:type="dxa"/>
          </w:tcPr>
          <w:p w14:paraId="2B849772" w14:textId="77777777" w:rsidR="00CE7EC3" w:rsidRPr="00213323" w:rsidRDefault="00CE7EC3" w:rsidP="00CE7EC3">
            <w:pPr>
              <w:spacing w:after="80"/>
              <w:jc w:val="center"/>
              <w:rPr>
                <w:rFonts w:cs="Arial"/>
                <w:b/>
              </w:rPr>
            </w:pPr>
            <w:r w:rsidRPr="00213323">
              <w:t>X</w:t>
            </w:r>
          </w:p>
        </w:tc>
      </w:tr>
      <w:tr w:rsidR="00CE7EC3" w:rsidRPr="00213323" w14:paraId="6F2B6009" w14:textId="77777777" w:rsidTr="00A14207">
        <w:trPr>
          <w:jc w:val="center"/>
        </w:trPr>
        <w:tc>
          <w:tcPr>
            <w:tcW w:w="3955" w:type="dxa"/>
          </w:tcPr>
          <w:p w14:paraId="1A799A28" w14:textId="77777777" w:rsidR="00CE7EC3" w:rsidRPr="00213323" w:rsidRDefault="00CE7EC3" w:rsidP="00CE7EC3">
            <w:pPr>
              <w:spacing w:after="80"/>
              <w:rPr>
                <w:rFonts w:cs="Arial"/>
                <w:b/>
              </w:rPr>
            </w:pPr>
            <w:r w:rsidRPr="00213323">
              <w:t>Ignore_Bits</w:t>
            </w:r>
          </w:p>
        </w:tc>
        <w:tc>
          <w:tcPr>
            <w:tcW w:w="1119" w:type="dxa"/>
          </w:tcPr>
          <w:p w14:paraId="461BA176" w14:textId="77777777" w:rsidR="00CE7EC3" w:rsidRPr="00213323" w:rsidRDefault="00CE7EC3" w:rsidP="00CE7EC3">
            <w:pPr>
              <w:spacing w:after="80"/>
              <w:jc w:val="center"/>
            </w:pPr>
          </w:p>
        </w:tc>
        <w:tc>
          <w:tcPr>
            <w:tcW w:w="1080" w:type="dxa"/>
          </w:tcPr>
          <w:p w14:paraId="2D0DF6CC" w14:textId="77777777" w:rsidR="00CE7EC3" w:rsidRPr="00213323" w:rsidRDefault="00CE7EC3" w:rsidP="00CE7EC3">
            <w:pPr>
              <w:spacing w:after="80"/>
              <w:jc w:val="center"/>
            </w:pPr>
          </w:p>
        </w:tc>
        <w:tc>
          <w:tcPr>
            <w:tcW w:w="1080" w:type="dxa"/>
          </w:tcPr>
          <w:p w14:paraId="0BC1BC2A" w14:textId="77777777" w:rsidR="00CE7EC3" w:rsidRPr="00213323" w:rsidRDefault="00CE7EC3" w:rsidP="00CE7EC3">
            <w:pPr>
              <w:spacing w:after="80"/>
              <w:jc w:val="center"/>
            </w:pPr>
            <w:r w:rsidRPr="00213323">
              <w:t>X</w:t>
            </w:r>
          </w:p>
        </w:tc>
        <w:tc>
          <w:tcPr>
            <w:tcW w:w="1080" w:type="dxa"/>
          </w:tcPr>
          <w:p w14:paraId="225C58BF" w14:textId="77777777" w:rsidR="00CE7EC3" w:rsidRPr="00213323" w:rsidRDefault="00CE7EC3" w:rsidP="00CE7EC3">
            <w:pPr>
              <w:spacing w:after="80"/>
              <w:jc w:val="center"/>
            </w:pPr>
          </w:p>
        </w:tc>
        <w:tc>
          <w:tcPr>
            <w:tcW w:w="1080" w:type="dxa"/>
          </w:tcPr>
          <w:p w14:paraId="4BC567C9" w14:textId="77777777" w:rsidR="00CE7EC3" w:rsidRPr="00213323" w:rsidRDefault="00CE7EC3" w:rsidP="00CE7EC3">
            <w:pPr>
              <w:spacing w:after="80"/>
              <w:jc w:val="center"/>
              <w:rPr>
                <w:rFonts w:cs="Arial"/>
                <w:b/>
              </w:rPr>
            </w:pPr>
          </w:p>
        </w:tc>
      </w:tr>
      <w:tr w:rsidR="00CE7EC3" w:rsidRPr="00213323" w14:paraId="6489F998" w14:textId="77777777" w:rsidTr="00A14207">
        <w:trPr>
          <w:jc w:val="center"/>
        </w:trPr>
        <w:tc>
          <w:tcPr>
            <w:tcW w:w="3955" w:type="dxa"/>
          </w:tcPr>
          <w:p w14:paraId="6E102730" w14:textId="77777777" w:rsidR="00CE7EC3" w:rsidRPr="00213323" w:rsidRDefault="00CE7EC3" w:rsidP="00CE7EC3">
            <w:pPr>
              <w:spacing w:after="80"/>
              <w:rPr>
                <w:rFonts w:cs="Arial"/>
                <w:b/>
              </w:rPr>
            </w:pPr>
            <w:r w:rsidRPr="00213323">
              <w:t>Init_Returns_Impulse</w:t>
            </w:r>
          </w:p>
        </w:tc>
        <w:tc>
          <w:tcPr>
            <w:tcW w:w="1119" w:type="dxa"/>
          </w:tcPr>
          <w:p w14:paraId="7CBC4842" w14:textId="77777777" w:rsidR="00CE7EC3" w:rsidRPr="00213323" w:rsidRDefault="00CE7EC3" w:rsidP="00CE7EC3">
            <w:pPr>
              <w:spacing w:after="80"/>
              <w:jc w:val="center"/>
            </w:pPr>
          </w:p>
        </w:tc>
        <w:tc>
          <w:tcPr>
            <w:tcW w:w="1080" w:type="dxa"/>
          </w:tcPr>
          <w:p w14:paraId="5E2CF480" w14:textId="77777777" w:rsidR="00CE7EC3" w:rsidRPr="00213323" w:rsidRDefault="00CE7EC3" w:rsidP="00CE7EC3">
            <w:pPr>
              <w:spacing w:after="80"/>
              <w:jc w:val="center"/>
            </w:pPr>
          </w:p>
        </w:tc>
        <w:tc>
          <w:tcPr>
            <w:tcW w:w="1080" w:type="dxa"/>
          </w:tcPr>
          <w:p w14:paraId="7DACBB52" w14:textId="77777777" w:rsidR="00CE7EC3" w:rsidRPr="00213323" w:rsidRDefault="00CE7EC3" w:rsidP="00CE7EC3">
            <w:pPr>
              <w:spacing w:after="80"/>
              <w:jc w:val="center"/>
              <w:rPr>
                <w:rFonts w:cs="Arial"/>
                <w:b/>
              </w:rPr>
            </w:pPr>
          </w:p>
        </w:tc>
        <w:tc>
          <w:tcPr>
            <w:tcW w:w="1080" w:type="dxa"/>
          </w:tcPr>
          <w:p w14:paraId="669B3D69" w14:textId="77777777" w:rsidR="00CE7EC3" w:rsidRPr="00213323" w:rsidRDefault="00CE7EC3" w:rsidP="00CE7EC3">
            <w:pPr>
              <w:spacing w:after="80"/>
              <w:jc w:val="center"/>
            </w:pPr>
          </w:p>
        </w:tc>
        <w:tc>
          <w:tcPr>
            <w:tcW w:w="1080" w:type="dxa"/>
          </w:tcPr>
          <w:p w14:paraId="6C8FD276" w14:textId="77777777" w:rsidR="00CE7EC3" w:rsidRPr="00213323" w:rsidRDefault="00CE7EC3" w:rsidP="00CE7EC3">
            <w:pPr>
              <w:spacing w:after="80"/>
              <w:jc w:val="center"/>
            </w:pPr>
            <w:r w:rsidRPr="00213323">
              <w:t>X</w:t>
            </w:r>
          </w:p>
        </w:tc>
      </w:tr>
      <w:tr w:rsidR="00CE7EC3" w:rsidRPr="00213323" w14:paraId="1BB564A8" w14:textId="77777777" w:rsidTr="00A14207">
        <w:trPr>
          <w:jc w:val="center"/>
        </w:trPr>
        <w:tc>
          <w:tcPr>
            <w:tcW w:w="3955" w:type="dxa"/>
          </w:tcPr>
          <w:p w14:paraId="1C391875" w14:textId="77777777" w:rsidR="00CE7EC3" w:rsidRPr="00213323" w:rsidRDefault="00CE7EC3" w:rsidP="00CE7EC3">
            <w:pPr>
              <w:spacing w:after="80"/>
              <w:rPr>
                <w:rFonts w:cs="Arial"/>
                <w:b/>
              </w:rPr>
            </w:pPr>
            <w:r w:rsidRPr="00213323">
              <w:t>Max_Init_Aggressors</w:t>
            </w:r>
          </w:p>
        </w:tc>
        <w:tc>
          <w:tcPr>
            <w:tcW w:w="1119" w:type="dxa"/>
          </w:tcPr>
          <w:p w14:paraId="556C0AFB" w14:textId="77777777" w:rsidR="00CE7EC3" w:rsidRPr="00213323" w:rsidRDefault="00CE7EC3" w:rsidP="00CE7EC3">
            <w:pPr>
              <w:spacing w:after="80"/>
              <w:jc w:val="center"/>
            </w:pPr>
          </w:p>
        </w:tc>
        <w:tc>
          <w:tcPr>
            <w:tcW w:w="1080" w:type="dxa"/>
          </w:tcPr>
          <w:p w14:paraId="2CEE2E27" w14:textId="77777777" w:rsidR="00CE7EC3" w:rsidRPr="00213323" w:rsidRDefault="00CE7EC3" w:rsidP="00CE7EC3">
            <w:pPr>
              <w:spacing w:after="80"/>
              <w:jc w:val="center"/>
            </w:pPr>
          </w:p>
        </w:tc>
        <w:tc>
          <w:tcPr>
            <w:tcW w:w="1080" w:type="dxa"/>
          </w:tcPr>
          <w:p w14:paraId="486D6862" w14:textId="77777777" w:rsidR="00CE7EC3" w:rsidRPr="00213323" w:rsidRDefault="00CE7EC3" w:rsidP="00CE7EC3">
            <w:pPr>
              <w:spacing w:after="80"/>
              <w:jc w:val="center"/>
              <w:rPr>
                <w:rFonts w:cs="Arial"/>
                <w:b/>
              </w:rPr>
            </w:pPr>
            <w:r w:rsidRPr="00213323">
              <w:t>X</w:t>
            </w:r>
          </w:p>
        </w:tc>
        <w:tc>
          <w:tcPr>
            <w:tcW w:w="1080" w:type="dxa"/>
          </w:tcPr>
          <w:p w14:paraId="284A45C1" w14:textId="77777777" w:rsidR="00CE7EC3" w:rsidRPr="00213323" w:rsidRDefault="00CE7EC3" w:rsidP="00CE7EC3">
            <w:pPr>
              <w:spacing w:after="80"/>
              <w:jc w:val="center"/>
            </w:pPr>
          </w:p>
        </w:tc>
        <w:tc>
          <w:tcPr>
            <w:tcW w:w="1080" w:type="dxa"/>
          </w:tcPr>
          <w:p w14:paraId="4462C1E6" w14:textId="77777777" w:rsidR="00CE7EC3" w:rsidRPr="00213323" w:rsidRDefault="00CE7EC3" w:rsidP="00CE7EC3">
            <w:pPr>
              <w:spacing w:after="80"/>
              <w:jc w:val="center"/>
            </w:pPr>
          </w:p>
        </w:tc>
      </w:tr>
      <w:tr w:rsidR="00CE7EC3" w:rsidRPr="00213323" w14:paraId="5E6D96B0" w14:textId="77777777" w:rsidTr="00A14207">
        <w:trPr>
          <w:jc w:val="center"/>
        </w:trPr>
        <w:tc>
          <w:tcPr>
            <w:tcW w:w="3955" w:type="dxa"/>
          </w:tcPr>
          <w:p w14:paraId="18E33B2E" w14:textId="77777777" w:rsidR="00CE7EC3" w:rsidRPr="00213323" w:rsidRDefault="00CE7EC3" w:rsidP="00CE7EC3">
            <w:pPr>
              <w:spacing w:after="80"/>
            </w:pPr>
            <w:r>
              <w:t>Model_Name</w:t>
            </w:r>
          </w:p>
        </w:tc>
        <w:tc>
          <w:tcPr>
            <w:tcW w:w="1119" w:type="dxa"/>
          </w:tcPr>
          <w:p w14:paraId="60620563" w14:textId="77777777" w:rsidR="00CE7EC3" w:rsidRPr="00213323" w:rsidRDefault="00CE7EC3" w:rsidP="00CE7EC3">
            <w:pPr>
              <w:spacing w:after="80"/>
              <w:jc w:val="center"/>
            </w:pPr>
          </w:p>
        </w:tc>
        <w:tc>
          <w:tcPr>
            <w:tcW w:w="1080" w:type="dxa"/>
          </w:tcPr>
          <w:p w14:paraId="2B759137" w14:textId="77777777" w:rsidR="00CE7EC3" w:rsidRPr="00213323" w:rsidRDefault="00CE7EC3" w:rsidP="00CE7EC3">
            <w:pPr>
              <w:spacing w:after="80"/>
              <w:jc w:val="center"/>
            </w:pPr>
          </w:p>
        </w:tc>
        <w:tc>
          <w:tcPr>
            <w:tcW w:w="1080" w:type="dxa"/>
          </w:tcPr>
          <w:p w14:paraId="5850B42F" w14:textId="77777777" w:rsidR="00CE7EC3" w:rsidRPr="00213323" w:rsidRDefault="00CE7EC3" w:rsidP="00CE7EC3">
            <w:pPr>
              <w:spacing w:after="80"/>
              <w:jc w:val="center"/>
            </w:pPr>
          </w:p>
        </w:tc>
        <w:tc>
          <w:tcPr>
            <w:tcW w:w="1080" w:type="dxa"/>
          </w:tcPr>
          <w:p w14:paraId="2B1D5AAC" w14:textId="77777777" w:rsidR="00CE7EC3" w:rsidRPr="00213323" w:rsidRDefault="00CE7EC3" w:rsidP="00CE7EC3">
            <w:pPr>
              <w:spacing w:after="80"/>
              <w:jc w:val="center"/>
            </w:pPr>
            <w:r>
              <w:t>X</w:t>
            </w:r>
          </w:p>
        </w:tc>
        <w:tc>
          <w:tcPr>
            <w:tcW w:w="1080" w:type="dxa"/>
          </w:tcPr>
          <w:p w14:paraId="202C4C08" w14:textId="77777777" w:rsidR="00CE7EC3" w:rsidRPr="00213323" w:rsidRDefault="00CE7EC3" w:rsidP="00CE7EC3">
            <w:pPr>
              <w:spacing w:after="80"/>
            </w:pPr>
          </w:p>
        </w:tc>
      </w:tr>
      <w:tr w:rsidR="00CE7EC3" w:rsidRPr="00213323" w14:paraId="3CC30B7A" w14:textId="77777777" w:rsidTr="00A14207">
        <w:trPr>
          <w:jc w:val="center"/>
        </w:trPr>
        <w:tc>
          <w:tcPr>
            <w:tcW w:w="3955" w:type="dxa"/>
          </w:tcPr>
          <w:p w14:paraId="2D3AB83A" w14:textId="77777777" w:rsidR="00CE7EC3" w:rsidRPr="00213323" w:rsidRDefault="00CE7EC3" w:rsidP="00CE7EC3">
            <w:pPr>
              <w:spacing w:after="80"/>
            </w:pPr>
            <w:r>
              <w:rPr>
                <w:rFonts w:cs="Arial"/>
              </w:rPr>
              <w:t>Modulation</w:t>
            </w:r>
          </w:p>
        </w:tc>
        <w:tc>
          <w:tcPr>
            <w:tcW w:w="1119" w:type="dxa"/>
          </w:tcPr>
          <w:p w14:paraId="40BA5E30" w14:textId="77777777" w:rsidR="00CE7EC3" w:rsidRPr="00213323" w:rsidRDefault="00CE7EC3" w:rsidP="00CE7EC3">
            <w:pPr>
              <w:spacing w:after="80"/>
              <w:jc w:val="center"/>
            </w:pPr>
          </w:p>
        </w:tc>
        <w:tc>
          <w:tcPr>
            <w:tcW w:w="1080" w:type="dxa"/>
          </w:tcPr>
          <w:p w14:paraId="48BC3E77" w14:textId="77777777" w:rsidR="00CE7EC3" w:rsidRPr="00213323" w:rsidRDefault="00CE7EC3" w:rsidP="00CE7EC3">
            <w:pPr>
              <w:spacing w:after="80"/>
              <w:jc w:val="center"/>
            </w:pPr>
          </w:p>
        </w:tc>
        <w:tc>
          <w:tcPr>
            <w:tcW w:w="1080" w:type="dxa"/>
          </w:tcPr>
          <w:p w14:paraId="78B52BB3" w14:textId="77777777" w:rsidR="00CE7EC3" w:rsidRPr="00213323" w:rsidRDefault="00CE7EC3" w:rsidP="00CE7EC3">
            <w:pPr>
              <w:spacing w:after="80"/>
              <w:jc w:val="center"/>
            </w:pPr>
          </w:p>
        </w:tc>
        <w:tc>
          <w:tcPr>
            <w:tcW w:w="1080" w:type="dxa"/>
          </w:tcPr>
          <w:p w14:paraId="595A7560" w14:textId="77777777" w:rsidR="00CE7EC3" w:rsidRPr="00213323" w:rsidRDefault="00CE7EC3" w:rsidP="00CE7EC3">
            <w:pPr>
              <w:spacing w:after="80"/>
              <w:jc w:val="center"/>
            </w:pPr>
            <w:r w:rsidRPr="00213323">
              <w:t>X</w:t>
            </w:r>
          </w:p>
        </w:tc>
        <w:tc>
          <w:tcPr>
            <w:tcW w:w="1080" w:type="dxa"/>
          </w:tcPr>
          <w:p w14:paraId="7E55CDBF" w14:textId="77777777" w:rsidR="00CE7EC3" w:rsidRPr="00213323" w:rsidRDefault="00CE7EC3" w:rsidP="00CE7EC3">
            <w:pPr>
              <w:spacing w:after="80"/>
            </w:pPr>
          </w:p>
        </w:tc>
      </w:tr>
      <w:tr w:rsidR="005C2813" w:rsidRPr="00213323" w14:paraId="50B8D173" w14:textId="77777777" w:rsidTr="00A14207">
        <w:trPr>
          <w:jc w:val="center"/>
        </w:trPr>
        <w:tc>
          <w:tcPr>
            <w:tcW w:w="3955" w:type="dxa"/>
          </w:tcPr>
          <w:p w14:paraId="4B1FBCCC" w14:textId="550B94A3" w:rsidR="005C2813" w:rsidRDefault="005C2813" w:rsidP="00CE7EC3">
            <w:pPr>
              <w:spacing w:after="80"/>
              <w:rPr>
                <w:rFonts w:cs="Arial"/>
              </w:rPr>
            </w:pPr>
            <w:r>
              <w:rPr>
                <w:rFonts w:cs="Arial"/>
              </w:rPr>
              <w:t>Modulation_Levels</w:t>
            </w:r>
          </w:p>
        </w:tc>
        <w:tc>
          <w:tcPr>
            <w:tcW w:w="1119" w:type="dxa"/>
          </w:tcPr>
          <w:p w14:paraId="1B9AC92F" w14:textId="77777777" w:rsidR="005C2813" w:rsidRPr="00213323" w:rsidRDefault="005C2813" w:rsidP="00CE7EC3">
            <w:pPr>
              <w:spacing w:after="80"/>
              <w:jc w:val="center"/>
            </w:pPr>
          </w:p>
        </w:tc>
        <w:tc>
          <w:tcPr>
            <w:tcW w:w="1080" w:type="dxa"/>
          </w:tcPr>
          <w:p w14:paraId="1C24D935" w14:textId="77777777" w:rsidR="005C2813" w:rsidRPr="00213323" w:rsidRDefault="005C2813" w:rsidP="00CE7EC3">
            <w:pPr>
              <w:spacing w:after="80"/>
              <w:jc w:val="center"/>
            </w:pPr>
          </w:p>
        </w:tc>
        <w:tc>
          <w:tcPr>
            <w:tcW w:w="1080" w:type="dxa"/>
          </w:tcPr>
          <w:p w14:paraId="4CAD8485" w14:textId="0A412F1F" w:rsidR="005C2813" w:rsidRPr="00213323" w:rsidRDefault="005C2813" w:rsidP="00CE7EC3">
            <w:pPr>
              <w:spacing w:after="80"/>
              <w:jc w:val="center"/>
            </w:pPr>
            <w:r w:rsidRPr="00213323">
              <w:t>X</w:t>
            </w:r>
          </w:p>
        </w:tc>
        <w:tc>
          <w:tcPr>
            <w:tcW w:w="1080" w:type="dxa"/>
          </w:tcPr>
          <w:p w14:paraId="37C1B9FC" w14:textId="77777777" w:rsidR="005C2813" w:rsidRPr="00213323" w:rsidRDefault="005C2813" w:rsidP="00CE7EC3">
            <w:pPr>
              <w:spacing w:after="80"/>
              <w:jc w:val="center"/>
            </w:pPr>
          </w:p>
        </w:tc>
        <w:tc>
          <w:tcPr>
            <w:tcW w:w="1080" w:type="dxa"/>
          </w:tcPr>
          <w:p w14:paraId="1E08BFF5" w14:textId="77777777" w:rsidR="005C2813" w:rsidRPr="00213323" w:rsidRDefault="005C2813" w:rsidP="00CE7EC3">
            <w:pPr>
              <w:spacing w:after="80"/>
            </w:pPr>
          </w:p>
        </w:tc>
      </w:tr>
      <w:tr w:rsidR="009703CA" w:rsidRPr="00213323" w14:paraId="6D885061" w14:textId="77777777" w:rsidTr="00A14207">
        <w:trPr>
          <w:jc w:val="center"/>
        </w:trPr>
        <w:tc>
          <w:tcPr>
            <w:tcW w:w="3955" w:type="dxa"/>
          </w:tcPr>
          <w:p w14:paraId="0A66AF31" w14:textId="7E981ED7" w:rsidR="009703CA" w:rsidRDefault="009703CA" w:rsidP="00CE7EC3">
            <w:pPr>
              <w:spacing w:after="80"/>
              <w:rPr>
                <w:rFonts w:cs="Arial"/>
              </w:rPr>
            </w:pPr>
            <w:r>
              <w:rPr>
                <w:rFonts w:cs="Arial"/>
              </w:rPr>
              <w:t>PAM_Offsets</w:t>
            </w:r>
          </w:p>
        </w:tc>
        <w:tc>
          <w:tcPr>
            <w:tcW w:w="1119" w:type="dxa"/>
          </w:tcPr>
          <w:p w14:paraId="205BA014" w14:textId="77777777" w:rsidR="009703CA" w:rsidRPr="00213323" w:rsidRDefault="009703CA" w:rsidP="00CE7EC3">
            <w:pPr>
              <w:spacing w:after="80"/>
              <w:jc w:val="center"/>
            </w:pPr>
          </w:p>
        </w:tc>
        <w:tc>
          <w:tcPr>
            <w:tcW w:w="1080" w:type="dxa"/>
          </w:tcPr>
          <w:p w14:paraId="7618D85C" w14:textId="77777777" w:rsidR="009703CA" w:rsidRPr="00213323" w:rsidRDefault="009703CA" w:rsidP="00CE7EC3">
            <w:pPr>
              <w:spacing w:after="80"/>
              <w:jc w:val="center"/>
            </w:pPr>
          </w:p>
        </w:tc>
        <w:tc>
          <w:tcPr>
            <w:tcW w:w="1080" w:type="dxa"/>
          </w:tcPr>
          <w:p w14:paraId="32312AFF" w14:textId="77777777" w:rsidR="009703CA" w:rsidRPr="00213323" w:rsidRDefault="009703CA" w:rsidP="00CE7EC3">
            <w:pPr>
              <w:spacing w:after="80"/>
              <w:jc w:val="center"/>
            </w:pPr>
          </w:p>
        </w:tc>
        <w:tc>
          <w:tcPr>
            <w:tcW w:w="1080" w:type="dxa"/>
          </w:tcPr>
          <w:p w14:paraId="234B4FEE" w14:textId="7231E760" w:rsidR="009703CA" w:rsidRPr="00213323" w:rsidRDefault="009703CA" w:rsidP="00CE7EC3">
            <w:pPr>
              <w:spacing w:after="80"/>
              <w:jc w:val="center"/>
            </w:pPr>
            <w:r>
              <w:t>X</w:t>
            </w:r>
          </w:p>
        </w:tc>
        <w:tc>
          <w:tcPr>
            <w:tcW w:w="1080" w:type="dxa"/>
          </w:tcPr>
          <w:p w14:paraId="1B462864" w14:textId="77777777" w:rsidR="009703CA" w:rsidRPr="00213323" w:rsidRDefault="009703CA" w:rsidP="00CE7EC3">
            <w:pPr>
              <w:spacing w:after="80"/>
            </w:pPr>
          </w:p>
        </w:tc>
      </w:tr>
      <w:tr w:rsidR="009703CA" w:rsidRPr="00213323" w14:paraId="013767E6" w14:textId="77777777" w:rsidTr="00A14207">
        <w:trPr>
          <w:jc w:val="center"/>
        </w:trPr>
        <w:tc>
          <w:tcPr>
            <w:tcW w:w="3955" w:type="dxa"/>
          </w:tcPr>
          <w:p w14:paraId="21808117" w14:textId="6589CAB1" w:rsidR="009703CA" w:rsidRDefault="009703CA" w:rsidP="00CE7EC3">
            <w:pPr>
              <w:spacing w:after="80"/>
              <w:rPr>
                <w:rFonts w:cs="Arial"/>
              </w:rPr>
            </w:pPr>
            <w:r>
              <w:rPr>
                <w:rFonts w:cs="Arial"/>
              </w:rPr>
              <w:t>PAM_Thresholds</w:t>
            </w:r>
          </w:p>
        </w:tc>
        <w:tc>
          <w:tcPr>
            <w:tcW w:w="1119" w:type="dxa"/>
          </w:tcPr>
          <w:p w14:paraId="59E51FE7" w14:textId="77777777" w:rsidR="009703CA" w:rsidRPr="00213323" w:rsidRDefault="009703CA" w:rsidP="00CE7EC3">
            <w:pPr>
              <w:spacing w:after="80"/>
              <w:jc w:val="center"/>
            </w:pPr>
          </w:p>
        </w:tc>
        <w:tc>
          <w:tcPr>
            <w:tcW w:w="1080" w:type="dxa"/>
          </w:tcPr>
          <w:p w14:paraId="4605C4DF" w14:textId="77777777" w:rsidR="009703CA" w:rsidRPr="00213323" w:rsidRDefault="009703CA" w:rsidP="00CE7EC3">
            <w:pPr>
              <w:spacing w:after="80"/>
              <w:jc w:val="center"/>
            </w:pPr>
          </w:p>
        </w:tc>
        <w:tc>
          <w:tcPr>
            <w:tcW w:w="1080" w:type="dxa"/>
          </w:tcPr>
          <w:p w14:paraId="665E84B0" w14:textId="77777777" w:rsidR="009703CA" w:rsidRPr="00213323" w:rsidRDefault="009703CA" w:rsidP="00CE7EC3">
            <w:pPr>
              <w:spacing w:after="80"/>
              <w:jc w:val="center"/>
            </w:pPr>
          </w:p>
        </w:tc>
        <w:tc>
          <w:tcPr>
            <w:tcW w:w="1080" w:type="dxa"/>
          </w:tcPr>
          <w:p w14:paraId="5315406F" w14:textId="7F865079" w:rsidR="009703CA" w:rsidRPr="00213323" w:rsidRDefault="009703CA" w:rsidP="00CE7EC3">
            <w:pPr>
              <w:spacing w:after="80"/>
              <w:jc w:val="center"/>
            </w:pPr>
            <w:r>
              <w:t>X</w:t>
            </w:r>
          </w:p>
        </w:tc>
        <w:tc>
          <w:tcPr>
            <w:tcW w:w="1080" w:type="dxa"/>
          </w:tcPr>
          <w:p w14:paraId="7155BCC3" w14:textId="77777777" w:rsidR="009703CA" w:rsidRPr="00213323" w:rsidRDefault="009703CA" w:rsidP="00CE7EC3">
            <w:pPr>
              <w:spacing w:after="80"/>
            </w:pPr>
          </w:p>
        </w:tc>
      </w:tr>
      <w:tr w:rsidR="00CE7EC3" w:rsidRPr="00213323" w14:paraId="74048B41" w14:textId="77777777" w:rsidTr="00A14207">
        <w:trPr>
          <w:jc w:val="center"/>
        </w:trPr>
        <w:tc>
          <w:tcPr>
            <w:tcW w:w="3955" w:type="dxa"/>
          </w:tcPr>
          <w:p w14:paraId="761E4401" w14:textId="77777777" w:rsidR="00CE7EC3" w:rsidRPr="00213323" w:rsidRDefault="00CE7EC3" w:rsidP="00CE7EC3">
            <w:pPr>
              <w:spacing w:after="80"/>
            </w:pPr>
            <w:r>
              <w:rPr>
                <w:rFonts w:cs="Arial"/>
              </w:rPr>
              <w:t>PAM4_CenterEyeOffset</w:t>
            </w:r>
          </w:p>
        </w:tc>
        <w:tc>
          <w:tcPr>
            <w:tcW w:w="1119" w:type="dxa"/>
          </w:tcPr>
          <w:p w14:paraId="0223E403" w14:textId="77777777" w:rsidR="00CE7EC3" w:rsidRPr="00213323" w:rsidRDefault="00CE7EC3" w:rsidP="00CE7EC3">
            <w:pPr>
              <w:spacing w:after="80"/>
              <w:jc w:val="center"/>
            </w:pPr>
            <w:r w:rsidRPr="00213323">
              <w:t>X</w:t>
            </w:r>
          </w:p>
        </w:tc>
        <w:tc>
          <w:tcPr>
            <w:tcW w:w="1080" w:type="dxa"/>
          </w:tcPr>
          <w:p w14:paraId="35EEEE21" w14:textId="77777777" w:rsidR="00CE7EC3" w:rsidRPr="00213323" w:rsidRDefault="00CE7EC3" w:rsidP="00CE7EC3">
            <w:pPr>
              <w:spacing w:after="80"/>
              <w:jc w:val="center"/>
            </w:pPr>
            <w:r w:rsidRPr="00213323">
              <w:t>X</w:t>
            </w:r>
          </w:p>
        </w:tc>
        <w:tc>
          <w:tcPr>
            <w:tcW w:w="1080" w:type="dxa"/>
          </w:tcPr>
          <w:p w14:paraId="2A3233D2" w14:textId="77777777" w:rsidR="00CE7EC3" w:rsidRPr="00213323" w:rsidRDefault="00CE7EC3" w:rsidP="00CE7EC3">
            <w:pPr>
              <w:spacing w:after="80"/>
              <w:jc w:val="center"/>
            </w:pPr>
          </w:p>
        </w:tc>
        <w:tc>
          <w:tcPr>
            <w:tcW w:w="1080" w:type="dxa"/>
          </w:tcPr>
          <w:p w14:paraId="62FAC2DF" w14:textId="77777777" w:rsidR="00CE7EC3" w:rsidRPr="00213323" w:rsidRDefault="00CE7EC3" w:rsidP="00CE7EC3">
            <w:pPr>
              <w:spacing w:after="80"/>
              <w:jc w:val="center"/>
            </w:pPr>
          </w:p>
        </w:tc>
        <w:tc>
          <w:tcPr>
            <w:tcW w:w="1080" w:type="dxa"/>
          </w:tcPr>
          <w:p w14:paraId="4912DF12" w14:textId="77777777" w:rsidR="00CE7EC3" w:rsidRPr="00213323" w:rsidRDefault="00CE7EC3" w:rsidP="00CE7EC3">
            <w:pPr>
              <w:spacing w:after="80"/>
            </w:pPr>
          </w:p>
        </w:tc>
      </w:tr>
      <w:tr w:rsidR="00CE7EC3" w:rsidRPr="00213323" w14:paraId="32042312" w14:textId="77777777" w:rsidTr="00A14207">
        <w:trPr>
          <w:jc w:val="center"/>
        </w:trPr>
        <w:tc>
          <w:tcPr>
            <w:tcW w:w="3955" w:type="dxa"/>
          </w:tcPr>
          <w:p w14:paraId="6D5F3505" w14:textId="77777777" w:rsidR="00CE7EC3" w:rsidRPr="00213323" w:rsidRDefault="00CE7EC3" w:rsidP="00CE7EC3">
            <w:pPr>
              <w:spacing w:after="80"/>
            </w:pPr>
            <w:r>
              <w:rPr>
                <w:rFonts w:cs="Arial"/>
              </w:rPr>
              <w:t>PAM4_CenterThreshold</w:t>
            </w:r>
          </w:p>
        </w:tc>
        <w:tc>
          <w:tcPr>
            <w:tcW w:w="1119" w:type="dxa"/>
          </w:tcPr>
          <w:p w14:paraId="7881FD1F" w14:textId="77777777" w:rsidR="00CE7EC3" w:rsidRPr="00213323" w:rsidRDefault="00CE7EC3" w:rsidP="00CE7EC3">
            <w:pPr>
              <w:spacing w:after="80"/>
              <w:jc w:val="center"/>
            </w:pPr>
            <w:r w:rsidRPr="00213323">
              <w:t>X</w:t>
            </w:r>
          </w:p>
        </w:tc>
        <w:tc>
          <w:tcPr>
            <w:tcW w:w="1080" w:type="dxa"/>
          </w:tcPr>
          <w:p w14:paraId="2DD8754A" w14:textId="77777777" w:rsidR="00CE7EC3" w:rsidRPr="00213323" w:rsidRDefault="00CE7EC3" w:rsidP="00CE7EC3">
            <w:pPr>
              <w:spacing w:after="80"/>
              <w:jc w:val="center"/>
            </w:pPr>
          </w:p>
        </w:tc>
        <w:tc>
          <w:tcPr>
            <w:tcW w:w="1080" w:type="dxa"/>
          </w:tcPr>
          <w:p w14:paraId="6418686E" w14:textId="77777777" w:rsidR="00CE7EC3" w:rsidRPr="00213323" w:rsidRDefault="00CE7EC3" w:rsidP="00CE7EC3">
            <w:pPr>
              <w:spacing w:after="80"/>
              <w:jc w:val="center"/>
            </w:pPr>
          </w:p>
        </w:tc>
        <w:tc>
          <w:tcPr>
            <w:tcW w:w="1080" w:type="dxa"/>
          </w:tcPr>
          <w:p w14:paraId="176B27EB" w14:textId="77777777" w:rsidR="00CE7EC3" w:rsidRPr="00213323" w:rsidRDefault="00CE7EC3" w:rsidP="00CE7EC3">
            <w:pPr>
              <w:spacing w:after="80"/>
              <w:jc w:val="center"/>
            </w:pPr>
          </w:p>
        </w:tc>
        <w:tc>
          <w:tcPr>
            <w:tcW w:w="1080" w:type="dxa"/>
          </w:tcPr>
          <w:p w14:paraId="04E721B0" w14:textId="77777777" w:rsidR="00CE7EC3" w:rsidRPr="00213323" w:rsidRDefault="00CE7EC3" w:rsidP="00CE7EC3">
            <w:pPr>
              <w:spacing w:after="80"/>
            </w:pPr>
          </w:p>
        </w:tc>
      </w:tr>
      <w:tr w:rsidR="00CE7EC3" w:rsidRPr="00213323" w14:paraId="66956DF4" w14:textId="77777777" w:rsidTr="00A14207">
        <w:trPr>
          <w:jc w:val="center"/>
        </w:trPr>
        <w:tc>
          <w:tcPr>
            <w:tcW w:w="3955" w:type="dxa"/>
          </w:tcPr>
          <w:p w14:paraId="63C243FA" w14:textId="77777777" w:rsidR="00CE7EC3" w:rsidRPr="00213323" w:rsidRDefault="00CE7EC3" w:rsidP="00CE7EC3">
            <w:pPr>
              <w:spacing w:after="80"/>
            </w:pPr>
            <w:r>
              <w:rPr>
                <w:rFonts w:cs="Arial"/>
              </w:rPr>
              <w:t>PAM4_LowerEyeOffset</w:t>
            </w:r>
          </w:p>
        </w:tc>
        <w:tc>
          <w:tcPr>
            <w:tcW w:w="1119" w:type="dxa"/>
          </w:tcPr>
          <w:p w14:paraId="2EB6B0E0" w14:textId="77777777" w:rsidR="00CE7EC3" w:rsidRPr="00213323" w:rsidRDefault="00CE7EC3" w:rsidP="00CE7EC3">
            <w:pPr>
              <w:spacing w:after="80"/>
              <w:jc w:val="center"/>
            </w:pPr>
            <w:r w:rsidRPr="00213323">
              <w:t>X</w:t>
            </w:r>
          </w:p>
        </w:tc>
        <w:tc>
          <w:tcPr>
            <w:tcW w:w="1080" w:type="dxa"/>
          </w:tcPr>
          <w:p w14:paraId="31AC6029" w14:textId="77777777" w:rsidR="00CE7EC3" w:rsidRPr="00213323" w:rsidRDefault="00CE7EC3" w:rsidP="00CE7EC3">
            <w:pPr>
              <w:spacing w:after="80"/>
              <w:jc w:val="center"/>
            </w:pPr>
            <w:r w:rsidRPr="00213323">
              <w:t>X</w:t>
            </w:r>
          </w:p>
        </w:tc>
        <w:tc>
          <w:tcPr>
            <w:tcW w:w="1080" w:type="dxa"/>
          </w:tcPr>
          <w:p w14:paraId="3CF1D61E" w14:textId="77777777" w:rsidR="00CE7EC3" w:rsidRPr="00213323" w:rsidRDefault="00CE7EC3" w:rsidP="00CE7EC3">
            <w:pPr>
              <w:spacing w:after="80"/>
              <w:jc w:val="center"/>
            </w:pPr>
          </w:p>
        </w:tc>
        <w:tc>
          <w:tcPr>
            <w:tcW w:w="1080" w:type="dxa"/>
          </w:tcPr>
          <w:p w14:paraId="24B012D8" w14:textId="77777777" w:rsidR="00CE7EC3" w:rsidRPr="00213323" w:rsidRDefault="00CE7EC3" w:rsidP="00CE7EC3">
            <w:pPr>
              <w:spacing w:after="80"/>
              <w:jc w:val="center"/>
            </w:pPr>
          </w:p>
        </w:tc>
        <w:tc>
          <w:tcPr>
            <w:tcW w:w="1080" w:type="dxa"/>
          </w:tcPr>
          <w:p w14:paraId="11CFA90F" w14:textId="77777777" w:rsidR="00CE7EC3" w:rsidRPr="00213323" w:rsidRDefault="00CE7EC3" w:rsidP="00CE7EC3">
            <w:pPr>
              <w:spacing w:after="80"/>
            </w:pPr>
          </w:p>
        </w:tc>
      </w:tr>
      <w:tr w:rsidR="00CE7EC3" w:rsidRPr="00213323" w14:paraId="38441AAD" w14:textId="77777777" w:rsidTr="00A14207">
        <w:trPr>
          <w:jc w:val="center"/>
        </w:trPr>
        <w:tc>
          <w:tcPr>
            <w:tcW w:w="3955" w:type="dxa"/>
          </w:tcPr>
          <w:p w14:paraId="0DA80AC0" w14:textId="77777777" w:rsidR="00CE7EC3" w:rsidRPr="00213323" w:rsidRDefault="00CE7EC3" w:rsidP="00CE7EC3">
            <w:pPr>
              <w:spacing w:after="80"/>
            </w:pPr>
            <w:r>
              <w:rPr>
                <w:rFonts w:cs="Arial"/>
              </w:rPr>
              <w:t>PAM4_LowerThreshold</w:t>
            </w:r>
          </w:p>
        </w:tc>
        <w:tc>
          <w:tcPr>
            <w:tcW w:w="1119" w:type="dxa"/>
          </w:tcPr>
          <w:p w14:paraId="02B12AD1" w14:textId="77777777" w:rsidR="00CE7EC3" w:rsidRPr="00213323" w:rsidRDefault="00CE7EC3" w:rsidP="00CE7EC3">
            <w:pPr>
              <w:spacing w:after="80"/>
              <w:jc w:val="center"/>
            </w:pPr>
            <w:r w:rsidRPr="00213323">
              <w:t>X</w:t>
            </w:r>
          </w:p>
        </w:tc>
        <w:tc>
          <w:tcPr>
            <w:tcW w:w="1080" w:type="dxa"/>
          </w:tcPr>
          <w:p w14:paraId="61C436D7" w14:textId="77777777" w:rsidR="00CE7EC3" w:rsidRPr="00213323" w:rsidRDefault="00CE7EC3" w:rsidP="00CE7EC3">
            <w:pPr>
              <w:spacing w:after="80"/>
              <w:jc w:val="center"/>
            </w:pPr>
          </w:p>
        </w:tc>
        <w:tc>
          <w:tcPr>
            <w:tcW w:w="1080" w:type="dxa"/>
          </w:tcPr>
          <w:p w14:paraId="3F78C8AC" w14:textId="77777777" w:rsidR="00CE7EC3" w:rsidRPr="00213323" w:rsidRDefault="00CE7EC3" w:rsidP="00CE7EC3">
            <w:pPr>
              <w:spacing w:after="80"/>
              <w:jc w:val="center"/>
            </w:pPr>
          </w:p>
        </w:tc>
        <w:tc>
          <w:tcPr>
            <w:tcW w:w="1080" w:type="dxa"/>
          </w:tcPr>
          <w:p w14:paraId="17B754EA" w14:textId="77777777" w:rsidR="00CE7EC3" w:rsidRPr="00213323" w:rsidRDefault="00CE7EC3" w:rsidP="00CE7EC3">
            <w:pPr>
              <w:spacing w:after="80"/>
              <w:jc w:val="center"/>
            </w:pPr>
          </w:p>
        </w:tc>
        <w:tc>
          <w:tcPr>
            <w:tcW w:w="1080" w:type="dxa"/>
          </w:tcPr>
          <w:p w14:paraId="6F415418" w14:textId="77777777" w:rsidR="00CE7EC3" w:rsidRPr="00213323" w:rsidRDefault="00CE7EC3" w:rsidP="00CE7EC3">
            <w:pPr>
              <w:spacing w:after="80"/>
            </w:pPr>
          </w:p>
        </w:tc>
      </w:tr>
      <w:tr w:rsidR="00072681" w:rsidRPr="00213323" w14:paraId="6DB1DD39" w14:textId="77777777" w:rsidTr="00A14207">
        <w:trPr>
          <w:jc w:val="center"/>
        </w:trPr>
        <w:tc>
          <w:tcPr>
            <w:tcW w:w="3955" w:type="dxa"/>
          </w:tcPr>
          <w:p w14:paraId="27C01F5D" w14:textId="77777777" w:rsidR="00072681" w:rsidRDefault="00072681" w:rsidP="00072681">
            <w:pPr>
              <w:spacing w:after="80"/>
              <w:rPr>
                <w:rFonts w:cs="Arial"/>
              </w:rPr>
            </w:pPr>
            <w:r>
              <w:rPr>
                <w:rFonts w:cs="Arial"/>
              </w:rPr>
              <w:t>PAM4_Mapping</w:t>
            </w:r>
          </w:p>
        </w:tc>
        <w:tc>
          <w:tcPr>
            <w:tcW w:w="1119" w:type="dxa"/>
          </w:tcPr>
          <w:p w14:paraId="107FF553" w14:textId="77777777" w:rsidR="00072681" w:rsidRPr="00213323" w:rsidRDefault="00072681" w:rsidP="00072681">
            <w:pPr>
              <w:spacing w:after="80"/>
              <w:jc w:val="center"/>
            </w:pPr>
          </w:p>
        </w:tc>
        <w:tc>
          <w:tcPr>
            <w:tcW w:w="1080" w:type="dxa"/>
          </w:tcPr>
          <w:p w14:paraId="17F33005" w14:textId="77777777" w:rsidR="00072681" w:rsidRPr="00213323" w:rsidRDefault="00072681" w:rsidP="00072681">
            <w:pPr>
              <w:spacing w:after="80"/>
              <w:jc w:val="center"/>
            </w:pPr>
          </w:p>
        </w:tc>
        <w:tc>
          <w:tcPr>
            <w:tcW w:w="1080" w:type="dxa"/>
          </w:tcPr>
          <w:p w14:paraId="6785F280" w14:textId="77777777" w:rsidR="00072681" w:rsidRPr="00213323" w:rsidRDefault="00072681" w:rsidP="00072681">
            <w:pPr>
              <w:spacing w:after="80"/>
              <w:jc w:val="center"/>
            </w:pPr>
          </w:p>
        </w:tc>
        <w:tc>
          <w:tcPr>
            <w:tcW w:w="1080" w:type="dxa"/>
          </w:tcPr>
          <w:p w14:paraId="18B50BAB" w14:textId="77777777" w:rsidR="00072681" w:rsidRPr="00213323" w:rsidRDefault="00072681" w:rsidP="00072681">
            <w:pPr>
              <w:spacing w:after="80"/>
              <w:jc w:val="center"/>
            </w:pPr>
            <w:r w:rsidRPr="00213323">
              <w:t>X</w:t>
            </w:r>
          </w:p>
        </w:tc>
        <w:tc>
          <w:tcPr>
            <w:tcW w:w="1080" w:type="dxa"/>
          </w:tcPr>
          <w:p w14:paraId="748D5990" w14:textId="77777777" w:rsidR="00072681" w:rsidRPr="00213323" w:rsidRDefault="00072681" w:rsidP="00072681">
            <w:pPr>
              <w:spacing w:after="80"/>
            </w:pPr>
          </w:p>
        </w:tc>
      </w:tr>
      <w:tr w:rsidR="00072681" w:rsidRPr="00213323" w14:paraId="48E7575A" w14:textId="77777777" w:rsidTr="00A14207">
        <w:trPr>
          <w:jc w:val="center"/>
        </w:trPr>
        <w:tc>
          <w:tcPr>
            <w:tcW w:w="3955" w:type="dxa"/>
          </w:tcPr>
          <w:p w14:paraId="5B80D3E8" w14:textId="77777777" w:rsidR="00072681" w:rsidRPr="00213323" w:rsidRDefault="00072681" w:rsidP="00072681">
            <w:pPr>
              <w:spacing w:after="80"/>
            </w:pPr>
            <w:r>
              <w:rPr>
                <w:rFonts w:cs="Arial"/>
              </w:rPr>
              <w:t>PAM4_UpperEyeOffset</w:t>
            </w:r>
          </w:p>
        </w:tc>
        <w:tc>
          <w:tcPr>
            <w:tcW w:w="1119" w:type="dxa"/>
          </w:tcPr>
          <w:p w14:paraId="784E6363" w14:textId="77777777" w:rsidR="00072681" w:rsidRPr="00213323" w:rsidRDefault="00072681" w:rsidP="00072681">
            <w:pPr>
              <w:spacing w:after="80"/>
              <w:jc w:val="center"/>
            </w:pPr>
            <w:r w:rsidRPr="00213323">
              <w:t>X</w:t>
            </w:r>
          </w:p>
        </w:tc>
        <w:tc>
          <w:tcPr>
            <w:tcW w:w="1080" w:type="dxa"/>
          </w:tcPr>
          <w:p w14:paraId="7247D3AF" w14:textId="77777777" w:rsidR="00072681" w:rsidRPr="00213323" w:rsidRDefault="00072681" w:rsidP="00072681">
            <w:pPr>
              <w:spacing w:after="80"/>
              <w:jc w:val="center"/>
            </w:pPr>
            <w:r w:rsidRPr="00213323">
              <w:t>X</w:t>
            </w:r>
          </w:p>
        </w:tc>
        <w:tc>
          <w:tcPr>
            <w:tcW w:w="1080" w:type="dxa"/>
          </w:tcPr>
          <w:p w14:paraId="4890D131" w14:textId="77777777" w:rsidR="00072681" w:rsidRPr="00213323" w:rsidRDefault="00072681" w:rsidP="00072681">
            <w:pPr>
              <w:spacing w:after="80"/>
              <w:jc w:val="center"/>
            </w:pPr>
          </w:p>
        </w:tc>
        <w:tc>
          <w:tcPr>
            <w:tcW w:w="1080" w:type="dxa"/>
          </w:tcPr>
          <w:p w14:paraId="76B61EF0" w14:textId="77777777" w:rsidR="00072681" w:rsidRPr="00213323" w:rsidRDefault="00072681" w:rsidP="00072681">
            <w:pPr>
              <w:spacing w:after="80"/>
              <w:jc w:val="center"/>
            </w:pPr>
          </w:p>
        </w:tc>
        <w:tc>
          <w:tcPr>
            <w:tcW w:w="1080" w:type="dxa"/>
          </w:tcPr>
          <w:p w14:paraId="43CDCABC" w14:textId="77777777" w:rsidR="00072681" w:rsidRPr="00213323" w:rsidRDefault="00072681" w:rsidP="00072681">
            <w:pPr>
              <w:spacing w:after="80"/>
            </w:pPr>
          </w:p>
        </w:tc>
      </w:tr>
      <w:tr w:rsidR="00072681" w:rsidRPr="00213323" w14:paraId="43780DDF" w14:textId="77777777" w:rsidTr="00A14207">
        <w:trPr>
          <w:jc w:val="center"/>
        </w:trPr>
        <w:tc>
          <w:tcPr>
            <w:tcW w:w="3955" w:type="dxa"/>
          </w:tcPr>
          <w:p w14:paraId="6E0EF55A" w14:textId="77777777" w:rsidR="00072681" w:rsidRPr="00213323" w:rsidRDefault="00072681" w:rsidP="00072681">
            <w:pPr>
              <w:spacing w:after="80"/>
            </w:pPr>
            <w:r>
              <w:rPr>
                <w:rFonts w:cs="Arial"/>
              </w:rPr>
              <w:t>PAM4_UpperThreshold</w:t>
            </w:r>
          </w:p>
        </w:tc>
        <w:tc>
          <w:tcPr>
            <w:tcW w:w="1119" w:type="dxa"/>
          </w:tcPr>
          <w:p w14:paraId="4EE77FD8" w14:textId="77777777" w:rsidR="00072681" w:rsidRPr="00213323" w:rsidRDefault="00072681" w:rsidP="00072681">
            <w:pPr>
              <w:spacing w:after="80"/>
              <w:jc w:val="center"/>
            </w:pPr>
            <w:r w:rsidRPr="00213323">
              <w:t>X</w:t>
            </w:r>
          </w:p>
        </w:tc>
        <w:tc>
          <w:tcPr>
            <w:tcW w:w="1080" w:type="dxa"/>
          </w:tcPr>
          <w:p w14:paraId="22206EF1" w14:textId="77777777" w:rsidR="00072681" w:rsidRPr="00213323" w:rsidRDefault="00072681" w:rsidP="00072681">
            <w:pPr>
              <w:spacing w:after="80"/>
              <w:jc w:val="center"/>
            </w:pPr>
          </w:p>
        </w:tc>
        <w:tc>
          <w:tcPr>
            <w:tcW w:w="1080" w:type="dxa"/>
          </w:tcPr>
          <w:p w14:paraId="514CD57D" w14:textId="77777777" w:rsidR="00072681" w:rsidRPr="00213323" w:rsidRDefault="00072681" w:rsidP="00072681">
            <w:pPr>
              <w:spacing w:after="80"/>
              <w:jc w:val="center"/>
            </w:pPr>
          </w:p>
        </w:tc>
        <w:tc>
          <w:tcPr>
            <w:tcW w:w="1080" w:type="dxa"/>
          </w:tcPr>
          <w:p w14:paraId="0BA6F042" w14:textId="77777777" w:rsidR="00072681" w:rsidRPr="00213323" w:rsidRDefault="00072681" w:rsidP="00072681">
            <w:pPr>
              <w:spacing w:after="80"/>
              <w:jc w:val="center"/>
            </w:pPr>
          </w:p>
        </w:tc>
        <w:tc>
          <w:tcPr>
            <w:tcW w:w="1080" w:type="dxa"/>
          </w:tcPr>
          <w:p w14:paraId="1E5BD145" w14:textId="77777777" w:rsidR="00072681" w:rsidRPr="00213323" w:rsidRDefault="00072681" w:rsidP="00072681">
            <w:pPr>
              <w:spacing w:after="80"/>
            </w:pPr>
          </w:p>
        </w:tc>
      </w:tr>
      <w:tr w:rsidR="00072681" w:rsidRPr="00213323" w14:paraId="578E6322" w14:textId="77777777" w:rsidTr="00A14207">
        <w:trPr>
          <w:jc w:val="center"/>
        </w:trPr>
        <w:tc>
          <w:tcPr>
            <w:tcW w:w="3955" w:type="dxa"/>
          </w:tcPr>
          <w:p w14:paraId="6FB8FAA0" w14:textId="77777777" w:rsidR="00072681" w:rsidRPr="00213323" w:rsidRDefault="00072681" w:rsidP="00072681">
            <w:pPr>
              <w:spacing w:after="80"/>
            </w:pPr>
            <w:r w:rsidRPr="00213323">
              <w:t>Repeater_Type</w:t>
            </w:r>
          </w:p>
        </w:tc>
        <w:tc>
          <w:tcPr>
            <w:tcW w:w="1119" w:type="dxa"/>
          </w:tcPr>
          <w:p w14:paraId="2673CB6E" w14:textId="77777777" w:rsidR="00072681" w:rsidRPr="00213323" w:rsidRDefault="00072681" w:rsidP="00072681">
            <w:pPr>
              <w:spacing w:after="80"/>
              <w:jc w:val="center"/>
            </w:pPr>
          </w:p>
        </w:tc>
        <w:tc>
          <w:tcPr>
            <w:tcW w:w="1080" w:type="dxa"/>
          </w:tcPr>
          <w:p w14:paraId="435005D0" w14:textId="77777777" w:rsidR="00072681" w:rsidRPr="00213323" w:rsidRDefault="00072681" w:rsidP="00072681">
            <w:pPr>
              <w:spacing w:after="80"/>
              <w:jc w:val="center"/>
            </w:pPr>
          </w:p>
        </w:tc>
        <w:tc>
          <w:tcPr>
            <w:tcW w:w="1080" w:type="dxa"/>
          </w:tcPr>
          <w:p w14:paraId="6FFBE802" w14:textId="77777777" w:rsidR="00072681" w:rsidRPr="00213323" w:rsidRDefault="00072681" w:rsidP="00072681">
            <w:pPr>
              <w:spacing w:after="80"/>
              <w:jc w:val="center"/>
            </w:pPr>
          </w:p>
        </w:tc>
        <w:tc>
          <w:tcPr>
            <w:tcW w:w="1080" w:type="dxa"/>
          </w:tcPr>
          <w:p w14:paraId="2E0080B3" w14:textId="77777777" w:rsidR="00072681" w:rsidRPr="00213323" w:rsidRDefault="00072681" w:rsidP="00072681">
            <w:pPr>
              <w:spacing w:after="80"/>
              <w:jc w:val="center"/>
            </w:pPr>
            <w:r w:rsidRPr="00213323">
              <w:t>X</w:t>
            </w:r>
          </w:p>
        </w:tc>
        <w:tc>
          <w:tcPr>
            <w:tcW w:w="1080" w:type="dxa"/>
          </w:tcPr>
          <w:p w14:paraId="64562320" w14:textId="77777777" w:rsidR="00072681" w:rsidRPr="00213323" w:rsidRDefault="00072681" w:rsidP="00072681">
            <w:pPr>
              <w:spacing w:after="80"/>
            </w:pPr>
          </w:p>
        </w:tc>
      </w:tr>
      <w:tr w:rsidR="00072681" w:rsidRPr="00213323" w14:paraId="5A199A53" w14:textId="77777777" w:rsidTr="00A14207">
        <w:trPr>
          <w:jc w:val="center"/>
        </w:trPr>
        <w:tc>
          <w:tcPr>
            <w:tcW w:w="3955" w:type="dxa"/>
          </w:tcPr>
          <w:p w14:paraId="0C7DE765" w14:textId="77777777" w:rsidR="00072681" w:rsidRPr="00213323" w:rsidRDefault="00072681" w:rsidP="00072681">
            <w:pPr>
              <w:spacing w:after="80"/>
            </w:pPr>
            <w:r>
              <w:t>Resolve_Exists</w:t>
            </w:r>
          </w:p>
        </w:tc>
        <w:tc>
          <w:tcPr>
            <w:tcW w:w="1119" w:type="dxa"/>
          </w:tcPr>
          <w:p w14:paraId="5522D193" w14:textId="77777777" w:rsidR="00072681" w:rsidRPr="00213323" w:rsidRDefault="00072681" w:rsidP="00072681">
            <w:pPr>
              <w:spacing w:after="80"/>
              <w:jc w:val="center"/>
            </w:pPr>
          </w:p>
        </w:tc>
        <w:tc>
          <w:tcPr>
            <w:tcW w:w="1080" w:type="dxa"/>
          </w:tcPr>
          <w:p w14:paraId="33CEE3F9" w14:textId="77777777" w:rsidR="00072681" w:rsidRPr="00213323" w:rsidRDefault="00072681" w:rsidP="00072681">
            <w:pPr>
              <w:spacing w:after="80"/>
              <w:jc w:val="center"/>
            </w:pPr>
          </w:p>
        </w:tc>
        <w:tc>
          <w:tcPr>
            <w:tcW w:w="1080" w:type="dxa"/>
          </w:tcPr>
          <w:p w14:paraId="230C8CB1" w14:textId="77777777" w:rsidR="00072681" w:rsidRPr="00213323" w:rsidRDefault="00072681" w:rsidP="00072681">
            <w:pPr>
              <w:spacing w:after="80"/>
              <w:jc w:val="center"/>
            </w:pPr>
          </w:p>
        </w:tc>
        <w:tc>
          <w:tcPr>
            <w:tcW w:w="1080" w:type="dxa"/>
          </w:tcPr>
          <w:p w14:paraId="337E35D9" w14:textId="77777777" w:rsidR="00072681" w:rsidRPr="00213323" w:rsidRDefault="00072681" w:rsidP="00072681">
            <w:pPr>
              <w:spacing w:after="80"/>
              <w:jc w:val="center"/>
            </w:pPr>
          </w:p>
        </w:tc>
        <w:tc>
          <w:tcPr>
            <w:tcW w:w="1080" w:type="dxa"/>
          </w:tcPr>
          <w:p w14:paraId="0BE48D9E" w14:textId="77777777" w:rsidR="00072681" w:rsidRPr="00213323" w:rsidRDefault="00072681" w:rsidP="00072681">
            <w:pPr>
              <w:spacing w:after="80"/>
              <w:jc w:val="center"/>
            </w:pPr>
            <w:r>
              <w:t>X</w:t>
            </w:r>
          </w:p>
        </w:tc>
      </w:tr>
      <w:tr w:rsidR="00072681" w:rsidRPr="00213323" w14:paraId="390BE17D" w14:textId="77777777" w:rsidTr="00A14207">
        <w:trPr>
          <w:jc w:val="center"/>
        </w:trPr>
        <w:tc>
          <w:tcPr>
            <w:tcW w:w="3955" w:type="dxa"/>
          </w:tcPr>
          <w:p w14:paraId="23423746" w14:textId="77777777" w:rsidR="00072681" w:rsidRPr="00213323" w:rsidRDefault="00072681" w:rsidP="00072681">
            <w:pPr>
              <w:spacing w:after="80"/>
              <w:rPr>
                <w:rFonts w:cs="Arial"/>
                <w:b/>
              </w:rPr>
            </w:pPr>
            <w:r w:rsidRPr="00213323">
              <w:rPr>
                <w:rFonts w:cs="Arial"/>
              </w:rPr>
              <w:t>Rx_Clock_PDF</w:t>
            </w:r>
          </w:p>
        </w:tc>
        <w:tc>
          <w:tcPr>
            <w:tcW w:w="1119" w:type="dxa"/>
          </w:tcPr>
          <w:p w14:paraId="3E4F3918" w14:textId="77777777" w:rsidR="00072681" w:rsidRPr="00213323" w:rsidRDefault="00072681" w:rsidP="00072681">
            <w:pPr>
              <w:spacing w:after="80"/>
              <w:jc w:val="center"/>
              <w:rPr>
                <w:rFonts w:cs="Arial"/>
                <w:b/>
              </w:rPr>
            </w:pPr>
            <w:r w:rsidRPr="00213323">
              <w:t>X</w:t>
            </w:r>
          </w:p>
        </w:tc>
        <w:tc>
          <w:tcPr>
            <w:tcW w:w="1080" w:type="dxa"/>
          </w:tcPr>
          <w:p w14:paraId="004E1E32" w14:textId="77777777" w:rsidR="00072681" w:rsidRPr="00213323" w:rsidRDefault="00072681" w:rsidP="00072681">
            <w:pPr>
              <w:spacing w:after="80"/>
              <w:jc w:val="center"/>
              <w:rPr>
                <w:rFonts w:cs="Arial"/>
                <w:b/>
              </w:rPr>
            </w:pPr>
            <w:r w:rsidRPr="00213323">
              <w:t>X</w:t>
            </w:r>
          </w:p>
        </w:tc>
        <w:tc>
          <w:tcPr>
            <w:tcW w:w="1080" w:type="dxa"/>
          </w:tcPr>
          <w:p w14:paraId="4FE91AC9" w14:textId="77777777" w:rsidR="00072681" w:rsidRPr="00213323" w:rsidRDefault="00072681" w:rsidP="00072681">
            <w:pPr>
              <w:spacing w:after="80"/>
              <w:jc w:val="center"/>
            </w:pPr>
          </w:p>
        </w:tc>
        <w:tc>
          <w:tcPr>
            <w:tcW w:w="1080" w:type="dxa"/>
          </w:tcPr>
          <w:p w14:paraId="3CB57AD2" w14:textId="77777777" w:rsidR="00072681" w:rsidRPr="00213323" w:rsidRDefault="00072681" w:rsidP="00072681">
            <w:pPr>
              <w:spacing w:after="80"/>
              <w:jc w:val="center"/>
            </w:pPr>
          </w:p>
        </w:tc>
        <w:tc>
          <w:tcPr>
            <w:tcW w:w="1080" w:type="dxa"/>
          </w:tcPr>
          <w:p w14:paraId="19359E70" w14:textId="77777777" w:rsidR="00072681" w:rsidRPr="00213323" w:rsidRDefault="00072681" w:rsidP="00072681">
            <w:pPr>
              <w:spacing w:after="80"/>
            </w:pPr>
          </w:p>
        </w:tc>
      </w:tr>
      <w:tr w:rsidR="00072681" w:rsidRPr="00213323" w14:paraId="3AB47053" w14:textId="77777777" w:rsidTr="00A14207">
        <w:trPr>
          <w:jc w:val="center"/>
        </w:trPr>
        <w:tc>
          <w:tcPr>
            <w:tcW w:w="3955" w:type="dxa"/>
          </w:tcPr>
          <w:p w14:paraId="17D65819" w14:textId="77777777" w:rsidR="00072681" w:rsidRPr="00213323" w:rsidDel="009D4586" w:rsidRDefault="00072681" w:rsidP="00072681">
            <w:pPr>
              <w:spacing w:after="80"/>
            </w:pPr>
            <w:r w:rsidRPr="00213323">
              <w:rPr>
                <w:rFonts w:cs="Arial"/>
              </w:rPr>
              <w:t>Rx_Clock_Recovery_DCD</w:t>
            </w:r>
          </w:p>
        </w:tc>
        <w:tc>
          <w:tcPr>
            <w:tcW w:w="1119" w:type="dxa"/>
          </w:tcPr>
          <w:p w14:paraId="14FE68D6" w14:textId="77777777" w:rsidR="00072681" w:rsidRPr="00213323" w:rsidRDefault="00072681" w:rsidP="00072681">
            <w:pPr>
              <w:spacing w:after="80"/>
              <w:jc w:val="center"/>
            </w:pPr>
            <w:r w:rsidRPr="00213323">
              <w:t>X</w:t>
            </w:r>
          </w:p>
        </w:tc>
        <w:tc>
          <w:tcPr>
            <w:tcW w:w="1080" w:type="dxa"/>
          </w:tcPr>
          <w:p w14:paraId="7F08A498" w14:textId="77777777" w:rsidR="00072681" w:rsidRPr="00213323" w:rsidRDefault="00072681" w:rsidP="00072681">
            <w:pPr>
              <w:spacing w:after="80"/>
              <w:jc w:val="center"/>
            </w:pPr>
            <w:r w:rsidRPr="00213323">
              <w:t>X</w:t>
            </w:r>
          </w:p>
        </w:tc>
        <w:tc>
          <w:tcPr>
            <w:tcW w:w="1080" w:type="dxa"/>
          </w:tcPr>
          <w:p w14:paraId="099F46AB" w14:textId="77777777" w:rsidR="00072681" w:rsidRPr="00213323" w:rsidRDefault="00072681" w:rsidP="00072681">
            <w:pPr>
              <w:spacing w:after="80"/>
              <w:jc w:val="center"/>
            </w:pPr>
          </w:p>
        </w:tc>
        <w:tc>
          <w:tcPr>
            <w:tcW w:w="1080" w:type="dxa"/>
          </w:tcPr>
          <w:p w14:paraId="3E66D3E1" w14:textId="77777777" w:rsidR="00072681" w:rsidRPr="00213323" w:rsidRDefault="00072681" w:rsidP="00072681">
            <w:pPr>
              <w:spacing w:after="80"/>
              <w:jc w:val="center"/>
            </w:pPr>
          </w:p>
        </w:tc>
        <w:tc>
          <w:tcPr>
            <w:tcW w:w="1080" w:type="dxa"/>
          </w:tcPr>
          <w:p w14:paraId="09DB3CB4" w14:textId="77777777" w:rsidR="00072681" w:rsidRPr="00213323" w:rsidRDefault="00072681" w:rsidP="00072681">
            <w:pPr>
              <w:spacing w:after="80"/>
            </w:pPr>
          </w:p>
        </w:tc>
      </w:tr>
      <w:tr w:rsidR="00072681" w:rsidRPr="00213323" w14:paraId="6C0F9861" w14:textId="77777777" w:rsidTr="00A14207">
        <w:trPr>
          <w:jc w:val="center"/>
        </w:trPr>
        <w:tc>
          <w:tcPr>
            <w:tcW w:w="3955" w:type="dxa"/>
          </w:tcPr>
          <w:p w14:paraId="3745FD10" w14:textId="77777777" w:rsidR="00072681" w:rsidRPr="00213323" w:rsidRDefault="00072681" w:rsidP="00072681">
            <w:pPr>
              <w:spacing w:after="80"/>
              <w:rPr>
                <w:rFonts w:cs="Arial"/>
                <w:b/>
              </w:rPr>
            </w:pPr>
            <w:r w:rsidRPr="00213323">
              <w:rPr>
                <w:rFonts w:cs="Arial"/>
              </w:rPr>
              <w:t>Rx_Clock_Recovery_Dj</w:t>
            </w:r>
          </w:p>
        </w:tc>
        <w:tc>
          <w:tcPr>
            <w:tcW w:w="1119" w:type="dxa"/>
          </w:tcPr>
          <w:p w14:paraId="130A31A5" w14:textId="77777777" w:rsidR="00072681" w:rsidRPr="00213323" w:rsidRDefault="00072681" w:rsidP="00072681">
            <w:pPr>
              <w:spacing w:after="80"/>
              <w:jc w:val="center"/>
              <w:rPr>
                <w:rFonts w:cs="Arial"/>
                <w:b/>
              </w:rPr>
            </w:pPr>
            <w:r w:rsidRPr="00213323">
              <w:t>X</w:t>
            </w:r>
          </w:p>
        </w:tc>
        <w:tc>
          <w:tcPr>
            <w:tcW w:w="1080" w:type="dxa"/>
          </w:tcPr>
          <w:p w14:paraId="091F50D3" w14:textId="77777777" w:rsidR="00072681" w:rsidRPr="00213323" w:rsidRDefault="00072681" w:rsidP="00072681">
            <w:pPr>
              <w:spacing w:after="80"/>
              <w:jc w:val="center"/>
              <w:rPr>
                <w:rFonts w:cs="Arial"/>
                <w:b/>
              </w:rPr>
            </w:pPr>
            <w:r w:rsidRPr="00213323">
              <w:t>X</w:t>
            </w:r>
          </w:p>
        </w:tc>
        <w:tc>
          <w:tcPr>
            <w:tcW w:w="1080" w:type="dxa"/>
          </w:tcPr>
          <w:p w14:paraId="116C65E1" w14:textId="77777777" w:rsidR="00072681" w:rsidRPr="00213323" w:rsidRDefault="00072681" w:rsidP="00072681">
            <w:pPr>
              <w:spacing w:after="80"/>
              <w:jc w:val="center"/>
            </w:pPr>
          </w:p>
        </w:tc>
        <w:tc>
          <w:tcPr>
            <w:tcW w:w="1080" w:type="dxa"/>
          </w:tcPr>
          <w:p w14:paraId="068D1733" w14:textId="77777777" w:rsidR="00072681" w:rsidRPr="00213323" w:rsidRDefault="00072681" w:rsidP="00072681">
            <w:pPr>
              <w:spacing w:after="80"/>
              <w:jc w:val="center"/>
            </w:pPr>
          </w:p>
        </w:tc>
        <w:tc>
          <w:tcPr>
            <w:tcW w:w="1080" w:type="dxa"/>
          </w:tcPr>
          <w:p w14:paraId="6DBFA451" w14:textId="77777777" w:rsidR="00072681" w:rsidRPr="00213323" w:rsidRDefault="00072681" w:rsidP="00072681">
            <w:pPr>
              <w:spacing w:after="80"/>
            </w:pPr>
          </w:p>
        </w:tc>
      </w:tr>
      <w:tr w:rsidR="00072681" w:rsidRPr="00213323" w14:paraId="246C02E5" w14:textId="77777777" w:rsidTr="00A14207">
        <w:trPr>
          <w:jc w:val="center"/>
        </w:trPr>
        <w:tc>
          <w:tcPr>
            <w:tcW w:w="3955" w:type="dxa"/>
          </w:tcPr>
          <w:p w14:paraId="2D55C33E" w14:textId="77777777" w:rsidR="00072681" w:rsidRPr="00213323" w:rsidRDefault="00072681" w:rsidP="00072681">
            <w:pPr>
              <w:spacing w:after="80"/>
              <w:rPr>
                <w:rFonts w:cs="Arial"/>
                <w:b/>
              </w:rPr>
            </w:pPr>
            <w:r w:rsidRPr="00213323">
              <w:rPr>
                <w:rFonts w:cs="Arial"/>
              </w:rPr>
              <w:t>Rx_Clock_Recovery_Mean</w:t>
            </w:r>
          </w:p>
        </w:tc>
        <w:tc>
          <w:tcPr>
            <w:tcW w:w="1119" w:type="dxa"/>
          </w:tcPr>
          <w:p w14:paraId="4E2FDAB1" w14:textId="77777777" w:rsidR="00072681" w:rsidRPr="00213323" w:rsidRDefault="00072681" w:rsidP="00072681">
            <w:pPr>
              <w:spacing w:after="80"/>
              <w:jc w:val="center"/>
              <w:rPr>
                <w:rFonts w:cs="Arial"/>
                <w:b/>
              </w:rPr>
            </w:pPr>
            <w:r w:rsidRPr="00213323">
              <w:t>X</w:t>
            </w:r>
          </w:p>
        </w:tc>
        <w:tc>
          <w:tcPr>
            <w:tcW w:w="1080" w:type="dxa"/>
          </w:tcPr>
          <w:p w14:paraId="1CE5A8D8" w14:textId="77777777" w:rsidR="00072681" w:rsidRPr="00213323" w:rsidRDefault="00072681" w:rsidP="00072681">
            <w:pPr>
              <w:spacing w:after="80"/>
              <w:jc w:val="center"/>
              <w:rPr>
                <w:rFonts w:cs="Arial"/>
                <w:b/>
              </w:rPr>
            </w:pPr>
            <w:r w:rsidRPr="00213323">
              <w:t>X</w:t>
            </w:r>
          </w:p>
        </w:tc>
        <w:tc>
          <w:tcPr>
            <w:tcW w:w="1080" w:type="dxa"/>
          </w:tcPr>
          <w:p w14:paraId="318B3991" w14:textId="77777777" w:rsidR="00072681" w:rsidRPr="00213323" w:rsidRDefault="00072681" w:rsidP="00072681">
            <w:pPr>
              <w:spacing w:after="80"/>
              <w:jc w:val="center"/>
            </w:pPr>
          </w:p>
        </w:tc>
        <w:tc>
          <w:tcPr>
            <w:tcW w:w="1080" w:type="dxa"/>
          </w:tcPr>
          <w:p w14:paraId="452C3403" w14:textId="77777777" w:rsidR="00072681" w:rsidRPr="00213323" w:rsidRDefault="00072681" w:rsidP="00072681">
            <w:pPr>
              <w:spacing w:after="80"/>
              <w:jc w:val="center"/>
            </w:pPr>
          </w:p>
        </w:tc>
        <w:tc>
          <w:tcPr>
            <w:tcW w:w="1080" w:type="dxa"/>
          </w:tcPr>
          <w:p w14:paraId="4BD423BE" w14:textId="77777777" w:rsidR="00072681" w:rsidRPr="00213323" w:rsidRDefault="00072681" w:rsidP="00072681">
            <w:pPr>
              <w:spacing w:after="80"/>
            </w:pPr>
          </w:p>
        </w:tc>
      </w:tr>
      <w:tr w:rsidR="00072681" w:rsidRPr="00213323" w14:paraId="3CA65DB0" w14:textId="77777777" w:rsidTr="00A14207">
        <w:trPr>
          <w:jc w:val="center"/>
        </w:trPr>
        <w:tc>
          <w:tcPr>
            <w:tcW w:w="3955" w:type="dxa"/>
          </w:tcPr>
          <w:p w14:paraId="5EB7E0FC" w14:textId="77777777" w:rsidR="00072681" w:rsidRPr="00213323" w:rsidRDefault="00072681" w:rsidP="00072681">
            <w:pPr>
              <w:spacing w:after="80"/>
            </w:pPr>
            <w:r w:rsidRPr="00213323">
              <w:rPr>
                <w:rFonts w:cs="Arial"/>
              </w:rPr>
              <w:t>Rx_Clock_Recovery_Rj</w:t>
            </w:r>
          </w:p>
        </w:tc>
        <w:tc>
          <w:tcPr>
            <w:tcW w:w="1119" w:type="dxa"/>
          </w:tcPr>
          <w:p w14:paraId="4F3EFC90" w14:textId="77777777" w:rsidR="00072681" w:rsidRPr="00213323" w:rsidRDefault="00072681" w:rsidP="00072681">
            <w:pPr>
              <w:spacing w:after="80"/>
              <w:jc w:val="center"/>
            </w:pPr>
            <w:r w:rsidRPr="00213323">
              <w:t>X</w:t>
            </w:r>
          </w:p>
        </w:tc>
        <w:tc>
          <w:tcPr>
            <w:tcW w:w="1080" w:type="dxa"/>
          </w:tcPr>
          <w:p w14:paraId="3E6BF20F" w14:textId="77777777" w:rsidR="00072681" w:rsidRPr="00213323" w:rsidRDefault="00072681" w:rsidP="00072681">
            <w:pPr>
              <w:spacing w:after="80"/>
              <w:jc w:val="center"/>
            </w:pPr>
            <w:r w:rsidRPr="00213323">
              <w:t>X</w:t>
            </w:r>
          </w:p>
        </w:tc>
        <w:tc>
          <w:tcPr>
            <w:tcW w:w="1080" w:type="dxa"/>
          </w:tcPr>
          <w:p w14:paraId="4E3209CE" w14:textId="77777777" w:rsidR="00072681" w:rsidRPr="00213323" w:rsidRDefault="00072681" w:rsidP="00072681">
            <w:pPr>
              <w:spacing w:after="80"/>
              <w:jc w:val="center"/>
            </w:pPr>
          </w:p>
        </w:tc>
        <w:tc>
          <w:tcPr>
            <w:tcW w:w="1080" w:type="dxa"/>
          </w:tcPr>
          <w:p w14:paraId="70AF144D" w14:textId="77777777" w:rsidR="00072681" w:rsidRPr="00213323" w:rsidRDefault="00072681" w:rsidP="00072681">
            <w:pPr>
              <w:spacing w:after="80"/>
              <w:jc w:val="center"/>
            </w:pPr>
          </w:p>
        </w:tc>
        <w:tc>
          <w:tcPr>
            <w:tcW w:w="1080" w:type="dxa"/>
          </w:tcPr>
          <w:p w14:paraId="07AAC078" w14:textId="77777777" w:rsidR="00072681" w:rsidRPr="00213323" w:rsidRDefault="00072681" w:rsidP="00072681">
            <w:pPr>
              <w:spacing w:after="80"/>
            </w:pPr>
          </w:p>
        </w:tc>
      </w:tr>
      <w:tr w:rsidR="00072681" w:rsidRPr="00213323" w14:paraId="02EF8B9E" w14:textId="77777777" w:rsidTr="00A14207">
        <w:trPr>
          <w:jc w:val="center"/>
        </w:trPr>
        <w:tc>
          <w:tcPr>
            <w:tcW w:w="3955" w:type="dxa"/>
          </w:tcPr>
          <w:p w14:paraId="5564F537" w14:textId="77777777" w:rsidR="00072681" w:rsidRPr="00213323" w:rsidDel="009D4586" w:rsidRDefault="00072681" w:rsidP="00072681">
            <w:pPr>
              <w:spacing w:after="80"/>
            </w:pPr>
            <w:r w:rsidRPr="00213323">
              <w:rPr>
                <w:rFonts w:cs="Arial"/>
              </w:rPr>
              <w:t>Rx_Clock_Recovery_Sj</w:t>
            </w:r>
          </w:p>
        </w:tc>
        <w:tc>
          <w:tcPr>
            <w:tcW w:w="1119" w:type="dxa"/>
          </w:tcPr>
          <w:p w14:paraId="1D201560" w14:textId="77777777" w:rsidR="00072681" w:rsidRPr="00213323" w:rsidRDefault="00072681" w:rsidP="00072681">
            <w:pPr>
              <w:spacing w:after="80"/>
              <w:jc w:val="center"/>
            </w:pPr>
            <w:r w:rsidRPr="00213323">
              <w:t>X</w:t>
            </w:r>
          </w:p>
        </w:tc>
        <w:tc>
          <w:tcPr>
            <w:tcW w:w="1080" w:type="dxa"/>
          </w:tcPr>
          <w:p w14:paraId="72E0C7E8" w14:textId="77777777" w:rsidR="00072681" w:rsidRPr="00213323" w:rsidRDefault="00072681" w:rsidP="00072681">
            <w:pPr>
              <w:spacing w:after="80"/>
              <w:jc w:val="center"/>
            </w:pPr>
            <w:r w:rsidRPr="00213323">
              <w:t>X</w:t>
            </w:r>
          </w:p>
        </w:tc>
        <w:tc>
          <w:tcPr>
            <w:tcW w:w="1080" w:type="dxa"/>
          </w:tcPr>
          <w:p w14:paraId="34620CCA" w14:textId="77777777" w:rsidR="00072681" w:rsidRPr="00213323" w:rsidRDefault="00072681" w:rsidP="00072681">
            <w:pPr>
              <w:spacing w:after="80"/>
              <w:jc w:val="center"/>
            </w:pPr>
          </w:p>
        </w:tc>
        <w:tc>
          <w:tcPr>
            <w:tcW w:w="1080" w:type="dxa"/>
          </w:tcPr>
          <w:p w14:paraId="30915E73" w14:textId="77777777" w:rsidR="00072681" w:rsidRPr="00213323" w:rsidRDefault="00072681" w:rsidP="00072681">
            <w:pPr>
              <w:spacing w:after="80"/>
              <w:jc w:val="center"/>
            </w:pPr>
          </w:p>
        </w:tc>
        <w:tc>
          <w:tcPr>
            <w:tcW w:w="1080" w:type="dxa"/>
          </w:tcPr>
          <w:p w14:paraId="53E13D0A" w14:textId="77777777" w:rsidR="00072681" w:rsidRPr="00213323" w:rsidRDefault="00072681" w:rsidP="00072681">
            <w:pPr>
              <w:spacing w:after="80"/>
            </w:pPr>
          </w:p>
        </w:tc>
      </w:tr>
      <w:tr w:rsidR="00072681" w:rsidRPr="00213323" w14:paraId="56B6C71A" w14:textId="77777777" w:rsidTr="00A14207">
        <w:trPr>
          <w:jc w:val="center"/>
        </w:trPr>
        <w:tc>
          <w:tcPr>
            <w:tcW w:w="3955" w:type="dxa"/>
          </w:tcPr>
          <w:p w14:paraId="3ACBDDDA" w14:textId="77777777" w:rsidR="00072681" w:rsidRPr="00213323" w:rsidDel="001E1B30" w:rsidRDefault="00072681" w:rsidP="00072681">
            <w:pPr>
              <w:spacing w:after="80"/>
            </w:pPr>
            <w:r w:rsidRPr="00213323">
              <w:rPr>
                <w:rFonts w:cs="Arial"/>
              </w:rPr>
              <w:t>Rx_DCD</w:t>
            </w:r>
          </w:p>
        </w:tc>
        <w:tc>
          <w:tcPr>
            <w:tcW w:w="1119" w:type="dxa"/>
          </w:tcPr>
          <w:p w14:paraId="3A0AC98B" w14:textId="77777777" w:rsidR="00072681" w:rsidRPr="00213323" w:rsidRDefault="00072681" w:rsidP="00072681">
            <w:pPr>
              <w:spacing w:after="80"/>
              <w:jc w:val="center"/>
            </w:pPr>
            <w:r w:rsidRPr="00213323">
              <w:t>X</w:t>
            </w:r>
          </w:p>
        </w:tc>
        <w:tc>
          <w:tcPr>
            <w:tcW w:w="1080" w:type="dxa"/>
          </w:tcPr>
          <w:p w14:paraId="4AE29FB4" w14:textId="77777777" w:rsidR="00072681" w:rsidRPr="00213323" w:rsidRDefault="00072681" w:rsidP="00072681">
            <w:pPr>
              <w:spacing w:after="80"/>
              <w:jc w:val="center"/>
            </w:pPr>
            <w:r w:rsidRPr="00213323">
              <w:t>X</w:t>
            </w:r>
          </w:p>
        </w:tc>
        <w:tc>
          <w:tcPr>
            <w:tcW w:w="1080" w:type="dxa"/>
          </w:tcPr>
          <w:p w14:paraId="73159DCB" w14:textId="77777777" w:rsidR="00072681" w:rsidRPr="00213323" w:rsidRDefault="00072681" w:rsidP="00072681">
            <w:pPr>
              <w:spacing w:after="80"/>
              <w:jc w:val="center"/>
            </w:pPr>
          </w:p>
        </w:tc>
        <w:tc>
          <w:tcPr>
            <w:tcW w:w="1080" w:type="dxa"/>
          </w:tcPr>
          <w:p w14:paraId="1F537A0C" w14:textId="77777777" w:rsidR="00072681" w:rsidRPr="00213323" w:rsidDel="001E1B30" w:rsidRDefault="00072681" w:rsidP="00072681">
            <w:pPr>
              <w:spacing w:after="80"/>
              <w:jc w:val="center"/>
            </w:pPr>
          </w:p>
        </w:tc>
        <w:tc>
          <w:tcPr>
            <w:tcW w:w="1080" w:type="dxa"/>
          </w:tcPr>
          <w:p w14:paraId="607DD73A" w14:textId="77777777" w:rsidR="00072681" w:rsidRPr="00213323" w:rsidRDefault="00072681" w:rsidP="00072681">
            <w:pPr>
              <w:spacing w:after="80"/>
            </w:pPr>
          </w:p>
        </w:tc>
      </w:tr>
      <w:tr w:rsidR="00C34F0A" w:rsidRPr="00213323" w14:paraId="75816021" w14:textId="77777777" w:rsidTr="00A14207">
        <w:trPr>
          <w:jc w:val="center"/>
        </w:trPr>
        <w:tc>
          <w:tcPr>
            <w:tcW w:w="3955" w:type="dxa"/>
          </w:tcPr>
          <w:p w14:paraId="4B7A4574" w14:textId="1DA487E3" w:rsidR="00C34F0A" w:rsidRPr="00213323" w:rsidRDefault="00C34F0A" w:rsidP="00072681">
            <w:pPr>
              <w:spacing w:after="80"/>
              <w:rPr>
                <w:rFonts w:cs="Arial"/>
              </w:rPr>
            </w:pPr>
            <w:r>
              <w:rPr>
                <w:rFonts w:cs="Arial"/>
              </w:rPr>
              <w:t>Rx_Decision_Time</w:t>
            </w:r>
          </w:p>
        </w:tc>
        <w:tc>
          <w:tcPr>
            <w:tcW w:w="1119" w:type="dxa"/>
          </w:tcPr>
          <w:p w14:paraId="2CC74916" w14:textId="4BFDBF45" w:rsidR="00C34F0A" w:rsidRPr="00213323" w:rsidRDefault="00C34F0A" w:rsidP="00072681">
            <w:pPr>
              <w:spacing w:after="80"/>
              <w:jc w:val="center"/>
            </w:pPr>
            <w:r w:rsidRPr="000C0E13">
              <w:t>X</w:t>
            </w:r>
          </w:p>
        </w:tc>
        <w:tc>
          <w:tcPr>
            <w:tcW w:w="1080" w:type="dxa"/>
          </w:tcPr>
          <w:p w14:paraId="744B9194" w14:textId="609F8F8F" w:rsidR="00C34F0A" w:rsidRPr="00213323" w:rsidRDefault="00C34F0A" w:rsidP="00072681">
            <w:pPr>
              <w:spacing w:after="80"/>
              <w:jc w:val="center"/>
            </w:pPr>
            <w:r w:rsidRPr="000C0E13">
              <w:t>X</w:t>
            </w:r>
          </w:p>
        </w:tc>
        <w:tc>
          <w:tcPr>
            <w:tcW w:w="1080" w:type="dxa"/>
          </w:tcPr>
          <w:p w14:paraId="121CCAA3" w14:textId="77777777" w:rsidR="00C34F0A" w:rsidRPr="00213323" w:rsidRDefault="00C34F0A" w:rsidP="00072681">
            <w:pPr>
              <w:spacing w:after="80"/>
              <w:jc w:val="center"/>
            </w:pPr>
          </w:p>
        </w:tc>
        <w:tc>
          <w:tcPr>
            <w:tcW w:w="1080" w:type="dxa"/>
          </w:tcPr>
          <w:p w14:paraId="75968A08" w14:textId="77777777" w:rsidR="00C34F0A" w:rsidRPr="00213323" w:rsidRDefault="00C34F0A" w:rsidP="00072681">
            <w:pPr>
              <w:spacing w:after="80"/>
              <w:jc w:val="center"/>
            </w:pPr>
          </w:p>
        </w:tc>
        <w:tc>
          <w:tcPr>
            <w:tcW w:w="1080" w:type="dxa"/>
          </w:tcPr>
          <w:p w14:paraId="2B3A454D" w14:textId="77777777" w:rsidR="00C34F0A" w:rsidRPr="00213323" w:rsidRDefault="00C34F0A" w:rsidP="00072681">
            <w:pPr>
              <w:spacing w:after="80"/>
            </w:pPr>
          </w:p>
        </w:tc>
      </w:tr>
      <w:tr w:rsidR="00072681" w:rsidRPr="00213323" w14:paraId="010B3DBC" w14:textId="77777777" w:rsidTr="00A14207">
        <w:trPr>
          <w:jc w:val="center"/>
        </w:trPr>
        <w:tc>
          <w:tcPr>
            <w:tcW w:w="3955" w:type="dxa"/>
          </w:tcPr>
          <w:p w14:paraId="3D011407" w14:textId="77777777" w:rsidR="00072681" w:rsidRPr="00213323" w:rsidDel="009D4586" w:rsidRDefault="00072681" w:rsidP="00072681">
            <w:pPr>
              <w:spacing w:after="80"/>
            </w:pPr>
            <w:r w:rsidRPr="00213323">
              <w:rPr>
                <w:rFonts w:cs="Arial"/>
              </w:rPr>
              <w:t>Rx_Dj</w:t>
            </w:r>
          </w:p>
        </w:tc>
        <w:tc>
          <w:tcPr>
            <w:tcW w:w="1119" w:type="dxa"/>
          </w:tcPr>
          <w:p w14:paraId="6D6A1360" w14:textId="77777777" w:rsidR="00072681" w:rsidRPr="00213323" w:rsidRDefault="00072681" w:rsidP="00072681">
            <w:pPr>
              <w:spacing w:after="80"/>
              <w:jc w:val="center"/>
            </w:pPr>
            <w:r w:rsidRPr="00213323">
              <w:t>X</w:t>
            </w:r>
          </w:p>
        </w:tc>
        <w:tc>
          <w:tcPr>
            <w:tcW w:w="1080" w:type="dxa"/>
          </w:tcPr>
          <w:p w14:paraId="19764AFB" w14:textId="77777777" w:rsidR="00072681" w:rsidRPr="00213323" w:rsidRDefault="00072681" w:rsidP="00072681">
            <w:pPr>
              <w:spacing w:after="80"/>
              <w:jc w:val="center"/>
            </w:pPr>
            <w:r w:rsidRPr="00213323">
              <w:t>X</w:t>
            </w:r>
          </w:p>
        </w:tc>
        <w:tc>
          <w:tcPr>
            <w:tcW w:w="1080" w:type="dxa"/>
          </w:tcPr>
          <w:p w14:paraId="6A273175" w14:textId="77777777" w:rsidR="00072681" w:rsidRPr="00213323" w:rsidRDefault="00072681" w:rsidP="00072681">
            <w:pPr>
              <w:spacing w:after="80"/>
              <w:jc w:val="center"/>
            </w:pPr>
          </w:p>
        </w:tc>
        <w:tc>
          <w:tcPr>
            <w:tcW w:w="1080" w:type="dxa"/>
          </w:tcPr>
          <w:p w14:paraId="7CA15122" w14:textId="77777777" w:rsidR="00072681" w:rsidRPr="00213323" w:rsidRDefault="00072681" w:rsidP="00072681">
            <w:pPr>
              <w:spacing w:after="80"/>
              <w:jc w:val="center"/>
            </w:pPr>
          </w:p>
        </w:tc>
        <w:tc>
          <w:tcPr>
            <w:tcW w:w="1080" w:type="dxa"/>
          </w:tcPr>
          <w:p w14:paraId="53B27A50" w14:textId="77777777" w:rsidR="00072681" w:rsidRPr="00213323" w:rsidRDefault="00072681" w:rsidP="00072681">
            <w:pPr>
              <w:spacing w:after="80"/>
            </w:pPr>
          </w:p>
        </w:tc>
      </w:tr>
      <w:tr w:rsidR="00072681" w:rsidRPr="00213323" w14:paraId="506F4D2F" w14:textId="77777777" w:rsidTr="00A14207">
        <w:trPr>
          <w:jc w:val="center"/>
        </w:trPr>
        <w:tc>
          <w:tcPr>
            <w:tcW w:w="3955" w:type="dxa"/>
          </w:tcPr>
          <w:p w14:paraId="274C13A4" w14:textId="0ED3D9B3" w:rsidR="00072681" w:rsidRPr="00213323" w:rsidDel="009D4586" w:rsidRDefault="00072681" w:rsidP="00072681">
            <w:pPr>
              <w:spacing w:after="80"/>
            </w:pPr>
            <w:r>
              <w:rPr>
                <w:rFonts w:cs="Arial"/>
              </w:rPr>
              <w:t xml:space="preserve">Rx_GaussianNoise, </w:t>
            </w:r>
            <w:r w:rsidRPr="00213323">
              <w:rPr>
                <w:rFonts w:cs="Arial"/>
              </w:rPr>
              <w:t>Rx_Noise</w:t>
            </w:r>
          </w:p>
        </w:tc>
        <w:tc>
          <w:tcPr>
            <w:tcW w:w="1119" w:type="dxa"/>
          </w:tcPr>
          <w:p w14:paraId="2C9A32DA" w14:textId="77777777" w:rsidR="00072681" w:rsidRPr="00213323" w:rsidRDefault="00072681" w:rsidP="00072681">
            <w:pPr>
              <w:spacing w:after="80"/>
              <w:jc w:val="center"/>
            </w:pPr>
            <w:r w:rsidRPr="00213323">
              <w:t>X</w:t>
            </w:r>
          </w:p>
        </w:tc>
        <w:tc>
          <w:tcPr>
            <w:tcW w:w="1080" w:type="dxa"/>
          </w:tcPr>
          <w:p w14:paraId="329DA3FC" w14:textId="77777777" w:rsidR="00072681" w:rsidRPr="00213323" w:rsidRDefault="00072681" w:rsidP="00072681">
            <w:pPr>
              <w:spacing w:after="80"/>
              <w:jc w:val="center"/>
            </w:pPr>
          </w:p>
        </w:tc>
        <w:tc>
          <w:tcPr>
            <w:tcW w:w="1080" w:type="dxa"/>
          </w:tcPr>
          <w:p w14:paraId="64A8C104" w14:textId="77777777" w:rsidR="00072681" w:rsidRPr="00213323" w:rsidRDefault="00072681" w:rsidP="00072681">
            <w:pPr>
              <w:spacing w:after="80"/>
              <w:jc w:val="center"/>
            </w:pPr>
          </w:p>
        </w:tc>
        <w:tc>
          <w:tcPr>
            <w:tcW w:w="1080" w:type="dxa"/>
          </w:tcPr>
          <w:p w14:paraId="39019D11" w14:textId="77777777" w:rsidR="00072681" w:rsidRPr="00213323" w:rsidRDefault="00072681" w:rsidP="00072681">
            <w:pPr>
              <w:spacing w:after="80"/>
              <w:jc w:val="center"/>
            </w:pPr>
          </w:p>
        </w:tc>
        <w:tc>
          <w:tcPr>
            <w:tcW w:w="1080" w:type="dxa"/>
          </w:tcPr>
          <w:p w14:paraId="0DF378D5" w14:textId="77777777" w:rsidR="00072681" w:rsidRPr="00213323" w:rsidRDefault="00072681" w:rsidP="00072681">
            <w:pPr>
              <w:spacing w:after="80"/>
            </w:pPr>
          </w:p>
        </w:tc>
      </w:tr>
      <w:tr w:rsidR="00072681" w:rsidRPr="00213323" w14:paraId="7A0423F6" w14:textId="77777777" w:rsidTr="00A14207">
        <w:trPr>
          <w:jc w:val="center"/>
        </w:trPr>
        <w:tc>
          <w:tcPr>
            <w:tcW w:w="3955" w:type="dxa"/>
          </w:tcPr>
          <w:p w14:paraId="4D8B8BE8" w14:textId="77777777" w:rsidR="00072681" w:rsidRPr="00213323" w:rsidRDefault="00072681" w:rsidP="00072681">
            <w:pPr>
              <w:spacing w:after="80"/>
              <w:rPr>
                <w:rFonts w:cs="Arial"/>
              </w:rPr>
            </w:pPr>
            <w:r>
              <w:rPr>
                <w:rFonts w:cs="Arial"/>
              </w:rPr>
              <w:t>Rx_R</w:t>
            </w:r>
          </w:p>
        </w:tc>
        <w:tc>
          <w:tcPr>
            <w:tcW w:w="1119" w:type="dxa"/>
          </w:tcPr>
          <w:p w14:paraId="7D832B47" w14:textId="77777777" w:rsidR="00072681" w:rsidRPr="00213323" w:rsidRDefault="00072681" w:rsidP="00072681">
            <w:pPr>
              <w:spacing w:after="80"/>
              <w:jc w:val="center"/>
            </w:pPr>
            <w:r w:rsidRPr="00213323">
              <w:t>X</w:t>
            </w:r>
          </w:p>
        </w:tc>
        <w:tc>
          <w:tcPr>
            <w:tcW w:w="1080" w:type="dxa"/>
          </w:tcPr>
          <w:p w14:paraId="2C20477E" w14:textId="77777777" w:rsidR="00072681" w:rsidRPr="00213323" w:rsidRDefault="00072681" w:rsidP="00072681">
            <w:pPr>
              <w:spacing w:after="80"/>
              <w:jc w:val="center"/>
              <w:rPr>
                <w:rFonts w:cs="Arial"/>
                <w:b/>
              </w:rPr>
            </w:pPr>
          </w:p>
        </w:tc>
        <w:tc>
          <w:tcPr>
            <w:tcW w:w="1080" w:type="dxa"/>
          </w:tcPr>
          <w:p w14:paraId="6D637A9F" w14:textId="77777777" w:rsidR="00072681" w:rsidRPr="00213323" w:rsidRDefault="00072681" w:rsidP="00072681">
            <w:pPr>
              <w:spacing w:after="80"/>
              <w:jc w:val="center"/>
            </w:pPr>
          </w:p>
        </w:tc>
        <w:tc>
          <w:tcPr>
            <w:tcW w:w="1080" w:type="dxa"/>
          </w:tcPr>
          <w:p w14:paraId="1C641B67" w14:textId="77777777" w:rsidR="00072681" w:rsidRPr="00213323" w:rsidRDefault="00072681" w:rsidP="00072681">
            <w:pPr>
              <w:spacing w:after="80"/>
              <w:jc w:val="center"/>
            </w:pPr>
          </w:p>
        </w:tc>
        <w:tc>
          <w:tcPr>
            <w:tcW w:w="1080" w:type="dxa"/>
          </w:tcPr>
          <w:p w14:paraId="477BF8C9" w14:textId="77777777" w:rsidR="00072681" w:rsidRPr="00213323" w:rsidRDefault="00072681" w:rsidP="00072681">
            <w:pPr>
              <w:spacing w:after="80"/>
            </w:pPr>
          </w:p>
        </w:tc>
      </w:tr>
      <w:tr w:rsidR="00072681" w:rsidRPr="00213323" w14:paraId="547CF5C0" w14:textId="77777777" w:rsidTr="00A14207">
        <w:trPr>
          <w:jc w:val="center"/>
        </w:trPr>
        <w:tc>
          <w:tcPr>
            <w:tcW w:w="3955" w:type="dxa"/>
          </w:tcPr>
          <w:p w14:paraId="0BE4989E" w14:textId="77777777" w:rsidR="00072681" w:rsidRPr="00213323" w:rsidRDefault="00072681" w:rsidP="00072681">
            <w:pPr>
              <w:spacing w:after="80"/>
              <w:rPr>
                <w:rFonts w:cs="Arial"/>
                <w:b/>
              </w:rPr>
            </w:pPr>
            <w:r w:rsidRPr="00213323">
              <w:rPr>
                <w:rFonts w:cs="Arial"/>
              </w:rPr>
              <w:t>Rx_Receiver_Sensitivity</w:t>
            </w:r>
          </w:p>
        </w:tc>
        <w:tc>
          <w:tcPr>
            <w:tcW w:w="1119" w:type="dxa"/>
          </w:tcPr>
          <w:p w14:paraId="5BBFAFCD" w14:textId="77777777" w:rsidR="00072681" w:rsidRPr="00213323" w:rsidRDefault="00072681" w:rsidP="00072681">
            <w:pPr>
              <w:spacing w:after="80"/>
              <w:jc w:val="center"/>
              <w:rPr>
                <w:rFonts w:cs="Arial"/>
                <w:b/>
              </w:rPr>
            </w:pPr>
            <w:r w:rsidRPr="00213323">
              <w:t>X</w:t>
            </w:r>
          </w:p>
        </w:tc>
        <w:tc>
          <w:tcPr>
            <w:tcW w:w="1080" w:type="dxa"/>
          </w:tcPr>
          <w:p w14:paraId="63C83379" w14:textId="77777777" w:rsidR="00072681" w:rsidRPr="00213323" w:rsidRDefault="00072681" w:rsidP="00072681">
            <w:pPr>
              <w:spacing w:after="80"/>
              <w:jc w:val="center"/>
              <w:rPr>
                <w:rFonts w:cs="Arial"/>
                <w:b/>
              </w:rPr>
            </w:pPr>
          </w:p>
        </w:tc>
        <w:tc>
          <w:tcPr>
            <w:tcW w:w="1080" w:type="dxa"/>
          </w:tcPr>
          <w:p w14:paraId="126B874B" w14:textId="77777777" w:rsidR="00072681" w:rsidRPr="00213323" w:rsidRDefault="00072681" w:rsidP="00072681">
            <w:pPr>
              <w:spacing w:after="80"/>
              <w:jc w:val="center"/>
            </w:pPr>
          </w:p>
        </w:tc>
        <w:tc>
          <w:tcPr>
            <w:tcW w:w="1080" w:type="dxa"/>
          </w:tcPr>
          <w:p w14:paraId="42321606" w14:textId="77777777" w:rsidR="00072681" w:rsidRPr="00213323" w:rsidRDefault="00072681" w:rsidP="00072681">
            <w:pPr>
              <w:spacing w:after="80"/>
              <w:jc w:val="center"/>
            </w:pPr>
          </w:p>
        </w:tc>
        <w:tc>
          <w:tcPr>
            <w:tcW w:w="1080" w:type="dxa"/>
          </w:tcPr>
          <w:p w14:paraId="1683AC7D" w14:textId="77777777" w:rsidR="00072681" w:rsidRPr="00213323" w:rsidRDefault="00072681" w:rsidP="00072681">
            <w:pPr>
              <w:spacing w:after="80"/>
            </w:pPr>
          </w:p>
        </w:tc>
      </w:tr>
      <w:tr w:rsidR="00072681" w:rsidRPr="00213323" w14:paraId="250C70E1" w14:textId="77777777" w:rsidTr="00A14207">
        <w:trPr>
          <w:jc w:val="center"/>
        </w:trPr>
        <w:tc>
          <w:tcPr>
            <w:tcW w:w="3955" w:type="dxa"/>
          </w:tcPr>
          <w:p w14:paraId="58ECA562" w14:textId="77777777" w:rsidR="00072681" w:rsidRPr="00213323" w:rsidDel="009D4586" w:rsidRDefault="00072681" w:rsidP="00072681">
            <w:pPr>
              <w:spacing w:after="80"/>
            </w:pPr>
            <w:r w:rsidRPr="00213323">
              <w:rPr>
                <w:rFonts w:cs="Arial"/>
              </w:rPr>
              <w:t>Rx_Rj</w:t>
            </w:r>
          </w:p>
        </w:tc>
        <w:tc>
          <w:tcPr>
            <w:tcW w:w="1119" w:type="dxa"/>
          </w:tcPr>
          <w:p w14:paraId="09918A41" w14:textId="77777777" w:rsidR="00072681" w:rsidRPr="00213323" w:rsidRDefault="00072681" w:rsidP="00072681">
            <w:pPr>
              <w:spacing w:after="80"/>
              <w:jc w:val="center"/>
            </w:pPr>
            <w:r w:rsidRPr="00213323">
              <w:t>X</w:t>
            </w:r>
          </w:p>
        </w:tc>
        <w:tc>
          <w:tcPr>
            <w:tcW w:w="1080" w:type="dxa"/>
          </w:tcPr>
          <w:p w14:paraId="2F719770" w14:textId="77777777" w:rsidR="00072681" w:rsidRPr="00213323" w:rsidRDefault="00072681" w:rsidP="00072681">
            <w:pPr>
              <w:spacing w:after="80"/>
              <w:jc w:val="center"/>
            </w:pPr>
            <w:r w:rsidRPr="00213323">
              <w:t>X</w:t>
            </w:r>
          </w:p>
        </w:tc>
        <w:tc>
          <w:tcPr>
            <w:tcW w:w="1080" w:type="dxa"/>
          </w:tcPr>
          <w:p w14:paraId="33CB6387" w14:textId="77777777" w:rsidR="00072681" w:rsidRPr="00213323" w:rsidRDefault="00072681" w:rsidP="00072681">
            <w:pPr>
              <w:spacing w:after="80"/>
              <w:jc w:val="center"/>
            </w:pPr>
          </w:p>
        </w:tc>
        <w:tc>
          <w:tcPr>
            <w:tcW w:w="1080" w:type="dxa"/>
          </w:tcPr>
          <w:p w14:paraId="1CB60298" w14:textId="77777777" w:rsidR="00072681" w:rsidRPr="00213323" w:rsidRDefault="00072681" w:rsidP="00072681">
            <w:pPr>
              <w:spacing w:after="80"/>
              <w:jc w:val="center"/>
            </w:pPr>
          </w:p>
        </w:tc>
        <w:tc>
          <w:tcPr>
            <w:tcW w:w="1080" w:type="dxa"/>
          </w:tcPr>
          <w:p w14:paraId="0D8E3ED0" w14:textId="77777777" w:rsidR="00072681" w:rsidRPr="00213323" w:rsidRDefault="00072681" w:rsidP="00072681">
            <w:pPr>
              <w:spacing w:after="80"/>
            </w:pPr>
          </w:p>
        </w:tc>
      </w:tr>
      <w:tr w:rsidR="00072681" w:rsidRPr="00213323" w14:paraId="29CF4714" w14:textId="77777777" w:rsidTr="00A14207">
        <w:trPr>
          <w:jc w:val="center"/>
        </w:trPr>
        <w:tc>
          <w:tcPr>
            <w:tcW w:w="3955" w:type="dxa"/>
          </w:tcPr>
          <w:p w14:paraId="69532DDE" w14:textId="77777777" w:rsidR="00072681" w:rsidRPr="00213323" w:rsidRDefault="00072681" w:rsidP="00072681">
            <w:pPr>
              <w:spacing w:after="80"/>
            </w:pPr>
            <w:r w:rsidRPr="00213323">
              <w:rPr>
                <w:rFonts w:cs="Arial"/>
              </w:rPr>
              <w:t>Rx_Sj</w:t>
            </w:r>
          </w:p>
        </w:tc>
        <w:tc>
          <w:tcPr>
            <w:tcW w:w="1119" w:type="dxa"/>
          </w:tcPr>
          <w:p w14:paraId="37139E73" w14:textId="77777777" w:rsidR="00072681" w:rsidRPr="00213323" w:rsidRDefault="00072681" w:rsidP="00072681">
            <w:pPr>
              <w:spacing w:after="80"/>
              <w:jc w:val="center"/>
            </w:pPr>
            <w:r w:rsidRPr="00213323">
              <w:t>X</w:t>
            </w:r>
          </w:p>
        </w:tc>
        <w:tc>
          <w:tcPr>
            <w:tcW w:w="1080" w:type="dxa"/>
          </w:tcPr>
          <w:p w14:paraId="06B284D6" w14:textId="77777777" w:rsidR="00072681" w:rsidRPr="00213323" w:rsidRDefault="00072681" w:rsidP="00072681">
            <w:pPr>
              <w:spacing w:after="80"/>
              <w:jc w:val="center"/>
            </w:pPr>
            <w:r w:rsidRPr="00213323">
              <w:t>X</w:t>
            </w:r>
          </w:p>
        </w:tc>
        <w:tc>
          <w:tcPr>
            <w:tcW w:w="1080" w:type="dxa"/>
          </w:tcPr>
          <w:p w14:paraId="099EBE2B" w14:textId="77777777" w:rsidR="00072681" w:rsidRPr="00213323" w:rsidRDefault="00072681" w:rsidP="00072681">
            <w:pPr>
              <w:spacing w:after="80"/>
              <w:jc w:val="center"/>
            </w:pPr>
          </w:p>
        </w:tc>
        <w:tc>
          <w:tcPr>
            <w:tcW w:w="1080" w:type="dxa"/>
          </w:tcPr>
          <w:p w14:paraId="29F2227B" w14:textId="77777777" w:rsidR="00072681" w:rsidRPr="00213323" w:rsidRDefault="00072681" w:rsidP="00072681">
            <w:pPr>
              <w:spacing w:after="80"/>
              <w:jc w:val="center"/>
            </w:pPr>
          </w:p>
        </w:tc>
        <w:tc>
          <w:tcPr>
            <w:tcW w:w="1080" w:type="dxa"/>
          </w:tcPr>
          <w:p w14:paraId="49219EA0" w14:textId="77777777" w:rsidR="00072681" w:rsidRPr="00213323" w:rsidRDefault="00072681" w:rsidP="00072681">
            <w:pPr>
              <w:spacing w:after="80"/>
            </w:pPr>
          </w:p>
        </w:tc>
      </w:tr>
      <w:tr w:rsidR="00072681" w:rsidRPr="00213323" w14:paraId="150A5D37" w14:textId="77777777" w:rsidTr="00A14207">
        <w:trPr>
          <w:jc w:val="center"/>
        </w:trPr>
        <w:tc>
          <w:tcPr>
            <w:tcW w:w="3955" w:type="dxa"/>
          </w:tcPr>
          <w:p w14:paraId="0FE693C6" w14:textId="77777777" w:rsidR="00072681" w:rsidRDefault="00072681" w:rsidP="00072681">
            <w:pPr>
              <w:spacing w:after="80"/>
            </w:pPr>
            <w:r>
              <w:rPr>
                <w:rFonts w:cs="Arial"/>
              </w:rPr>
              <w:t>Rx_UniformNoise</w:t>
            </w:r>
          </w:p>
        </w:tc>
        <w:tc>
          <w:tcPr>
            <w:tcW w:w="1119" w:type="dxa"/>
          </w:tcPr>
          <w:p w14:paraId="1BBFCDAD" w14:textId="77777777" w:rsidR="00072681" w:rsidRPr="00213323" w:rsidRDefault="00072681" w:rsidP="00072681">
            <w:pPr>
              <w:spacing w:after="80"/>
              <w:jc w:val="center"/>
            </w:pPr>
            <w:r w:rsidRPr="00213323">
              <w:t>X</w:t>
            </w:r>
          </w:p>
        </w:tc>
        <w:tc>
          <w:tcPr>
            <w:tcW w:w="1080" w:type="dxa"/>
          </w:tcPr>
          <w:p w14:paraId="284228E9" w14:textId="77777777" w:rsidR="00072681" w:rsidRPr="00213323" w:rsidRDefault="00072681" w:rsidP="00072681">
            <w:pPr>
              <w:spacing w:after="80"/>
              <w:jc w:val="center"/>
            </w:pPr>
          </w:p>
        </w:tc>
        <w:tc>
          <w:tcPr>
            <w:tcW w:w="1080" w:type="dxa"/>
          </w:tcPr>
          <w:p w14:paraId="0D283BEE" w14:textId="77777777" w:rsidR="00072681" w:rsidRPr="00213323" w:rsidRDefault="00072681" w:rsidP="00072681">
            <w:pPr>
              <w:spacing w:after="80"/>
              <w:jc w:val="center"/>
            </w:pPr>
          </w:p>
        </w:tc>
        <w:tc>
          <w:tcPr>
            <w:tcW w:w="1080" w:type="dxa"/>
          </w:tcPr>
          <w:p w14:paraId="5B8FBF4C" w14:textId="77777777" w:rsidR="00072681" w:rsidRDefault="00072681" w:rsidP="00072681">
            <w:pPr>
              <w:spacing w:after="80"/>
              <w:jc w:val="center"/>
            </w:pPr>
          </w:p>
        </w:tc>
        <w:tc>
          <w:tcPr>
            <w:tcW w:w="1080" w:type="dxa"/>
          </w:tcPr>
          <w:p w14:paraId="34AABC66" w14:textId="77777777" w:rsidR="00072681" w:rsidRPr="00213323" w:rsidRDefault="00072681" w:rsidP="00072681">
            <w:pPr>
              <w:spacing w:after="80"/>
            </w:pPr>
          </w:p>
        </w:tc>
      </w:tr>
      <w:tr w:rsidR="00554A6E" w:rsidRPr="00213323" w14:paraId="7E6C6CBE" w14:textId="77777777" w:rsidTr="00A14207">
        <w:trPr>
          <w:jc w:val="center"/>
        </w:trPr>
        <w:tc>
          <w:tcPr>
            <w:tcW w:w="3955" w:type="dxa"/>
          </w:tcPr>
          <w:p w14:paraId="6ECE987F" w14:textId="63034C3A" w:rsidR="00554A6E" w:rsidRDefault="00554A6E" w:rsidP="00554A6E">
            <w:pPr>
              <w:spacing w:after="80"/>
            </w:pPr>
            <w:r>
              <w:t>Rx_Use_Clock_Input</w:t>
            </w:r>
          </w:p>
        </w:tc>
        <w:tc>
          <w:tcPr>
            <w:tcW w:w="1119" w:type="dxa"/>
          </w:tcPr>
          <w:p w14:paraId="06BD3D92" w14:textId="77777777" w:rsidR="00554A6E" w:rsidRPr="00213323" w:rsidRDefault="00554A6E" w:rsidP="00554A6E">
            <w:pPr>
              <w:spacing w:after="80"/>
              <w:jc w:val="center"/>
            </w:pPr>
          </w:p>
        </w:tc>
        <w:tc>
          <w:tcPr>
            <w:tcW w:w="1080" w:type="dxa"/>
          </w:tcPr>
          <w:p w14:paraId="24EFC037" w14:textId="77777777" w:rsidR="00554A6E" w:rsidRPr="00213323" w:rsidRDefault="00554A6E" w:rsidP="00554A6E">
            <w:pPr>
              <w:spacing w:after="80"/>
              <w:jc w:val="center"/>
            </w:pPr>
          </w:p>
        </w:tc>
        <w:tc>
          <w:tcPr>
            <w:tcW w:w="1080" w:type="dxa"/>
          </w:tcPr>
          <w:p w14:paraId="1CADBDF9" w14:textId="77777777" w:rsidR="00554A6E" w:rsidRPr="00213323" w:rsidRDefault="00554A6E" w:rsidP="00554A6E">
            <w:pPr>
              <w:spacing w:after="80"/>
              <w:jc w:val="center"/>
            </w:pPr>
          </w:p>
        </w:tc>
        <w:tc>
          <w:tcPr>
            <w:tcW w:w="1080" w:type="dxa"/>
          </w:tcPr>
          <w:p w14:paraId="505DB194" w14:textId="10903CA4" w:rsidR="00554A6E" w:rsidRPr="000C0E13" w:rsidRDefault="00554A6E" w:rsidP="00554A6E">
            <w:pPr>
              <w:spacing w:after="80"/>
              <w:jc w:val="center"/>
            </w:pPr>
            <w:r w:rsidRPr="000C0E13">
              <w:t>X</w:t>
            </w:r>
          </w:p>
        </w:tc>
        <w:tc>
          <w:tcPr>
            <w:tcW w:w="1080" w:type="dxa"/>
          </w:tcPr>
          <w:p w14:paraId="3572567B" w14:textId="77777777" w:rsidR="00554A6E" w:rsidRPr="00213323" w:rsidRDefault="00554A6E" w:rsidP="00554A6E">
            <w:pPr>
              <w:spacing w:after="80"/>
            </w:pPr>
          </w:p>
        </w:tc>
      </w:tr>
      <w:tr w:rsidR="00554A6E" w:rsidRPr="00213323" w14:paraId="297D5BFD" w14:textId="77777777" w:rsidTr="00A14207">
        <w:trPr>
          <w:jc w:val="center"/>
        </w:trPr>
        <w:tc>
          <w:tcPr>
            <w:tcW w:w="3955" w:type="dxa"/>
          </w:tcPr>
          <w:p w14:paraId="7FD35C6C" w14:textId="1FE5E3DB" w:rsidR="00554A6E" w:rsidRDefault="00554A6E" w:rsidP="00554A6E">
            <w:pPr>
              <w:spacing w:after="80"/>
            </w:pPr>
            <w:r>
              <w:t>Signal_Name</w:t>
            </w:r>
          </w:p>
        </w:tc>
        <w:tc>
          <w:tcPr>
            <w:tcW w:w="1119" w:type="dxa"/>
          </w:tcPr>
          <w:p w14:paraId="6A8D9B10" w14:textId="77777777" w:rsidR="00554A6E" w:rsidRPr="00213323" w:rsidRDefault="00554A6E" w:rsidP="00554A6E">
            <w:pPr>
              <w:spacing w:after="80"/>
              <w:jc w:val="center"/>
            </w:pPr>
          </w:p>
        </w:tc>
        <w:tc>
          <w:tcPr>
            <w:tcW w:w="1080" w:type="dxa"/>
          </w:tcPr>
          <w:p w14:paraId="5582958B" w14:textId="77777777" w:rsidR="00554A6E" w:rsidRPr="00213323" w:rsidRDefault="00554A6E" w:rsidP="00554A6E">
            <w:pPr>
              <w:spacing w:after="80"/>
              <w:jc w:val="center"/>
            </w:pPr>
          </w:p>
        </w:tc>
        <w:tc>
          <w:tcPr>
            <w:tcW w:w="1080" w:type="dxa"/>
          </w:tcPr>
          <w:p w14:paraId="0DAFE272" w14:textId="77777777" w:rsidR="00554A6E" w:rsidRPr="00213323" w:rsidRDefault="00554A6E" w:rsidP="00554A6E">
            <w:pPr>
              <w:spacing w:after="80"/>
              <w:jc w:val="center"/>
            </w:pPr>
          </w:p>
        </w:tc>
        <w:tc>
          <w:tcPr>
            <w:tcW w:w="1080" w:type="dxa"/>
          </w:tcPr>
          <w:p w14:paraId="2F8EE6F0" w14:textId="5162FEA8" w:rsidR="00554A6E" w:rsidRDefault="00554A6E" w:rsidP="00554A6E">
            <w:pPr>
              <w:spacing w:after="80"/>
              <w:jc w:val="center"/>
            </w:pPr>
            <w:r w:rsidRPr="000C0E13">
              <w:t>X</w:t>
            </w:r>
          </w:p>
        </w:tc>
        <w:tc>
          <w:tcPr>
            <w:tcW w:w="1080" w:type="dxa"/>
          </w:tcPr>
          <w:p w14:paraId="183E4F85" w14:textId="77777777" w:rsidR="00554A6E" w:rsidRPr="00213323" w:rsidRDefault="00554A6E" w:rsidP="00554A6E">
            <w:pPr>
              <w:spacing w:after="80"/>
            </w:pPr>
          </w:p>
        </w:tc>
      </w:tr>
      <w:tr w:rsidR="00554A6E" w:rsidRPr="00213323" w14:paraId="2756F13B" w14:textId="77777777" w:rsidTr="00A14207">
        <w:trPr>
          <w:jc w:val="center"/>
        </w:trPr>
        <w:tc>
          <w:tcPr>
            <w:tcW w:w="3955" w:type="dxa"/>
          </w:tcPr>
          <w:p w14:paraId="49A6B762" w14:textId="77777777" w:rsidR="00554A6E" w:rsidRPr="00213323" w:rsidRDefault="00554A6E" w:rsidP="00554A6E">
            <w:pPr>
              <w:spacing w:after="80"/>
            </w:pPr>
            <w:r>
              <w:t>Special_Param_Names</w:t>
            </w:r>
          </w:p>
        </w:tc>
        <w:tc>
          <w:tcPr>
            <w:tcW w:w="1119" w:type="dxa"/>
          </w:tcPr>
          <w:p w14:paraId="1BD6117B" w14:textId="77777777" w:rsidR="00554A6E" w:rsidRPr="00213323" w:rsidRDefault="00554A6E" w:rsidP="00554A6E">
            <w:pPr>
              <w:spacing w:after="80"/>
              <w:jc w:val="center"/>
            </w:pPr>
          </w:p>
        </w:tc>
        <w:tc>
          <w:tcPr>
            <w:tcW w:w="1080" w:type="dxa"/>
          </w:tcPr>
          <w:p w14:paraId="7E695E37" w14:textId="77777777" w:rsidR="00554A6E" w:rsidRPr="00213323" w:rsidRDefault="00554A6E" w:rsidP="00554A6E">
            <w:pPr>
              <w:spacing w:after="80"/>
              <w:jc w:val="center"/>
            </w:pPr>
          </w:p>
        </w:tc>
        <w:tc>
          <w:tcPr>
            <w:tcW w:w="1080" w:type="dxa"/>
          </w:tcPr>
          <w:p w14:paraId="2B506F93" w14:textId="77777777" w:rsidR="00554A6E" w:rsidRPr="00213323" w:rsidRDefault="00554A6E" w:rsidP="00554A6E">
            <w:pPr>
              <w:spacing w:after="80"/>
              <w:jc w:val="center"/>
            </w:pPr>
          </w:p>
        </w:tc>
        <w:tc>
          <w:tcPr>
            <w:tcW w:w="1080" w:type="dxa"/>
          </w:tcPr>
          <w:p w14:paraId="47D51D2A" w14:textId="77777777" w:rsidR="00554A6E" w:rsidRPr="00213323" w:rsidRDefault="00554A6E" w:rsidP="00554A6E">
            <w:pPr>
              <w:spacing w:after="80"/>
              <w:jc w:val="center"/>
            </w:pPr>
            <w:r>
              <w:t>X</w:t>
            </w:r>
          </w:p>
        </w:tc>
        <w:tc>
          <w:tcPr>
            <w:tcW w:w="1080" w:type="dxa"/>
          </w:tcPr>
          <w:p w14:paraId="55CCA807" w14:textId="77777777" w:rsidR="00554A6E" w:rsidRPr="00213323" w:rsidRDefault="00554A6E" w:rsidP="00554A6E">
            <w:pPr>
              <w:spacing w:after="80"/>
            </w:pPr>
          </w:p>
        </w:tc>
      </w:tr>
      <w:tr w:rsidR="00554A6E" w:rsidRPr="00213323" w14:paraId="6EF5A485" w14:textId="77777777" w:rsidTr="00A14207">
        <w:trPr>
          <w:jc w:val="center"/>
        </w:trPr>
        <w:tc>
          <w:tcPr>
            <w:tcW w:w="3955" w:type="dxa"/>
          </w:tcPr>
          <w:p w14:paraId="4D71325C" w14:textId="77777777" w:rsidR="00554A6E" w:rsidRPr="00213323" w:rsidRDefault="00554A6E" w:rsidP="00554A6E">
            <w:pPr>
              <w:spacing w:after="80"/>
            </w:pPr>
            <w:r w:rsidRPr="00213323">
              <w:t>Supporting_Files</w:t>
            </w:r>
          </w:p>
        </w:tc>
        <w:tc>
          <w:tcPr>
            <w:tcW w:w="1119" w:type="dxa"/>
          </w:tcPr>
          <w:p w14:paraId="0AA5C9AB" w14:textId="77777777" w:rsidR="00554A6E" w:rsidRPr="00213323" w:rsidRDefault="00554A6E" w:rsidP="00554A6E">
            <w:pPr>
              <w:spacing w:after="80"/>
              <w:jc w:val="center"/>
            </w:pPr>
          </w:p>
        </w:tc>
        <w:tc>
          <w:tcPr>
            <w:tcW w:w="1080" w:type="dxa"/>
          </w:tcPr>
          <w:p w14:paraId="15365B39" w14:textId="77777777" w:rsidR="00554A6E" w:rsidRPr="00213323" w:rsidRDefault="00554A6E" w:rsidP="00554A6E">
            <w:pPr>
              <w:spacing w:after="80"/>
              <w:jc w:val="center"/>
            </w:pPr>
          </w:p>
        </w:tc>
        <w:tc>
          <w:tcPr>
            <w:tcW w:w="1080" w:type="dxa"/>
          </w:tcPr>
          <w:p w14:paraId="615652BA" w14:textId="77777777" w:rsidR="00554A6E" w:rsidRPr="00213323" w:rsidRDefault="00554A6E" w:rsidP="00554A6E">
            <w:pPr>
              <w:spacing w:after="80"/>
              <w:jc w:val="center"/>
            </w:pPr>
          </w:p>
        </w:tc>
        <w:tc>
          <w:tcPr>
            <w:tcW w:w="1080" w:type="dxa"/>
          </w:tcPr>
          <w:p w14:paraId="47B08C2D" w14:textId="77777777" w:rsidR="00554A6E" w:rsidRPr="00213323" w:rsidRDefault="00554A6E" w:rsidP="00554A6E">
            <w:pPr>
              <w:spacing w:after="80"/>
              <w:jc w:val="center"/>
            </w:pPr>
            <w:r w:rsidRPr="00213323">
              <w:t>X</w:t>
            </w:r>
          </w:p>
        </w:tc>
        <w:tc>
          <w:tcPr>
            <w:tcW w:w="1080" w:type="dxa"/>
          </w:tcPr>
          <w:p w14:paraId="5AFE75AF" w14:textId="77777777" w:rsidR="00554A6E" w:rsidRPr="00213323" w:rsidRDefault="00554A6E" w:rsidP="00554A6E">
            <w:pPr>
              <w:spacing w:after="80"/>
            </w:pPr>
          </w:p>
        </w:tc>
      </w:tr>
      <w:tr w:rsidR="00554A6E" w:rsidRPr="00213323" w14:paraId="2CB8F75E" w14:textId="77777777" w:rsidTr="00A14207">
        <w:trPr>
          <w:jc w:val="center"/>
        </w:trPr>
        <w:tc>
          <w:tcPr>
            <w:tcW w:w="3955" w:type="dxa"/>
          </w:tcPr>
          <w:p w14:paraId="60B57C5F" w14:textId="77777777" w:rsidR="00554A6E" w:rsidRPr="00213323" w:rsidRDefault="00554A6E" w:rsidP="00554A6E">
            <w:pPr>
              <w:spacing w:after="80"/>
              <w:rPr>
                <w:rFonts w:cs="Arial"/>
              </w:rPr>
            </w:pPr>
            <w:r>
              <w:rPr>
                <w:rFonts w:cs="Arial"/>
              </w:rPr>
              <w:t>Ts4file</w:t>
            </w:r>
          </w:p>
        </w:tc>
        <w:tc>
          <w:tcPr>
            <w:tcW w:w="1119" w:type="dxa"/>
          </w:tcPr>
          <w:p w14:paraId="2D7144AB" w14:textId="77777777" w:rsidR="00554A6E" w:rsidRPr="00213323" w:rsidRDefault="00554A6E" w:rsidP="00554A6E">
            <w:pPr>
              <w:spacing w:after="80"/>
              <w:jc w:val="center"/>
            </w:pPr>
          </w:p>
        </w:tc>
        <w:tc>
          <w:tcPr>
            <w:tcW w:w="1080" w:type="dxa"/>
          </w:tcPr>
          <w:p w14:paraId="6D642D22" w14:textId="77777777" w:rsidR="00554A6E" w:rsidRPr="00213323" w:rsidRDefault="00554A6E" w:rsidP="00554A6E">
            <w:pPr>
              <w:spacing w:after="80"/>
              <w:jc w:val="center"/>
            </w:pPr>
          </w:p>
        </w:tc>
        <w:tc>
          <w:tcPr>
            <w:tcW w:w="1080" w:type="dxa"/>
          </w:tcPr>
          <w:p w14:paraId="37246976" w14:textId="77777777" w:rsidR="00554A6E" w:rsidRPr="00213323" w:rsidRDefault="00554A6E" w:rsidP="00554A6E">
            <w:pPr>
              <w:spacing w:after="80"/>
              <w:jc w:val="center"/>
              <w:rPr>
                <w:rFonts w:cs="Arial"/>
                <w:b/>
              </w:rPr>
            </w:pPr>
          </w:p>
        </w:tc>
        <w:tc>
          <w:tcPr>
            <w:tcW w:w="1080" w:type="dxa"/>
          </w:tcPr>
          <w:p w14:paraId="0AEEB44E" w14:textId="77777777" w:rsidR="00554A6E" w:rsidRPr="00213323" w:rsidRDefault="00554A6E" w:rsidP="00554A6E">
            <w:pPr>
              <w:spacing w:after="80"/>
              <w:jc w:val="center"/>
            </w:pPr>
            <w:r>
              <w:t>X</w:t>
            </w:r>
          </w:p>
        </w:tc>
        <w:tc>
          <w:tcPr>
            <w:tcW w:w="1080" w:type="dxa"/>
          </w:tcPr>
          <w:p w14:paraId="0287BF0D" w14:textId="77777777" w:rsidR="00554A6E" w:rsidRPr="00213323" w:rsidRDefault="00554A6E" w:rsidP="00554A6E">
            <w:pPr>
              <w:spacing w:after="80"/>
            </w:pPr>
          </w:p>
        </w:tc>
      </w:tr>
      <w:tr w:rsidR="00554A6E" w:rsidRPr="00213323" w14:paraId="6D84242B" w14:textId="77777777" w:rsidTr="00A14207">
        <w:trPr>
          <w:jc w:val="center"/>
        </w:trPr>
        <w:tc>
          <w:tcPr>
            <w:tcW w:w="3955" w:type="dxa"/>
          </w:tcPr>
          <w:p w14:paraId="4EF699FB" w14:textId="77777777" w:rsidR="00554A6E" w:rsidRPr="00213323" w:rsidRDefault="00554A6E" w:rsidP="00554A6E">
            <w:pPr>
              <w:spacing w:after="80"/>
              <w:rPr>
                <w:rFonts w:cs="Arial"/>
                <w:b/>
              </w:rPr>
            </w:pPr>
            <w:r w:rsidRPr="00213323">
              <w:rPr>
                <w:rFonts w:cs="Arial"/>
              </w:rPr>
              <w:t>Tx_DCD</w:t>
            </w:r>
          </w:p>
        </w:tc>
        <w:tc>
          <w:tcPr>
            <w:tcW w:w="1119" w:type="dxa"/>
          </w:tcPr>
          <w:p w14:paraId="657E11F1" w14:textId="77777777" w:rsidR="00554A6E" w:rsidRPr="00213323" w:rsidRDefault="00554A6E" w:rsidP="00554A6E">
            <w:pPr>
              <w:spacing w:after="80"/>
              <w:jc w:val="center"/>
            </w:pPr>
            <w:r w:rsidRPr="00213323">
              <w:t>X</w:t>
            </w:r>
          </w:p>
        </w:tc>
        <w:tc>
          <w:tcPr>
            <w:tcW w:w="1080" w:type="dxa"/>
          </w:tcPr>
          <w:p w14:paraId="308329A3" w14:textId="77777777" w:rsidR="00554A6E" w:rsidRPr="00213323" w:rsidRDefault="00554A6E" w:rsidP="00554A6E">
            <w:pPr>
              <w:spacing w:after="80"/>
              <w:jc w:val="center"/>
            </w:pPr>
            <w:r w:rsidRPr="00213323">
              <w:t>X</w:t>
            </w:r>
          </w:p>
        </w:tc>
        <w:tc>
          <w:tcPr>
            <w:tcW w:w="1080" w:type="dxa"/>
          </w:tcPr>
          <w:p w14:paraId="32E118F3" w14:textId="77777777" w:rsidR="00554A6E" w:rsidRPr="00213323" w:rsidRDefault="00554A6E" w:rsidP="00554A6E">
            <w:pPr>
              <w:spacing w:after="80"/>
              <w:jc w:val="center"/>
              <w:rPr>
                <w:rFonts w:cs="Arial"/>
                <w:b/>
              </w:rPr>
            </w:pPr>
          </w:p>
        </w:tc>
        <w:tc>
          <w:tcPr>
            <w:tcW w:w="1080" w:type="dxa"/>
          </w:tcPr>
          <w:p w14:paraId="0086E7BD" w14:textId="77777777" w:rsidR="00554A6E" w:rsidRPr="00213323" w:rsidRDefault="00554A6E" w:rsidP="00554A6E">
            <w:pPr>
              <w:spacing w:after="80"/>
              <w:jc w:val="center"/>
            </w:pPr>
          </w:p>
        </w:tc>
        <w:tc>
          <w:tcPr>
            <w:tcW w:w="1080" w:type="dxa"/>
          </w:tcPr>
          <w:p w14:paraId="5274FFBF" w14:textId="77777777" w:rsidR="00554A6E" w:rsidRPr="00213323" w:rsidRDefault="00554A6E" w:rsidP="00554A6E">
            <w:pPr>
              <w:spacing w:after="80"/>
            </w:pPr>
          </w:p>
        </w:tc>
      </w:tr>
      <w:tr w:rsidR="00554A6E" w:rsidRPr="00213323" w14:paraId="66630792" w14:textId="77777777" w:rsidTr="00A14207">
        <w:trPr>
          <w:trHeight w:val="269"/>
          <w:jc w:val="center"/>
        </w:trPr>
        <w:tc>
          <w:tcPr>
            <w:tcW w:w="3955" w:type="dxa"/>
          </w:tcPr>
          <w:p w14:paraId="016C6C80" w14:textId="77777777" w:rsidR="00554A6E" w:rsidRPr="00213323" w:rsidRDefault="00554A6E" w:rsidP="00554A6E">
            <w:pPr>
              <w:spacing w:after="80"/>
              <w:rPr>
                <w:rFonts w:cs="Arial"/>
                <w:b/>
              </w:rPr>
            </w:pPr>
            <w:r w:rsidRPr="00213323">
              <w:rPr>
                <w:rFonts w:cs="Arial"/>
              </w:rPr>
              <w:t>Tx_Dj</w:t>
            </w:r>
          </w:p>
        </w:tc>
        <w:tc>
          <w:tcPr>
            <w:tcW w:w="1119" w:type="dxa"/>
          </w:tcPr>
          <w:p w14:paraId="378B2D1D" w14:textId="77777777" w:rsidR="00554A6E" w:rsidRPr="00213323" w:rsidRDefault="00554A6E" w:rsidP="00554A6E">
            <w:pPr>
              <w:spacing w:after="80"/>
              <w:jc w:val="center"/>
            </w:pPr>
            <w:r>
              <w:t>X</w:t>
            </w:r>
          </w:p>
        </w:tc>
        <w:tc>
          <w:tcPr>
            <w:tcW w:w="1080" w:type="dxa"/>
          </w:tcPr>
          <w:p w14:paraId="714E775E" w14:textId="77777777" w:rsidR="00554A6E" w:rsidRPr="00213323" w:rsidRDefault="00554A6E" w:rsidP="00554A6E">
            <w:pPr>
              <w:spacing w:after="80"/>
              <w:jc w:val="center"/>
            </w:pPr>
            <w:r w:rsidRPr="00213323">
              <w:t>X</w:t>
            </w:r>
          </w:p>
        </w:tc>
        <w:tc>
          <w:tcPr>
            <w:tcW w:w="1080" w:type="dxa"/>
          </w:tcPr>
          <w:p w14:paraId="6A46418A" w14:textId="77777777" w:rsidR="00554A6E" w:rsidRPr="00213323" w:rsidRDefault="00554A6E" w:rsidP="00554A6E">
            <w:pPr>
              <w:spacing w:after="80"/>
              <w:jc w:val="center"/>
            </w:pPr>
          </w:p>
        </w:tc>
        <w:tc>
          <w:tcPr>
            <w:tcW w:w="1080" w:type="dxa"/>
          </w:tcPr>
          <w:p w14:paraId="244D36A8" w14:textId="77777777" w:rsidR="00554A6E" w:rsidRPr="00213323" w:rsidRDefault="00554A6E" w:rsidP="00554A6E">
            <w:pPr>
              <w:spacing w:after="80"/>
              <w:jc w:val="center"/>
            </w:pPr>
          </w:p>
        </w:tc>
        <w:tc>
          <w:tcPr>
            <w:tcW w:w="1080" w:type="dxa"/>
          </w:tcPr>
          <w:p w14:paraId="4136979C" w14:textId="77777777" w:rsidR="00554A6E" w:rsidRPr="00213323" w:rsidRDefault="00554A6E" w:rsidP="00554A6E">
            <w:pPr>
              <w:spacing w:after="80"/>
              <w:jc w:val="center"/>
              <w:rPr>
                <w:rFonts w:cs="Arial"/>
                <w:b/>
              </w:rPr>
            </w:pPr>
          </w:p>
        </w:tc>
      </w:tr>
      <w:tr w:rsidR="00A84807" w:rsidRPr="00213323" w14:paraId="3AA61238" w14:textId="77777777" w:rsidTr="00A14207">
        <w:trPr>
          <w:jc w:val="center"/>
        </w:trPr>
        <w:tc>
          <w:tcPr>
            <w:tcW w:w="3955" w:type="dxa"/>
          </w:tcPr>
          <w:p w14:paraId="4B53DBB3" w14:textId="6164CCC2" w:rsidR="00A84807" w:rsidRPr="00213323" w:rsidRDefault="00A84807" w:rsidP="00554A6E">
            <w:pPr>
              <w:spacing w:after="80"/>
            </w:pPr>
            <w:r>
              <w:t>Tx_Impulse_Input</w:t>
            </w:r>
          </w:p>
        </w:tc>
        <w:tc>
          <w:tcPr>
            <w:tcW w:w="1119" w:type="dxa"/>
          </w:tcPr>
          <w:p w14:paraId="6B203CEA" w14:textId="77777777" w:rsidR="00A84807" w:rsidRDefault="00A84807" w:rsidP="00554A6E">
            <w:pPr>
              <w:spacing w:after="80"/>
              <w:jc w:val="center"/>
            </w:pPr>
          </w:p>
        </w:tc>
        <w:tc>
          <w:tcPr>
            <w:tcW w:w="1080" w:type="dxa"/>
          </w:tcPr>
          <w:p w14:paraId="4ECDC382" w14:textId="77777777" w:rsidR="00A84807" w:rsidRPr="00213323" w:rsidRDefault="00A84807" w:rsidP="00554A6E">
            <w:pPr>
              <w:spacing w:after="80"/>
              <w:jc w:val="center"/>
            </w:pPr>
          </w:p>
        </w:tc>
        <w:tc>
          <w:tcPr>
            <w:tcW w:w="1080" w:type="dxa"/>
          </w:tcPr>
          <w:p w14:paraId="46D23EA6" w14:textId="77777777" w:rsidR="00A84807" w:rsidRPr="00213323" w:rsidRDefault="00A84807" w:rsidP="00554A6E">
            <w:pPr>
              <w:spacing w:after="80"/>
              <w:jc w:val="center"/>
            </w:pPr>
          </w:p>
        </w:tc>
        <w:tc>
          <w:tcPr>
            <w:tcW w:w="1080" w:type="dxa"/>
          </w:tcPr>
          <w:p w14:paraId="0ABA39C7" w14:textId="79A4C51A" w:rsidR="00A84807" w:rsidRPr="00213323" w:rsidRDefault="003F7BEF" w:rsidP="00554A6E">
            <w:pPr>
              <w:spacing w:after="80"/>
              <w:jc w:val="center"/>
              <w:rPr>
                <w:rFonts w:cs="Arial"/>
                <w:b/>
              </w:rPr>
            </w:pPr>
            <w:r>
              <w:t>X</w:t>
            </w:r>
          </w:p>
        </w:tc>
        <w:tc>
          <w:tcPr>
            <w:tcW w:w="1080" w:type="dxa"/>
          </w:tcPr>
          <w:p w14:paraId="2547481C" w14:textId="77777777" w:rsidR="00A84807" w:rsidRPr="00213323" w:rsidRDefault="00A84807" w:rsidP="00554A6E">
            <w:pPr>
              <w:spacing w:after="80"/>
            </w:pPr>
          </w:p>
        </w:tc>
      </w:tr>
      <w:tr w:rsidR="00554A6E" w:rsidRPr="00213323" w14:paraId="000CE164" w14:textId="77777777" w:rsidTr="00A14207">
        <w:trPr>
          <w:jc w:val="center"/>
        </w:trPr>
        <w:tc>
          <w:tcPr>
            <w:tcW w:w="3955" w:type="dxa"/>
          </w:tcPr>
          <w:p w14:paraId="00266C52" w14:textId="77777777" w:rsidR="00554A6E" w:rsidRPr="00213323" w:rsidRDefault="00554A6E" w:rsidP="00554A6E">
            <w:pPr>
              <w:spacing w:after="80"/>
            </w:pPr>
            <w:r w:rsidRPr="00213323">
              <w:t>Tx_Jitter</w:t>
            </w:r>
          </w:p>
        </w:tc>
        <w:tc>
          <w:tcPr>
            <w:tcW w:w="1119" w:type="dxa"/>
          </w:tcPr>
          <w:p w14:paraId="5D163811" w14:textId="77777777" w:rsidR="00554A6E" w:rsidRPr="00213323" w:rsidRDefault="00554A6E" w:rsidP="00554A6E">
            <w:pPr>
              <w:spacing w:after="80"/>
              <w:jc w:val="center"/>
            </w:pPr>
            <w:r>
              <w:t>X</w:t>
            </w:r>
          </w:p>
        </w:tc>
        <w:tc>
          <w:tcPr>
            <w:tcW w:w="1080" w:type="dxa"/>
          </w:tcPr>
          <w:p w14:paraId="3871B972" w14:textId="77777777" w:rsidR="00554A6E" w:rsidRPr="00213323" w:rsidRDefault="00554A6E" w:rsidP="00554A6E">
            <w:pPr>
              <w:spacing w:after="80"/>
              <w:jc w:val="center"/>
            </w:pPr>
            <w:r w:rsidRPr="00213323">
              <w:t>X</w:t>
            </w:r>
          </w:p>
        </w:tc>
        <w:tc>
          <w:tcPr>
            <w:tcW w:w="1080" w:type="dxa"/>
          </w:tcPr>
          <w:p w14:paraId="7DE42766" w14:textId="77777777" w:rsidR="00554A6E" w:rsidRPr="00213323" w:rsidRDefault="00554A6E" w:rsidP="00554A6E">
            <w:pPr>
              <w:spacing w:after="80"/>
              <w:jc w:val="center"/>
            </w:pPr>
          </w:p>
        </w:tc>
        <w:tc>
          <w:tcPr>
            <w:tcW w:w="1080" w:type="dxa"/>
          </w:tcPr>
          <w:p w14:paraId="34C85DDB" w14:textId="77777777" w:rsidR="00554A6E" w:rsidRPr="00213323" w:rsidRDefault="00554A6E" w:rsidP="00554A6E">
            <w:pPr>
              <w:spacing w:after="80"/>
              <w:jc w:val="center"/>
              <w:rPr>
                <w:rFonts w:cs="Arial"/>
                <w:b/>
              </w:rPr>
            </w:pPr>
          </w:p>
        </w:tc>
        <w:tc>
          <w:tcPr>
            <w:tcW w:w="1080" w:type="dxa"/>
          </w:tcPr>
          <w:p w14:paraId="05C56052" w14:textId="77777777" w:rsidR="00554A6E" w:rsidRPr="00213323" w:rsidRDefault="00554A6E" w:rsidP="00554A6E">
            <w:pPr>
              <w:spacing w:after="80"/>
            </w:pPr>
          </w:p>
        </w:tc>
      </w:tr>
      <w:tr w:rsidR="00554A6E" w:rsidRPr="00213323" w14:paraId="576B561C" w14:textId="77777777" w:rsidTr="00A14207">
        <w:trPr>
          <w:jc w:val="center"/>
        </w:trPr>
        <w:tc>
          <w:tcPr>
            <w:tcW w:w="3955" w:type="dxa"/>
          </w:tcPr>
          <w:p w14:paraId="092F6444" w14:textId="77777777" w:rsidR="00554A6E" w:rsidRPr="00213323" w:rsidRDefault="00554A6E" w:rsidP="00554A6E">
            <w:pPr>
              <w:spacing w:after="80"/>
              <w:rPr>
                <w:rFonts w:cs="Arial"/>
              </w:rPr>
            </w:pPr>
            <w:r>
              <w:rPr>
                <w:rFonts w:cs="Arial"/>
              </w:rPr>
              <w:t>Tx_R</w:t>
            </w:r>
          </w:p>
        </w:tc>
        <w:tc>
          <w:tcPr>
            <w:tcW w:w="1119" w:type="dxa"/>
          </w:tcPr>
          <w:p w14:paraId="7A263B40" w14:textId="77777777" w:rsidR="00554A6E" w:rsidRDefault="00554A6E" w:rsidP="00554A6E">
            <w:pPr>
              <w:spacing w:after="80"/>
              <w:jc w:val="center"/>
            </w:pPr>
            <w:r w:rsidRPr="00213323">
              <w:t>X</w:t>
            </w:r>
          </w:p>
        </w:tc>
        <w:tc>
          <w:tcPr>
            <w:tcW w:w="1080" w:type="dxa"/>
          </w:tcPr>
          <w:p w14:paraId="27BBF6BD" w14:textId="77777777" w:rsidR="00554A6E" w:rsidRPr="00213323" w:rsidRDefault="00554A6E" w:rsidP="00554A6E">
            <w:pPr>
              <w:spacing w:after="80"/>
              <w:jc w:val="center"/>
            </w:pPr>
          </w:p>
        </w:tc>
        <w:tc>
          <w:tcPr>
            <w:tcW w:w="1080" w:type="dxa"/>
          </w:tcPr>
          <w:p w14:paraId="70F57511" w14:textId="77777777" w:rsidR="00554A6E" w:rsidRPr="00213323" w:rsidRDefault="00554A6E" w:rsidP="00554A6E">
            <w:pPr>
              <w:spacing w:after="80"/>
              <w:jc w:val="center"/>
            </w:pPr>
          </w:p>
        </w:tc>
        <w:tc>
          <w:tcPr>
            <w:tcW w:w="1080" w:type="dxa"/>
          </w:tcPr>
          <w:p w14:paraId="13990729" w14:textId="77777777" w:rsidR="00554A6E" w:rsidRPr="00213323" w:rsidRDefault="00554A6E" w:rsidP="00554A6E">
            <w:pPr>
              <w:spacing w:after="80"/>
              <w:jc w:val="center"/>
            </w:pPr>
          </w:p>
        </w:tc>
        <w:tc>
          <w:tcPr>
            <w:tcW w:w="1080" w:type="dxa"/>
          </w:tcPr>
          <w:p w14:paraId="70B47EA4" w14:textId="77777777" w:rsidR="00554A6E" w:rsidRPr="00213323" w:rsidRDefault="00554A6E" w:rsidP="00554A6E">
            <w:pPr>
              <w:spacing w:after="80"/>
              <w:jc w:val="center"/>
              <w:rPr>
                <w:rFonts w:cs="Arial"/>
                <w:b/>
              </w:rPr>
            </w:pPr>
          </w:p>
        </w:tc>
      </w:tr>
      <w:tr w:rsidR="00554A6E" w:rsidRPr="00213323" w14:paraId="5B43C522" w14:textId="77777777" w:rsidTr="00A14207">
        <w:trPr>
          <w:jc w:val="center"/>
        </w:trPr>
        <w:tc>
          <w:tcPr>
            <w:tcW w:w="3955" w:type="dxa"/>
          </w:tcPr>
          <w:p w14:paraId="4BD345D1" w14:textId="77777777" w:rsidR="00554A6E" w:rsidRPr="00213323" w:rsidRDefault="00554A6E" w:rsidP="00554A6E">
            <w:pPr>
              <w:spacing w:after="80"/>
              <w:rPr>
                <w:rFonts w:cs="Arial"/>
                <w:b/>
              </w:rPr>
            </w:pPr>
            <w:r w:rsidRPr="00213323">
              <w:rPr>
                <w:rFonts w:cs="Arial"/>
              </w:rPr>
              <w:t>Tx_Rj</w:t>
            </w:r>
          </w:p>
        </w:tc>
        <w:tc>
          <w:tcPr>
            <w:tcW w:w="1119" w:type="dxa"/>
          </w:tcPr>
          <w:p w14:paraId="032A2E02" w14:textId="77777777" w:rsidR="00554A6E" w:rsidRPr="00213323" w:rsidRDefault="00554A6E" w:rsidP="00554A6E">
            <w:pPr>
              <w:spacing w:after="80"/>
              <w:jc w:val="center"/>
            </w:pPr>
            <w:r>
              <w:t>X</w:t>
            </w:r>
          </w:p>
        </w:tc>
        <w:tc>
          <w:tcPr>
            <w:tcW w:w="1080" w:type="dxa"/>
          </w:tcPr>
          <w:p w14:paraId="0433B65B" w14:textId="77777777" w:rsidR="00554A6E" w:rsidRPr="00213323" w:rsidRDefault="00554A6E" w:rsidP="00554A6E">
            <w:pPr>
              <w:spacing w:after="80"/>
              <w:jc w:val="center"/>
            </w:pPr>
            <w:r w:rsidRPr="00213323">
              <w:t>X</w:t>
            </w:r>
          </w:p>
        </w:tc>
        <w:tc>
          <w:tcPr>
            <w:tcW w:w="1080" w:type="dxa"/>
          </w:tcPr>
          <w:p w14:paraId="4EE77A4E" w14:textId="77777777" w:rsidR="00554A6E" w:rsidRPr="00213323" w:rsidRDefault="00554A6E" w:rsidP="00554A6E">
            <w:pPr>
              <w:spacing w:after="80"/>
              <w:jc w:val="center"/>
            </w:pPr>
          </w:p>
        </w:tc>
        <w:tc>
          <w:tcPr>
            <w:tcW w:w="1080" w:type="dxa"/>
          </w:tcPr>
          <w:p w14:paraId="214BEA7B" w14:textId="77777777" w:rsidR="00554A6E" w:rsidRPr="00213323" w:rsidRDefault="00554A6E" w:rsidP="00554A6E">
            <w:pPr>
              <w:spacing w:after="80"/>
              <w:jc w:val="center"/>
            </w:pPr>
          </w:p>
        </w:tc>
        <w:tc>
          <w:tcPr>
            <w:tcW w:w="1080" w:type="dxa"/>
          </w:tcPr>
          <w:p w14:paraId="786F274E" w14:textId="77777777" w:rsidR="00554A6E" w:rsidRPr="00213323" w:rsidRDefault="00554A6E" w:rsidP="00554A6E">
            <w:pPr>
              <w:spacing w:after="80"/>
              <w:jc w:val="center"/>
              <w:rPr>
                <w:rFonts w:cs="Arial"/>
                <w:b/>
              </w:rPr>
            </w:pPr>
          </w:p>
        </w:tc>
      </w:tr>
      <w:tr w:rsidR="00554A6E" w:rsidRPr="00213323" w14:paraId="7AF1CDB7" w14:textId="77777777" w:rsidTr="00A14207">
        <w:trPr>
          <w:jc w:val="center"/>
        </w:trPr>
        <w:tc>
          <w:tcPr>
            <w:tcW w:w="3955" w:type="dxa"/>
          </w:tcPr>
          <w:p w14:paraId="51EE9579" w14:textId="77777777" w:rsidR="00554A6E" w:rsidRPr="00213323" w:rsidRDefault="00554A6E" w:rsidP="00554A6E">
            <w:pPr>
              <w:spacing w:after="80"/>
              <w:rPr>
                <w:rFonts w:cs="Arial"/>
                <w:b/>
              </w:rPr>
            </w:pPr>
            <w:r w:rsidRPr="00213323">
              <w:rPr>
                <w:rFonts w:cs="Arial"/>
              </w:rPr>
              <w:t>Tx_Sj</w:t>
            </w:r>
          </w:p>
        </w:tc>
        <w:tc>
          <w:tcPr>
            <w:tcW w:w="1119" w:type="dxa"/>
          </w:tcPr>
          <w:p w14:paraId="48E920EB" w14:textId="77777777" w:rsidR="00554A6E" w:rsidRPr="00213323" w:rsidRDefault="00554A6E" w:rsidP="00554A6E">
            <w:pPr>
              <w:spacing w:after="80"/>
              <w:jc w:val="center"/>
            </w:pPr>
            <w:r>
              <w:t>X</w:t>
            </w:r>
          </w:p>
        </w:tc>
        <w:tc>
          <w:tcPr>
            <w:tcW w:w="1080" w:type="dxa"/>
          </w:tcPr>
          <w:p w14:paraId="32A0A8AB" w14:textId="77777777" w:rsidR="00554A6E" w:rsidRPr="00213323" w:rsidRDefault="00554A6E" w:rsidP="00554A6E">
            <w:pPr>
              <w:spacing w:after="80"/>
              <w:jc w:val="center"/>
            </w:pPr>
            <w:r w:rsidRPr="00213323">
              <w:t>X</w:t>
            </w:r>
          </w:p>
        </w:tc>
        <w:tc>
          <w:tcPr>
            <w:tcW w:w="1080" w:type="dxa"/>
          </w:tcPr>
          <w:p w14:paraId="58738508" w14:textId="77777777" w:rsidR="00554A6E" w:rsidRPr="00213323" w:rsidRDefault="00554A6E" w:rsidP="00554A6E">
            <w:pPr>
              <w:spacing w:after="80"/>
              <w:jc w:val="center"/>
            </w:pPr>
          </w:p>
        </w:tc>
        <w:tc>
          <w:tcPr>
            <w:tcW w:w="1080" w:type="dxa"/>
          </w:tcPr>
          <w:p w14:paraId="62C366BC" w14:textId="77777777" w:rsidR="00554A6E" w:rsidRPr="00213323" w:rsidRDefault="00554A6E" w:rsidP="00554A6E">
            <w:pPr>
              <w:spacing w:after="80"/>
              <w:jc w:val="center"/>
            </w:pPr>
          </w:p>
        </w:tc>
        <w:tc>
          <w:tcPr>
            <w:tcW w:w="1080" w:type="dxa"/>
          </w:tcPr>
          <w:p w14:paraId="7D492A89" w14:textId="77777777" w:rsidR="00554A6E" w:rsidRPr="00213323" w:rsidRDefault="00554A6E" w:rsidP="00554A6E">
            <w:pPr>
              <w:spacing w:after="80"/>
              <w:jc w:val="center"/>
              <w:rPr>
                <w:rFonts w:cs="Arial"/>
                <w:b/>
              </w:rPr>
            </w:pPr>
          </w:p>
        </w:tc>
      </w:tr>
      <w:tr w:rsidR="00554A6E" w:rsidRPr="00213323" w14:paraId="57245F1F" w14:textId="77777777" w:rsidTr="00A14207">
        <w:trPr>
          <w:jc w:val="center"/>
        </w:trPr>
        <w:tc>
          <w:tcPr>
            <w:tcW w:w="3955" w:type="dxa"/>
          </w:tcPr>
          <w:p w14:paraId="296DE0BD" w14:textId="77777777" w:rsidR="00554A6E" w:rsidRPr="00213323" w:rsidRDefault="00554A6E" w:rsidP="00554A6E">
            <w:pPr>
              <w:spacing w:after="80"/>
              <w:rPr>
                <w:rFonts w:cs="Arial"/>
                <w:b/>
              </w:rPr>
            </w:pPr>
            <w:r w:rsidRPr="00213323">
              <w:rPr>
                <w:rFonts w:cs="Arial"/>
              </w:rPr>
              <w:t>Tx_Sj_Frequency</w:t>
            </w:r>
          </w:p>
        </w:tc>
        <w:tc>
          <w:tcPr>
            <w:tcW w:w="1119" w:type="dxa"/>
          </w:tcPr>
          <w:p w14:paraId="775384DA" w14:textId="77777777" w:rsidR="00554A6E" w:rsidRPr="00213323" w:rsidRDefault="00554A6E" w:rsidP="00554A6E">
            <w:pPr>
              <w:spacing w:after="80"/>
              <w:jc w:val="center"/>
            </w:pPr>
            <w:r w:rsidRPr="00213323">
              <w:t>X</w:t>
            </w:r>
          </w:p>
        </w:tc>
        <w:tc>
          <w:tcPr>
            <w:tcW w:w="1080" w:type="dxa"/>
          </w:tcPr>
          <w:p w14:paraId="5A1CA95D" w14:textId="77777777" w:rsidR="00554A6E" w:rsidRPr="00213323" w:rsidRDefault="00554A6E" w:rsidP="00554A6E">
            <w:pPr>
              <w:spacing w:after="80"/>
              <w:jc w:val="center"/>
            </w:pPr>
          </w:p>
        </w:tc>
        <w:tc>
          <w:tcPr>
            <w:tcW w:w="1080" w:type="dxa"/>
          </w:tcPr>
          <w:p w14:paraId="189A2C87" w14:textId="77777777" w:rsidR="00554A6E" w:rsidRPr="00213323" w:rsidRDefault="00554A6E" w:rsidP="00554A6E">
            <w:pPr>
              <w:spacing w:after="80"/>
              <w:jc w:val="center"/>
              <w:rPr>
                <w:rFonts w:cs="Arial"/>
                <w:b/>
              </w:rPr>
            </w:pPr>
          </w:p>
        </w:tc>
        <w:tc>
          <w:tcPr>
            <w:tcW w:w="1080" w:type="dxa"/>
          </w:tcPr>
          <w:p w14:paraId="6DAB056A" w14:textId="77777777" w:rsidR="00554A6E" w:rsidRPr="00213323" w:rsidRDefault="00554A6E" w:rsidP="00554A6E">
            <w:pPr>
              <w:spacing w:after="80"/>
              <w:jc w:val="center"/>
            </w:pPr>
          </w:p>
        </w:tc>
        <w:tc>
          <w:tcPr>
            <w:tcW w:w="1080" w:type="dxa"/>
          </w:tcPr>
          <w:p w14:paraId="54FBB38F" w14:textId="77777777" w:rsidR="00554A6E" w:rsidRPr="00213323" w:rsidRDefault="00554A6E" w:rsidP="00554A6E">
            <w:pPr>
              <w:spacing w:after="80"/>
            </w:pPr>
          </w:p>
        </w:tc>
      </w:tr>
      <w:tr w:rsidR="00554A6E" w:rsidRPr="00213323" w14:paraId="5E943B36" w14:textId="77777777" w:rsidTr="00A14207">
        <w:trPr>
          <w:jc w:val="center"/>
        </w:trPr>
        <w:tc>
          <w:tcPr>
            <w:tcW w:w="3955" w:type="dxa"/>
          </w:tcPr>
          <w:p w14:paraId="296210DD" w14:textId="77777777" w:rsidR="00554A6E" w:rsidRPr="00213323" w:rsidRDefault="00554A6E" w:rsidP="00554A6E">
            <w:pPr>
              <w:spacing w:after="80"/>
            </w:pPr>
            <w:r>
              <w:t>Tx_V</w:t>
            </w:r>
          </w:p>
        </w:tc>
        <w:tc>
          <w:tcPr>
            <w:tcW w:w="1119" w:type="dxa"/>
          </w:tcPr>
          <w:p w14:paraId="322DB7A4" w14:textId="77777777" w:rsidR="00554A6E" w:rsidRPr="00213323" w:rsidRDefault="00554A6E" w:rsidP="00554A6E">
            <w:pPr>
              <w:spacing w:after="80"/>
              <w:jc w:val="center"/>
            </w:pPr>
            <w:r w:rsidRPr="00213323">
              <w:t>X</w:t>
            </w:r>
          </w:p>
        </w:tc>
        <w:tc>
          <w:tcPr>
            <w:tcW w:w="1080" w:type="dxa"/>
          </w:tcPr>
          <w:p w14:paraId="1EEAE1C0" w14:textId="77777777" w:rsidR="00554A6E" w:rsidRPr="00213323" w:rsidRDefault="00554A6E" w:rsidP="00554A6E">
            <w:pPr>
              <w:spacing w:after="80"/>
              <w:jc w:val="center"/>
            </w:pPr>
          </w:p>
        </w:tc>
        <w:tc>
          <w:tcPr>
            <w:tcW w:w="1080" w:type="dxa"/>
          </w:tcPr>
          <w:p w14:paraId="33E34E0E" w14:textId="77777777" w:rsidR="00554A6E" w:rsidRPr="00213323" w:rsidRDefault="00554A6E" w:rsidP="00554A6E">
            <w:pPr>
              <w:spacing w:after="80"/>
              <w:jc w:val="center"/>
            </w:pPr>
          </w:p>
        </w:tc>
        <w:tc>
          <w:tcPr>
            <w:tcW w:w="1080" w:type="dxa"/>
          </w:tcPr>
          <w:p w14:paraId="3236379E" w14:textId="77777777" w:rsidR="00554A6E" w:rsidRPr="00213323" w:rsidRDefault="00554A6E" w:rsidP="00554A6E">
            <w:pPr>
              <w:spacing w:after="80"/>
              <w:jc w:val="center"/>
            </w:pPr>
          </w:p>
        </w:tc>
        <w:tc>
          <w:tcPr>
            <w:tcW w:w="1080" w:type="dxa"/>
          </w:tcPr>
          <w:p w14:paraId="65007BA4" w14:textId="77777777" w:rsidR="00554A6E" w:rsidRPr="00213323" w:rsidRDefault="00554A6E" w:rsidP="00554A6E">
            <w:pPr>
              <w:spacing w:after="80"/>
              <w:jc w:val="center"/>
            </w:pPr>
          </w:p>
        </w:tc>
      </w:tr>
      <w:tr w:rsidR="00554A6E" w:rsidRPr="00213323" w14:paraId="2B862695" w14:textId="77777777" w:rsidTr="00A14207">
        <w:trPr>
          <w:jc w:val="center"/>
        </w:trPr>
        <w:tc>
          <w:tcPr>
            <w:tcW w:w="3955" w:type="dxa"/>
          </w:tcPr>
          <w:p w14:paraId="77B07163" w14:textId="77777777" w:rsidR="00554A6E" w:rsidRPr="00213323" w:rsidRDefault="00554A6E" w:rsidP="00554A6E">
            <w:pPr>
              <w:spacing w:after="80"/>
            </w:pPr>
            <w:r w:rsidRPr="00213323">
              <w:t>Use_Init_Output</w:t>
            </w:r>
          </w:p>
        </w:tc>
        <w:tc>
          <w:tcPr>
            <w:tcW w:w="1119" w:type="dxa"/>
          </w:tcPr>
          <w:p w14:paraId="46FADCF3" w14:textId="77777777" w:rsidR="00554A6E" w:rsidRPr="00213323" w:rsidRDefault="00554A6E" w:rsidP="00554A6E">
            <w:pPr>
              <w:spacing w:after="80"/>
              <w:jc w:val="center"/>
            </w:pPr>
          </w:p>
        </w:tc>
        <w:tc>
          <w:tcPr>
            <w:tcW w:w="1080" w:type="dxa"/>
          </w:tcPr>
          <w:p w14:paraId="20FB2507" w14:textId="77777777" w:rsidR="00554A6E" w:rsidRPr="00213323" w:rsidRDefault="00554A6E" w:rsidP="00554A6E">
            <w:pPr>
              <w:spacing w:after="80"/>
              <w:jc w:val="center"/>
            </w:pPr>
          </w:p>
        </w:tc>
        <w:tc>
          <w:tcPr>
            <w:tcW w:w="1080" w:type="dxa"/>
          </w:tcPr>
          <w:p w14:paraId="5DC853B6" w14:textId="77777777" w:rsidR="00554A6E" w:rsidRPr="00213323" w:rsidRDefault="00554A6E" w:rsidP="00554A6E">
            <w:pPr>
              <w:spacing w:after="80"/>
              <w:jc w:val="center"/>
            </w:pPr>
          </w:p>
        </w:tc>
        <w:tc>
          <w:tcPr>
            <w:tcW w:w="1080" w:type="dxa"/>
          </w:tcPr>
          <w:p w14:paraId="6940429C" w14:textId="77777777" w:rsidR="00554A6E" w:rsidRPr="00213323" w:rsidRDefault="00554A6E" w:rsidP="00554A6E">
            <w:pPr>
              <w:spacing w:after="80"/>
              <w:jc w:val="center"/>
            </w:pPr>
          </w:p>
        </w:tc>
        <w:tc>
          <w:tcPr>
            <w:tcW w:w="1080" w:type="dxa"/>
          </w:tcPr>
          <w:p w14:paraId="61483E2D" w14:textId="77777777" w:rsidR="00554A6E" w:rsidRPr="00213323" w:rsidRDefault="00554A6E" w:rsidP="00554A6E">
            <w:pPr>
              <w:spacing w:after="80"/>
              <w:jc w:val="center"/>
            </w:pPr>
            <w:r w:rsidRPr="00213323">
              <w:t>X</w:t>
            </w:r>
          </w:p>
        </w:tc>
      </w:tr>
    </w:tbl>
    <w:p w14:paraId="3B0A0451" w14:textId="77777777" w:rsidR="00F54801" w:rsidRPr="00213323" w:rsidRDefault="00F54801" w:rsidP="00322451">
      <w:pPr>
        <w:pStyle w:val="Exampletext"/>
        <w:spacing w:after="80"/>
        <w:rPr>
          <w:rFonts w:ascii="Times New Roman" w:hAnsi="Times New Roman" w:cs="Times New Roman"/>
          <w:sz w:val="24"/>
          <w:szCs w:val="24"/>
        </w:rPr>
      </w:pPr>
    </w:p>
    <w:p w14:paraId="0A546940" w14:textId="148C95F6" w:rsidR="00F54801" w:rsidRPr="00213323" w:rsidRDefault="00F54801" w:rsidP="00F54801">
      <w:pPr>
        <w:pStyle w:val="TableCaption"/>
        <w:spacing w:after="80"/>
      </w:pPr>
      <w:bookmarkStart w:id="6917" w:name="_Toc529714069"/>
      <w:bookmarkStart w:id="6918" w:name="_Toc81984133"/>
      <w:bookmarkStart w:id="6919" w:name="_Toc12570307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43</w:t>
      </w:r>
      <w:r w:rsidR="00B34E20" w:rsidRPr="00213323">
        <w:fldChar w:fldCharType="end"/>
      </w:r>
      <w:r w:rsidR="00B14E65" w:rsidRPr="00213323">
        <w:t xml:space="preserve"> – Allowable</w:t>
      </w:r>
      <w:r w:rsidRPr="00213323">
        <w:t xml:space="preserve"> Data Formats for Reserved Parameters</w:t>
      </w:r>
      <w:bookmarkEnd w:id="6917"/>
      <w:bookmarkEnd w:id="6918"/>
      <w:bookmarkEnd w:id="6919"/>
    </w:p>
    <w:tbl>
      <w:tblPr>
        <w:tblStyle w:val="TableGrid"/>
        <w:tblW w:w="9355"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504"/>
      </w:tblGrid>
      <w:tr w:rsidR="00322451" w:rsidRPr="00213323" w14:paraId="2C770C3C" w14:textId="77777777" w:rsidTr="00A14207">
        <w:trPr>
          <w:tblHeader/>
          <w:jc w:val="center"/>
        </w:trPr>
        <w:tc>
          <w:tcPr>
            <w:tcW w:w="4315" w:type="dxa"/>
            <w:vMerge w:val="restart"/>
            <w:vAlign w:val="center"/>
          </w:tcPr>
          <w:p w14:paraId="63567D36" w14:textId="77777777" w:rsidR="00322451" w:rsidRPr="00A14207" w:rsidRDefault="00322451" w:rsidP="00333000">
            <w:pPr>
              <w:spacing w:after="80"/>
              <w:jc w:val="center"/>
              <w:rPr>
                <w:b/>
              </w:rPr>
            </w:pPr>
            <w:r w:rsidRPr="00A14207">
              <w:rPr>
                <w:b/>
              </w:rPr>
              <w:t>Reserved Parameter</w:t>
            </w:r>
          </w:p>
        </w:tc>
        <w:tc>
          <w:tcPr>
            <w:tcW w:w="5040" w:type="dxa"/>
            <w:gridSpan w:val="10"/>
          </w:tcPr>
          <w:p w14:paraId="080E6CF8" w14:textId="77777777" w:rsidR="00322451" w:rsidRPr="00A14207" w:rsidRDefault="00322451" w:rsidP="00333000">
            <w:pPr>
              <w:spacing w:after="80"/>
              <w:jc w:val="center"/>
              <w:rPr>
                <w:b/>
              </w:rPr>
            </w:pPr>
            <w:r w:rsidRPr="00A14207">
              <w:rPr>
                <w:b/>
              </w:rPr>
              <w:t>Data Format</w:t>
            </w:r>
          </w:p>
        </w:tc>
      </w:tr>
      <w:tr w:rsidR="00DD3837" w:rsidRPr="00213323" w14:paraId="216385AB" w14:textId="77777777" w:rsidTr="00A14207">
        <w:trPr>
          <w:cantSplit/>
          <w:trHeight w:val="1448"/>
          <w:jc w:val="center"/>
        </w:trPr>
        <w:tc>
          <w:tcPr>
            <w:tcW w:w="4315" w:type="dxa"/>
            <w:vMerge/>
          </w:tcPr>
          <w:p w14:paraId="6E1D1EBA" w14:textId="77777777" w:rsidR="00322451" w:rsidRPr="00A14207" w:rsidRDefault="00322451" w:rsidP="00333000">
            <w:pPr>
              <w:spacing w:after="80"/>
              <w:jc w:val="center"/>
              <w:rPr>
                <w:b/>
              </w:rPr>
            </w:pPr>
          </w:p>
        </w:tc>
        <w:tc>
          <w:tcPr>
            <w:tcW w:w="504" w:type="dxa"/>
            <w:textDirection w:val="btLr"/>
            <w:vAlign w:val="center"/>
          </w:tcPr>
          <w:p w14:paraId="6E30C9F7" w14:textId="77777777" w:rsidR="00322451" w:rsidRPr="00A14207" w:rsidRDefault="00010C6C" w:rsidP="00A14207">
            <w:pPr>
              <w:spacing w:after="80"/>
              <w:ind w:left="113" w:right="113"/>
              <w:jc w:val="center"/>
              <w:rPr>
                <w:rFonts w:cs="Arial"/>
                <w:b/>
              </w:rPr>
            </w:pPr>
            <w:r w:rsidRPr="00A14207">
              <w:rPr>
                <w:b/>
              </w:rPr>
              <w:t>Value</w:t>
            </w:r>
          </w:p>
        </w:tc>
        <w:tc>
          <w:tcPr>
            <w:tcW w:w="504" w:type="dxa"/>
            <w:textDirection w:val="btLr"/>
            <w:vAlign w:val="center"/>
          </w:tcPr>
          <w:p w14:paraId="60C1076F" w14:textId="77777777" w:rsidR="00322451" w:rsidRPr="00A14207" w:rsidRDefault="00010C6C" w:rsidP="00A14207">
            <w:pPr>
              <w:spacing w:after="80"/>
              <w:ind w:left="113" w:right="113"/>
              <w:jc w:val="center"/>
              <w:rPr>
                <w:rFonts w:cs="Arial"/>
                <w:b/>
              </w:rPr>
            </w:pPr>
            <w:r w:rsidRPr="00A14207">
              <w:rPr>
                <w:b/>
              </w:rPr>
              <w:t>Range</w:t>
            </w:r>
          </w:p>
        </w:tc>
        <w:tc>
          <w:tcPr>
            <w:tcW w:w="504" w:type="dxa"/>
            <w:textDirection w:val="btLr"/>
            <w:vAlign w:val="center"/>
          </w:tcPr>
          <w:p w14:paraId="68470D28" w14:textId="77777777" w:rsidR="00322451" w:rsidRPr="00A14207" w:rsidRDefault="00010C6C" w:rsidP="00A14207">
            <w:pPr>
              <w:spacing w:after="80"/>
              <w:ind w:left="113" w:right="113"/>
              <w:jc w:val="center"/>
              <w:rPr>
                <w:b/>
              </w:rPr>
            </w:pPr>
            <w:r w:rsidRPr="00A14207">
              <w:rPr>
                <w:b/>
              </w:rPr>
              <w:t>Corner</w:t>
            </w:r>
          </w:p>
        </w:tc>
        <w:tc>
          <w:tcPr>
            <w:tcW w:w="504" w:type="dxa"/>
            <w:textDirection w:val="btLr"/>
            <w:vAlign w:val="center"/>
          </w:tcPr>
          <w:p w14:paraId="08D09D96" w14:textId="77777777" w:rsidR="00322451" w:rsidRPr="00A14207" w:rsidRDefault="00010C6C" w:rsidP="00A14207">
            <w:pPr>
              <w:spacing w:after="80"/>
              <w:ind w:left="113" w:right="113"/>
              <w:jc w:val="center"/>
              <w:rPr>
                <w:b/>
              </w:rPr>
            </w:pPr>
            <w:r w:rsidRPr="00A14207">
              <w:rPr>
                <w:b/>
              </w:rPr>
              <w:t>List</w:t>
            </w:r>
          </w:p>
        </w:tc>
        <w:tc>
          <w:tcPr>
            <w:tcW w:w="504" w:type="dxa"/>
            <w:textDirection w:val="btLr"/>
            <w:vAlign w:val="center"/>
          </w:tcPr>
          <w:p w14:paraId="463A461A" w14:textId="77777777" w:rsidR="00322451" w:rsidRPr="00A14207" w:rsidRDefault="00010C6C" w:rsidP="00A14207">
            <w:pPr>
              <w:spacing w:after="80"/>
              <w:ind w:left="113" w:right="113"/>
              <w:jc w:val="center"/>
              <w:rPr>
                <w:b/>
              </w:rPr>
            </w:pPr>
            <w:r w:rsidRPr="00A14207">
              <w:rPr>
                <w:b/>
              </w:rPr>
              <w:t>Increment</w:t>
            </w:r>
          </w:p>
        </w:tc>
        <w:tc>
          <w:tcPr>
            <w:tcW w:w="504" w:type="dxa"/>
            <w:textDirection w:val="btLr"/>
            <w:vAlign w:val="center"/>
          </w:tcPr>
          <w:p w14:paraId="44A03FA4" w14:textId="77777777" w:rsidR="00322451" w:rsidRPr="00A14207" w:rsidRDefault="00010C6C" w:rsidP="00A14207">
            <w:pPr>
              <w:spacing w:after="80"/>
              <w:ind w:left="113" w:right="113"/>
              <w:jc w:val="center"/>
              <w:rPr>
                <w:b/>
              </w:rPr>
            </w:pPr>
            <w:r w:rsidRPr="00A14207">
              <w:rPr>
                <w:b/>
              </w:rPr>
              <w:t>Steps</w:t>
            </w:r>
          </w:p>
        </w:tc>
        <w:tc>
          <w:tcPr>
            <w:tcW w:w="504" w:type="dxa"/>
            <w:textDirection w:val="btLr"/>
            <w:vAlign w:val="center"/>
          </w:tcPr>
          <w:p w14:paraId="52B65B81" w14:textId="77777777" w:rsidR="00322451" w:rsidRPr="00A14207" w:rsidRDefault="00010C6C" w:rsidP="00A14207">
            <w:pPr>
              <w:spacing w:after="80"/>
              <w:ind w:left="113" w:right="113"/>
              <w:jc w:val="center"/>
              <w:rPr>
                <w:b/>
              </w:rPr>
            </w:pPr>
            <w:r w:rsidRPr="00A14207">
              <w:rPr>
                <w:b/>
              </w:rPr>
              <w:t>Gaussian</w:t>
            </w:r>
          </w:p>
        </w:tc>
        <w:tc>
          <w:tcPr>
            <w:tcW w:w="504" w:type="dxa"/>
            <w:textDirection w:val="btLr"/>
            <w:vAlign w:val="center"/>
          </w:tcPr>
          <w:p w14:paraId="38E15767" w14:textId="77777777" w:rsidR="00322451" w:rsidRPr="00A14207" w:rsidRDefault="00010C6C" w:rsidP="00A14207">
            <w:pPr>
              <w:spacing w:after="80"/>
              <w:ind w:left="113" w:right="113"/>
              <w:jc w:val="center"/>
              <w:rPr>
                <w:b/>
              </w:rPr>
            </w:pPr>
            <w:r w:rsidRPr="00A14207">
              <w:rPr>
                <w:b/>
              </w:rPr>
              <w:t>Dual-Dirac</w:t>
            </w:r>
          </w:p>
        </w:tc>
        <w:tc>
          <w:tcPr>
            <w:tcW w:w="504" w:type="dxa"/>
            <w:textDirection w:val="btLr"/>
            <w:vAlign w:val="center"/>
          </w:tcPr>
          <w:p w14:paraId="37E2E7B4" w14:textId="77777777" w:rsidR="00322451" w:rsidRPr="00A14207" w:rsidRDefault="00010C6C" w:rsidP="00A14207">
            <w:pPr>
              <w:spacing w:after="80"/>
              <w:ind w:left="113" w:right="113"/>
              <w:jc w:val="center"/>
              <w:rPr>
                <w:b/>
              </w:rPr>
            </w:pPr>
            <w:r w:rsidRPr="00A14207">
              <w:rPr>
                <w:b/>
              </w:rPr>
              <w:t>DjRj</w:t>
            </w:r>
          </w:p>
        </w:tc>
        <w:tc>
          <w:tcPr>
            <w:tcW w:w="504" w:type="dxa"/>
            <w:textDirection w:val="btLr"/>
            <w:vAlign w:val="center"/>
          </w:tcPr>
          <w:p w14:paraId="16DFC3B4" w14:textId="77777777" w:rsidR="00322451" w:rsidRPr="00A14207" w:rsidRDefault="00010C6C" w:rsidP="00A14207">
            <w:pPr>
              <w:spacing w:after="80"/>
              <w:ind w:left="113" w:right="113"/>
              <w:jc w:val="center"/>
              <w:rPr>
                <w:b/>
              </w:rPr>
            </w:pPr>
            <w:r w:rsidRPr="00A14207">
              <w:rPr>
                <w:b/>
              </w:rPr>
              <w:t>Table</w:t>
            </w:r>
          </w:p>
        </w:tc>
      </w:tr>
      <w:tr w:rsidR="00E3350C" w:rsidRPr="00213323" w14:paraId="496B6690" w14:textId="77777777" w:rsidTr="00A14207">
        <w:trPr>
          <w:jc w:val="center"/>
        </w:trPr>
        <w:tc>
          <w:tcPr>
            <w:tcW w:w="4315" w:type="dxa"/>
          </w:tcPr>
          <w:p w14:paraId="020BAA38" w14:textId="77777777" w:rsidR="00E3350C" w:rsidRPr="00A14207" w:rsidRDefault="00E3350C" w:rsidP="00333000">
            <w:pPr>
              <w:spacing w:after="80"/>
            </w:pPr>
            <w:r w:rsidRPr="00A14207">
              <w:t>AMI_Version</w:t>
            </w:r>
          </w:p>
        </w:tc>
        <w:tc>
          <w:tcPr>
            <w:tcW w:w="504" w:type="dxa"/>
          </w:tcPr>
          <w:p w14:paraId="148DE98F" w14:textId="77777777" w:rsidR="00E3350C" w:rsidRPr="000C0E13" w:rsidRDefault="00E3350C" w:rsidP="00333000">
            <w:pPr>
              <w:spacing w:after="80"/>
              <w:jc w:val="center"/>
              <w:rPr>
                <w:rFonts w:cs="Arial"/>
                <w:b/>
              </w:rPr>
            </w:pPr>
            <w:r w:rsidRPr="000C0E13">
              <w:t>X</w:t>
            </w:r>
          </w:p>
        </w:tc>
        <w:tc>
          <w:tcPr>
            <w:tcW w:w="504" w:type="dxa"/>
          </w:tcPr>
          <w:p w14:paraId="2345C3CF" w14:textId="77777777" w:rsidR="00E3350C" w:rsidRPr="00680A48" w:rsidRDefault="00E3350C" w:rsidP="00333000">
            <w:pPr>
              <w:spacing w:after="80"/>
              <w:jc w:val="center"/>
            </w:pPr>
          </w:p>
        </w:tc>
        <w:tc>
          <w:tcPr>
            <w:tcW w:w="504" w:type="dxa"/>
          </w:tcPr>
          <w:p w14:paraId="467590CC" w14:textId="77777777" w:rsidR="00E3350C" w:rsidRPr="00350B91" w:rsidRDefault="00E3350C" w:rsidP="00333000">
            <w:pPr>
              <w:spacing w:after="80"/>
              <w:jc w:val="center"/>
            </w:pPr>
          </w:p>
        </w:tc>
        <w:tc>
          <w:tcPr>
            <w:tcW w:w="504" w:type="dxa"/>
          </w:tcPr>
          <w:p w14:paraId="2740CF95" w14:textId="77777777" w:rsidR="00E3350C" w:rsidRPr="00074FAE" w:rsidRDefault="00E3350C" w:rsidP="00333000">
            <w:pPr>
              <w:spacing w:after="80"/>
              <w:jc w:val="center"/>
            </w:pPr>
          </w:p>
        </w:tc>
        <w:tc>
          <w:tcPr>
            <w:tcW w:w="504" w:type="dxa"/>
          </w:tcPr>
          <w:p w14:paraId="7C684910" w14:textId="77777777" w:rsidR="00E3350C" w:rsidRPr="00074FAE" w:rsidRDefault="00E3350C" w:rsidP="00333000">
            <w:pPr>
              <w:spacing w:after="80"/>
              <w:jc w:val="center"/>
            </w:pPr>
          </w:p>
        </w:tc>
        <w:tc>
          <w:tcPr>
            <w:tcW w:w="504" w:type="dxa"/>
          </w:tcPr>
          <w:p w14:paraId="47C7E505" w14:textId="77777777" w:rsidR="00E3350C" w:rsidRPr="00074FAE" w:rsidRDefault="00E3350C" w:rsidP="00333000">
            <w:pPr>
              <w:spacing w:after="80"/>
              <w:jc w:val="center"/>
            </w:pPr>
          </w:p>
        </w:tc>
        <w:tc>
          <w:tcPr>
            <w:tcW w:w="504" w:type="dxa"/>
          </w:tcPr>
          <w:p w14:paraId="5AA9D48B" w14:textId="77777777" w:rsidR="00E3350C" w:rsidRPr="00074FAE" w:rsidRDefault="00E3350C" w:rsidP="00333000">
            <w:pPr>
              <w:spacing w:after="80"/>
            </w:pPr>
          </w:p>
        </w:tc>
        <w:tc>
          <w:tcPr>
            <w:tcW w:w="504" w:type="dxa"/>
          </w:tcPr>
          <w:p w14:paraId="404BCFA2" w14:textId="77777777" w:rsidR="00E3350C" w:rsidRPr="00074FAE" w:rsidRDefault="00E3350C" w:rsidP="00333000">
            <w:pPr>
              <w:spacing w:after="80"/>
            </w:pPr>
          </w:p>
        </w:tc>
        <w:tc>
          <w:tcPr>
            <w:tcW w:w="504" w:type="dxa"/>
          </w:tcPr>
          <w:p w14:paraId="37694C59" w14:textId="77777777" w:rsidR="00E3350C" w:rsidRPr="00074FAE" w:rsidRDefault="00E3350C" w:rsidP="00333000">
            <w:pPr>
              <w:spacing w:after="80"/>
            </w:pPr>
          </w:p>
        </w:tc>
        <w:tc>
          <w:tcPr>
            <w:tcW w:w="504" w:type="dxa"/>
          </w:tcPr>
          <w:p w14:paraId="5DA2CBA5" w14:textId="77777777" w:rsidR="00E3350C" w:rsidRPr="00074FAE" w:rsidRDefault="00E3350C" w:rsidP="00333000">
            <w:pPr>
              <w:spacing w:after="80"/>
            </w:pPr>
          </w:p>
        </w:tc>
      </w:tr>
      <w:tr w:rsidR="007365DC" w:rsidRPr="00213323" w14:paraId="1FB4BACB" w14:textId="77777777" w:rsidTr="00A14207">
        <w:trPr>
          <w:jc w:val="center"/>
        </w:trPr>
        <w:tc>
          <w:tcPr>
            <w:tcW w:w="4315" w:type="dxa"/>
          </w:tcPr>
          <w:p w14:paraId="384A7230" w14:textId="69ABB4A0" w:rsidR="007365DC" w:rsidRPr="00A14207" w:rsidRDefault="007365DC" w:rsidP="007365DC">
            <w:pPr>
              <w:spacing w:after="80"/>
            </w:pPr>
            <w:r w:rsidRPr="000C0E13">
              <w:t>BCI_</w:t>
            </w:r>
            <w:r w:rsidR="00633D3B" w:rsidRPr="00A14207">
              <w:t>ID</w:t>
            </w:r>
          </w:p>
        </w:tc>
        <w:tc>
          <w:tcPr>
            <w:tcW w:w="504" w:type="dxa"/>
          </w:tcPr>
          <w:p w14:paraId="1B0B670B" w14:textId="77777777" w:rsidR="007365DC" w:rsidRPr="000C0E13" w:rsidRDefault="00633D3B" w:rsidP="007365DC">
            <w:pPr>
              <w:spacing w:after="80"/>
              <w:jc w:val="center"/>
            </w:pPr>
            <w:r w:rsidRPr="000C0E13">
              <w:t>X</w:t>
            </w:r>
          </w:p>
        </w:tc>
        <w:tc>
          <w:tcPr>
            <w:tcW w:w="504" w:type="dxa"/>
          </w:tcPr>
          <w:p w14:paraId="1F7CCF0A" w14:textId="77777777" w:rsidR="007365DC" w:rsidRPr="00B025B3" w:rsidRDefault="007365DC" w:rsidP="007365DC">
            <w:pPr>
              <w:spacing w:after="80"/>
              <w:jc w:val="center"/>
            </w:pPr>
          </w:p>
        </w:tc>
        <w:tc>
          <w:tcPr>
            <w:tcW w:w="504" w:type="dxa"/>
          </w:tcPr>
          <w:p w14:paraId="121F7566" w14:textId="77777777" w:rsidR="007365DC" w:rsidRPr="00B025B3" w:rsidRDefault="007365DC" w:rsidP="007365DC">
            <w:pPr>
              <w:spacing w:after="80"/>
              <w:jc w:val="center"/>
            </w:pPr>
          </w:p>
        </w:tc>
        <w:tc>
          <w:tcPr>
            <w:tcW w:w="504" w:type="dxa"/>
          </w:tcPr>
          <w:p w14:paraId="5BE77776" w14:textId="77777777" w:rsidR="007365DC" w:rsidRPr="00B025B3" w:rsidRDefault="007365DC" w:rsidP="007365DC">
            <w:pPr>
              <w:spacing w:after="80"/>
              <w:jc w:val="center"/>
            </w:pPr>
          </w:p>
        </w:tc>
        <w:tc>
          <w:tcPr>
            <w:tcW w:w="504" w:type="dxa"/>
          </w:tcPr>
          <w:p w14:paraId="59DEC68D" w14:textId="77777777" w:rsidR="007365DC" w:rsidRPr="00B025B3" w:rsidRDefault="007365DC" w:rsidP="007365DC">
            <w:pPr>
              <w:spacing w:after="80"/>
              <w:jc w:val="center"/>
            </w:pPr>
          </w:p>
        </w:tc>
        <w:tc>
          <w:tcPr>
            <w:tcW w:w="504" w:type="dxa"/>
          </w:tcPr>
          <w:p w14:paraId="52740383" w14:textId="77777777" w:rsidR="007365DC" w:rsidRPr="00B025B3" w:rsidRDefault="007365DC" w:rsidP="007365DC">
            <w:pPr>
              <w:spacing w:after="80"/>
              <w:jc w:val="center"/>
            </w:pPr>
          </w:p>
        </w:tc>
        <w:tc>
          <w:tcPr>
            <w:tcW w:w="504" w:type="dxa"/>
          </w:tcPr>
          <w:p w14:paraId="47B78ED5" w14:textId="77777777" w:rsidR="007365DC" w:rsidRPr="00B025B3" w:rsidRDefault="007365DC" w:rsidP="007365DC">
            <w:pPr>
              <w:spacing w:after="80"/>
              <w:jc w:val="center"/>
            </w:pPr>
          </w:p>
        </w:tc>
        <w:tc>
          <w:tcPr>
            <w:tcW w:w="504" w:type="dxa"/>
          </w:tcPr>
          <w:p w14:paraId="67EF5DD7" w14:textId="77777777" w:rsidR="007365DC" w:rsidRPr="00B025B3" w:rsidRDefault="007365DC" w:rsidP="007365DC">
            <w:pPr>
              <w:spacing w:after="80"/>
              <w:jc w:val="center"/>
            </w:pPr>
          </w:p>
        </w:tc>
        <w:tc>
          <w:tcPr>
            <w:tcW w:w="504" w:type="dxa"/>
          </w:tcPr>
          <w:p w14:paraId="64EFE07D" w14:textId="77777777" w:rsidR="007365DC" w:rsidRPr="00B025B3" w:rsidRDefault="007365DC" w:rsidP="007365DC">
            <w:pPr>
              <w:spacing w:after="80"/>
              <w:jc w:val="center"/>
            </w:pPr>
          </w:p>
        </w:tc>
        <w:tc>
          <w:tcPr>
            <w:tcW w:w="504" w:type="dxa"/>
          </w:tcPr>
          <w:p w14:paraId="6183FE04" w14:textId="77777777" w:rsidR="007365DC" w:rsidRPr="00B025B3" w:rsidRDefault="007365DC" w:rsidP="007365DC">
            <w:pPr>
              <w:spacing w:after="80"/>
              <w:jc w:val="center"/>
            </w:pPr>
          </w:p>
        </w:tc>
      </w:tr>
      <w:tr w:rsidR="007365DC" w:rsidRPr="00213323" w14:paraId="17601F5C" w14:textId="77777777" w:rsidTr="00A14207">
        <w:trPr>
          <w:jc w:val="center"/>
        </w:trPr>
        <w:tc>
          <w:tcPr>
            <w:tcW w:w="4315" w:type="dxa"/>
          </w:tcPr>
          <w:p w14:paraId="736EC154" w14:textId="7B3D491F" w:rsidR="007365DC" w:rsidRPr="00A14207" w:rsidRDefault="007365DC" w:rsidP="007365DC">
            <w:pPr>
              <w:spacing w:after="80"/>
            </w:pPr>
            <w:r w:rsidRPr="000C0E13">
              <w:t>BCI_</w:t>
            </w:r>
            <w:r w:rsidR="00633D3B" w:rsidRPr="00A14207">
              <w:t>Message_Interval_UI</w:t>
            </w:r>
          </w:p>
        </w:tc>
        <w:tc>
          <w:tcPr>
            <w:tcW w:w="504" w:type="dxa"/>
          </w:tcPr>
          <w:p w14:paraId="7AFBAD92" w14:textId="77777777" w:rsidR="007365DC" w:rsidRPr="000C0E13" w:rsidRDefault="00633D3B" w:rsidP="007365DC">
            <w:pPr>
              <w:spacing w:after="80"/>
              <w:jc w:val="center"/>
            </w:pPr>
            <w:r w:rsidRPr="000C0E13">
              <w:t>X</w:t>
            </w:r>
          </w:p>
        </w:tc>
        <w:tc>
          <w:tcPr>
            <w:tcW w:w="504" w:type="dxa"/>
          </w:tcPr>
          <w:p w14:paraId="243EB633" w14:textId="77777777" w:rsidR="007365DC" w:rsidRPr="00B025B3" w:rsidRDefault="007365DC" w:rsidP="007365DC">
            <w:pPr>
              <w:spacing w:after="80"/>
              <w:jc w:val="center"/>
            </w:pPr>
          </w:p>
        </w:tc>
        <w:tc>
          <w:tcPr>
            <w:tcW w:w="504" w:type="dxa"/>
          </w:tcPr>
          <w:p w14:paraId="14E07542" w14:textId="77777777" w:rsidR="007365DC" w:rsidRPr="00B025B3" w:rsidRDefault="007365DC" w:rsidP="007365DC">
            <w:pPr>
              <w:spacing w:after="80"/>
              <w:jc w:val="center"/>
            </w:pPr>
          </w:p>
        </w:tc>
        <w:tc>
          <w:tcPr>
            <w:tcW w:w="504" w:type="dxa"/>
          </w:tcPr>
          <w:p w14:paraId="01FF1755" w14:textId="77777777" w:rsidR="007365DC" w:rsidRPr="00B025B3" w:rsidRDefault="007365DC" w:rsidP="007365DC">
            <w:pPr>
              <w:spacing w:after="80"/>
              <w:jc w:val="center"/>
            </w:pPr>
          </w:p>
        </w:tc>
        <w:tc>
          <w:tcPr>
            <w:tcW w:w="504" w:type="dxa"/>
          </w:tcPr>
          <w:p w14:paraId="322ECDC1" w14:textId="77777777" w:rsidR="007365DC" w:rsidRPr="00B025B3" w:rsidRDefault="007365DC" w:rsidP="007365DC">
            <w:pPr>
              <w:spacing w:after="80"/>
              <w:jc w:val="center"/>
            </w:pPr>
          </w:p>
        </w:tc>
        <w:tc>
          <w:tcPr>
            <w:tcW w:w="504" w:type="dxa"/>
          </w:tcPr>
          <w:p w14:paraId="48982F98" w14:textId="77777777" w:rsidR="007365DC" w:rsidRPr="00B025B3" w:rsidRDefault="007365DC" w:rsidP="007365DC">
            <w:pPr>
              <w:spacing w:after="80"/>
              <w:jc w:val="center"/>
            </w:pPr>
          </w:p>
        </w:tc>
        <w:tc>
          <w:tcPr>
            <w:tcW w:w="504" w:type="dxa"/>
          </w:tcPr>
          <w:p w14:paraId="1166B9D5" w14:textId="77777777" w:rsidR="007365DC" w:rsidRPr="00B025B3" w:rsidRDefault="007365DC" w:rsidP="007365DC">
            <w:pPr>
              <w:spacing w:after="80"/>
              <w:jc w:val="center"/>
            </w:pPr>
          </w:p>
        </w:tc>
        <w:tc>
          <w:tcPr>
            <w:tcW w:w="504" w:type="dxa"/>
          </w:tcPr>
          <w:p w14:paraId="2CF3CB2A" w14:textId="77777777" w:rsidR="007365DC" w:rsidRPr="00B025B3" w:rsidRDefault="007365DC" w:rsidP="007365DC">
            <w:pPr>
              <w:spacing w:after="80"/>
              <w:jc w:val="center"/>
            </w:pPr>
          </w:p>
        </w:tc>
        <w:tc>
          <w:tcPr>
            <w:tcW w:w="504" w:type="dxa"/>
          </w:tcPr>
          <w:p w14:paraId="1FC5D93C" w14:textId="77777777" w:rsidR="007365DC" w:rsidRPr="00B025B3" w:rsidRDefault="007365DC" w:rsidP="007365DC">
            <w:pPr>
              <w:spacing w:after="80"/>
              <w:jc w:val="center"/>
            </w:pPr>
          </w:p>
        </w:tc>
        <w:tc>
          <w:tcPr>
            <w:tcW w:w="504" w:type="dxa"/>
          </w:tcPr>
          <w:p w14:paraId="042B9783" w14:textId="77777777" w:rsidR="007365DC" w:rsidRPr="00B025B3" w:rsidRDefault="007365DC" w:rsidP="007365DC">
            <w:pPr>
              <w:spacing w:after="80"/>
              <w:jc w:val="center"/>
            </w:pPr>
          </w:p>
        </w:tc>
      </w:tr>
      <w:tr w:rsidR="007365DC" w:rsidRPr="00213323" w14:paraId="355EFF48" w14:textId="77777777" w:rsidTr="00A14207">
        <w:trPr>
          <w:jc w:val="center"/>
        </w:trPr>
        <w:tc>
          <w:tcPr>
            <w:tcW w:w="4315" w:type="dxa"/>
          </w:tcPr>
          <w:p w14:paraId="5D9FCAB0" w14:textId="77777777" w:rsidR="007365DC" w:rsidRPr="00A14207" w:rsidRDefault="007365DC" w:rsidP="007365DC">
            <w:pPr>
              <w:spacing w:after="80"/>
            </w:pPr>
            <w:r w:rsidRPr="000C0E13">
              <w:t>BCI_Protocol</w:t>
            </w:r>
          </w:p>
        </w:tc>
        <w:tc>
          <w:tcPr>
            <w:tcW w:w="504" w:type="dxa"/>
          </w:tcPr>
          <w:p w14:paraId="562F999A" w14:textId="77777777" w:rsidR="007365DC" w:rsidRPr="007C0378" w:rsidRDefault="00633D3B" w:rsidP="007365DC">
            <w:pPr>
              <w:spacing w:after="80"/>
              <w:jc w:val="center"/>
            </w:pPr>
            <w:r w:rsidRPr="007C0378">
              <w:t>X</w:t>
            </w:r>
          </w:p>
        </w:tc>
        <w:tc>
          <w:tcPr>
            <w:tcW w:w="504" w:type="dxa"/>
          </w:tcPr>
          <w:p w14:paraId="7B2496B6" w14:textId="77777777" w:rsidR="007365DC" w:rsidRPr="007C0378" w:rsidRDefault="007365DC" w:rsidP="007365DC">
            <w:pPr>
              <w:spacing w:after="80"/>
              <w:jc w:val="center"/>
            </w:pPr>
          </w:p>
        </w:tc>
        <w:tc>
          <w:tcPr>
            <w:tcW w:w="504" w:type="dxa"/>
          </w:tcPr>
          <w:p w14:paraId="45B6C84A" w14:textId="77777777" w:rsidR="007365DC" w:rsidRPr="007C0378" w:rsidRDefault="007365DC" w:rsidP="007365DC">
            <w:pPr>
              <w:spacing w:after="80"/>
              <w:jc w:val="center"/>
            </w:pPr>
          </w:p>
        </w:tc>
        <w:tc>
          <w:tcPr>
            <w:tcW w:w="504" w:type="dxa"/>
          </w:tcPr>
          <w:p w14:paraId="102EA89C" w14:textId="77777777" w:rsidR="007365DC" w:rsidRPr="007C0378" w:rsidRDefault="00633D3B" w:rsidP="007365DC">
            <w:pPr>
              <w:spacing w:after="80"/>
              <w:jc w:val="center"/>
            </w:pPr>
            <w:r w:rsidRPr="007C0378">
              <w:t>X</w:t>
            </w:r>
          </w:p>
        </w:tc>
        <w:tc>
          <w:tcPr>
            <w:tcW w:w="504" w:type="dxa"/>
          </w:tcPr>
          <w:p w14:paraId="69072776" w14:textId="77777777" w:rsidR="007365DC" w:rsidRPr="007C0378" w:rsidRDefault="007365DC" w:rsidP="007365DC">
            <w:pPr>
              <w:spacing w:after="80"/>
              <w:jc w:val="center"/>
            </w:pPr>
          </w:p>
        </w:tc>
        <w:tc>
          <w:tcPr>
            <w:tcW w:w="504" w:type="dxa"/>
          </w:tcPr>
          <w:p w14:paraId="5281BBF3" w14:textId="77777777" w:rsidR="007365DC" w:rsidRPr="007C0378" w:rsidRDefault="007365DC" w:rsidP="007365DC">
            <w:pPr>
              <w:spacing w:after="80"/>
              <w:jc w:val="center"/>
            </w:pPr>
          </w:p>
        </w:tc>
        <w:tc>
          <w:tcPr>
            <w:tcW w:w="504" w:type="dxa"/>
          </w:tcPr>
          <w:p w14:paraId="56142A33" w14:textId="77777777" w:rsidR="007365DC" w:rsidRPr="00B025B3" w:rsidRDefault="007365DC" w:rsidP="007365DC">
            <w:pPr>
              <w:spacing w:after="80"/>
              <w:jc w:val="center"/>
            </w:pPr>
          </w:p>
        </w:tc>
        <w:tc>
          <w:tcPr>
            <w:tcW w:w="504" w:type="dxa"/>
          </w:tcPr>
          <w:p w14:paraId="5EA3C6F5" w14:textId="77777777" w:rsidR="007365DC" w:rsidRPr="00B025B3" w:rsidRDefault="007365DC" w:rsidP="007365DC">
            <w:pPr>
              <w:spacing w:after="80"/>
              <w:jc w:val="center"/>
            </w:pPr>
          </w:p>
        </w:tc>
        <w:tc>
          <w:tcPr>
            <w:tcW w:w="504" w:type="dxa"/>
          </w:tcPr>
          <w:p w14:paraId="4C149C70" w14:textId="77777777" w:rsidR="007365DC" w:rsidRPr="00B025B3" w:rsidRDefault="007365DC" w:rsidP="007365DC">
            <w:pPr>
              <w:spacing w:after="80"/>
              <w:jc w:val="center"/>
            </w:pPr>
          </w:p>
        </w:tc>
        <w:tc>
          <w:tcPr>
            <w:tcW w:w="504" w:type="dxa"/>
          </w:tcPr>
          <w:p w14:paraId="4DC2630E" w14:textId="77777777" w:rsidR="007365DC" w:rsidRPr="00B025B3" w:rsidRDefault="007365DC" w:rsidP="007365DC">
            <w:pPr>
              <w:spacing w:after="80"/>
              <w:jc w:val="center"/>
            </w:pPr>
          </w:p>
        </w:tc>
      </w:tr>
      <w:tr w:rsidR="007365DC" w:rsidRPr="00213323" w14:paraId="0F2BF025" w14:textId="77777777" w:rsidTr="00A14207">
        <w:trPr>
          <w:jc w:val="center"/>
        </w:trPr>
        <w:tc>
          <w:tcPr>
            <w:tcW w:w="4315" w:type="dxa"/>
          </w:tcPr>
          <w:p w14:paraId="187435EA" w14:textId="77777777" w:rsidR="007365DC" w:rsidRPr="00A14207" w:rsidRDefault="007365DC" w:rsidP="007365DC">
            <w:pPr>
              <w:spacing w:after="80"/>
            </w:pPr>
            <w:r w:rsidRPr="000C0E13">
              <w:t>BCI_State</w:t>
            </w:r>
          </w:p>
        </w:tc>
        <w:tc>
          <w:tcPr>
            <w:tcW w:w="504" w:type="dxa"/>
          </w:tcPr>
          <w:p w14:paraId="3D4513CC" w14:textId="77777777" w:rsidR="007365DC" w:rsidRPr="007C0378" w:rsidRDefault="007365DC" w:rsidP="007365DC">
            <w:pPr>
              <w:spacing w:after="80"/>
              <w:jc w:val="center"/>
            </w:pPr>
          </w:p>
        </w:tc>
        <w:tc>
          <w:tcPr>
            <w:tcW w:w="504" w:type="dxa"/>
          </w:tcPr>
          <w:p w14:paraId="1E153F05" w14:textId="77777777" w:rsidR="007365DC" w:rsidRPr="007C0378" w:rsidRDefault="007365DC" w:rsidP="007365DC">
            <w:pPr>
              <w:spacing w:after="80"/>
              <w:jc w:val="center"/>
            </w:pPr>
          </w:p>
        </w:tc>
        <w:tc>
          <w:tcPr>
            <w:tcW w:w="504" w:type="dxa"/>
          </w:tcPr>
          <w:p w14:paraId="301F685A" w14:textId="77777777" w:rsidR="007365DC" w:rsidRPr="007C0378" w:rsidRDefault="007365DC" w:rsidP="007365DC">
            <w:pPr>
              <w:spacing w:after="80"/>
              <w:jc w:val="center"/>
            </w:pPr>
          </w:p>
        </w:tc>
        <w:tc>
          <w:tcPr>
            <w:tcW w:w="504" w:type="dxa"/>
          </w:tcPr>
          <w:p w14:paraId="3FF30DC0" w14:textId="77777777" w:rsidR="007365DC" w:rsidRPr="007C0378" w:rsidRDefault="00633D3B" w:rsidP="007365DC">
            <w:pPr>
              <w:spacing w:after="80"/>
              <w:jc w:val="center"/>
            </w:pPr>
            <w:r w:rsidRPr="007C0378">
              <w:t>X</w:t>
            </w:r>
          </w:p>
        </w:tc>
        <w:tc>
          <w:tcPr>
            <w:tcW w:w="504" w:type="dxa"/>
          </w:tcPr>
          <w:p w14:paraId="6A635C68" w14:textId="77777777" w:rsidR="007365DC" w:rsidRPr="007C0378" w:rsidRDefault="007365DC" w:rsidP="007365DC">
            <w:pPr>
              <w:spacing w:after="80"/>
              <w:jc w:val="center"/>
            </w:pPr>
          </w:p>
        </w:tc>
        <w:tc>
          <w:tcPr>
            <w:tcW w:w="504" w:type="dxa"/>
          </w:tcPr>
          <w:p w14:paraId="00DD03F0" w14:textId="77777777" w:rsidR="007365DC" w:rsidRPr="007C0378" w:rsidRDefault="007365DC" w:rsidP="007365DC">
            <w:pPr>
              <w:spacing w:after="80"/>
              <w:jc w:val="center"/>
            </w:pPr>
          </w:p>
        </w:tc>
        <w:tc>
          <w:tcPr>
            <w:tcW w:w="504" w:type="dxa"/>
          </w:tcPr>
          <w:p w14:paraId="39ECAEDB" w14:textId="77777777" w:rsidR="007365DC" w:rsidRPr="00B025B3" w:rsidRDefault="007365DC" w:rsidP="007365DC">
            <w:pPr>
              <w:spacing w:after="80"/>
              <w:jc w:val="center"/>
            </w:pPr>
          </w:p>
        </w:tc>
        <w:tc>
          <w:tcPr>
            <w:tcW w:w="504" w:type="dxa"/>
          </w:tcPr>
          <w:p w14:paraId="47FCE8E4" w14:textId="77777777" w:rsidR="007365DC" w:rsidRPr="00B025B3" w:rsidRDefault="007365DC" w:rsidP="007365DC">
            <w:pPr>
              <w:spacing w:after="80"/>
              <w:jc w:val="center"/>
            </w:pPr>
          </w:p>
        </w:tc>
        <w:tc>
          <w:tcPr>
            <w:tcW w:w="504" w:type="dxa"/>
          </w:tcPr>
          <w:p w14:paraId="4C7F5642" w14:textId="77777777" w:rsidR="007365DC" w:rsidRPr="00B025B3" w:rsidRDefault="007365DC" w:rsidP="007365DC">
            <w:pPr>
              <w:spacing w:after="80"/>
              <w:jc w:val="center"/>
            </w:pPr>
          </w:p>
        </w:tc>
        <w:tc>
          <w:tcPr>
            <w:tcW w:w="504" w:type="dxa"/>
          </w:tcPr>
          <w:p w14:paraId="4C1CFD3D" w14:textId="77777777" w:rsidR="007365DC" w:rsidRPr="00B025B3" w:rsidRDefault="007365DC" w:rsidP="007365DC">
            <w:pPr>
              <w:spacing w:after="80"/>
              <w:jc w:val="center"/>
            </w:pPr>
          </w:p>
        </w:tc>
      </w:tr>
      <w:tr w:rsidR="00A26B10" w:rsidRPr="00213323" w14:paraId="512FA858" w14:textId="77777777" w:rsidTr="00A14207">
        <w:trPr>
          <w:jc w:val="center"/>
        </w:trPr>
        <w:tc>
          <w:tcPr>
            <w:tcW w:w="4315" w:type="dxa"/>
          </w:tcPr>
          <w:p w14:paraId="3AF4267A" w14:textId="1E5AFEB2" w:rsidR="00A26B10" w:rsidRPr="000C0E13" w:rsidRDefault="00A26B10" w:rsidP="007365DC">
            <w:pPr>
              <w:spacing w:after="80"/>
            </w:pPr>
            <w:r>
              <w:t>BCI_Training_Mode</w:t>
            </w:r>
          </w:p>
        </w:tc>
        <w:tc>
          <w:tcPr>
            <w:tcW w:w="504" w:type="dxa"/>
          </w:tcPr>
          <w:p w14:paraId="4374E033" w14:textId="23E9B640" w:rsidR="00A26B10" w:rsidRPr="007C0378" w:rsidRDefault="00A26B10" w:rsidP="007365DC">
            <w:pPr>
              <w:spacing w:after="80"/>
              <w:jc w:val="center"/>
            </w:pPr>
            <w:r w:rsidRPr="00883632">
              <w:t>X</w:t>
            </w:r>
          </w:p>
        </w:tc>
        <w:tc>
          <w:tcPr>
            <w:tcW w:w="504" w:type="dxa"/>
          </w:tcPr>
          <w:p w14:paraId="75C9E21C" w14:textId="77777777" w:rsidR="00A26B10" w:rsidRPr="007C0378" w:rsidRDefault="00A26B10" w:rsidP="007365DC">
            <w:pPr>
              <w:spacing w:after="80"/>
              <w:jc w:val="center"/>
            </w:pPr>
          </w:p>
        </w:tc>
        <w:tc>
          <w:tcPr>
            <w:tcW w:w="504" w:type="dxa"/>
          </w:tcPr>
          <w:p w14:paraId="5CF4475A" w14:textId="77777777" w:rsidR="00A26B10" w:rsidRPr="007C0378" w:rsidRDefault="00A26B10" w:rsidP="007365DC">
            <w:pPr>
              <w:spacing w:after="80"/>
              <w:jc w:val="center"/>
            </w:pPr>
          </w:p>
        </w:tc>
        <w:tc>
          <w:tcPr>
            <w:tcW w:w="504" w:type="dxa"/>
          </w:tcPr>
          <w:p w14:paraId="22623937" w14:textId="580188F2" w:rsidR="00A26B10" w:rsidRPr="007C0378" w:rsidRDefault="00A26B10" w:rsidP="007365DC">
            <w:pPr>
              <w:spacing w:after="80"/>
              <w:jc w:val="center"/>
            </w:pPr>
            <w:r w:rsidRPr="00883632">
              <w:t>X</w:t>
            </w:r>
          </w:p>
        </w:tc>
        <w:tc>
          <w:tcPr>
            <w:tcW w:w="504" w:type="dxa"/>
          </w:tcPr>
          <w:p w14:paraId="2D39AD93" w14:textId="77777777" w:rsidR="00A26B10" w:rsidRPr="007C0378" w:rsidRDefault="00A26B10" w:rsidP="007365DC">
            <w:pPr>
              <w:spacing w:after="80"/>
              <w:jc w:val="center"/>
            </w:pPr>
          </w:p>
        </w:tc>
        <w:tc>
          <w:tcPr>
            <w:tcW w:w="504" w:type="dxa"/>
          </w:tcPr>
          <w:p w14:paraId="18C4BBE4" w14:textId="77777777" w:rsidR="00A26B10" w:rsidRPr="007C0378" w:rsidRDefault="00A26B10" w:rsidP="007365DC">
            <w:pPr>
              <w:spacing w:after="80"/>
              <w:jc w:val="center"/>
            </w:pPr>
          </w:p>
        </w:tc>
        <w:tc>
          <w:tcPr>
            <w:tcW w:w="504" w:type="dxa"/>
          </w:tcPr>
          <w:p w14:paraId="4E68EB59" w14:textId="77777777" w:rsidR="00A26B10" w:rsidRPr="00B025B3" w:rsidRDefault="00A26B10" w:rsidP="007365DC">
            <w:pPr>
              <w:spacing w:after="80"/>
              <w:jc w:val="center"/>
            </w:pPr>
          </w:p>
        </w:tc>
        <w:tc>
          <w:tcPr>
            <w:tcW w:w="504" w:type="dxa"/>
          </w:tcPr>
          <w:p w14:paraId="2A19A726" w14:textId="77777777" w:rsidR="00A26B10" w:rsidRPr="00B025B3" w:rsidRDefault="00A26B10" w:rsidP="007365DC">
            <w:pPr>
              <w:spacing w:after="80"/>
              <w:jc w:val="center"/>
            </w:pPr>
          </w:p>
        </w:tc>
        <w:tc>
          <w:tcPr>
            <w:tcW w:w="504" w:type="dxa"/>
          </w:tcPr>
          <w:p w14:paraId="352E3346" w14:textId="77777777" w:rsidR="00A26B10" w:rsidRPr="00B025B3" w:rsidRDefault="00A26B10" w:rsidP="007365DC">
            <w:pPr>
              <w:spacing w:after="80"/>
              <w:jc w:val="center"/>
            </w:pPr>
          </w:p>
        </w:tc>
        <w:tc>
          <w:tcPr>
            <w:tcW w:w="504" w:type="dxa"/>
          </w:tcPr>
          <w:p w14:paraId="4871CF6F" w14:textId="77777777" w:rsidR="00A26B10" w:rsidRPr="00B025B3" w:rsidRDefault="00A26B10" w:rsidP="007365DC">
            <w:pPr>
              <w:spacing w:after="80"/>
              <w:jc w:val="center"/>
            </w:pPr>
          </w:p>
        </w:tc>
      </w:tr>
      <w:tr w:rsidR="007365DC" w:rsidRPr="00213323" w14:paraId="7FF8AB36" w14:textId="77777777" w:rsidTr="00A14207">
        <w:trPr>
          <w:jc w:val="center"/>
        </w:trPr>
        <w:tc>
          <w:tcPr>
            <w:tcW w:w="4315" w:type="dxa"/>
          </w:tcPr>
          <w:p w14:paraId="23A86CE5" w14:textId="77777777" w:rsidR="007365DC" w:rsidRPr="00A14207" w:rsidRDefault="007365DC" w:rsidP="007365DC">
            <w:pPr>
              <w:spacing w:after="80"/>
            </w:pPr>
            <w:r w:rsidRPr="000C0E13">
              <w:t>BCI_Training_UI</w:t>
            </w:r>
          </w:p>
        </w:tc>
        <w:tc>
          <w:tcPr>
            <w:tcW w:w="504" w:type="dxa"/>
          </w:tcPr>
          <w:p w14:paraId="0F66628A" w14:textId="77777777" w:rsidR="007365DC" w:rsidRPr="007C0378" w:rsidRDefault="00633D3B" w:rsidP="007365DC">
            <w:pPr>
              <w:spacing w:after="80"/>
              <w:jc w:val="center"/>
            </w:pPr>
            <w:r w:rsidRPr="007C0378">
              <w:t>X</w:t>
            </w:r>
          </w:p>
        </w:tc>
        <w:tc>
          <w:tcPr>
            <w:tcW w:w="504" w:type="dxa"/>
          </w:tcPr>
          <w:p w14:paraId="65DEF756" w14:textId="77777777" w:rsidR="007365DC" w:rsidRPr="007C0378" w:rsidRDefault="007365DC" w:rsidP="007365DC">
            <w:pPr>
              <w:spacing w:after="80"/>
              <w:jc w:val="center"/>
            </w:pPr>
          </w:p>
        </w:tc>
        <w:tc>
          <w:tcPr>
            <w:tcW w:w="504" w:type="dxa"/>
          </w:tcPr>
          <w:p w14:paraId="35C388B7" w14:textId="77777777" w:rsidR="007365DC" w:rsidRPr="007C0378" w:rsidRDefault="007365DC" w:rsidP="007365DC">
            <w:pPr>
              <w:spacing w:after="80"/>
              <w:jc w:val="center"/>
            </w:pPr>
          </w:p>
        </w:tc>
        <w:tc>
          <w:tcPr>
            <w:tcW w:w="504" w:type="dxa"/>
          </w:tcPr>
          <w:p w14:paraId="2960B298" w14:textId="77777777" w:rsidR="007365DC" w:rsidRPr="007C0378" w:rsidRDefault="007365DC" w:rsidP="007365DC">
            <w:pPr>
              <w:spacing w:after="80"/>
              <w:jc w:val="center"/>
            </w:pPr>
          </w:p>
        </w:tc>
        <w:tc>
          <w:tcPr>
            <w:tcW w:w="504" w:type="dxa"/>
          </w:tcPr>
          <w:p w14:paraId="7DB02A16" w14:textId="77777777" w:rsidR="007365DC" w:rsidRPr="007C0378" w:rsidRDefault="007365DC" w:rsidP="007365DC">
            <w:pPr>
              <w:spacing w:after="80"/>
              <w:jc w:val="center"/>
            </w:pPr>
          </w:p>
        </w:tc>
        <w:tc>
          <w:tcPr>
            <w:tcW w:w="504" w:type="dxa"/>
          </w:tcPr>
          <w:p w14:paraId="6A4B8906" w14:textId="77777777" w:rsidR="007365DC" w:rsidRPr="007C0378" w:rsidRDefault="007365DC" w:rsidP="007365DC">
            <w:pPr>
              <w:spacing w:after="80"/>
              <w:jc w:val="center"/>
            </w:pPr>
          </w:p>
        </w:tc>
        <w:tc>
          <w:tcPr>
            <w:tcW w:w="504" w:type="dxa"/>
          </w:tcPr>
          <w:p w14:paraId="6ED48EE8" w14:textId="77777777" w:rsidR="007365DC" w:rsidRPr="00B025B3" w:rsidRDefault="007365DC" w:rsidP="007365DC">
            <w:pPr>
              <w:spacing w:after="80"/>
              <w:jc w:val="center"/>
            </w:pPr>
          </w:p>
        </w:tc>
        <w:tc>
          <w:tcPr>
            <w:tcW w:w="504" w:type="dxa"/>
          </w:tcPr>
          <w:p w14:paraId="6B7B516A" w14:textId="77777777" w:rsidR="007365DC" w:rsidRPr="00B025B3" w:rsidRDefault="007365DC" w:rsidP="007365DC">
            <w:pPr>
              <w:spacing w:after="80"/>
              <w:jc w:val="center"/>
            </w:pPr>
          </w:p>
        </w:tc>
        <w:tc>
          <w:tcPr>
            <w:tcW w:w="504" w:type="dxa"/>
          </w:tcPr>
          <w:p w14:paraId="74EF4884" w14:textId="77777777" w:rsidR="007365DC" w:rsidRPr="00B025B3" w:rsidRDefault="007365DC" w:rsidP="007365DC">
            <w:pPr>
              <w:spacing w:after="80"/>
              <w:jc w:val="center"/>
            </w:pPr>
          </w:p>
        </w:tc>
        <w:tc>
          <w:tcPr>
            <w:tcW w:w="504" w:type="dxa"/>
          </w:tcPr>
          <w:p w14:paraId="1ABDD748" w14:textId="77777777" w:rsidR="007365DC" w:rsidRPr="00B025B3" w:rsidRDefault="007365DC" w:rsidP="007365DC">
            <w:pPr>
              <w:spacing w:after="80"/>
              <w:jc w:val="center"/>
            </w:pPr>
          </w:p>
        </w:tc>
      </w:tr>
      <w:tr w:rsidR="00CE01B4" w:rsidRPr="00213323" w14:paraId="041E9087" w14:textId="77777777" w:rsidTr="00A14207">
        <w:trPr>
          <w:jc w:val="center"/>
        </w:trPr>
        <w:tc>
          <w:tcPr>
            <w:tcW w:w="4315" w:type="dxa"/>
          </w:tcPr>
          <w:p w14:paraId="269F259E" w14:textId="1611FB75" w:rsidR="00CE01B4" w:rsidRDefault="00CE01B4" w:rsidP="007365DC">
            <w:pPr>
              <w:spacing w:after="80"/>
            </w:pPr>
            <w:r>
              <w:t>Component_Name</w:t>
            </w:r>
          </w:p>
        </w:tc>
        <w:tc>
          <w:tcPr>
            <w:tcW w:w="504" w:type="dxa"/>
          </w:tcPr>
          <w:p w14:paraId="4272E7FA" w14:textId="4AE8849B" w:rsidR="00CE01B4" w:rsidRPr="007C0378" w:rsidRDefault="00CE01B4" w:rsidP="007365DC">
            <w:pPr>
              <w:spacing w:after="80"/>
              <w:jc w:val="center"/>
            </w:pPr>
            <w:r w:rsidRPr="007C0378">
              <w:t>X</w:t>
            </w:r>
          </w:p>
        </w:tc>
        <w:tc>
          <w:tcPr>
            <w:tcW w:w="504" w:type="dxa"/>
          </w:tcPr>
          <w:p w14:paraId="4D3A49E5" w14:textId="77777777" w:rsidR="00CE01B4" w:rsidRPr="007C0378" w:rsidRDefault="00CE01B4" w:rsidP="007365DC">
            <w:pPr>
              <w:spacing w:after="80"/>
              <w:jc w:val="center"/>
            </w:pPr>
          </w:p>
        </w:tc>
        <w:tc>
          <w:tcPr>
            <w:tcW w:w="504" w:type="dxa"/>
          </w:tcPr>
          <w:p w14:paraId="5031BB7E" w14:textId="77777777" w:rsidR="00CE01B4" w:rsidRPr="007C0378" w:rsidRDefault="00CE01B4" w:rsidP="007365DC">
            <w:pPr>
              <w:spacing w:after="80"/>
              <w:jc w:val="center"/>
            </w:pPr>
          </w:p>
        </w:tc>
        <w:tc>
          <w:tcPr>
            <w:tcW w:w="504" w:type="dxa"/>
          </w:tcPr>
          <w:p w14:paraId="1EF2C0CB" w14:textId="77777777" w:rsidR="00CE01B4" w:rsidRPr="007C0378" w:rsidRDefault="00CE01B4" w:rsidP="007365DC">
            <w:pPr>
              <w:spacing w:after="80"/>
              <w:jc w:val="center"/>
            </w:pPr>
          </w:p>
        </w:tc>
        <w:tc>
          <w:tcPr>
            <w:tcW w:w="504" w:type="dxa"/>
          </w:tcPr>
          <w:p w14:paraId="61DAF46D" w14:textId="77777777" w:rsidR="00CE01B4" w:rsidRPr="007C0378" w:rsidRDefault="00CE01B4" w:rsidP="007365DC">
            <w:pPr>
              <w:spacing w:after="80"/>
              <w:jc w:val="center"/>
            </w:pPr>
          </w:p>
        </w:tc>
        <w:tc>
          <w:tcPr>
            <w:tcW w:w="504" w:type="dxa"/>
          </w:tcPr>
          <w:p w14:paraId="27DFDAC8" w14:textId="77777777" w:rsidR="00CE01B4" w:rsidRPr="007C0378" w:rsidRDefault="00CE01B4" w:rsidP="007365DC">
            <w:pPr>
              <w:spacing w:after="80"/>
              <w:jc w:val="center"/>
            </w:pPr>
          </w:p>
        </w:tc>
        <w:tc>
          <w:tcPr>
            <w:tcW w:w="504" w:type="dxa"/>
          </w:tcPr>
          <w:p w14:paraId="51D8F4AF" w14:textId="77777777" w:rsidR="00CE01B4" w:rsidRPr="00B025B3" w:rsidRDefault="00CE01B4" w:rsidP="007365DC">
            <w:pPr>
              <w:spacing w:after="80"/>
              <w:jc w:val="center"/>
            </w:pPr>
          </w:p>
        </w:tc>
        <w:tc>
          <w:tcPr>
            <w:tcW w:w="504" w:type="dxa"/>
          </w:tcPr>
          <w:p w14:paraId="0B2FC91A" w14:textId="77777777" w:rsidR="00CE01B4" w:rsidRPr="00B025B3" w:rsidRDefault="00CE01B4" w:rsidP="007365DC">
            <w:pPr>
              <w:spacing w:after="80"/>
              <w:jc w:val="center"/>
            </w:pPr>
          </w:p>
        </w:tc>
        <w:tc>
          <w:tcPr>
            <w:tcW w:w="504" w:type="dxa"/>
          </w:tcPr>
          <w:p w14:paraId="434290A9" w14:textId="77777777" w:rsidR="00CE01B4" w:rsidRPr="00B025B3" w:rsidRDefault="00CE01B4" w:rsidP="007365DC">
            <w:pPr>
              <w:spacing w:after="80"/>
              <w:jc w:val="center"/>
            </w:pPr>
          </w:p>
        </w:tc>
        <w:tc>
          <w:tcPr>
            <w:tcW w:w="504" w:type="dxa"/>
          </w:tcPr>
          <w:p w14:paraId="6BB46F4B" w14:textId="77777777" w:rsidR="00CE01B4" w:rsidRPr="00B025B3" w:rsidRDefault="00CE01B4" w:rsidP="007365DC">
            <w:pPr>
              <w:spacing w:after="80"/>
              <w:jc w:val="center"/>
            </w:pPr>
          </w:p>
        </w:tc>
      </w:tr>
      <w:tr w:rsidR="00405767" w:rsidRPr="00213323" w14:paraId="6669CE76" w14:textId="77777777" w:rsidTr="00A14207">
        <w:trPr>
          <w:jc w:val="center"/>
        </w:trPr>
        <w:tc>
          <w:tcPr>
            <w:tcW w:w="4315" w:type="dxa"/>
          </w:tcPr>
          <w:p w14:paraId="222F28C0" w14:textId="6A24C615" w:rsidR="00405767" w:rsidRPr="00A14207" w:rsidRDefault="00405767" w:rsidP="007365DC">
            <w:pPr>
              <w:spacing w:after="80"/>
            </w:pPr>
            <w:r>
              <w:t>DC_Offset</w:t>
            </w:r>
          </w:p>
        </w:tc>
        <w:tc>
          <w:tcPr>
            <w:tcW w:w="504" w:type="dxa"/>
          </w:tcPr>
          <w:p w14:paraId="063B17A2" w14:textId="1FD00718" w:rsidR="00405767" w:rsidRPr="007C0378" w:rsidRDefault="00405767" w:rsidP="007365DC">
            <w:pPr>
              <w:spacing w:after="80"/>
              <w:jc w:val="center"/>
            </w:pPr>
            <w:r w:rsidRPr="007C0378">
              <w:t>X</w:t>
            </w:r>
          </w:p>
        </w:tc>
        <w:tc>
          <w:tcPr>
            <w:tcW w:w="504" w:type="dxa"/>
          </w:tcPr>
          <w:p w14:paraId="24065913" w14:textId="77777777" w:rsidR="00405767" w:rsidRPr="007C0378" w:rsidRDefault="00405767" w:rsidP="007365DC">
            <w:pPr>
              <w:spacing w:after="80"/>
              <w:jc w:val="center"/>
            </w:pPr>
          </w:p>
        </w:tc>
        <w:tc>
          <w:tcPr>
            <w:tcW w:w="504" w:type="dxa"/>
          </w:tcPr>
          <w:p w14:paraId="229402B9" w14:textId="77777777" w:rsidR="00405767" w:rsidRPr="007C0378" w:rsidRDefault="00405767" w:rsidP="007365DC">
            <w:pPr>
              <w:spacing w:after="80"/>
              <w:jc w:val="center"/>
            </w:pPr>
          </w:p>
        </w:tc>
        <w:tc>
          <w:tcPr>
            <w:tcW w:w="504" w:type="dxa"/>
          </w:tcPr>
          <w:p w14:paraId="23393E5D" w14:textId="77777777" w:rsidR="00405767" w:rsidRPr="007C0378" w:rsidRDefault="00405767" w:rsidP="007365DC">
            <w:pPr>
              <w:spacing w:after="80"/>
              <w:jc w:val="center"/>
            </w:pPr>
          </w:p>
        </w:tc>
        <w:tc>
          <w:tcPr>
            <w:tcW w:w="504" w:type="dxa"/>
          </w:tcPr>
          <w:p w14:paraId="661A3061" w14:textId="77777777" w:rsidR="00405767" w:rsidRPr="007C0378" w:rsidRDefault="00405767" w:rsidP="007365DC">
            <w:pPr>
              <w:spacing w:after="80"/>
              <w:jc w:val="center"/>
            </w:pPr>
          </w:p>
        </w:tc>
        <w:tc>
          <w:tcPr>
            <w:tcW w:w="504" w:type="dxa"/>
          </w:tcPr>
          <w:p w14:paraId="15BED4BB" w14:textId="77777777" w:rsidR="00405767" w:rsidRPr="007C0378" w:rsidRDefault="00405767" w:rsidP="007365DC">
            <w:pPr>
              <w:spacing w:after="80"/>
              <w:jc w:val="center"/>
            </w:pPr>
          </w:p>
        </w:tc>
        <w:tc>
          <w:tcPr>
            <w:tcW w:w="504" w:type="dxa"/>
          </w:tcPr>
          <w:p w14:paraId="54F3B517" w14:textId="77777777" w:rsidR="00405767" w:rsidRPr="00B025B3" w:rsidRDefault="00405767" w:rsidP="007365DC">
            <w:pPr>
              <w:spacing w:after="80"/>
              <w:jc w:val="center"/>
            </w:pPr>
          </w:p>
        </w:tc>
        <w:tc>
          <w:tcPr>
            <w:tcW w:w="504" w:type="dxa"/>
          </w:tcPr>
          <w:p w14:paraId="2477252C" w14:textId="77777777" w:rsidR="00405767" w:rsidRPr="00B025B3" w:rsidRDefault="00405767" w:rsidP="007365DC">
            <w:pPr>
              <w:spacing w:after="80"/>
              <w:jc w:val="center"/>
            </w:pPr>
          </w:p>
        </w:tc>
        <w:tc>
          <w:tcPr>
            <w:tcW w:w="504" w:type="dxa"/>
          </w:tcPr>
          <w:p w14:paraId="09D9DF75" w14:textId="77777777" w:rsidR="00405767" w:rsidRPr="00B025B3" w:rsidRDefault="00405767" w:rsidP="007365DC">
            <w:pPr>
              <w:spacing w:after="80"/>
              <w:jc w:val="center"/>
            </w:pPr>
          </w:p>
        </w:tc>
        <w:tc>
          <w:tcPr>
            <w:tcW w:w="504" w:type="dxa"/>
          </w:tcPr>
          <w:p w14:paraId="065E3026" w14:textId="77777777" w:rsidR="00405767" w:rsidRPr="00B025B3" w:rsidRDefault="00405767" w:rsidP="007365DC">
            <w:pPr>
              <w:spacing w:after="80"/>
              <w:jc w:val="center"/>
            </w:pPr>
          </w:p>
        </w:tc>
      </w:tr>
      <w:tr w:rsidR="007365DC" w:rsidRPr="00213323" w14:paraId="67843EBD" w14:textId="77777777" w:rsidTr="00A14207">
        <w:trPr>
          <w:jc w:val="center"/>
        </w:trPr>
        <w:tc>
          <w:tcPr>
            <w:tcW w:w="4315" w:type="dxa"/>
          </w:tcPr>
          <w:p w14:paraId="01CD3074" w14:textId="77777777" w:rsidR="007365DC" w:rsidRPr="00A14207" w:rsidRDefault="007365DC" w:rsidP="007365DC">
            <w:pPr>
              <w:spacing w:after="80"/>
              <w:rPr>
                <w:vertAlign w:val="superscript"/>
              </w:rPr>
            </w:pPr>
            <w:r w:rsidRPr="00A14207">
              <w:t>DLL_ID</w:t>
            </w:r>
          </w:p>
        </w:tc>
        <w:tc>
          <w:tcPr>
            <w:tcW w:w="504" w:type="dxa"/>
          </w:tcPr>
          <w:p w14:paraId="37C8931B" w14:textId="77777777" w:rsidR="007365DC" w:rsidRPr="007C0378" w:rsidRDefault="007365DC" w:rsidP="007365DC">
            <w:pPr>
              <w:spacing w:after="80"/>
              <w:jc w:val="center"/>
            </w:pPr>
            <w:r w:rsidRPr="007C0378">
              <w:t>X</w:t>
            </w:r>
          </w:p>
        </w:tc>
        <w:tc>
          <w:tcPr>
            <w:tcW w:w="504" w:type="dxa"/>
          </w:tcPr>
          <w:p w14:paraId="24C038CC" w14:textId="77777777" w:rsidR="007365DC" w:rsidRPr="007C0378" w:rsidRDefault="007365DC" w:rsidP="007365DC">
            <w:pPr>
              <w:spacing w:after="80"/>
              <w:jc w:val="center"/>
            </w:pPr>
          </w:p>
        </w:tc>
        <w:tc>
          <w:tcPr>
            <w:tcW w:w="504" w:type="dxa"/>
          </w:tcPr>
          <w:p w14:paraId="7D4FA73F" w14:textId="77777777" w:rsidR="007365DC" w:rsidRPr="007C0378" w:rsidRDefault="007365DC" w:rsidP="007365DC">
            <w:pPr>
              <w:spacing w:after="80"/>
              <w:jc w:val="center"/>
            </w:pPr>
          </w:p>
        </w:tc>
        <w:tc>
          <w:tcPr>
            <w:tcW w:w="504" w:type="dxa"/>
          </w:tcPr>
          <w:p w14:paraId="73D0247A" w14:textId="77777777" w:rsidR="007365DC" w:rsidRPr="007C0378" w:rsidRDefault="007365DC" w:rsidP="007365DC">
            <w:pPr>
              <w:spacing w:after="80"/>
              <w:jc w:val="center"/>
            </w:pPr>
          </w:p>
        </w:tc>
        <w:tc>
          <w:tcPr>
            <w:tcW w:w="504" w:type="dxa"/>
          </w:tcPr>
          <w:p w14:paraId="1314619F" w14:textId="77777777" w:rsidR="007365DC" w:rsidRPr="007C0378" w:rsidRDefault="007365DC" w:rsidP="007365DC">
            <w:pPr>
              <w:spacing w:after="80"/>
              <w:jc w:val="center"/>
            </w:pPr>
          </w:p>
        </w:tc>
        <w:tc>
          <w:tcPr>
            <w:tcW w:w="504" w:type="dxa"/>
          </w:tcPr>
          <w:p w14:paraId="0FF1C9A3" w14:textId="77777777" w:rsidR="007365DC" w:rsidRPr="007C0378" w:rsidRDefault="007365DC" w:rsidP="007365DC">
            <w:pPr>
              <w:spacing w:after="80"/>
              <w:jc w:val="center"/>
            </w:pPr>
          </w:p>
        </w:tc>
        <w:tc>
          <w:tcPr>
            <w:tcW w:w="504" w:type="dxa"/>
          </w:tcPr>
          <w:p w14:paraId="49D12085" w14:textId="77777777" w:rsidR="007365DC" w:rsidRPr="00B025B3" w:rsidRDefault="007365DC" w:rsidP="007365DC">
            <w:pPr>
              <w:spacing w:after="80"/>
              <w:jc w:val="center"/>
            </w:pPr>
          </w:p>
        </w:tc>
        <w:tc>
          <w:tcPr>
            <w:tcW w:w="504" w:type="dxa"/>
          </w:tcPr>
          <w:p w14:paraId="76D971E5" w14:textId="77777777" w:rsidR="007365DC" w:rsidRPr="00B025B3" w:rsidRDefault="007365DC" w:rsidP="007365DC">
            <w:pPr>
              <w:spacing w:after="80"/>
              <w:jc w:val="center"/>
            </w:pPr>
          </w:p>
        </w:tc>
        <w:tc>
          <w:tcPr>
            <w:tcW w:w="504" w:type="dxa"/>
          </w:tcPr>
          <w:p w14:paraId="0EF34765" w14:textId="77777777" w:rsidR="007365DC" w:rsidRPr="00B025B3" w:rsidRDefault="007365DC" w:rsidP="007365DC">
            <w:pPr>
              <w:spacing w:after="80"/>
              <w:jc w:val="center"/>
            </w:pPr>
          </w:p>
        </w:tc>
        <w:tc>
          <w:tcPr>
            <w:tcW w:w="504" w:type="dxa"/>
          </w:tcPr>
          <w:p w14:paraId="2606A211" w14:textId="77777777" w:rsidR="007365DC" w:rsidRPr="00B025B3" w:rsidRDefault="007365DC" w:rsidP="007365DC">
            <w:pPr>
              <w:spacing w:after="80"/>
              <w:jc w:val="center"/>
            </w:pPr>
          </w:p>
        </w:tc>
      </w:tr>
      <w:tr w:rsidR="007365DC" w:rsidRPr="00213323" w14:paraId="4C044675" w14:textId="77777777" w:rsidTr="00A14207">
        <w:trPr>
          <w:jc w:val="center"/>
        </w:trPr>
        <w:tc>
          <w:tcPr>
            <w:tcW w:w="4315" w:type="dxa"/>
          </w:tcPr>
          <w:p w14:paraId="5767CD53" w14:textId="77777777" w:rsidR="007365DC" w:rsidRPr="00A14207" w:rsidRDefault="007365DC" w:rsidP="007365DC">
            <w:pPr>
              <w:spacing w:after="80"/>
              <w:rPr>
                <w:vertAlign w:val="superscript"/>
              </w:rPr>
            </w:pPr>
            <w:r w:rsidRPr="00A14207">
              <w:t>DLL_Path</w:t>
            </w:r>
          </w:p>
        </w:tc>
        <w:tc>
          <w:tcPr>
            <w:tcW w:w="504" w:type="dxa"/>
          </w:tcPr>
          <w:p w14:paraId="443CBBE0" w14:textId="77777777" w:rsidR="007365DC" w:rsidRPr="000C0E13" w:rsidRDefault="007365DC" w:rsidP="007365DC">
            <w:pPr>
              <w:spacing w:after="80"/>
              <w:jc w:val="center"/>
            </w:pPr>
            <w:r w:rsidRPr="000C0E13">
              <w:t>X</w:t>
            </w:r>
          </w:p>
        </w:tc>
        <w:tc>
          <w:tcPr>
            <w:tcW w:w="504" w:type="dxa"/>
          </w:tcPr>
          <w:p w14:paraId="6900483B" w14:textId="77777777" w:rsidR="007365DC" w:rsidRPr="00B025B3" w:rsidRDefault="007365DC" w:rsidP="007365DC">
            <w:pPr>
              <w:spacing w:after="80"/>
              <w:jc w:val="center"/>
            </w:pPr>
          </w:p>
        </w:tc>
        <w:tc>
          <w:tcPr>
            <w:tcW w:w="504" w:type="dxa"/>
          </w:tcPr>
          <w:p w14:paraId="4ADFE0B1" w14:textId="77777777" w:rsidR="007365DC" w:rsidRPr="00B025B3" w:rsidRDefault="007365DC" w:rsidP="007365DC">
            <w:pPr>
              <w:spacing w:after="80"/>
              <w:jc w:val="center"/>
            </w:pPr>
          </w:p>
        </w:tc>
        <w:tc>
          <w:tcPr>
            <w:tcW w:w="504" w:type="dxa"/>
          </w:tcPr>
          <w:p w14:paraId="09BBB74D" w14:textId="77777777" w:rsidR="007365DC" w:rsidRPr="00B025B3" w:rsidRDefault="007365DC" w:rsidP="007365DC">
            <w:pPr>
              <w:spacing w:after="80"/>
              <w:jc w:val="center"/>
            </w:pPr>
          </w:p>
        </w:tc>
        <w:tc>
          <w:tcPr>
            <w:tcW w:w="504" w:type="dxa"/>
          </w:tcPr>
          <w:p w14:paraId="0173C604" w14:textId="77777777" w:rsidR="007365DC" w:rsidRPr="00B025B3" w:rsidRDefault="007365DC" w:rsidP="007365DC">
            <w:pPr>
              <w:spacing w:after="80"/>
              <w:jc w:val="center"/>
            </w:pPr>
          </w:p>
        </w:tc>
        <w:tc>
          <w:tcPr>
            <w:tcW w:w="504" w:type="dxa"/>
          </w:tcPr>
          <w:p w14:paraId="51802E0A" w14:textId="77777777" w:rsidR="007365DC" w:rsidRPr="00B025B3" w:rsidRDefault="007365DC" w:rsidP="007365DC">
            <w:pPr>
              <w:spacing w:after="80"/>
              <w:jc w:val="center"/>
            </w:pPr>
          </w:p>
        </w:tc>
        <w:tc>
          <w:tcPr>
            <w:tcW w:w="504" w:type="dxa"/>
          </w:tcPr>
          <w:p w14:paraId="3D732461" w14:textId="77777777" w:rsidR="007365DC" w:rsidRPr="00B025B3" w:rsidRDefault="007365DC" w:rsidP="007365DC">
            <w:pPr>
              <w:spacing w:after="80"/>
              <w:jc w:val="center"/>
            </w:pPr>
          </w:p>
        </w:tc>
        <w:tc>
          <w:tcPr>
            <w:tcW w:w="504" w:type="dxa"/>
          </w:tcPr>
          <w:p w14:paraId="05476E04" w14:textId="77777777" w:rsidR="007365DC" w:rsidRPr="00B025B3" w:rsidRDefault="007365DC" w:rsidP="007365DC">
            <w:pPr>
              <w:spacing w:after="80"/>
              <w:jc w:val="center"/>
            </w:pPr>
          </w:p>
        </w:tc>
        <w:tc>
          <w:tcPr>
            <w:tcW w:w="504" w:type="dxa"/>
          </w:tcPr>
          <w:p w14:paraId="20543B97" w14:textId="77777777" w:rsidR="007365DC" w:rsidRPr="00B025B3" w:rsidRDefault="007365DC" w:rsidP="007365DC">
            <w:pPr>
              <w:spacing w:after="80"/>
              <w:jc w:val="center"/>
            </w:pPr>
          </w:p>
        </w:tc>
        <w:tc>
          <w:tcPr>
            <w:tcW w:w="504" w:type="dxa"/>
          </w:tcPr>
          <w:p w14:paraId="5A7EC2CE" w14:textId="77777777" w:rsidR="007365DC" w:rsidRPr="00B025B3" w:rsidRDefault="007365DC" w:rsidP="007365DC">
            <w:pPr>
              <w:spacing w:after="80"/>
              <w:jc w:val="center"/>
            </w:pPr>
          </w:p>
        </w:tc>
      </w:tr>
      <w:tr w:rsidR="007365DC" w:rsidRPr="00213323" w14:paraId="62D82C86" w14:textId="77777777" w:rsidTr="00A14207">
        <w:trPr>
          <w:jc w:val="center"/>
        </w:trPr>
        <w:tc>
          <w:tcPr>
            <w:tcW w:w="4315" w:type="dxa"/>
          </w:tcPr>
          <w:p w14:paraId="5B0FC660" w14:textId="77777777" w:rsidR="007365DC" w:rsidRPr="00A14207" w:rsidRDefault="007365DC" w:rsidP="007365DC">
            <w:pPr>
              <w:spacing w:after="80"/>
              <w:rPr>
                <w:rFonts w:cs="Arial"/>
                <w:b/>
              </w:rPr>
            </w:pPr>
            <w:r w:rsidRPr="00A14207">
              <w:t>GetWave_Exists</w:t>
            </w:r>
          </w:p>
        </w:tc>
        <w:tc>
          <w:tcPr>
            <w:tcW w:w="504" w:type="dxa"/>
          </w:tcPr>
          <w:p w14:paraId="073A42D8" w14:textId="77777777" w:rsidR="007365DC" w:rsidRPr="000C0E13" w:rsidRDefault="007365DC" w:rsidP="007365DC">
            <w:pPr>
              <w:spacing w:after="80"/>
              <w:jc w:val="center"/>
              <w:rPr>
                <w:rFonts w:cs="Arial"/>
                <w:b/>
              </w:rPr>
            </w:pPr>
            <w:r w:rsidRPr="000C0E13">
              <w:t>X</w:t>
            </w:r>
          </w:p>
        </w:tc>
        <w:tc>
          <w:tcPr>
            <w:tcW w:w="504" w:type="dxa"/>
          </w:tcPr>
          <w:p w14:paraId="61231682" w14:textId="77777777" w:rsidR="007365DC" w:rsidRPr="00B025B3" w:rsidRDefault="007365DC" w:rsidP="007365DC">
            <w:pPr>
              <w:spacing w:after="80"/>
              <w:jc w:val="center"/>
            </w:pPr>
          </w:p>
        </w:tc>
        <w:tc>
          <w:tcPr>
            <w:tcW w:w="504" w:type="dxa"/>
          </w:tcPr>
          <w:p w14:paraId="1A23625B" w14:textId="77777777" w:rsidR="007365DC" w:rsidRPr="00B025B3" w:rsidRDefault="007365DC" w:rsidP="007365DC">
            <w:pPr>
              <w:spacing w:after="80"/>
              <w:jc w:val="center"/>
            </w:pPr>
          </w:p>
        </w:tc>
        <w:tc>
          <w:tcPr>
            <w:tcW w:w="504" w:type="dxa"/>
          </w:tcPr>
          <w:p w14:paraId="5A80EA77" w14:textId="77777777" w:rsidR="007365DC" w:rsidRPr="00B025B3" w:rsidRDefault="007365DC" w:rsidP="007365DC">
            <w:pPr>
              <w:spacing w:after="80"/>
              <w:jc w:val="center"/>
            </w:pPr>
          </w:p>
        </w:tc>
        <w:tc>
          <w:tcPr>
            <w:tcW w:w="504" w:type="dxa"/>
          </w:tcPr>
          <w:p w14:paraId="1EAFB3EB" w14:textId="77777777" w:rsidR="007365DC" w:rsidRPr="00B025B3" w:rsidRDefault="007365DC" w:rsidP="007365DC">
            <w:pPr>
              <w:spacing w:after="80"/>
              <w:jc w:val="center"/>
            </w:pPr>
          </w:p>
        </w:tc>
        <w:tc>
          <w:tcPr>
            <w:tcW w:w="504" w:type="dxa"/>
          </w:tcPr>
          <w:p w14:paraId="55960C4C" w14:textId="77777777" w:rsidR="007365DC" w:rsidRPr="00B025B3" w:rsidRDefault="007365DC" w:rsidP="007365DC">
            <w:pPr>
              <w:spacing w:after="80"/>
              <w:jc w:val="center"/>
            </w:pPr>
          </w:p>
        </w:tc>
        <w:tc>
          <w:tcPr>
            <w:tcW w:w="504" w:type="dxa"/>
          </w:tcPr>
          <w:p w14:paraId="786295D9" w14:textId="77777777" w:rsidR="007365DC" w:rsidRPr="00B025B3" w:rsidRDefault="007365DC" w:rsidP="007365DC">
            <w:pPr>
              <w:spacing w:after="80"/>
              <w:jc w:val="center"/>
            </w:pPr>
          </w:p>
        </w:tc>
        <w:tc>
          <w:tcPr>
            <w:tcW w:w="504" w:type="dxa"/>
          </w:tcPr>
          <w:p w14:paraId="791BA8A7" w14:textId="77777777" w:rsidR="007365DC" w:rsidRPr="00B025B3" w:rsidRDefault="007365DC" w:rsidP="007365DC">
            <w:pPr>
              <w:spacing w:after="80"/>
              <w:jc w:val="center"/>
            </w:pPr>
          </w:p>
        </w:tc>
        <w:tc>
          <w:tcPr>
            <w:tcW w:w="504" w:type="dxa"/>
          </w:tcPr>
          <w:p w14:paraId="35221491" w14:textId="77777777" w:rsidR="007365DC" w:rsidRPr="00B025B3" w:rsidRDefault="007365DC" w:rsidP="007365DC">
            <w:pPr>
              <w:spacing w:after="80"/>
              <w:jc w:val="center"/>
            </w:pPr>
          </w:p>
        </w:tc>
        <w:tc>
          <w:tcPr>
            <w:tcW w:w="504" w:type="dxa"/>
          </w:tcPr>
          <w:p w14:paraId="777BC8ED" w14:textId="77777777" w:rsidR="007365DC" w:rsidRPr="00B025B3" w:rsidRDefault="007365DC" w:rsidP="007365DC">
            <w:pPr>
              <w:spacing w:after="80"/>
              <w:jc w:val="center"/>
            </w:pPr>
          </w:p>
        </w:tc>
      </w:tr>
      <w:tr w:rsidR="007365DC" w:rsidRPr="0065752E" w14:paraId="4EA3EA25" w14:textId="77777777" w:rsidTr="00A14207">
        <w:trPr>
          <w:jc w:val="center"/>
        </w:trPr>
        <w:tc>
          <w:tcPr>
            <w:tcW w:w="4315" w:type="dxa"/>
          </w:tcPr>
          <w:p w14:paraId="1A30F769" w14:textId="77777777" w:rsidR="007365DC" w:rsidRPr="00A14207" w:rsidRDefault="007365DC" w:rsidP="007365DC">
            <w:pPr>
              <w:spacing w:after="80"/>
              <w:rPr>
                <w:b/>
              </w:rPr>
            </w:pPr>
            <w:r w:rsidRPr="00A14207">
              <w:t>Ignore_Bits</w:t>
            </w:r>
          </w:p>
        </w:tc>
        <w:tc>
          <w:tcPr>
            <w:tcW w:w="504" w:type="dxa"/>
          </w:tcPr>
          <w:p w14:paraId="63902BBE" w14:textId="77777777" w:rsidR="007365DC" w:rsidRPr="000C0E13" w:rsidRDefault="007365DC" w:rsidP="007365DC">
            <w:pPr>
              <w:spacing w:after="80"/>
              <w:jc w:val="center"/>
              <w:rPr>
                <w:b/>
              </w:rPr>
            </w:pPr>
            <w:r w:rsidRPr="000C0E13">
              <w:t>X</w:t>
            </w:r>
          </w:p>
        </w:tc>
        <w:tc>
          <w:tcPr>
            <w:tcW w:w="504" w:type="dxa"/>
          </w:tcPr>
          <w:p w14:paraId="2CEB057F" w14:textId="77777777" w:rsidR="007365DC" w:rsidRPr="00B025B3" w:rsidRDefault="007365DC" w:rsidP="007365DC">
            <w:pPr>
              <w:spacing w:after="80"/>
              <w:jc w:val="center"/>
            </w:pPr>
          </w:p>
        </w:tc>
        <w:tc>
          <w:tcPr>
            <w:tcW w:w="504" w:type="dxa"/>
          </w:tcPr>
          <w:p w14:paraId="4F3E9B13" w14:textId="77777777" w:rsidR="007365DC" w:rsidRPr="00B025B3" w:rsidRDefault="007365DC" w:rsidP="007365DC">
            <w:pPr>
              <w:spacing w:after="80"/>
              <w:jc w:val="center"/>
            </w:pPr>
          </w:p>
        </w:tc>
        <w:tc>
          <w:tcPr>
            <w:tcW w:w="504" w:type="dxa"/>
          </w:tcPr>
          <w:p w14:paraId="2FCFFBC0" w14:textId="77777777" w:rsidR="007365DC" w:rsidRPr="00B025B3" w:rsidRDefault="007365DC" w:rsidP="007365DC">
            <w:pPr>
              <w:spacing w:after="80"/>
              <w:jc w:val="center"/>
            </w:pPr>
          </w:p>
        </w:tc>
        <w:tc>
          <w:tcPr>
            <w:tcW w:w="504" w:type="dxa"/>
          </w:tcPr>
          <w:p w14:paraId="58F9B20A" w14:textId="77777777" w:rsidR="007365DC" w:rsidRPr="00B025B3" w:rsidRDefault="007365DC" w:rsidP="007365DC">
            <w:pPr>
              <w:spacing w:after="80"/>
              <w:jc w:val="center"/>
            </w:pPr>
          </w:p>
        </w:tc>
        <w:tc>
          <w:tcPr>
            <w:tcW w:w="504" w:type="dxa"/>
          </w:tcPr>
          <w:p w14:paraId="7E3019CC" w14:textId="77777777" w:rsidR="007365DC" w:rsidRPr="00B025B3" w:rsidRDefault="007365DC" w:rsidP="007365DC">
            <w:pPr>
              <w:spacing w:after="80"/>
              <w:jc w:val="center"/>
            </w:pPr>
          </w:p>
        </w:tc>
        <w:tc>
          <w:tcPr>
            <w:tcW w:w="504" w:type="dxa"/>
          </w:tcPr>
          <w:p w14:paraId="165AA418" w14:textId="77777777" w:rsidR="007365DC" w:rsidRPr="00B025B3" w:rsidRDefault="007365DC" w:rsidP="007365DC">
            <w:pPr>
              <w:spacing w:after="80"/>
            </w:pPr>
          </w:p>
        </w:tc>
        <w:tc>
          <w:tcPr>
            <w:tcW w:w="504" w:type="dxa"/>
          </w:tcPr>
          <w:p w14:paraId="2E55DF4C" w14:textId="77777777" w:rsidR="007365DC" w:rsidRPr="00B025B3" w:rsidRDefault="007365DC" w:rsidP="007365DC">
            <w:pPr>
              <w:spacing w:after="80"/>
            </w:pPr>
          </w:p>
        </w:tc>
        <w:tc>
          <w:tcPr>
            <w:tcW w:w="504" w:type="dxa"/>
          </w:tcPr>
          <w:p w14:paraId="2F643164" w14:textId="77777777" w:rsidR="007365DC" w:rsidRPr="00B025B3" w:rsidRDefault="007365DC" w:rsidP="007365DC">
            <w:pPr>
              <w:spacing w:after="80"/>
            </w:pPr>
          </w:p>
        </w:tc>
        <w:tc>
          <w:tcPr>
            <w:tcW w:w="504" w:type="dxa"/>
          </w:tcPr>
          <w:p w14:paraId="31C78772" w14:textId="77777777" w:rsidR="007365DC" w:rsidRPr="00B025B3" w:rsidRDefault="007365DC" w:rsidP="007365DC">
            <w:pPr>
              <w:spacing w:after="80"/>
            </w:pPr>
          </w:p>
        </w:tc>
      </w:tr>
      <w:tr w:rsidR="007365DC" w:rsidRPr="0065752E" w14:paraId="21E23814" w14:textId="77777777" w:rsidTr="00A14207">
        <w:trPr>
          <w:trHeight w:val="269"/>
          <w:jc w:val="center"/>
        </w:trPr>
        <w:tc>
          <w:tcPr>
            <w:tcW w:w="4315" w:type="dxa"/>
          </w:tcPr>
          <w:p w14:paraId="015A5D18" w14:textId="77777777" w:rsidR="007365DC" w:rsidRPr="00A14207" w:rsidRDefault="007365DC" w:rsidP="007365DC">
            <w:pPr>
              <w:spacing w:after="80"/>
              <w:rPr>
                <w:b/>
              </w:rPr>
            </w:pPr>
            <w:r w:rsidRPr="00A14207">
              <w:t>Init_Returns_Impulse</w:t>
            </w:r>
          </w:p>
        </w:tc>
        <w:tc>
          <w:tcPr>
            <w:tcW w:w="504" w:type="dxa"/>
          </w:tcPr>
          <w:p w14:paraId="02B2186C" w14:textId="77777777" w:rsidR="007365DC" w:rsidRPr="000C0E13" w:rsidRDefault="007365DC" w:rsidP="007365DC">
            <w:pPr>
              <w:spacing w:after="80"/>
              <w:jc w:val="center"/>
              <w:rPr>
                <w:b/>
              </w:rPr>
            </w:pPr>
            <w:r w:rsidRPr="000C0E13">
              <w:t>X</w:t>
            </w:r>
          </w:p>
        </w:tc>
        <w:tc>
          <w:tcPr>
            <w:tcW w:w="504" w:type="dxa"/>
          </w:tcPr>
          <w:p w14:paraId="055F8B48" w14:textId="77777777" w:rsidR="007365DC" w:rsidRPr="00B025B3" w:rsidRDefault="007365DC" w:rsidP="007365DC">
            <w:pPr>
              <w:spacing w:after="80"/>
              <w:jc w:val="center"/>
            </w:pPr>
          </w:p>
        </w:tc>
        <w:tc>
          <w:tcPr>
            <w:tcW w:w="504" w:type="dxa"/>
          </w:tcPr>
          <w:p w14:paraId="3D6EEFEE" w14:textId="77777777" w:rsidR="007365DC" w:rsidRPr="00B025B3" w:rsidRDefault="007365DC" w:rsidP="007365DC">
            <w:pPr>
              <w:spacing w:after="80"/>
              <w:jc w:val="center"/>
            </w:pPr>
          </w:p>
        </w:tc>
        <w:tc>
          <w:tcPr>
            <w:tcW w:w="504" w:type="dxa"/>
          </w:tcPr>
          <w:p w14:paraId="63F75373" w14:textId="77777777" w:rsidR="007365DC" w:rsidRPr="00B025B3" w:rsidRDefault="007365DC" w:rsidP="007365DC">
            <w:pPr>
              <w:spacing w:after="80"/>
              <w:jc w:val="center"/>
            </w:pPr>
          </w:p>
        </w:tc>
        <w:tc>
          <w:tcPr>
            <w:tcW w:w="504" w:type="dxa"/>
          </w:tcPr>
          <w:p w14:paraId="22494948" w14:textId="77777777" w:rsidR="007365DC" w:rsidRPr="00B025B3" w:rsidRDefault="007365DC" w:rsidP="007365DC">
            <w:pPr>
              <w:spacing w:after="80"/>
              <w:jc w:val="center"/>
            </w:pPr>
          </w:p>
        </w:tc>
        <w:tc>
          <w:tcPr>
            <w:tcW w:w="504" w:type="dxa"/>
          </w:tcPr>
          <w:p w14:paraId="708D1536" w14:textId="77777777" w:rsidR="007365DC" w:rsidRPr="00B025B3" w:rsidRDefault="007365DC" w:rsidP="007365DC">
            <w:pPr>
              <w:spacing w:after="80"/>
              <w:jc w:val="center"/>
            </w:pPr>
          </w:p>
        </w:tc>
        <w:tc>
          <w:tcPr>
            <w:tcW w:w="504" w:type="dxa"/>
          </w:tcPr>
          <w:p w14:paraId="6F73B273" w14:textId="77777777" w:rsidR="007365DC" w:rsidRPr="00B025B3" w:rsidRDefault="007365DC" w:rsidP="007365DC">
            <w:pPr>
              <w:spacing w:after="80"/>
              <w:jc w:val="center"/>
            </w:pPr>
          </w:p>
        </w:tc>
        <w:tc>
          <w:tcPr>
            <w:tcW w:w="504" w:type="dxa"/>
          </w:tcPr>
          <w:p w14:paraId="4491CD1A" w14:textId="77777777" w:rsidR="007365DC" w:rsidRPr="00B025B3" w:rsidRDefault="007365DC" w:rsidP="007365DC">
            <w:pPr>
              <w:spacing w:after="80"/>
              <w:jc w:val="center"/>
            </w:pPr>
          </w:p>
        </w:tc>
        <w:tc>
          <w:tcPr>
            <w:tcW w:w="504" w:type="dxa"/>
          </w:tcPr>
          <w:p w14:paraId="28764ADE" w14:textId="77777777" w:rsidR="007365DC" w:rsidRPr="00B025B3" w:rsidRDefault="007365DC" w:rsidP="007365DC">
            <w:pPr>
              <w:spacing w:after="80"/>
              <w:jc w:val="center"/>
            </w:pPr>
          </w:p>
        </w:tc>
        <w:tc>
          <w:tcPr>
            <w:tcW w:w="504" w:type="dxa"/>
          </w:tcPr>
          <w:p w14:paraId="5D22FA1E" w14:textId="77777777" w:rsidR="007365DC" w:rsidRPr="00B025B3" w:rsidRDefault="007365DC" w:rsidP="007365DC">
            <w:pPr>
              <w:spacing w:after="80"/>
              <w:jc w:val="center"/>
            </w:pPr>
          </w:p>
        </w:tc>
      </w:tr>
      <w:tr w:rsidR="007365DC" w:rsidRPr="0065752E" w14:paraId="64E607B7" w14:textId="77777777" w:rsidTr="00A14207">
        <w:trPr>
          <w:jc w:val="center"/>
        </w:trPr>
        <w:tc>
          <w:tcPr>
            <w:tcW w:w="4315" w:type="dxa"/>
          </w:tcPr>
          <w:p w14:paraId="7E8E0F4F" w14:textId="77777777" w:rsidR="007365DC" w:rsidRPr="00A14207" w:rsidRDefault="007365DC" w:rsidP="007365DC">
            <w:pPr>
              <w:spacing w:after="80"/>
              <w:rPr>
                <w:b/>
              </w:rPr>
            </w:pPr>
            <w:r w:rsidRPr="00A14207">
              <w:t>Max_Init_Aggressors</w:t>
            </w:r>
          </w:p>
        </w:tc>
        <w:tc>
          <w:tcPr>
            <w:tcW w:w="504" w:type="dxa"/>
          </w:tcPr>
          <w:p w14:paraId="2AEE44CF" w14:textId="77777777" w:rsidR="007365DC" w:rsidRPr="000C0E13" w:rsidRDefault="007365DC" w:rsidP="007365DC">
            <w:pPr>
              <w:spacing w:after="80"/>
              <w:jc w:val="center"/>
              <w:rPr>
                <w:b/>
              </w:rPr>
            </w:pPr>
            <w:r w:rsidRPr="000C0E13">
              <w:t>X</w:t>
            </w:r>
          </w:p>
        </w:tc>
        <w:tc>
          <w:tcPr>
            <w:tcW w:w="504" w:type="dxa"/>
          </w:tcPr>
          <w:p w14:paraId="11D27D76" w14:textId="77777777" w:rsidR="007365DC" w:rsidRPr="00B025B3" w:rsidRDefault="007365DC" w:rsidP="007365DC">
            <w:pPr>
              <w:spacing w:after="80"/>
              <w:jc w:val="center"/>
            </w:pPr>
          </w:p>
        </w:tc>
        <w:tc>
          <w:tcPr>
            <w:tcW w:w="504" w:type="dxa"/>
          </w:tcPr>
          <w:p w14:paraId="5323DD8D" w14:textId="77777777" w:rsidR="007365DC" w:rsidRPr="00B025B3" w:rsidRDefault="007365DC" w:rsidP="007365DC">
            <w:pPr>
              <w:spacing w:after="80"/>
              <w:jc w:val="center"/>
            </w:pPr>
          </w:p>
        </w:tc>
        <w:tc>
          <w:tcPr>
            <w:tcW w:w="504" w:type="dxa"/>
          </w:tcPr>
          <w:p w14:paraId="21F74137" w14:textId="77777777" w:rsidR="007365DC" w:rsidRPr="00B025B3" w:rsidRDefault="007365DC" w:rsidP="007365DC">
            <w:pPr>
              <w:spacing w:after="80"/>
              <w:jc w:val="center"/>
            </w:pPr>
          </w:p>
        </w:tc>
        <w:tc>
          <w:tcPr>
            <w:tcW w:w="504" w:type="dxa"/>
          </w:tcPr>
          <w:p w14:paraId="258DB067" w14:textId="77777777" w:rsidR="007365DC" w:rsidRPr="00B025B3" w:rsidRDefault="007365DC" w:rsidP="007365DC">
            <w:pPr>
              <w:spacing w:after="80"/>
              <w:jc w:val="center"/>
            </w:pPr>
          </w:p>
        </w:tc>
        <w:tc>
          <w:tcPr>
            <w:tcW w:w="504" w:type="dxa"/>
          </w:tcPr>
          <w:p w14:paraId="47B51597" w14:textId="77777777" w:rsidR="007365DC" w:rsidRPr="00B025B3" w:rsidRDefault="007365DC" w:rsidP="007365DC">
            <w:pPr>
              <w:spacing w:after="80"/>
              <w:jc w:val="center"/>
            </w:pPr>
          </w:p>
        </w:tc>
        <w:tc>
          <w:tcPr>
            <w:tcW w:w="504" w:type="dxa"/>
          </w:tcPr>
          <w:p w14:paraId="090A2836" w14:textId="77777777" w:rsidR="007365DC" w:rsidRPr="00B025B3" w:rsidRDefault="007365DC" w:rsidP="007365DC">
            <w:pPr>
              <w:spacing w:after="80"/>
            </w:pPr>
          </w:p>
        </w:tc>
        <w:tc>
          <w:tcPr>
            <w:tcW w:w="504" w:type="dxa"/>
          </w:tcPr>
          <w:p w14:paraId="65B557BD" w14:textId="77777777" w:rsidR="007365DC" w:rsidRPr="00B025B3" w:rsidRDefault="007365DC" w:rsidP="007365DC">
            <w:pPr>
              <w:spacing w:after="80"/>
            </w:pPr>
          </w:p>
        </w:tc>
        <w:tc>
          <w:tcPr>
            <w:tcW w:w="504" w:type="dxa"/>
          </w:tcPr>
          <w:p w14:paraId="78F3C95F" w14:textId="77777777" w:rsidR="007365DC" w:rsidRPr="00B025B3" w:rsidRDefault="007365DC" w:rsidP="007365DC">
            <w:pPr>
              <w:spacing w:after="80"/>
            </w:pPr>
          </w:p>
        </w:tc>
        <w:tc>
          <w:tcPr>
            <w:tcW w:w="504" w:type="dxa"/>
          </w:tcPr>
          <w:p w14:paraId="3B8127F0" w14:textId="77777777" w:rsidR="007365DC" w:rsidRPr="00B025B3" w:rsidRDefault="007365DC" w:rsidP="007365DC">
            <w:pPr>
              <w:spacing w:after="80"/>
            </w:pPr>
          </w:p>
        </w:tc>
      </w:tr>
      <w:tr w:rsidR="007365DC" w:rsidRPr="0065752E" w14:paraId="5BEE1D64" w14:textId="77777777" w:rsidTr="00A14207">
        <w:trPr>
          <w:jc w:val="center"/>
        </w:trPr>
        <w:tc>
          <w:tcPr>
            <w:tcW w:w="4315" w:type="dxa"/>
          </w:tcPr>
          <w:p w14:paraId="67C2D60A" w14:textId="77777777" w:rsidR="007365DC" w:rsidRPr="00A14207" w:rsidRDefault="007365DC" w:rsidP="007365DC">
            <w:pPr>
              <w:spacing w:after="80"/>
            </w:pPr>
            <w:r w:rsidRPr="00A14207">
              <w:t>Model_Name</w:t>
            </w:r>
          </w:p>
        </w:tc>
        <w:tc>
          <w:tcPr>
            <w:tcW w:w="504" w:type="dxa"/>
          </w:tcPr>
          <w:p w14:paraId="389A2050" w14:textId="77777777" w:rsidR="007365DC" w:rsidRPr="000C0E13" w:rsidRDefault="007365DC" w:rsidP="007365DC">
            <w:pPr>
              <w:spacing w:after="80"/>
              <w:jc w:val="center"/>
            </w:pPr>
            <w:r w:rsidRPr="000C0E13">
              <w:t>X</w:t>
            </w:r>
          </w:p>
        </w:tc>
        <w:tc>
          <w:tcPr>
            <w:tcW w:w="504" w:type="dxa"/>
          </w:tcPr>
          <w:p w14:paraId="0BD67F5F" w14:textId="77777777" w:rsidR="007365DC" w:rsidRPr="00B025B3" w:rsidRDefault="007365DC" w:rsidP="007365DC">
            <w:pPr>
              <w:spacing w:after="80"/>
              <w:jc w:val="center"/>
            </w:pPr>
          </w:p>
        </w:tc>
        <w:tc>
          <w:tcPr>
            <w:tcW w:w="504" w:type="dxa"/>
          </w:tcPr>
          <w:p w14:paraId="3EE11EFA" w14:textId="77777777" w:rsidR="007365DC" w:rsidRPr="00B025B3" w:rsidRDefault="007365DC" w:rsidP="007365DC">
            <w:pPr>
              <w:spacing w:after="80"/>
              <w:jc w:val="center"/>
            </w:pPr>
          </w:p>
        </w:tc>
        <w:tc>
          <w:tcPr>
            <w:tcW w:w="504" w:type="dxa"/>
          </w:tcPr>
          <w:p w14:paraId="5D6E30E3" w14:textId="77777777" w:rsidR="007365DC" w:rsidRPr="00B025B3" w:rsidRDefault="007365DC" w:rsidP="007365DC">
            <w:pPr>
              <w:spacing w:after="80"/>
              <w:jc w:val="center"/>
            </w:pPr>
          </w:p>
        </w:tc>
        <w:tc>
          <w:tcPr>
            <w:tcW w:w="504" w:type="dxa"/>
          </w:tcPr>
          <w:p w14:paraId="67566D06" w14:textId="77777777" w:rsidR="007365DC" w:rsidRPr="00B025B3" w:rsidRDefault="007365DC" w:rsidP="007365DC">
            <w:pPr>
              <w:spacing w:after="80"/>
              <w:jc w:val="center"/>
            </w:pPr>
          </w:p>
        </w:tc>
        <w:tc>
          <w:tcPr>
            <w:tcW w:w="504" w:type="dxa"/>
          </w:tcPr>
          <w:p w14:paraId="79A162FB" w14:textId="77777777" w:rsidR="007365DC" w:rsidRPr="00B025B3" w:rsidRDefault="007365DC" w:rsidP="007365DC">
            <w:pPr>
              <w:spacing w:after="80"/>
              <w:jc w:val="center"/>
            </w:pPr>
          </w:p>
        </w:tc>
        <w:tc>
          <w:tcPr>
            <w:tcW w:w="504" w:type="dxa"/>
          </w:tcPr>
          <w:p w14:paraId="3F5F354A" w14:textId="77777777" w:rsidR="007365DC" w:rsidRPr="00B025B3" w:rsidRDefault="007365DC" w:rsidP="007365DC">
            <w:pPr>
              <w:spacing w:after="80"/>
              <w:jc w:val="center"/>
            </w:pPr>
          </w:p>
        </w:tc>
        <w:tc>
          <w:tcPr>
            <w:tcW w:w="504" w:type="dxa"/>
          </w:tcPr>
          <w:p w14:paraId="428C2655" w14:textId="77777777" w:rsidR="007365DC" w:rsidRPr="00B025B3" w:rsidRDefault="007365DC" w:rsidP="007365DC">
            <w:pPr>
              <w:spacing w:after="80"/>
              <w:jc w:val="center"/>
            </w:pPr>
          </w:p>
        </w:tc>
        <w:tc>
          <w:tcPr>
            <w:tcW w:w="504" w:type="dxa"/>
          </w:tcPr>
          <w:p w14:paraId="15A76B8A" w14:textId="77777777" w:rsidR="007365DC" w:rsidRPr="00B025B3" w:rsidRDefault="007365DC" w:rsidP="007365DC">
            <w:pPr>
              <w:spacing w:after="80"/>
              <w:jc w:val="center"/>
            </w:pPr>
          </w:p>
        </w:tc>
        <w:tc>
          <w:tcPr>
            <w:tcW w:w="504" w:type="dxa"/>
          </w:tcPr>
          <w:p w14:paraId="52D54CBF" w14:textId="77777777" w:rsidR="007365DC" w:rsidRPr="00B025B3" w:rsidRDefault="007365DC" w:rsidP="007365DC">
            <w:pPr>
              <w:spacing w:after="80"/>
              <w:jc w:val="center"/>
            </w:pPr>
          </w:p>
        </w:tc>
      </w:tr>
      <w:tr w:rsidR="007365DC" w:rsidRPr="0065752E" w14:paraId="351C00C6" w14:textId="77777777" w:rsidTr="00A14207">
        <w:trPr>
          <w:jc w:val="center"/>
        </w:trPr>
        <w:tc>
          <w:tcPr>
            <w:tcW w:w="4315" w:type="dxa"/>
          </w:tcPr>
          <w:p w14:paraId="58EA75A5" w14:textId="77777777" w:rsidR="007365DC" w:rsidRPr="00A14207" w:rsidRDefault="007365DC" w:rsidP="007365DC">
            <w:pPr>
              <w:spacing w:after="80"/>
            </w:pPr>
            <w:r w:rsidRPr="00A14207">
              <w:t>Modulation</w:t>
            </w:r>
          </w:p>
        </w:tc>
        <w:tc>
          <w:tcPr>
            <w:tcW w:w="504" w:type="dxa"/>
          </w:tcPr>
          <w:p w14:paraId="35B01F7F" w14:textId="77777777" w:rsidR="007365DC" w:rsidRPr="000C0E13" w:rsidRDefault="007365DC" w:rsidP="007365DC">
            <w:pPr>
              <w:spacing w:after="80"/>
              <w:jc w:val="center"/>
            </w:pPr>
            <w:r w:rsidRPr="000C0E13">
              <w:t>X</w:t>
            </w:r>
          </w:p>
        </w:tc>
        <w:tc>
          <w:tcPr>
            <w:tcW w:w="504" w:type="dxa"/>
          </w:tcPr>
          <w:p w14:paraId="40B51BD6" w14:textId="77777777" w:rsidR="007365DC" w:rsidRPr="00B025B3" w:rsidRDefault="007365DC" w:rsidP="007365DC">
            <w:pPr>
              <w:spacing w:after="80"/>
              <w:jc w:val="center"/>
            </w:pPr>
          </w:p>
        </w:tc>
        <w:tc>
          <w:tcPr>
            <w:tcW w:w="504" w:type="dxa"/>
          </w:tcPr>
          <w:p w14:paraId="7EF9AC44" w14:textId="77777777" w:rsidR="007365DC" w:rsidRPr="00B025B3" w:rsidRDefault="007365DC" w:rsidP="007365DC">
            <w:pPr>
              <w:spacing w:after="80"/>
              <w:jc w:val="center"/>
            </w:pPr>
          </w:p>
        </w:tc>
        <w:tc>
          <w:tcPr>
            <w:tcW w:w="504" w:type="dxa"/>
          </w:tcPr>
          <w:p w14:paraId="4B52B080" w14:textId="77777777" w:rsidR="007365DC" w:rsidRPr="00B025B3" w:rsidRDefault="007365DC" w:rsidP="007365DC">
            <w:pPr>
              <w:spacing w:after="80"/>
              <w:jc w:val="center"/>
            </w:pPr>
            <w:r w:rsidRPr="00B025B3">
              <w:t>X</w:t>
            </w:r>
          </w:p>
        </w:tc>
        <w:tc>
          <w:tcPr>
            <w:tcW w:w="504" w:type="dxa"/>
          </w:tcPr>
          <w:p w14:paraId="3E4A0BD2" w14:textId="77777777" w:rsidR="007365DC" w:rsidRPr="00B025B3" w:rsidRDefault="007365DC" w:rsidP="007365DC">
            <w:pPr>
              <w:spacing w:after="80"/>
              <w:jc w:val="center"/>
            </w:pPr>
          </w:p>
        </w:tc>
        <w:tc>
          <w:tcPr>
            <w:tcW w:w="504" w:type="dxa"/>
          </w:tcPr>
          <w:p w14:paraId="39B451A7" w14:textId="77777777" w:rsidR="007365DC" w:rsidRPr="00B025B3" w:rsidRDefault="007365DC" w:rsidP="007365DC">
            <w:pPr>
              <w:spacing w:after="80"/>
              <w:jc w:val="center"/>
            </w:pPr>
          </w:p>
        </w:tc>
        <w:tc>
          <w:tcPr>
            <w:tcW w:w="504" w:type="dxa"/>
          </w:tcPr>
          <w:p w14:paraId="55AD4FC1" w14:textId="77777777" w:rsidR="007365DC" w:rsidRPr="00B025B3" w:rsidRDefault="007365DC" w:rsidP="007365DC">
            <w:pPr>
              <w:spacing w:after="80"/>
              <w:jc w:val="center"/>
            </w:pPr>
          </w:p>
        </w:tc>
        <w:tc>
          <w:tcPr>
            <w:tcW w:w="504" w:type="dxa"/>
          </w:tcPr>
          <w:p w14:paraId="74D98204" w14:textId="77777777" w:rsidR="007365DC" w:rsidRPr="00B025B3" w:rsidRDefault="007365DC" w:rsidP="007365DC">
            <w:pPr>
              <w:spacing w:after="80"/>
              <w:jc w:val="center"/>
            </w:pPr>
          </w:p>
        </w:tc>
        <w:tc>
          <w:tcPr>
            <w:tcW w:w="504" w:type="dxa"/>
          </w:tcPr>
          <w:p w14:paraId="575DCAAA" w14:textId="77777777" w:rsidR="007365DC" w:rsidRPr="00B025B3" w:rsidRDefault="007365DC" w:rsidP="007365DC">
            <w:pPr>
              <w:spacing w:after="80"/>
              <w:jc w:val="center"/>
            </w:pPr>
          </w:p>
        </w:tc>
        <w:tc>
          <w:tcPr>
            <w:tcW w:w="504" w:type="dxa"/>
          </w:tcPr>
          <w:p w14:paraId="4434B54C" w14:textId="77777777" w:rsidR="007365DC" w:rsidRPr="00B025B3" w:rsidRDefault="007365DC" w:rsidP="007365DC">
            <w:pPr>
              <w:spacing w:after="80"/>
              <w:jc w:val="center"/>
            </w:pPr>
          </w:p>
        </w:tc>
      </w:tr>
      <w:tr w:rsidR="007E7B1D" w:rsidRPr="0065752E" w14:paraId="55F8261E" w14:textId="77777777" w:rsidTr="00A14207">
        <w:trPr>
          <w:jc w:val="center"/>
        </w:trPr>
        <w:tc>
          <w:tcPr>
            <w:tcW w:w="4315" w:type="dxa"/>
          </w:tcPr>
          <w:p w14:paraId="39123D56" w14:textId="2F357DA8" w:rsidR="007E7B1D" w:rsidRPr="00A14207" w:rsidRDefault="007E7B1D" w:rsidP="007E7B1D">
            <w:pPr>
              <w:spacing w:after="80"/>
            </w:pPr>
            <w:r>
              <w:t>Modulation_Levels</w:t>
            </w:r>
          </w:p>
        </w:tc>
        <w:tc>
          <w:tcPr>
            <w:tcW w:w="504" w:type="dxa"/>
          </w:tcPr>
          <w:p w14:paraId="0BC7D5D3" w14:textId="68E1A501" w:rsidR="007E7B1D" w:rsidRPr="000C0E13" w:rsidRDefault="007E7B1D" w:rsidP="007E7B1D">
            <w:pPr>
              <w:spacing w:after="80"/>
              <w:jc w:val="center"/>
            </w:pPr>
            <w:r w:rsidRPr="000C0E13">
              <w:t>X</w:t>
            </w:r>
          </w:p>
        </w:tc>
        <w:tc>
          <w:tcPr>
            <w:tcW w:w="504" w:type="dxa"/>
          </w:tcPr>
          <w:p w14:paraId="0C62C15E" w14:textId="77777777" w:rsidR="007E7B1D" w:rsidRPr="00B025B3" w:rsidRDefault="007E7B1D" w:rsidP="007E7B1D">
            <w:pPr>
              <w:spacing w:after="80"/>
              <w:jc w:val="center"/>
            </w:pPr>
          </w:p>
        </w:tc>
        <w:tc>
          <w:tcPr>
            <w:tcW w:w="504" w:type="dxa"/>
          </w:tcPr>
          <w:p w14:paraId="43A0F217" w14:textId="77777777" w:rsidR="007E7B1D" w:rsidRPr="00B025B3" w:rsidRDefault="007E7B1D" w:rsidP="007E7B1D">
            <w:pPr>
              <w:spacing w:after="80"/>
              <w:jc w:val="center"/>
            </w:pPr>
          </w:p>
        </w:tc>
        <w:tc>
          <w:tcPr>
            <w:tcW w:w="504" w:type="dxa"/>
          </w:tcPr>
          <w:p w14:paraId="10742603" w14:textId="33840968" w:rsidR="007E7B1D" w:rsidRPr="00B025B3" w:rsidRDefault="007E7B1D" w:rsidP="007E7B1D">
            <w:pPr>
              <w:spacing w:after="80"/>
              <w:jc w:val="center"/>
            </w:pPr>
            <w:r w:rsidRPr="00B025B3">
              <w:t>X</w:t>
            </w:r>
          </w:p>
        </w:tc>
        <w:tc>
          <w:tcPr>
            <w:tcW w:w="504" w:type="dxa"/>
          </w:tcPr>
          <w:p w14:paraId="52E309C5" w14:textId="77777777" w:rsidR="007E7B1D" w:rsidRPr="00B025B3" w:rsidRDefault="007E7B1D" w:rsidP="007E7B1D">
            <w:pPr>
              <w:spacing w:after="80"/>
              <w:jc w:val="center"/>
            </w:pPr>
          </w:p>
        </w:tc>
        <w:tc>
          <w:tcPr>
            <w:tcW w:w="504" w:type="dxa"/>
          </w:tcPr>
          <w:p w14:paraId="6AFAABBF" w14:textId="77777777" w:rsidR="007E7B1D" w:rsidRPr="00B025B3" w:rsidRDefault="007E7B1D" w:rsidP="007E7B1D">
            <w:pPr>
              <w:spacing w:after="80"/>
              <w:jc w:val="center"/>
            </w:pPr>
          </w:p>
        </w:tc>
        <w:tc>
          <w:tcPr>
            <w:tcW w:w="504" w:type="dxa"/>
          </w:tcPr>
          <w:p w14:paraId="2D9BAEC8" w14:textId="77777777" w:rsidR="007E7B1D" w:rsidRPr="00B025B3" w:rsidRDefault="007E7B1D" w:rsidP="007E7B1D">
            <w:pPr>
              <w:spacing w:after="80"/>
              <w:jc w:val="center"/>
            </w:pPr>
          </w:p>
        </w:tc>
        <w:tc>
          <w:tcPr>
            <w:tcW w:w="504" w:type="dxa"/>
          </w:tcPr>
          <w:p w14:paraId="488CF3D1" w14:textId="77777777" w:rsidR="007E7B1D" w:rsidRPr="00B025B3" w:rsidRDefault="007E7B1D" w:rsidP="007E7B1D">
            <w:pPr>
              <w:spacing w:after="80"/>
              <w:jc w:val="center"/>
            </w:pPr>
          </w:p>
        </w:tc>
        <w:tc>
          <w:tcPr>
            <w:tcW w:w="504" w:type="dxa"/>
          </w:tcPr>
          <w:p w14:paraId="62726580" w14:textId="77777777" w:rsidR="007E7B1D" w:rsidRPr="00B025B3" w:rsidRDefault="007E7B1D" w:rsidP="007E7B1D">
            <w:pPr>
              <w:spacing w:after="80"/>
              <w:jc w:val="center"/>
            </w:pPr>
          </w:p>
        </w:tc>
        <w:tc>
          <w:tcPr>
            <w:tcW w:w="504" w:type="dxa"/>
          </w:tcPr>
          <w:p w14:paraId="59ACD1C4" w14:textId="77777777" w:rsidR="007E7B1D" w:rsidRPr="00B025B3" w:rsidRDefault="007E7B1D" w:rsidP="007E7B1D">
            <w:pPr>
              <w:spacing w:after="80"/>
              <w:jc w:val="center"/>
            </w:pPr>
          </w:p>
        </w:tc>
      </w:tr>
      <w:tr w:rsidR="0067622B" w:rsidRPr="0065752E" w14:paraId="3B34C944" w14:textId="77777777" w:rsidTr="00A14207">
        <w:trPr>
          <w:jc w:val="center"/>
        </w:trPr>
        <w:tc>
          <w:tcPr>
            <w:tcW w:w="4315" w:type="dxa"/>
          </w:tcPr>
          <w:p w14:paraId="69BB91AF" w14:textId="1DAE767E" w:rsidR="0067622B" w:rsidRPr="00A14207" w:rsidRDefault="0067622B" w:rsidP="007E7B1D">
            <w:pPr>
              <w:spacing w:after="80"/>
            </w:pPr>
            <w:r>
              <w:t>PAM_Offsets</w:t>
            </w:r>
          </w:p>
        </w:tc>
        <w:tc>
          <w:tcPr>
            <w:tcW w:w="504" w:type="dxa"/>
          </w:tcPr>
          <w:p w14:paraId="5BD0DD42" w14:textId="49047BB7" w:rsidR="0067622B" w:rsidRPr="000C0E13" w:rsidRDefault="0067622B" w:rsidP="007E7B1D">
            <w:pPr>
              <w:spacing w:after="80"/>
              <w:jc w:val="center"/>
            </w:pPr>
            <w:r>
              <w:t>X</w:t>
            </w:r>
          </w:p>
        </w:tc>
        <w:tc>
          <w:tcPr>
            <w:tcW w:w="504" w:type="dxa"/>
          </w:tcPr>
          <w:p w14:paraId="76C52263" w14:textId="77777777" w:rsidR="0067622B" w:rsidRPr="00B025B3" w:rsidRDefault="0067622B" w:rsidP="007E7B1D">
            <w:pPr>
              <w:spacing w:after="80"/>
              <w:jc w:val="center"/>
            </w:pPr>
          </w:p>
        </w:tc>
        <w:tc>
          <w:tcPr>
            <w:tcW w:w="504" w:type="dxa"/>
          </w:tcPr>
          <w:p w14:paraId="03C52202" w14:textId="77777777" w:rsidR="0067622B" w:rsidRPr="00B025B3" w:rsidRDefault="0067622B" w:rsidP="007E7B1D">
            <w:pPr>
              <w:spacing w:after="80"/>
              <w:jc w:val="center"/>
            </w:pPr>
          </w:p>
        </w:tc>
        <w:tc>
          <w:tcPr>
            <w:tcW w:w="504" w:type="dxa"/>
          </w:tcPr>
          <w:p w14:paraId="3CB66BE3" w14:textId="77777777" w:rsidR="0067622B" w:rsidRPr="00B025B3" w:rsidRDefault="0067622B" w:rsidP="007E7B1D">
            <w:pPr>
              <w:spacing w:after="80"/>
              <w:jc w:val="center"/>
            </w:pPr>
          </w:p>
        </w:tc>
        <w:tc>
          <w:tcPr>
            <w:tcW w:w="504" w:type="dxa"/>
          </w:tcPr>
          <w:p w14:paraId="3D55B00B" w14:textId="77777777" w:rsidR="0067622B" w:rsidRPr="00B025B3" w:rsidRDefault="0067622B" w:rsidP="007E7B1D">
            <w:pPr>
              <w:spacing w:after="80"/>
              <w:jc w:val="center"/>
            </w:pPr>
          </w:p>
        </w:tc>
        <w:tc>
          <w:tcPr>
            <w:tcW w:w="504" w:type="dxa"/>
          </w:tcPr>
          <w:p w14:paraId="1B4F61E7" w14:textId="77777777" w:rsidR="0067622B" w:rsidRPr="00B025B3" w:rsidRDefault="0067622B" w:rsidP="007E7B1D">
            <w:pPr>
              <w:spacing w:after="80"/>
              <w:jc w:val="center"/>
            </w:pPr>
          </w:p>
        </w:tc>
        <w:tc>
          <w:tcPr>
            <w:tcW w:w="504" w:type="dxa"/>
          </w:tcPr>
          <w:p w14:paraId="4F6B8E78" w14:textId="77777777" w:rsidR="0067622B" w:rsidRPr="00B025B3" w:rsidRDefault="0067622B" w:rsidP="007E7B1D">
            <w:pPr>
              <w:spacing w:after="80"/>
              <w:jc w:val="center"/>
            </w:pPr>
          </w:p>
        </w:tc>
        <w:tc>
          <w:tcPr>
            <w:tcW w:w="504" w:type="dxa"/>
          </w:tcPr>
          <w:p w14:paraId="6C456A3B" w14:textId="77777777" w:rsidR="0067622B" w:rsidRPr="00B025B3" w:rsidRDefault="0067622B" w:rsidP="007E7B1D">
            <w:pPr>
              <w:spacing w:after="80"/>
              <w:jc w:val="center"/>
            </w:pPr>
          </w:p>
        </w:tc>
        <w:tc>
          <w:tcPr>
            <w:tcW w:w="504" w:type="dxa"/>
          </w:tcPr>
          <w:p w14:paraId="3E095511" w14:textId="77777777" w:rsidR="0067622B" w:rsidRPr="00B025B3" w:rsidRDefault="0067622B" w:rsidP="007E7B1D">
            <w:pPr>
              <w:spacing w:after="80"/>
              <w:jc w:val="center"/>
            </w:pPr>
          </w:p>
        </w:tc>
        <w:tc>
          <w:tcPr>
            <w:tcW w:w="504" w:type="dxa"/>
          </w:tcPr>
          <w:p w14:paraId="07113BEE" w14:textId="77777777" w:rsidR="0067622B" w:rsidRPr="00B025B3" w:rsidRDefault="0067622B" w:rsidP="007E7B1D">
            <w:pPr>
              <w:spacing w:after="80"/>
              <w:jc w:val="center"/>
            </w:pPr>
          </w:p>
        </w:tc>
      </w:tr>
      <w:tr w:rsidR="0067622B" w:rsidRPr="0065752E" w14:paraId="16E0C70B" w14:textId="77777777" w:rsidTr="00A14207">
        <w:trPr>
          <w:jc w:val="center"/>
        </w:trPr>
        <w:tc>
          <w:tcPr>
            <w:tcW w:w="4315" w:type="dxa"/>
          </w:tcPr>
          <w:p w14:paraId="731A0B32" w14:textId="4632EDD6" w:rsidR="0067622B" w:rsidRPr="00A14207" w:rsidRDefault="0067622B" w:rsidP="007E7B1D">
            <w:pPr>
              <w:spacing w:after="80"/>
            </w:pPr>
            <w:r>
              <w:t>PAM_Thresholds</w:t>
            </w:r>
          </w:p>
        </w:tc>
        <w:tc>
          <w:tcPr>
            <w:tcW w:w="504" w:type="dxa"/>
          </w:tcPr>
          <w:p w14:paraId="492C60AB" w14:textId="4C0B014F" w:rsidR="0067622B" w:rsidRPr="000C0E13" w:rsidRDefault="0067622B" w:rsidP="007E7B1D">
            <w:pPr>
              <w:spacing w:after="80"/>
              <w:jc w:val="center"/>
            </w:pPr>
            <w:r>
              <w:t>X</w:t>
            </w:r>
          </w:p>
        </w:tc>
        <w:tc>
          <w:tcPr>
            <w:tcW w:w="504" w:type="dxa"/>
          </w:tcPr>
          <w:p w14:paraId="4685625A" w14:textId="77777777" w:rsidR="0067622B" w:rsidRPr="00B025B3" w:rsidRDefault="0067622B" w:rsidP="007E7B1D">
            <w:pPr>
              <w:spacing w:after="80"/>
              <w:jc w:val="center"/>
            </w:pPr>
          </w:p>
        </w:tc>
        <w:tc>
          <w:tcPr>
            <w:tcW w:w="504" w:type="dxa"/>
          </w:tcPr>
          <w:p w14:paraId="061AF58F" w14:textId="77777777" w:rsidR="0067622B" w:rsidRPr="00B025B3" w:rsidRDefault="0067622B" w:rsidP="007E7B1D">
            <w:pPr>
              <w:spacing w:after="80"/>
              <w:jc w:val="center"/>
            </w:pPr>
          </w:p>
        </w:tc>
        <w:tc>
          <w:tcPr>
            <w:tcW w:w="504" w:type="dxa"/>
          </w:tcPr>
          <w:p w14:paraId="534B20C7" w14:textId="77777777" w:rsidR="0067622B" w:rsidRPr="00B025B3" w:rsidRDefault="0067622B" w:rsidP="007E7B1D">
            <w:pPr>
              <w:spacing w:after="80"/>
              <w:jc w:val="center"/>
            </w:pPr>
          </w:p>
        </w:tc>
        <w:tc>
          <w:tcPr>
            <w:tcW w:w="504" w:type="dxa"/>
          </w:tcPr>
          <w:p w14:paraId="0435441E" w14:textId="77777777" w:rsidR="0067622B" w:rsidRPr="00B025B3" w:rsidRDefault="0067622B" w:rsidP="007E7B1D">
            <w:pPr>
              <w:spacing w:after="80"/>
              <w:jc w:val="center"/>
            </w:pPr>
          </w:p>
        </w:tc>
        <w:tc>
          <w:tcPr>
            <w:tcW w:w="504" w:type="dxa"/>
          </w:tcPr>
          <w:p w14:paraId="0A82F3DD" w14:textId="77777777" w:rsidR="0067622B" w:rsidRPr="00B025B3" w:rsidRDefault="0067622B" w:rsidP="007E7B1D">
            <w:pPr>
              <w:spacing w:after="80"/>
              <w:jc w:val="center"/>
            </w:pPr>
          </w:p>
        </w:tc>
        <w:tc>
          <w:tcPr>
            <w:tcW w:w="504" w:type="dxa"/>
          </w:tcPr>
          <w:p w14:paraId="5CD22B44" w14:textId="77777777" w:rsidR="0067622B" w:rsidRPr="00B025B3" w:rsidRDefault="0067622B" w:rsidP="007E7B1D">
            <w:pPr>
              <w:spacing w:after="80"/>
              <w:jc w:val="center"/>
            </w:pPr>
          </w:p>
        </w:tc>
        <w:tc>
          <w:tcPr>
            <w:tcW w:w="504" w:type="dxa"/>
          </w:tcPr>
          <w:p w14:paraId="05D2C292" w14:textId="77777777" w:rsidR="0067622B" w:rsidRPr="00B025B3" w:rsidRDefault="0067622B" w:rsidP="007E7B1D">
            <w:pPr>
              <w:spacing w:after="80"/>
              <w:jc w:val="center"/>
            </w:pPr>
          </w:p>
        </w:tc>
        <w:tc>
          <w:tcPr>
            <w:tcW w:w="504" w:type="dxa"/>
          </w:tcPr>
          <w:p w14:paraId="017F1FFA" w14:textId="77777777" w:rsidR="0067622B" w:rsidRPr="00B025B3" w:rsidRDefault="0067622B" w:rsidP="007E7B1D">
            <w:pPr>
              <w:spacing w:after="80"/>
              <w:jc w:val="center"/>
            </w:pPr>
          </w:p>
        </w:tc>
        <w:tc>
          <w:tcPr>
            <w:tcW w:w="504" w:type="dxa"/>
          </w:tcPr>
          <w:p w14:paraId="04FA717F" w14:textId="77777777" w:rsidR="0067622B" w:rsidRPr="00B025B3" w:rsidRDefault="0067622B" w:rsidP="007E7B1D">
            <w:pPr>
              <w:spacing w:after="80"/>
              <w:jc w:val="center"/>
            </w:pPr>
          </w:p>
        </w:tc>
      </w:tr>
      <w:tr w:rsidR="007E7B1D" w:rsidRPr="0065752E" w14:paraId="0B2F301D" w14:textId="77777777" w:rsidTr="00A14207">
        <w:trPr>
          <w:jc w:val="center"/>
        </w:trPr>
        <w:tc>
          <w:tcPr>
            <w:tcW w:w="4315" w:type="dxa"/>
          </w:tcPr>
          <w:p w14:paraId="46FE975C" w14:textId="77777777" w:rsidR="007E7B1D" w:rsidRPr="00A14207" w:rsidRDefault="007E7B1D" w:rsidP="007E7B1D">
            <w:pPr>
              <w:spacing w:after="80"/>
            </w:pPr>
            <w:r w:rsidRPr="00A14207">
              <w:t>PAM4_CenterEyeOffset</w:t>
            </w:r>
          </w:p>
        </w:tc>
        <w:tc>
          <w:tcPr>
            <w:tcW w:w="504" w:type="dxa"/>
          </w:tcPr>
          <w:p w14:paraId="3001702D" w14:textId="77777777" w:rsidR="007E7B1D" w:rsidRPr="000C0E13" w:rsidRDefault="007E7B1D" w:rsidP="007E7B1D">
            <w:pPr>
              <w:spacing w:after="80"/>
              <w:jc w:val="center"/>
            </w:pPr>
            <w:r w:rsidRPr="000C0E13">
              <w:t>X</w:t>
            </w:r>
          </w:p>
        </w:tc>
        <w:tc>
          <w:tcPr>
            <w:tcW w:w="504" w:type="dxa"/>
          </w:tcPr>
          <w:p w14:paraId="42393A53" w14:textId="77777777" w:rsidR="007E7B1D" w:rsidRPr="00B025B3" w:rsidRDefault="007E7B1D" w:rsidP="007E7B1D">
            <w:pPr>
              <w:spacing w:after="80"/>
              <w:jc w:val="center"/>
            </w:pPr>
          </w:p>
        </w:tc>
        <w:tc>
          <w:tcPr>
            <w:tcW w:w="504" w:type="dxa"/>
          </w:tcPr>
          <w:p w14:paraId="287F6309" w14:textId="77777777" w:rsidR="007E7B1D" w:rsidRPr="00B025B3" w:rsidRDefault="007E7B1D" w:rsidP="007E7B1D">
            <w:pPr>
              <w:spacing w:after="80"/>
              <w:jc w:val="center"/>
            </w:pPr>
          </w:p>
        </w:tc>
        <w:tc>
          <w:tcPr>
            <w:tcW w:w="504" w:type="dxa"/>
          </w:tcPr>
          <w:p w14:paraId="3A0724CA" w14:textId="77777777" w:rsidR="007E7B1D" w:rsidRPr="00B025B3" w:rsidRDefault="007E7B1D" w:rsidP="007E7B1D">
            <w:pPr>
              <w:spacing w:after="80"/>
              <w:jc w:val="center"/>
            </w:pPr>
          </w:p>
        </w:tc>
        <w:tc>
          <w:tcPr>
            <w:tcW w:w="504" w:type="dxa"/>
          </w:tcPr>
          <w:p w14:paraId="3F1B2F07" w14:textId="77777777" w:rsidR="007E7B1D" w:rsidRPr="00B025B3" w:rsidRDefault="007E7B1D" w:rsidP="007E7B1D">
            <w:pPr>
              <w:spacing w:after="80"/>
              <w:jc w:val="center"/>
            </w:pPr>
          </w:p>
        </w:tc>
        <w:tc>
          <w:tcPr>
            <w:tcW w:w="504" w:type="dxa"/>
          </w:tcPr>
          <w:p w14:paraId="10E7EAA0" w14:textId="77777777" w:rsidR="007E7B1D" w:rsidRPr="00B025B3" w:rsidRDefault="007E7B1D" w:rsidP="007E7B1D">
            <w:pPr>
              <w:spacing w:after="80"/>
              <w:jc w:val="center"/>
            </w:pPr>
          </w:p>
        </w:tc>
        <w:tc>
          <w:tcPr>
            <w:tcW w:w="504" w:type="dxa"/>
          </w:tcPr>
          <w:p w14:paraId="2C20AFC1" w14:textId="77777777" w:rsidR="007E7B1D" w:rsidRPr="00B025B3" w:rsidRDefault="007E7B1D" w:rsidP="007E7B1D">
            <w:pPr>
              <w:spacing w:after="80"/>
              <w:jc w:val="center"/>
            </w:pPr>
          </w:p>
        </w:tc>
        <w:tc>
          <w:tcPr>
            <w:tcW w:w="504" w:type="dxa"/>
          </w:tcPr>
          <w:p w14:paraId="7D03385B" w14:textId="77777777" w:rsidR="007E7B1D" w:rsidRPr="00B025B3" w:rsidRDefault="007E7B1D" w:rsidP="007E7B1D">
            <w:pPr>
              <w:spacing w:after="80"/>
              <w:jc w:val="center"/>
            </w:pPr>
          </w:p>
        </w:tc>
        <w:tc>
          <w:tcPr>
            <w:tcW w:w="504" w:type="dxa"/>
          </w:tcPr>
          <w:p w14:paraId="7F95F291" w14:textId="77777777" w:rsidR="007E7B1D" w:rsidRPr="00B025B3" w:rsidRDefault="007E7B1D" w:rsidP="007E7B1D">
            <w:pPr>
              <w:spacing w:after="80"/>
              <w:jc w:val="center"/>
            </w:pPr>
          </w:p>
        </w:tc>
        <w:tc>
          <w:tcPr>
            <w:tcW w:w="504" w:type="dxa"/>
          </w:tcPr>
          <w:p w14:paraId="36879A17" w14:textId="77777777" w:rsidR="007E7B1D" w:rsidRPr="00B025B3" w:rsidRDefault="007E7B1D" w:rsidP="007E7B1D">
            <w:pPr>
              <w:spacing w:after="80"/>
              <w:jc w:val="center"/>
            </w:pPr>
          </w:p>
        </w:tc>
      </w:tr>
      <w:tr w:rsidR="007E7B1D" w:rsidRPr="0065752E" w14:paraId="2E6B4566" w14:textId="77777777" w:rsidTr="00A14207">
        <w:trPr>
          <w:jc w:val="center"/>
        </w:trPr>
        <w:tc>
          <w:tcPr>
            <w:tcW w:w="4315" w:type="dxa"/>
          </w:tcPr>
          <w:p w14:paraId="2C556E27" w14:textId="77777777" w:rsidR="007E7B1D" w:rsidRPr="00A14207" w:rsidRDefault="007E7B1D" w:rsidP="007E7B1D">
            <w:pPr>
              <w:spacing w:after="80"/>
            </w:pPr>
            <w:r w:rsidRPr="00A14207">
              <w:t>PAM4_CenterThreshold</w:t>
            </w:r>
          </w:p>
        </w:tc>
        <w:tc>
          <w:tcPr>
            <w:tcW w:w="504" w:type="dxa"/>
          </w:tcPr>
          <w:p w14:paraId="646F88AF" w14:textId="77777777" w:rsidR="007E7B1D" w:rsidRPr="000C0E13" w:rsidRDefault="007E7B1D" w:rsidP="007E7B1D">
            <w:pPr>
              <w:spacing w:after="80"/>
              <w:jc w:val="center"/>
            </w:pPr>
            <w:r w:rsidRPr="000C0E13">
              <w:t>X</w:t>
            </w:r>
          </w:p>
        </w:tc>
        <w:tc>
          <w:tcPr>
            <w:tcW w:w="504" w:type="dxa"/>
          </w:tcPr>
          <w:p w14:paraId="25DB9C75" w14:textId="77777777" w:rsidR="007E7B1D" w:rsidRPr="00B025B3" w:rsidRDefault="007E7B1D" w:rsidP="007E7B1D">
            <w:pPr>
              <w:spacing w:after="80"/>
              <w:jc w:val="center"/>
            </w:pPr>
          </w:p>
        </w:tc>
        <w:tc>
          <w:tcPr>
            <w:tcW w:w="504" w:type="dxa"/>
          </w:tcPr>
          <w:p w14:paraId="750E0A25" w14:textId="77777777" w:rsidR="007E7B1D" w:rsidRPr="00B025B3" w:rsidRDefault="007E7B1D" w:rsidP="007E7B1D">
            <w:pPr>
              <w:spacing w:after="80"/>
              <w:jc w:val="center"/>
            </w:pPr>
          </w:p>
        </w:tc>
        <w:tc>
          <w:tcPr>
            <w:tcW w:w="504" w:type="dxa"/>
          </w:tcPr>
          <w:p w14:paraId="36A81EE2" w14:textId="77777777" w:rsidR="007E7B1D" w:rsidRPr="00B025B3" w:rsidRDefault="007E7B1D" w:rsidP="007E7B1D">
            <w:pPr>
              <w:spacing w:after="80"/>
              <w:jc w:val="center"/>
            </w:pPr>
          </w:p>
        </w:tc>
        <w:tc>
          <w:tcPr>
            <w:tcW w:w="504" w:type="dxa"/>
          </w:tcPr>
          <w:p w14:paraId="6AB59E3D" w14:textId="77777777" w:rsidR="007E7B1D" w:rsidRPr="00B025B3" w:rsidRDefault="007E7B1D" w:rsidP="007E7B1D">
            <w:pPr>
              <w:spacing w:after="80"/>
              <w:jc w:val="center"/>
            </w:pPr>
          </w:p>
        </w:tc>
        <w:tc>
          <w:tcPr>
            <w:tcW w:w="504" w:type="dxa"/>
          </w:tcPr>
          <w:p w14:paraId="548477B4" w14:textId="77777777" w:rsidR="007E7B1D" w:rsidRPr="00B025B3" w:rsidRDefault="007E7B1D" w:rsidP="007E7B1D">
            <w:pPr>
              <w:spacing w:after="80"/>
              <w:jc w:val="center"/>
            </w:pPr>
          </w:p>
        </w:tc>
        <w:tc>
          <w:tcPr>
            <w:tcW w:w="504" w:type="dxa"/>
          </w:tcPr>
          <w:p w14:paraId="78F123A8" w14:textId="77777777" w:rsidR="007E7B1D" w:rsidRPr="00B025B3" w:rsidRDefault="007E7B1D" w:rsidP="007E7B1D">
            <w:pPr>
              <w:spacing w:after="80"/>
              <w:jc w:val="center"/>
            </w:pPr>
          </w:p>
        </w:tc>
        <w:tc>
          <w:tcPr>
            <w:tcW w:w="504" w:type="dxa"/>
          </w:tcPr>
          <w:p w14:paraId="55F1DA1E" w14:textId="77777777" w:rsidR="007E7B1D" w:rsidRPr="00B025B3" w:rsidRDefault="007E7B1D" w:rsidP="007E7B1D">
            <w:pPr>
              <w:spacing w:after="80"/>
              <w:jc w:val="center"/>
            </w:pPr>
          </w:p>
        </w:tc>
        <w:tc>
          <w:tcPr>
            <w:tcW w:w="504" w:type="dxa"/>
          </w:tcPr>
          <w:p w14:paraId="3A4994EE" w14:textId="77777777" w:rsidR="007E7B1D" w:rsidRPr="00B025B3" w:rsidRDefault="007E7B1D" w:rsidP="007E7B1D">
            <w:pPr>
              <w:spacing w:after="80"/>
              <w:jc w:val="center"/>
            </w:pPr>
          </w:p>
        </w:tc>
        <w:tc>
          <w:tcPr>
            <w:tcW w:w="504" w:type="dxa"/>
          </w:tcPr>
          <w:p w14:paraId="33E334BF" w14:textId="77777777" w:rsidR="007E7B1D" w:rsidRPr="00B025B3" w:rsidRDefault="007E7B1D" w:rsidP="007E7B1D">
            <w:pPr>
              <w:spacing w:after="80"/>
              <w:jc w:val="center"/>
            </w:pPr>
          </w:p>
        </w:tc>
      </w:tr>
      <w:tr w:rsidR="007E7B1D" w:rsidRPr="0065752E" w14:paraId="03BEB3DB" w14:textId="77777777" w:rsidTr="00A14207">
        <w:trPr>
          <w:jc w:val="center"/>
        </w:trPr>
        <w:tc>
          <w:tcPr>
            <w:tcW w:w="4315" w:type="dxa"/>
          </w:tcPr>
          <w:p w14:paraId="645234DE" w14:textId="77777777" w:rsidR="007E7B1D" w:rsidRPr="00A14207" w:rsidRDefault="007E7B1D" w:rsidP="007E7B1D">
            <w:pPr>
              <w:spacing w:after="80"/>
            </w:pPr>
            <w:r w:rsidRPr="00A14207">
              <w:t>PAM4_LowerEyeOffset</w:t>
            </w:r>
          </w:p>
        </w:tc>
        <w:tc>
          <w:tcPr>
            <w:tcW w:w="504" w:type="dxa"/>
          </w:tcPr>
          <w:p w14:paraId="40C3082F" w14:textId="77777777" w:rsidR="007E7B1D" w:rsidRPr="000C0E13" w:rsidRDefault="007E7B1D" w:rsidP="007E7B1D">
            <w:pPr>
              <w:spacing w:after="80"/>
              <w:jc w:val="center"/>
            </w:pPr>
            <w:r w:rsidRPr="000C0E13">
              <w:t>X</w:t>
            </w:r>
          </w:p>
        </w:tc>
        <w:tc>
          <w:tcPr>
            <w:tcW w:w="504" w:type="dxa"/>
          </w:tcPr>
          <w:p w14:paraId="151DBD42" w14:textId="77777777" w:rsidR="007E7B1D" w:rsidRPr="00B025B3" w:rsidRDefault="007E7B1D" w:rsidP="007E7B1D">
            <w:pPr>
              <w:spacing w:after="80"/>
              <w:jc w:val="center"/>
            </w:pPr>
          </w:p>
        </w:tc>
        <w:tc>
          <w:tcPr>
            <w:tcW w:w="504" w:type="dxa"/>
          </w:tcPr>
          <w:p w14:paraId="30F239B6" w14:textId="77777777" w:rsidR="007E7B1D" w:rsidRPr="00B025B3" w:rsidRDefault="007E7B1D" w:rsidP="007E7B1D">
            <w:pPr>
              <w:spacing w:after="80"/>
              <w:jc w:val="center"/>
            </w:pPr>
          </w:p>
        </w:tc>
        <w:tc>
          <w:tcPr>
            <w:tcW w:w="504" w:type="dxa"/>
          </w:tcPr>
          <w:p w14:paraId="579CBF73" w14:textId="77777777" w:rsidR="007E7B1D" w:rsidRPr="00B025B3" w:rsidRDefault="007E7B1D" w:rsidP="007E7B1D">
            <w:pPr>
              <w:spacing w:after="80"/>
              <w:jc w:val="center"/>
            </w:pPr>
          </w:p>
        </w:tc>
        <w:tc>
          <w:tcPr>
            <w:tcW w:w="504" w:type="dxa"/>
          </w:tcPr>
          <w:p w14:paraId="336991CB" w14:textId="77777777" w:rsidR="007E7B1D" w:rsidRPr="00B025B3" w:rsidRDefault="007E7B1D" w:rsidP="007E7B1D">
            <w:pPr>
              <w:spacing w:after="80"/>
              <w:jc w:val="center"/>
            </w:pPr>
          </w:p>
        </w:tc>
        <w:tc>
          <w:tcPr>
            <w:tcW w:w="504" w:type="dxa"/>
          </w:tcPr>
          <w:p w14:paraId="740AEB9D" w14:textId="77777777" w:rsidR="007E7B1D" w:rsidRPr="00B025B3" w:rsidRDefault="007E7B1D" w:rsidP="007E7B1D">
            <w:pPr>
              <w:spacing w:after="80"/>
              <w:jc w:val="center"/>
            </w:pPr>
          </w:p>
        </w:tc>
        <w:tc>
          <w:tcPr>
            <w:tcW w:w="504" w:type="dxa"/>
          </w:tcPr>
          <w:p w14:paraId="61FDE231" w14:textId="77777777" w:rsidR="007E7B1D" w:rsidRPr="00B025B3" w:rsidRDefault="007E7B1D" w:rsidP="007E7B1D">
            <w:pPr>
              <w:spacing w:after="80"/>
              <w:jc w:val="center"/>
            </w:pPr>
          </w:p>
        </w:tc>
        <w:tc>
          <w:tcPr>
            <w:tcW w:w="504" w:type="dxa"/>
          </w:tcPr>
          <w:p w14:paraId="63DB4AE3" w14:textId="77777777" w:rsidR="007E7B1D" w:rsidRPr="00B025B3" w:rsidRDefault="007E7B1D" w:rsidP="007E7B1D">
            <w:pPr>
              <w:spacing w:after="80"/>
              <w:jc w:val="center"/>
            </w:pPr>
          </w:p>
        </w:tc>
        <w:tc>
          <w:tcPr>
            <w:tcW w:w="504" w:type="dxa"/>
          </w:tcPr>
          <w:p w14:paraId="6ED4E58A" w14:textId="77777777" w:rsidR="007E7B1D" w:rsidRPr="00B025B3" w:rsidRDefault="007E7B1D" w:rsidP="007E7B1D">
            <w:pPr>
              <w:spacing w:after="80"/>
              <w:jc w:val="center"/>
            </w:pPr>
          </w:p>
        </w:tc>
        <w:tc>
          <w:tcPr>
            <w:tcW w:w="504" w:type="dxa"/>
          </w:tcPr>
          <w:p w14:paraId="7876E1BB" w14:textId="77777777" w:rsidR="007E7B1D" w:rsidRPr="00B025B3" w:rsidRDefault="007E7B1D" w:rsidP="007E7B1D">
            <w:pPr>
              <w:spacing w:after="80"/>
              <w:jc w:val="center"/>
            </w:pPr>
          </w:p>
        </w:tc>
      </w:tr>
      <w:tr w:rsidR="007E7B1D" w:rsidRPr="0065752E" w14:paraId="546A57E5" w14:textId="77777777" w:rsidTr="00A14207">
        <w:trPr>
          <w:jc w:val="center"/>
        </w:trPr>
        <w:tc>
          <w:tcPr>
            <w:tcW w:w="4315" w:type="dxa"/>
          </w:tcPr>
          <w:p w14:paraId="460681D8" w14:textId="77777777" w:rsidR="007E7B1D" w:rsidRPr="00A14207" w:rsidRDefault="007E7B1D" w:rsidP="007E7B1D">
            <w:pPr>
              <w:spacing w:after="80"/>
            </w:pPr>
            <w:r w:rsidRPr="00A14207">
              <w:t>PAM4_LowerThreshold</w:t>
            </w:r>
          </w:p>
        </w:tc>
        <w:tc>
          <w:tcPr>
            <w:tcW w:w="504" w:type="dxa"/>
          </w:tcPr>
          <w:p w14:paraId="02B01889" w14:textId="77777777" w:rsidR="007E7B1D" w:rsidRPr="000C0E13" w:rsidRDefault="007E7B1D" w:rsidP="007E7B1D">
            <w:pPr>
              <w:spacing w:after="80"/>
              <w:jc w:val="center"/>
            </w:pPr>
            <w:r w:rsidRPr="000C0E13">
              <w:t>X</w:t>
            </w:r>
          </w:p>
        </w:tc>
        <w:tc>
          <w:tcPr>
            <w:tcW w:w="504" w:type="dxa"/>
          </w:tcPr>
          <w:p w14:paraId="38A9E3D0" w14:textId="77777777" w:rsidR="007E7B1D" w:rsidRPr="00B025B3" w:rsidRDefault="007E7B1D" w:rsidP="007E7B1D">
            <w:pPr>
              <w:spacing w:after="80"/>
              <w:jc w:val="center"/>
            </w:pPr>
          </w:p>
        </w:tc>
        <w:tc>
          <w:tcPr>
            <w:tcW w:w="504" w:type="dxa"/>
          </w:tcPr>
          <w:p w14:paraId="68956433" w14:textId="77777777" w:rsidR="007E7B1D" w:rsidRPr="00B025B3" w:rsidRDefault="007E7B1D" w:rsidP="007E7B1D">
            <w:pPr>
              <w:spacing w:after="80"/>
              <w:jc w:val="center"/>
            </w:pPr>
          </w:p>
        </w:tc>
        <w:tc>
          <w:tcPr>
            <w:tcW w:w="504" w:type="dxa"/>
          </w:tcPr>
          <w:p w14:paraId="4631EDDD" w14:textId="77777777" w:rsidR="007E7B1D" w:rsidRPr="00B025B3" w:rsidRDefault="007E7B1D" w:rsidP="007E7B1D">
            <w:pPr>
              <w:spacing w:after="80"/>
              <w:jc w:val="center"/>
            </w:pPr>
          </w:p>
        </w:tc>
        <w:tc>
          <w:tcPr>
            <w:tcW w:w="504" w:type="dxa"/>
          </w:tcPr>
          <w:p w14:paraId="047F225D" w14:textId="77777777" w:rsidR="007E7B1D" w:rsidRPr="00B025B3" w:rsidRDefault="007E7B1D" w:rsidP="007E7B1D">
            <w:pPr>
              <w:spacing w:after="80"/>
              <w:jc w:val="center"/>
            </w:pPr>
          </w:p>
        </w:tc>
        <w:tc>
          <w:tcPr>
            <w:tcW w:w="504" w:type="dxa"/>
          </w:tcPr>
          <w:p w14:paraId="1C55EC8E" w14:textId="77777777" w:rsidR="007E7B1D" w:rsidRPr="00B025B3" w:rsidRDefault="007E7B1D" w:rsidP="007E7B1D">
            <w:pPr>
              <w:spacing w:after="80"/>
              <w:jc w:val="center"/>
            </w:pPr>
          </w:p>
        </w:tc>
        <w:tc>
          <w:tcPr>
            <w:tcW w:w="504" w:type="dxa"/>
          </w:tcPr>
          <w:p w14:paraId="2760C1DA" w14:textId="77777777" w:rsidR="007E7B1D" w:rsidRPr="00B025B3" w:rsidRDefault="007E7B1D" w:rsidP="007E7B1D">
            <w:pPr>
              <w:spacing w:after="80"/>
              <w:jc w:val="center"/>
            </w:pPr>
          </w:p>
        </w:tc>
        <w:tc>
          <w:tcPr>
            <w:tcW w:w="504" w:type="dxa"/>
          </w:tcPr>
          <w:p w14:paraId="45F99FDD" w14:textId="77777777" w:rsidR="007E7B1D" w:rsidRPr="00B025B3" w:rsidRDefault="007E7B1D" w:rsidP="007E7B1D">
            <w:pPr>
              <w:spacing w:after="80"/>
              <w:jc w:val="center"/>
            </w:pPr>
          </w:p>
        </w:tc>
        <w:tc>
          <w:tcPr>
            <w:tcW w:w="504" w:type="dxa"/>
          </w:tcPr>
          <w:p w14:paraId="1476A8B2" w14:textId="77777777" w:rsidR="007E7B1D" w:rsidRPr="00B025B3" w:rsidRDefault="007E7B1D" w:rsidP="007E7B1D">
            <w:pPr>
              <w:spacing w:after="80"/>
              <w:jc w:val="center"/>
            </w:pPr>
          </w:p>
        </w:tc>
        <w:tc>
          <w:tcPr>
            <w:tcW w:w="504" w:type="dxa"/>
          </w:tcPr>
          <w:p w14:paraId="27326C1D" w14:textId="77777777" w:rsidR="007E7B1D" w:rsidRPr="00B025B3" w:rsidRDefault="007E7B1D" w:rsidP="007E7B1D">
            <w:pPr>
              <w:spacing w:after="80"/>
              <w:jc w:val="center"/>
            </w:pPr>
          </w:p>
        </w:tc>
      </w:tr>
      <w:tr w:rsidR="007E7B1D" w:rsidRPr="0065752E" w14:paraId="790F2148" w14:textId="77777777" w:rsidTr="00A14207">
        <w:trPr>
          <w:jc w:val="center"/>
        </w:trPr>
        <w:tc>
          <w:tcPr>
            <w:tcW w:w="4315" w:type="dxa"/>
          </w:tcPr>
          <w:p w14:paraId="0EBAD159" w14:textId="77777777" w:rsidR="007E7B1D" w:rsidRPr="00A14207" w:rsidRDefault="007E7B1D" w:rsidP="007E7B1D">
            <w:pPr>
              <w:spacing w:after="80"/>
            </w:pPr>
            <w:r w:rsidRPr="00A14207">
              <w:t>PAM4_Mapping</w:t>
            </w:r>
          </w:p>
        </w:tc>
        <w:tc>
          <w:tcPr>
            <w:tcW w:w="504" w:type="dxa"/>
          </w:tcPr>
          <w:p w14:paraId="2FFDFF0D" w14:textId="77777777" w:rsidR="007E7B1D" w:rsidRPr="000C0E13" w:rsidRDefault="007E7B1D" w:rsidP="007E7B1D">
            <w:pPr>
              <w:spacing w:after="80"/>
              <w:jc w:val="center"/>
            </w:pPr>
            <w:r w:rsidRPr="000C0E13">
              <w:t>X</w:t>
            </w:r>
          </w:p>
        </w:tc>
        <w:tc>
          <w:tcPr>
            <w:tcW w:w="504" w:type="dxa"/>
          </w:tcPr>
          <w:p w14:paraId="3E2E66A5" w14:textId="77777777" w:rsidR="007E7B1D" w:rsidRPr="00B025B3" w:rsidRDefault="007E7B1D" w:rsidP="007E7B1D">
            <w:pPr>
              <w:spacing w:after="80"/>
              <w:jc w:val="center"/>
            </w:pPr>
          </w:p>
        </w:tc>
        <w:tc>
          <w:tcPr>
            <w:tcW w:w="504" w:type="dxa"/>
          </w:tcPr>
          <w:p w14:paraId="1524A861" w14:textId="77777777" w:rsidR="007E7B1D" w:rsidRPr="00B025B3" w:rsidRDefault="007E7B1D" w:rsidP="007E7B1D">
            <w:pPr>
              <w:spacing w:after="80"/>
              <w:jc w:val="center"/>
            </w:pPr>
          </w:p>
        </w:tc>
        <w:tc>
          <w:tcPr>
            <w:tcW w:w="504" w:type="dxa"/>
          </w:tcPr>
          <w:p w14:paraId="3A5C3BF3" w14:textId="77777777" w:rsidR="007E7B1D" w:rsidRPr="00B025B3" w:rsidRDefault="007E7B1D" w:rsidP="007E7B1D">
            <w:pPr>
              <w:spacing w:after="80"/>
              <w:jc w:val="center"/>
            </w:pPr>
            <w:r w:rsidRPr="00B025B3">
              <w:t>X</w:t>
            </w:r>
          </w:p>
        </w:tc>
        <w:tc>
          <w:tcPr>
            <w:tcW w:w="504" w:type="dxa"/>
          </w:tcPr>
          <w:p w14:paraId="7F74A148" w14:textId="77777777" w:rsidR="007E7B1D" w:rsidRPr="00B025B3" w:rsidRDefault="007E7B1D" w:rsidP="007E7B1D">
            <w:pPr>
              <w:spacing w:after="80"/>
              <w:jc w:val="center"/>
            </w:pPr>
          </w:p>
        </w:tc>
        <w:tc>
          <w:tcPr>
            <w:tcW w:w="504" w:type="dxa"/>
          </w:tcPr>
          <w:p w14:paraId="385C365A" w14:textId="77777777" w:rsidR="007E7B1D" w:rsidRPr="00B025B3" w:rsidRDefault="007E7B1D" w:rsidP="007E7B1D">
            <w:pPr>
              <w:spacing w:after="80"/>
              <w:jc w:val="center"/>
            </w:pPr>
          </w:p>
        </w:tc>
        <w:tc>
          <w:tcPr>
            <w:tcW w:w="504" w:type="dxa"/>
          </w:tcPr>
          <w:p w14:paraId="449DE373" w14:textId="77777777" w:rsidR="007E7B1D" w:rsidRPr="00B025B3" w:rsidRDefault="007E7B1D" w:rsidP="007E7B1D">
            <w:pPr>
              <w:spacing w:after="80"/>
              <w:jc w:val="center"/>
            </w:pPr>
          </w:p>
        </w:tc>
        <w:tc>
          <w:tcPr>
            <w:tcW w:w="504" w:type="dxa"/>
          </w:tcPr>
          <w:p w14:paraId="782B9AED" w14:textId="77777777" w:rsidR="007E7B1D" w:rsidRPr="00B025B3" w:rsidRDefault="007E7B1D" w:rsidP="007E7B1D">
            <w:pPr>
              <w:spacing w:after="80"/>
              <w:jc w:val="center"/>
            </w:pPr>
          </w:p>
        </w:tc>
        <w:tc>
          <w:tcPr>
            <w:tcW w:w="504" w:type="dxa"/>
          </w:tcPr>
          <w:p w14:paraId="3BE3625F" w14:textId="77777777" w:rsidR="007E7B1D" w:rsidRPr="00B025B3" w:rsidRDefault="007E7B1D" w:rsidP="007E7B1D">
            <w:pPr>
              <w:spacing w:after="80"/>
              <w:jc w:val="center"/>
            </w:pPr>
          </w:p>
        </w:tc>
        <w:tc>
          <w:tcPr>
            <w:tcW w:w="504" w:type="dxa"/>
          </w:tcPr>
          <w:p w14:paraId="1D419C1F" w14:textId="77777777" w:rsidR="007E7B1D" w:rsidRPr="00B025B3" w:rsidRDefault="007E7B1D" w:rsidP="007E7B1D">
            <w:pPr>
              <w:spacing w:after="80"/>
              <w:jc w:val="center"/>
            </w:pPr>
          </w:p>
        </w:tc>
      </w:tr>
      <w:tr w:rsidR="007E7B1D" w:rsidRPr="0065752E" w14:paraId="78085DF4" w14:textId="77777777" w:rsidTr="00A14207">
        <w:trPr>
          <w:jc w:val="center"/>
        </w:trPr>
        <w:tc>
          <w:tcPr>
            <w:tcW w:w="4315" w:type="dxa"/>
          </w:tcPr>
          <w:p w14:paraId="547CC70F" w14:textId="77777777" w:rsidR="007E7B1D" w:rsidRPr="00A14207" w:rsidRDefault="007E7B1D" w:rsidP="007E7B1D">
            <w:pPr>
              <w:spacing w:after="80"/>
            </w:pPr>
            <w:r w:rsidRPr="00A14207">
              <w:t>PAM4_UpperEyeOffset</w:t>
            </w:r>
          </w:p>
        </w:tc>
        <w:tc>
          <w:tcPr>
            <w:tcW w:w="504" w:type="dxa"/>
          </w:tcPr>
          <w:p w14:paraId="51ED66AF" w14:textId="77777777" w:rsidR="007E7B1D" w:rsidRPr="000C0E13" w:rsidRDefault="007E7B1D" w:rsidP="007E7B1D">
            <w:pPr>
              <w:spacing w:after="80"/>
              <w:jc w:val="center"/>
            </w:pPr>
            <w:r w:rsidRPr="000C0E13">
              <w:t>X</w:t>
            </w:r>
          </w:p>
        </w:tc>
        <w:tc>
          <w:tcPr>
            <w:tcW w:w="504" w:type="dxa"/>
          </w:tcPr>
          <w:p w14:paraId="1B89386B" w14:textId="77777777" w:rsidR="007E7B1D" w:rsidRPr="00B025B3" w:rsidRDefault="007E7B1D" w:rsidP="007E7B1D">
            <w:pPr>
              <w:spacing w:after="80"/>
              <w:jc w:val="center"/>
            </w:pPr>
          </w:p>
        </w:tc>
        <w:tc>
          <w:tcPr>
            <w:tcW w:w="504" w:type="dxa"/>
          </w:tcPr>
          <w:p w14:paraId="7A462979" w14:textId="77777777" w:rsidR="007E7B1D" w:rsidRPr="00B025B3" w:rsidRDefault="007E7B1D" w:rsidP="007E7B1D">
            <w:pPr>
              <w:spacing w:after="80"/>
              <w:jc w:val="center"/>
            </w:pPr>
          </w:p>
        </w:tc>
        <w:tc>
          <w:tcPr>
            <w:tcW w:w="504" w:type="dxa"/>
          </w:tcPr>
          <w:p w14:paraId="70B20788" w14:textId="77777777" w:rsidR="007E7B1D" w:rsidRPr="00B025B3" w:rsidRDefault="007E7B1D" w:rsidP="007E7B1D">
            <w:pPr>
              <w:spacing w:after="80"/>
              <w:jc w:val="center"/>
            </w:pPr>
          </w:p>
        </w:tc>
        <w:tc>
          <w:tcPr>
            <w:tcW w:w="504" w:type="dxa"/>
          </w:tcPr>
          <w:p w14:paraId="78D7E0EB" w14:textId="77777777" w:rsidR="007E7B1D" w:rsidRPr="00B025B3" w:rsidRDefault="007E7B1D" w:rsidP="007E7B1D">
            <w:pPr>
              <w:spacing w:after="80"/>
              <w:jc w:val="center"/>
            </w:pPr>
          </w:p>
        </w:tc>
        <w:tc>
          <w:tcPr>
            <w:tcW w:w="504" w:type="dxa"/>
          </w:tcPr>
          <w:p w14:paraId="0CDC8299" w14:textId="77777777" w:rsidR="007E7B1D" w:rsidRPr="00B025B3" w:rsidRDefault="007E7B1D" w:rsidP="007E7B1D">
            <w:pPr>
              <w:spacing w:after="80"/>
              <w:jc w:val="center"/>
            </w:pPr>
          </w:p>
        </w:tc>
        <w:tc>
          <w:tcPr>
            <w:tcW w:w="504" w:type="dxa"/>
          </w:tcPr>
          <w:p w14:paraId="028AD85D" w14:textId="77777777" w:rsidR="007E7B1D" w:rsidRPr="00B025B3" w:rsidRDefault="007E7B1D" w:rsidP="007E7B1D">
            <w:pPr>
              <w:spacing w:after="80"/>
              <w:jc w:val="center"/>
            </w:pPr>
          </w:p>
        </w:tc>
        <w:tc>
          <w:tcPr>
            <w:tcW w:w="504" w:type="dxa"/>
          </w:tcPr>
          <w:p w14:paraId="239B24C7" w14:textId="77777777" w:rsidR="007E7B1D" w:rsidRPr="00B025B3" w:rsidRDefault="007E7B1D" w:rsidP="007E7B1D">
            <w:pPr>
              <w:spacing w:after="80"/>
              <w:jc w:val="center"/>
            </w:pPr>
          </w:p>
        </w:tc>
        <w:tc>
          <w:tcPr>
            <w:tcW w:w="504" w:type="dxa"/>
          </w:tcPr>
          <w:p w14:paraId="11DEBA98" w14:textId="77777777" w:rsidR="007E7B1D" w:rsidRPr="00B025B3" w:rsidRDefault="007E7B1D" w:rsidP="007E7B1D">
            <w:pPr>
              <w:spacing w:after="80"/>
              <w:jc w:val="center"/>
            </w:pPr>
          </w:p>
        </w:tc>
        <w:tc>
          <w:tcPr>
            <w:tcW w:w="504" w:type="dxa"/>
          </w:tcPr>
          <w:p w14:paraId="28A90A99" w14:textId="77777777" w:rsidR="007E7B1D" w:rsidRPr="00B025B3" w:rsidRDefault="007E7B1D" w:rsidP="007E7B1D">
            <w:pPr>
              <w:spacing w:after="80"/>
              <w:jc w:val="center"/>
            </w:pPr>
          </w:p>
        </w:tc>
      </w:tr>
      <w:tr w:rsidR="007E7B1D" w:rsidRPr="0065752E" w14:paraId="757B1A91" w14:textId="77777777" w:rsidTr="00A14207">
        <w:trPr>
          <w:jc w:val="center"/>
        </w:trPr>
        <w:tc>
          <w:tcPr>
            <w:tcW w:w="4315" w:type="dxa"/>
          </w:tcPr>
          <w:p w14:paraId="740959B1" w14:textId="77777777" w:rsidR="007E7B1D" w:rsidRPr="00A14207" w:rsidRDefault="007E7B1D" w:rsidP="007E7B1D">
            <w:pPr>
              <w:spacing w:after="80"/>
            </w:pPr>
            <w:r w:rsidRPr="00A14207">
              <w:t>PAM4_UpperThreshold</w:t>
            </w:r>
          </w:p>
        </w:tc>
        <w:tc>
          <w:tcPr>
            <w:tcW w:w="504" w:type="dxa"/>
          </w:tcPr>
          <w:p w14:paraId="25C2C57A" w14:textId="77777777" w:rsidR="007E7B1D" w:rsidRPr="000C0E13" w:rsidRDefault="007E7B1D" w:rsidP="007E7B1D">
            <w:pPr>
              <w:spacing w:after="80"/>
              <w:jc w:val="center"/>
            </w:pPr>
            <w:r w:rsidRPr="000C0E13">
              <w:t>X</w:t>
            </w:r>
          </w:p>
        </w:tc>
        <w:tc>
          <w:tcPr>
            <w:tcW w:w="504" w:type="dxa"/>
          </w:tcPr>
          <w:p w14:paraId="3C1E9BA2" w14:textId="77777777" w:rsidR="007E7B1D" w:rsidRPr="00B025B3" w:rsidRDefault="007E7B1D" w:rsidP="007E7B1D">
            <w:pPr>
              <w:spacing w:after="80"/>
              <w:jc w:val="center"/>
            </w:pPr>
          </w:p>
        </w:tc>
        <w:tc>
          <w:tcPr>
            <w:tcW w:w="504" w:type="dxa"/>
          </w:tcPr>
          <w:p w14:paraId="7D45662C" w14:textId="77777777" w:rsidR="007E7B1D" w:rsidRPr="00B025B3" w:rsidRDefault="007E7B1D" w:rsidP="007E7B1D">
            <w:pPr>
              <w:spacing w:after="80"/>
              <w:jc w:val="center"/>
            </w:pPr>
          </w:p>
        </w:tc>
        <w:tc>
          <w:tcPr>
            <w:tcW w:w="504" w:type="dxa"/>
          </w:tcPr>
          <w:p w14:paraId="6A6D9B65" w14:textId="77777777" w:rsidR="007E7B1D" w:rsidRPr="00B025B3" w:rsidRDefault="007E7B1D" w:rsidP="007E7B1D">
            <w:pPr>
              <w:spacing w:after="80"/>
              <w:jc w:val="center"/>
            </w:pPr>
          </w:p>
        </w:tc>
        <w:tc>
          <w:tcPr>
            <w:tcW w:w="504" w:type="dxa"/>
          </w:tcPr>
          <w:p w14:paraId="09EF63D0" w14:textId="77777777" w:rsidR="007E7B1D" w:rsidRPr="00B025B3" w:rsidRDefault="007E7B1D" w:rsidP="007E7B1D">
            <w:pPr>
              <w:spacing w:after="80"/>
              <w:jc w:val="center"/>
            </w:pPr>
          </w:p>
        </w:tc>
        <w:tc>
          <w:tcPr>
            <w:tcW w:w="504" w:type="dxa"/>
          </w:tcPr>
          <w:p w14:paraId="3FD4C82D" w14:textId="77777777" w:rsidR="007E7B1D" w:rsidRPr="00B025B3" w:rsidRDefault="007E7B1D" w:rsidP="007E7B1D">
            <w:pPr>
              <w:spacing w:after="80"/>
              <w:jc w:val="center"/>
            </w:pPr>
          </w:p>
        </w:tc>
        <w:tc>
          <w:tcPr>
            <w:tcW w:w="504" w:type="dxa"/>
          </w:tcPr>
          <w:p w14:paraId="6110473A" w14:textId="77777777" w:rsidR="007E7B1D" w:rsidRPr="00B025B3" w:rsidRDefault="007E7B1D" w:rsidP="007E7B1D">
            <w:pPr>
              <w:spacing w:after="80"/>
              <w:jc w:val="center"/>
            </w:pPr>
          </w:p>
        </w:tc>
        <w:tc>
          <w:tcPr>
            <w:tcW w:w="504" w:type="dxa"/>
          </w:tcPr>
          <w:p w14:paraId="488976F4" w14:textId="77777777" w:rsidR="007E7B1D" w:rsidRPr="00B025B3" w:rsidRDefault="007E7B1D" w:rsidP="007E7B1D">
            <w:pPr>
              <w:spacing w:after="80"/>
              <w:jc w:val="center"/>
            </w:pPr>
          </w:p>
        </w:tc>
        <w:tc>
          <w:tcPr>
            <w:tcW w:w="504" w:type="dxa"/>
          </w:tcPr>
          <w:p w14:paraId="5CA54448" w14:textId="77777777" w:rsidR="007E7B1D" w:rsidRPr="00B025B3" w:rsidRDefault="007E7B1D" w:rsidP="007E7B1D">
            <w:pPr>
              <w:spacing w:after="80"/>
              <w:jc w:val="center"/>
            </w:pPr>
          </w:p>
        </w:tc>
        <w:tc>
          <w:tcPr>
            <w:tcW w:w="504" w:type="dxa"/>
          </w:tcPr>
          <w:p w14:paraId="4B396F99" w14:textId="77777777" w:rsidR="007E7B1D" w:rsidRPr="00B025B3" w:rsidRDefault="007E7B1D" w:rsidP="007E7B1D">
            <w:pPr>
              <w:spacing w:after="80"/>
              <w:jc w:val="center"/>
            </w:pPr>
          </w:p>
        </w:tc>
      </w:tr>
      <w:tr w:rsidR="007E7B1D" w:rsidRPr="0065752E" w14:paraId="56F7EB35" w14:textId="77777777" w:rsidTr="00A14207">
        <w:trPr>
          <w:jc w:val="center"/>
        </w:trPr>
        <w:tc>
          <w:tcPr>
            <w:tcW w:w="4315" w:type="dxa"/>
          </w:tcPr>
          <w:p w14:paraId="0EB732A7" w14:textId="77777777" w:rsidR="007E7B1D" w:rsidRPr="00A14207" w:rsidRDefault="007E7B1D" w:rsidP="007E7B1D">
            <w:pPr>
              <w:spacing w:after="80"/>
              <w:rPr>
                <w:vertAlign w:val="superscript"/>
              </w:rPr>
            </w:pPr>
            <w:r w:rsidRPr="00A14207">
              <w:t>Repeater_Type</w:t>
            </w:r>
          </w:p>
        </w:tc>
        <w:tc>
          <w:tcPr>
            <w:tcW w:w="504" w:type="dxa"/>
          </w:tcPr>
          <w:p w14:paraId="251EDB74" w14:textId="77777777" w:rsidR="007E7B1D" w:rsidRPr="000C0E13" w:rsidRDefault="007E7B1D" w:rsidP="007E7B1D">
            <w:pPr>
              <w:spacing w:after="80"/>
              <w:jc w:val="center"/>
            </w:pPr>
            <w:r w:rsidRPr="000C0E13">
              <w:t>X</w:t>
            </w:r>
          </w:p>
        </w:tc>
        <w:tc>
          <w:tcPr>
            <w:tcW w:w="504" w:type="dxa"/>
          </w:tcPr>
          <w:p w14:paraId="2BD5C01E" w14:textId="77777777" w:rsidR="007E7B1D" w:rsidRPr="00B025B3" w:rsidRDefault="007E7B1D" w:rsidP="007E7B1D">
            <w:pPr>
              <w:spacing w:after="80"/>
              <w:jc w:val="center"/>
            </w:pPr>
          </w:p>
        </w:tc>
        <w:tc>
          <w:tcPr>
            <w:tcW w:w="504" w:type="dxa"/>
          </w:tcPr>
          <w:p w14:paraId="4238039C" w14:textId="77777777" w:rsidR="007E7B1D" w:rsidRPr="00B025B3" w:rsidRDefault="007E7B1D" w:rsidP="007E7B1D">
            <w:pPr>
              <w:spacing w:after="80"/>
              <w:jc w:val="center"/>
            </w:pPr>
          </w:p>
        </w:tc>
        <w:tc>
          <w:tcPr>
            <w:tcW w:w="504" w:type="dxa"/>
          </w:tcPr>
          <w:p w14:paraId="79EF40CC" w14:textId="77777777" w:rsidR="007E7B1D" w:rsidRPr="00B025B3" w:rsidRDefault="007E7B1D" w:rsidP="007E7B1D">
            <w:pPr>
              <w:spacing w:after="80"/>
              <w:jc w:val="center"/>
            </w:pPr>
          </w:p>
        </w:tc>
        <w:tc>
          <w:tcPr>
            <w:tcW w:w="504" w:type="dxa"/>
          </w:tcPr>
          <w:p w14:paraId="6A95DD19" w14:textId="77777777" w:rsidR="007E7B1D" w:rsidRPr="00B025B3" w:rsidRDefault="007E7B1D" w:rsidP="007E7B1D">
            <w:pPr>
              <w:spacing w:after="80"/>
              <w:jc w:val="center"/>
            </w:pPr>
          </w:p>
        </w:tc>
        <w:tc>
          <w:tcPr>
            <w:tcW w:w="504" w:type="dxa"/>
          </w:tcPr>
          <w:p w14:paraId="12500631" w14:textId="77777777" w:rsidR="007E7B1D" w:rsidRPr="00B025B3" w:rsidRDefault="007E7B1D" w:rsidP="007E7B1D">
            <w:pPr>
              <w:spacing w:after="80"/>
              <w:jc w:val="center"/>
            </w:pPr>
          </w:p>
        </w:tc>
        <w:tc>
          <w:tcPr>
            <w:tcW w:w="504" w:type="dxa"/>
          </w:tcPr>
          <w:p w14:paraId="230A2DD1" w14:textId="77777777" w:rsidR="007E7B1D" w:rsidRPr="00B025B3" w:rsidRDefault="007E7B1D" w:rsidP="007E7B1D">
            <w:pPr>
              <w:spacing w:after="80"/>
              <w:jc w:val="center"/>
            </w:pPr>
          </w:p>
        </w:tc>
        <w:tc>
          <w:tcPr>
            <w:tcW w:w="504" w:type="dxa"/>
          </w:tcPr>
          <w:p w14:paraId="588C5E40" w14:textId="77777777" w:rsidR="007E7B1D" w:rsidRPr="00B025B3" w:rsidRDefault="007E7B1D" w:rsidP="007E7B1D">
            <w:pPr>
              <w:spacing w:after="80"/>
              <w:jc w:val="center"/>
            </w:pPr>
          </w:p>
        </w:tc>
        <w:tc>
          <w:tcPr>
            <w:tcW w:w="504" w:type="dxa"/>
          </w:tcPr>
          <w:p w14:paraId="1C08A75A" w14:textId="77777777" w:rsidR="007E7B1D" w:rsidRPr="00B025B3" w:rsidRDefault="007E7B1D" w:rsidP="007E7B1D">
            <w:pPr>
              <w:spacing w:after="80"/>
              <w:jc w:val="center"/>
            </w:pPr>
          </w:p>
        </w:tc>
        <w:tc>
          <w:tcPr>
            <w:tcW w:w="504" w:type="dxa"/>
          </w:tcPr>
          <w:p w14:paraId="1308E2F7" w14:textId="77777777" w:rsidR="007E7B1D" w:rsidRPr="00B025B3" w:rsidRDefault="007E7B1D" w:rsidP="007E7B1D">
            <w:pPr>
              <w:spacing w:after="80"/>
              <w:jc w:val="center"/>
            </w:pPr>
          </w:p>
        </w:tc>
      </w:tr>
      <w:tr w:rsidR="007E7B1D" w:rsidRPr="0065752E" w14:paraId="23623435" w14:textId="77777777" w:rsidTr="00A14207">
        <w:trPr>
          <w:jc w:val="center"/>
        </w:trPr>
        <w:tc>
          <w:tcPr>
            <w:tcW w:w="4315" w:type="dxa"/>
          </w:tcPr>
          <w:p w14:paraId="0007230E" w14:textId="77777777" w:rsidR="007E7B1D" w:rsidRPr="00A14207" w:rsidRDefault="007E7B1D" w:rsidP="007E7B1D">
            <w:pPr>
              <w:spacing w:after="80"/>
            </w:pPr>
            <w:r w:rsidRPr="00A14207">
              <w:t>Resolve_Exists</w:t>
            </w:r>
          </w:p>
        </w:tc>
        <w:tc>
          <w:tcPr>
            <w:tcW w:w="504" w:type="dxa"/>
          </w:tcPr>
          <w:p w14:paraId="2CD8788C" w14:textId="77777777" w:rsidR="007E7B1D" w:rsidRPr="000C0E13" w:rsidRDefault="007E7B1D" w:rsidP="007E7B1D">
            <w:pPr>
              <w:spacing w:after="80"/>
              <w:jc w:val="center"/>
            </w:pPr>
            <w:r w:rsidRPr="000C0E13">
              <w:t>X</w:t>
            </w:r>
          </w:p>
        </w:tc>
        <w:tc>
          <w:tcPr>
            <w:tcW w:w="504" w:type="dxa"/>
          </w:tcPr>
          <w:p w14:paraId="07957000" w14:textId="77777777" w:rsidR="007E7B1D" w:rsidRPr="00B025B3" w:rsidRDefault="007E7B1D" w:rsidP="007E7B1D">
            <w:pPr>
              <w:spacing w:after="80"/>
              <w:jc w:val="center"/>
            </w:pPr>
          </w:p>
        </w:tc>
        <w:tc>
          <w:tcPr>
            <w:tcW w:w="504" w:type="dxa"/>
          </w:tcPr>
          <w:p w14:paraId="0AF668A6" w14:textId="77777777" w:rsidR="007E7B1D" w:rsidRPr="00B025B3" w:rsidRDefault="007E7B1D" w:rsidP="007E7B1D">
            <w:pPr>
              <w:spacing w:after="80"/>
              <w:jc w:val="center"/>
            </w:pPr>
          </w:p>
        </w:tc>
        <w:tc>
          <w:tcPr>
            <w:tcW w:w="504" w:type="dxa"/>
          </w:tcPr>
          <w:p w14:paraId="2A196812" w14:textId="77777777" w:rsidR="007E7B1D" w:rsidRPr="00B025B3" w:rsidRDefault="007E7B1D" w:rsidP="007E7B1D">
            <w:pPr>
              <w:spacing w:after="80"/>
              <w:jc w:val="center"/>
            </w:pPr>
          </w:p>
        </w:tc>
        <w:tc>
          <w:tcPr>
            <w:tcW w:w="504" w:type="dxa"/>
          </w:tcPr>
          <w:p w14:paraId="2BBA441F" w14:textId="77777777" w:rsidR="007E7B1D" w:rsidRPr="00B025B3" w:rsidRDefault="007E7B1D" w:rsidP="007E7B1D">
            <w:pPr>
              <w:spacing w:after="80"/>
              <w:jc w:val="center"/>
            </w:pPr>
          </w:p>
        </w:tc>
        <w:tc>
          <w:tcPr>
            <w:tcW w:w="504" w:type="dxa"/>
          </w:tcPr>
          <w:p w14:paraId="23D41AFA" w14:textId="77777777" w:rsidR="007E7B1D" w:rsidRPr="00B025B3" w:rsidRDefault="007E7B1D" w:rsidP="007E7B1D">
            <w:pPr>
              <w:spacing w:after="80"/>
              <w:jc w:val="center"/>
            </w:pPr>
          </w:p>
        </w:tc>
        <w:tc>
          <w:tcPr>
            <w:tcW w:w="504" w:type="dxa"/>
          </w:tcPr>
          <w:p w14:paraId="1B1BA7C3" w14:textId="77777777" w:rsidR="007E7B1D" w:rsidRPr="00B025B3" w:rsidRDefault="007E7B1D" w:rsidP="007E7B1D">
            <w:pPr>
              <w:spacing w:after="80"/>
              <w:jc w:val="center"/>
            </w:pPr>
          </w:p>
        </w:tc>
        <w:tc>
          <w:tcPr>
            <w:tcW w:w="504" w:type="dxa"/>
          </w:tcPr>
          <w:p w14:paraId="0EFFAD7F" w14:textId="77777777" w:rsidR="007E7B1D" w:rsidRPr="00B025B3" w:rsidRDefault="007E7B1D" w:rsidP="007E7B1D">
            <w:pPr>
              <w:spacing w:after="80"/>
              <w:jc w:val="center"/>
            </w:pPr>
          </w:p>
        </w:tc>
        <w:tc>
          <w:tcPr>
            <w:tcW w:w="504" w:type="dxa"/>
          </w:tcPr>
          <w:p w14:paraId="01AFA9D2" w14:textId="77777777" w:rsidR="007E7B1D" w:rsidRPr="00B025B3" w:rsidRDefault="007E7B1D" w:rsidP="007E7B1D">
            <w:pPr>
              <w:spacing w:after="80"/>
              <w:jc w:val="center"/>
            </w:pPr>
          </w:p>
        </w:tc>
        <w:tc>
          <w:tcPr>
            <w:tcW w:w="504" w:type="dxa"/>
          </w:tcPr>
          <w:p w14:paraId="4B12981C" w14:textId="77777777" w:rsidR="007E7B1D" w:rsidRPr="00B025B3" w:rsidRDefault="007E7B1D" w:rsidP="007E7B1D">
            <w:pPr>
              <w:spacing w:after="80"/>
              <w:jc w:val="center"/>
            </w:pPr>
          </w:p>
        </w:tc>
      </w:tr>
      <w:tr w:rsidR="007E7B1D" w:rsidRPr="0065752E" w:rsidDel="00A91C06" w14:paraId="1D806037" w14:textId="77777777" w:rsidTr="00A14207">
        <w:trPr>
          <w:jc w:val="center"/>
        </w:trPr>
        <w:tc>
          <w:tcPr>
            <w:tcW w:w="4315" w:type="dxa"/>
          </w:tcPr>
          <w:p w14:paraId="09798B0E" w14:textId="77777777" w:rsidR="007E7B1D" w:rsidRPr="00A14207" w:rsidDel="00A91C06" w:rsidRDefault="007E7B1D" w:rsidP="007E7B1D">
            <w:pPr>
              <w:spacing w:after="80"/>
              <w:rPr>
                <w:b/>
              </w:rPr>
            </w:pPr>
            <w:r w:rsidRPr="00A14207" w:rsidDel="00A91C06">
              <w:t>Rx_Clock_PDF</w:t>
            </w:r>
          </w:p>
        </w:tc>
        <w:tc>
          <w:tcPr>
            <w:tcW w:w="504" w:type="dxa"/>
          </w:tcPr>
          <w:p w14:paraId="16D85B99" w14:textId="77777777" w:rsidR="007E7B1D" w:rsidRPr="000C0E13" w:rsidDel="00A91C06" w:rsidRDefault="007E7B1D" w:rsidP="007E7B1D">
            <w:pPr>
              <w:spacing w:after="80"/>
              <w:jc w:val="center"/>
            </w:pPr>
          </w:p>
        </w:tc>
        <w:tc>
          <w:tcPr>
            <w:tcW w:w="504" w:type="dxa"/>
          </w:tcPr>
          <w:p w14:paraId="053EC950" w14:textId="77777777" w:rsidR="007E7B1D" w:rsidRPr="000C0E13" w:rsidDel="00A91C06" w:rsidRDefault="007E7B1D" w:rsidP="007E7B1D">
            <w:pPr>
              <w:spacing w:after="80"/>
              <w:jc w:val="center"/>
            </w:pPr>
          </w:p>
        </w:tc>
        <w:tc>
          <w:tcPr>
            <w:tcW w:w="504" w:type="dxa"/>
          </w:tcPr>
          <w:p w14:paraId="54BDB58A" w14:textId="77777777" w:rsidR="007E7B1D" w:rsidRPr="00B025B3" w:rsidDel="00A91C06" w:rsidRDefault="007E7B1D" w:rsidP="007E7B1D">
            <w:pPr>
              <w:spacing w:after="80"/>
              <w:jc w:val="center"/>
            </w:pPr>
          </w:p>
        </w:tc>
        <w:tc>
          <w:tcPr>
            <w:tcW w:w="504" w:type="dxa"/>
          </w:tcPr>
          <w:p w14:paraId="0CEA40CF" w14:textId="77777777" w:rsidR="007E7B1D" w:rsidRPr="00B025B3" w:rsidDel="00A91C06" w:rsidRDefault="007E7B1D" w:rsidP="007E7B1D">
            <w:pPr>
              <w:spacing w:after="80"/>
              <w:jc w:val="center"/>
            </w:pPr>
          </w:p>
        </w:tc>
        <w:tc>
          <w:tcPr>
            <w:tcW w:w="504" w:type="dxa"/>
          </w:tcPr>
          <w:p w14:paraId="11C4F83B" w14:textId="77777777" w:rsidR="007E7B1D" w:rsidRPr="00B025B3" w:rsidDel="00A91C06" w:rsidRDefault="007E7B1D" w:rsidP="007E7B1D">
            <w:pPr>
              <w:spacing w:after="80"/>
              <w:jc w:val="center"/>
            </w:pPr>
          </w:p>
        </w:tc>
        <w:tc>
          <w:tcPr>
            <w:tcW w:w="504" w:type="dxa"/>
          </w:tcPr>
          <w:p w14:paraId="4C73974C" w14:textId="77777777" w:rsidR="007E7B1D" w:rsidRPr="00B025B3" w:rsidDel="00A91C06" w:rsidRDefault="007E7B1D" w:rsidP="007E7B1D">
            <w:pPr>
              <w:spacing w:after="80"/>
              <w:jc w:val="center"/>
            </w:pPr>
          </w:p>
        </w:tc>
        <w:tc>
          <w:tcPr>
            <w:tcW w:w="504" w:type="dxa"/>
          </w:tcPr>
          <w:p w14:paraId="09800A5E" w14:textId="77777777" w:rsidR="007E7B1D" w:rsidRPr="00B025B3" w:rsidDel="00A91C06" w:rsidRDefault="007E7B1D" w:rsidP="007E7B1D">
            <w:pPr>
              <w:spacing w:after="80"/>
              <w:jc w:val="center"/>
              <w:rPr>
                <w:b/>
              </w:rPr>
            </w:pPr>
            <w:r w:rsidRPr="00B025B3" w:rsidDel="00A91C06">
              <w:t>X</w:t>
            </w:r>
          </w:p>
        </w:tc>
        <w:tc>
          <w:tcPr>
            <w:tcW w:w="504" w:type="dxa"/>
          </w:tcPr>
          <w:p w14:paraId="101A5DC4" w14:textId="77777777" w:rsidR="007E7B1D" w:rsidRPr="00B025B3" w:rsidDel="00A91C06" w:rsidRDefault="007E7B1D" w:rsidP="007E7B1D">
            <w:pPr>
              <w:spacing w:after="80"/>
              <w:jc w:val="center"/>
              <w:rPr>
                <w:b/>
              </w:rPr>
            </w:pPr>
            <w:r w:rsidRPr="00B025B3" w:rsidDel="00A91C06">
              <w:t>X</w:t>
            </w:r>
          </w:p>
        </w:tc>
        <w:tc>
          <w:tcPr>
            <w:tcW w:w="504" w:type="dxa"/>
          </w:tcPr>
          <w:p w14:paraId="5E8BE2B8" w14:textId="77777777" w:rsidR="007E7B1D" w:rsidRPr="00B025B3" w:rsidDel="00A91C06" w:rsidRDefault="007E7B1D" w:rsidP="007E7B1D">
            <w:pPr>
              <w:spacing w:after="80"/>
              <w:jc w:val="center"/>
              <w:rPr>
                <w:b/>
              </w:rPr>
            </w:pPr>
            <w:r w:rsidRPr="00B025B3" w:rsidDel="00A91C06">
              <w:t>X</w:t>
            </w:r>
          </w:p>
        </w:tc>
        <w:tc>
          <w:tcPr>
            <w:tcW w:w="504" w:type="dxa"/>
          </w:tcPr>
          <w:p w14:paraId="3785A7BA" w14:textId="77777777" w:rsidR="007E7B1D" w:rsidRPr="00B025B3" w:rsidDel="00A91C06" w:rsidRDefault="007E7B1D" w:rsidP="007E7B1D">
            <w:pPr>
              <w:spacing w:after="80"/>
              <w:jc w:val="center"/>
              <w:rPr>
                <w:b/>
              </w:rPr>
            </w:pPr>
            <w:r w:rsidRPr="00B025B3" w:rsidDel="00A91C06">
              <w:t>X</w:t>
            </w:r>
          </w:p>
        </w:tc>
      </w:tr>
      <w:tr w:rsidR="007E7B1D" w:rsidRPr="0065752E" w14:paraId="740E5737" w14:textId="77777777" w:rsidTr="00A14207">
        <w:trPr>
          <w:jc w:val="center"/>
        </w:trPr>
        <w:tc>
          <w:tcPr>
            <w:tcW w:w="4315" w:type="dxa"/>
          </w:tcPr>
          <w:p w14:paraId="60F7E90F" w14:textId="77777777" w:rsidR="007E7B1D" w:rsidRPr="00A14207" w:rsidRDefault="007E7B1D" w:rsidP="007E7B1D">
            <w:pPr>
              <w:spacing w:after="80"/>
              <w:rPr>
                <w:vertAlign w:val="superscript"/>
              </w:rPr>
            </w:pPr>
            <w:r w:rsidRPr="00A14207">
              <w:t>Rx_Clock_Recovery_DCD</w:t>
            </w:r>
          </w:p>
        </w:tc>
        <w:tc>
          <w:tcPr>
            <w:tcW w:w="504" w:type="dxa"/>
          </w:tcPr>
          <w:p w14:paraId="21B4BE71" w14:textId="77777777" w:rsidR="007E7B1D" w:rsidRPr="000C0E13" w:rsidRDefault="007E7B1D" w:rsidP="007E7B1D">
            <w:pPr>
              <w:spacing w:after="80"/>
              <w:jc w:val="center"/>
            </w:pPr>
            <w:r w:rsidRPr="000C0E13">
              <w:t>X</w:t>
            </w:r>
          </w:p>
        </w:tc>
        <w:tc>
          <w:tcPr>
            <w:tcW w:w="504" w:type="dxa"/>
          </w:tcPr>
          <w:p w14:paraId="2DFAAE4C" w14:textId="77777777" w:rsidR="007E7B1D" w:rsidRPr="00B025B3" w:rsidRDefault="007E7B1D" w:rsidP="007E7B1D">
            <w:pPr>
              <w:spacing w:after="80"/>
              <w:jc w:val="center"/>
            </w:pPr>
            <w:r w:rsidRPr="00B025B3">
              <w:t>X</w:t>
            </w:r>
          </w:p>
        </w:tc>
        <w:tc>
          <w:tcPr>
            <w:tcW w:w="504" w:type="dxa"/>
          </w:tcPr>
          <w:p w14:paraId="04FD6AC3" w14:textId="77777777" w:rsidR="007E7B1D" w:rsidRPr="00B025B3" w:rsidRDefault="007E7B1D" w:rsidP="007E7B1D">
            <w:pPr>
              <w:spacing w:after="80"/>
              <w:jc w:val="center"/>
            </w:pPr>
            <w:r w:rsidRPr="00B025B3">
              <w:t>X</w:t>
            </w:r>
          </w:p>
        </w:tc>
        <w:tc>
          <w:tcPr>
            <w:tcW w:w="504" w:type="dxa"/>
          </w:tcPr>
          <w:p w14:paraId="08F56374" w14:textId="77777777" w:rsidR="007E7B1D" w:rsidRPr="00B025B3" w:rsidRDefault="007E7B1D" w:rsidP="007E7B1D">
            <w:pPr>
              <w:spacing w:after="80"/>
              <w:jc w:val="center"/>
            </w:pPr>
            <w:r w:rsidRPr="00B025B3">
              <w:t>X</w:t>
            </w:r>
          </w:p>
        </w:tc>
        <w:tc>
          <w:tcPr>
            <w:tcW w:w="504" w:type="dxa"/>
          </w:tcPr>
          <w:p w14:paraId="48F51DDA" w14:textId="77777777" w:rsidR="007E7B1D" w:rsidRPr="00B025B3" w:rsidRDefault="007E7B1D" w:rsidP="007E7B1D">
            <w:pPr>
              <w:spacing w:after="80"/>
              <w:jc w:val="center"/>
            </w:pPr>
            <w:r w:rsidRPr="00B025B3">
              <w:t>X</w:t>
            </w:r>
          </w:p>
        </w:tc>
        <w:tc>
          <w:tcPr>
            <w:tcW w:w="504" w:type="dxa"/>
          </w:tcPr>
          <w:p w14:paraId="7E86FD52" w14:textId="77777777" w:rsidR="007E7B1D" w:rsidRPr="00B025B3" w:rsidRDefault="007E7B1D" w:rsidP="007E7B1D">
            <w:pPr>
              <w:spacing w:after="80"/>
              <w:jc w:val="center"/>
            </w:pPr>
            <w:r w:rsidRPr="00B025B3">
              <w:t>X</w:t>
            </w:r>
          </w:p>
        </w:tc>
        <w:tc>
          <w:tcPr>
            <w:tcW w:w="504" w:type="dxa"/>
          </w:tcPr>
          <w:p w14:paraId="1BB13DC9" w14:textId="77777777" w:rsidR="007E7B1D" w:rsidRPr="00B025B3" w:rsidRDefault="007E7B1D" w:rsidP="007E7B1D">
            <w:pPr>
              <w:spacing w:after="80"/>
              <w:jc w:val="center"/>
            </w:pPr>
          </w:p>
        </w:tc>
        <w:tc>
          <w:tcPr>
            <w:tcW w:w="504" w:type="dxa"/>
          </w:tcPr>
          <w:p w14:paraId="799BF965" w14:textId="77777777" w:rsidR="007E7B1D" w:rsidRPr="00B025B3" w:rsidRDefault="007E7B1D" w:rsidP="007E7B1D">
            <w:pPr>
              <w:spacing w:after="80"/>
              <w:jc w:val="center"/>
            </w:pPr>
          </w:p>
        </w:tc>
        <w:tc>
          <w:tcPr>
            <w:tcW w:w="504" w:type="dxa"/>
          </w:tcPr>
          <w:p w14:paraId="6FBB8C6D" w14:textId="77777777" w:rsidR="007E7B1D" w:rsidRPr="00B025B3" w:rsidRDefault="007E7B1D" w:rsidP="007E7B1D">
            <w:pPr>
              <w:spacing w:after="80"/>
              <w:jc w:val="center"/>
            </w:pPr>
          </w:p>
        </w:tc>
        <w:tc>
          <w:tcPr>
            <w:tcW w:w="504" w:type="dxa"/>
          </w:tcPr>
          <w:p w14:paraId="090731CE" w14:textId="77777777" w:rsidR="007E7B1D" w:rsidRPr="00B025B3" w:rsidRDefault="007E7B1D" w:rsidP="007E7B1D">
            <w:pPr>
              <w:spacing w:after="80"/>
              <w:jc w:val="center"/>
            </w:pPr>
          </w:p>
        </w:tc>
      </w:tr>
      <w:tr w:rsidR="007E7B1D" w:rsidRPr="0065752E" w14:paraId="21711BAB" w14:textId="77777777" w:rsidTr="00A14207">
        <w:trPr>
          <w:jc w:val="center"/>
        </w:trPr>
        <w:tc>
          <w:tcPr>
            <w:tcW w:w="4315" w:type="dxa"/>
          </w:tcPr>
          <w:p w14:paraId="6534DFB3" w14:textId="77777777" w:rsidR="007E7B1D" w:rsidRPr="00A14207" w:rsidRDefault="007E7B1D" w:rsidP="007E7B1D">
            <w:pPr>
              <w:spacing w:after="80"/>
              <w:rPr>
                <w:b/>
                <w:vertAlign w:val="superscript"/>
              </w:rPr>
            </w:pPr>
            <w:r w:rsidRPr="00A14207">
              <w:t>Rx_Clock_Recovery_Dj</w:t>
            </w:r>
          </w:p>
        </w:tc>
        <w:tc>
          <w:tcPr>
            <w:tcW w:w="504" w:type="dxa"/>
          </w:tcPr>
          <w:p w14:paraId="3876C6A5" w14:textId="77777777" w:rsidR="007E7B1D" w:rsidRPr="000C0E13" w:rsidRDefault="007E7B1D" w:rsidP="007E7B1D">
            <w:pPr>
              <w:spacing w:after="80"/>
              <w:jc w:val="center"/>
            </w:pPr>
            <w:r w:rsidRPr="000C0E13">
              <w:t>X</w:t>
            </w:r>
          </w:p>
        </w:tc>
        <w:tc>
          <w:tcPr>
            <w:tcW w:w="504" w:type="dxa"/>
          </w:tcPr>
          <w:p w14:paraId="3FAF8201" w14:textId="77777777" w:rsidR="007E7B1D" w:rsidRPr="00680A48" w:rsidRDefault="007E7B1D" w:rsidP="007E7B1D">
            <w:pPr>
              <w:spacing w:after="80"/>
              <w:jc w:val="center"/>
            </w:pPr>
            <w:r w:rsidRPr="00680A48">
              <w:t>X</w:t>
            </w:r>
          </w:p>
        </w:tc>
        <w:tc>
          <w:tcPr>
            <w:tcW w:w="504" w:type="dxa"/>
          </w:tcPr>
          <w:p w14:paraId="4B1B46F1" w14:textId="77777777" w:rsidR="007E7B1D" w:rsidRPr="00074FAE" w:rsidRDefault="007E7B1D" w:rsidP="007E7B1D">
            <w:pPr>
              <w:spacing w:after="80"/>
              <w:jc w:val="center"/>
            </w:pPr>
            <w:r w:rsidRPr="00350B91">
              <w:t>X</w:t>
            </w:r>
          </w:p>
        </w:tc>
        <w:tc>
          <w:tcPr>
            <w:tcW w:w="504" w:type="dxa"/>
          </w:tcPr>
          <w:p w14:paraId="707D5893" w14:textId="77777777" w:rsidR="007E7B1D" w:rsidRPr="00074FAE" w:rsidRDefault="007E7B1D" w:rsidP="007E7B1D">
            <w:pPr>
              <w:spacing w:after="80"/>
              <w:jc w:val="center"/>
            </w:pPr>
            <w:r w:rsidRPr="00074FAE">
              <w:t>X</w:t>
            </w:r>
          </w:p>
        </w:tc>
        <w:tc>
          <w:tcPr>
            <w:tcW w:w="504" w:type="dxa"/>
          </w:tcPr>
          <w:p w14:paraId="13BBF51E" w14:textId="77777777" w:rsidR="007E7B1D" w:rsidRPr="00074FAE" w:rsidRDefault="007E7B1D" w:rsidP="007E7B1D">
            <w:pPr>
              <w:spacing w:after="80"/>
              <w:jc w:val="center"/>
            </w:pPr>
            <w:r w:rsidRPr="00074FAE">
              <w:t>X</w:t>
            </w:r>
          </w:p>
        </w:tc>
        <w:tc>
          <w:tcPr>
            <w:tcW w:w="504" w:type="dxa"/>
          </w:tcPr>
          <w:p w14:paraId="2CB7412A" w14:textId="77777777" w:rsidR="007E7B1D" w:rsidRPr="00074FAE" w:rsidRDefault="007E7B1D" w:rsidP="007E7B1D">
            <w:pPr>
              <w:spacing w:after="80"/>
              <w:jc w:val="center"/>
            </w:pPr>
            <w:r w:rsidRPr="00074FAE">
              <w:t>X</w:t>
            </w:r>
          </w:p>
        </w:tc>
        <w:tc>
          <w:tcPr>
            <w:tcW w:w="504" w:type="dxa"/>
          </w:tcPr>
          <w:p w14:paraId="0D4BA3C1" w14:textId="77777777" w:rsidR="007E7B1D" w:rsidRPr="00074FAE" w:rsidRDefault="007E7B1D" w:rsidP="007E7B1D">
            <w:pPr>
              <w:spacing w:after="80"/>
              <w:jc w:val="center"/>
              <w:rPr>
                <w:b/>
              </w:rPr>
            </w:pPr>
          </w:p>
        </w:tc>
        <w:tc>
          <w:tcPr>
            <w:tcW w:w="504" w:type="dxa"/>
          </w:tcPr>
          <w:p w14:paraId="29D5DF22" w14:textId="77777777" w:rsidR="007E7B1D" w:rsidRPr="00074FAE" w:rsidRDefault="007E7B1D" w:rsidP="007E7B1D">
            <w:pPr>
              <w:spacing w:after="80"/>
              <w:jc w:val="center"/>
              <w:rPr>
                <w:b/>
              </w:rPr>
            </w:pPr>
          </w:p>
        </w:tc>
        <w:tc>
          <w:tcPr>
            <w:tcW w:w="504" w:type="dxa"/>
          </w:tcPr>
          <w:p w14:paraId="0CDDE1CA" w14:textId="77777777" w:rsidR="007E7B1D" w:rsidRPr="00074FAE" w:rsidRDefault="007E7B1D" w:rsidP="007E7B1D">
            <w:pPr>
              <w:spacing w:after="80"/>
              <w:jc w:val="center"/>
              <w:rPr>
                <w:b/>
              </w:rPr>
            </w:pPr>
          </w:p>
        </w:tc>
        <w:tc>
          <w:tcPr>
            <w:tcW w:w="504" w:type="dxa"/>
          </w:tcPr>
          <w:p w14:paraId="372BABF8" w14:textId="77777777" w:rsidR="007E7B1D" w:rsidRPr="00074FAE" w:rsidRDefault="007E7B1D" w:rsidP="007E7B1D">
            <w:pPr>
              <w:spacing w:after="80"/>
              <w:jc w:val="center"/>
              <w:rPr>
                <w:b/>
              </w:rPr>
            </w:pPr>
          </w:p>
        </w:tc>
      </w:tr>
      <w:tr w:rsidR="007E7B1D" w:rsidRPr="00213323" w14:paraId="13D36FC1" w14:textId="77777777" w:rsidTr="00A14207">
        <w:trPr>
          <w:jc w:val="center"/>
        </w:trPr>
        <w:tc>
          <w:tcPr>
            <w:tcW w:w="4315" w:type="dxa"/>
          </w:tcPr>
          <w:p w14:paraId="0B3F290B" w14:textId="77777777" w:rsidR="007E7B1D" w:rsidRPr="00A14207" w:rsidRDefault="007E7B1D" w:rsidP="007E7B1D">
            <w:pPr>
              <w:spacing w:after="80"/>
              <w:rPr>
                <w:rFonts w:cs="Arial"/>
                <w:b/>
                <w:vertAlign w:val="superscript"/>
              </w:rPr>
            </w:pPr>
            <w:r w:rsidRPr="00A14207">
              <w:rPr>
                <w:rFonts w:cs="Arial"/>
              </w:rPr>
              <w:t>Rx_Clock_Recovery_Mean</w:t>
            </w:r>
          </w:p>
        </w:tc>
        <w:tc>
          <w:tcPr>
            <w:tcW w:w="504" w:type="dxa"/>
          </w:tcPr>
          <w:p w14:paraId="11164E23" w14:textId="77777777" w:rsidR="007E7B1D" w:rsidRPr="000C0E13" w:rsidRDefault="007E7B1D" w:rsidP="007E7B1D">
            <w:pPr>
              <w:spacing w:after="80"/>
              <w:jc w:val="center"/>
              <w:rPr>
                <w:rFonts w:cs="Arial"/>
                <w:b/>
              </w:rPr>
            </w:pPr>
            <w:r w:rsidRPr="000C0E13">
              <w:rPr>
                <w:rFonts w:cs="Arial"/>
              </w:rPr>
              <w:t>X</w:t>
            </w:r>
          </w:p>
        </w:tc>
        <w:tc>
          <w:tcPr>
            <w:tcW w:w="504" w:type="dxa"/>
          </w:tcPr>
          <w:p w14:paraId="1FC03E9A" w14:textId="77777777" w:rsidR="007E7B1D" w:rsidRPr="00350B91" w:rsidRDefault="007E7B1D" w:rsidP="007E7B1D">
            <w:pPr>
              <w:spacing w:after="80"/>
              <w:jc w:val="center"/>
              <w:rPr>
                <w:rFonts w:cs="Arial"/>
                <w:b/>
              </w:rPr>
            </w:pPr>
            <w:r w:rsidRPr="00680A48">
              <w:t>X</w:t>
            </w:r>
          </w:p>
        </w:tc>
        <w:tc>
          <w:tcPr>
            <w:tcW w:w="504" w:type="dxa"/>
          </w:tcPr>
          <w:p w14:paraId="2D2E6207" w14:textId="77777777" w:rsidR="007E7B1D" w:rsidRPr="00074FAE" w:rsidRDefault="007E7B1D" w:rsidP="007E7B1D">
            <w:pPr>
              <w:spacing w:after="80"/>
              <w:jc w:val="center"/>
              <w:rPr>
                <w:rFonts w:cs="Arial"/>
                <w:b/>
              </w:rPr>
            </w:pPr>
            <w:r w:rsidRPr="00074FAE">
              <w:t>X</w:t>
            </w:r>
          </w:p>
        </w:tc>
        <w:tc>
          <w:tcPr>
            <w:tcW w:w="504" w:type="dxa"/>
          </w:tcPr>
          <w:p w14:paraId="67737657" w14:textId="77777777" w:rsidR="007E7B1D" w:rsidRPr="00074FAE" w:rsidRDefault="007E7B1D" w:rsidP="007E7B1D">
            <w:pPr>
              <w:spacing w:after="80"/>
              <w:jc w:val="center"/>
              <w:rPr>
                <w:rFonts w:cs="Arial"/>
                <w:b/>
              </w:rPr>
            </w:pPr>
            <w:r w:rsidRPr="00074FAE">
              <w:t>X</w:t>
            </w:r>
          </w:p>
        </w:tc>
        <w:tc>
          <w:tcPr>
            <w:tcW w:w="504" w:type="dxa"/>
          </w:tcPr>
          <w:p w14:paraId="538FD29A" w14:textId="77777777" w:rsidR="007E7B1D" w:rsidRPr="00074FAE" w:rsidRDefault="007E7B1D" w:rsidP="007E7B1D">
            <w:pPr>
              <w:spacing w:after="80"/>
              <w:jc w:val="center"/>
              <w:rPr>
                <w:rFonts w:cs="Arial"/>
                <w:b/>
              </w:rPr>
            </w:pPr>
            <w:r w:rsidRPr="00074FAE">
              <w:rPr>
                <w:rFonts w:cs="Arial"/>
              </w:rPr>
              <w:t>X</w:t>
            </w:r>
          </w:p>
        </w:tc>
        <w:tc>
          <w:tcPr>
            <w:tcW w:w="504" w:type="dxa"/>
          </w:tcPr>
          <w:p w14:paraId="4F8F4678" w14:textId="77777777" w:rsidR="007E7B1D" w:rsidRPr="00074FAE" w:rsidRDefault="007E7B1D" w:rsidP="007E7B1D">
            <w:pPr>
              <w:spacing w:after="80"/>
              <w:jc w:val="center"/>
              <w:rPr>
                <w:rFonts w:cs="Arial"/>
                <w:b/>
              </w:rPr>
            </w:pPr>
            <w:r w:rsidRPr="00074FAE">
              <w:rPr>
                <w:rFonts w:cs="Arial"/>
              </w:rPr>
              <w:t>X</w:t>
            </w:r>
          </w:p>
        </w:tc>
        <w:tc>
          <w:tcPr>
            <w:tcW w:w="504" w:type="dxa"/>
          </w:tcPr>
          <w:p w14:paraId="468F5258" w14:textId="77777777" w:rsidR="007E7B1D" w:rsidRPr="00074FAE" w:rsidRDefault="007E7B1D" w:rsidP="007E7B1D">
            <w:pPr>
              <w:spacing w:after="80"/>
              <w:jc w:val="center"/>
            </w:pPr>
          </w:p>
        </w:tc>
        <w:tc>
          <w:tcPr>
            <w:tcW w:w="504" w:type="dxa"/>
          </w:tcPr>
          <w:p w14:paraId="0356D144" w14:textId="77777777" w:rsidR="007E7B1D" w:rsidRPr="00074FAE" w:rsidRDefault="007E7B1D" w:rsidP="007E7B1D">
            <w:pPr>
              <w:spacing w:after="80"/>
              <w:jc w:val="center"/>
            </w:pPr>
          </w:p>
        </w:tc>
        <w:tc>
          <w:tcPr>
            <w:tcW w:w="504" w:type="dxa"/>
          </w:tcPr>
          <w:p w14:paraId="34A6C245" w14:textId="77777777" w:rsidR="007E7B1D" w:rsidRPr="00074FAE" w:rsidRDefault="007E7B1D" w:rsidP="007E7B1D">
            <w:pPr>
              <w:spacing w:after="80"/>
              <w:jc w:val="center"/>
            </w:pPr>
          </w:p>
        </w:tc>
        <w:tc>
          <w:tcPr>
            <w:tcW w:w="504" w:type="dxa"/>
          </w:tcPr>
          <w:p w14:paraId="7C779D1E" w14:textId="77777777" w:rsidR="007E7B1D" w:rsidRPr="00074FAE" w:rsidRDefault="007E7B1D" w:rsidP="007E7B1D">
            <w:pPr>
              <w:spacing w:after="80"/>
              <w:jc w:val="center"/>
            </w:pPr>
          </w:p>
        </w:tc>
      </w:tr>
      <w:tr w:rsidR="007E7B1D" w:rsidRPr="00213323" w14:paraId="5BC32C00" w14:textId="77777777" w:rsidTr="00A14207">
        <w:trPr>
          <w:jc w:val="center"/>
        </w:trPr>
        <w:tc>
          <w:tcPr>
            <w:tcW w:w="4315" w:type="dxa"/>
          </w:tcPr>
          <w:p w14:paraId="3172E94D" w14:textId="77777777" w:rsidR="007E7B1D" w:rsidRPr="00A14207" w:rsidRDefault="007E7B1D" w:rsidP="007E7B1D">
            <w:pPr>
              <w:spacing w:after="80"/>
              <w:rPr>
                <w:vertAlign w:val="superscript"/>
              </w:rPr>
            </w:pPr>
            <w:r w:rsidRPr="00A14207">
              <w:rPr>
                <w:rFonts w:cs="Arial"/>
              </w:rPr>
              <w:t>Rx_Clock_Recovery_Rj</w:t>
            </w:r>
          </w:p>
        </w:tc>
        <w:tc>
          <w:tcPr>
            <w:tcW w:w="504" w:type="dxa"/>
          </w:tcPr>
          <w:p w14:paraId="206CEC91" w14:textId="77777777" w:rsidR="007E7B1D" w:rsidRPr="000C0E13" w:rsidRDefault="007E7B1D" w:rsidP="007E7B1D">
            <w:pPr>
              <w:spacing w:after="80"/>
              <w:jc w:val="center"/>
            </w:pPr>
            <w:r w:rsidRPr="000C0E13">
              <w:rPr>
                <w:rFonts w:cs="Arial"/>
              </w:rPr>
              <w:t>X</w:t>
            </w:r>
          </w:p>
        </w:tc>
        <w:tc>
          <w:tcPr>
            <w:tcW w:w="504" w:type="dxa"/>
          </w:tcPr>
          <w:p w14:paraId="0DBC35FE" w14:textId="77777777" w:rsidR="007E7B1D" w:rsidRPr="00680A48" w:rsidRDefault="007E7B1D" w:rsidP="007E7B1D">
            <w:pPr>
              <w:spacing w:after="80"/>
              <w:jc w:val="center"/>
            </w:pPr>
            <w:r w:rsidRPr="00680A48">
              <w:t>X</w:t>
            </w:r>
          </w:p>
        </w:tc>
        <w:tc>
          <w:tcPr>
            <w:tcW w:w="504" w:type="dxa"/>
          </w:tcPr>
          <w:p w14:paraId="08701769" w14:textId="77777777" w:rsidR="007E7B1D" w:rsidRPr="00074FAE" w:rsidRDefault="007E7B1D" w:rsidP="007E7B1D">
            <w:pPr>
              <w:spacing w:after="80"/>
              <w:jc w:val="center"/>
            </w:pPr>
            <w:r w:rsidRPr="00350B91">
              <w:t>X</w:t>
            </w:r>
          </w:p>
        </w:tc>
        <w:tc>
          <w:tcPr>
            <w:tcW w:w="504" w:type="dxa"/>
          </w:tcPr>
          <w:p w14:paraId="4F3ECB38" w14:textId="77777777" w:rsidR="007E7B1D" w:rsidRPr="00074FAE" w:rsidRDefault="007E7B1D" w:rsidP="007E7B1D">
            <w:pPr>
              <w:spacing w:after="80"/>
              <w:jc w:val="center"/>
            </w:pPr>
            <w:r w:rsidRPr="00074FAE">
              <w:t>X</w:t>
            </w:r>
          </w:p>
        </w:tc>
        <w:tc>
          <w:tcPr>
            <w:tcW w:w="504" w:type="dxa"/>
          </w:tcPr>
          <w:p w14:paraId="37070666" w14:textId="77777777" w:rsidR="007E7B1D" w:rsidRPr="00074FAE" w:rsidRDefault="007E7B1D" w:rsidP="007E7B1D">
            <w:pPr>
              <w:spacing w:after="80"/>
              <w:jc w:val="center"/>
            </w:pPr>
            <w:r w:rsidRPr="00074FAE">
              <w:rPr>
                <w:rFonts w:cs="Arial"/>
              </w:rPr>
              <w:t>X</w:t>
            </w:r>
          </w:p>
        </w:tc>
        <w:tc>
          <w:tcPr>
            <w:tcW w:w="504" w:type="dxa"/>
          </w:tcPr>
          <w:p w14:paraId="238D55D7" w14:textId="77777777" w:rsidR="007E7B1D" w:rsidRPr="00074FAE" w:rsidRDefault="007E7B1D" w:rsidP="007E7B1D">
            <w:pPr>
              <w:spacing w:after="80"/>
              <w:jc w:val="center"/>
            </w:pPr>
            <w:r w:rsidRPr="00074FAE">
              <w:rPr>
                <w:rFonts w:cs="Arial"/>
              </w:rPr>
              <w:t>X</w:t>
            </w:r>
          </w:p>
        </w:tc>
        <w:tc>
          <w:tcPr>
            <w:tcW w:w="504" w:type="dxa"/>
          </w:tcPr>
          <w:p w14:paraId="0022EA55" w14:textId="77777777" w:rsidR="007E7B1D" w:rsidRPr="00074FAE" w:rsidRDefault="007E7B1D" w:rsidP="007E7B1D">
            <w:pPr>
              <w:spacing w:after="80"/>
              <w:jc w:val="center"/>
            </w:pPr>
          </w:p>
        </w:tc>
        <w:tc>
          <w:tcPr>
            <w:tcW w:w="504" w:type="dxa"/>
          </w:tcPr>
          <w:p w14:paraId="56846E75" w14:textId="77777777" w:rsidR="007E7B1D" w:rsidRPr="00074FAE" w:rsidRDefault="007E7B1D" w:rsidP="007E7B1D">
            <w:pPr>
              <w:spacing w:after="80"/>
              <w:jc w:val="center"/>
            </w:pPr>
          </w:p>
        </w:tc>
        <w:tc>
          <w:tcPr>
            <w:tcW w:w="504" w:type="dxa"/>
          </w:tcPr>
          <w:p w14:paraId="318E6575" w14:textId="77777777" w:rsidR="007E7B1D" w:rsidRPr="00074FAE" w:rsidRDefault="007E7B1D" w:rsidP="007E7B1D">
            <w:pPr>
              <w:spacing w:after="80"/>
              <w:jc w:val="center"/>
            </w:pPr>
          </w:p>
        </w:tc>
        <w:tc>
          <w:tcPr>
            <w:tcW w:w="504" w:type="dxa"/>
          </w:tcPr>
          <w:p w14:paraId="3ED71165" w14:textId="77777777" w:rsidR="007E7B1D" w:rsidRPr="00074FAE" w:rsidRDefault="007E7B1D" w:rsidP="007E7B1D">
            <w:pPr>
              <w:spacing w:after="80"/>
              <w:jc w:val="center"/>
            </w:pPr>
          </w:p>
        </w:tc>
      </w:tr>
      <w:tr w:rsidR="007E7B1D" w:rsidRPr="00213323" w14:paraId="25934F56" w14:textId="77777777" w:rsidTr="00A14207">
        <w:trPr>
          <w:jc w:val="center"/>
        </w:trPr>
        <w:tc>
          <w:tcPr>
            <w:tcW w:w="4315" w:type="dxa"/>
          </w:tcPr>
          <w:p w14:paraId="697BF3CF" w14:textId="77777777" w:rsidR="007E7B1D" w:rsidRPr="00A14207" w:rsidRDefault="007E7B1D" w:rsidP="007E7B1D">
            <w:pPr>
              <w:spacing w:after="80"/>
              <w:rPr>
                <w:vertAlign w:val="superscript"/>
              </w:rPr>
            </w:pPr>
            <w:r w:rsidRPr="00A14207">
              <w:rPr>
                <w:rFonts w:cs="Arial"/>
              </w:rPr>
              <w:t>Rx_Clock_Recovery_Sj</w:t>
            </w:r>
          </w:p>
        </w:tc>
        <w:tc>
          <w:tcPr>
            <w:tcW w:w="504" w:type="dxa"/>
          </w:tcPr>
          <w:p w14:paraId="5345370C" w14:textId="77777777" w:rsidR="007E7B1D" w:rsidRPr="000C0E13" w:rsidRDefault="007E7B1D" w:rsidP="007E7B1D">
            <w:pPr>
              <w:spacing w:after="80"/>
              <w:jc w:val="center"/>
            </w:pPr>
            <w:r w:rsidRPr="000C0E13">
              <w:rPr>
                <w:rFonts w:cs="Arial"/>
              </w:rPr>
              <w:t>X</w:t>
            </w:r>
          </w:p>
        </w:tc>
        <w:tc>
          <w:tcPr>
            <w:tcW w:w="504" w:type="dxa"/>
          </w:tcPr>
          <w:p w14:paraId="215DA1F3" w14:textId="77777777" w:rsidR="007E7B1D" w:rsidRPr="00680A48" w:rsidRDefault="007E7B1D" w:rsidP="007E7B1D">
            <w:pPr>
              <w:spacing w:after="80"/>
              <w:jc w:val="center"/>
            </w:pPr>
            <w:r w:rsidRPr="00680A48">
              <w:t>X</w:t>
            </w:r>
          </w:p>
        </w:tc>
        <w:tc>
          <w:tcPr>
            <w:tcW w:w="504" w:type="dxa"/>
          </w:tcPr>
          <w:p w14:paraId="201AB1E8" w14:textId="77777777" w:rsidR="007E7B1D" w:rsidRPr="00074FAE" w:rsidRDefault="007E7B1D" w:rsidP="007E7B1D">
            <w:pPr>
              <w:spacing w:after="80"/>
              <w:jc w:val="center"/>
            </w:pPr>
            <w:r w:rsidRPr="00350B91">
              <w:t>X</w:t>
            </w:r>
          </w:p>
        </w:tc>
        <w:tc>
          <w:tcPr>
            <w:tcW w:w="504" w:type="dxa"/>
          </w:tcPr>
          <w:p w14:paraId="3B27E7D3" w14:textId="77777777" w:rsidR="007E7B1D" w:rsidRPr="00074FAE" w:rsidRDefault="007E7B1D" w:rsidP="007E7B1D">
            <w:pPr>
              <w:spacing w:after="80"/>
              <w:jc w:val="center"/>
            </w:pPr>
            <w:r w:rsidRPr="00074FAE">
              <w:t>X</w:t>
            </w:r>
          </w:p>
        </w:tc>
        <w:tc>
          <w:tcPr>
            <w:tcW w:w="504" w:type="dxa"/>
          </w:tcPr>
          <w:p w14:paraId="04F55BA1" w14:textId="77777777" w:rsidR="007E7B1D" w:rsidRPr="00074FAE" w:rsidRDefault="007E7B1D" w:rsidP="007E7B1D">
            <w:pPr>
              <w:spacing w:after="80"/>
              <w:jc w:val="center"/>
            </w:pPr>
            <w:r w:rsidRPr="00074FAE">
              <w:rPr>
                <w:rFonts w:cs="Arial"/>
              </w:rPr>
              <w:t>X</w:t>
            </w:r>
          </w:p>
        </w:tc>
        <w:tc>
          <w:tcPr>
            <w:tcW w:w="504" w:type="dxa"/>
          </w:tcPr>
          <w:p w14:paraId="53C8D806" w14:textId="77777777" w:rsidR="007E7B1D" w:rsidRPr="00074FAE" w:rsidRDefault="007E7B1D" w:rsidP="007E7B1D">
            <w:pPr>
              <w:spacing w:after="80"/>
              <w:jc w:val="center"/>
            </w:pPr>
            <w:r w:rsidRPr="00074FAE">
              <w:rPr>
                <w:rFonts w:cs="Arial"/>
              </w:rPr>
              <w:t>X</w:t>
            </w:r>
          </w:p>
        </w:tc>
        <w:tc>
          <w:tcPr>
            <w:tcW w:w="504" w:type="dxa"/>
          </w:tcPr>
          <w:p w14:paraId="5B144248" w14:textId="77777777" w:rsidR="007E7B1D" w:rsidRPr="00074FAE" w:rsidRDefault="007E7B1D" w:rsidP="007E7B1D">
            <w:pPr>
              <w:spacing w:after="80"/>
              <w:jc w:val="center"/>
            </w:pPr>
          </w:p>
        </w:tc>
        <w:tc>
          <w:tcPr>
            <w:tcW w:w="504" w:type="dxa"/>
          </w:tcPr>
          <w:p w14:paraId="333FB7C6" w14:textId="77777777" w:rsidR="007E7B1D" w:rsidRPr="00074FAE" w:rsidRDefault="007E7B1D" w:rsidP="007E7B1D">
            <w:pPr>
              <w:spacing w:after="80"/>
              <w:jc w:val="center"/>
            </w:pPr>
          </w:p>
        </w:tc>
        <w:tc>
          <w:tcPr>
            <w:tcW w:w="504" w:type="dxa"/>
          </w:tcPr>
          <w:p w14:paraId="2E79E4D2" w14:textId="77777777" w:rsidR="007E7B1D" w:rsidRPr="00074FAE" w:rsidRDefault="007E7B1D" w:rsidP="007E7B1D">
            <w:pPr>
              <w:spacing w:after="80"/>
              <w:jc w:val="center"/>
            </w:pPr>
          </w:p>
        </w:tc>
        <w:tc>
          <w:tcPr>
            <w:tcW w:w="504" w:type="dxa"/>
          </w:tcPr>
          <w:p w14:paraId="154C277B" w14:textId="77777777" w:rsidR="007E7B1D" w:rsidRPr="00074FAE" w:rsidRDefault="007E7B1D" w:rsidP="007E7B1D">
            <w:pPr>
              <w:spacing w:after="80"/>
              <w:jc w:val="center"/>
            </w:pPr>
          </w:p>
        </w:tc>
      </w:tr>
      <w:tr w:rsidR="007E7B1D" w:rsidRPr="00213323" w14:paraId="5F7E6DA0" w14:textId="77777777" w:rsidTr="00A14207">
        <w:trPr>
          <w:jc w:val="center"/>
        </w:trPr>
        <w:tc>
          <w:tcPr>
            <w:tcW w:w="4315" w:type="dxa"/>
          </w:tcPr>
          <w:p w14:paraId="1F574BD1" w14:textId="77777777" w:rsidR="007E7B1D" w:rsidRPr="00A14207" w:rsidRDefault="007E7B1D" w:rsidP="007E7B1D">
            <w:pPr>
              <w:spacing w:after="80"/>
              <w:rPr>
                <w:vertAlign w:val="superscript"/>
              </w:rPr>
            </w:pPr>
            <w:r w:rsidRPr="00A14207">
              <w:rPr>
                <w:rFonts w:cs="Arial"/>
              </w:rPr>
              <w:t>Rx_DCD</w:t>
            </w:r>
          </w:p>
        </w:tc>
        <w:tc>
          <w:tcPr>
            <w:tcW w:w="504" w:type="dxa"/>
          </w:tcPr>
          <w:p w14:paraId="730465E4" w14:textId="77777777" w:rsidR="007E7B1D" w:rsidRPr="000C0E13" w:rsidRDefault="007E7B1D" w:rsidP="007E7B1D">
            <w:pPr>
              <w:spacing w:after="80"/>
              <w:jc w:val="center"/>
            </w:pPr>
            <w:r w:rsidRPr="000C0E13">
              <w:rPr>
                <w:rFonts w:cs="Arial"/>
              </w:rPr>
              <w:t>X</w:t>
            </w:r>
          </w:p>
        </w:tc>
        <w:tc>
          <w:tcPr>
            <w:tcW w:w="504" w:type="dxa"/>
          </w:tcPr>
          <w:p w14:paraId="0AC5DB49" w14:textId="77777777" w:rsidR="007E7B1D" w:rsidRPr="00680A48" w:rsidRDefault="007E7B1D" w:rsidP="007E7B1D">
            <w:pPr>
              <w:spacing w:after="80"/>
              <w:jc w:val="center"/>
            </w:pPr>
            <w:r w:rsidRPr="00680A48">
              <w:t>X</w:t>
            </w:r>
          </w:p>
        </w:tc>
        <w:tc>
          <w:tcPr>
            <w:tcW w:w="504" w:type="dxa"/>
          </w:tcPr>
          <w:p w14:paraId="637A31F2" w14:textId="77777777" w:rsidR="007E7B1D" w:rsidRPr="00074FAE" w:rsidRDefault="007E7B1D" w:rsidP="007E7B1D">
            <w:pPr>
              <w:spacing w:after="80"/>
              <w:jc w:val="center"/>
            </w:pPr>
            <w:r w:rsidRPr="00350B91">
              <w:t>X</w:t>
            </w:r>
          </w:p>
        </w:tc>
        <w:tc>
          <w:tcPr>
            <w:tcW w:w="504" w:type="dxa"/>
          </w:tcPr>
          <w:p w14:paraId="61DAF41E" w14:textId="77777777" w:rsidR="007E7B1D" w:rsidRPr="00074FAE" w:rsidRDefault="007E7B1D" w:rsidP="007E7B1D">
            <w:pPr>
              <w:spacing w:after="80"/>
              <w:jc w:val="center"/>
            </w:pPr>
            <w:r w:rsidRPr="00074FAE">
              <w:t>X</w:t>
            </w:r>
          </w:p>
        </w:tc>
        <w:tc>
          <w:tcPr>
            <w:tcW w:w="504" w:type="dxa"/>
          </w:tcPr>
          <w:p w14:paraId="27D40F9F" w14:textId="77777777" w:rsidR="007E7B1D" w:rsidRPr="00074FAE" w:rsidRDefault="007E7B1D" w:rsidP="007E7B1D">
            <w:pPr>
              <w:spacing w:after="80"/>
              <w:jc w:val="center"/>
            </w:pPr>
            <w:r w:rsidRPr="00074FAE">
              <w:rPr>
                <w:rFonts w:cs="Arial"/>
              </w:rPr>
              <w:t>X</w:t>
            </w:r>
          </w:p>
        </w:tc>
        <w:tc>
          <w:tcPr>
            <w:tcW w:w="504" w:type="dxa"/>
          </w:tcPr>
          <w:p w14:paraId="0D680FBF" w14:textId="77777777" w:rsidR="007E7B1D" w:rsidRPr="00074FAE" w:rsidRDefault="007E7B1D" w:rsidP="007E7B1D">
            <w:pPr>
              <w:spacing w:after="80"/>
              <w:jc w:val="center"/>
            </w:pPr>
            <w:r w:rsidRPr="00074FAE">
              <w:rPr>
                <w:rFonts w:cs="Arial"/>
              </w:rPr>
              <w:t>X</w:t>
            </w:r>
          </w:p>
        </w:tc>
        <w:tc>
          <w:tcPr>
            <w:tcW w:w="504" w:type="dxa"/>
          </w:tcPr>
          <w:p w14:paraId="6C30C2B7" w14:textId="77777777" w:rsidR="007E7B1D" w:rsidRPr="00074FAE" w:rsidRDefault="007E7B1D" w:rsidP="007E7B1D">
            <w:pPr>
              <w:spacing w:after="80"/>
              <w:jc w:val="center"/>
            </w:pPr>
          </w:p>
        </w:tc>
        <w:tc>
          <w:tcPr>
            <w:tcW w:w="504" w:type="dxa"/>
          </w:tcPr>
          <w:p w14:paraId="25AAC664" w14:textId="77777777" w:rsidR="007E7B1D" w:rsidRPr="00074FAE" w:rsidRDefault="007E7B1D" w:rsidP="007E7B1D">
            <w:pPr>
              <w:spacing w:after="80"/>
              <w:jc w:val="center"/>
            </w:pPr>
          </w:p>
        </w:tc>
        <w:tc>
          <w:tcPr>
            <w:tcW w:w="504" w:type="dxa"/>
          </w:tcPr>
          <w:p w14:paraId="2389B0FD" w14:textId="77777777" w:rsidR="007E7B1D" w:rsidRPr="00074FAE" w:rsidRDefault="007E7B1D" w:rsidP="007E7B1D">
            <w:pPr>
              <w:spacing w:after="80"/>
              <w:jc w:val="center"/>
            </w:pPr>
          </w:p>
        </w:tc>
        <w:tc>
          <w:tcPr>
            <w:tcW w:w="504" w:type="dxa"/>
          </w:tcPr>
          <w:p w14:paraId="74579866" w14:textId="77777777" w:rsidR="007E7B1D" w:rsidRPr="00074FAE" w:rsidRDefault="007E7B1D" w:rsidP="007E7B1D">
            <w:pPr>
              <w:spacing w:after="80"/>
              <w:jc w:val="center"/>
            </w:pPr>
          </w:p>
        </w:tc>
      </w:tr>
      <w:tr w:rsidR="007E7B1D" w:rsidRPr="00213323" w14:paraId="40200995" w14:textId="77777777" w:rsidTr="00A14207">
        <w:trPr>
          <w:jc w:val="center"/>
        </w:trPr>
        <w:tc>
          <w:tcPr>
            <w:tcW w:w="4315" w:type="dxa"/>
          </w:tcPr>
          <w:p w14:paraId="1C824415" w14:textId="0DBAA0E0" w:rsidR="007E7B1D" w:rsidRPr="00A14207" w:rsidRDefault="007E7B1D" w:rsidP="007E7B1D">
            <w:pPr>
              <w:spacing w:after="80"/>
              <w:rPr>
                <w:rFonts w:cs="Arial"/>
              </w:rPr>
            </w:pPr>
            <w:r>
              <w:rPr>
                <w:rFonts w:cs="Arial"/>
              </w:rPr>
              <w:t>Rx_Decision_Time</w:t>
            </w:r>
          </w:p>
        </w:tc>
        <w:tc>
          <w:tcPr>
            <w:tcW w:w="504" w:type="dxa"/>
          </w:tcPr>
          <w:p w14:paraId="4C7AADB3" w14:textId="4BBA770F" w:rsidR="007E7B1D" w:rsidRPr="000C0E13" w:rsidRDefault="007E7B1D" w:rsidP="007E7B1D">
            <w:pPr>
              <w:spacing w:after="80"/>
              <w:jc w:val="center"/>
              <w:rPr>
                <w:rFonts w:cs="Arial"/>
              </w:rPr>
            </w:pPr>
            <w:r w:rsidRPr="000C0E13">
              <w:t>X</w:t>
            </w:r>
          </w:p>
        </w:tc>
        <w:tc>
          <w:tcPr>
            <w:tcW w:w="504" w:type="dxa"/>
          </w:tcPr>
          <w:p w14:paraId="19667E3A" w14:textId="77777777" w:rsidR="007E7B1D" w:rsidRPr="00680A48" w:rsidRDefault="007E7B1D" w:rsidP="007E7B1D">
            <w:pPr>
              <w:spacing w:after="80"/>
              <w:jc w:val="center"/>
            </w:pPr>
          </w:p>
        </w:tc>
        <w:tc>
          <w:tcPr>
            <w:tcW w:w="504" w:type="dxa"/>
          </w:tcPr>
          <w:p w14:paraId="0C053484" w14:textId="77777777" w:rsidR="007E7B1D" w:rsidRPr="00350B91" w:rsidRDefault="007E7B1D" w:rsidP="007E7B1D">
            <w:pPr>
              <w:spacing w:after="80"/>
              <w:jc w:val="center"/>
            </w:pPr>
          </w:p>
        </w:tc>
        <w:tc>
          <w:tcPr>
            <w:tcW w:w="504" w:type="dxa"/>
          </w:tcPr>
          <w:p w14:paraId="3EBC5D55" w14:textId="77777777" w:rsidR="007E7B1D" w:rsidRPr="00074FAE" w:rsidRDefault="007E7B1D" w:rsidP="007E7B1D">
            <w:pPr>
              <w:spacing w:after="80"/>
              <w:jc w:val="center"/>
            </w:pPr>
          </w:p>
        </w:tc>
        <w:tc>
          <w:tcPr>
            <w:tcW w:w="504" w:type="dxa"/>
          </w:tcPr>
          <w:p w14:paraId="5B555441" w14:textId="77777777" w:rsidR="007E7B1D" w:rsidRPr="00074FAE" w:rsidRDefault="007E7B1D" w:rsidP="007E7B1D">
            <w:pPr>
              <w:spacing w:after="80"/>
              <w:jc w:val="center"/>
              <w:rPr>
                <w:rFonts w:cs="Arial"/>
              </w:rPr>
            </w:pPr>
          </w:p>
        </w:tc>
        <w:tc>
          <w:tcPr>
            <w:tcW w:w="504" w:type="dxa"/>
          </w:tcPr>
          <w:p w14:paraId="738E1B4D" w14:textId="77777777" w:rsidR="007E7B1D" w:rsidRPr="00074FAE" w:rsidRDefault="007E7B1D" w:rsidP="007E7B1D">
            <w:pPr>
              <w:spacing w:after="80"/>
              <w:jc w:val="center"/>
              <w:rPr>
                <w:rFonts w:cs="Arial"/>
              </w:rPr>
            </w:pPr>
          </w:p>
        </w:tc>
        <w:tc>
          <w:tcPr>
            <w:tcW w:w="504" w:type="dxa"/>
          </w:tcPr>
          <w:p w14:paraId="2DBA4313" w14:textId="77777777" w:rsidR="007E7B1D" w:rsidRPr="00074FAE" w:rsidRDefault="007E7B1D" w:rsidP="007E7B1D">
            <w:pPr>
              <w:spacing w:after="80"/>
              <w:jc w:val="center"/>
            </w:pPr>
          </w:p>
        </w:tc>
        <w:tc>
          <w:tcPr>
            <w:tcW w:w="504" w:type="dxa"/>
          </w:tcPr>
          <w:p w14:paraId="5DABEB2B" w14:textId="77777777" w:rsidR="007E7B1D" w:rsidRPr="00074FAE" w:rsidRDefault="007E7B1D" w:rsidP="007E7B1D">
            <w:pPr>
              <w:spacing w:after="80"/>
              <w:jc w:val="center"/>
            </w:pPr>
          </w:p>
        </w:tc>
        <w:tc>
          <w:tcPr>
            <w:tcW w:w="504" w:type="dxa"/>
          </w:tcPr>
          <w:p w14:paraId="2769C476" w14:textId="77777777" w:rsidR="007E7B1D" w:rsidRPr="00074FAE" w:rsidRDefault="007E7B1D" w:rsidP="007E7B1D">
            <w:pPr>
              <w:spacing w:after="80"/>
              <w:jc w:val="center"/>
            </w:pPr>
          </w:p>
        </w:tc>
        <w:tc>
          <w:tcPr>
            <w:tcW w:w="504" w:type="dxa"/>
          </w:tcPr>
          <w:p w14:paraId="1FA2B5AA" w14:textId="77777777" w:rsidR="007E7B1D" w:rsidRPr="00074FAE" w:rsidRDefault="007E7B1D" w:rsidP="007E7B1D">
            <w:pPr>
              <w:spacing w:after="80"/>
              <w:jc w:val="center"/>
            </w:pPr>
          </w:p>
        </w:tc>
      </w:tr>
      <w:tr w:rsidR="007E7B1D" w:rsidRPr="00213323" w14:paraId="4817756A" w14:textId="77777777" w:rsidTr="00A14207">
        <w:trPr>
          <w:jc w:val="center"/>
        </w:trPr>
        <w:tc>
          <w:tcPr>
            <w:tcW w:w="4315" w:type="dxa"/>
          </w:tcPr>
          <w:p w14:paraId="1040749C" w14:textId="77777777" w:rsidR="007E7B1D" w:rsidRPr="00A14207" w:rsidRDefault="007E7B1D" w:rsidP="007E7B1D">
            <w:pPr>
              <w:spacing w:after="80"/>
              <w:rPr>
                <w:vertAlign w:val="superscript"/>
              </w:rPr>
            </w:pPr>
            <w:r w:rsidRPr="00A14207">
              <w:rPr>
                <w:rFonts w:cs="Arial"/>
              </w:rPr>
              <w:t>Rx_Dj</w:t>
            </w:r>
          </w:p>
        </w:tc>
        <w:tc>
          <w:tcPr>
            <w:tcW w:w="504" w:type="dxa"/>
          </w:tcPr>
          <w:p w14:paraId="13C64437" w14:textId="77777777" w:rsidR="007E7B1D" w:rsidRPr="000C0E13" w:rsidRDefault="007E7B1D" w:rsidP="007E7B1D">
            <w:pPr>
              <w:spacing w:after="80"/>
              <w:jc w:val="center"/>
            </w:pPr>
            <w:r w:rsidRPr="000C0E13">
              <w:rPr>
                <w:rFonts w:cs="Arial"/>
              </w:rPr>
              <w:t>X</w:t>
            </w:r>
          </w:p>
        </w:tc>
        <w:tc>
          <w:tcPr>
            <w:tcW w:w="504" w:type="dxa"/>
          </w:tcPr>
          <w:p w14:paraId="3833A6A8" w14:textId="77777777" w:rsidR="007E7B1D" w:rsidRPr="00680A48" w:rsidRDefault="007E7B1D" w:rsidP="007E7B1D">
            <w:pPr>
              <w:spacing w:after="80"/>
              <w:jc w:val="center"/>
            </w:pPr>
            <w:r w:rsidRPr="00680A48">
              <w:t>X</w:t>
            </w:r>
          </w:p>
        </w:tc>
        <w:tc>
          <w:tcPr>
            <w:tcW w:w="504" w:type="dxa"/>
          </w:tcPr>
          <w:p w14:paraId="308D491C" w14:textId="77777777" w:rsidR="007E7B1D" w:rsidRPr="00074FAE" w:rsidRDefault="007E7B1D" w:rsidP="007E7B1D">
            <w:pPr>
              <w:spacing w:after="80"/>
              <w:jc w:val="center"/>
            </w:pPr>
            <w:r w:rsidRPr="00350B91">
              <w:t>X</w:t>
            </w:r>
          </w:p>
        </w:tc>
        <w:tc>
          <w:tcPr>
            <w:tcW w:w="504" w:type="dxa"/>
          </w:tcPr>
          <w:p w14:paraId="373A74FD" w14:textId="77777777" w:rsidR="007E7B1D" w:rsidRPr="00074FAE" w:rsidRDefault="007E7B1D" w:rsidP="007E7B1D">
            <w:pPr>
              <w:spacing w:after="80"/>
              <w:jc w:val="center"/>
            </w:pPr>
            <w:r w:rsidRPr="00074FAE">
              <w:t>X</w:t>
            </w:r>
          </w:p>
        </w:tc>
        <w:tc>
          <w:tcPr>
            <w:tcW w:w="504" w:type="dxa"/>
          </w:tcPr>
          <w:p w14:paraId="58A6E221" w14:textId="77777777" w:rsidR="007E7B1D" w:rsidRPr="00074FAE" w:rsidRDefault="007E7B1D" w:rsidP="007E7B1D">
            <w:pPr>
              <w:spacing w:after="80"/>
              <w:jc w:val="center"/>
            </w:pPr>
            <w:r w:rsidRPr="00074FAE">
              <w:rPr>
                <w:rFonts w:cs="Arial"/>
              </w:rPr>
              <w:t>X</w:t>
            </w:r>
          </w:p>
        </w:tc>
        <w:tc>
          <w:tcPr>
            <w:tcW w:w="504" w:type="dxa"/>
          </w:tcPr>
          <w:p w14:paraId="153DEC20" w14:textId="77777777" w:rsidR="007E7B1D" w:rsidRPr="00074FAE" w:rsidRDefault="007E7B1D" w:rsidP="007E7B1D">
            <w:pPr>
              <w:spacing w:after="80"/>
              <w:jc w:val="center"/>
            </w:pPr>
            <w:r w:rsidRPr="00074FAE">
              <w:rPr>
                <w:rFonts w:cs="Arial"/>
              </w:rPr>
              <w:t>X</w:t>
            </w:r>
          </w:p>
        </w:tc>
        <w:tc>
          <w:tcPr>
            <w:tcW w:w="504" w:type="dxa"/>
          </w:tcPr>
          <w:p w14:paraId="03983CD4" w14:textId="77777777" w:rsidR="007E7B1D" w:rsidRPr="00074FAE" w:rsidRDefault="007E7B1D" w:rsidP="007E7B1D">
            <w:pPr>
              <w:spacing w:after="80"/>
              <w:jc w:val="center"/>
            </w:pPr>
          </w:p>
        </w:tc>
        <w:tc>
          <w:tcPr>
            <w:tcW w:w="504" w:type="dxa"/>
          </w:tcPr>
          <w:p w14:paraId="02624326" w14:textId="77777777" w:rsidR="007E7B1D" w:rsidRPr="00074FAE" w:rsidRDefault="007E7B1D" w:rsidP="007E7B1D">
            <w:pPr>
              <w:spacing w:after="80"/>
              <w:jc w:val="center"/>
            </w:pPr>
          </w:p>
        </w:tc>
        <w:tc>
          <w:tcPr>
            <w:tcW w:w="504" w:type="dxa"/>
          </w:tcPr>
          <w:p w14:paraId="0EB6A9C7" w14:textId="77777777" w:rsidR="007E7B1D" w:rsidRPr="00074FAE" w:rsidRDefault="007E7B1D" w:rsidP="007E7B1D">
            <w:pPr>
              <w:spacing w:after="80"/>
              <w:jc w:val="center"/>
            </w:pPr>
          </w:p>
        </w:tc>
        <w:tc>
          <w:tcPr>
            <w:tcW w:w="504" w:type="dxa"/>
          </w:tcPr>
          <w:p w14:paraId="109BE7C7" w14:textId="77777777" w:rsidR="007E7B1D" w:rsidRPr="00074FAE" w:rsidRDefault="007E7B1D" w:rsidP="007E7B1D">
            <w:pPr>
              <w:spacing w:after="80"/>
              <w:jc w:val="center"/>
            </w:pPr>
          </w:p>
        </w:tc>
      </w:tr>
      <w:tr w:rsidR="007E7B1D" w:rsidRPr="00213323" w14:paraId="0372BB93" w14:textId="77777777" w:rsidTr="00A14207">
        <w:trPr>
          <w:jc w:val="center"/>
        </w:trPr>
        <w:tc>
          <w:tcPr>
            <w:tcW w:w="4315" w:type="dxa"/>
          </w:tcPr>
          <w:p w14:paraId="47003F38" w14:textId="792B12C9" w:rsidR="007E7B1D" w:rsidRPr="00A14207" w:rsidRDefault="007E7B1D" w:rsidP="007E7B1D">
            <w:pPr>
              <w:spacing w:after="80"/>
              <w:rPr>
                <w:vertAlign w:val="superscript"/>
              </w:rPr>
            </w:pPr>
            <w:r w:rsidRPr="00A14207">
              <w:t>Rx_GaussianNoise, Rx_Noise</w:t>
            </w:r>
          </w:p>
        </w:tc>
        <w:tc>
          <w:tcPr>
            <w:tcW w:w="504" w:type="dxa"/>
          </w:tcPr>
          <w:p w14:paraId="6F862DC5" w14:textId="77777777" w:rsidR="007E7B1D" w:rsidRPr="000C0E13" w:rsidRDefault="007E7B1D" w:rsidP="007E7B1D">
            <w:pPr>
              <w:spacing w:after="80"/>
              <w:jc w:val="center"/>
            </w:pPr>
            <w:r w:rsidRPr="000C0E13">
              <w:rPr>
                <w:rFonts w:cs="Arial"/>
              </w:rPr>
              <w:t>X</w:t>
            </w:r>
          </w:p>
        </w:tc>
        <w:tc>
          <w:tcPr>
            <w:tcW w:w="504" w:type="dxa"/>
          </w:tcPr>
          <w:p w14:paraId="0996C406" w14:textId="77777777" w:rsidR="007E7B1D" w:rsidRPr="00680A48" w:rsidRDefault="007E7B1D" w:rsidP="007E7B1D">
            <w:pPr>
              <w:spacing w:after="80"/>
              <w:jc w:val="center"/>
            </w:pPr>
            <w:r w:rsidRPr="00680A48">
              <w:t>X</w:t>
            </w:r>
          </w:p>
        </w:tc>
        <w:tc>
          <w:tcPr>
            <w:tcW w:w="504" w:type="dxa"/>
          </w:tcPr>
          <w:p w14:paraId="77EACB8E" w14:textId="77777777" w:rsidR="007E7B1D" w:rsidRPr="00074FAE" w:rsidRDefault="007E7B1D" w:rsidP="007E7B1D">
            <w:pPr>
              <w:spacing w:after="80"/>
              <w:jc w:val="center"/>
            </w:pPr>
            <w:r w:rsidRPr="00350B91">
              <w:t>X</w:t>
            </w:r>
          </w:p>
        </w:tc>
        <w:tc>
          <w:tcPr>
            <w:tcW w:w="504" w:type="dxa"/>
          </w:tcPr>
          <w:p w14:paraId="058FFB54" w14:textId="77777777" w:rsidR="007E7B1D" w:rsidRPr="00074FAE" w:rsidRDefault="007E7B1D" w:rsidP="007E7B1D">
            <w:pPr>
              <w:spacing w:after="80"/>
              <w:jc w:val="center"/>
            </w:pPr>
            <w:r w:rsidRPr="00074FAE">
              <w:t>X</w:t>
            </w:r>
          </w:p>
        </w:tc>
        <w:tc>
          <w:tcPr>
            <w:tcW w:w="504" w:type="dxa"/>
          </w:tcPr>
          <w:p w14:paraId="7FA978FD" w14:textId="77777777" w:rsidR="007E7B1D" w:rsidRPr="00074FAE" w:rsidRDefault="007E7B1D" w:rsidP="007E7B1D">
            <w:pPr>
              <w:spacing w:after="80"/>
              <w:jc w:val="center"/>
            </w:pPr>
            <w:r w:rsidRPr="00074FAE">
              <w:rPr>
                <w:rFonts w:cs="Arial"/>
              </w:rPr>
              <w:t>X</w:t>
            </w:r>
          </w:p>
        </w:tc>
        <w:tc>
          <w:tcPr>
            <w:tcW w:w="504" w:type="dxa"/>
          </w:tcPr>
          <w:p w14:paraId="239379F3" w14:textId="77777777" w:rsidR="007E7B1D" w:rsidRPr="00074FAE" w:rsidRDefault="007E7B1D" w:rsidP="007E7B1D">
            <w:pPr>
              <w:spacing w:after="80"/>
              <w:jc w:val="center"/>
            </w:pPr>
            <w:r w:rsidRPr="00074FAE">
              <w:rPr>
                <w:rFonts w:cs="Arial"/>
              </w:rPr>
              <w:t>X</w:t>
            </w:r>
          </w:p>
        </w:tc>
        <w:tc>
          <w:tcPr>
            <w:tcW w:w="504" w:type="dxa"/>
          </w:tcPr>
          <w:p w14:paraId="6BBA1273" w14:textId="77777777" w:rsidR="007E7B1D" w:rsidRPr="00074FAE" w:rsidRDefault="007E7B1D" w:rsidP="007E7B1D">
            <w:pPr>
              <w:spacing w:after="80"/>
              <w:jc w:val="center"/>
            </w:pPr>
          </w:p>
        </w:tc>
        <w:tc>
          <w:tcPr>
            <w:tcW w:w="504" w:type="dxa"/>
          </w:tcPr>
          <w:p w14:paraId="5C62C84D" w14:textId="77777777" w:rsidR="007E7B1D" w:rsidRPr="00074FAE" w:rsidRDefault="007E7B1D" w:rsidP="007E7B1D">
            <w:pPr>
              <w:spacing w:after="80"/>
              <w:jc w:val="center"/>
            </w:pPr>
          </w:p>
        </w:tc>
        <w:tc>
          <w:tcPr>
            <w:tcW w:w="504" w:type="dxa"/>
          </w:tcPr>
          <w:p w14:paraId="54AB1BFF" w14:textId="77777777" w:rsidR="007E7B1D" w:rsidRPr="00074FAE" w:rsidRDefault="007E7B1D" w:rsidP="007E7B1D">
            <w:pPr>
              <w:spacing w:after="80"/>
              <w:jc w:val="center"/>
            </w:pPr>
          </w:p>
        </w:tc>
        <w:tc>
          <w:tcPr>
            <w:tcW w:w="504" w:type="dxa"/>
          </w:tcPr>
          <w:p w14:paraId="435DE04D" w14:textId="77777777" w:rsidR="007E7B1D" w:rsidRPr="00074FAE" w:rsidRDefault="007E7B1D" w:rsidP="007E7B1D">
            <w:pPr>
              <w:spacing w:after="80"/>
              <w:jc w:val="center"/>
            </w:pPr>
          </w:p>
        </w:tc>
      </w:tr>
      <w:tr w:rsidR="007E7B1D" w:rsidRPr="00213323" w14:paraId="766DD175" w14:textId="77777777" w:rsidTr="00A14207">
        <w:trPr>
          <w:jc w:val="center"/>
        </w:trPr>
        <w:tc>
          <w:tcPr>
            <w:tcW w:w="4315" w:type="dxa"/>
          </w:tcPr>
          <w:p w14:paraId="6392A275" w14:textId="047C91D9" w:rsidR="007E7B1D" w:rsidRPr="00A14207" w:rsidRDefault="007E7B1D" w:rsidP="007E7B1D">
            <w:pPr>
              <w:spacing w:after="80"/>
              <w:rPr>
                <w:rFonts w:cs="Arial"/>
              </w:rPr>
            </w:pPr>
            <w:r w:rsidRPr="00A14207">
              <w:rPr>
                <w:rFonts w:cs="Arial"/>
              </w:rPr>
              <w:t>Rx_R</w:t>
            </w:r>
          </w:p>
        </w:tc>
        <w:tc>
          <w:tcPr>
            <w:tcW w:w="504" w:type="dxa"/>
          </w:tcPr>
          <w:p w14:paraId="0B6F5B38" w14:textId="39F3E9CE" w:rsidR="007E7B1D" w:rsidRPr="00680A48" w:rsidRDefault="007E7B1D" w:rsidP="007E7B1D">
            <w:pPr>
              <w:spacing w:after="80"/>
              <w:jc w:val="center"/>
              <w:rPr>
                <w:rFonts w:cs="Arial"/>
              </w:rPr>
            </w:pPr>
            <w:r w:rsidRPr="000C0E13">
              <w:rPr>
                <w:rFonts w:cs="Arial"/>
              </w:rPr>
              <w:t>X</w:t>
            </w:r>
          </w:p>
        </w:tc>
        <w:tc>
          <w:tcPr>
            <w:tcW w:w="504" w:type="dxa"/>
          </w:tcPr>
          <w:p w14:paraId="4A0B185C" w14:textId="5D5D519C" w:rsidR="007E7B1D" w:rsidRPr="00074FAE" w:rsidRDefault="007E7B1D" w:rsidP="007E7B1D">
            <w:pPr>
              <w:spacing w:after="80"/>
              <w:jc w:val="center"/>
            </w:pPr>
            <w:r w:rsidRPr="00350B91">
              <w:t>X</w:t>
            </w:r>
          </w:p>
        </w:tc>
        <w:tc>
          <w:tcPr>
            <w:tcW w:w="504" w:type="dxa"/>
          </w:tcPr>
          <w:p w14:paraId="26B250EC" w14:textId="6010BC57" w:rsidR="007E7B1D" w:rsidRPr="00074FAE" w:rsidRDefault="007E7B1D" w:rsidP="007E7B1D">
            <w:pPr>
              <w:spacing w:after="80"/>
              <w:jc w:val="center"/>
            </w:pPr>
            <w:r w:rsidRPr="00074FAE">
              <w:t>X</w:t>
            </w:r>
          </w:p>
        </w:tc>
        <w:tc>
          <w:tcPr>
            <w:tcW w:w="504" w:type="dxa"/>
          </w:tcPr>
          <w:p w14:paraId="21D73CDC" w14:textId="7D163A4E" w:rsidR="007E7B1D" w:rsidRPr="00074FAE" w:rsidRDefault="007E7B1D" w:rsidP="007E7B1D">
            <w:pPr>
              <w:spacing w:after="80"/>
              <w:jc w:val="center"/>
            </w:pPr>
            <w:r w:rsidRPr="00074FAE">
              <w:t>X</w:t>
            </w:r>
          </w:p>
        </w:tc>
        <w:tc>
          <w:tcPr>
            <w:tcW w:w="504" w:type="dxa"/>
          </w:tcPr>
          <w:p w14:paraId="59469691" w14:textId="58C7C755" w:rsidR="007E7B1D" w:rsidRPr="00074FAE" w:rsidRDefault="007E7B1D" w:rsidP="007E7B1D">
            <w:pPr>
              <w:spacing w:after="80"/>
              <w:jc w:val="center"/>
              <w:rPr>
                <w:rFonts w:cs="Arial"/>
              </w:rPr>
            </w:pPr>
            <w:r w:rsidRPr="00074FAE">
              <w:rPr>
                <w:rFonts w:cs="Arial"/>
              </w:rPr>
              <w:t>X</w:t>
            </w:r>
          </w:p>
        </w:tc>
        <w:tc>
          <w:tcPr>
            <w:tcW w:w="504" w:type="dxa"/>
          </w:tcPr>
          <w:p w14:paraId="040B1FEE" w14:textId="0336F19B" w:rsidR="007E7B1D" w:rsidRPr="00074FAE" w:rsidRDefault="007E7B1D" w:rsidP="007E7B1D">
            <w:pPr>
              <w:spacing w:after="80"/>
              <w:jc w:val="center"/>
              <w:rPr>
                <w:rFonts w:cs="Arial"/>
              </w:rPr>
            </w:pPr>
            <w:r w:rsidRPr="00074FAE">
              <w:rPr>
                <w:rFonts w:cs="Arial"/>
              </w:rPr>
              <w:t>X</w:t>
            </w:r>
          </w:p>
        </w:tc>
        <w:tc>
          <w:tcPr>
            <w:tcW w:w="504" w:type="dxa"/>
          </w:tcPr>
          <w:p w14:paraId="39D4AC7A" w14:textId="77777777" w:rsidR="007E7B1D" w:rsidRPr="00074FAE" w:rsidRDefault="007E7B1D" w:rsidP="007E7B1D">
            <w:pPr>
              <w:spacing w:after="80"/>
              <w:jc w:val="center"/>
              <w:rPr>
                <w:rFonts w:cs="Arial"/>
                <w:b/>
              </w:rPr>
            </w:pPr>
          </w:p>
        </w:tc>
        <w:tc>
          <w:tcPr>
            <w:tcW w:w="504" w:type="dxa"/>
          </w:tcPr>
          <w:p w14:paraId="2EE994F2" w14:textId="77777777" w:rsidR="007E7B1D" w:rsidRPr="00074FAE" w:rsidRDefault="007E7B1D" w:rsidP="007E7B1D">
            <w:pPr>
              <w:spacing w:after="80"/>
              <w:jc w:val="center"/>
              <w:rPr>
                <w:rFonts w:cs="Arial"/>
                <w:b/>
              </w:rPr>
            </w:pPr>
          </w:p>
        </w:tc>
        <w:tc>
          <w:tcPr>
            <w:tcW w:w="504" w:type="dxa"/>
          </w:tcPr>
          <w:p w14:paraId="5203CC79" w14:textId="77777777" w:rsidR="007E7B1D" w:rsidRPr="00074FAE" w:rsidRDefault="007E7B1D" w:rsidP="007E7B1D">
            <w:pPr>
              <w:spacing w:after="80"/>
              <w:jc w:val="center"/>
              <w:rPr>
                <w:rFonts w:cs="Arial"/>
                <w:b/>
              </w:rPr>
            </w:pPr>
          </w:p>
        </w:tc>
        <w:tc>
          <w:tcPr>
            <w:tcW w:w="504" w:type="dxa"/>
          </w:tcPr>
          <w:p w14:paraId="76C81F83" w14:textId="77777777" w:rsidR="007E7B1D" w:rsidRPr="00074FAE" w:rsidRDefault="007E7B1D" w:rsidP="007E7B1D">
            <w:pPr>
              <w:spacing w:after="80"/>
              <w:jc w:val="center"/>
              <w:rPr>
                <w:rFonts w:cs="Arial"/>
                <w:b/>
              </w:rPr>
            </w:pPr>
          </w:p>
        </w:tc>
      </w:tr>
      <w:tr w:rsidR="007E7B1D" w:rsidRPr="00213323" w14:paraId="139C6EBD" w14:textId="77777777" w:rsidTr="00A14207">
        <w:trPr>
          <w:jc w:val="center"/>
        </w:trPr>
        <w:tc>
          <w:tcPr>
            <w:tcW w:w="4315" w:type="dxa"/>
          </w:tcPr>
          <w:p w14:paraId="6E0972DB" w14:textId="77777777" w:rsidR="007E7B1D" w:rsidRPr="00A14207" w:rsidRDefault="007E7B1D" w:rsidP="007E7B1D">
            <w:pPr>
              <w:spacing w:after="80"/>
              <w:rPr>
                <w:rFonts w:cs="Arial"/>
                <w:b/>
              </w:rPr>
            </w:pPr>
            <w:r w:rsidRPr="00A14207">
              <w:rPr>
                <w:rFonts w:cs="Arial"/>
              </w:rPr>
              <w:t>Rx_Receiver_Sensitivity</w:t>
            </w:r>
          </w:p>
        </w:tc>
        <w:tc>
          <w:tcPr>
            <w:tcW w:w="504" w:type="dxa"/>
          </w:tcPr>
          <w:p w14:paraId="7B883769" w14:textId="77777777" w:rsidR="007E7B1D" w:rsidRPr="000C0E13" w:rsidRDefault="007E7B1D" w:rsidP="007E7B1D">
            <w:pPr>
              <w:spacing w:after="80"/>
              <w:jc w:val="center"/>
            </w:pPr>
            <w:r w:rsidRPr="000C0E13">
              <w:rPr>
                <w:rFonts w:cs="Arial"/>
              </w:rPr>
              <w:t>X</w:t>
            </w:r>
          </w:p>
        </w:tc>
        <w:tc>
          <w:tcPr>
            <w:tcW w:w="504" w:type="dxa"/>
          </w:tcPr>
          <w:p w14:paraId="33C2C117" w14:textId="77777777" w:rsidR="007E7B1D" w:rsidRPr="00680A48" w:rsidRDefault="007E7B1D" w:rsidP="007E7B1D">
            <w:pPr>
              <w:spacing w:after="80"/>
              <w:jc w:val="center"/>
            </w:pPr>
            <w:r w:rsidRPr="00680A48">
              <w:t>X</w:t>
            </w:r>
          </w:p>
        </w:tc>
        <w:tc>
          <w:tcPr>
            <w:tcW w:w="504" w:type="dxa"/>
          </w:tcPr>
          <w:p w14:paraId="51765244" w14:textId="77777777" w:rsidR="007E7B1D" w:rsidRPr="00074FAE" w:rsidRDefault="007E7B1D" w:rsidP="007E7B1D">
            <w:pPr>
              <w:spacing w:after="80"/>
              <w:jc w:val="center"/>
            </w:pPr>
            <w:r w:rsidRPr="00350B91">
              <w:t>X</w:t>
            </w:r>
          </w:p>
        </w:tc>
        <w:tc>
          <w:tcPr>
            <w:tcW w:w="504" w:type="dxa"/>
          </w:tcPr>
          <w:p w14:paraId="433EDC69" w14:textId="77777777" w:rsidR="007E7B1D" w:rsidRPr="00074FAE" w:rsidRDefault="007E7B1D" w:rsidP="007E7B1D">
            <w:pPr>
              <w:spacing w:after="80"/>
              <w:jc w:val="center"/>
            </w:pPr>
            <w:r w:rsidRPr="00074FAE">
              <w:t>X</w:t>
            </w:r>
          </w:p>
        </w:tc>
        <w:tc>
          <w:tcPr>
            <w:tcW w:w="504" w:type="dxa"/>
          </w:tcPr>
          <w:p w14:paraId="5D9A7C96" w14:textId="77777777" w:rsidR="007E7B1D" w:rsidRPr="00074FAE" w:rsidRDefault="007E7B1D" w:rsidP="007E7B1D">
            <w:pPr>
              <w:spacing w:after="80"/>
              <w:jc w:val="center"/>
            </w:pPr>
            <w:r w:rsidRPr="00074FAE">
              <w:rPr>
                <w:rFonts w:cs="Arial"/>
              </w:rPr>
              <w:t>X</w:t>
            </w:r>
          </w:p>
        </w:tc>
        <w:tc>
          <w:tcPr>
            <w:tcW w:w="504" w:type="dxa"/>
          </w:tcPr>
          <w:p w14:paraId="0AAA7B89" w14:textId="77777777" w:rsidR="007E7B1D" w:rsidRPr="00074FAE" w:rsidRDefault="007E7B1D" w:rsidP="007E7B1D">
            <w:pPr>
              <w:spacing w:after="80"/>
              <w:jc w:val="center"/>
            </w:pPr>
            <w:r w:rsidRPr="00074FAE">
              <w:rPr>
                <w:rFonts w:cs="Arial"/>
              </w:rPr>
              <w:t>X</w:t>
            </w:r>
          </w:p>
        </w:tc>
        <w:tc>
          <w:tcPr>
            <w:tcW w:w="504" w:type="dxa"/>
          </w:tcPr>
          <w:p w14:paraId="4951DF9B" w14:textId="77777777" w:rsidR="007E7B1D" w:rsidRPr="00074FAE" w:rsidRDefault="007E7B1D" w:rsidP="007E7B1D">
            <w:pPr>
              <w:spacing w:after="80"/>
              <w:jc w:val="center"/>
              <w:rPr>
                <w:rFonts w:cs="Arial"/>
                <w:b/>
              </w:rPr>
            </w:pPr>
          </w:p>
        </w:tc>
        <w:tc>
          <w:tcPr>
            <w:tcW w:w="504" w:type="dxa"/>
          </w:tcPr>
          <w:p w14:paraId="64FC16EC" w14:textId="77777777" w:rsidR="007E7B1D" w:rsidRPr="00074FAE" w:rsidRDefault="007E7B1D" w:rsidP="007E7B1D">
            <w:pPr>
              <w:spacing w:after="80"/>
              <w:jc w:val="center"/>
              <w:rPr>
                <w:rFonts w:cs="Arial"/>
                <w:b/>
              </w:rPr>
            </w:pPr>
          </w:p>
        </w:tc>
        <w:tc>
          <w:tcPr>
            <w:tcW w:w="504" w:type="dxa"/>
          </w:tcPr>
          <w:p w14:paraId="36083EDE" w14:textId="77777777" w:rsidR="007E7B1D" w:rsidRPr="00074FAE" w:rsidRDefault="007E7B1D" w:rsidP="007E7B1D">
            <w:pPr>
              <w:spacing w:after="80"/>
              <w:jc w:val="center"/>
              <w:rPr>
                <w:rFonts w:cs="Arial"/>
                <w:b/>
              </w:rPr>
            </w:pPr>
          </w:p>
        </w:tc>
        <w:tc>
          <w:tcPr>
            <w:tcW w:w="504" w:type="dxa"/>
          </w:tcPr>
          <w:p w14:paraId="75608A09" w14:textId="77777777" w:rsidR="007E7B1D" w:rsidRPr="00074FAE" w:rsidRDefault="007E7B1D" w:rsidP="007E7B1D">
            <w:pPr>
              <w:spacing w:after="80"/>
              <w:jc w:val="center"/>
              <w:rPr>
                <w:rFonts w:cs="Arial"/>
                <w:b/>
              </w:rPr>
            </w:pPr>
          </w:p>
        </w:tc>
      </w:tr>
      <w:tr w:rsidR="007E7B1D" w:rsidRPr="00213323" w14:paraId="03FF42CF" w14:textId="77777777" w:rsidTr="00A14207">
        <w:trPr>
          <w:jc w:val="center"/>
        </w:trPr>
        <w:tc>
          <w:tcPr>
            <w:tcW w:w="4315" w:type="dxa"/>
          </w:tcPr>
          <w:p w14:paraId="7350F8B0" w14:textId="77777777" w:rsidR="007E7B1D" w:rsidRPr="00A14207" w:rsidRDefault="007E7B1D" w:rsidP="007E7B1D">
            <w:pPr>
              <w:spacing w:after="80"/>
              <w:rPr>
                <w:vertAlign w:val="superscript"/>
              </w:rPr>
            </w:pPr>
            <w:r w:rsidRPr="00A14207">
              <w:rPr>
                <w:rFonts w:cs="Arial"/>
              </w:rPr>
              <w:t>Rx_Rj</w:t>
            </w:r>
          </w:p>
        </w:tc>
        <w:tc>
          <w:tcPr>
            <w:tcW w:w="504" w:type="dxa"/>
          </w:tcPr>
          <w:p w14:paraId="04616257" w14:textId="77777777" w:rsidR="007E7B1D" w:rsidRPr="000C0E13" w:rsidRDefault="007E7B1D" w:rsidP="007E7B1D">
            <w:pPr>
              <w:spacing w:after="80"/>
              <w:jc w:val="center"/>
            </w:pPr>
            <w:r w:rsidRPr="000C0E13">
              <w:rPr>
                <w:rFonts w:cs="Arial"/>
              </w:rPr>
              <w:t>X</w:t>
            </w:r>
          </w:p>
        </w:tc>
        <w:tc>
          <w:tcPr>
            <w:tcW w:w="504" w:type="dxa"/>
          </w:tcPr>
          <w:p w14:paraId="27065463" w14:textId="77777777" w:rsidR="007E7B1D" w:rsidRPr="00680A48" w:rsidRDefault="007E7B1D" w:rsidP="007E7B1D">
            <w:pPr>
              <w:spacing w:after="80"/>
              <w:jc w:val="center"/>
            </w:pPr>
            <w:r w:rsidRPr="00680A48">
              <w:t>X</w:t>
            </w:r>
          </w:p>
        </w:tc>
        <w:tc>
          <w:tcPr>
            <w:tcW w:w="504" w:type="dxa"/>
          </w:tcPr>
          <w:p w14:paraId="38E016F5" w14:textId="77777777" w:rsidR="007E7B1D" w:rsidRPr="00074FAE" w:rsidRDefault="007E7B1D" w:rsidP="007E7B1D">
            <w:pPr>
              <w:spacing w:after="80"/>
              <w:jc w:val="center"/>
            </w:pPr>
            <w:r w:rsidRPr="00350B91">
              <w:t>X</w:t>
            </w:r>
          </w:p>
        </w:tc>
        <w:tc>
          <w:tcPr>
            <w:tcW w:w="504" w:type="dxa"/>
          </w:tcPr>
          <w:p w14:paraId="07DD894D" w14:textId="77777777" w:rsidR="007E7B1D" w:rsidRPr="00074FAE" w:rsidRDefault="007E7B1D" w:rsidP="007E7B1D">
            <w:pPr>
              <w:spacing w:after="80"/>
              <w:jc w:val="center"/>
            </w:pPr>
            <w:r w:rsidRPr="00074FAE">
              <w:t>X</w:t>
            </w:r>
          </w:p>
        </w:tc>
        <w:tc>
          <w:tcPr>
            <w:tcW w:w="504" w:type="dxa"/>
          </w:tcPr>
          <w:p w14:paraId="58E90FB6" w14:textId="77777777" w:rsidR="007E7B1D" w:rsidRPr="00074FAE" w:rsidRDefault="007E7B1D" w:rsidP="007E7B1D">
            <w:pPr>
              <w:spacing w:after="80"/>
              <w:jc w:val="center"/>
            </w:pPr>
            <w:r w:rsidRPr="00074FAE">
              <w:rPr>
                <w:rFonts w:cs="Arial"/>
              </w:rPr>
              <w:t>X</w:t>
            </w:r>
          </w:p>
        </w:tc>
        <w:tc>
          <w:tcPr>
            <w:tcW w:w="504" w:type="dxa"/>
          </w:tcPr>
          <w:p w14:paraId="000C9090" w14:textId="77777777" w:rsidR="007E7B1D" w:rsidRPr="00074FAE" w:rsidRDefault="007E7B1D" w:rsidP="007E7B1D">
            <w:pPr>
              <w:spacing w:after="80"/>
              <w:jc w:val="center"/>
            </w:pPr>
            <w:r w:rsidRPr="00074FAE">
              <w:rPr>
                <w:rFonts w:cs="Arial"/>
              </w:rPr>
              <w:t>X</w:t>
            </w:r>
          </w:p>
        </w:tc>
        <w:tc>
          <w:tcPr>
            <w:tcW w:w="504" w:type="dxa"/>
          </w:tcPr>
          <w:p w14:paraId="7D1296D0" w14:textId="77777777" w:rsidR="007E7B1D" w:rsidRPr="00074FAE" w:rsidRDefault="007E7B1D" w:rsidP="007E7B1D">
            <w:pPr>
              <w:spacing w:after="80"/>
              <w:jc w:val="center"/>
            </w:pPr>
          </w:p>
        </w:tc>
        <w:tc>
          <w:tcPr>
            <w:tcW w:w="504" w:type="dxa"/>
          </w:tcPr>
          <w:p w14:paraId="4D3093BD" w14:textId="77777777" w:rsidR="007E7B1D" w:rsidRPr="00074FAE" w:rsidRDefault="007E7B1D" w:rsidP="007E7B1D">
            <w:pPr>
              <w:spacing w:after="80"/>
              <w:jc w:val="center"/>
            </w:pPr>
          </w:p>
        </w:tc>
        <w:tc>
          <w:tcPr>
            <w:tcW w:w="504" w:type="dxa"/>
          </w:tcPr>
          <w:p w14:paraId="5BA0899B" w14:textId="77777777" w:rsidR="007E7B1D" w:rsidRPr="00074FAE" w:rsidRDefault="007E7B1D" w:rsidP="007E7B1D">
            <w:pPr>
              <w:spacing w:after="80"/>
              <w:jc w:val="center"/>
            </w:pPr>
          </w:p>
        </w:tc>
        <w:tc>
          <w:tcPr>
            <w:tcW w:w="504" w:type="dxa"/>
          </w:tcPr>
          <w:p w14:paraId="38CBF83E" w14:textId="77777777" w:rsidR="007E7B1D" w:rsidRPr="00074FAE" w:rsidRDefault="007E7B1D" w:rsidP="007E7B1D">
            <w:pPr>
              <w:spacing w:after="80"/>
              <w:jc w:val="center"/>
            </w:pPr>
          </w:p>
        </w:tc>
      </w:tr>
      <w:tr w:rsidR="007E7B1D" w:rsidRPr="00213323" w14:paraId="4A701D24" w14:textId="77777777" w:rsidTr="00A14207">
        <w:trPr>
          <w:jc w:val="center"/>
        </w:trPr>
        <w:tc>
          <w:tcPr>
            <w:tcW w:w="4315" w:type="dxa"/>
          </w:tcPr>
          <w:p w14:paraId="72B2C255" w14:textId="77777777" w:rsidR="007E7B1D" w:rsidRPr="00A14207" w:rsidRDefault="007E7B1D" w:rsidP="007E7B1D">
            <w:pPr>
              <w:spacing w:after="80"/>
              <w:rPr>
                <w:vertAlign w:val="superscript"/>
              </w:rPr>
            </w:pPr>
            <w:r w:rsidRPr="00A14207">
              <w:rPr>
                <w:rFonts w:cs="Arial"/>
              </w:rPr>
              <w:t>Rx_Sj</w:t>
            </w:r>
          </w:p>
        </w:tc>
        <w:tc>
          <w:tcPr>
            <w:tcW w:w="504" w:type="dxa"/>
          </w:tcPr>
          <w:p w14:paraId="4ED62D7D" w14:textId="77777777" w:rsidR="007E7B1D" w:rsidRPr="000C0E13" w:rsidRDefault="007E7B1D" w:rsidP="007E7B1D">
            <w:pPr>
              <w:spacing w:after="80"/>
              <w:jc w:val="center"/>
            </w:pPr>
            <w:r w:rsidRPr="000C0E13">
              <w:rPr>
                <w:rFonts w:cs="Arial"/>
              </w:rPr>
              <w:t>X</w:t>
            </w:r>
          </w:p>
        </w:tc>
        <w:tc>
          <w:tcPr>
            <w:tcW w:w="504" w:type="dxa"/>
          </w:tcPr>
          <w:p w14:paraId="099C02EF" w14:textId="77777777" w:rsidR="007E7B1D" w:rsidRPr="00680A48" w:rsidRDefault="007E7B1D" w:rsidP="007E7B1D">
            <w:pPr>
              <w:spacing w:after="80"/>
              <w:jc w:val="center"/>
            </w:pPr>
            <w:r w:rsidRPr="00680A48">
              <w:t>X</w:t>
            </w:r>
          </w:p>
        </w:tc>
        <w:tc>
          <w:tcPr>
            <w:tcW w:w="504" w:type="dxa"/>
          </w:tcPr>
          <w:p w14:paraId="41293B3A" w14:textId="77777777" w:rsidR="007E7B1D" w:rsidRPr="00074FAE" w:rsidRDefault="007E7B1D" w:rsidP="007E7B1D">
            <w:pPr>
              <w:spacing w:after="80"/>
              <w:jc w:val="center"/>
            </w:pPr>
            <w:r w:rsidRPr="00350B91">
              <w:t>X</w:t>
            </w:r>
          </w:p>
        </w:tc>
        <w:tc>
          <w:tcPr>
            <w:tcW w:w="504" w:type="dxa"/>
          </w:tcPr>
          <w:p w14:paraId="65D206F2" w14:textId="77777777" w:rsidR="007E7B1D" w:rsidRPr="00074FAE" w:rsidRDefault="007E7B1D" w:rsidP="007E7B1D">
            <w:pPr>
              <w:spacing w:after="80"/>
              <w:jc w:val="center"/>
            </w:pPr>
            <w:r w:rsidRPr="00074FAE">
              <w:t>X</w:t>
            </w:r>
          </w:p>
        </w:tc>
        <w:tc>
          <w:tcPr>
            <w:tcW w:w="504" w:type="dxa"/>
          </w:tcPr>
          <w:p w14:paraId="45615AD0" w14:textId="77777777" w:rsidR="007E7B1D" w:rsidRPr="00074FAE" w:rsidRDefault="007E7B1D" w:rsidP="007E7B1D">
            <w:pPr>
              <w:spacing w:after="80"/>
              <w:jc w:val="center"/>
            </w:pPr>
            <w:r w:rsidRPr="00074FAE">
              <w:rPr>
                <w:rFonts w:cs="Arial"/>
              </w:rPr>
              <w:t>X</w:t>
            </w:r>
          </w:p>
        </w:tc>
        <w:tc>
          <w:tcPr>
            <w:tcW w:w="504" w:type="dxa"/>
          </w:tcPr>
          <w:p w14:paraId="42E5C2CA" w14:textId="77777777" w:rsidR="007E7B1D" w:rsidRPr="00074FAE" w:rsidRDefault="007E7B1D" w:rsidP="007E7B1D">
            <w:pPr>
              <w:spacing w:after="80"/>
              <w:jc w:val="center"/>
            </w:pPr>
            <w:r w:rsidRPr="00074FAE">
              <w:rPr>
                <w:rFonts w:cs="Arial"/>
              </w:rPr>
              <w:t>X</w:t>
            </w:r>
          </w:p>
        </w:tc>
        <w:tc>
          <w:tcPr>
            <w:tcW w:w="504" w:type="dxa"/>
          </w:tcPr>
          <w:p w14:paraId="036EA870" w14:textId="77777777" w:rsidR="007E7B1D" w:rsidRPr="00074FAE" w:rsidRDefault="007E7B1D" w:rsidP="007E7B1D">
            <w:pPr>
              <w:spacing w:after="80"/>
              <w:jc w:val="center"/>
            </w:pPr>
          </w:p>
        </w:tc>
        <w:tc>
          <w:tcPr>
            <w:tcW w:w="504" w:type="dxa"/>
          </w:tcPr>
          <w:p w14:paraId="47407720" w14:textId="77777777" w:rsidR="007E7B1D" w:rsidRPr="00074FAE" w:rsidRDefault="007E7B1D" w:rsidP="007E7B1D">
            <w:pPr>
              <w:spacing w:after="80"/>
              <w:jc w:val="center"/>
            </w:pPr>
          </w:p>
        </w:tc>
        <w:tc>
          <w:tcPr>
            <w:tcW w:w="504" w:type="dxa"/>
          </w:tcPr>
          <w:p w14:paraId="0F26E770" w14:textId="77777777" w:rsidR="007E7B1D" w:rsidRPr="00074FAE" w:rsidRDefault="007E7B1D" w:rsidP="007E7B1D">
            <w:pPr>
              <w:spacing w:after="80"/>
              <w:jc w:val="center"/>
            </w:pPr>
          </w:p>
        </w:tc>
        <w:tc>
          <w:tcPr>
            <w:tcW w:w="504" w:type="dxa"/>
          </w:tcPr>
          <w:p w14:paraId="62895AE0" w14:textId="77777777" w:rsidR="007E7B1D" w:rsidRPr="00074FAE" w:rsidRDefault="007E7B1D" w:rsidP="007E7B1D">
            <w:pPr>
              <w:spacing w:after="80"/>
              <w:jc w:val="center"/>
            </w:pPr>
          </w:p>
        </w:tc>
      </w:tr>
      <w:tr w:rsidR="007E7B1D" w:rsidRPr="00213323" w14:paraId="7A9FB506" w14:textId="77777777" w:rsidTr="00A14207">
        <w:trPr>
          <w:jc w:val="center"/>
        </w:trPr>
        <w:tc>
          <w:tcPr>
            <w:tcW w:w="4315" w:type="dxa"/>
          </w:tcPr>
          <w:p w14:paraId="4A1AB8C8" w14:textId="77777777" w:rsidR="007E7B1D" w:rsidRPr="00A14207" w:rsidRDefault="007E7B1D" w:rsidP="007E7B1D">
            <w:pPr>
              <w:spacing w:after="80"/>
            </w:pPr>
            <w:r w:rsidRPr="00A14207">
              <w:rPr>
                <w:rFonts w:cs="Arial"/>
              </w:rPr>
              <w:t>Rx_UniformNoise</w:t>
            </w:r>
          </w:p>
        </w:tc>
        <w:tc>
          <w:tcPr>
            <w:tcW w:w="504" w:type="dxa"/>
          </w:tcPr>
          <w:p w14:paraId="7E2FAE2A" w14:textId="77777777" w:rsidR="007E7B1D" w:rsidRPr="000C0E13" w:rsidRDefault="007E7B1D" w:rsidP="007E7B1D">
            <w:pPr>
              <w:spacing w:after="80"/>
              <w:jc w:val="center"/>
            </w:pPr>
            <w:r w:rsidRPr="000C0E13">
              <w:rPr>
                <w:rFonts w:cs="Arial"/>
              </w:rPr>
              <w:t>X</w:t>
            </w:r>
          </w:p>
        </w:tc>
        <w:tc>
          <w:tcPr>
            <w:tcW w:w="504" w:type="dxa"/>
          </w:tcPr>
          <w:p w14:paraId="0639757A" w14:textId="77777777" w:rsidR="007E7B1D" w:rsidRPr="00680A48" w:rsidRDefault="007E7B1D" w:rsidP="007E7B1D">
            <w:pPr>
              <w:spacing w:after="80"/>
              <w:jc w:val="center"/>
            </w:pPr>
            <w:r w:rsidRPr="00680A48">
              <w:t>X</w:t>
            </w:r>
          </w:p>
        </w:tc>
        <w:tc>
          <w:tcPr>
            <w:tcW w:w="504" w:type="dxa"/>
          </w:tcPr>
          <w:p w14:paraId="655C724E" w14:textId="77777777" w:rsidR="007E7B1D" w:rsidRPr="00074FAE" w:rsidRDefault="007E7B1D" w:rsidP="007E7B1D">
            <w:pPr>
              <w:spacing w:after="80"/>
              <w:jc w:val="center"/>
            </w:pPr>
            <w:r w:rsidRPr="00350B91">
              <w:t>X</w:t>
            </w:r>
          </w:p>
        </w:tc>
        <w:tc>
          <w:tcPr>
            <w:tcW w:w="504" w:type="dxa"/>
          </w:tcPr>
          <w:p w14:paraId="269A01E4" w14:textId="77777777" w:rsidR="007E7B1D" w:rsidRPr="00074FAE" w:rsidRDefault="007E7B1D" w:rsidP="007E7B1D">
            <w:pPr>
              <w:spacing w:after="80"/>
              <w:jc w:val="center"/>
            </w:pPr>
            <w:r w:rsidRPr="00074FAE">
              <w:t>X</w:t>
            </w:r>
          </w:p>
        </w:tc>
        <w:tc>
          <w:tcPr>
            <w:tcW w:w="504" w:type="dxa"/>
          </w:tcPr>
          <w:p w14:paraId="7D473C59" w14:textId="77777777" w:rsidR="007E7B1D" w:rsidRPr="00074FAE" w:rsidRDefault="007E7B1D" w:rsidP="007E7B1D">
            <w:pPr>
              <w:spacing w:after="80"/>
              <w:jc w:val="center"/>
            </w:pPr>
            <w:r w:rsidRPr="00074FAE">
              <w:rPr>
                <w:rFonts w:cs="Arial"/>
              </w:rPr>
              <w:t>X</w:t>
            </w:r>
          </w:p>
        </w:tc>
        <w:tc>
          <w:tcPr>
            <w:tcW w:w="504" w:type="dxa"/>
          </w:tcPr>
          <w:p w14:paraId="30E32F33" w14:textId="77777777" w:rsidR="007E7B1D" w:rsidRPr="00074FAE" w:rsidRDefault="007E7B1D" w:rsidP="007E7B1D">
            <w:pPr>
              <w:spacing w:after="80"/>
              <w:jc w:val="center"/>
            </w:pPr>
            <w:r w:rsidRPr="00074FAE">
              <w:rPr>
                <w:rFonts w:cs="Arial"/>
              </w:rPr>
              <w:t>X</w:t>
            </w:r>
          </w:p>
        </w:tc>
        <w:tc>
          <w:tcPr>
            <w:tcW w:w="504" w:type="dxa"/>
          </w:tcPr>
          <w:p w14:paraId="16967D97" w14:textId="77777777" w:rsidR="007E7B1D" w:rsidRPr="00074FAE" w:rsidRDefault="007E7B1D" w:rsidP="007E7B1D">
            <w:pPr>
              <w:spacing w:after="80"/>
              <w:jc w:val="center"/>
            </w:pPr>
          </w:p>
        </w:tc>
        <w:tc>
          <w:tcPr>
            <w:tcW w:w="504" w:type="dxa"/>
          </w:tcPr>
          <w:p w14:paraId="265CB6F7" w14:textId="77777777" w:rsidR="007E7B1D" w:rsidRPr="00074FAE" w:rsidRDefault="007E7B1D" w:rsidP="007E7B1D">
            <w:pPr>
              <w:spacing w:after="80"/>
              <w:jc w:val="center"/>
            </w:pPr>
          </w:p>
        </w:tc>
        <w:tc>
          <w:tcPr>
            <w:tcW w:w="504" w:type="dxa"/>
          </w:tcPr>
          <w:p w14:paraId="4DE3E28B" w14:textId="77777777" w:rsidR="007E7B1D" w:rsidRPr="00074FAE" w:rsidRDefault="007E7B1D" w:rsidP="007E7B1D">
            <w:pPr>
              <w:spacing w:after="80"/>
              <w:jc w:val="center"/>
            </w:pPr>
          </w:p>
        </w:tc>
        <w:tc>
          <w:tcPr>
            <w:tcW w:w="504" w:type="dxa"/>
          </w:tcPr>
          <w:p w14:paraId="3A76CCE8" w14:textId="77777777" w:rsidR="007E7B1D" w:rsidRPr="00074FAE" w:rsidRDefault="007E7B1D" w:rsidP="007E7B1D">
            <w:pPr>
              <w:spacing w:after="80"/>
              <w:jc w:val="center"/>
            </w:pPr>
          </w:p>
        </w:tc>
      </w:tr>
      <w:tr w:rsidR="007E7B1D" w:rsidRPr="00213323" w14:paraId="6DF6D0D5" w14:textId="77777777" w:rsidTr="00A14207">
        <w:trPr>
          <w:jc w:val="center"/>
        </w:trPr>
        <w:tc>
          <w:tcPr>
            <w:tcW w:w="4315" w:type="dxa"/>
          </w:tcPr>
          <w:p w14:paraId="52229D8D" w14:textId="492C56C6" w:rsidR="007E7B1D" w:rsidRDefault="007E7B1D" w:rsidP="007E7B1D">
            <w:pPr>
              <w:spacing w:after="80"/>
            </w:pPr>
            <w:r>
              <w:t>Rx_Use_Clock_Input</w:t>
            </w:r>
          </w:p>
        </w:tc>
        <w:tc>
          <w:tcPr>
            <w:tcW w:w="504" w:type="dxa"/>
          </w:tcPr>
          <w:p w14:paraId="1502FB5F" w14:textId="4509CE09" w:rsidR="007E7B1D" w:rsidRPr="000C0E13" w:rsidRDefault="007E7B1D" w:rsidP="007E7B1D">
            <w:pPr>
              <w:spacing w:after="80"/>
              <w:jc w:val="center"/>
            </w:pPr>
            <w:r w:rsidRPr="000C0E13">
              <w:t>X</w:t>
            </w:r>
          </w:p>
        </w:tc>
        <w:tc>
          <w:tcPr>
            <w:tcW w:w="504" w:type="dxa"/>
          </w:tcPr>
          <w:p w14:paraId="2E723A7D" w14:textId="77777777" w:rsidR="007E7B1D" w:rsidRPr="000C0E13" w:rsidRDefault="007E7B1D" w:rsidP="007E7B1D">
            <w:pPr>
              <w:spacing w:after="80"/>
              <w:jc w:val="center"/>
            </w:pPr>
          </w:p>
        </w:tc>
        <w:tc>
          <w:tcPr>
            <w:tcW w:w="504" w:type="dxa"/>
          </w:tcPr>
          <w:p w14:paraId="6F3A921E" w14:textId="77777777" w:rsidR="007E7B1D" w:rsidRPr="00680A48" w:rsidRDefault="007E7B1D" w:rsidP="007E7B1D">
            <w:pPr>
              <w:spacing w:after="80"/>
              <w:jc w:val="center"/>
            </w:pPr>
          </w:p>
        </w:tc>
        <w:tc>
          <w:tcPr>
            <w:tcW w:w="504" w:type="dxa"/>
          </w:tcPr>
          <w:p w14:paraId="35047865" w14:textId="2431FC86" w:rsidR="007E7B1D" w:rsidRPr="00350B91" w:rsidRDefault="007E7B1D" w:rsidP="007E7B1D">
            <w:pPr>
              <w:spacing w:after="80"/>
              <w:jc w:val="center"/>
            </w:pPr>
            <w:r w:rsidRPr="000C0E13">
              <w:t>X</w:t>
            </w:r>
          </w:p>
        </w:tc>
        <w:tc>
          <w:tcPr>
            <w:tcW w:w="504" w:type="dxa"/>
          </w:tcPr>
          <w:p w14:paraId="078B78F6" w14:textId="77777777" w:rsidR="007E7B1D" w:rsidRPr="00074FAE" w:rsidRDefault="007E7B1D" w:rsidP="007E7B1D">
            <w:pPr>
              <w:spacing w:after="80"/>
              <w:jc w:val="center"/>
            </w:pPr>
          </w:p>
        </w:tc>
        <w:tc>
          <w:tcPr>
            <w:tcW w:w="504" w:type="dxa"/>
          </w:tcPr>
          <w:p w14:paraId="0CAC26AC" w14:textId="77777777" w:rsidR="007E7B1D" w:rsidRPr="00074FAE" w:rsidRDefault="007E7B1D" w:rsidP="007E7B1D">
            <w:pPr>
              <w:spacing w:after="80"/>
              <w:jc w:val="center"/>
            </w:pPr>
          </w:p>
        </w:tc>
        <w:tc>
          <w:tcPr>
            <w:tcW w:w="504" w:type="dxa"/>
          </w:tcPr>
          <w:p w14:paraId="43545BE4" w14:textId="77777777" w:rsidR="007E7B1D" w:rsidRPr="00074FAE" w:rsidRDefault="007E7B1D" w:rsidP="007E7B1D">
            <w:pPr>
              <w:spacing w:after="80"/>
              <w:jc w:val="center"/>
            </w:pPr>
          </w:p>
        </w:tc>
        <w:tc>
          <w:tcPr>
            <w:tcW w:w="504" w:type="dxa"/>
          </w:tcPr>
          <w:p w14:paraId="165617A4" w14:textId="77777777" w:rsidR="007E7B1D" w:rsidRPr="00074FAE" w:rsidRDefault="007E7B1D" w:rsidP="007E7B1D">
            <w:pPr>
              <w:spacing w:after="80"/>
              <w:jc w:val="center"/>
            </w:pPr>
          </w:p>
        </w:tc>
        <w:tc>
          <w:tcPr>
            <w:tcW w:w="504" w:type="dxa"/>
          </w:tcPr>
          <w:p w14:paraId="7FD5B1EF" w14:textId="77777777" w:rsidR="007E7B1D" w:rsidRPr="00074FAE" w:rsidRDefault="007E7B1D" w:rsidP="007E7B1D">
            <w:pPr>
              <w:spacing w:after="80"/>
              <w:jc w:val="center"/>
            </w:pPr>
          </w:p>
        </w:tc>
        <w:tc>
          <w:tcPr>
            <w:tcW w:w="504" w:type="dxa"/>
          </w:tcPr>
          <w:p w14:paraId="44182957" w14:textId="77777777" w:rsidR="007E7B1D" w:rsidRPr="00074FAE" w:rsidRDefault="007E7B1D" w:rsidP="007E7B1D">
            <w:pPr>
              <w:spacing w:after="80"/>
              <w:jc w:val="center"/>
            </w:pPr>
          </w:p>
        </w:tc>
      </w:tr>
      <w:tr w:rsidR="007E7B1D" w:rsidRPr="00213323" w14:paraId="3AC0D90A" w14:textId="77777777" w:rsidTr="00A14207">
        <w:trPr>
          <w:jc w:val="center"/>
        </w:trPr>
        <w:tc>
          <w:tcPr>
            <w:tcW w:w="4315" w:type="dxa"/>
          </w:tcPr>
          <w:p w14:paraId="0C6EA23D" w14:textId="262CBFAE" w:rsidR="007E7B1D" w:rsidRPr="00A14207" w:rsidRDefault="007E7B1D" w:rsidP="007E7B1D">
            <w:pPr>
              <w:spacing w:after="80"/>
            </w:pPr>
            <w:r>
              <w:t>Signal_Name</w:t>
            </w:r>
          </w:p>
        </w:tc>
        <w:tc>
          <w:tcPr>
            <w:tcW w:w="504" w:type="dxa"/>
          </w:tcPr>
          <w:p w14:paraId="0B52A61A" w14:textId="70558253" w:rsidR="007E7B1D" w:rsidRPr="000C0E13" w:rsidRDefault="007E7B1D" w:rsidP="007E7B1D">
            <w:pPr>
              <w:spacing w:after="80"/>
              <w:jc w:val="center"/>
            </w:pPr>
            <w:r w:rsidRPr="000C0E13">
              <w:t>X</w:t>
            </w:r>
          </w:p>
        </w:tc>
        <w:tc>
          <w:tcPr>
            <w:tcW w:w="504" w:type="dxa"/>
          </w:tcPr>
          <w:p w14:paraId="7CBADFCD" w14:textId="77777777" w:rsidR="007E7B1D" w:rsidRPr="000C0E13" w:rsidRDefault="007E7B1D" w:rsidP="007E7B1D">
            <w:pPr>
              <w:spacing w:after="80"/>
              <w:jc w:val="center"/>
            </w:pPr>
          </w:p>
        </w:tc>
        <w:tc>
          <w:tcPr>
            <w:tcW w:w="504" w:type="dxa"/>
          </w:tcPr>
          <w:p w14:paraId="2828A9B2" w14:textId="77777777" w:rsidR="007E7B1D" w:rsidRPr="00680A48" w:rsidRDefault="007E7B1D" w:rsidP="007E7B1D">
            <w:pPr>
              <w:spacing w:after="80"/>
              <w:jc w:val="center"/>
            </w:pPr>
          </w:p>
        </w:tc>
        <w:tc>
          <w:tcPr>
            <w:tcW w:w="504" w:type="dxa"/>
          </w:tcPr>
          <w:p w14:paraId="3B02CCA2" w14:textId="77777777" w:rsidR="007E7B1D" w:rsidRPr="00350B91" w:rsidRDefault="007E7B1D" w:rsidP="007E7B1D">
            <w:pPr>
              <w:spacing w:after="80"/>
              <w:jc w:val="center"/>
            </w:pPr>
          </w:p>
        </w:tc>
        <w:tc>
          <w:tcPr>
            <w:tcW w:w="504" w:type="dxa"/>
          </w:tcPr>
          <w:p w14:paraId="75713AD0" w14:textId="77777777" w:rsidR="007E7B1D" w:rsidRPr="00074FAE" w:rsidRDefault="007E7B1D" w:rsidP="007E7B1D">
            <w:pPr>
              <w:spacing w:after="80"/>
              <w:jc w:val="center"/>
            </w:pPr>
          </w:p>
        </w:tc>
        <w:tc>
          <w:tcPr>
            <w:tcW w:w="504" w:type="dxa"/>
          </w:tcPr>
          <w:p w14:paraId="13EA4735" w14:textId="77777777" w:rsidR="007E7B1D" w:rsidRPr="00074FAE" w:rsidRDefault="007E7B1D" w:rsidP="007E7B1D">
            <w:pPr>
              <w:spacing w:after="80"/>
              <w:jc w:val="center"/>
            </w:pPr>
          </w:p>
        </w:tc>
        <w:tc>
          <w:tcPr>
            <w:tcW w:w="504" w:type="dxa"/>
          </w:tcPr>
          <w:p w14:paraId="1DBA89A8" w14:textId="77777777" w:rsidR="007E7B1D" w:rsidRPr="00074FAE" w:rsidRDefault="007E7B1D" w:rsidP="007E7B1D">
            <w:pPr>
              <w:spacing w:after="80"/>
              <w:jc w:val="center"/>
            </w:pPr>
          </w:p>
        </w:tc>
        <w:tc>
          <w:tcPr>
            <w:tcW w:w="504" w:type="dxa"/>
          </w:tcPr>
          <w:p w14:paraId="183FBDDD" w14:textId="77777777" w:rsidR="007E7B1D" w:rsidRPr="00074FAE" w:rsidRDefault="007E7B1D" w:rsidP="007E7B1D">
            <w:pPr>
              <w:spacing w:after="80"/>
              <w:jc w:val="center"/>
            </w:pPr>
          </w:p>
        </w:tc>
        <w:tc>
          <w:tcPr>
            <w:tcW w:w="504" w:type="dxa"/>
          </w:tcPr>
          <w:p w14:paraId="606373DE" w14:textId="77777777" w:rsidR="007E7B1D" w:rsidRPr="00074FAE" w:rsidRDefault="007E7B1D" w:rsidP="007E7B1D">
            <w:pPr>
              <w:spacing w:after="80"/>
              <w:jc w:val="center"/>
            </w:pPr>
          </w:p>
        </w:tc>
        <w:tc>
          <w:tcPr>
            <w:tcW w:w="504" w:type="dxa"/>
          </w:tcPr>
          <w:p w14:paraId="6260E868" w14:textId="77777777" w:rsidR="007E7B1D" w:rsidRPr="00074FAE" w:rsidRDefault="007E7B1D" w:rsidP="007E7B1D">
            <w:pPr>
              <w:spacing w:after="80"/>
              <w:jc w:val="center"/>
            </w:pPr>
          </w:p>
        </w:tc>
      </w:tr>
      <w:tr w:rsidR="007E7B1D" w:rsidRPr="00213323" w14:paraId="61E8164D" w14:textId="77777777" w:rsidTr="00A14207">
        <w:trPr>
          <w:jc w:val="center"/>
        </w:trPr>
        <w:tc>
          <w:tcPr>
            <w:tcW w:w="4315" w:type="dxa"/>
          </w:tcPr>
          <w:p w14:paraId="5BF091BA" w14:textId="77777777" w:rsidR="007E7B1D" w:rsidRPr="00A14207" w:rsidRDefault="007E7B1D" w:rsidP="007E7B1D">
            <w:pPr>
              <w:spacing w:after="80"/>
            </w:pPr>
            <w:r w:rsidRPr="00A14207">
              <w:t>Special_Param_Names</w:t>
            </w:r>
          </w:p>
        </w:tc>
        <w:tc>
          <w:tcPr>
            <w:tcW w:w="504" w:type="dxa"/>
          </w:tcPr>
          <w:p w14:paraId="371371CD" w14:textId="77777777" w:rsidR="007E7B1D" w:rsidRPr="000C0E13" w:rsidRDefault="007E7B1D" w:rsidP="007E7B1D">
            <w:pPr>
              <w:spacing w:after="80"/>
              <w:jc w:val="center"/>
            </w:pPr>
          </w:p>
        </w:tc>
        <w:tc>
          <w:tcPr>
            <w:tcW w:w="504" w:type="dxa"/>
          </w:tcPr>
          <w:p w14:paraId="0001882A" w14:textId="77777777" w:rsidR="007E7B1D" w:rsidRPr="000C0E13" w:rsidRDefault="007E7B1D" w:rsidP="007E7B1D">
            <w:pPr>
              <w:spacing w:after="80"/>
              <w:jc w:val="center"/>
            </w:pPr>
          </w:p>
        </w:tc>
        <w:tc>
          <w:tcPr>
            <w:tcW w:w="504" w:type="dxa"/>
          </w:tcPr>
          <w:p w14:paraId="55D159B2" w14:textId="77777777" w:rsidR="007E7B1D" w:rsidRPr="00680A48" w:rsidRDefault="007E7B1D" w:rsidP="007E7B1D">
            <w:pPr>
              <w:spacing w:after="80"/>
              <w:jc w:val="center"/>
            </w:pPr>
          </w:p>
        </w:tc>
        <w:tc>
          <w:tcPr>
            <w:tcW w:w="504" w:type="dxa"/>
          </w:tcPr>
          <w:p w14:paraId="5B6AE279" w14:textId="77777777" w:rsidR="007E7B1D" w:rsidRPr="00350B91" w:rsidRDefault="007E7B1D" w:rsidP="007E7B1D">
            <w:pPr>
              <w:spacing w:after="80"/>
              <w:jc w:val="center"/>
            </w:pPr>
          </w:p>
        </w:tc>
        <w:tc>
          <w:tcPr>
            <w:tcW w:w="504" w:type="dxa"/>
          </w:tcPr>
          <w:p w14:paraId="2E7F175F" w14:textId="77777777" w:rsidR="007E7B1D" w:rsidRPr="00074FAE" w:rsidRDefault="007E7B1D" w:rsidP="007E7B1D">
            <w:pPr>
              <w:spacing w:after="80"/>
              <w:jc w:val="center"/>
            </w:pPr>
          </w:p>
        </w:tc>
        <w:tc>
          <w:tcPr>
            <w:tcW w:w="504" w:type="dxa"/>
          </w:tcPr>
          <w:p w14:paraId="5CB06210" w14:textId="77777777" w:rsidR="007E7B1D" w:rsidRPr="00074FAE" w:rsidRDefault="007E7B1D" w:rsidP="007E7B1D">
            <w:pPr>
              <w:spacing w:after="80"/>
              <w:jc w:val="center"/>
            </w:pPr>
          </w:p>
        </w:tc>
        <w:tc>
          <w:tcPr>
            <w:tcW w:w="504" w:type="dxa"/>
          </w:tcPr>
          <w:p w14:paraId="75AEF5BF" w14:textId="77777777" w:rsidR="007E7B1D" w:rsidRPr="00074FAE" w:rsidRDefault="007E7B1D" w:rsidP="007E7B1D">
            <w:pPr>
              <w:spacing w:after="80"/>
              <w:jc w:val="center"/>
            </w:pPr>
          </w:p>
        </w:tc>
        <w:tc>
          <w:tcPr>
            <w:tcW w:w="504" w:type="dxa"/>
          </w:tcPr>
          <w:p w14:paraId="54169CD7" w14:textId="77777777" w:rsidR="007E7B1D" w:rsidRPr="00074FAE" w:rsidRDefault="007E7B1D" w:rsidP="007E7B1D">
            <w:pPr>
              <w:spacing w:after="80"/>
              <w:jc w:val="center"/>
            </w:pPr>
          </w:p>
        </w:tc>
        <w:tc>
          <w:tcPr>
            <w:tcW w:w="504" w:type="dxa"/>
          </w:tcPr>
          <w:p w14:paraId="028BD913" w14:textId="77777777" w:rsidR="007E7B1D" w:rsidRPr="00074FAE" w:rsidRDefault="007E7B1D" w:rsidP="007E7B1D">
            <w:pPr>
              <w:spacing w:after="80"/>
              <w:jc w:val="center"/>
            </w:pPr>
          </w:p>
        </w:tc>
        <w:tc>
          <w:tcPr>
            <w:tcW w:w="504" w:type="dxa"/>
          </w:tcPr>
          <w:p w14:paraId="4A134FC5" w14:textId="77777777" w:rsidR="007E7B1D" w:rsidRPr="00074FAE" w:rsidRDefault="007E7B1D" w:rsidP="007E7B1D">
            <w:pPr>
              <w:spacing w:after="80"/>
              <w:jc w:val="center"/>
            </w:pPr>
            <w:r w:rsidRPr="00074FAE">
              <w:t>X</w:t>
            </w:r>
          </w:p>
        </w:tc>
      </w:tr>
      <w:tr w:rsidR="007E7B1D" w:rsidRPr="00213323" w14:paraId="78641ADD" w14:textId="77777777" w:rsidTr="00A14207">
        <w:trPr>
          <w:jc w:val="center"/>
        </w:trPr>
        <w:tc>
          <w:tcPr>
            <w:tcW w:w="4315" w:type="dxa"/>
          </w:tcPr>
          <w:p w14:paraId="1FAC81BC" w14:textId="77777777" w:rsidR="007E7B1D" w:rsidRPr="00A14207" w:rsidRDefault="007E7B1D" w:rsidP="007E7B1D">
            <w:pPr>
              <w:spacing w:after="80"/>
              <w:rPr>
                <w:vertAlign w:val="superscript"/>
              </w:rPr>
            </w:pPr>
            <w:r w:rsidRPr="00A14207">
              <w:t>Supporting_Files</w:t>
            </w:r>
          </w:p>
        </w:tc>
        <w:tc>
          <w:tcPr>
            <w:tcW w:w="504" w:type="dxa"/>
          </w:tcPr>
          <w:p w14:paraId="37F9C324" w14:textId="77777777" w:rsidR="007E7B1D" w:rsidRPr="000C0E13" w:rsidRDefault="007E7B1D" w:rsidP="007E7B1D">
            <w:pPr>
              <w:spacing w:after="80"/>
              <w:jc w:val="center"/>
            </w:pPr>
          </w:p>
        </w:tc>
        <w:tc>
          <w:tcPr>
            <w:tcW w:w="504" w:type="dxa"/>
          </w:tcPr>
          <w:p w14:paraId="03C01E9D" w14:textId="77777777" w:rsidR="007E7B1D" w:rsidRPr="000C0E13" w:rsidRDefault="007E7B1D" w:rsidP="007E7B1D">
            <w:pPr>
              <w:spacing w:after="80"/>
              <w:jc w:val="center"/>
            </w:pPr>
          </w:p>
        </w:tc>
        <w:tc>
          <w:tcPr>
            <w:tcW w:w="504" w:type="dxa"/>
          </w:tcPr>
          <w:p w14:paraId="7C631B0A" w14:textId="77777777" w:rsidR="007E7B1D" w:rsidRPr="00680A48" w:rsidRDefault="007E7B1D" w:rsidP="007E7B1D">
            <w:pPr>
              <w:spacing w:after="80"/>
              <w:jc w:val="center"/>
            </w:pPr>
          </w:p>
        </w:tc>
        <w:tc>
          <w:tcPr>
            <w:tcW w:w="504" w:type="dxa"/>
          </w:tcPr>
          <w:p w14:paraId="01113CB5" w14:textId="77777777" w:rsidR="007E7B1D" w:rsidRPr="00350B91" w:rsidRDefault="007E7B1D" w:rsidP="007E7B1D">
            <w:pPr>
              <w:spacing w:after="80"/>
              <w:jc w:val="center"/>
            </w:pPr>
          </w:p>
        </w:tc>
        <w:tc>
          <w:tcPr>
            <w:tcW w:w="504" w:type="dxa"/>
          </w:tcPr>
          <w:p w14:paraId="0D5298CA" w14:textId="77777777" w:rsidR="007E7B1D" w:rsidRPr="00074FAE" w:rsidRDefault="007E7B1D" w:rsidP="007E7B1D">
            <w:pPr>
              <w:spacing w:after="80"/>
              <w:jc w:val="center"/>
            </w:pPr>
          </w:p>
        </w:tc>
        <w:tc>
          <w:tcPr>
            <w:tcW w:w="504" w:type="dxa"/>
          </w:tcPr>
          <w:p w14:paraId="34BC373B" w14:textId="77777777" w:rsidR="007E7B1D" w:rsidRPr="00074FAE" w:rsidRDefault="007E7B1D" w:rsidP="007E7B1D">
            <w:pPr>
              <w:spacing w:after="80"/>
              <w:jc w:val="center"/>
            </w:pPr>
          </w:p>
        </w:tc>
        <w:tc>
          <w:tcPr>
            <w:tcW w:w="504" w:type="dxa"/>
          </w:tcPr>
          <w:p w14:paraId="339F9A1B" w14:textId="77777777" w:rsidR="007E7B1D" w:rsidRPr="00074FAE" w:rsidRDefault="007E7B1D" w:rsidP="007E7B1D">
            <w:pPr>
              <w:spacing w:after="80"/>
              <w:jc w:val="center"/>
            </w:pPr>
          </w:p>
        </w:tc>
        <w:tc>
          <w:tcPr>
            <w:tcW w:w="504" w:type="dxa"/>
          </w:tcPr>
          <w:p w14:paraId="0CE7BA77" w14:textId="77777777" w:rsidR="007E7B1D" w:rsidRPr="00074FAE" w:rsidRDefault="007E7B1D" w:rsidP="007E7B1D">
            <w:pPr>
              <w:spacing w:after="80"/>
              <w:jc w:val="center"/>
            </w:pPr>
          </w:p>
        </w:tc>
        <w:tc>
          <w:tcPr>
            <w:tcW w:w="504" w:type="dxa"/>
          </w:tcPr>
          <w:p w14:paraId="30E92F5A" w14:textId="77777777" w:rsidR="007E7B1D" w:rsidRPr="00074FAE" w:rsidRDefault="007E7B1D" w:rsidP="007E7B1D">
            <w:pPr>
              <w:spacing w:after="80"/>
              <w:jc w:val="center"/>
            </w:pPr>
          </w:p>
        </w:tc>
        <w:tc>
          <w:tcPr>
            <w:tcW w:w="504" w:type="dxa"/>
          </w:tcPr>
          <w:p w14:paraId="7CCA4FCB" w14:textId="77777777" w:rsidR="007E7B1D" w:rsidRPr="00074FAE" w:rsidRDefault="007E7B1D" w:rsidP="007E7B1D">
            <w:pPr>
              <w:spacing w:after="80"/>
              <w:jc w:val="center"/>
            </w:pPr>
            <w:r w:rsidRPr="00074FAE">
              <w:t>X</w:t>
            </w:r>
          </w:p>
        </w:tc>
      </w:tr>
      <w:tr w:rsidR="007E7B1D" w:rsidRPr="00213323" w14:paraId="31C88818" w14:textId="77777777" w:rsidTr="00A14207">
        <w:trPr>
          <w:jc w:val="center"/>
        </w:trPr>
        <w:tc>
          <w:tcPr>
            <w:tcW w:w="4315" w:type="dxa"/>
          </w:tcPr>
          <w:p w14:paraId="3367791C" w14:textId="77777777" w:rsidR="007E7B1D" w:rsidRPr="00A14207" w:rsidRDefault="007E7B1D" w:rsidP="007E7B1D">
            <w:pPr>
              <w:spacing w:after="80"/>
              <w:rPr>
                <w:rFonts w:cs="Arial"/>
              </w:rPr>
            </w:pPr>
            <w:r w:rsidRPr="00A14207">
              <w:rPr>
                <w:rFonts w:cs="Arial"/>
              </w:rPr>
              <w:t>Ts4file</w:t>
            </w:r>
          </w:p>
        </w:tc>
        <w:tc>
          <w:tcPr>
            <w:tcW w:w="504" w:type="dxa"/>
          </w:tcPr>
          <w:p w14:paraId="239E0582" w14:textId="77777777" w:rsidR="007E7B1D" w:rsidRPr="000C0E13" w:rsidRDefault="007E7B1D" w:rsidP="007E7B1D">
            <w:pPr>
              <w:spacing w:after="80"/>
              <w:jc w:val="center"/>
              <w:rPr>
                <w:rFonts w:cs="Arial"/>
              </w:rPr>
            </w:pPr>
            <w:r w:rsidRPr="000C0E13">
              <w:t>X</w:t>
            </w:r>
          </w:p>
        </w:tc>
        <w:tc>
          <w:tcPr>
            <w:tcW w:w="504" w:type="dxa"/>
          </w:tcPr>
          <w:p w14:paraId="00461A02" w14:textId="77777777" w:rsidR="007E7B1D" w:rsidRPr="00680A48" w:rsidRDefault="007E7B1D" w:rsidP="007E7B1D">
            <w:pPr>
              <w:spacing w:after="80"/>
              <w:jc w:val="center"/>
            </w:pPr>
          </w:p>
        </w:tc>
        <w:tc>
          <w:tcPr>
            <w:tcW w:w="504" w:type="dxa"/>
          </w:tcPr>
          <w:p w14:paraId="1C6060AC" w14:textId="77777777" w:rsidR="007E7B1D" w:rsidRPr="00074FAE" w:rsidRDefault="007E7B1D" w:rsidP="007E7B1D">
            <w:pPr>
              <w:spacing w:after="80"/>
              <w:jc w:val="center"/>
            </w:pPr>
            <w:r w:rsidRPr="00350B91">
              <w:t>X</w:t>
            </w:r>
          </w:p>
        </w:tc>
        <w:tc>
          <w:tcPr>
            <w:tcW w:w="504" w:type="dxa"/>
          </w:tcPr>
          <w:p w14:paraId="386964D4" w14:textId="77777777" w:rsidR="007E7B1D" w:rsidRPr="00074FAE" w:rsidRDefault="007E7B1D" w:rsidP="007E7B1D">
            <w:pPr>
              <w:spacing w:after="80"/>
              <w:jc w:val="center"/>
            </w:pPr>
            <w:r w:rsidRPr="00074FAE">
              <w:t>X</w:t>
            </w:r>
          </w:p>
        </w:tc>
        <w:tc>
          <w:tcPr>
            <w:tcW w:w="504" w:type="dxa"/>
          </w:tcPr>
          <w:p w14:paraId="3E4DDFAC" w14:textId="77777777" w:rsidR="007E7B1D" w:rsidRPr="00074FAE" w:rsidRDefault="007E7B1D" w:rsidP="007E7B1D">
            <w:pPr>
              <w:spacing w:after="80"/>
              <w:jc w:val="center"/>
              <w:rPr>
                <w:rFonts w:cs="Arial"/>
              </w:rPr>
            </w:pPr>
          </w:p>
        </w:tc>
        <w:tc>
          <w:tcPr>
            <w:tcW w:w="504" w:type="dxa"/>
          </w:tcPr>
          <w:p w14:paraId="4C8AAE56" w14:textId="77777777" w:rsidR="007E7B1D" w:rsidRPr="00074FAE" w:rsidRDefault="007E7B1D" w:rsidP="007E7B1D">
            <w:pPr>
              <w:spacing w:after="80"/>
              <w:jc w:val="center"/>
              <w:rPr>
                <w:rFonts w:cs="Arial"/>
              </w:rPr>
            </w:pPr>
          </w:p>
        </w:tc>
        <w:tc>
          <w:tcPr>
            <w:tcW w:w="504" w:type="dxa"/>
          </w:tcPr>
          <w:p w14:paraId="7F4F05CF" w14:textId="77777777" w:rsidR="007E7B1D" w:rsidRPr="00074FAE" w:rsidRDefault="007E7B1D" w:rsidP="007E7B1D">
            <w:pPr>
              <w:spacing w:after="80"/>
            </w:pPr>
          </w:p>
        </w:tc>
        <w:tc>
          <w:tcPr>
            <w:tcW w:w="504" w:type="dxa"/>
          </w:tcPr>
          <w:p w14:paraId="159EDDF9" w14:textId="77777777" w:rsidR="007E7B1D" w:rsidRPr="00074FAE" w:rsidRDefault="007E7B1D" w:rsidP="007E7B1D">
            <w:pPr>
              <w:spacing w:after="80"/>
            </w:pPr>
          </w:p>
        </w:tc>
        <w:tc>
          <w:tcPr>
            <w:tcW w:w="504" w:type="dxa"/>
          </w:tcPr>
          <w:p w14:paraId="0AB65208" w14:textId="77777777" w:rsidR="007E7B1D" w:rsidRPr="00074FAE" w:rsidRDefault="007E7B1D" w:rsidP="007E7B1D">
            <w:pPr>
              <w:spacing w:after="80"/>
            </w:pPr>
          </w:p>
        </w:tc>
        <w:tc>
          <w:tcPr>
            <w:tcW w:w="504" w:type="dxa"/>
          </w:tcPr>
          <w:p w14:paraId="0F75B5B5" w14:textId="77777777" w:rsidR="007E7B1D" w:rsidRPr="00074FAE" w:rsidRDefault="007E7B1D" w:rsidP="007E7B1D">
            <w:pPr>
              <w:spacing w:after="80"/>
            </w:pPr>
          </w:p>
        </w:tc>
      </w:tr>
      <w:tr w:rsidR="007E7B1D" w:rsidRPr="00213323" w14:paraId="41DEFB0F" w14:textId="77777777" w:rsidTr="00A14207">
        <w:trPr>
          <w:jc w:val="center"/>
        </w:trPr>
        <w:tc>
          <w:tcPr>
            <w:tcW w:w="4315" w:type="dxa"/>
          </w:tcPr>
          <w:p w14:paraId="7519C20E" w14:textId="77777777" w:rsidR="007E7B1D" w:rsidRPr="00A14207" w:rsidRDefault="007E7B1D" w:rsidP="007E7B1D">
            <w:pPr>
              <w:spacing w:after="80"/>
              <w:rPr>
                <w:rFonts w:cs="Arial"/>
                <w:b/>
              </w:rPr>
            </w:pPr>
            <w:r w:rsidRPr="00A14207">
              <w:rPr>
                <w:rFonts w:cs="Arial"/>
              </w:rPr>
              <w:t>Tx_DCD</w:t>
            </w:r>
          </w:p>
        </w:tc>
        <w:tc>
          <w:tcPr>
            <w:tcW w:w="504" w:type="dxa"/>
          </w:tcPr>
          <w:p w14:paraId="78367BE8" w14:textId="77777777" w:rsidR="007E7B1D" w:rsidRPr="000C0E13" w:rsidRDefault="007E7B1D" w:rsidP="007E7B1D">
            <w:pPr>
              <w:spacing w:after="80"/>
              <w:jc w:val="center"/>
              <w:rPr>
                <w:rFonts w:cs="Arial"/>
                <w:b/>
              </w:rPr>
            </w:pPr>
            <w:r w:rsidRPr="000C0E13">
              <w:rPr>
                <w:rFonts w:cs="Arial"/>
              </w:rPr>
              <w:t>X</w:t>
            </w:r>
          </w:p>
        </w:tc>
        <w:tc>
          <w:tcPr>
            <w:tcW w:w="504" w:type="dxa"/>
          </w:tcPr>
          <w:p w14:paraId="5D3C77FA" w14:textId="77777777" w:rsidR="007E7B1D" w:rsidRPr="00680A48" w:rsidRDefault="007E7B1D" w:rsidP="007E7B1D">
            <w:pPr>
              <w:spacing w:after="80"/>
              <w:jc w:val="center"/>
            </w:pPr>
            <w:r w:rsidRPr="00680A48">
              <w:t>X</w:t>
            </w:r>
          </w:p>
        </w:tc>
        <w:tc>
          <w:tcPr>
            <w:tcW w:w="504" w:type="dxa"/>
          </w:tcPr>
          <w:p w14:paraId="73D3A608" w14:textId="77777777" w:rsidR="007E7B1D" w:rsidRPr="00074FAE" w:rsidRDefault="007E7B1D" w:rsidP="007E7B1D">
            <w:pPr>
              <w:spacing w:after="80"/>
              <w:jc w:val="center"/>
            </w:pPr>
            <w:r w:rsidRPr="00350B91">
              <w:t>X</w:t>
            </w:r>
          </w:p>
        </w:tc>
        <w:tc>
          <w:tcPr>
            <w:tcW w:w="504" w:type="dxa"/>
          </w:tcPr>
          <w:p w14:paraId="1995768C" w14:textId="77777777" w:rsidR="007E7B1D" w:rsidRPr="00074FAE" w:rsidRDefault="007E7B1D" w:rsidP="007E7B1D">
            <w:pPr>
              <w:spacing w:after="80"/>
              <w:jc w:val="center"/>
            </w:pPr>
            <w:r w:rsidRPr="00074FAE">
              <w:t>X</w:t>
            </w:r>
          </w:p>
        </w:tc>
        <w:tc>
          <w:tcPr>
            <w:tcW w:w="504" w:type="dxa"/>
          </w:tcPr>
          <w:p w14:paraId="15F1933B" w14:textId="77777777" w:rsidR="007E7B1D" w:rsidRPr="00074FAE" w:rsidRDefault="007E7B1D" w:rsidP="007E7B1D">
            <w:pPr>
              <w:spacing w:after="80"/>
              <w:jc w:val="center"/>
            </w:pPr>
            <w:r w:rsidRPr="00074FAE">
              <w:rPr>
                <w:rFonts w:cs="Arial"/>
              </w:rPr>
              <w:t>X</w:t>
            </w:r>
          </w:p>
        </w:tc>
        <w:tc>
          <w:tcPr>
            <w:tcW w:w="504" w:type="dxa"/>
          </w:tcPr>
          <w:p w14:paraId="6FAA0503" w14:textId="77777777" w:rsidR="007E7B1D" w:rsidRPr="00074FAE" w:rsidRDefault="007E7B1D" w:rsidP="007E7B1D">
            <w:pPr>
              <w:spacing w:after="80"/>
              <w:jc w:val="center"/>
            </w:pPr>
            <w:r w:rsidRPr="00074FAE">
              <w:rPr>
                <w:rFonts w:cs="Arial"/>
              </w:rPr>
              <w:t>X</w:t>
            </w:r>
          </w:p>
        </w:tc>
        <w:tc>
          <w:tcPr>
            <w:tcW w:w="504" w:type="dxa"/>
          </w:tcPr>
          <w:p w14:paraId="688F4856" w14:textId="77777777" w:rsidR="007E7B1D" w:rsidRPr="00074FAE" w:rsidRDefault="007E7B1D" w:rsidP="007E7B1D">
            <w:pPr>
              <w:spacing w:after="80"/>
            </w:pPr>
          </w:p>
        </w:tc>
        <w:tc>
          <w:tcPr>
            <w:tcW w:w="504" w:type="dxa"/>
          </w:tcPr>
          <w:p w14:paraId="5BD6FC02" w14:textId="77777777" w:rsidR="007E7B1D" w:rsidRPr="00074FAE" w:rsidRDefault="007E7B1D" w:rsidP="007E7B1D">
            <w:pPr>
              <w:spacing w:after="80"/>
            </w:pPr>
          </w:p>
        </w:tc>
        <w:tc>
          <w:tcPr>
            <w:tcW w:w="504" w:type="dxa"/>
          </w:tcPr>
          <w:p w14:paraId="618EC0BA" w14:textId="77777777" w:rsidR="007E7B1D" w:rsidRPr="00074FAE" w:rsidRDefault="007E7B1D" w:rsidP="007E7B1D">
            <w:pPr>
              <w:spacing w:after="80"/>
            </w:pPr>
          </w:p>
        </w:tc>
        <w:tc>
          <w:tcPr>
            <w:tcW w:w="504" w:type="dxa"/>
          </w:tcPr>
          <w:p w14:paraId="3C847DE8" w14:textId="77777777" w:rsidR="007E7B1D" w:rsidRPr="00074FAE" w:rsidRDefault="007E7B1D" w:rsidP="007E7B1D">
            <w:pPr>
              <w:spacing w:after="80"/>
            </w:pPr>
          </w:p>
        </w:tc>
      </w:tr>
      <w:tr w:rsidR="007E7B1D" w:rsidRPr="00213323" w14:paraId="376BB9B2" w14:textId="77777777" w:rsidTr="00A14207">
        <w:trPr>
          <w:trHeight w:val="269"/>
          <w:jc w:val="center"/>
        </w:trPr>
        <w:tc>
          <w:tcPr>
            <w:tcW w:w="4315" w:type="dxa"/>
          </w:tcPr>
          <w:p w14:paraId="225236C2" w14:textId="77777777" w:rsidR="007E7B1D" w:rsidRPr="00A14207" w:rsidRDefault="007E7B1D" w:rsidP="007E7B1D">
            <w:pPr>
              <w:spacing w:after="80"/>
              <w:rPr>
                <w:rFonts w:cs="Arial"/>
                <w:b/>
                <w:vertAlign w:val="superscript"/>
              </w:rPr>
            </w:pPr>
            <w:r w:rsidRPr="00A14207">
              <w:rPr>
                <w:rFonts w:cs="Arial"/>
              </w:rPr>
              <w:t>Tx_Dj</w:t>
            </w:r>
          </w:p>
        </w:tc>
        <w:tc>
          <w:tcPr>
            <w:tcW w:w="504" w:type="dxa"/>
          </w:tcPr>
          <w:p w14:paraId="470B6ED1" w14:textId="77777777" w:rsidR="007E7B1D" w:rsidRPr="000C0E13" w:rsidRDefault="007E7B1D" w:rsidP="007E7B1D">
            <w:pPr>
              <w:spacing w:after="80"/>
              <w:jc w:val="center"/>
              <w:rPr>
                <w:rFonts w:cs="Arial"/>
              </w:rPr>
            </w:pPr>
            <w:r w:rsidRPr="000C0E13">
              <w:rPr>
                <w:rFonts w:cs="Arial"/>
              </w:rPr>
              <w:t>X</w:t>
            </w:r>
          </w:p>
        </w:tc>
        <w:tc>
          <w:tcPr>
            <w:tcW w:w="504" w:type="dxa"/>
          </w:tcPr>
          <w:p w14:paraId="1CA72690" w14:textId="77777777" w:rsidR="007E7B1D" w:rsidRPr="000C0E13" w:rsidRDefault="007E7B1D" w:rsidP="007E7B1D">
            <w:pPr>
              <w:spacing w:after="80"/>
              <w:jc w:val="center"/>
            </w:pPr>
            <w:r w:rsidRPr="000C0E13">
              <w:t>X</w:t>
            </w:r>
          </w:p>
        </w:tc>
        <w:tc>
          <w:tcPr>
            <w:tcW w:w="504" w:type="dxa"/>
          </w:tcPr>
          <w:p w14:paraId="537F2599" w14:textId="77777777" w:rsidR="007E7B1D" w:rsidRPr="00680A48" w:rsidRDefault="007E7B1D" w:rsidP="007E7B1D">
            <w:pPr>
              <w:spacing w:after="80"/>
              <w:jc w:val="center"/>
            </w:pPr>
            <w:r w:rsidRPr="00680A48">
              <w:t>X</w:t>
            </w:r>
          </w:p>
        </w:tc>
        <w:tc>
          <w:tcPr>
            <w:tcW w:w="504" w:type="dxa"/>
          </w:tcPr>
          <w:p w14:paraId="4FD23CC4" w14:textId="77777777" w:rsidR="007E7B1D" w:rsidRPr="00074FAE" w:rsidRDefault="007E7B1D" w:rsidP="007E7B1D">
            <w:pPr>
              <w:spacing w:after="80"/>
              <w:jc w:val="center"/>
            </w:pPr>
            <w:r w:rsidRPr="00350B91">
              <w:t>X</w:t>
            </w:r>
          </w:p>
        </w:tc>
        <w:tc>
          <w:tcPr>
            <w:tcW w:w="504" w:type="dxa"/>
          </w:tcPr>
          <w:p w14:paraId="4F721168" w14:textId="77777777" w:rsidR="007E7B1D" w:rsidRPr="00074FAE" w:rsidRDefault="007E7B1D" w:rsidP="007E7B1D">
            <w:pPr>
              <w:spacing w:after="80"/>
              <w:jc w:val="center"/>
            </w:pPr>
            <w:r w:rsidRPr="00074FAE">
              <w:rPr>
                <w:rFonts w:cs="Arial"/>
              </w:rPr>
              <w:t>X</w:t>
            </w:r>
          </w:p>
        </w:tc>
        <w:tc>
          <w:tcPr>
            <w:tcW w:w="504" w:type="dxa"/>
          </w:tcPr>
          <w:p w14:paraId="66129354" w14:textId="77777777" w:rsidR="007E7B1D" w:rsidRPr="00074FAE" w:rsidRDefault="007E7B1D" w:rsidP="007E7B1D">
            <w:pPr>
              <w:spacing w:after="80"/>
              <w:jc w:val="center"/>
            </w:pPr>
            <w:r w:rsidRPr="00074FAE">
              <w:rPr>
                <w:rFonts w:cs="Arial"/>
              </w:rPr>
              <w:t>X</w:t>
            </w:r>
          </w:p>
        </w:tc>
        <w:tc>
          <w:tcPr>
            <w:tcW w:w="504" w:type="dxa"/>
          </w:tcPr>
          <w:p w14:paraId="71AAE178" w14:textId="77777777" w:rsidR="007E7B1D" w:rsidRPr="00074FAE" w:rsidRDefault="007E7B1D" w:rsidP="007E7B1D">
            <w:pPr>
              <w:spacing w:after="80"/>
              <w:jc w:val="center"/>
            </w:pPr>
          </w:p>
        </w:tc>
        <w:tc>
          <w:tcPr>
            <w:tcW w:w="504" w:type="dxa"/>
          </w:tcPr>
          <w:p w14:paraId="43989E46" w14:textId="77777777" w:rsidR="007E7B1D" w:rsidRPr="00074FAE" w:rsidRDefault="007E7B1D" w:rsidP="007E7B1D">
            <w:pPr>
              <w:spacing w:after="80"/>
              <w:jc w:val="center"/>
            </w:pPr>
          </w:p>
        </w:tc>
        <w:tc>
          <w:tcPr>
            <w:tcW w:w="504" w:type="dxa"/>
          </w:tcPr>
          <w:p w14:paraId="50FCA9A3" w14:textId="77777777" w:rsidR="007E7B1D" w:rsidRPr="00074FAE" w:rsidRDefault="007E7B1D" w:rsidP="007E7B1D">
            <w:pPr>
              <w:spacing w:after="80"/>
              <w:jc w:val="center"/>
            </w:pPr>
          </w:p>
        </w:tc>
        <w:tc>
          <w:tcPr>
            <w:tcW w:w="504" w:type="dxa"/>
          </w:tcPr>
          <w:p w14:paraId="0804B3A0" w14:textId="77777777" w:rsidR="007E7B1D" w:rsidRPr="00074FAE" w:rsidRDefault="007E7B1D" w:rsidP="007E7B1D">
            <w:pPr>
              <w:spacing w:after="80"/>
              <w:jc w:val="center"/>
            </w:pPr>
          </w:p>
        </w:tc>
      </w:tr>
      <w:tr w:rsidR="00054F0A" w:rsidRPr="00213323" w14:paraId="451905F7" w14:textId="77777777" w:rsidTr="00A14207">
        <w:trPr>
          <w:jc w:val="center"/>
        </w:trPr>
        <w:tc>
          <w:tcPr>
            <w:tcW w:w="4315" w:type="dxa"/>
          </w:tcPr>
          <w:p w14:paraId="06D5FCA4" w14:textId="3121DCA9" w:rsidR="00054F0A" w:rsidRPr="00A14207" w:rsidRDefault="00054F0A" w:rsidP="007E7B1D">
            <w:pPr>
              <w:spacing w:after="80"/>
            </w:pPr>
            <w:r>
              <w:t>Tx_Impulse_Input</w:t>
            </w:r>
          </w:p>
        </w:tc>
        <w:tc>
          <w:tcPr>
            <w:tcW w:w="504" w:type="dxa"/>
          </w:tcPr>
          <w:p w14:paraId="5A49DEAB" w14:textId="6F4C601F" w:rsidR="00054F0A" w:rsidRPr="000C0E13" w:rsidRDefault="00A84807" w:rsidP="007E7B1D">
            <w:pPr>
              <w:spacing w:after="80"/>
              <w:jc w:val="center"/>
              <w:rPr>
                <w:rFonts w:cs="Arial"/>
                <w:b/>
              </w:rPr>
            </w:pPr>
            <w:r w:rsidRPr="000C0E13">
              <w:rPr>
                <w:rFonts w:cs="Arial"/>
              </w:rPr>
              <w:t>X</w:t>
            </w:r>
          </w:p>
        </w:tc>
        <w:tc>
          <w:tcPr>
            <w:tcW w:w="504" w:type="dxa"/>
          </w:tcPr>
          <w:p w14:paraId="5EF01DB6" w14:textId="77777777" w:rsidR="00054F0A" w:rsidRPr="000C0E13" w:rsidRDefault="00054F0A" w:rsidP="007E7B1D">
            <w:pPr>
              <w:spacing w:after="80"/>
              <w:jc w:val="center"/>
            </w:pPr>
          </w:p>
        </w:tc>
        <w:tc>
          <w:tcPr>
            <w:tcW w:w="504" w:type="dxa"/>
          </w:tcPr>
          <w:p w14:paraId="3CB0B5EB" w14:textId="77777777" w:rsidR="00054F0A" w:rsidRPr="00680A48" w:rsidRDefault="00054F0A" w:rsidP="007E7B1D">
            <w:pPr>
              <w:spacing w:after="80"/>
              <w:jc w:val="center"/>
            </w:pPr>
          </w:p>
        </w:tc>
        <w:tc>
          <w:tcPr>
            <w:tcW w:w="504" w:type="dxa"/>
          </w:tcPr>
          <w:p w14:paraId="623FDA4D" w14:textId="77777777" w:rsidR="00054F0A" w:rsidRPr="00350B91" w:rsidRDefault="00054F0A" w:rsidP="007E7B1D">
            <w:pPr>
              <w:spacing w:after="80"/>
              <w:jc w:val="center"/>
            </w:pPr>
          </w:p>
        </w:tc>
        <w:tc>
          <w:tcPr>
            <w:tcW w:w="504" w:type="dxa"/>
          </w:tcPr>
          <w:p w14:paraId="46A6A552" w14:textId="77777777" w:rsidR="00054F0A" w:rsidRPr="00074FAE" w:rsidRDefault="00054F0A" w:rsidP="007E7B1D">
            <w:pPr>
              <w:spacing w:after="80"/>
              <w:jc w:val="center"/>
            </w:pPr>
          </w:p>
        </w:tc>
        <w:tc>
          <w:tcPr>
            <w:tcW w:w="504" w:type="dxa"/>
          </w:tcPr>
          <w:p w14:paraId="02212378" w14:textId="77777777" w:rsidR="00054F0A" w:rsidRPr="00074FAE" w:rsidRDefault="00054F0A" w:rsidP="007E7B1D">
            <w:pPr>
              <w:spacing w:after="80"/>
              <w:jc w:val="center"/>
            </w:pPr>
          </w:p>
        </w:tc>
        <w:tc>
          <w:tcPr>
            <w:tcW w:w="504" w:type="dxa"/>
          </w:tcPr>
          <w:p w14:paraId="4C5A5C8E" w14:textId="77777777" w:rsidR="00054F0A" w:rsidRPr="00074FAE" w:rsidRDefault="00054F0A" w:rsidP="007E7B1D">
            <w:pPr>
              <w:spacing w:after="80"/>
              <w:jc w:val="center"/>
              <w:rPr>
                <w:rFonts w:cs="Arial"/>
              </w:rPr>
            </w:pPr>
          </w:p>
        </w:tc>
        <w:tc>
          <w:tcPr>
            <w:tcW w:w="504" w:type="dxa"/>
          </w:tcPr>
          <w:p w14:paraId="419D82A3" w14:textId="77777777" w:rsidR="00054F0A" w:rsidRPr="00074FAE" w:rsidRDefault="00054F0A" w:rsidP="007E7B1D">
            <w:pPr>
              <w:spacing w:after="80"/>
              <w:jc w:val="center"/>
              <w:rPr>
                <w:rFonts w:cs="Arial"/>
              </w:rPr>
            </w:pPr>
          </w:p>
        </w:tc>
        <w:tc>
          <w:tcPr>
            <w:tcW w:w="504" w:type="dxa"/>
          </w:tcPr>
          <w:p w14:paraId="52A989E5" w14:textId="77777777" w:rsidR="00054F0A" w:rsidRPr="00074FAE" w:rsidRDefault="00054F0A" w:rsidP="007E7B1D">
            <w:pPr>
              <w:spacing w:after="80"/>
              <w:jc w:val="center"/>
              <w:rPr>
                <w:rFonts w:cs="Arial"/>
              </w:rPr>
            </w:pPr>
          </w:p>
        </w:tc>
        <w:tc>
          <w:tcPr>
            <w:tcW w:w="504" w:type="dxa"/>
          </w:tcPr>
          <w:p w14:paraId="4D1BF87F" w14:textId="77777777" w:rsidR="00054F0A" w:rsidRPr="00074FAE" w:rsidRDefault="00054F0A" w:rsidP="007E7B1D">
            <w:pPr>
              <w:spacing w:after="80"/>
              <w:jc w:val="center"/>
              <w:rPr>
                <w:rFonts w:cs="Arial"/>
              </w:rPr>
            </w:pPr>
          </w:p>
        </w:tc>
      </w:tr>
      <w:tr w:rsidR="007E7B1D" w:rsidRPr="00213323" w14:paraId="4388BD85" w14:textId="77777777" w:rsidTr="00A14207">
        <w:trPr>
          <w:jc w:val="center"/>
        </w:trPr>
        <w:tc>
          <w:tcPr>
            <w:tcW w:w="4315" w:type="dxa"/>
          </w:tcPr>
          <w:p w14:paraId="3ABFC0D3" w14:textId="77777777" w:rsidR="007E7B1D" w:rsidRPr="00A14207" w:rsidRDefault="007E7B1D" w:rsidP="007E7B1D">
            <w:pPr>
              <w:spacing w:after="80"/>
            </w:pPr>
            <w:r w:rsidRPr="00A14207">
              <w:t>Tx_Jitter</w:t>
            </w:r>
          </w:p>
        </w:tc>
        <w:tc>
          <w:tcPr>
            <w:tcW w:w="504" w:type="dxa"/>
          </w:tcPr>
          <w:p w14:paraId="69552C5A" w14:textId="77777777" w:rsidR="007E7B1D" w:rsidRPr="000C0E13" w:rsidRDefault="007E7B1D" w:rsidP="007E7B1D">
            <w:pPr>
              <w:spacing w:after="80"/>
              <w:jc w:val="center"/>
              <w:rPr>
                <w:rFonts w:cs="Arial"/>
                <w:b/>
              </w:rPr>
            </w:pPr>
          </w:p>
        </w:tc>
        <w:tc>
          <w:tcPr>
            <w:tcW w:w="504" w:type="dxa"/>
          </w:tcPr>
          <w:p w14:paraId="03936066" w14:textId="77777777" w:rsidR="007E7B1D" w:rsidRPr="000C0E13" w:rsidRDefault="007E7B1D" w:rsidP="007E7B1D">
            <w:pPr>
              <w:spacing w:after="80"/>
              <w:jc w:val="center"/>
            </w:pPr>
          </w:p>
        </w:tc>
        <w:tc>
          <w:tcPr>
            <w:tcW w:w="504" w:type="dxa"/>
          </w:tcPr>
          <w:p w14:paraId="47E5EB84" w14:textId="77777777" w:rsidR="007E7B1D" w:rsidRPr="00680A48" w:rsidRDefault="007E7B1D" w:rsidP="007E7B1D">
            <w:pPr>
              <w:spacing w:after="80"/>
              <w:jc w:val="center"/>
            </w:pPr>
          </w:p>
        </w:tc>
        <w:tc>
          <w:tcPr>
            <w:tcW w:w="504" w:type="dxa"/>
          </w:tcPr>
          <w:p w14:paraId="5A890536" w14:textId="77777777" w:rsidR="007E7B1D" w:rsidRPr="00350B91" w:rsidRDefault="007E7B1D" w:rsidP="007E7B1D">
            <w:pPr>
              <w:spacing w:after="80"/>
              <w:jc w:val="center"/>
            </w:pPr>
          </w:p>
        </w:tc>
        <w:tc>
          <w:tcPr>
            <w:tcW w:w="504" w:type="dxa"/>
          </w:tcPr>
          <w:p w14:paraId="5599D5C9" w14:textId="77777777" w:rsidR="007E7B1D" w:rsidRPr="00074FAE" w:rsidRDefault="007E7B1D" w:rsidP="007E7B1D">
            <w:pPr>
              <w:spacing w:after="80"/>
              <w:jc w:val="center"/>
            </w:pPr>
          </w:p>
        </w:tc>
        <w:tc>
          <w:tcPr>
            <w:tcW w:w="504" w:type="dxa"/>
          </w:tcPr>
          <w:p w14:paraId="09AB72D0" w14:textId="77777777" w:rsidR="007E7B1D" w:rsidRPr="00074FAE" w:rsidRDefault="007E7B1D" w:rsidP="007E7B1D">
            <w:pPr>
              <w:spacing w:after="80"/>
              <w:jc w:val="center"/>
            </w:pPr>
          </w:p>
        </w:tc>
        <w:tc>
          <w:tcPr>
            <w:tcW w:w="504" w:type="dxa"/>
          </w:tcPr>
          <w:p w14:paraId="11605388" w14:textId="77777777" w:rsidR="007E7B1D" w:rsidRPr="00074FAE" w:rsidRDefault="007E7B1D" w:rsidP="007E7B1D">
            <w:pPr>
              <w:spacing w:after="80"/>
              <w:jc w:val="center"/>
              <w:rPr>
                <w:rFonts w:cs="Arial"/>
                <w:b/>
              </w:rPr>
            </w:pPr>
            <w:r w:rsidRPr="00074FAE">
              <w:rPr>
                <w:rFonts w:cs="Arial"/>
              </w:rPr>
              <w:t>X</w:t>
            </w:r>
          </w:p>
        </w:tc>
        <w:tc>
          <w:tcPr>
            <w:tcW w:w="504" w:type="dxa"/>
          </w:tcPr>
          <w:p w14:paraId="37714433" w14:textId="77777777" w:rsidR="007E7B1D" w:rsidRPr="00074FAE" w:rsidRDefault="007E7B1D" w:rsidP="007E7B1D">
            <w:pPr>
              <w:spacing w:after="80"/>
              <w:jc w:val="center"/>
              <w:rPr>
                <w:rFonts w:cs="Arial"/>
                <w:b/>
              </w:rPr>
            </w:pPr>
            <w:r w:rsidRPr="00074FAE">
              <w:rPr>
                <w:rFonts w:cs="Arial"/>
              </w:rPr>
              <w:t>X</w:t>
            </w:r>
          </w:p>
        </w:tc>
        <w:tc>
          <w:tcPr>
            <w:tcW w:w="504" w:type="dxa"/>
          </w:tcPr>
          <w:p w14:paraId="0F52306C" w14:textId="77777777" w:rsidR="007E7B1D" w:rsidRPr="00074FAE" w:rsidRDefault="007E7B1D" w:rsidP="007E7B1D">
            <w:pPr>
              <w:spacing w:after="80"/>
              <w:jc w:val="center"/>
              <w:rPr>
                <w:rFonts w:cs="Arial"/>
                <w:b/>
              </w:rPr>
            </w:pPr>
            <w:r w:rsidRPr="00074FAE">
              <w:rPr>
                <w:rFonts w:cs="Arial"/>
              </w:rPr>
              <w:t>X</w:t>
            </w:r>
          </w:p>
        </w:tc>
        <w:tc>
          <w:tcPr>
            <w:tcW w:w="504" w:type="dxa"/>
          </w:tcPr>
          <w:p w14:paraId="5F18552E" w14:textId="77777777" w:rsidR="007E7B1D" w:rsidRPr="00074FAE" w:rsidRDefault="007E7B1D" w:rsidP="007E7B1D">
            <w:pPr>
              <w:spacing w:after="80"/>
              <w:jc w:val="center"/>
              <w:rPr>
                <w:rFonts w:cs="Arial"/>
                <w:b/>
              </w:rPr>
            </w:pPr>
            <w:r w:rsidRPr="00074FAE">
              <w:rPr>
                <w:rFonts w:cs="Arial"/>
              </w:rPr>
              <w:t>X</w:t>
            </w:r>
          </w:p>
        </w:tc>
      </w:tr>
      <w:tr w:rsidR="007E7B1D" w:rsidRPr="00213323" w14:paraId="56A94DA0" w14:textId="77777777" w:rsidTr="00A14207">
        <w:trPr>
          <w:jc w:val="center"/>
        </w:trPr>
        <w:tc>
          <w:tcPr>
            <w:tcW w:w="4315" w:type="dxa"/>
          </w:tcPr>
          <w:p w14:paraId="6FDB8229" w14:textId="77777777" w:rsidR="007E7B1D" w:rsidRPr="00A14207" w:rsidRDefault="007E7B1D" w:rsidP="007E7B1D">
            <w:pPr>
              <w:spacing w:after="80"/>
              <w:rPr>
                <w:rFonts w:cs="Arial"/>
              </w:rPr>
            </w:pPr>
            <w:r w:rsidRPr="00A14207">
              <w:rPr>
                <w:rFonts w:cs="Arial"/>
              </w:rPr>
              <w:t>Tx_R</w:t>
            </w:r>
          </w:p>
        </w:tc>
        <w:tc>
          <w:tcPr>
            <w:tcW w:w="504" w:type="dxa"/>
          </w:tcPr>
          <w:p w14:paraId="531D5FD8" w14:textId="77777777" w:rsidR="007E7B1D" w:rsidRPr="000C0E13" w:rsidRDefault="007E7B1D" w:rsidP="007E7B1D">
            <w:pPr>
              <w:spacing w:after="80"/>
              <w:jc w:val="center"/>
              <w:rPr>
                <w:rFonts w:cs="Arial"/>
              </w:rPr>
            </w:pPr>
            <w:r w:rsidRPr="000C0E13">
              <w:rPr>
                <w:rFonts w:cs="Arial"/>
              </w:rPr>
              <w:t>X</w:t>
            </w:r>
          </w:p>
        </w:tc>
        <w:tc>
          <w:tcPr>
            <w:tcW w:w="504" w:type="dxa"/>
          </w:tcPr>
          <w:p w14:paraId="28F2D28A" w14:textId="77777777" w:rsidR="007E7B1D" w:rsidRPr="000C0E13" w:rsidRDefault="007E7B1D" w:rsidP="007E7B1D">
            <w:pPr>
              <w:spacing w:after="80"/>
              <w:jc w:val="center"/>
            </w:pPr>
            <w:r w:rsidRPr="000C0E13">
              <w:t>X</w:t>
            </w:r>
          </w:p>
        </w:tc>
        <w:tc>
          <w:tcPr>
            <w:tcW w:w="504" w:type="dxa"/>
          </w:tcPr>
          <w:p w14:paraId="0683AF49" w14:textId="77777777" w:rsidR="007E7B1D" w:rsidRPr="00680A48" w:rsidRDefault="007E7B1D" w:rsidP="007E7B1D">
            <w:pPr>
              <w:spacing w:after="80"/>
              <w:jc w:val="center"/>
            </w:pPr>
            <w:r w:rsidRPr="00680A48">
              <w:t>X</w:t>
            </w:r>
          </w:p>
        </w:tc>
        <w:tc>
          <w:tcPr>
            <w:tcW w:w="504" w:type="dxa"/>
          </w:tcPr>
          <w:p w14:paraId="04E82B03" w14:textId="77777777" w:rsidR="007E7B1D" w:rsidRPr="00074FAE" w:rsidRDefault="007E7B1D" w:rsidP="007E7B1D">
            <w:pPr>
              <w:spacing w:after="80"/>
              <w:jc w:val="center"/>
            </w:pPr>
            <w:r w:rsidRPr="00350B91">
              <w:t>X</w:t>
            </w:r>
          </w:p>
        </w:tc>
        <w:tc>
          <w:tcPr>
            <w:tcW w:w="504" w:type="dxa"/>
          </w:tcPr>
          <w:p w14:paraId="59C6BB00" w14:textId="77777777" w:rsidR="007E7B1D" w:rsidRPr="00074FAE" w:rsidRDefault="007E7B1D" w:rsidP="007E7B1D">
            <w:pPr>
              <w:spacing w:after="80"/>
              <w:jc w:val="center"/>
              <w:rPr>
                <w:rFonts w:cs="Arial"/>
              </w:rPr>
            </w:pPr>
            <w:r w:rsidRPr="00074FAE">
              <w:rPr>
                <w:rFonts w:cs="Arial"/>
              </w:rPr>
              <w:t>X</w:t>
            </w:r>
          </w:p>
        </w:tc>
        <w:tc>
          <w:tcPr>
            <w:tcW w:w="504" w:type="dxa"/>
          </w:tcPr>
          <w:p w14:paraId="3800CF95" w14:textId="77777777" w:rsidR="007E7B1D" w:rsidRPr="00074FAE" w:rsidRDefault="007E7B1D" w:rsidP="007E7B1D">
            <w:pPr>
              <w:spacing w:after="80"/>
              <w:jc w:val="center"/>
              <w:rPr>
                <w:rFonts w:cs="Arial"/>
              </w:rPr>
            </w:pPr>
            <w:r w:rsidRPr="00074FAE">
              <w:rPr>
                <w:rFonts w:cs="Arial"/>
              </w:rPr>
              <w:t>X</w:t>
            </w:r>
          </w:p>
        </w:tc>
        <w:tc>
          <w:tcPr>
            <w:tcW w:w="504" w:type="dxa"/>
          </w:tcPr>
          <w:p w14:paraId="12286624" w14:textId="77777777" w:rsidR="007E7B1D" w:rsidRPr="00074FAE" w:rsidRDefault="007E7B1D" w:rsidP="007E7B1D">
            <w:pPr>
              <w:spacing w:after="80"/>
              <w:jc w:val="center"/>
            </w:pPr>
          </w:p>
        </w:tc>
        <w:tc>
          <w:tcPr>
            <w:tcW w:w="504" w:type="dxa"/>
          </w:tcPr>
          <w:p w14:paraId="32E332D8" w14:textId="77777777" w:rsidR="007E7B1D" w:rsidRPr="00074FAE" w:rsidRDefault="007E7B1D" w:rsidP="007E7B1D">
            <w:pPr>
              <w:spacing w:after="80"/>
              <w:jc w:val="center"/>
            </w:pPr>
          </w:p>
        </w:tc>
        <w:tc>
          <w:tcPr>
            <w:tcW w:w="504" w:type="dxa"/>
          </w:tcPr>
          <w:p w14:paraId="5122520C" w14:textId="77777777" w:rsidR="007E7B1D" w:rsidRPr="00074FAE" w:rsidRDefault="007E7B1D" w:rsidP="007E7B1D">
            <w:pPr>
              <w:spacing w:after="80"/>
              <w:jc w:val="center"/>
            </w:pPr>
          </w:p>
        </w:tc>
        <w:tc>
          <w:tcPr>
            <w:tcW w:w="504" w:type="dxa"/>
          </w:tcPr>
          <w:p w14:paraId="2CB27E70" w14:textId="77777777" w:rsidR="007E7B1D" w:rsidRPr="00074FAE" w:rsidRDefault="007E7B1D" w:rsidP="007E7B1D">
            <w:pPr>
              <w:spacing w:after="80"/>
              <w:jc w:val="center"/>
            </w:pPr>
          </w:p>
        </w:tc>
      </w:tr>
      <w:tr w:rsidR="007E7B1D" w:rsidRPr="00213323" w14:paraId="25D7C648" w14:textId="77777777" w:rsidTr="00A14207">
        <w:trPr>
          <w:jc w:val="center"/>
        </w:trPr>
        <w:tc>
          <w:tcPr>
            <w:tcW w:w="4315" w:type="dxa"/>
          </w:tcPr>
          <w:p w14:paraId="3813E325" w14:textId="77777777" w:rsidR="007E7B1D" w:rsidRPr="00A14207" w:rsidRDefault="007E7B1D" w:rsidP="007E7B1D">
            <w:pPr>
              <w:spacing w:after="80"/>
              <w:rPr>
                <w:rFonts w:cs="Arial"/>
                <w:b/>
                <w:vertAlign w:val="superscript"/>
              </w:rPr>
            </w:pPr>
            <w:r w:rsidRPr="00A14207">
              <w:rPr>
                <w:rFonts w:cs="Arial"/>
              </w:rPr>
              <w:t>Tx_Rj</w:t>
            </w:r>
          </w:p>
        </w:tc>
        <w:tc>
          <w:tcPr>
            <w:tcW w:w="504" w:type="dxa"/>
          </w:tcPr>
          <w:p w14:paraId="6DFDCB1F" w14:textId="77777777" w:rsidR="007E7B1D" w:rsidRPr="000C0E13" w:rsidRDefault="007E7B1D" w:rsidP="007E7B1D">
            <w:pPr>
              <w:spacing w:after="80"/>
              <w:jc w:val="center"/>
              <w:rPr>
                <w:rFonts w:cs="Arial"/>
                <w:b/>
              </w:rPr>
            </w:pPr>
            <w:r w:rsidRPr="000C0E13">
              <w:rPr>
                <w:rFonts w:cs="Arial"/>
              </w:rPr>
              <w:t>X</w:t>
            </w:r>
          </w:p>
        </w:tc>
        <w:tc>
          <w:tcPr>
            <w:tcW w:w="504" w:type="dxa"/>
          </w:tcPr>
          <w:p w14:paraId="3C664572" w14:textId="77777777" w:rsidR="007E7B1D" w:rsidRPr="00680A48" w:rsidRDefault="007E7B1D" w:rsidP="007E7B1D">
            <w:pPr>
              <w:spacing w:after="80"/>
              <w:jc w:val="center"/>
            </w:pPr>
            <w:r w:rsidRPr="00680A48">
              <w:t>X</w:t>
            </w:r>
          </w:p>
        </w:tc>
        <w:tc>
          <w:tcPr>
            <w:tcW w:w="504" w:type="dxa"/>
          </w:tcPr>
          <w:p w14:paraId="3A82F085" w14:textId="77777777" w:rsidR="007E7B1D" w:rsidRPr="00074FAE" w:rsidRDefault="007E7B1D" w:rsidP="007E7B1D">
            <w:pPr>
              <w:spacing w:after="80"/>
              <w:jc w:val="center"/>
            </w:pPr>
            <w:r w:rsidRPr="00350B91">
              <w:t>X</w:t>
            </w:r>
          </w:p>
        </w:tc>
        <w:tc>
          <w:tcPr>
            <w:tcW w:w="504" w:type="dxa"/>
          </w:tcPr>
          <w:p w14:paraId="4C51EA71" w14:textId="77777777" w:rsidR="007E7B1D" w:rsidRPr="00074FAE" w:rsidRDefault="007E7B1D" w:rsidP="007E7B1D">
            <w:pPr>
              <w:spacing w:after="80"/>
              <w:jc w:val="center"/>
            </w:pPr>
            <w:r w:rsidRPr="00074FAE">
              <w:t>X</w:t>
            </w:r>
          </w:p>
        </w:tc>
        <w:tc>
          <w:tcPr>
            <w:tcW w:w="504" w:type="dxa"/>
          </w:tcPr>
          <w:p w14:paraId="7D9BDFDE" w14:textId="77777777" w:rsidR="007E7B1D" w:rsidRPr="00074FAE" w:rsidRDefault="007E7B1D" w:rsidP="007E7B1D">
            <w:pPr>
              <w:spacing w:after="80"/>
              <w:jc w:val="center"/>
            </w:pPr>
            <w:r w:rsidRPr="00074FAE">
              <w:rPr>
                <w:rFonts w:cs="Arial"/>
              </w:rPr>
              <w:t>X</w:t>
            </w:r>
          </w:p>
        </w:tc>
        <w:tc>
          <w:tcPr>
            <w:tcW w:w="504" w:type="dxa"/>
          </w:tcPr>
          <w:p w14:paraId="5FE83A4A" w14:textId="77777777" w:rsidR="007E7B1D" w:rsidRPr="00074FAE" w:rsidRDefault="007E7B1D" w:rsidP="007E7B1D">
            <w:pPr>
              <w:spacing w:after="80"/>
              <w:jc w:val="center"/>
            </w:pPr>
            <w:r w:rsidRPr="00074FAE">
              <w:rPr>
                <w:rFonts w:cs="Arial"/>
              </w:rPr>
              <w:t>X</w:t>
            </w:r>
          </w:p>
        </w:tc>
        <w:tc>
          <w:tcPr>
            <w:tcW w:w="504" w:type="dxa"/>
          </w:tcPr>
          <w:p w14:paraId="6B10FF6C" w14:textId="77777777" w:rsidR="007E7B1D" w:rsidRPr="00074FAE" w:rsidRDefault="007E7B1D" w:rsidP="007E7B1D">
            <w:pPr>
              <w:spacing w:after="80"/>
              <w:jc w:val="center"/>
            </w:pPr>
          </w:p>
        </w:tc>
        <w:tc>
          <w:tcPr>
            <w:tcW w:w="504" w:type="dxa"/>
          </w:tcPr>
          <w:p w14:paraId="0623CA93" w14:textId="77777777" w:rsidR="007E7B1D" w:rsidRPr="00074FAE" w:rsidRDefault="007E7B1D" w:rsidP="007E7B1D">
            <w:pPr>
              <w:spacing w:after="80"/>
              <w:jc w:val="center"/>
            </w:pPr>
          </w:p>
        </w:tc>
        <w:tc>
          <w:tcPr>
            <w:tcW w:w="504" w:type="dxa"/>
          </w:tcPr>
          <w:p w14:paraId="261F1217" w14:textId="77777777" w:rsidR="007E7B1D" w:rsidRPr="00074FAE" w:rsidRDefault="007E7B1D" w:rsidP="007E7B1D">
            <w:pPr>
              <w:spacing w:after="80"/>
              <w:jc w:val="center"/>
            </w:pPr>
          </w:p>
        </w:tc>
        <w:tc>
          <w:tcPr>
            <w:tcW w:w="504" w:type="dxa"/>
          </w:tcPr>
          <w:p w14:paraId="1105C809" w14:textId="77777777" w:rsidR="007E7B1D" w:rsidRPr="00074FAE" w:rsidRDefault="007E7B1D" w:rsidP="007E7B1D">
            <w:pPr>
              <w:spacing w:after="80"/>
              <w:jc w:val="center"/>
            </w:pPr>
          </w:p>
        </w:tc>
      </w:tr>
      <w:tr w:rsidR="007E7B1D" w:rsidRPr="00213323" w14:paraId="2F7CDC0A" w14:textId="77777777" w:rsidTr="00A14207">
        <w:trPr>
          <w:jc w:val="center"/>
        </w:trPr>
        <w:tc>
          <w:tcPr>
            <w:tcW w:w="4315" w:type="dxa"/>
          </w:tcPr>
          <w:p w14:paraId="61DE76CB" w14:textId="77777777" w:rsidR="007E7B1D" w:rsidRPr="00A14207" w:rsidRDefault="007E7B1D" w:rsidP="007E7B1D">
            <w:pPr>
              <w:spacing w:after="80"/>
              <w:rPr>
                <w:rFonts w:cs="Arial"/>
                <w:b/>
                <w:vertAlign w:val="superscript"/>
              </w:rPr>
            </w:pPr>
            <w:r w:rsidRPr="00A14207">
              <w:rPr>
                <w:rFonts w:cs="Arial"/>
              </w:rPr>
              <w:t>Tx_Sj</w:t>
            </w:r>
          </w:p>
        </w:tc>
        <w:tc>
          <w:tcPr>
            <w:tcW w:w="504" w:type="dxa"/>
          </w:tcPr>
          <w:p w14:paraId="2E804441" w14:textId="77777777" w:rsidR="007E7B1D" w:rsidRPr="000C0E13" w:rsidRDefault="007E7B1D" w:rsidP="007E7B1D">
            <w:pPr>
              <w:spacing w:after="80"/>
              <w:jc w:val="center"/>
              <w:rPr>
                <w:rFonts w:cs="Arial"/>
                <w:b/>
              </w:rPr>
            </w:pPr>
            <w:r w:rsidRPr="000C0E13">
              <w:rPr>
                <w:rFonts w:cs="Arial"/>
              </w:rPr>
              <w:t>X</w:t>
            </w:r>
          </w:p>
        </w:tc>
        <w:tc>
          <w:tcPr>
            <w:tcW w:w="504" w:type="dxa"/>
          </w:tcPr>
          <w:p w14:paraId="09C74AC8" w14:textId="77777777" w:rsidR="007E7B1D" w:rsidRPr="00680A48" w:rsidRDefault="007E7B1D" w:rsidP="007E7B1D">
            <w:pPr>
              <w:spacing w:after="80"/>
              <w:jc w:val="center"/>
            </w:pPr>
            <w:r w:rsidRPr="00680A48">
              <w:t>X</w:t>
            </w:r>
          </w:p>
        </w:tc>
        <w:tc>
          <w:tcPr>
            <w:tcW w:w="504" w:type="dxa"/>
          </w:tcPr>
          <w:p w14:paraId="3D8C93FA" w14:textId="77777777" w:rsidR="007E7B1D" w:rsidRPr="00074FAE" w:rsidRDefault="007E7B1D" w:rsidP="007E7B1D">
            <w:pPr>
              <w:spacing w:after="80"/>
              <w:jc w:val="center"/>
            </w:pPr>
            <w:r w:rsidRPr="00350B91">
              <w:t>X</w:t>
            </w:r>
          </w:p>
        </w:tc>
        <w:tc>
          <w:tcPr>
            <w:tcW w:w="504" w:type="dxa"/>
          </w:tcPr>
          <w:p w14:paraId="5515B5EF" w14:textId="77777777" w:rsidR="007E7B1D" w:rsidRPr="00074FAE" w:rsidRDefault="007E7B1D" w:rsidP="007E7B1D">
            <w:pPr>
              <w:spacing w:after="80"/>
              <w:jc w:val="center"/>
            </w:pPr>
            <w:r w:rsidRPr="00074FAE">
              <w:t>X</w:t>
            </w:r>
          </w:p>
        </w:tc>
        <w:tc>
          <w:tcPr>
            <w:tcW w:w="504" w:type="dxa"/>
          </w:tcPr>
          <w:p w14:paraId="3CF1830B" w14:textId="77777777" w:rsidR="007E7B1D" w:rsidRPr="00074FAE" w:rsidRDefault="007E7B1D" w:rsidP="007E7B1D">
            <w:pPr>
              <w:spacing w:after="80"/>
              <w:jc w:val="center"/>
            </w:pPr>
            <w:r w:rsidRPr="00074FAE">
              <w:rPr>
                <w:rFonts w:cs="Arial"/>
              </w:rPr>
              <w:t>X</w:t>
            </w:r>
          </w:p>
        </w:tc>
        <w:tc>
          <w:tcPr>
            <w:tcW w:w="504" w:type="dxa"/>
          </w:tcPr>
          <w:p w14:paraId="183D0215" w14:textId="77777777" w:rsidR="007E7B1D" w:rsidRPr="00074FAE" w:rsidRDefault="007E7B1D" w:rsidP="007E7B1D">
            <w:pPr>
              <w:spacing w:after="80"/>
              <w:jc w:val="center"/>
            </w:pPr>
            <w:r w:rsidRPr="00074FAE">
              <w:rPr>
                <w:rFonts w:cs="Arial"/>
              </w:rPr>
              <w:t>X</w:t>
            </w:r>
          </w:p>
        </w:tc>
        <w:tc>
          <w:tcPr>
            <w:tcW w:w="504" w:type="dxa"/>
          </w:tcPr>
          <w:p w14:paraId="7785A53C" w14:textId="77777777" w:rsidR="007E7B1D" w:rsidRPr="00074FAE" w:rsidRDefault="007E7B1D" w:rsidP="007E7B1D">
            <w:pPr>
              <w:spacing w:after="80"/>
              <w:jc w:val="center"/>
            </w:pPr>
          </w:p>
        </w:tc>
        <w:tc>
          <w:tcPr>
            <w:tcW w:w="504" w:type="dxa"/>
          </w:tcPr>
          <w:p w14:paraId="5D20E52F" w14:textId="77777777" w:rsidR="007E7B1D" w:rsidRPr="00074FAE" w:rsidRDefault="007E7B1D" w:rsidP="007E7B1D">
            <w:pPr>
              <w:spacing w:after="80"/>
              <w:jc w:val="center"/>
            </w:pPr>
          </w:p>
        </w:tc>
        <w:tc>
          <w:tcPr>
            <w:tcW w:w="504" w:type="dxa"/>
          </w:tcPr>
          <w:p w14:paraId="5205159D" w14:textId="77777777" w:rsidR="007E7B1D" w:rsidRPr="00074FAE" w:rsidRDefault="007E7B1D" w:rsidP="007E7B1D">
            <w:pPr>
              <w:spacing w:after="80"/>
              <w:jc w:val="center"/>
            </w:pPr>
          </w:p>
        </w:tc>
        <w:tc>
          <w:tcPr>
            <w:tcW w:w="504" w:type="dxa"/>
          </w:tcPr>
          <w:p w14:paraId="281B0433" w14:textId="77777777" w:rsidR="007E7B1D" w:rsidRPr="00074FAE" w:rsidRDefault="007E7B1D" w:rsidP="007E7B1D">
            <w:pPr>
              <w:spacing w:after="80"/>
              <w:jc w:val="center"/>
            </w:pPr>
          </w:p>
        </w:tc>
      </w:tr>
      <w:tr w:rsidR="007E7B1D" w:rsidRPr="00213323" w14:paraId="37587E46" w14:textId="77777777" w:rsidTr="00A14207">
        <w:trPr>
          <w:jc w:val="center"/>
        </w:trPr>
        <w:tc>
          <w:tcPr>
            <w:tcW w:w="4315" w:type="dxa"/>
          </w:tcPr>
          <w:p w14:paraId="6412385C" w14:textId="77777777" w:rsidR="007E7B1D" w:rsidRPr="00A14207" w:rsidRDefault="007E7B1D" w:rsidP="007E7B1D">
            <w:pPr>
              <w:spacing w:after="80"/>
              <w:rPr>
                <w:rFonts w:cs="Arial"/>
                <w:b/>
                <w:vertAlign w:val="superscript"/>
              </w:rPr>
            </w:pPr>
            <w:r w:rsidRPr="00A14207">
              <w:rPr>
                <w:rFonts w:cs="Arial"/>
              </w:rPr>
              <w:t>Tx_Sj_Frequency</w:t>
            </w:r>
          </w:p>
        </w:tc>
        <w:tc>
          <w:tcPr>
            <w:tcW w:w="504" w:type="dxa"/>
          </w:tcPr>
          <w:p w14:paraId="2A08FB43" w14:textId="77777777" w:rsidR="007E7B1D" w:rsidRPr="000C0E13" w:rsidRDefault="007E7B1D" w:rsidP="007E7B1D">
            <w:pPr>
              <w:spacing w:after="80"/>
              <w:jc w:val="center"/>
              <w:rPr>
                <w:rFonts w:cs="Arial"/>
                <w:b/>
              </w:rPr>
            </w:pPr>
            <w:r w:rsidRPr="000C0E13">
              <w:rPr>
                <w:rFonts w:cs="Arial"/>
              </w:rPr>
              <w:t>X</w:t>
            </w:r>
          </w:p>
        </w:tc>
        <w:tc>
          <w:tcPr>
            <w:tcW w:w="504" w:type="dxa"/>
          </w:tcPr>
          <w:p w14:paraId="359C0B03" w14:textId="77777777" w:rsidR="007E7B1D" w:rsidRPr="00680A48" w:rsidRDefault="007E7B1D" w:rsidP="007E7B1D">
            <w:pPr>
              <w:spacing w:after="80"/>
              <w:jc w:val="center"/>
            </w:pPr>
            <w:r w:rsidRPr="00680A48">
              <w:t>X</w:t>
            </w:r>
          </w:p>
        </w:tc>
        <w:tc>
          <w:tcPr>
            <w:tcW w:w="504" w:type="dxa"/>
          </w:tcPr>
          <w:p w14:paraId="3E5F4B7B" w14:textId="77777777" w:rsidR="007E7B1D" w:rsidRPr="00074FAE" w:rsidRDefault="007E7B1D" w:rsidP="007E7B1D">
            <w:pPr>
              <w:spacing w:after="80"/>
              <w:jc w:val="center"/>
            </w:pPr>
            <w:r w:rsidRPr="00350B91">
              <w:t>X</w:t>
            </w:r>
          </w:p>
        </w:tc>
        <w:tc>
          <w:tcPr>
            <w:tcW w:w="504" w:type="dxa"/>
          </w:tcPr>
          <w:p w14:paraId="68DF7BE8" w14:textId="77777777" w:rsidR="007E7B1D" w:rsidRPr="00074FAE" w:rsidRDefault="007E7B1D" w:rsidP="007E7B1D">
            <w:pPr>
              <w:spacing w:after="80"/>
              <w:jc w:val="center"/>
            </w:pPr>
            <w:r w:rsidRPr="00074FAE">
              <w:t>X</w:t>
            </w:r>
          </w:p>
        </w:tc>
        <w:tc>
          <w:tcPr>
            <w:tcW w:w="504" w:type="dxa"/>
          </w:tcPr>
          <w:p w14:paraId="60A16565" w14:textId="77777777" w:rsidR="007E7B1D" w:rsidRPr="00074FAE" w:rsidRDefault="007E7B1D" w:rsidP="007E7B1D">
            <w:pPr>
              <w:spacing w:after="80"/>
              <w:jc w:val="center"/>
            </w:pPr>
            <w:r w:rsidRPr="00074FAE">
              <w:rPr>
                <w:rFonts w:cs="Arial"/>
              </w:rPr>
              <w:t>X</w:t>
            </w:r>
          </w:p>
        </w:tc>
        <w:tc>
          <w:tcPr>
            <w:tcW w:w="504" w:type="dxa"/>
          </w:tcPr>
          <w:p w14:paraId="2ABBC609" w14:textId="77777777" w:rsidR="007E7B1D" w:rsidRPr="00074FAE" w:rsidRDefault="007E7B1D" w:rsidP="007E7B1D">
            <w:pPr>
              <w:spacing w:after="80"/>
              <w:jc w:val="center"/>
            </w:pPr>
            <w:r w:rsidRPr="00074FAE">
              <w:rPr>
                <w:rFonts w:cs="Arial"/>
              </w:rPr>
              <w:t>X</w:t>
            </w:r>
          </w:p>
        </w:tc>
        <w:tc>
          <w:tcPr>
            <w:tcW w:w="504" w:type="dxa"/>
          </w:tcPr>
          <w:p w14:paraId="00A901CB" w14:textId="77777777" w:rsidR="007E7B1D" w:rsidRPr="00074FAE" w:rsidRDefault="007E7B1D" w:rsidP="007E7B1D">
            <w:pPr>
              <w:spacing w:after="80"/>
            </w:pPr>
          </w:p>
        </w:tc>
        <w:tc>
          <w:tcPr>
            <w:tcW w:w="504" w:type="dxa"/>
          </w:tcPr>
          <w:p w14:paraId="6EB676E6" w14:textId="77777777" w:rsidR="007E7B1D" w:rsidRPr="00074FAE" w:rsidRDefault="007E7B1D" w:rsidP="007E7B1D">
            <w:pPr>
              <w:spacing w:after="80"/>
            </w:pPr>
          </w:p>
        </w:tc>
        <w:tc>
          <w:tcPr>
            <w:tcW w:w="504" w:type="dxa"/>
          </w:tcPr>
          <w:p w14:paraId="68FC518F" w14:textId="77777777" w:rsidR="007E7B1D" w:rsidRPr="00074FAE" w:rsidRDefault="007E7B1D" w:rsidP="007E7B1D">
            <w:pPr>
              <w:spacing w:after="80"/>
            </w:pPr>
          </w:p>
        </w:tc>
        <w:tc>
          <w:tcPr>
            <w:tcW w:w="504" w:type="dxa"/>
          </w:tcPr>
          <w:p w14:paraId="32D1D801" w14:textId="77777777" w:rsidR="007E7B1D" w:rsidRPr="00074FAE" w:rsidRDefault="007E7B1D" w:rsidP="007E7B1D">
            <w:pPr>
              <w:spacing w:after="80"/>
            </w:pPr>
          </w:p>
        </w:tc>
      </w:tr>
      <w:tr w:rsidR="007E7B1D" w:rsidRPr="00213323" w14:paraId="6D3288EF" w14:textId="77777777" w:rsidTr="00A14207">
        <w:trPr>
          <w:jc w:val="center"/>
        </w:trPr>
        <w:tc>
          <w:tcPr>
            <w:tcW w:w="4315" w:type="dxa"/>
          </w:tcPr>
          <w:p w14:paraId="58F10A16" w14:textId="77777777" w:rsidR="007E7B1D" w:rsidRPr="00A14207" w:rsidRDefault="007E7B1D" w:rsidP="007E7B1D">
            <w:pPr>
              <w:spacing w:after="80"/>
            </w:pPr>
            <w:r w:rsidRPr="00A14207">
              <w:t>Tx_V</w:t>
            </w:r>
          </w:p>
        </w:tc>
        <w:tc>
          <w:tcPr>
            <w:tcW w:w="504" w:type="dxa"/>
          </w:tcPr>
          <w:p w14:paraId="321CD2D9" w14:textId="77777777" w:rsidR="007E7B1D" w:rsidRPr="000C0E13" w:rsidRDefault="007E7B1D" w:rsidP="007E7B1D">
            <w:pPr>
              <w:spacing w:after="80"/>
              <w:jc w:val="center"/>
            </w:pPr>
            <w:r w:rsidRPr="000C0E13">
              <w:rPr>
                <w:rFonts w:cs="Arial"/>
              </w:rPr>
              <w:t>X</w:t>
            </w:r>
          </w:p>
        </w:tc>
        <w:tc>
          <w:tcPr>
            <w:tcW w:w="504" w:type="dxa"/>
          </w:tcPr>
          <w:p w14:paraId="16D1950B" w14:textId="77777777" w:rsidR="007E7B1D" w:rsidRPr="00680A48" w:rsidRDefault="007E7B1D" w:rsidP="007E7B1D">
            <w:pPr>
              <w:spacing w:after="80"/>
              <w:jc w:val="center"/>
            </w:pPr>
            <w:r w:rsidRPr="00680A48">
              <w:t>X</w:t>
            </w:r>
          </w:p>
        </w:tc>
        <w:tc>
          <w:tcPr>
            <w:tcW w:w="504" w:type="dxa"/>
          </w:tcPr>
          <w:p w14:paraId="014F820B" w14:textId="77777777" w:rsidR="007E7B1D" w:rsidRPr="00074FAE" w:rsidRDefault="007E7B1D" w:rsidP="007E7B1D">
            <w:pPr>
              <w:spacing w:after="80"/>
              <w:jc w:val="center"/>
            </w:pPr>
            <w:r w:rsidRPr="00350B91">
              <w:t>X</w:t>
            </w:r>
          </w:p>
        </w:tc>
        <w:tc>
          <w:tcPr>
            <w:tcW w:w="504" w:type="dxa"/>
          </w:tcPr>
          <w:p w14:paraId="623C9891" w14:textId="77777777" w:rsidR="007E7B1D" w:rsidRPr="00074FAE" w:rsidRDefault="007E7B1D" w:rsidP="007E7B1D">
            <w:pPr>
              <w:spacing w:after="80"/>
              <w:jc w:val="center"/>
            </w:pPr>
            <w:r w:rsidRPr="00074FAE">
              <w:t>X</w:t>
            </w:r>
          </w:p>
        </w:tc>
        <w:tc>
          <w:tcPr>
            <w:tcW w:w="504" w:type="dxa"/>
          </w:tcPr>
          <w:p w14:paraId="49B5D1D6" w14:textId="77777777" w:rsidR="007E7B1D" w:rsidRPr="00074FAE" w:rsidRDefault="007E7B1D" w:rsidP="007E7B1D">
            <w:pPr>
              <w:spacing w:after="80"/>
              <w:jc w:val="center"/>
            </w:pPr>
            <w:r w:rsidRPr="00074FAE">
              <w:rPr>
                <w:rFonts w:cs="Arial"/>
              </w:rPr>
              <w:t>X</w:t>
            </w:r>
          </w:p>
        </w:tc>
        <w:tc>
          <w:tcPr>
            <w:tcW w:w="504" w:type="dxa"/>
          </w:tcPr>
          <w:p w14:paraId="5F3FD7E8" w14:textId="77777777" w:rsidR="007E7B1D" w:rsidRPr="00074FAE" w:rsidRDefault="007E7B1D" w:rsidP="007E7B1D">
            <w:pPr>
              <w:spacing w:after="80"/>
              <w:jc w:val="center"/>
            </w:pPr>
            <w:r w:rsidRPr="00074FAE">
              <w:rPr>
                <w:rFonts w:cs="Arial"/>
              </w:rPr>
              <w:t>X</w:t>
            </w:r>
          </w:p>
        </w:tc>
        <w:tc>
          <w:tcPr>
            <w:tcW w:w="504" w:type="dxa"/>
          </w:tcPr>
          <w:p w14:paraId="2F4ABEF7" w14:textId="77777777" w:rsidR="007E7B1D" w:rsidRPr="00074FAE" w:rsidRDefault="007E7B1D" w:rsidP="007E7B1D">
            <w:pPr>
              <w:spacing w:after="80"/>
              <w:jc w:val="center"/>
            </w:pPr>
          </w:p>
        </w:tc>
        <w:tc>
          <w:tcPr>
            <w:tcW w:w="504" w:type="dxa"/>
          </w:tcPr>
          <w:p w14:paraId="618CE1D8" w14:textId="77777777" w:rsidR="007E7B1D" w:rsidRPr="00074FAE" w:rsidRDefault="007E7B1D" w:rsidP="007E7B1D">
            <w:pPr>
              <w:spacing w:after="80"/>
              <w:jc w:val="center"/>
            </w:pPr>
          </w:p>
        </w:tc>
        <w:tc>
          <w:tcPr>
            <w:tcW w:w="504" w:type="dxa"/>
          </w:tcPr>
          <w:p w14:paraId="74C10CAF" w14:textId="77777777" w:rsidR="007E7B1D" w:rsidRPr="00074FAE" w:rsidRDefault="007E7B1D" w:rsidP="007E7B1D">
            <w:pPr>
              <w:spacing w:after="80"/>
              <w:jc w:val="center"/>
            </w:pPr>
          </w:p>
        </w:tc>
        <w:tc>
          <w:tcPr>
            <w:tcW w:w="504" w:type="dxa"/>
          </w:tcPr>
          <w:p w14:paraId="2D108106" w14:textId="77777777" w:rsidR="007E7B1D" w:rsidRPr="00074FAE" w:rsidRDefault="007E7B1D" w:rsidP="007E7B1D">
            <w:pPr>
              <w:spacing w:after="80"/>
              <w:jc w:val="center"/>
            </w:pPr>
          </w:p>
        </w:tc>
      </w:tr>
      <w:tr w:rsidR="007E7B1D" w:rsidRPr="00213323" w14:paraId="203910D4" w14:textId="77777777" w:rsidTr="00A14207">
        <w:trPr>
          <w:jc w:val="center"/>
        </w:trPr>
        <w:tc>
          <w:tcPr>
            <w:tcW w:w="4315" w:type="dxa"/>
          </w:tcPr>
          <w:p w14:paraId="46BC3D26" w14:textId="77777777" w:rsidR="007E7B1D" w:rsidRPr="00A14207" w:rsidRDefault="007E7B1D" w:rsidP="007E7B1D">
            <w:pPr>
              <w:spacing w:after="80"/>
              <w:rPr>
                <w:rFonts w:cs="Arial"/>
                <w:b/>
              </w:rPr>
            </w:pPr>
            <w:r w:rsidRPr="00A14207">
              <w:t>Use_Init_Output</w:t>
            </w:r>
          </w:p>
        </w:tc>
        <w:tc>
          <w:tcPr>
            <w:tcW w:w="504" w:type="dxa"/>
          </w:tcPr>
          <w:p w14:paraId="3E82AC41" w14:textId="77777777" w:rsidR="007E7B1D" w:rsidRPr="000C0E13" w:rsidRDefault="007E7B1D" w:rsidP="007E7B1D">
            <w:pPr>
              <w:spacing w:after="80"/>
              <w:jc w:val="center"/>
              <w:rPr>
                <w:rFonts w:cs="Arial"/>
                <w:b/>
              </w:rPr>
            </w:pPr>
            <w:r w:rsidRPr="000C0E13">
              <w:t>X</w:t>
            </w:r>
          </w:p>
        </w:tc>
        <w:tc>
          <w:tcPr>
            <w:tcW w:w="504" w:type="dxa"/>
          </w:tcPr>
          <w:p w14:paraId="3616FE19" w14:textId="77777777" w:rsidR="007E7B1D" w:rsidRPr="00680A48" w:rsidRDefault="007E7B1D" w:rsidP="007E7B1D">
            <w:pPr>
              <w:spacing w:after="80"/>
              <w:jc w:val="center"/>
            </w:pPr>
          </w:p>
        </w:tc>
        <w:tc>
          <w:tcPr>
            <w:tcW w:w="504" w:type="dxa"/>
          </w:tcPr>
          <w:p w14:paraId="2B1EDFAC" w14:textId="77777777" w:rsidR="007E7B1D" w:rsidRPr="00350B91" w:rsidRDefault="007E7B1D" w:rsidP="007E7B1D">
            <w:pPr>
              <w:spacing w:after="80"/>
              <w:jc w:val="center"/>
            </w:pPr>
          </w:p>
        </w:tc>
        <w:tc>
          <w:tcPr>
            <w:tcW w:w="504" w:type="dxa"/>
          </w:tcPr>
          <w:p w14:paraId="5A77941D" w14:textId="77777777" w:rsidR="007E7B1D" w:rsidRPr="00074FAE" w:rsidRDefault="007E7B1D" w:rsidP="007E7B1D">
            <w:pPr>
              <w:spacing w:after="80"/>
              <w:jc w:val="center"/>
            </w:pPr>
          </w:p>
        </w:tc>
        <w:tc>
          <w:tcPr>
            <w:tcW w:w="504" w:type="dxa"/>
          </w:tcPr>
          <w:p w14:paraId="3879F314" w14:textId="77777777" w:rsidR="007E7B1D" w:rsidRPr="00074FAE" w:rsidRDefault="007E7B1D" w:rsidP="007E7B1D">
            <w:pPr>
              <w:spacing w:after="80"/>
              <w:jc w:val="center"/>
            </w:pPr>
          </w:p>
        </w:tc>
        <w:tc>
          <w:tcPr>
            <w:tcW w:w="504" w:type="dxa"/>
          </w:tcPr>
          <w:p w14:paraId="396F183D" w14:textId="77777777" w:rsidR="007E7B1D" w:rsidRPr="00074FAE" w:rsidRDefault="007E7B1D" w:rsidP="007E7B1D">
            <w:pPr>
              <w:spacing w:after="80"/>
              <w:jc w:val="center"/>
            </w:pPr>
          </w:p>
        </w:tc>
        <w:tc>
          <w:tcPr>
            <w:tcW w:w="504" w:type="dxa"/>
          </w:tcPr>
          <w:p w14:paraId="7601AB0F" w14:textId="77777777" w:rsidR="007E7B1D" w:rsidRPr="00074FAE" w:rsidRDefault="007E7B1D" w:rsidP="007E7B1D">
            <w:pPr>
              <w:spacing w:after="80"/>
              <w:jc w:val="center"/>
            </w:pPr>
          </w:p>
        </w:tc>
        <w:tc>
          <w:tcPr>
            <w:tcW w:w="504" w:type="dxa"/>
          </w:tcPr>
          <w:p w14:paraId="390C428E" w14:textId="77777777" w:rsidR="007E7B1D" w:rsidRPr="00074FAE" w:rsidRDefault="007E7B1D" w:rsidP="007E7B1D">
            <w:pPr>
              <w:spacing w:after="80"/>
              <w:jc w:val="center"/>
            </w:pPr>
          </w:p>
        </w:tc>
        <w:tc>
          <w:tcPr>
            <w:tcW w:w="504" w:type="dxa"/>
          </w:tcPr>
          <w:p w14:paraId="26620ED7" w14:textId="77777777" w:rsidR="007E7B1D" w:rsidRPr="00074FAE" w:rsidRDefault="007E7B1D" w:rsidP="007E7B1D">
            <w:pPr>
              <w:spacing w:after="80"/>
              <w:jc w:val="center"/>
            </w:pPr>
          </w:p>
        </w:tc>
        <w:tc>
          <w:tcPr>
            <w:tcW w:w="504" w:type="dxa"/>
          </w:tcPr>
          <w:p w14:paraId="1AE00C00" w14:textId="77777777" w:rsidR="007E7B1D" w:rsidRPr="00074FAE" w:rsidRDefault="007E7B1D" w:rsidP="007E7B1D">
            <w:pPr>
              <w:spacing w:after="80"/>
              <w:jc w:val="center"/>
            </w:pPr>
          </w:p>
        </w:tc>
      </w:tr>
    </w:tbl>
    <w:p w14:paraId="48474AAA" w14:textId="77777777" w:rsidR="00322451" w:rsidRPr="00213323" w:rsidRDefault="00322451" w:rsidP="00322451">
      <w:pPr>
        <w:pStyle w:val="Exampletext"/>
        <w:spacing w:after="80"/>
        <w:rPr>
          <w:rFonts w:ascii="Times New Roman" w:hAnsi="Times New Roman" w:cs="Times New Roman"/>
          <w:sz w:val="24"/>
          <w:szCs w:val="24"/>
        </w:rPr>
      </w:pPr>
    </w:p>
    <w:p w14:paraId="720837B1" w14:textId="0FDD1602" w:rsidR="00040DBC" w:rsidRPr="00213323" w:rsidRDefault="00A311FA" w:rsidP="00040DBC">
      <w:pPr>
        <w:spacing w:after="80"/>
        <w:rPr>
          <w:lang w:eastAsia="en-US"/>
        </w:rPr>
      </w:pPr>
      <w:r>
        <w:rPr>
          <w:lang w:eastAsia="en-US"/>
        </w:rPr>
        <w:fldChar w:fldCharType="begin"/>
      </w:r>
      <w:r>
        <w:rPr>
          <w:lang w:eastAsia="en-US"/>
        </w:rPr>
        <w:instrText xml:space="preserve"> REF _Ref528137436 \h </w:instrText>
      </w:r>
      <w:r>
        <w:rPr>
          <w:lang w:eastAsia="en-US"/>
        </w:rPr>
      </w:r>
      <w:r>
        <w:rPr>
          <w:lang w:eastAsia="en-US"/>
        </w:rPr>
        <w:fldChar w:fldCharType="separate"/>
      </w:r>
      <w:r w:rsidR="00067334" w:rsidRPr="00213323">
        <w:t xml:space="preserve">Table </w:t>
      </w:r>
      <w:r w:rsidR="00067334">
        <w:rPr>
          <w:noProof/>
        </w:rPr>
        <w:t>44</w:t>
      </w:r>
      <w:r>
        <w:rPr>
          <w:lang w:eastAsia="en-US"/>
        </w:rPr>
        <w:fldChar w:fldCharType="end"/>
      </w:r>
      <w:r>
        <w:rPr>
          <w:lang w:eastAsia="en-US"/>
        </w:rPr>
        <w:t xml:space="preserve"> </w:t>
      </w:r>
      <w:r w:rsidR="00040DBC" w:rsidRPr="00213323">
        <w:rPr>
          <w:lang w:eastAsia="en-US"/>
        </w:rPr>
        <w:t>summarizes the relationships between the different Format and Data Types for Reserved or Model Specific Parameters.</w:t>
      </w:r>
    </w:p>
    <w:p w14:paraId="404D7CA2" w14:textId="77777777" w:rsidR="00040DBC" w:rsidRPr="00213323" w:rsidRDefault="00040DBC" w:rsidP="00040DBC">
      <w:pPr>
        <w:pStyle w:val="Exampletext"/>
        <w:spacing w:after="80"/>
        <w:rPr>
          <w:rFonts w:ascii="Times New Roman" w:hAnsi="Times New Roman" w:cs="Times New Roman"/>
          <w:sz w:val="24"/>
          <w:szCs w:val="24"/>
        </w:rPr>
      </w:pPr>
    </w:p>
    <w:p w14:paraId="77B32C17" w14:textId="707EFB58" w:rsidR="00F54801" w:rsidRPr="00213323" w:rsidRDefault="00F54801" w:rsidP="00F54801">
      <w:pPr>
        <w:pStyle w:val="TableCaption"/>
        <w:spacing w:after="80"/>
      </w:pPr>
      <w:bookmarkStart w:id="6920" w:name="_Ref528137436"/>
      <w:bookmarkStart w:id="6921" w:name="_Toc529714070"/>
      <w:bookmarkStart w:id="6922" w:name="_Toc81984134"/>
      <w:bookmarkStart w:id="6923" w:name="_Toc12570307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67334">
        <w:rPr>
          <w:noProof/>
        </w:rPr>
        <w:t>44</w:t>
      </w:r>
      <w:r w:rsidR="00B34E20" w:rsidRPr="00213323">
        <w:fldChar w:fldCharType="end"/>
      </w:r>
      <w:bookmarkEnd w:id="6920"/>
      <w:r w:rsidR="00B14E65" w:rsidRPr="00213323">
        <w:t xml:space="preserve"> – Allowable</w:t>
      </w:r>
      <w:r w:rsidRPr="00213323">
        <w:t xml:space="preserve"> Data Types for Format Values</w:t>
      </w:r>
      <w:bookmarkEnd w:id="6921"/>
      <w:bookmarkEnd w:id="6922"/>
      <w:bookmarkEnd w:id="6923"/>
    </w:p>
    <w:tbl>
      <w:tblPr>
        <w:tblStyle w:val="TableGrid"/>
        <w:tblW w:w="0" w:type="auto"/>
        <w:jc w:val="center"/>
        <w:tblLook w:val="04A0" w:firstRow="1" w:lastRow="0" w:firstColumn="1" w:lastColumn="0" w:noHBand="0" w:noVBand="1"/>
      </w:tblPr>
      <w:tblGrid>
        <w:gridCol w:w="2155"/>
        <w:gridCol w:w="1232"/>
        <w:gridCol w:w="1144"/>
        <w:gridCol w:w="1119"/>
        <w:gridCol w:w="1437"/>
        <w:gridCol w:w="1188"/>
        <w:gridCol w:w="1077"/>
      </w:tblGrid>
      <w:tr w:rsidR="00040DBC" w:rsidRPr="00213323" w14:paraId="2F1DA12E" w14:textId="77777777" w:rsidTr="00A14207">
        <w:trPr>
          <w:tblHeader/>
          <w:jc w:val="center"/>
        </w:trPr>
        <w:tc>
          <w:tcPr>
            <w:tcW w:w="2155" w:type="dxa"/>
            <w:vMerge w:val="restart"/>
            <w:vAlign w:val="center"/>
          </w:tcPr>
          <w:p w14:paraId="2FAF5502" w14:textId="77777777" w:rsidR="00040DBC" w:rsidRPr="00213323" w:rsidRDefault="00040DBC" w:rsidP="001722BF">
            <w:pPr>
              <w:spacing w:after="80"/>
              <w:jc w:val="center"/>
              <w:rPr>
                <w:b/>
              </w:rPr>
            </w:pPr>
            <w:r w:rsidRPr="00213323">
              <w:rPr>
                <w:b/>
              </w:rPr>
              <w:t>Format</w:t>
            </w:r>
          </w:p>
        </w:tc>
        <w:tc>
          <w:tcPr>
            <w:tcW w:w="7197" w:type="dxa"/>
            <w:gridSpan w:val="6"/>
          </w:tcPr>
          <w:p w14:paraId="745D01DE" w14:textId="77777777" w:rsidR="00040DBC" w:rsidRPr="00213323" w:rsidRDefault="00040DBC" w:rsidP="001722BF">
            <w:pPr>
              <w:spacing w:after="80"/>
              <w:jc w:val="center"/>
              <w:rPr>
                <w:b/>
              </w:rPr>
            </w:pPr>
            <w:r w:rsidRPr="00213323">
              <w:rPr>
                <w:b/>
              </w:rPr>
              <w:t>Data Type</w:t>
            </w:r>
          </w:p>
        </w:tc>
      </w:tr>
      <w:tr w:rsidR="00040DBC" w:rsidRPr="00213323" w14:paraId="75E2C430" w14:textId="77777777" w:rsidTr="00A14207">
        <w:trPr>
          <w:jc w:val="center"/>
        </w:trPr>
        <w:tc>
          <w:tcPr>
            <w:tcW w:w="2155" w:type="dxa"/>
            <w:vMerge/>
          </w:tcPr>
          <w:p w14:paraId="1EBD1B2F" w14:textId="77777777" w:rsidR="00040DBC" w:rsidRPr="00213323" w:rsidRDefault="00040DBC" w:rsidP="001722BF">
            <w:pPr>
              <w:spacing w:after="80"/>
              <w:jc w:val="center"/>
              <w:rPr>
                <w:b/>
              </w:rPr>
            </w:pPr>
          </w:p>
        </w:tc>
        <w:tc>
          <w:tcPr>
            <w:tcW w:w="1232" w:type="dxa"/>
          </w:tcPr>
          <w:p w14:paraId="57C899C3" w14:textId="77777777" w:rsidR="00040DBC" w:rsidRPr="00213323" w:rsidRDefault="00040DBC" w:rsidP="001722BF">
            <w:pPr>
              <w:spacing w:after="80"/>
              <w:jc w:val="center"/>
              <w:rPr>
                <w:rFonts w:cs="Arial"/>
                <w:b/>
              </w:rPr>
            </w:pPr>
            <w:r w:rsidRPr="00213323">
              <w:rPr>
                <w:b/>
              </w:rPr>
              <w:t>Float</w:t>
            </w:r>
          </w:p>
        </w:tc>
        <w:tc>
          <w:tcPr>
            <w:tcW w:w="1144" w:type="dxa"/>
          </w:tcPr>
          <w:p w14:paraId="45BFB6D0" w14:textId="77777777" w:rsidR="00040DBC" w:rsidRPr="00213323" w:rsidRDefault="00040DBC" w:rsidP="001722BF">
            <w:pPr>
              <w:spacing w:after="80"/>
              <w:jc w:val="center"/>
              <w:rPr>
                <w:rFonts w:cs="Arial"/>
                <w:b/>
              </w:rPr>
            </w:pPr>
            <w:r w:rsidRPr="00213323">
              <w:rPr>
                <w:b/>
              </w:rPr>
              <w:t>UI</w:t>
            </w:r>
          </w:p>
        </w:tc>
        <w:tc>
          <w:tcPr>
            <w:tcW w:w="1119" w:type="dxa"/>
          </w:tcPr>
          <w:p w14:paraId="66D535C2" w14:textId="77777777" w:rsidR="00040DBC" w:rsidRPr="00213323" w:rsidRDefault="00040DBC" w:rsidP="001722BF">
            <w:pPr>
              <w:spacing w:after="80"/>
              <w:jc w:val="center"/>
              <w:rPr>
                <w:b/>
              </w:rPr>
            </w:pPr>
            <w:r w:rsidRPr="00213323">
              <w:rPr>
                <w:b/>
              </w:rPr>
              <w:t>Integer</w:t>
            </w:r>
          </w:p>
        </w:tc>
        <w:tc>
          <w:tcPr>
            <w:tcW w:w="1437" w:type="dxa"/>
          </w:tcPr>
          <w:p w14:paraId="1C7C3868" w14:textId="77777777" w:rsidR="00040DBC" w:rsidRPr="00213323" w:rsidRDefault="00040DBC" w:rsidP="001722BF">
            <w:pPr>
              <w:spacing w:after="80"/>
              <w:jc w:val="center"/>
              <w:rPr>
                <w:b/>
              </w:rPr>
            </w:pPr>
            <w:r w:rsidRPr="00213323">
              <w:rPr>
                <w:b/>
              </w:rPr>
              <w:t>String</w:t>
            </w:r>
          </w:p>
        </w:tc>
        <w:tc>
          <w:tcPr>
            <w:tcW w:w="1188" w:type="dxa"/>
          </w:tcPr>
          <w:p w14:paraId="648CBAF5" w14:textId="77777777" w:rsidR="00040DBC" w:rsidRPr="00213323" w:rsidRDefault="00040DBC" w:rsidP="001722BF">
            <w:pPr>
              <w:spacing w:after="80"/>
              <w:jc w:val="center"/>
              <w:rPr>
                <w:b/>
              </w:rPr>
            </w:pPr>
            <w:r w:rsidRPr="00213323">
              <w:rPr>
                <w:b/>
              </w:rPr>
              <w:t>Boolean</w:t>
            </w:r>
          </w:p>
        </w:tc>
        <w:tc>
          <w:tcPr>
            <w:tcW w:w="1077" w:type="dxa"/>
          </w:tcPr>
          <w:p w14:paraId="05ED264B" w14:textId="77777777" w:rsidR="00040DBC" w:rsidRPr="00213323" w:rsidRDefault="00040DBC" w:rsidP="001722BF">
            <w:pPr>
              <w:spacing w:after="80"/>
              <w:jc w:val="center"/>
              <w:rPr>
                <w:b/>
              </w:rPr>
            </w:pPr>
            <w:r w:rsidRPr="00213323">
              <w:rPr>
                <w:b/>
              </w:rPr>
              <w:t>Tap</w:t>
            </w:r>
          </w:p>
        </w:tc>
      </w:tr>
      <w:tr w:rsidR="007E7935" w:rsidRPr="00213323" w14:paraId="0574162C" w14:textId="77777777" w:rsidTr="00A14207">
        <w:trPr>
          <w:jc w:val="center"/>
        </w:trPr>
        <w:tc>
          <w:tcPr>
            <w:tcW w:w="2155" w:type="dxa"/>
          </w:tcPr>
          <w:p w14:paraId="178D6771" w14:textId="77777777" w:rsidR="007E7935" w:rsidRPr="00213323" w:rsidRDefault="007E7935" w:rsidP="001722BF">
            <w:pPr>
              <w:spacing w:after="80"/>
              <w:rPr>
                <w:rFonts w:cs="Arial"/>
                <w:b/>
              </w:rPr>
            </w:pPr>
            <w:r w:rsidRPr="00213323">
              <w:t>Corner</w:t>
            </w:r>
          </w:p>
        </w:tc>
        <w:tc>
          <w:tcPr>
            <w:tcW w:w="1232" w:type="dxa"/>
          </w:tcPr>
          <w:p w14:paraId="26C61339" w14:textId="77777777" w:rsidR="007E7935" w:rsidRPr="00213323" w:rsidRDefault="007E7935" w:rsidP="001722BF">
            <w:pPr>
              <w:spacing w:after="80"/>
              <w:jc w:val="center"/>
              <w:rPr>
                <w:rFonts w:cs="Arial"/>
                <w:b/>
              </w:rPr>
            </w:pPr>
            <w:r w:rsidRPr="00213323">
              <w:t>X</w:t>
            </w:r>
          </w:p>
        </w:tc>
        <w:tc>
          <w:tcPr>
            <w:tcW w:w="1144" w:type="dxa"/>
          </w:tcPr>
          <w:p w14:paraId="17DC3BE4" w14:textId="77777777" w:rsidR="007E7935" w:rsidRPr="00213323" w:rsidRDefault="007E7935" w:rsidP="001722BF">
            <w:pPr>
              <w:spacing w:after="80"/>
              <w:jc w:val="center"/>
              <w:rPr>
                <w:rFonts w:cs="Arial"/>
                <w:b/>
              </w:rPr>
            </w:pPr>
            <w:r w:rsidRPr="00213323">
              <w:t>X</w:t>
            </w:r>
          </w:p>
        </w:tc>
        <w:tc>
          <w:tcPr>
            <w:tcW w:w="1119" w:type="dxa"/>
          </w:tcPr>
          <w:p w14:paraId="76F2468F" w14:textId="77777777" w:rsidR="007E7935" w:rsidRPr="00213323" w:rsidRDefault="007E7935" w:rsidP="001722BF">
            <w:pPr>
              <w:spacing w:after="80"/>
              <w:jc w:val="center"/>
              <w:rPr>
                <w:rFonts w:cs="Arial"/>
                <w:b/>
              </w:rPr>
            </w:pPr>
            <w:r w:rsidRPr="00213323">
              <w:t>X</w:t>
            </w:r>
          </w:p>
        </w:tc>
        <w:tc>
          <w:tcPr>
            <w:tcW w:w="1437" w:type="dxa"/>
          </w:tcPr>
          <w:p w14:paraId="4789C6A6" w14:textId="77777777" w:rsidR="007E7935" w:rsidRPr="00213323" w:rsidRDefault="007E7935" w:rsidP="001722BF">
            <w:pPr>
              <w:spacing w:after="80"/>
              <w:jc w:val="center"/>
              <w:rPr>
                <w:rFonts w:cs="Arial"/>
                <w:b/>
              </w:rPr>
            </w:pPr>
            <w:r w:rsidRPr="00213323">
              <w:t>X</w:t>
            </w:r>
          </w:p>
        </w:tc>
        <w:tc>
          <w:tcPr>
            <w:tcW w:w="1188" w:type="dxa"/>
          </w:tcPr>
          <w:p w14:paraId="0B969AF6" w14:textId="77777777" w:rsidR="007E7935" w:rsidRPr="00213323" w:rsidRDefault="007E7935" w:rsidP="001722BF">
            <w:pPr>
              <w:spacing w:after="80"/>
              <w:jc w:val="center"/>
              <w:rPr>
                <w:rFonts w:cs="Arial"/>
                <w:b/>
              </w:rPr>
            </w:pPr>
            <w:r w:rsidRPr="00213323">
              <w:t>X</w:t>
            </w:r>
          </w:p>
        </w:tc>
        <w:tc>
          <w:tcPr>
            <w:tcW w:w="1077" w:type="dxa"/>
          </w:tcPr>
          <w:p w14:paraId="2BC37BE0" w14:textId="77777777" w:rsidR="007E7935" w:rsidRPr="00213323" w:rsidRDefault="007E7935" w:rsidP="001722BF">
            <w:pPr>
              <w:spacing w:after="80"/>
              <w:jc w:val="center"/>
              <w:rPr>
                <w:rFonts w:cs="Arial"/>
                <w:b/>
              </w:rPr>
            </w:pPr>
            <w:r w:rsidRPr="00213323">
              <w:t>X</w:t>
            </w:r>
          </w:p>
        </w:tc>
      </w:tr>
      <w:tr w:rsidR="007E7935" w:rsidRPr="00213323" w14:paraId="74B42FEE" w14:textId="77777777" w:rsidTr="00A14207">
        <w:trPr>
          <w:jc w:val="center"/>
        </w:trPr>
        <w:tc>
          <w:tcPr>
            <w:tcW w:w="2155" w:type="dxa"/>
          </w:tcPr>
          <w:p w14:paraId="518348A3" w14:textId="77777777" w:rsidR="007E7935" w:rsidRPr="00213323" w:rsidRDefault="007E7935" w:rsidP="001722BF">
            <w:pPr>
              <w:spacing w:after="80"/>
              <w:rPr>
                <w:rFonts w:cs="Arial"/>
                <w:b/>
              </w:rPr>
            </w:pPr>
            <w:r w:rsidRPr="00213323">
              <w:t>DjRj</w:t>
            </w:r>
          </w:p>
        </w:tc>
        <w:tc>
          <w:tcPr>
            <w:tcW w:w="1232" w:type="dxa"/>
          </w:tcPr>
          <w:p w14:paraId="348666F6" w14:textId="77777777" w:rsidR="007E7935" w:rsidRPr="00213323" w:rsidRDefault="007E7935" w:rsidP="001722BF">
            <w:pPr>
              <w:spacing w:after="80"/>
              <w:jc w:val="center"/>
              <w:rPr>
                <w:rFonts w:cs="Arial"/>
                <w:b/>
              </w:rPr>
            </w:pPr>
            <w:r w:rsidRPr="00213323">
              <w:t>X</w:t>
            </w:r>
          </w:p>
        </w:tc>
        <w:tc>
          <w:tcPr>
            <w:tcW w:w="1144" w:type="dxa"/>
          </w:tcPr>
          <w:p w14:paraId="2328CBBA" w14:textId="77777777" w:rsidR="007E7935" w:rsidRPr="00213323" w:rsidRDefault="007E7935" w:rsidP="001722BF">
            <w:pPr>
              <w:spacing w:after="80"/>
              <w:jc w:val="center"/>
              <w:rPr>
                <w:rFonts w:cs="Arial"/>
                <w:b/>
              </w:rPr>
            </w:pPr>
            <w:r w:rsidRPr="00213323">
              <w:t xml:space="preserve">X </w:t>
            </w:r>
          </w:p>
        </w:tc>
        <w:tc>
          <w:tcPr>
            <w:tcW w:w="1119" w:type="dxa"/>
          </w:tcPr>
          <w:p w14:paraId="6F1C68AC" w14:textId="77777777" w:rsidR="007E7935" w:rsidRPr="00213323" w:rsidRDefault="007E7935" w:rsidP="001722BF">
            <w:pPr>
              <w:spacing w:after="80"/>
              <w:jc w:val="center"/>
            </w:pPr>
          </w:p>
        </w:tc>
        <w:tc>
          <w:tcPr>
            <w:tcW w:w="1437" w:type="dxa"/>
          </w:tcPr>
          <w:p w14:paraId="2FE880FA" w14:textId="77777777" w:rsidR="007E7935" w:rsidRPr="00213323" w:rsidRDefault="007E7935" w:rsidP="001722BF">
            <w:pPr>
              <w:spacing w:after="80"/>
              <w:jc w:val="center"/>
            </w:pPr>
          </w:p>
        </w:tc>
        <w:tc>
          <w:tcPr>
            <w:tcW w:w="1188" w:type="dxa"/>
          </w:tcPr>
          <w:p w14:paraId="05A8BF48" w14:textId="77777777" w:rsidR="007E7935" w:rsidRPr="00213323" w:rsidRDefault="007E7935" w:rsidP="001722BF">
            <w:pPr>
              <w:spacing w:after="80"/>
              <w:jc w:val="center"/>
            </w:pPr>
          </w:p>
        </w:tc>
        <w:tc>
          <w:tcPr>
            <w:tcW w:w="1077" w:type="dxa"/>
          </w:tcPr>
          <w:p w14:paraId="35BED312" w14:textId="77777777" w:rsidR="007E7935" w:rsidRPr="00213323" w:rsidRDefault="007E7935" w:rsidP="001722BF">
            <w:pPr>
              <w:spacing w:after="80"/>
              <w:jc w:val="center"/>
            </w:pPr>
          </w:p>
        </w:tc>
      </w:tr>
      <w:tr w:rsidR="007E7935" w:rsidRPr="00213323" w14:paraId="038F2440" w14:textId="77777777" w:rsidTr="00A14207">
        <w:trPr>
          <w:jc w:val="center"/>
        </w:trPr>
        <w:tc>
          <w:tcPr>
            <w:tcW w:w="2155" w:type="dxa"/>
          </w:tcPr>
          <w:p w14:paraId="3F9FA7DC" w14:textId="77777777" w:rsidR="007E7935" w:rsidRPr="00213323" w:rsidRDefault="007E7935" w:rsidP="001722BF">
            <w:pPr>
              <w:spacing w:after="80"/>
              <w:rPr>
                <w:rFonts w:cs="Arial"/>
                <w:b/>
              </w:rPr>
            </w:pPr>
            <w:r w:rsidRPr="00213323">
              <w:t>Dual-Dirac</w:t>
            </w:r>
          </w:p>
        </w:tc>
        <w:tc>
          <w:tcPr>
            <w:tcW w:w="1232" w:type="dxa"/>
          </w:tcPr>
          <w:p w14:paraId="6AF77A10" w14:textId="77777777" w:rsidR="007E7935" w:rsidRPr="00213323" w:rsidRDefault="007E7935" w:rsidP="001722BF">
            <w:pPr>
              <w:spacing w:after="80"/>
              <w:jc w:val="center"/>
              <w:rPr>
                <w:rFonts w:cs="Arial"/>
                <w:b/>
              </w:rPr>
            </w:pPr>
            <w:r w:rsidRPr="00213323">
              <w:t>X</w:t>
            </w:r>
          </w:p>
        </w:tc>
        <w:tc>
          <w:tcPr>
            <w:tcW w:w="1144" w:type="dxa"/>
          </w:tcPr>
          <w:p w14:paraId="33129B2B" w14:textId="77777777" w:rsidR="007E7935" w:rsidRPr="00213323" w:rsidRDefault="007E7935" w:rsidP="001722BF">
            <w:pPr>
              <w:spacing w:after="80"/>
              <w:jc w:val="center"/>
              <w:rPr>
                <w:rFonts w:cs="Arial"/>
                <w:b/>
              </w:rPr>
            </w:pPr>
            <w:r w:rsidRPr="00213323">
              <w:t>X</w:t>
            </w:r>
          </w:p>
        </w:tc>
        <w:tc>
          <w:tcPr>
            <w:tcW w:w="1119" w:type="dxa"/>
          </w:tcPr>
          <w:p w14:paraId="6BD79510" w14:textId="77777777" w:rsidR="007E7935" w:rsidRPr="00213323" w:rsidRDefault="007E7935" w:rsidP="001722BF">
            <w:pPr>
              <w:spacing w:after="80"/>
              <w:jc w:val="center"/>
            </w:pPr>
          </w:p>
        </w:tc>
        <w:tc>
          <w:tcPr>
            <w:tcW w:w="1437" w:type="dxa"/>
          </w:tcPr>
          <w:p w14:paraId="487E7BDA" w14:textId="77777777" w:rsidR="007E7935" w:rsidRPr="00213323" w:rsidRDefault="007E7935" w:rsidP="001722BF">
            <w:pPr>
              <w:spacing w:after="80"/>
              <w:jc w:val="center"/>
            </w:pPr>
          </w:p>
        </w:tc>
        <w:tc>
          <w:tcPr>
            <w:tcW w:w="1188" w:type="dxa"/>
          </w:tcPr>
          <w:p w14:paraId="3762298C" w14:textId="77777777" w:rsidR="007E7935" w:rsidRPr="00213323" w:rsidRDefault="007E7935" w:rsidP="001722BF">
            <w:pPr>
              <w:spacing w:after="80"/>
              <w:jc w:val="center"/>
            </w:pPr>
          </w:p>
        </w:tc>
        <w:tc>
          <w:tcPr>
            <w:tcW w:w="1077" w:type="dxa"/>
          </w:tcPr>
          <w:p w14:paraId="4BE0A10C" w14:textId="77777777" w:rsidR="007E7935" w:rsidRPr="00213323" w:rsidRDefault="007E7935" w:rsidP="001722BF">
            <w:pPr>
              <w:spacing w:after="80"/>
              <w:jc w:val="center"/>
            </w:pPr>
          </w:p>
        </w:tc>
      </w:tr>
      <w:tr w:rsidR="007E7935" w:rsidRPr="00213323" w14:paraId="2F9280D2" w14:textId="77777777" w:rsidTr="00A14207">
        <w:trPr>
          <w:jc w:val="center"/>
        </w:trPr>
        <w:tc>
          <w:tcPr>
            <w:tcW w:w="2155" w:type="dxa"/>
          </w:tcPr>
          <w:p w14:paraId="256E6B64" w14:textId="77777777" w:rsidR="007E7935" w:rsidRPr="00213323" w:rsidRDefault="007E7935" w:rsidP="001722BF">
            <w:pPr>
              <w:spacing w:after="80"/>
              <w:rPr>
                <w:rFonts w:cs="Arial"/>
                <w:b/>
              </w:rPr>
            </w:pPr>
            <w:r w:rsidRPr="00213323">
              <w:t>Gaussian</w:t>
            </w:r>
          </w:p>
        </w:tc>
        <w:tc>
          <w:tcPr>
            <w:tcW w:w="1232" w:type="dxa"/>
          </w:tcPr>
          <w:p w14:paraId="181AA164" w14:textId="77777777" w:rsidR="007E7935" w:rsidRPr="00213323" w:rsidRDefault="007E7935" w:rsidP="001722BF">
            <w:pPr>
              <w:spacing w:after="80"/>
              <w:jc w:val="center"/>
              <w:rPr>
                <w:rFonts w:cs="Arial"/>
                <w:b/>
              </w:rPr>
            </w:pPr>
            <w:r w:rsidRPr="00213323">
              <w:t>X</w:t>
            </w:r>
          </w:p>
        </w:tc>
        <w:tc>
          <w:tcPr>
            <w:tcW w:w="1144" w:type="dxa"/>
          </w:tcPr>
          <w:p w14:paraId="50AE266F" w14:textId="77777777" w:rsidR="007E7935" w:rsidRPr="00213323" w:rsidRDefault="007E7935" w:rsidP="001722BF">
            <w:pPr>
              <w:spacing w:after="80"/>
              <w:jc w:val="center"/>
              <w:rPr>
                <w:rFonts w:cs="Arial"/>
                <w:b/>
              </w:rPr>
            </w:pPr>
            <w:r w:rsidRPr="00213323">
              <w:t>X</w:t>
            </w:r>
          </w:p>
        </w:tc>
        <w:tc>
          <w:tcPr>
            <w:tcW w:w="1119" w:type="dxa"/>
          </w:tcPr>
          <w:p w14:paraId="44055780" w14:textId="77777777" w:rsidR="007E7935" w:rsidRPr="00213323" w:rsidRDefault="007E7935" w:rsidP="001722BF">
            <w:pPr>
              <w:spacing w:after="80"/>
              <w:jc w:val="center"/>
            </w:pPr>
          </w:p>
        </w:tc>
        <w:tc>
          <w:tcPr>
            <w:tcW w:w="1437" w:type="dxa"/>
          </w:tcPr>
          <w:p w14:paraId="1BFAA7EA" w14:textId="77777777" w:rsidR="007E7935" w:rsidRPr="00213323" w:rsidRDefault="007E7935" w:rsidP="001722BF">
            <w:pPr>
              <w:spacing w:after="80"/>
              <w:jc w:val="center"/>
            </w:pPr>
          </w:p>
        </w:tc>
        <w:tc>
          <w:tcPr>
            <w:tcW w:w="1188" w:type="dxa"/>
          </w:tcPr>
          <w:p w14:paraId="7A086A63" w14:textId="77777777" w:rsidR="007E7935" w:rsidRPr="00213323" w:rsidRDefault="007E7935" w:rsidP="001722BF">
            <w:pPr>
              <w:spacing w:after="80"/>
              <w:jc w:val="center"/>
            </w:pPr>
          </w:p>
        </w:tc>
        <w:tc>
          <w:tcPr>
            <w:tcW w:w="1077" w:type="dxa"/>
          </w:tcPr>
          <w:p w14:paraId="2FE64284" w14:textId="77777777" w:rsidR="007E7935" w:rsidRPr="00213323" w:rsidRDefault="007E7935" w:rsidP="001722BF">
            <w:pPr>
              <w:spacing w:after="80"/>
              <w:jc w:val="center"/>
            </w:pPr>
          </w:p>
        </w:tc>
      </w:tr>
      <w:tr w:rsidR="007E7935" w:rsidRPr="00213323" w14:paraId="08A1DFE1" w14:textId="77777777" w:rsidTr="00A14207">
        <w:trPr>
          <w:jc w:val="center"/>
        </w:trPr>
        <w:tc>
          <w:tcPr>
            <w:tcW w:w="2155" w:type="dxa"/>
          </w:tcPr>
          <w:p w14:paraId="2264BAFA" w14:textId="77777777" w:rsidR="007E7935" w:rsidRPr="00213323" w:rsidRDefault="007E7935" w:rsidP="001722BF">
            <w:pPr>
              <w:spacing w:after="80"/>
              <w:rPr>
                <w:rFonts w:cs="Arial"/>
                <w:b/>
              </w:rPr>
            </w:pPr>
            <w:r w:rsidRPr="00213323">
              <w:t>Increment</w:t>
            </w:r>
          </w:p>
        </w:tc>
        <w:tc>
          <w:tcPr>
            <w:tcW w:w="1232" w:type="dxa"/>
          </w:tcPr>
          <w:p w14:paraId="0D65D5A0" w14:textId="77777777" w:rsidR="007E7935" w:rsidRPr="00213323" w:rsidRDefault="007E7935" w:rsidP="001722BF">
            <w:pPr>
              <w:spacing w:after="80"/>
              <w:jc w:val="center"/>
              <w:rPr>
                <w:rFonts w:cs="Arial"/>
                <w:b/>
              </w:rPr>
            </w:pPr>
            <w:r w:rsidRPr="00213323">
              <w:t>X</w:t>
            </w:r>
          </w:p>
        </w:tc>
        <w:tc>
          <w:tcPr>
            <w:tcW w:w="1144" w:type="dxa"/>
          </w:tcPr>
          <w:p w14:paraId="16C11592" w14:textId="77777777" w:rsidR="007E7935" w:rsidRPr="00213323" w:rsidRDefault="007E7935" w:rsidP="001722BF">
            <w:pPr>
              <w:spacing w:after="80"/>
              <w:jc w:val="center"/>
              <w:rPr>
                <w:rFonts w:cs="Arial"/>
                <w:b/>
              </w:rPr>
            </w:pPr>
            <w:r w:rsidRPr="00213323">
              <w:t>X</w:t>
            </w:r>
          </w:p>
        </w:tc>
        <w:tc>
          <w:tcPr>
            <w:tcW w:w="1119" w:type="dxa"/>
          </w:tcPr>
          <w:p w14:paraId="08654F98" w14:textId="77777777" w:rsidR="007E7935" w:rsidRPr="00213323" w:rsidRDefault="007E7935" w:rsidP="001722BF">
            <w:pPr>
              <w:spacing w:after="80"/>
              <w:jc w:val="center"/>
              <w:rPr>
                <w:rFonts w:cs="Arial"/>
                <w:b/>
              </w:rPr>
            </w:pPr>
            <w:r w:rsidRPr="00213323">
              <w:t>X</w:t>
            </w:r>
          </w:p>
        </w:tc>
        <w:tc>
          <w:tcPr>
            <w:tcW w:w="1437" w:type="dxa"/>
          </w:tcPr>
          <w:p w14:paraId="31AB2D9F" w14:textId="77777777" w:rsidR="007E7935" w:rsidRPr="00213323" w:rsidRDefault="007E7935" w:rsidP="001722BF">
            <w:pPr>
              <w:spacing w:after="80"/>
              <w:jc w:val="center"/>
            </w:pPr>
          </w:p>
        </w:tc>
        <w:tc>
          <w:tcPr>
            <w:tcW w:w="1188" w:type="dxa"/>
          </w:tcPr>
          <w:p w14:paraId="0F01F778" w14:textId="77777777" w:rsidR="007E7935" w:rsidRPr="00213323" w:rsidRDefault="007E7935" w:rsidP="001722BF">
            <w:pPr>
              <w:spacing w:after="80"/>
              <w:jc w:val="center"/>
            </w:pPr>
          </w:p>
        </w:tc>
        <w:tc>
          <w:tcPr>
            <w:tcW w:w="1077" w:type="dxa"/>
          </w:tcPr>
          <w:p w14:paraId="597F6DBD" w14:textId="77777777" w:rsidR="007E7935" w:rsidRPr="00213323" w:rsidRDefault="007E7935" w:rsidP="001722BF">
            <w:pPr>
              <w:spacing w:after="80"/>
              <w:jc w:val="center"/>
              <w:rPr>
                <w:rFonts w:cs="Arial"/>
                <w:b/>
              </w:rPr>
            </w:pPr>
            <w:r w:rsidRPr="00213323">
              <w:t>X</w:t>
            </w:r>
          </w:p>
        </w:tc>
      </w:tr>
      <w:tr w:rsidR="007E7935" w:rsidRPr="00213323" w14:paraId="03AAD2A2" w14:textId="77777777" w:rsidTr="00A14207">
        <w:trPr>
          <w:jc w:val="center"/>
        </w:trPr>
        <w:tc>
          <w:tcPr>
            <w:tcW w:w="2155" w:type="dxa"/>
          </w:tcPr>
          <w:p w14:paraId="451663A6" w14:textId="77777777" w:rsidR="007E7935" w:rsidRPr="00213323" w:rsidRDefault="007E7935" w:rsidP="001722BF">
            <w:pPr>
              <w:spacing w:after="80"/>
              <w:rPr>
                <w:rFonts w:cs="Arial"/>
                <w:b/>
              </w:rPr>
            </w:pPr>
            <w:r w:rsidRPr="00213323">
              <w:t>List</w:t>
            </w:r>
          </w:p>
        </w:tc>
        <w:tc>
          <w:tcPr>
            <w:tcW w:w="1232" w:type="dxa"/>
          </w:tcPr>
          <w:p w14:paraId="06F9B7E4" w14:textId="77777777" w:rsidR="007E7935" w:rsidRPr="00213323" w:rsidRDefault="007E7935" w:rsidP="001722BF">
            <w:pPr>
              <w:spacing w:after="80"/>
              <w:jc w:val="center"/>
              <w:rPr>
                <w:rFonts w:cs="Arial"/>
                <w:b/>
              </w:rPr>
            </w:pPr>
            <w:r w:rsidRPr="00213323">
              <w:t>X</w:t>
            </w:r>
          </w:p>
        </w:tc>
        <w:tc>
          <w:tcPr>
            <w:tcW w:w="1144" w:type="dxa"/>
          </w:tcPr>
          <w:p w14:paraId="35105E7A" w14:textId="77777777" w:rsidR="007E7935" w:rsidRPr="00213323" w:rsidRDefault="007E7935" w:rsidP="001722BF">
            <w:pPr>
              <w:spacing w:after="80"/>
              <w:jc w:val="center"/>
              <w:rPr>
                <w:rFonts w:cs="Arial"/>
                <w:b/>
              </w:rPr>
            </w:pPr>
            <w:r w:rsidRPr="00213323">
              <w:t>X</w:t>
            </w:r>
          </w:p>
        </w:tc>
        <w:tc>
          <w:tcPr>
            <w:tcW w:w="1119" w:type="dxa"/>
          </w:tcPr>
          <w:p w14:paraId="50052E15" w14:textId="77777777" w:rsidR="007E7935" w:rsidRPr="00213323" w:rsidRDefault="007E7935" w:rsidP="001722BF">
            <w:pPr>
              <w:spacing w:after="80"/>
              <w:jc w:val="center"/>
              <w:rPr>
                <w:rFonts w:cs="Arial"/>
                <w:b/>
              </w:rPr>
            </w:pPr>
            <w:r w:rsidRPr="00213323">
              <w:t>X</w:t>
            </w:r>
          </w:p>
        </w:tc>
        <w:tc>
          <w:tcPr>
            <w:tcW w:w="1437" w:type="dxa"/>
          </w:tcPr>
          <w:p w14:paraId="71C5CB92" w14:textId="77777777" w:rsidR="007E7935" w:rsidRPr="00213323" w:rsidRDefault="007E7935" w:rsidP="001722BF">
            <w:pPr>
              <w:spacing w:after="80"/>
              <w:jc w:val="center"/>
              <w:rPr>
                <w:rFonts w:cs="Arial"/>
                <w:b/>
              </w:rPr>
            </w:pPr>
            <w:r w:rsidRPr="00213323">
              <w:t>X</w:t>
            </w:r>
          </w:p>
        </w:tc>
        <w:tc>
          <w:tcPr>
            <w:tcW w:w="1188" w:type="dxa"/>
          </w:tcPr>
          <w:p w14:paraId="4C1F881D" w14:textId="77777777" w:rsidR="007E7935" w:rsidRPr="00213323" w:rsidRDefault="007E7935" w:rsidP="001722BF">
            <w:pPr>
              <w:spacing w:after="80"/>
              <w:jc w:val="center"/>
              <w:rPr>
                <w:rFonts w:cs="Arial"/>
                <w:b/>
              </w:rPr>
            </w:pPr>
            <w:r w:rsidRPr="00213323">
              <w:t>X</w:t>
            </w:r>
          </w:p>
        </w:tc>
        <w:tc>
          <w:tcPr>
            <w:tcW w:w="1077" w:type="dxa"/>
          </w:tcPr>
          <w:p w14:paraId="70B5A5E9" w14:textId="77777777" w:rsidR="007E7935" w:rsidRPr="00213323" w:rsidRDefault="007E7935" w:rsidP="001722BF">
            <w:pPr>
              <w:spacing w:after="80"/>
              <w:jc w:val="center"/>
              <w:rPr>
                <w:rFonts w:cs="Arial"/>
                <w:b/>
              </w:rPr>
            </w:pPr>
            <w:r w:rsidRPr="00213323">
              <w:t>X</w:t>
            </w:r>
          </w:p>
        </w:tc>
      </w:tr>
      <w:tr w:rsidR="007E7935" w:rsidRPr="00213323" w14:paraId="55160086" w14:textId="77777777" w:rsidTr="00A14207">
        <w:trPr>
          <w:trHeight w:val="269"/>
          <w:jc w:val="center"/>
        </w:trPr>
        <w:tc>
          <w:tcPr>
            <w:tcW w:w="2155" w:type="dxa"/>
          </w:tcPr>
          <w:p w14:paraId="4B5F5569" w14:textId="77777777" w:rsidR="007E7935" w:rsidRPr="00213323" w:rsidRDefault="007E7935" w:rsidP="001722BF">
            <w:pPr>
              <w:spacing w:after="80"/>
              <w:rPr>
                <w:rFonts w:cs="Arial"/>
                <w:b/>
              </w:rPr>
            </w:pPr>
            <w:r w:rsidRPr="00213323">
              <w:t>Range</w:t>
            </w:r>
          </w:p>
        </w:tc>
        <w:tc>
          <w:tcPr>
            <w:tcW w:w="1232" w:type="dxa"/>
          </w:tcPr>
          <w:p w14:paraId="235C7EB4" w14:textId="77777777" w:rsidR="007E7935" w:rsidRPr="00213323" w:rsidRDefault="007E7935" w:rsidP="001722BF">
            <w:pPr>
              <w:spacing w:after="80"/>
              <w:jc w:val="center"/>
              <w:rPr>
                <w:rFonts w:cs="Arial"/>
                <w:b/>
              </w:rPr>
            </w:pPr>
            <w:r w:rsidRPr="00213323">
              <w:t>X</w:t>
            </w:r>
          </w:p>
        </w:tc>
        <w:tc>
          <w:tcPr>
            <w:tcW w:w="1144" w:type="dxa"/>
          </w:tcPr>
          <w:p w14:paraId="2E7585E6" w14:textId="77777777" w:rsidR="007E7935" w:rsidRPr="00213323" w:rsidRDefault="007E7935" w:rsidP="001722BF">
            <w:pPr>
              <w:spacing w:after="80"/>
              <w:jc w:val="center"/>
              <w:rPr>
                <w:rFonts w:cs="Arial"/>
                <w:b/>
              </w:rPr>
            </w:pPr>
            <w:r w:rsidRPr="00213323">
              <w:t>X</w:t>
            </w:r>
          </w:p>
        </w:tc>
        <w:tc>
          <w:tcPr>
            <w:tcW w:w="1119" w:type="dxa"/>
          </w:tcPr>
          <w:p w14:paraId="6D9E9F78" w14:textId="77777777" w:rsidR="007E7935" w:rsidRPr="00213323" w:rsidRDefault="007E7935" w:rsidP="001722BF">
            <w:pPr>
              <w:spacing w:after="80"/>
              <w:jc w:val="center"/>
              <w:rPr>
                <w:rFonts w:cs="Arial"/>
                <w:b/>
              </w:rPr>
            </w:pPr>
            <w:r w:rsidRPr="00213323">
              <w:t>X</w:t>
            </w:r>
          </w:p>
        </w:tc>
        <w:tc>
          <w:tcPr>
            <w:tcW w:w="1437" w:type="dxa"/>
          </w:tcPr>
          <w:p w14:paraId="7958B367" w14:textId="77777777" w:rsidR="007E7935" w:rsidRPr="00213323" w:rsidRDefault="007E7935" w:rsidP="001722BF">
            <w:pPr>
              <w:spacing w:after="80"/>
              <w:jc w:val="center"/>
            </w:pPr>
          </w:p>
        </w:tc>
        <w:tc>
          <w:tcPr>
            <w:tcW w:w="1188" w:type="dxa"/>
          </w:tcPr>
          <w:p w14:paraId="5AE77D83" w14:textId="77777777" w:rsidR="007E7935" w:rsidRPr="00213323" w:rsidRDefault="007E7935" w:rsidP="001722BF">
            <w:pPr>
              <w:spacing w:after="80"/>
              <w:jc w:val="center"/>
            </w:pPr>
          </w:p>
        </w:tc>
        <w:tc>
          <w:tcPr>
            <w:tcW w:w="1077" w:type="dxa"/>
          </w:tcPr>
          <w:p w14:paraId="7DC6F79B" w14:textId="77777777" w:rsidR="007E7935" w:rsidRPr="00213323" w:rsidRDefault="007E7935" w:rsidP="001722BF">
            <w:pPr>
              <w:spacing w:after="80"/>
              <w:jc w:val="center"/>
              <w:rPr>
                <w:rFonts w:cs="Arial"/>
                <w:b/>
              </w:rPr>
            </w:pPr>
            <w:r w:rsidRPr="00213323">
              <w:t>X</w:t>
            </w:r>
          </w:p>
        </w:tc>
      </w:tr>
      <w:tr w:rsidR="007E7935" w:rsidRPr="00213323" w14:paraId="31496BD5" w14:textId="77777777" w:rsidTr="00A14207">
        <w:trPr>
          <w:jc w:val="center"/>
        </w:trPr>
        <w:tc>
          <w:tcPr>
            <w:tcW w:w="2155" w:type="dxa"/>
          </w:tcPr>
          <w:p w14:paraId="481F0167" w14:textId="77777777" w:rsidR="007E7935" w:rsidRPr="00213323" w:rsidRDefault="007E7935" w:rsidP="001722BF">
            <w:pPr>
              <w:spacing w:after="80"/>
              <w:rPr>
                <w:rFonts w:cs="Arial"/>
                <w:b/>
              </w:rPr>
            </w:pPr>
            <w:r w:rsidRPr="00213323">
              <w:t>Steps</w:t>
            </w:r>
          </w:p>
        </w:tc>
        <w:tc>
          <w:tcPr>
            <w:tcW w:w="1232" w:type="dxa"/>
          </w:tcPr>
          <w:p w14:paraId="68859565"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
          <w:p w14:paraId="67C140BF" w14:textId="77777777" w:rsidR="007E7935" w:rsidRPr="00213323" w:rsidRDefault="007E7935" w:rsidP="001722BF">
            <w:pPr>
              <w:spacing w:after="80"/>
              <w:jc w:val="center"/>
              <w:rPr>
                <w:rFonts w:cs="Arial"/>
                <w:b/>
              </w:rPr>
            </w:pPr>
            <w:r w:rsidRPr="00213323">
              <w:t>X</w:t>
            </w:r>
          </w:p>
        </w:tc>
        <w:tc>
          <w:tcPr>
            <w:tcW w:w="1119" w:type="dxa"/>
          </w:tcPr>
          <w:p w14:paraId="7BDDBF4B" w14:textId="77777777" w:rsidR="007E7935" w:rsidRPr="00213323" w:rsidRDefault="007E7935" w:rsidP="001722BF">
            <w:pPr>
              <w:spacing w:after="80"/>
              <w:jc w:val="center"/>
              <w:rPr>
                <w:rFonts w:cs="Arial"/>
                <w:b/>
              </w:rPr>
            </w:pPr>
            <w:r w:rsidRPr="00213323">
              <w:t>X</w:t>
            </w:r>
          </w:p>
        </w:tc>
        <w:tc>
          <w:tcPr>
            <w:tcW w:w="1437" w:type="dxa"/>
          </w:tcPr>
          <w:p w14:paraId="05008D45" w14:textId="77777777" w:rsidR="007E7935" w:rsidRPr="00213323" w:rsidRDefault="007E7935" w:rsidP="001722BF">
            <w:pPr>
              <w:spacing w:after="80"/>
              <w:jc w:val="center"/>
            </w:pPr>
          </w:p>
        </w:tc>
        <w:tc>
          <w:tcPr>
            <w:tcW w:w="1188" w:type="dxa"/>
          </w:tcPr>
          <w:p w14:paraId="01384EA3" w14:textId="77777777" w:rsidR="007E7935" w:rsidRPr="00213323" w:rsidRDefault="007E7935" w:rsidP="001722BF">
            <w:pPr>
              <w:spacing w:after="80"/>
              <w:jc w:val="center"/>
            </w:pPr>
          </w:p>
        </w:tc>
        <w:tc>
          <w:tcPr>
            <w:tcW w:w="1077" w:type="dxa"/>
          </w:tcPr>
          <w:p w14:paraId="682D6A07" w14:textId="77777777" w:rsidR="007E7935" w:rsidRPr="00213323" w:rsidRDefault="007E7935" w:rsidP="001722BF">
            <w:pPr>
              <w:spacing w:after="80"/>
              <w:jc w:val="center"/>
              <w:rPr>
                <w:rFonts w:cs="Arial"/>
                <w:b/>
              </w:rPr>
            </w:pPr>
            <w:r w:rsidRPr="00213323">
              <w:t>X</w:t>
            </w:r>
          </w:p>
        </w:tc>
      </w:tr>
      <w:tr w:rsidR="007E7935" w:rsidRPr="00213323" w14:paraId="30B027E2" w14:textId="77777777" w:rsidTr="00A14207">
        <w:trPr>
          <w:jc w:val="center"/>
        </w:trPr>
        <w:tc>
          <w:tcPr>
            <w:tcW w:w="2155" w:type="dxa"/>
          </w:tcPr>
          <w:p w14:paraId="68BA8EC9" w14:textId="77777777" w:rsidR="007E7935" w:rsidRPr="00213323" w:rsidRDefault="007E7935" w:rsidP="001722BF">
            <w:pPr>
              <w:spacing w:after="80"/>
              <w:rPr>
                <w:rFonts w:cs="Arial"/>
                <w:b/>
              </w:rPr>
            </w:pPr>
            <w:r w:rsidRPr="00213323">
              <w:t>Table</w:t>
            </w:r>
          </w:p>
        </w:tc>
        <w:tc>
          <w:tcPr>
            <w:tcW w:w="1232" w:type="dxa"/>
          </w:tcPr>
          <w:p w14:paraId="5804AF00" w14:textId="77777777" w:rsidR="007E7935" w:rsidRPr="00213323" w:rsidRDefault="007E7935" w:rsidP="001722BF">
            <w:pPr>
              <w:spacing w:after="80"/>
              <w:jc w:val="center"/>
              <w:rPr>
                <w:rFonts w:cs="Arial"/>
                <w:b/>
              </w:rPr>
            </w:pPr>
            <w:r w:rsidRPr="00213323">
              <w:t>X</w:t>
            </w:r>
          </w:p>
        </w:tc>
        <w:tc>
          <w:tcPr>
            <w:tcW w:w="1144" w:type="dxa"/>
          </w:tcPr>
          <w:p w14:paraId="46BA881D" w14:textId="77777777" w:rsidR="007E7935" w:rsidRPr="00213323" w:rsidRDefault="007E7935" w:rsidP="001722BF">
            <w:pPr>
              <w:spacing w:after="80"/>
              <w:jc w:val="center"/>
              <w:rPr>
                <w:rFonts w:cs="Arial"/>
                <w:b/>
              </w:rPr>
            </w:pPr>
            <w:r w:rsidRPr="00213323">
              <w:t>X</w:t>
            </w:r>
          </w:p>
        </w:tc>
        <w:tc>
          <w:tcPr>
            <w:tcW w:w="1119" w:type="dxa"/>
          </w:tcPr>
          <w:p w14:paraId="7D0496B3" w14:textId="77777777" w:rsidR="007E7935" w:rsidRPr="00213323" w:rsidRDefault="007E7935" w:rsidP="001722BF">
            <w:pPr>
              <w:spacing w:after="80"/>
              <w:jc w:val="center"/>
              <w:rPr>
                <w:rFonts w:cs="Arial"/>
                <w:b/>
              </w:rPr>
            </w:pPr>
            <w:r w:rsidRPr="00213323">
              <w:t>X</w:t>
            </w:r>
          </w:p>
        </w:tc>
        <w:tc>
          <w:tcPr>
            <w:tcW w:w="1437" w:type="dxa"/>
          </w:tcPr>
          <w:p w14:paraId="34164CE3" w14:textId="77777777" w:rsidR="007E7935" w:rsidRPr="00213323" w:rsidRDefault="007E7935" w:rsidP="001722BF">
            <w:pPr>
              <w:spacing w:after="80"/>
              <w:jc w:val="center"/>
              <w:rPr>
                <w:rFonts w:cs="Arial"/>
                <w:b/>
              </w:rPr>
            </w:pPr>
            <w:r w:rsidRPr="00213323">
              <w:t>X</w:t>
            </w:r>
          </w:p>
        </w:tc>
        <w:tc>
          <w:tcPr>
            <w:tcW w:w="1188" w:type="dxa"/>
          </w:tcPr>
          <w:p w14:paraId="56905DAE" w14:textId="77777777" w:rsidR="007E7935" w:rsidRPr="00213323" w:rsidRDefault="007E7935" w:rsidP="001722BF">
            <w:pPr>
              <w:spacing w:after="80"/>
              <w:jc w:val="center"/>
              <w:rPr>
                <w:rFonts w:cs="Arial"/>
                <w:b/>
              </w:rPr>
            </w:pPr>
            <w:r w:rsidRPr="00213323">
              <w:t>X</w:t>
            </w:r>
          </w:p>
        </w:tc>
        <w:tc>
          <w:tcPr>
            <w:tcW w:w="1077" w:type="dxa"/>
          </w:tcPr>
          <w:p w14:paraId="7B66C568" w14:textId="77777777" w:rsidR="007E7935" w:rsidRPr="00213323" w:rsidRDefault="007E7935" w:rsidP="001722BF">
            <w:pPr>
              <w:spacing w:after="80"/>
              <w:jc w:val="center"/>
            </w:pPr>
          </w:p>
        </w:tc>
      </w:tr>
      <w:tr w:rsidR="007E7935" w:rsidRPr="00213323" w14:paraId="462381A0" w14:textId="77777777" w:rsidTr="00A14207">
        <w:trPr>
          <w:jc w:val="center"/>
        </w:trPr>
        <w:tc>
          <w:tcPr>
            <w:tcW w:w="2155" w:type="dxa"/>
          </w:tcPr>
          <w:p w14:paraId="70F6E1BD" w14:textId="77777777" w:rsidR="007E7935" w:rsidRPr="00213323" w:rsidRDefault="007E7935" w:rsidP="001722BF">
            <w:pPr>
              <w:spacing w:after="80"/>
            </w:pPr>
            <w:r w:rsidRPr="00213323">
              <w:t>Value</w:t>
            </w:r>
          </w:p>
        </w:tc>
        <w:tc>
          <w:tcPr>
            <w:tcW w:w="1232" w:type="dxa"/>
          </w:tcPr>
          <w:p w14:paraId="4A3F0B4B" w14:textId="77777777" w:rsidR="007E7935" w:rsidRPr="00213323" w:rsidRDefault="007E7935" w:rsidP="001722BF">
            <w:pPr>
              <w:spacing w:after="80"/>
              <w:jc w:val="center"/>
              <w:rPr>
                <w:rFonts w:cs="Arial"/>
                <w:b/>
              </w:rPr>
            </w:pPr>
            <w:r w:rsidRPr="00213323">
              <w:t>X</w:t>
            </w:r>
          </w:p>
        </w:tc>
        <w:tc>
          <w:tcPr>
            <w:tcW w:w="1144" w:type="dxa"/>
          </w:tcPr>
          <w:p w14:paraId="6FA10AFE" w14:textId="77777777" w:rsidR="007E7935" w:rsidRPr="00213323" w:rsidRDefault="007E7935" w:rsidP="001722BF">
            <w:pPr>
              <w:spacing w:after="80"/>
              <w:jc w:val="center"/>
              <w:rPr>
                <w:rFonts w:cs="Arial"/>
                <w:b/>
              </w:rPr>
            </w:pPr>
            <w:r w:rsidRPr="00213323">
              <w:t>X</w:t>
            </w:r>
          </w:p>
        </w:tc>
        <w:tc>
          <w:tcPr>
            <w:tcW w:w="1119" w:type="dxa"/>
          </w:tcPr>
          <w:p w14:paraId="102FAECF" w14:textId="77777777" w:rsidR="007E7935" w:rsidRPr="00213323" w:rsidRDefault="007E7935" w:rsidP="001722BF">
            <w:pPr>
              <w:spacing w:after="80"/>
              <w:jc w:val="center"/>
              <w:rPr>
                <w:rFonts w:cs="Arial"/>
                <w:b/>
              </w:rPr>
            </w:pPr>
            <w:r w:rsidRPr="00213323">
              <w:t>X</w:t>
            </w:r>
          </w:p>
        </w:tc>
        <w:tc>
          <w:tcPr>
            <w:tcW w:w="1437" w:type="dxa"/>
          </w:tcPr>
          <w:p w14:paraId="1051EA7B" w14:textId="77777777" w:rsidR="007E7935" w:rsidRPr="00213323" w:rsidRDefault="007E7935" w:rsidP="001722BF">
            <w:pPr>
              <w:spacing w:after="80"/>
              <w:jc w:val="center"/>
              <w:rPr>
                <w:rFonts w:cs="Arial"/>
                <w:b/>
              </w:rPr>
            </w:pPr>
            <w:r w:rsidRPr="00213323">
              <w:t>X</w:t>
            </w:r>
          </w:p>
        </w:tc>
        <w:tc>
          <w:tcPr>
            <w:tcW w:w="1188" w:type="dxa"/>
          </w:tcPr>
          <w:p w14:paraId="319D3BC3" w14:textId="77777777" w:rsidR="007E7935" w:rsidRPr="00213323" w:rsidRDefault="007E7935" w:rsidP="001722BF">
            <w:pPr>
              <w:spacing w:after="80"/>
              <w:jc w:val="center"/>
              <w:rPr>
                <w:rFonts w:cs="Arial"/>
                <w:b/>
              </w:rPr>
            </w:pPr>
            <w:r w:rsidRPr="00213323">
              <w:t>X</w:t>
            </w:r>
          </w:p>
        </w:tc>
        <w:tc>
          <w:tcPr>
            <w:tcW w:w="1077" w:type="dxa"/>
          </w:tcPr>
          <w:p w14:paraId="780A81D3" w14:textId="77777777" w:rsidR="007E7935" w:rsidRPr="00213323" w:rsidRDefault="007E7935" w:rsidP="001722BF">
            <w:pPr>
              <w:spacing w:after="80"/>
              <w:jc w:val="center"/>
              <w:rPr>
                <w:rFonts w:cs="Arial"/>
                <w:b/>
              </w:rPr>
            </w:pPr>
            <w:r w:rsidRPr="00213323">
              <w:t>X</w:t>
            </w:r>
          </w:p>
        </w:tc>
      </w:tr>
    </w:tbl>
    <w:p w14:paraId="5B30A845" w14:textId="77777777" w:rsidR="00040DBC" w:rsidRPr="00213323" w:rsidRDefault="00040DBC" w:rsidP="00040DBC">
      <w:pPr>
        <w:pStyle w:val="Exampletext"/>
        <w:spacing w:after="80"/>
        <w:rPr>
          <w:rFonts w:ascii="Times New Roman" w:hAnsi="Times New Roman" w:cs="Times New Roman"/>
          <w:sz w:val="24"/>
          <w:szCs w:val="24"/>
        </w:rPr>
      </w:pPr>
    </w:p>
    <w:p w14:paraId="74B45467" w14:textId="4D89C648" w:rsidR="005F3CA8" w:rsidRDefault="005F3CA8" w:rsidP="00A14207">
      <w:pPr>
        <w:spacing w:after="80"/>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r w:rsidR="00AD4131">
        <w:t>,</w:t>
      </w:r>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96250FB" w14:textId="706F4CC7" w:rsidR="005F3CA8" w:rsidRDefault="005F3CA8">
      <w:pPr>
        <w:pStyle w:val="KeywordDescriptions"/>
      </w:pPr>
      <w:r>
        <w:rPr>
          <w:rFonts w:eastAsia="Times New Roman"/>
        </w:rPr>
        <w:t>To maintain consistency with the directionality of the associated buffer, o</w:t>
      </w:r>
      <w:r>
        <w:t>nly certain Reserved Parameters may be combined in the same .ami file.  Tx-only and Rx-only Reserved Parameters shall not be present in the same .ami file.  Further, Tx-only Reserved Parameters shall not be present in .ami files associated with [Algorithmic Model] Executable_Rx subparameters</w:t>
      </w:r>
      <w:r w:rsidR="00AD4131">
        <w:t>.  S</w:t>
      </w:r>
      <w:r>
        <w:t>imilarly</w:t>
      </w:r>
      <w:r w:rsidR="00AD4131">
        <w:t>,</w:t>
      </w:r>
      <w:r>
        <w:t xml:space="preserve"> Rx-only Reserved Parameters shall not be present in .ami files associated with [Algorithmic Model] Executable_Tx subparameters.</w:t>
      </w:r>
    </w:p>
    <w:p w14:paraId="2A37466B" w14:textId="46D9021B" w:rsidR="005F3CA8" w:rsidRDefault="005F3CA8">
      <w:pPr>
        <w:pStyle w:val="KeywordDescriptions"/>
      </w:pPr>
      <w:r>
        <w:t xml:space="preserve">The directions supported for each Reserved Parameter are shown in </w:t>
      </w:r>
      <w:r w:rsidR="00A311FA">
        <w:fldChar w:fldCharType="begin"/>
      </w:r>
      <w:r w:rsidR="00A311FA">
        <w:instrText xml:space="preserve"> REF _Ref528137467 \h </w:instrText>
      </w:r>
      <w:r w:rsidR="00A311FA">
        <w:fldChar w:fldCharType="separate"/>
      </w:r>
      <w:r w:rsidR="00067334">
        <w:t xml:space="preserve">Table </w:t>
      </w:r>
      <w:r w:rsidR="00067334">
        <w:rPr>
          <w:noProof/>
        </w:rPr>
        <w:t>45</w:t>
      </w:r>
      <w:r w:rsidR="00A311FA">
        <w:fldChar w:fldCharType="end"/>
      </w:r>
      <w:r w:rsidR="005C2D74">
        <w:t xml:space="preserve"> </w:t>
      </w:r>
      <w:r>
        <w:t xml:space="preserve">below.  The Model_type and permitted associated subparameter arguments for the [Algorithmic Model] keyword are shown in </w:t>
      </w:r>
      <w:r w:rsidR="00A311FA" w:rsidRPr="00666899">
        <w:fldChar w:fldCharType="begin"/>
      </w:r>
      <w:r w:rsidR="00A311FA" w:rsidRPr="00A311FA">
        <w:instrText xml:space="preserve"> REF _Ref528137480 \h </w:instrText>
      </w:r>
      <w:r w:rsidR="00A311FA" w:rsidRPr="00A14207">
        <w:instrText xml:space="preserve"> \* MERGEFORMAT </w:instrText>
      </w:r>
      <w:r w:rsidR="00A311FA" w:rsidRPr="00666899">
        <w:fldChar w:fldCharType="separate"/>
      </w:r>
      <w:r w:rsidR="00067334" w:rsidRPr="00067334">
        <w:rPr>
          <w:bCs/>
          <w:szCs w:val="18"/>
        </w:rPr>
        <w:t xml:space="preserve">Table </w:t>
      </w:r>
      <w:r w:rsidR="00067334">
        <w:rPr>
          <w:noProof/>
        </w:rPr>
        <w:t>46</w:t>
      </w:r>
      <w:r w:rsidR="00A311FA" w:rsidRPr="00666899">
        <w:fldChar w:fldCharType="end"/>
      </w:r>
      <w:r>
        <w:t>.</w:t>
      </w:r>
    </w:p>
    <w:p w14:paraId="25953EBB" w14:textId="77777777" w:rsidR="005F3CA8" w:rsidRDefault="005F3CA8" w:rsidP="005F3CA8">
      <w:pPr>
        <w:pStyle w:val="KeywordDescriptions"/>
      </w:pPr>
    </w:p>
    <w:p w14:paraId="699446D3" w14:textId="3BAFC908" w:rsidR="005F3CA8" w:rsidRDefault="005F3CA8" w:rsidP="005F3CA8">
      <w:pPr>
        <w:pStyle w:val="TableCaption"/>
        <w:spacing w:after="80"/>
      </w:pPr>
      <w:bookmarkStart w:id="6924" w:name="_Ref528137467"/>
      <w:bookmarkStart w:id="6925" w:name="_Toc529714071"/>
      <w:bookmarkStart w:id="6926" w:name="_Toc81984135"/>
      <w:bookmarkStart w:id="6927" w:name="_Toc125703078"/>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067334">
        <w:rPr>
          <w:noProof/>
        </w:rPr>
        <w:t>45</w:t>
      </w:r>
      <w:r w:rsidR="0043714A">
        <w:rPr>
          <w:noProof/>
        </w:rPr>
        <w:fldChar w:fldCharType="end"/>
      </w:r>
      <w:bookmarkEnd w:id="6924"/>
      <w:r w:rsidRPr="00213323">
        <w:t xml:space="preserve"> </w:t>
      </w:r>
      <w:r>
        <w:t>– Defined Directions for Reserved Parameters</w:t>
      </w:r>
      <w:bookmarkEnd w:id="6925"/>
      <w:bookmarkEnd w:id="6926"/>
      <w:bookmarkEnd w:id="692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936"/>
        <w:gridCol w:w="4419"/>
      </w:tblGrid>
      <w:tr w:rsidR="005F3CA8" w:rsidRPr="00213323" w14:paraId="2DAA84BA" w14:textId="77777777" w:rsidTr="00A14207">
        <w:trPr>
          <w:cantSplit/>
          <w:tblHeader/>
          <w:jc w:val="center"/>
        </w:trPr>
        <w:tc>
          <w:tcPr>
            <w:tcW w:w="4936" w:type="dxa"/>
            <w:vAlign w:val="center"/>
          </w:tcPr>
          <w:p w14:paraId="786E0403" w14:textId="77777777" w:rsidR="005F3CA8" w:rsidRPr="00213323" w:rsidRDefault="005F3CA8" w:rsidP="00487FC8">
            <w:pPr>
              <w:spacing w:after="80"/>
              <w:jc w:val="center"/>
              <w:rPr>
                <w:b/>
              </w:rPr>
            </w:pPr>
            <w:r>
              <w:rPr>
                <w:b/>
              </w:rPr>
              <w:t>Reserved Parameter</w:t>
            </w:r>
          </w:p>
        </w:tc>
        <w:tc>
          <w:tcPr>
            <w:tcW w:w="4419" w:type="dxa"/>
            <w:vAlign w:val="center"/>
          </w:tcPr>
          <w:p w14:paraId="2F9CCE7E" w14:textId="77777777" w:rsidR="005F3CA8" w:rsidRPr="00213323" w:rsidRDefault="005F3CA8" w:rsidP="00487FC8">
            <w:pPr>
              <w:spacing w:after="80"/>
              <w:jc w:val="center"/>
              <w:rPr>
                <w:b/>
              </w:rPr>
            </w:pPr>
            <w:r>
              <w:rPr>
                <w:b/>
              </w:rPr>
              <w:t>Supported Direction(s)</w:t>
            </w:r>
          </w:p>
        </w:tc>
      </w:tr>
      <w:tr w:rsidR="005F3CA8" w14:paraId="2565D8CC" w14:textId="77777777" w:rsidTr="00A14207">
        <w:trPr>
          <w:cantSplit/>
          <w:jc w:val="center"/>
        </w:trPr>
        <w:tc>
          <w:tcPr>
            <w:tcW w:w="4936" w:type="dxa"/>
            <w:vAlign w:val="center"/>
          </w:tcPr>
          <w:p w14:paraId="01B29BF5" w14:textId="77777777" w:rsidR="005F3CA8" w:rsidRDefault="005F3CA8" w:rsidP="00487FC8">
            <w:pPr>
              <w:spacing w:after="80"/>
            </w:pPr>
            <w:r>
              <w:t>AMI_Version</w:t>
            </w:r>
          </w:p>
        </w:tc>
        <w:tc>
          <w:tcPr>
            <w:tcW w:w="4419" w:type="dxa"/>
            <w:vAlign w:val="center"/>
          </w:tcPr>
          <w:p w14:paraId="3C15A4F3" w14:textId="77777777" w:rsidR="005F3CA8" w:rsidRDefault="00CE289E" w:rsidP="00487FC8">
            <w:pPr>
              <w:spacing w:after="80"/>
            </w:pPr>
            <w:r>
              <w:t>Rx, Tx</w:t>
            </w:r>
          </w:p>
        </w:tc>
      </w:tr>
      <w:tr w:rsidR="005A5B8A" w14:paraId="06DBB273" w14:textId="77777777" w:rsidTr="00A14207">
        <w:trPr>
          <w:cantSplit/>
          <w:jc w:val="center"/>
        </w:trPr>
        <w:tc>
          <w:tcPr>
            <w:tcW w:w="4936" w:type="dxa"/>
          </w:tcPr>
          <w:p w14:paraId="4F3ABE69" w14:textId="77777777" w:rsidR="005A5B8A" w:rsidRPr="005A5B8A" w:rsidRDefault="005A5B8A" w:rsidP="005A5B8A">
            <w:pPr>
              <w:spacing w:after="80"/>
            </w:pPr>
            <w:r w:rsidRPr="00A14207">
              <w:t>BCI_ID</w:t>
            </w:r>
          </w:p>
        </w:tc>
        <w:tc>
          <w:tcPr>
            <w:tcW w:w="4419" w:type="dxa"/>
            <w:vAlign w:val="center"/>
          </w:tcPr>
          <w:p w14:paraId="1BA793BE" w14:textId="77777777" w:rsidR="005A5B8A" w:rsidRDefault="005A5B8A" w:rsidP="005A5B8A">
            <w:pPr>
              <w:spacing w:after="80"/>
            </w:pPr>
            <w:r>
              <w:t>Rx, Tx</w:t>
            </w:r>
          </w:p>
        </w:tc>
      </w:tr>
      <w:tr w:rsidR="005A5B8A" w14:paraId="685080D7" w14:textId="77777777" w:rsidTr="00A14207">
        <w:trPr>
          <w:cantSplit/>
          <w:jc w:val="center"/>
        </w:trPr>
        <w:tc>
          <w:tcPr>
            <w:tcW w:w="4936" w:type="dxa"/>
          </w:tcPr>
          <w:p w14:paraId="355991C3" w14:textId="77777777" w:rsidR="005A5B8A" w:rsidRPr="005A5B8A" w:rsidRDefault="005A5B8A" w:rsidP="005A5B8A">
            <w:pPr>
              <w:spacing w:after="80"/>
            </w:pPr>
            <w:r w:rsidRPr="00A14207">
              <w:t>BCI_Message_Interval_UI</w:t>
            </w:r>
          </w:p>
        </w:tc>
        <w:tc>
          <w:tcPr>
            <w:tcW w:w="4419" w:type="dxa"/>
            <w:vAlign w:val="center"/>
          </w:tcPr>
          <w:p w14:paraId="4839B138" w14:textId="77777777" w:rsidR="005A5B8A" w:rsidRDefault="005A5B8A" w:rsidP="005A5B8A">
            <w:pPr>
              <w:spacing w:after="80"/>
            </w:pPr>
            <w:r>
              <w:t>Rx</w:t>
            </w:r>
          </w:p>
        </w:tc>
      </w:tr>
      <w:tr w:rsidR="005A5B8A" w14:paraId="71166F9C" w14:textId="77777777" w:rsidTr="00A14207">
        <w:trPr>
          <w:cantSplit/>
          <w:jc w:val="center"/>
        </w:trPr>
        <w:tc>
          <w:tcPr>
            <w:tcW w:w="4936" w:type="dxa"/>
          </w:tcPr>
          <w:p w14:paraId="736BAD97" w14:textId="77777777" w:rsidR="005A5B8A" w:rsidRPr="005A5B8A" w:rsidRDefault="005A5B8A" w:rsidP="005A5B8A">
            <w:pPr>
              <w:spacing w:after="80"/>
            </w:pPr>
            <w:r w:rsidRPr="00A14207">
              <w:t>BCI_Protocol</w:t>
            </w:r>
          </w:p>
        </w:tc>
        <w:tc>
          <w:tcPr>
            <w:tcW w:w="4419" w:type="dxa"/>
            <w:vAlign w:val="center"/>
          </w:tcPr>
          <w:p w14:paraId="04EF72DE" w14:textId="77777777" w:rsidR="005A5B8A" w:rsidRDefault="005A5B8A" w:rsidP="005A5B8A">
            <w:pPr>
              <w:spacing w:after="80"/>
            </w:pPr>
            <w:r>
              <w:t>Rx, Tx</w:t>
            </w:r>
          </w:p>
        </w:tc>
      </w:tr>
      <w:tr w:rsidR="005A5B8A" w14:paraId="3A544A77" w14:textId="77777777" w:rsidTr="00A14207">
        <w:trPr>
          <w:cantSplit/>
          <w:jc w:val="center"/>
        </w:trPr>
        <w:tc>
          <w:tcPr>
            <w:tcW w:w="4936" w:type="dxa"/>
          </w:tcPr>
          <w:p w14:paraId="04C4A006" w14:textId="77777777" w:rsidR="005A5B8A" w:rsidRPr="005A5B8A" w:rsidRDefault="005A5B8A" w:rsidP="005A5B8A">
            <w:pPr>
              <w:spacing w:after="80"/>
            </w:pPr>
            <w:r w:rsidRPr="00A14207">
              <w:t>BCI_State</w:t>
            </w:r>
          </w:p>
        </w:tc>
        <w:tc>
          <w:tcPr>
            <w:tcW w:w="4419" w:type="dxa"/>
            <w:vAlign w:val="center"/>
          </w:tcPr>
          <w:p w14:paraId="063BAC79" w14:textId="77777777" w:rsidR="005A5B8A" w:rsidRDefault="005A5B8A" w:rsidP="005A5B8A">
            <w:pPr>
              <w:spacing w:after="80"/>
            </w:pPr>
            <w:r>
              <w:t>Rx, Tx</w:t>
            </w:r>
          </w:p>
        </w:tc>
      </w:tr>
      <w:tr w:rsidR="00A26B10" w14:paraId="63C8A2B5" w14:textId="77777777" w:rsidTr="00A14207">
        <w:trPr>
          <w:cantSplit/>
          <w:jc w:val="center"/>
        </w:trPr>
        <w:tc>
          <w:tcPr>
            <w:tcW w:w="4936" w:type="dxa"/>
          </w:tcPr>
          <w:p w14:paraId="3B824E6C" w14:textId="5B4AD17F" w:rsidR="00A26B10" w:rsidRPr="00A14207" w:rsidRDefault="00A26B10" w:rsidP="005A5B8A">
            <w:pPr>
              <w:spacing w:after="80"/>
            </w:pPr>
            <w:r>
              <w:t>BCI_Training_Mode</w:t>
            </w:r>
          </w:p>
        </w:tc>
        <w:tc>
          <w:tcPr>
            <w:tcW w:w="4419" w:type="dxa"/>
            <w:vAlign w:val="center"/>
          </w:tcPr>
          <w:p w14:paraId="1107655F" w14:textId="5F403D34" w:rsidR="00A26B10" w:rsidRDefault="00A26B10" w:rsidP="005A5B8A">
            <w:pPr>
              <w:spacing w:after="80"/>
            </w:pPr>
            <w:r>
              <w:t>Rx, Tx</w:t>
            </w:r>
          </w:p>
        </w:tc>
      </w:tr>
      <w:tr w:rsidR="005A5B8A" w14:paraId="793567E8" w14:textId="77777777" w:rsidTr="00A14207">
        <w:trPr>
          <w:cantSplit/>
          <w:jc w:val="center"/>
        </w:trPr>
        <w:tc>
          <w:tcPr>
            <w:tcW w:w="4936" w:type="dxa"/>
          </w:tcPr>
          <w:p w14:paraId="4EB98D06" w14:textId="77777777" w:rsidR="005A5B8A" w:rsidRPr="005A5B8A" w:rsidRDefault="005A5B8A" w:rsidP="005A5B8A">
            <w:pPr>
              <w:spacing w:after="80"/>
            </w:pPr>
            <w:r w:rsidRPr="00A14207">
              <w:t>BCI_Training_UI</w:t>
            </w:r>
          </w:p>
        </w:tc>
        <w:tc>
          <w:tcPr>
            <w:tcW w:w="4419" w:type="dxa"/>
            <w:vAlign w:val="center"/>
          </w:tcPr>
          <w:p w14:paraId="3F63F832" w14:textId="77777777" w:rsidR="005A5B8A" w:rsidRDefault="005A5B8A" w:rsidP="005A5B8A">
            <w:pPr>
              <w:spacing w:after="80"/>
            </w:pPr>
            <w:r>
              <w:t>Rx</w:t>
            </w:r>
          </w:p>
        </w:tc>
      </w:tr>
      <w:tr w:rsidR="0069361E" w14:paraId="6D1AC00F" w14:textId="77777777" w:rsidTr="00A14207">
        <w:trPr>
          <w:cantSplit/>
          <w:jc w:val="center"/>
        </w:trPr>
        <w:tc>
          <w:tcPr>
            <w:tcW w:w="4936" w:type="dxa"/>
            <w:vAlign w:val="center"/>
          </w:tcPr>
          <w:p w14:paraId="163E3AF2" w14:textId="2D2B2825" w:rsidR="0069361E" w:rsidRDefault="0069361E" w:rsidP="005A5B8A">
            <w:pPr>
              <w:spacing w:after="80"/>
            </w:pPr>
            <w:r>
              <w:t>Component_Name</w:t>
            </w:r>
          </w:p>
        </w:tc>
        <w:tc>
          <w:tcPr>
            <w:tcW w:w="4419" w:type="dxa"/>
            <w:vAlign w:val="center"/>
          </w:tcPr>
          <w:p w14:paraId="6C6801D2" w14:textId="15E64335" w:rsidR="0069361E" w:rsidRDefault="0069361E" w:rsidP="005A5B8A">
            <w:pPr>
              <w:spacing w:after="80"/>
            </w:pPr>
            <w:r>
              <w:t>Rx, Tx</w:t>
            </w:r>
          </w:p>
        </w:tc>
      </w:tr>
      <w:tr w:rsidR="0069361E" w14:paraId="2CF2621C" w14:textId="77777777" w:rsidTr="00A14207">
        <w:trPr>
          <w:cantSplit/>
          <w:jc w:val="center"/>
        </w:trPr>
        <w:tc>
          <w:tcPr>
            <w:tcW w:w="4936" w:type="dxa"/>
            <w:vAlign w:val="center"/>
          </w:tcPr>
          <w:p w14:paraId="676FC896" w14:textId="4556F851" w:rsidR="0069361E" w:rsidRDefault="0069361E" w:rsidP="005A5B8A">
            <w:pPr>
              <w:spacing w:after="80"/>
            </w:pPr>
            <w:r>
              <w:t>DC_Offset</w:t>
            </w:r>
          </w:p>
        </w:tc>
        <w:tc>
          <w:tcPr>
            <w:tcW w:w="4419" w:type="dxa"/>
            <w:vAlign w:val="center"/>
          </w:tcPr>
          <w:p w14:paraId="466F0A7E" w14:textId="593BCACD" w:rsidR="0069361E" w:rsidRDefault="0069361E" w:rsidP="005A5B8A">
            <w:pPr>
              <w:spacing w:after="80"/>
            </w:pPr>
            <w:r>
              <w:t>Rx</w:t>
            </w:r>
          </w:p>
        </w:tc>
      </w:tr>
      <w:tr w:rsidR="005A5B8A" w14:paraId="6C601D76" w14:textId="77777777" w:rsidTr="00A14207">
        <w:trPr>
          <w:cantSplit/>
          <w:jc w:val="center"/>
        </w:trPr>
        <w:tc>
          <w:tcPr>
            <w:tcW w:w="4936" w:type="dxa"/>
            <w:vAlign w:val="center"/>
          </w:tcPr>
          <w:p w14:paraId="10E03601" w14:textId="77777777" w:rsidR="005A5B8A" w:rsidRPr="00213323" w:rsidRDefault="005A5B8A" w:rsidP="005A5B8A">
            <w:pPr>
              <w:spacing w:after="80"/>
            </w:pPr>
            <w:r>
              <w:t>DLL_ID</w:t>
            </w:r>
          </w:p>
        </w:tc>
        <w:tc>
          <w:tcPr>
            <w:tcW w:w="4419" w:type="dxa"/>
            <w:vAlign w:val="center"/>
          </w:tcPr>
          <w:p w14:paraId="04848E9F" w14:textId="77777777" w:rsidR="005A5B8A" w:rsidRDefault="005A5B8A" w:rsidP="005A5B8A">
            <w:pPr>
              <w:spacing w:after="80"/>
            </w:pPr>
            <w:r>
              <w:t>Rx, Tx</w:t>
            </w:r>
          </w:p>
        </w:tc>
      </w:tr>
      <w:tr w:rsidR="005A5B8A" w14:paraId="0A144646" w14:textId="77777777" w:rsidTr="00A14207">
        <w:trPr>
          <w:cantSplit/>
          <w:jc w:val="center"/>
        </w:trPr>
        <w:tc>
          <w:tcPr>
            <w:tcW w:w="4936" w:type="dxa"/>
            <w:vAlign w:val="center"/>
          </w:tcPr>
          <w:p w14:paraId="3E571E72" w14:textId="77777777" w:rsidR="005A5B8A" w:rsidRPr="00213323" w:rsidRDefault="005A5B8A" w:rsidP="005A5B8A">
            <w:pPr>
              <w:spacing w:after="80"/>
            </w:pPr>
            <w:r>
              <w:t>DLL_Path</w:t>
            </w:r>
          </w:p>
        </w:tc>
        <w:tc>
          <w:tcPr>
            <w:tcW w:w="4419" w:type="dxa"/>
            <w:vAlign w:val="center"/>
          </w:tcPr>
          <w:p w14:paraId="2F37C884" w14:textId="77777777" w:rsidR="005A5B8A" w:rsidRDefault="005A5B8A" w:rsidP="005A5B8A">
            <w:pPr>
              <w:spacing w:after="80"/>
            </w:pPr>
            <w:r>
              <w:t>Rx, Tx</w:t>
            </w:r>
          </w:p>
        </w:tc>
      </w:tr>
      <w:tr w:rsidR="005A5B8A" w14:paraId="1D878B0A" w14:textId="77777777" w:rsidTr="00A14207">
        <w:trPr>
          <w:cantSplit/>
          <w:jc w:val="center"/>
        </w:trPr>
        <w:tc>
          <w:tcPr>
            <w:tcW w:w="4936" w:type="dxa"/>
            <w:vAlign w:val="center"/>
          </w:tcPr>
          <w:p w14:paraId="46D8A87F" w14:textId="77777777" w:rsidR="005A5B8A" w:rsidRPr="00213323" w:rsidRDefault="005A5B8A" w:rsidP="005A5B8A">
            <w:pPr>
              <w:spacing w:after="80"/>
            </w:pPr>
            <w:r>
              <w:t>GetWave_Exists</w:t>
            </w:r>
          </w:p>
        </w:tc>
        <w:tc>
          <w:tcPr>
            <w:tcW w:w="4419" w:type="dxa"/>
            <w:vAlign w:val="center"/>
          </w:tcPr>
          <w:p w14:paraId="00C4EB67" w14:textId="77777777" w:rsidR="005A5B8A" w:rsidRDefault="005A5B8A" w:rsidP="005A5B8A">
            <w:pPr>
              <w:spacing w:after="80"/>
            </w:pPr>
            <w:r>
              <w:t>Rx, Tx</w:t>
            </w:r>
          </w:p>
        </w:tc>
      </w:tr>
      <w:tr w:rsidR="005A5B8A" w14:paraId="27242213" w14:textId="77777777" w:rsidTr="00A14207">
        <w:trPr>
          <w:cantSplit/>
          <w:jc w:val="center"/>
        </w:trPr>
        <w:tc>
          <w:tcPr>
            <w:tcW w:w="4936" w:type="dxa"/>
            <w:vAlign w:val="center"/>
          </w:tcPr>
          <w:p w14:paraId="73EDB015" w14:textId="77777777" w:rsidR="005A5B8A" w:rsidRPr="00213323" w:rsidRDefault="005A5B8A" w:rsidP="005A5B8A">
            <w:pPr>
              <w:spacing w:after="80"/>
            </w:pPr>
            <w:r>
              <w:t>Ignore_Bits</w:t>
            </w:r>
          </w:p>
        </w:tc>
        <w:tc>
          <w:tcPr>
            <w:tcW w:w="4419" w:type="dxa"/>
            <w:vAlign w:val="center"/>
          </w:tcPr>
          <w:p w14:paraId="00891CD7" w14:textId="77777777" w:rsidR="005A5B8A" w:rsidRDefault="005A5B8A" w:rsidP="005A5B8A">
            <w:pPr>
              <w:spacing w:after="80"/>
            </w:pPr>
            <w:r>
              <w:t>Rx, Tx</w:t>
            </w:r>
          </w:p>
        </w:tc>
      </w:tr>
      <w:tr w:rsidR="005A5B8A" w14:paraId="0792320D" w14:textId="77777777" w:rsidTr="00A14207">
        <w:trPr>
          <w:cantSplit/>
          <w:jc w:val="center"/>
        </w:trPr>
        <w:tc>
          <w:tcPr>
            <w:tcW w:w="4936" w:type="dxa"/>
            <w:vAlign w:val="center"/>
          </w:tcPr>
          <w:p w14:paraId="303BEEB3" w14:textId="77777777" w:rsidR="005A5B8A" w:rsidRPr="00213323" w:rsidRDefault="005A5B8A" w:rsidP="005A5B8A">
            <w:pPr>
              <w:spacing w:after="80"/>
            </w:pPr>
            <w:r>
              <w:t>Init_Returns_Impulse</w:t>
            </w:r>
          </w:p>
        </w:tc>
        <w:tc>
          <w:tcPr>
            <w:tcW w:w="4419" w:type="dxa"/>
            <w:vAlign w:val="center"/>
          </w:tcPr>
          <w:p w14:paraId="0641060F" w14:textId="77777777" w:rsidR="005A5B8A" w:rsidRDefault="005A5B8A" w:rsidP="005A5B8A">
            <w:pPr>
              <w:spacing w:after="80"/>
            </w:pPr>
            <w:r>
              <w:t>Rx, Tx</w:t>
            </w:r>
          </w:p>
        </w:tc>
      </w:tr>
      <w:tr w:rsidR="005A5B8A" w14:paraId="16B59E90" w14:textId="77777777" w:rsidTr="00A14207">
        <w:trPr>
          <w:cantSplit/>
          <w:jc w:val="center"/>
        </w:trPr>
        <w:tc>
          <w:tcPr>
            <w:tcW w:w="4936" w:type="dxa"/>
            <w:vAlign w:val="center"/>
          </w:tcPr>
          <w:p w14:paraId="0E96C839" w14:textId="77777777" w:rsidR="005A5B8A" w:rsidRPr="00213323" w:rsidRDefault="005A5B8A" w:rsidP="005A5B8A">
            <w:pPr>
              <w:spacing w:after="80"/>
            </w:pPr>
            <w:r>
              <w:t>Max_Init_Aggressors</w:t>
            </w:r>
          </w:p>
        </w:tc>
        <w:tc>
          <w:tcPr>
            <w:tcW w:w="4419" w:type="dxa"/>
            <w:vAlign w:val="center"/>
          </w:tcPr>
          <w:p w14:paraId="498BE3F9" w14:textId="77777777" w:rsidR="005A5B8A" w:rsidRDefault="005A5B8A" w:rsidP="005A5B8A">
            <w:pPr>
              <w:spacing w:after="80"/>
            </w:pPr>
            <w:r>
              <w:t>Rx, Tx</w:t>
            </w:r>
          </w:p>
        </w:tc>
      </w:tr>
      <w:tr w:rsidR="005A5B8A" w14:paraId="2E2287A1" w14:textId="77777777" w:rsidTr="00A14207">
        <w:trPr>
          <w:cantSplit/>
          <w:jc w:val="center"/>
        </w:trPr>
        <w:tc>
          <w:tcPr>
            <w:tcW w:w="4936" w:type="dxa"/>
            <w:vAlign w:val="center"/>
          </w:tcPr>
          <w:p w14:paraId="5090C70A" w14:textId="77777777" w:rsidR="005A5B8A" w:rsidRDefault="005A5B8A" w:rsidP="005A5B8A">
            <w:pPr>
              <w:spacing w:after="80"/>
            </w:pPr>
            <w:r>
              <w:t>Model_Name</w:t>
            </w:r>
          </w:p>
        </w:tc>
        <w:tc>
          <w:tcPr>
            <w:tcW w:w="4419" w:type="dxa"/>
            <w:vAlign w:val="center"/>
          </w:tcPr>
          <w:p w14:paraId="5D30A478" w14:textId="77777777" w:rsidR="005A5B8A" w:rsidRDefault="005A5B8A" w:rsidP="005A5B8A">
            <w:pPr>
              <w:spacing w:after="80"/>
            </w:pPr>
            <w:r>
              <w:t>Rx, Tx</w:t>
            </w:r>
          </w:p>
        </w:tc>
      </w:tr>
      <w:tr w:rsidR="005A5B8A" w14:paraId="6AD7447B" w14:textId="77777777" w:rsidTr="00A14207">
        <w:trPr>
          <w:cantSplit/>
          <w:jc w:val="center"/>
        </w:trPr>
        <w:tc>
          <w:tcPr>
            <w:tcW w:w="4936" w:type="dxa"/>
            <w:vAlign w:val="center"/>
          </w:tcPr>
          <w:p w14:paraId="7DBA04E0" w14:textId="77777777" w:rsidR="005A5B8A" w:rsidRDefault="005A5B8A" w:rsidP="005A5B8A">
            <w:pPr>
              <w:spacing w:after="80"/>
            </w:pPr>
            <w:r>
              <w:t>Modulation</w:t>
            </w:r>
          </w:p>
        </w:tc>
        <w:tc>
          <w:tcPr>
            <w:tcW w:w="4419" w:type="dxa"/>
            <w:vAlign w:val="center"/>
          </w:tcPr>
          <w:p w14:paraId="6459F9F6" w14:textId="77777777" w:rsidR="005A5B8A" w:rsidRDefault="005A5B8A" w:rsidP="005A5B8A">
            <w:pPr>
              <w:spacing w:after="80"/>
            </w:pPr>
            <w:r>
              <w:t>Rx, Tx</w:t>
            </w:r>
          </w:p>
        </w:tc>
      </w:tr>
      <w:tr w:rsidR="007E7B1D" w14:paraId="6D786028" w14:textId="77777777" w:rsidTr="00A14207">
        <w:trPr>
          <w:cantSplit/>
          <w:jc w:val="center"/>
        </w:trPr>
        <w:tc>
          <w:tcPr>
            <w:tcW w:w="4936" w:type="dxa"/>
            <w:vAlign w:val="center"/>
          </w:tcPr>
          <w:p w14:paraId="1059C75A" w14:textId="5E662952" w:rsidR="007E7B1D" w:rsidRDefault="007E7B1D" w:rsidP="00087CB0">
            <w:pPr>
              <w:spacing w:after="80"/>
            </w:pPr>
            <w:r>
              <w:t>Modulation_Levels</w:t>
            </w:r>
          </w:p>
        </w:tc>
        <w:tc>
          <w:tcPr>
            <w:tcW w:w="4419" w:type="dxa"/>
            <w:vAlign w:val="center"/>
          </w:tcPr>
          <w:p w14:paraId="5F4176D3" w14:textId="30A8D7C6" w:rsidR="007E7B1D" w:rsidRDefault="007E7B1D" w:rsidP="00087CB0">
            <w:pPr>
              <w:spacing w:after="80"/>
            </w:pPr>
            <w:r>
              <w:t>Rx, Tx</w:t>
            </w:r>
          </w:p>
        </w:tc>
      </w:tr>
      <w:tr w:rsidR="00414040" w14:paraId="2862D432" w14:textId="77777777" w:rsidTr="00A14207">
        <w:trPr>
          <w:cantSplit/>
          <w:jc w:val="center"/>
        </w:trPr>
        <w:tc>
          <w:tcPr>
            <w:tcW w:w="4936" w:type="dxa"/>
            <w:vAlign w:val="center"/>
          </w:tcPr>
          <w:p w14:paraId="75557C45" w14:textId="1173658C" w:rsidR="00414040" w:rsidRDefault="00414040" w:rsidP="00087CB0">
            <w:pPr>
              <w:spacing w:after="80"/>
            </w:pPr>
            <w:r>
              <w:t>PAM_Offsets</w:t>
            </w:r>
          </w:p>
        </w:tc>
        <w:tc>
          <w:tcPr>
            <w:tcW w:w="4419" w:type="dxa"/>
            <w:vAlign w:val="center"/>
          </w:tcPr>
          <w:p w14:paraId="6B8D5781" w14:textId="4674F121" w:rsidR="00414040" w:rsidRDefault="00414040" w:rsidP="00087CB0">
            <w:pPr>
              <w:spacing w:after="80"/>
            </w:pPr>
            <w:r>
              <w:t>Rx</w:t>
            </w:r>
          </w:p>
        </w:tc>
      </w:tr>
      <w:tr w:rsidR="00414040" w14:paraId="390E128B" w14:textId="77777777" w:rsidTr="00A14207">
        <w:trPr>
          <w:cantSplit/>
          <w:jc w:val="center"/>
        </w:trPr>
        <w:tc>
          <w:tcPr>
            <w:tcW w:w="4936" w:type="dxa"/>
            <w:vAlign w:val="center"/>
          </w:tcPr>
          <w:p w14:paraId="72733E07" w14:textId="43DE809B" w:rsidR="00414040" w:rsidRDefault="00414040" w:rsidP="00087CB0">
            <w:pPr>
              <w:spacing w:after="80"/>
            </w:pPr>
            <w:r>
              <w:t>PAM_Thresholds</w:t>
            </w:r>
          </w:p>
        </w:tc>
        <w:tc>
          <w:tcPr>
            <w:tcW w:w="4419" w:type="dxa"/>
            <w:vAlign w:val="center"/>
          </w:tcPr>
          <w:p w14:paraId="4A1F97C4" w14:textId="0B752F56" w:rsidR="00414040" w:rsidRDefault="00414040" w:rsidP="00087CB0">
            <w:pPr>
              <w:spacing w:after="80"/>
            </w:pPr>
            <w:r>
              <w:t>Rx</w:t>
            </w:r>
          </w:p>
        </w:tc>
      </w:tr>
      <w:tr w:rsidR="00087CB0" w14:paraId="1F34C213" w14:textId="77777777" w:rsidTr="00A14207">
        <w:trPr>
          <w:cantSplit/>
          <w:jc w:val="center"/>
        </w:trPr>
        <w:tc>
          <w:tcPr>
            <w:tcW w:w="4936" w:type="dxa"/>
            <w:vAlign w:val="center"/>
          </w:tcPr>
          <w:p w14:paraId="5F6B1506" w14:textId="77777777" w:rsidR="00087CB0" w:rsidRDefault="00087CB0" w:rsidP="00087CB0">
            <w:pPr>
              <w:spacing w:after="80"/>
            </w:pPr>
            <w:r>
              <w:t>PAM4_CenterEyeOffset</w:t>
            </w:r>
          </w:p>
        </w:tc>
        <w:tc>
          <w:tcPr>
            <w:tcW w:w="4419" w:type="dxa"/>
            <w:vAlign w:val="center"/>
          </w:tcPr>
          <w:p w14:paraId="2A126837" w14:textId="77777777" w:rsidR="00087CB0" w:rsidRDefault="00087CB0" w:rsidP="00087CB0">
            <w:pPr>
              <w:spacing w:after="80"/>
            </w:pPr>
            <w:r>
              <w:t>Rx</w:t>
            </w:r>
          </w:p>
        </w:tc>
      </w:tr>
      <w:tr w:rsidR="00731246" w14:paraId="75CF4A33" w14:textId="77777777" w:rsidTr="00A14207">
        <w:trPr>
          <w:cantSplit/>
          <w:jc w:val="center"/>
        </w:trPr>
        <w:tc>
          <w:tcPr>
            <w:tcW w:w="4936" w:type="dxa"/>
            <w:vAlign w:val="center"/>
          </w:tcPr>
          <w:p w14:paraId="4606204E" w14:textId="77777777" w:rsidR="00731246" w:rsidRDefault="00731246" w:rsidP="00731246">
            <w:pPr>
              <w:spacing w:after="80"/>
            </w:pPr>
            <w:r>
              <w:t>PAM4_CenterThreshold</w:t>
            </w:r>
          </w:p>
        </w:tc>
        <w:tc>
          <w:tcPr>
            <w:tcW w:w="4419" w:type="dxa"/>
            <w:vAlign w:val="center"/>
          </w:tcPr>
          <w:p w14:paraId="74121C29" w14:textId="77777777" w:rsidR="00731246" w:rsidRDefault="00731246" w:rsidP="00731246">
            <w:pPr>
              <w:spacing w:after="80"/>
            </w:pPr>
            <w:r>
              <w:t>Rx</w:t>
            </w:r>
          </w:p>
        </w:tc>
      </w:tr>
      <w:tr w:rsidR="00731246" w14:paraId="5D0CD032" w14:textId="77777777" w:rsidTr="00A14207">
        <w:trPr>
          <w:cantSplit/>
          <w:jc w:val="center"/>
        </w:trPr>
        <w:tc>
          <w:tcPr>
            <w:tcW w:w="4936" w:type="dxa"/>
            <w:vAlign w:val="center"/>
          </w:tcPr>
          <w:p w14:paraId="2C5E89BA" w14:textId="77777777" w:rsidR="00731246" w:rsidRDefault="00731246" w:rsidP="00731246">
            <w:pPr>
              <w:spacing w:after="80"/>
            </w:pPr>
            <w:r>
              <w:t>PAM4_LowerEyeOffset</w:t>
            </w:r>
          </w:p>
        </w:tc>
        <w:tc>
          <w:tcPr>
            <w:tcW w:w="4419" w:type="dxa"/>
            <w:vAlign w:val="center"/>
          </w:tcPr>
          <w:p w14:paraId="41D68082" w14:textId="77777777" w:rsidR="00731246" w:rsidRDefault="00731246" w:rsidP="00731246">
            <w:pPr>
              <w:spacing w:after="80"/>
            </w:pPr>
            <w:r>
              <w:t>Rx</w:t>
            </w:r>
          </w:p>
        </w:tc>
      </w:tr>
      <w:tr w:rsidR="00731246" w14:paraId="40854FC1" w14:textId="77777777" w:rsidTr="00A14207">
        <w:trPr>
          <w:cantSplit/>
          <w:jc w:val="center"/>
        </w:trPr>
        <w:tc>
          <w:tcPr>
            <w:tcW w:w="4936" w:type="dxa"/>
            <w:vAlign w:val="center"/>
          </w:tcPr>
          <w:p w14:paraId="4F9BE741" w14:textId="77777777" w:rsidR="00731246" w:rsidRDefault="00731246" w:rsidP="00731246">
            <w:pPr>
              <w:spacing w:after="80"/>
            </w:pPr>
            <w:r>
              <w:t>PAM4_LowerThreshold</w:t>
            </w:r>
          </w:p>
        </w:tc>
        <w:tc>
          <w:tcPr>
            <w:tcW w:w="4419" w:type="dxa"/>
            <w:vAlign w:val="center"/>
          </w:tcPr>
          <w:p w14:paraId="2B038154" w14:textId="77777777" w:rsidR="00731246" w:rsidRDefault="00731246" w:rsidP="00731246">
            <w:pPr>
              <w:spacing w:after="80"/>
            </w:pPr>
            <w:r>
              <w:t>Rx</w:t>
            </w:r>
          </w:p>
        </w:tc>
      </w:tr>
      <w:tr w:rsidR="00731246" w14:paraId="2CC1DCDE" w14:textId="77777777" w:rsidTr="00A14207">
        <w:trPr>
          <w:cantSplit/>
          <w:jc w:val="center"/>
        </w:trPr>
        <w:tc>
          <w:tcPr>
            <w:tcW w:w="4936" w:type="dxa"/>
            <w:vAlign w:val="center"/>
          </w:tcPr>
          <w:p w14:paraId="55516997" w14:textId="77777777" w:rsidR="00731246" w:rsidRDefault="00731246" w:rsidP="00731246">
            <w:pPr>
              <w:spacing w:after="80"/>
            </w:pPr>
            <w:r>
              <w:t>PAM4_Mapping</w:t>
            </w:r>
          </w:p>
        </w:tc>
        <w:tc>
          <w:tcPr>
            <w:tcW w:w="4419" w:type="dxa"/>
            <w:vAlign w:val="center"/>
          </w:tcPr>
          <w:p w14:paraId="2F4CB4D3" w14:textId="77777777" w:rsidR="00731246" w:rsidRDefault="00731246" w:rsidP="00731246">
            <w:pPr>
              <w:spacing w:after="80"/>
            </w:pPr>
            <w:r>
              <w:t>Rx, Tx</w:t>
            </w:r>
          </w:p>
        </w:tc>
      </w:tr>
      <w:tr w:rsidR="00731246" w14:paraId="1F9D9E1B" w14:textId="77777777" w:rsidTr="00A14207">
        <w:trPr>
          <w:cantSplit/>
          <w:jc w:val="center"/>
        </w:trPr>
        <w:tc>
          <w:tcPr>
            <w:tcW w:w="4936" w:type="dxa"/>
            <w:vAlign w:val="center"/>
          </w:tcPr>
          <w:p w14:paraId="72221BD7" w14:textId="77777777" w:rsidR="00731246" w:rsidRDefault="00731246" w:rsidP="00731246">
            <w:pPr>
              <w:spacing w:after="80"/>
            </w:pPr>
            <w:r>
              <w:t>PAM4_UpperEyeOffset</w:t>
            </w:r>
          </w:p>
        </w:tc>
        <w:tc>
          <w:tcPr>
            <w:tcW w:w="4419" w:type="dxa"/>
            <w:vAlign w:val="center"/>
          </w:tcPr>
          <w:p w14:paraId="21930117" w14:textId="77777777" w:rsidR="00731246" w:rsidRDefault="00731246" w:rsidP="00731246">
            <w:pPr>
              <w:spacing w:after="80"/>
            </w:pPr>
            <w:r>
              <w:t>Rx</w:t>
            </w:r>
          </w:p>
        </w:tc>
      </w:tr>
      <w:tr w:rsidR="00731246" w14:paraId="04883BA5" w14:textId="77777777" w:rsidTr="00A14207">
        <w:trPr>
          <w:cantSplit/>
          <w:jc w:val="center"/>
        </w:trPr>
        <w:tc>
          <w:tcPr>
            <w:tcW w:w="4936" w:type="dxa"/>
            <w:vAlign w:val="center"/>
          </w:tcPr>
          <w:p w14:paraId="7CC747F9" w14:textId="067C2D5F" w:rsidR="00731246" w:rsidRDefault="00731246" w:rsidP="00731246">
            <w:pPr>
              <w:spacing w:after="80"/>
            </w:pPr>
            <w:r>
              <w:t>PAM4_UpperThreshold</w:t>
            </w:r>
          </w:p>
        </w:tc>
        <w:tc>
          <w:tcPr>
            <w:tcW w:w="4419" w:type="dxa"/>
            <w:vAlign w:val="center"/>
          </w:tcPr>
          <w:p w14:paraId="04211751" w14:textId="64E54E88" w:rsidR="00731246" w:rsidRDefault="00731246" w:rsidP="00731246">
            <w:pPr>
              <w:spacing w:after="80"/>
            </w:pPr>
            <w:r>
              <w:t>Rx</w:t>
            </w:r>
          </w:p>
        </w:tc>
      </w:tr>
      <w:tr w:rsidR="00731246" w14:paraId="4A8A3BD4" w14:textId="77777777" w:rsidTr="00A14207">
        <w:trPr>
          <w:cantSplit/>
          <w:jc w:val="center"/>
        </w:trPr>
        <w:tc>
          <w:tcPr>
            <w:tcW w:w="4936" w:type="dxa"/>
            <w:vAlign w:val="center"/>
          </w:tcPr>
          <w:p w14:paraId="55A93B20" w14:textId="77777777" w:rsidR="00731246" w:rsidRDefault="00731246" w:rsidP="00731246">
            <w:pPr>
              <w:spacing w:after="80"/>
            </w:pPr>
            <w:r>
              <w:t>Repeater_Type</w:t>
            </w:r>
          </w:p>
        </w:tc>
        <w:tc>
          <w:tcPr>
            <w:tcW w:w="4419" w:type="dxa"/>
            <w:vAlign w:val="center"/>
          </w:tcPr>
          <w:p w14:paraId="584E2FBD" w14:textId="77777777" w:rsidR="00731246" w:rsidRDefault="00731246" w:rsidP="00731246">
            <w:pPr>
              <w:spacing w:after="80"/>
            </w:pPr>
            <w:r>
              <w:t>Rx</w:t>
            </w:r>
          </w:p>
        </w:tc>
      </w:tr>
      <w:tr w:rsidR="00731246" w:rsidRPr="00213323" w14:paraId="01611F2B" w14:textId="77777777" w:rsidTr="00A14207">
        <w:trPr>
          <w:cantSplit/>
          <w:jc w:val="center"/>
        </w:trPr>
        <w:tc>
          <w:tcPr>
            <w:tcW w:w="4936" w:type="dxa"/>
            <w:vAlign w:val="center"/>
          </w:tcPr>
          <w:p w14:paraId="34260983" w14:textId="77777777" w:rsidR="00731246" w:rsidRDefault="00731246" w:rsidP="00731246">
            <w:pPr>
              <w:spacing w:after="80"/>
            </w:pPr>
            <w:r>
              <w:t>Resolve_Exists</w:t>
            </w:r>
          </w:p>
        </w:tc>
        <w:tc>
          <w:tcPr>
            <w:tcW w:w="4419" w:type="dxa"/>
            <w:vAlign w:val="center"/>
          </w:tcPr>
          <w:p w14:paraId="3247A3BC" w14:textId="77777777" w:rsidR="00731246" w:rsidRPr="00FA2D62" w:rsidRDefault="00731246" w:rsidP="00731246">
            <w:pPr>
              <w:spacing w:after="80"/>
              <w:rPr>
                <w:rFonts w:cs="Arial"/>
              </w:rPr>
            </w:pPr>
            <w:r>
              <w:t>Rx, Tx</w:t>
            </w:r>
          </w:p>
        </w:tc>
      </w:tr>
      <w:tr w:rsidR="00731246" w:rsidRPr="00213323" w14:paraId="35727FAD" w14:textId="77777777" w:rsidTr="00A14207">
        <w:trPr>
          <w:cantSplit/>
          <w:jc w:val="center"/>
        </w:trPr>
        <w:tc>
          <w:tcPr>
            <w:tcW w:w="4936" w:type="dxa"/>
            <w:vAlign w:val="center"/>
          </w:tcPr>
          <w:p w14:paraId="05F56D1F" w14:textId="77777777" w:rsidR="00731246" w:rsidRPr="00213323" w:rsidRDefault="00731246" w:rsidP="00731246">
            <w:pPr>
              <w:spacing w:after="80"/>
            </w:pPr>
            <w:r>
              <w:t>Rx_Clock_PDF</w:t>
            </w:r>
            <w:r w:rsidRPr="00213323">
              <w:t xml:space="preserve">  </w:t>
            </w:r>
          </w:p>
        </w:tc>
        <w:tc>
          <w:tcPr>
            <w:tcW w:w="4419" w:type="dxa"/>
            <w:vAlign w:val="center"/>
          </w:tcPr>
          <w:p w14:paraId="3367F017" w14:textId="77777777" w:rsidR="00731246" w:rsidRPr="006F6B26" w:rsidRDefault="00731246" w:rsidP="00731246">
            <w:pPr>
              <w:spacing w:after="80"/>
              <w:rPr>
                <w:rFonts w:cs="Arial"/>
              </w:rPr>
            </w:pPr>
            <w:r>
              <w:rPr>
                <w:rFonts w:cs="Arial"/>
              </w:rPr>
              <w:t>Rx</w:t>
            </w:r>
          </w:p>
        </w:tc>
      </w:tr>
      <w:tr w:rsidR="00731246" w:rsidRPr="00213323" w14:paraId="6422C112" w14:textId="77777777" w:rsidTr="00A14207">
        <w:trPr>
          <w:cantSplit/>
          <w:jc w:val="center"/>
        </w:trPr>
        <w:tc>
          <w:tcPr>
            <w:tcW w:w="4936" w:type="dxa"/>
            <w:vAlign w:val="center"/>
          </w:tcPr>
          <w:p w14:paraId="0498D7D2" w14:textId="77777777" w:rsidR="00731246" w:rsidRPr="00213323" w:rsidRDefault="00731246" w:rsidP="00731246">
            <w:pPr>
              <w:spacing w:after="80"/>
            </w:pPr>
            <w:r>
              <w:t>Rx_Clock_Recovery_DCD</w:t>
            </w:r>
          </w:p>
        </w:tc>
        <w:tc>
          <w:tcPr>
            <w:tcW w:w="4419" w:type="dxa"/>
            <w:vAlign w:val="center"/>
          </w:tcPr>
          <w:p w14:paraId="769C457D" w14:textId="77777777" w:rsidR="00731246" w:rsidRPr="00213323" w:rsidRDefault="00731246" w:rsidP="00731246">
            <w:pPr>
              <w:spacing w:after="80"/>
            </w:pPr>
            <w:r>
              <w:rPr>
                <w:rFonts w:cs="Arial"/>
              </w:rPr>
              <w:t>Rx</w:t>
            </w:r>
          </w:p>
        </w:tc>
      </w:tr>
      <w:tr w:rsidR="00731246" w:rsidRPr="00213323" w14:paraId="6E7B0D54" w14:textId="77777777" w:rsidTr="00A14207">
        <w:trPr>
          <w:cantSplit/>
          <w:jc w:val="center"/>
        </w:trPr>
        <w:tc>
          <w:tcPr>
            <w:tcW w:w="4936" w:type="dxa"/>
            <w:vAlign w:val="center"/>
          </w:tcPr>
          <w:p w14:paraId="2455C8B3" w14:textId="77777777" w:rsidR="00731246" w:rsidRPr="00213323" w:rsidRDefault="00731246" w:rsidP="00731246">
            <w:pPr>
              <w:spacing w:after="80"/>
              <w:rPr>
                <w:rFonts w:cs="Arial"/>
                <w:b/>
              </w:rPr>
            </w:pPr>
            <w:r>
              <w:t>Rx_Clock_Recovery_Dj</w:t>
            </w:r>
          </w:p>
        </w:tc>
        <w:tc>
          <w:tcPr>
            <w:tcW w:w="4419" w:type="dxa"/>
            <w:vAlign w:val="center"/>
          </w:tcPr>
          <w:p w14:paraId="0A0149DB" w14:textId="77777777" w:rsidR="00731246" w:rsidRPr="00213323" w:rsidRDefault="00731246" w:rsidP="00731246">
            <w:pPr>
              <w:spacing w:after="80"/>
              <w:rPr>
                <w:rFonts w:cs="Arial"/>
                <w:b/>
              </w:rPr>
            </w:pPr>
            <w:r>
              <w:rPr>
                <w:rFonts w:cs="Arial"/>
              </w:rPr>
              <w:t>Rx</w:t>
            </w:r>
          </w:p>
        </w:tc>
      </w:tr>
      <w:tr w:rsidR="00731246" w:rsidRPr="00213323" w14:paraId="60F9FE71" w14:textId="77777777" w:rsidTr="00A14207">
        <w:trPr>
          <w:cantSplit/>
          <w:jc w:val="center"/>
        </w:trPr>
        <w:tc>
          <w:tcPr>
            <w:tcW w:w="4936" w:type="dxa"/>
            <w:vAlign w:val="center"/>
          </w:tcPr>
          <w:p w14:paraId="01BB4741" w14:textId="77777777" w:rsidR="00731246" w:rsidRPr="00213323" w:rsidRDefault="00731246" w:rsidP="00731246">
            <w:pPr>
              <w:spacing w:after="80"/>
              <w:rPr>
                <w:rFonts w:cs="Arial"/>
                <w:b/>
              </w:rPr>
            </w:pPr>
            <w:r>
              <w:t>Rx_Clock_Recovery_Mean</w:t>
            </w:r>
          </w:p>
        </w:tc>
        <w:tc>
          <w:tcPr>
            <w:tcW w:w="4419" w:type="dxa"/>
            <w:vAlign w:val="center"/>
          </w:tcPr>
          <w:p w14:paraId="08A94648" w14:textId="77777777" w:rsidR="00731246" w:rsidRPr="00213323" w:rsidRDefault="00731246" w:rsidP="00731246">
            <w:pPr>
              <w:spacing w:after="80"/>
              <w:rPr>
                <w:rFonts w:cs="Arial"/>
                <w:b/>
              </w:rPr>
            </w:pPr>
            <w:r>
              <w:rPr>
                <w:rFonts w:cs="Arial"/>
              </w:rPr>
              <w:t>Rx</w:t>
            </w:r>
          </w:p>
        </w:tc>
      </w:tr>
      <w:tr w:rsidR="00731246" w:rsidRPr="00213323" w14:paraId="362523FB" w14:textId="77777777" w:rsidTr="00A14207">
        <w:trPr>
          <w:cantSplit/>
          <w:jc w:val="center"/>
        </w:trPr>
        <w:tc>
          <w:tcPr>
            <w:tcW w:w="4936" w:type="dxa"/>
            <w:vAlign w:val="center"/>
          </w:tcPr>
          <w:p w14:paraId="71A30E0E" w14:textId="77777777" w:rsidR="00731246" w:rsidRPr="00213323" w:rsidRDefault="00731246" w:rsidP="00731246">
            <w:pPr>
              <w:spacing w:after="80"/>
              <w:rPr>
                <w:rFonts w:cs="Arial"/>
                <w:b/>
              </w:rPr>
            </w:pPr>
            <w:r>
              <w:t>Rx_Clock_Recovery_Rj</w:t>
            </w:r>
          </w:p>
        </w:tc>
        <w:tc>
          <w:tcPr>
            <w:tcW w:w="4419" w:type="dxa"/>
            <w:vAlign w:val="center"/>
          </w:tcPr>
          <w:p w14:paraId="175F17EA" w14:textId="77777777" w:rsidR="00731246" w:rsidRPr="00213323" w:rsidRDefault="00731246" w:rsidP="00731246">
            <w:pPr>
              <w:spacing w:after="80"/>
              <w:rPr>
                <w:rFonts w:cs="Arial"/>
                <w:b/>
              </w:rPr>
            </w:pPr>
            <w:r>
              <w:rPr>
                <w:rFonts w:cs="Arial"/>
              </w:rPr>
              <w:t>Rx</w:t>
            </w:r>
          </w:p>
        </w:tc>
      </w:tr>
      <w:tr w:rsidR="00731246" w:rsidRPr="00213323" w14:paraId="6E96852F" w14:textId="77777777" w:rsidTr="00A14207">
        <w:trPr>
          <w:cantSplit/>
          <w:jc w:val="center"/>
        </w:trPr>
        <w:tc>
          <w:tcPr>
            <w:tcW w:w="4936" w:type="dxa"/>
            <w:vAlign w:val="center"/>
          </w:tcPr>
          <w:p w14:paraId="49E221F5" w14:textId="77777777" w:rsidR="00731246" w:rsidRPr="00213323" w:rsidRDefault="00731246" w:rsidP="00731246">
            <w:pPr>
              <w:spacing w:after="80"/>
              <w:rPr>
                <w:rFonts w:cs="Arial"/>
                <w:b/>
              </w:rPr>
            </w:pPr>
            <w:r>
              <w:t>Rx_Clock_Recovery_Sj</w:t>
            </w:r>
          </w:p>
        </w:tc>
        <w:tc>
          <w:tcPr>
            <w:tcW w:w="4419" w:type="dxa"/>
            <w:vAlign w:val="center"/>
          </w:tcPr>
          <w:p w14:paraId="033DA2AD" w14:textId="77777777" w:rsidR="00731246" w:rsidRPr="00213323" w:rsidRDefault="00731246" w:rsidP="00731246">
            <w:pPr>
              <w:spacing w:after="80"/>
              <w:rPr>
                <w:rFonts w:cs="Arial"/>
                <w:b/>
              </w:rPr>
            </w:pPr>
            <w:r>
              <w:rPr>
                <w:rFonts w:cs="Arial"/>
              </w:rPr>
              <w:t>Rx</w:t>
            </w:r>
          </w:p>
        </w:tc>
      </w:tr>
      <w:tr w:rsidR="00731246" w:rsidRPr="00213323" w14:paraId="26C35CEC" w14:textId="77777777" w:rsidTr="00A14207">
        <w:trPr>
          <w:cantSplit/>
          <w:jc w:val="center"/>
        </w:trPr>
        <w:tc>
          <w:tcPr>
            <w:tcW w:w="4936" w:type="dxa"/>
            <w:vAlign w:val="center"/>
          </w:tcPr>
          <w:p w14:paraId="1F806114" w14:textId="77777777" w:rsidR="00731246" w:rsidRPr="002E0674" w:rsidRDefault="00731246" w:rsidP="00731246">
            <w:pPr>
              <w:spacing w:after="80"/>
              <w:rPr>
                <w:rFonts w:cs="Arial"/>
                <w:b/>
              </w:rPr>
            </w:pPr>
            <w:r>
              <w:t>Rx_DCD</w:t>
            </w:r>
            <w:r w:rsidRPr="00213323">
              <w:t xml:space="preserve"> </w:t>
            </w:r>
          </w:p>
        </w:tc>
        <w:tc>
          <w:tcPr>
            <w:tcW w:w="4419" w:type="dxa"/>
            <w:vAlign w:val="center"/>
          </w:tcPr>
          <w:p w14:paraId="1B18F032" w14:textId="77777777" w:rsidR="00731246" w:rsidRPr="00213323" w:rsidRDefault="00731246" w:rsidP="00731246">
            <w:pPr>
              <w:spacing w:after="80"/>
            </w:pPr>
            <w:r>
              <w:rPr>
                <w:rFonts w:cs="Arial"/>
              </w:rPr>
              <w:t>Rx</w:t>
            </w:r>
          </w:p>
        </w:tc>
      </w:tr>
      <w:tr w:rsidR="0065435B" w:rsidRPr="00213323" w14:paraId="54814E70" w14:textId="77777777" w:rsidTr="00A14207">
        <w:trPr>
          <w:cantSplit/>
          <w:jc w:val="center"/>
        </w:trPr>
        <w:tc>
          <w:tcPr>
            <w:tcW w:w="4936" w:type="dxa"/>
            <w:vAlign w:val="center"/>
          </w:tcPr>
          <w:p w14:paraId="3CE21826" w14:textId="3CDBADB0" w:rsidR="0065435B" w:rsidRDefault="0065435B" w:rsidP="00731246">
            <w:pPr>
              <w:spacing w:after="80"/>
            </w:pPr>
            <w:r>
              <w:t>Rx_Decision_Time</w:t>
            </w:r>
          </w:p>
        </w:tc>
        <w:tc>
          <w:tcPr>
            <w:tcW w:w="4419" w:type="dxa"/>
            <w:vAlign w:val="center"/>
          </w:tcPr>
          <w:p w14:paraId="48C54F55" w14:textId="571996AF" w:rsidR="0065435B" w:rsidRDefault="0065435B" w:rsidP="00731246">
            <w:pPr>
              <w:spacing w:after="80"/>
              <w:rPr>
                <w:rFonts w:cs="Arial"/>
              </w:rPr>
            </w:pPr>
            <w:r>
              <w:rPr>
                <w:rFonts w:cs="Arial"/>
              </w:rPr>
              <w:t>Rx</w:t>
            </w:r>
          </w:p>
        </w:tc>
      </w:tr>
      <w:tr w:rsidR="00731246" w:rsidRPr="00213323" w14:paraId="16AA8708" w14:textId="77777777" w:rsidTr="00A14207">
        <w:trPr>
          <w:cantSplit/>
          <w:jc w:val="center"/>
        </w:trPr>
        <w:tc>
          <w:tcPr>
            <w:tcW w:w="4936" w:type="dxa"/>
            <w:vAlign w:val="center"/>
          </w:tcPr>
          <w:p w14:paraId="2FD08A66" w14:textId="77777777" w:rsidR="00731246" w:rsidRPr="002E0674" w:rsidRDefault="00731246" w:rsidP="00731246">
            <w:pPr>
              <w:spacing w:after="80"/>
              <w:rPr>
                <w:rFonts w:cs="Arial"/>
                <w:b/>
              </w:rPr>
            </w:pPr>
            <w:r>
              <w:t>Rx_Dj</w:t>
            </w:r>
          </w:p>
        </w:tc>
        <w:tc>
          <w:tcPr>
            <w:tcW w:w="4419" w:type="dxa"/>
            <w:vAlign w:val="center"/>
          </w:tcPr>
          <w:p w14:paraId="6E5A3B86" w14:textId="77777777" w:rsidR="00731246" w:rsidRPr="00213323" w:rsidRDefault="00731246" w:rsidP="00731246">
            <w:pPr>
              <w:spacing w:after="80"/>
            </w:pPr>
            <w:r>
              <w:rPr>
                <w:rFonts w:cs="Arial"/>
              </w:rPr>
              <w:t>Rx</w:t>
            </w:r>
          </w:p>
        </w:tc>
      </w:tr>
      <w:tr w:rsidR="00731246" w:rsidRPr="00213323" w14:paraId="429BF16C" w14:textId="77777777" w:rsidTr="00A14207">
        <w:trPr>
          <w:cantSplit/>
          <w:jc w:val="center"/>
        </w:trPr>
        <w:tc>
          <w:tcPr>
            <w:tcW w:w="4936" w:type="dxa"/>
            <w:vAlign w:val="center"/>
          </w:tcPr>
          <w:p w14:paraId="270B016B" w14:textId="41FFBAD6" w:rsidR="00731246" w:rsidRPr="00213323" w:rsidRDefault="00731246" w:rsidP="00731246">
            <w:pPr>
              <w:spacing w:after="80"/>
            </w:pPr>
            <w:r>
              <w:t>Rx_GaussianNoise, Rx_Noise</w:t>
            </w:r>
          </w:p>
        </w:tc>
        <w:tc>
          <w:tcPr>
            <w:tcW w:w="4419" w:type="dxa"/>
            <w:vAlign w:val="center"/>
          </w:tcPr>
          <w:p w14:paraId="6C423298" w14:textId="77777777" w:rsidR="00731246" w:rsidRPr="00213323" w:rsidRDefault="00731246" w:rsidP="00731246">
            <w:pPr>
              <w:spacing w:after="80"/>
            </w:pPr>
            <w:r>
              <w:rPr>
                <w:rFonts w:cs="Arial"/>
              </w:rPr>
              <w:t>Rx</w:t>
            </w:r>
          </w:p>
        </w:tc>
      </w:tr>
      <w:tr w:rsidR="00731246" w:rsidRPr="00213323" w14:paraId="1B9988DE" w14:textId="77777777" w:rsidTr="00A14207">
        <w:trPr>
          <w:cantSplit/>
          <w:jc w:val="center"/>
        </w:trPr>
        <w:tc>
          <w:tcPr>
            <w:tcW w:w="4936" w:type="dxa"/>
            <w:vAlign w:val="center"/>
          </w:tcPr>
          <w:p w14:paraId="4698EBE3" w14:textId="77777777" w:rsidR="00731246" w:rsidRDefault="00731246" w:rsidP="00731246">
            <w:pPr>
              <w:spacing w:after="80"/>
            </w:pPr>
            <w:r>
              <w:t>Rx_R</w:t>
            </w:r>
          </w:p>
        </w:tc>
        <w:tc>
          <w:tcPr>
            <w:tcW w:w="4419" w:type="dxa"/>
            <w:vAlign w:val="center"/>
          </w:tcPr>
          <w:p w14:paraId="739E5115" w14:textId="77777777" w:rsidR="00731246" w:rsidRDefault="00731246" w:rsidP="00731246">
            <w:pPr>
              <w:spacing w:after="80"/>
              <w:rPr>
                <w:rFonts w:cs="Arial"/>
              </w:rPr>
            </w:pPr>
            <w:r>
              <w:rPr>
                <w:rFonts w:cs="Arial"/>
              </w:rPr>
              <w:t>Rx</w:t>
            </w:r>
          </w:p>
        </w:tc>
      </w:tr>
      <w:tr w:rsidR="00731246" w:rsidRPr="00213323" w14:paraId="0259AABA" w14:textId="77777777" w:rsidTr="00A14207">
        <w:trPr>
          <w:cantSplit/>
          <w:jc w:val="center"/>
        </w:trPr>
        <w:tc>
          <w:tcPr>
            <w:tcW w:w="4936" w:type="dxa"/>
            <w:vAlign w:val="center"/>
          </w:tcPr>
          <w:p w14:paraId="6C247866" w14:textId="77777777" w:rsidR="00731246" w:rsidRPr="00213323" w:rsidRDefault="00731246" w:rsidP="00731246">
            <w:pPr>
              <w:spacing w:after="80"/>
            </w:pPr>
            <w:r>
              <w:t>Rx_Receiver_Sensitivity</w:t>
            </w:r>
          </w:p>
        </w:tc>
        <w:tc>
          <w:tcPr>
            <w:tcW w:w="4419" w:type="dxa"/>
            <w:vAlign w:val="center"/>
          </w:tcPr>
          <w:p w14:paraId="4E2BD365" w14:textId="77777777" w:rsidR="00731246" w:rsidRDefault="00731246" w:rsidP="00731246">
            <w:pPr>
              <w:spacing w:after="80"/>
            </w:pPr>
            <w:r>
              <w:rPr>
                <w:rFonts w:cs="Arial"/>
              </w:rPr>
              <w:t>Rx</w:t>
            </w:r>
          </w:p>
        </w:tc>
      </w:tr>
      <w:tr w:rsidR="00731246" w:rsidRPr="00213323" w14:paraId="4F65D7B9" w14:textId="77777777" w:rsidTr="00A14207">
        <w:trPr>
          <w:cantSplit/>
          <w:jc w:val="center"/>
        </w:trPr>
        <w:tc>
          <w:tcPr>
            <w:tcW w:w="4936" w:type="dxa"/>
            <w:vAlign w:val="center"/>
          </w:tcPr>
          <w:p w14:paraId="44F75DAA" w14:textId="77777777" w:rsidR="00731246" w:rsidRPr="00213323" w:rsidRDefault="00731246" w:rsidP="00731246">
            <w:pPr>
              <w:spacing w:after="80"/>
            </w:pPr>
            <w:r>
              <w:t>Rx_Rj</w:t>
            </w:r>
          </w:p>
        </w:tc>
        <w:tc>
          <w:tcPr>
            <w:tcW w:w="4419" w:type="dxa"/>
            <w:vAlign w:val="center"/>
          </w:tcPr>
          <w:p w14:paraId="60D11029" w14:textId="77777777" w:rsidR="00731246" w:rsidRDefault="00731246" w:rsidP="00731246">
            <w:pPr>
              <w:spacing w:after="80"/>
            </w:pPr>
            <w:r>
              <w:rPr>
                <w:rFonts w:cs="Arial"/>
              </w:rPr>
              <w:t>Rx</w:t>
            </w:r>
          </w:p>
        </w:tc>
      </w:tr>
      <w:tr w:rsidR="00731246" w:rsidRPr="00213323" w14:paraId="2D66BD9B" w14:textId="77777777" w:rsidTr="00A14207">
        <w:trPr>
          <w:cantSplit/>
          <w:jc w:val="center"/>
        </w:trPr>
        <w:tc>
          <w:tcPr>
            <w:tcW w:w="4936" w:type="dxa"/>
            <w:vAlign w:val="center"/>
          </w:tcPr>
          <w:p w14:paraId="1111C474" w14:textId="77777777" w:rsidR="00731246" w:rsidRPr="00213323" w:rsidRDefault="00731246" w:rsidP="00731246">
            <w:pPr>
              <w:spacing w:after="80"/>
            </w:pPr>
            <w:r>
              <w:t>Rx_Sj</w:t>
            </w:r>
          </w:p>
        </w:tc>
        <w:tc>
          <w:tcPr>
            <w:tcW w:w="4419" w:type="dxa"/>
            <w:vAlign w:val="center"/>
          </w:tcPr>
          <w:p w14:paraId="71AA4D5C" w14:textId="77777777" w:rsidR="00731246" w:rsidRDefault="00731246" w:rsidP="00731246">
            <w:pPr>
              <w:spacing w:after="80"/>
            </w:pPr>
            <w:r>
              <w:rPr>
                <w:rFonts w:cs="Arial"/>
              </w:rPr>
              <w:t>Rx</w:t>
            </w:r>
          </w:p>
        </w:tc>
      </w:tr>
      <w:tr w:rsidR="00731246" w:rsidRPr="00213323" w14:paraId="0E230B25" w14:textId="77777777" w:rsidTr="00A14207">
        <w:trPr>
          <w:cantSplit/>
          <w:jc w:val="center"/>
        </w:trPr>
        <w:tc>
          <w:tcPr>
            <w:tcW w:w="4936" w:type="dxa"/>
            <w:vAlign w:val="center"/>
          </w:tcPr>
          <w:p w14:paraId="5984AE76" w14:textId="77777777" w:rsidR="00731246" w:rsidRDefault="00731246" w:rsidP="00731246">
            <w:pPr>
              <w:spacing w:after="80"/>
            </w:pPr>
            <w:r>
              <w:t>Rx_UniformNoise</w:t>
            </w:r>
          </w:p>
        </w:tc>
        <w:tc>
          <w:tcPr>
            <w:tcW w:w="4419" w:type="dxa"/>
            <w:vAlign w:val="center"/>
          </w:tcPr>
          <w:p w14:paraId="5225C5D3" w14:textId="77777777" w:rsidR="00731246" w:rsidRDefault="00731246" w:rsidP="00731246">
            <w:pPr>
              <w:spacing w:after="80"/>
            </w:pPr>
            <w:r>
              <w:rPr>
                <w:rFonts w:cs="Arial"/>
              </w:rPr>
              <w:t>Rx</w:t>
            </w:r>
          </w:p>
        </w:tc>
      </w:tr>
      <w:tr w:rsidR="00924D49" w:rsidRPr="00213323" w14:paraId="326BB4ED" w14:textId="77777777" w:rsidTr="00A14207">
        <w:trPr>
          <w:cantSplit/>
          <w:jc w:val="center"/>
        </w:trPr>
        <w:tc>
          <w:tcPr>
            <w:tcW w:w="4936" w:type="dxa"/>
            <w:vAlign w:val="center"/>
          </w:tcPr>
          <w:p w14:paraId="5905FA86" w14:textId="08311EF8" w:rsidR="00924D49" w:rsidRDefault="00924D49" w:rsidP="00924D49">
            <w:pPr>
              <w:spacing w:after="80"/>
            </w:pPr>
            <w:r>
              <w:t>Rx_Use_Clock_Input</w:t>
            </w:r>
          </w:p>
        </w:tc>
        <w:tc>
          <w:tcPr>
            <w:tcW w:w="4419" w:type="dxa"/>
            <w:vAlign w:val="center"/>
          </w:tcPr>
          <w:p w14:paraId="5568D978" w14:textId="5F7DC2E5" w:rsidR="00924D49" w:rsidRDefault="00924D49" w:rsidP="00924D49">
            <w:pPr>
              <w:spacing w:after="80"/>
            </w:pPr>
            <w:r>
              <w:t>Rx</w:t>
            </w:r>
          </w:p>
        </w:tc>
      </w:tr>
      <w:tr w:rsidR="00924D49" w:rsidRPr="00213323" w14:paraId="55D758AB" w14:textId="77777777" w:rsidTr="00A14207">
        <w:trPr>
          <w:cantSplit/>
          <w:jc w:val="center"/>
        </w:trPr>
        <w:tc>
          <w:tcPr>
            <w:tcW w:w="4936" w:type="dxa"/>
            <w:vAlign w:val="center"/>
          </w:tcPr>
          <w:p w14:paraId="10160FDB" w14:textId="780AE71E" w:rsidR="00924D49" w:rsidRDefault="00924D49" w:rsidP="00924D49">
            <w:pPr>
              <w:spacing w:after="80"/>
            </w:pPr>
            <w:r>
              <w:t>Signal_Name</w:t>
            </w:r>
          </w:p>
        </w:tc>
        <w:tc>
          <w:tcPr>
            <w:tcW w:w="4419" w:type="dxa"/>
            <w:vAlign w:val="center"/>
          </w:tcPr>
          <w:p w14:paraId="396AEB72" w14:textId="1E321227" w:rsidR="00924D49" w:rsidRDefault="00924D49" w:rsidP="00924D49">
            <w:pPr>
              <w:spacing w:after="80"/>
            </w:pPr>
            <w:r>
              <w:t>Rx, Tx</w:t>
            </w:r>
          </w:p>
        </w:tc>
      </w:tr>
      <w:tr w:rsidR="00924D49" w:rsidRPr="00213323" w14:paraId="7FAFBF98" w14:textId="77777777" w:rsidTr="00A14207">
        <w:trPr>
          <w:cantSplit/>
          <w:jc w:val="center"/>
        </w:trPr>
        <w:tc>
          <w:tcPr>
            <w:tcW w:w="4936" w:type="dxa"/>
            <w:vAlign w:val="center"/>
          </w:tcPr>
          <w:p w14:paraId="716F3599" w14:textId="77777777" w:rsidR="00924D49" w:rsidRDefault="00924D49" w:rsidP="00924D49">
            <w:pPr>
              <w:spacing w:after="80"/>
            </w:pPr>
            <w:r>
              <w:t>Special_Param_Names</w:t>
            </w:r>
          </w:p>
        </w:tc>
        <w:tc>
          <w:tcPr>
            <w:tcW w:w="4419" w:type="dxa"/>
            <w:vAlign w:val="center"/>
          </w:tcPr>
          <w:p w14:paraId="52682066" w14:textId="77777777" w:rsidR="00924D49" w:rsidRDefault="00924D49" w:rsidP="00924D49">
            <w:pPr>
              <w:spacing w:after="80"/>
            </w:pPr>
            <w:r>
              <w:t>Rx, Tx</w:t>
            </w:r>
          </w:p>
        </w:tc>
      </w:tr>
      <w:tr w:rsidR="00924D49" w:rsidRPr="00213323" w14:paraId="7285E8E4" w14:textId="77777777" w:rsidTr="00A14207">
        <w:trPr>
          <w:cantSplit/>
          <w:jc w:val="center"/>
        </w:trPr>
        <w:tc>
          <w:tcPr>
            <w:tcW w:w="4936" w:type="dxa"/>
            <w:vAlign w:val="center"/>
          </w:tcPr>
          <w:p w14:paraId="1456228E" w14:textId="77777777" w:rsidR="00924D49" w:rsidRDefault="00924D49" w:rsidP="00924D49">
            <w:pPr>
              <w:spacing w:after="80"/>
            </w:pPr>
            <w:r>
              <w:t>Supporting Files</w:t>
            </w:r>
          </w:p>
        </w:tc>
        <w:tc>
          <w:tcPr>
            <w:tcW w:w="4419" w:type="dxa"/>
            <w:vAlign w:val="center"/>
          </w:tcPr>
          <w:p w14:paraId="477870A3" w14:textId="77777777" w:rsidR="00924D49" w:rsidRDefault="00924D49" w:rsidP="00924D49">
            <w:pPr>
              <w:spacing w:after="80"/>
            </w:pPr>
            <w:r>
              <w:t>Rx, Tx</w:t>
            </w:r>
          </w:p>
        </w:tc>
      </w:tr>
      <w:tr w:rsidR="00924D49" w:rsidRPr="00213323" w14:paraId="1503A86D" w14:textId="77777777" w:rsidTr="00A14207">
        <w:trPr>
          <w:cantSplit/>
          <w:jc w:val="center"/>
        </w:trPr>
        <w:tc>
          <w:tcPr>
            <w:tcW w:w="4936" w:type="dxa"/>
            <w:vAlign w:val="center"/>
          </w:tcPr>
          <w:p w14:paraId="16445E34" w14:textId="77777777" w:rsidR="00924D49" w:rsidRDefault="00924D49" w:rsidP="00924D49">
            <w:pPr>
              <w:spacing w:after="80"/>
            </w:pPr>
            <w:r>
              <w:t>Ts4file</w:t>
            </w:r>
          </w:p>
        </w:tc>
        <w:tc>
          <w:tcPr>
            <w:tcW w:w="4419" w:type="dxa"/>
            <w:vAlign w:val="center"/>
          </w:tcPr>
          <w:p w14:paraId="57DEAF9B" w14:textId="77777777" w:rsidR="00924D49" w:rsidRDefault="00924D49" w:rsidP="00924D49">
            <w:pPr>
              <w:spacing w:after="80"/>
            </w:pPr>
            <w:r>
              <w:t>Rx, Tx</w:t>
            </w:r>
          </w:p>
        </w:tc>
      </w:tr>
      <w:tr w:rsidR="00924D49" w:rsidRPr="00213323" w14:paraId="5E3882CA" w14:textId="77777777" w:rsidTr="00A14207">
        <w:trPr>
          <w:cantSplit/>
          <w:jc w:val="center"/>
        </w:trPr>
        <w:tc>
          <w:tcPr>
            <w:tcW w:w="4936" w:type="dxa"/>
            <w:vAlign w:val="center"/>
          </w:tcPr>
          <w:p w14:paraId="48610C47" w14:textId="77777777" w:rsidR="00924D49" w:rsidRDefault="00924D49" w:rsidP="00924D49">
            <w:pPr>
              <w:spacing w:after="80"/>
            </w:pPr>
            <w:r>
              <w:t>Tx_DCD</w:t>
            </w:r>
          </w:p>
        </w:tc>
        <w:tc>
          <w:tcPr>
            <w:tcW w:w="4419" w:type="dxa"/>
            <w:vAlign w:val="center"/>
          </w:tcPr>
          <w:p w14:paraId="4E20DFDA" w14:textId="77777777" w:rsidR="00924D49" w:rsidRDefault="00924D49" w:rsidP="00924D49">
            <w:pPr>
              <w:spacing w:after="80"/>
            </w:pPr>
            <w:r>
              <w:t>Tx</w:t>
            </w:r>
          </w:p>
        </w:tc>
      </w:tr>
      <w:tr w:rsidR="00924D49" w:rsidRPr="00213323" w14:paraId="7C1BFD94" w14:textId="77777777" w:rsidTr="00A14207">
        <w:trPr>
          <w:cantSplit/>
          <w:jc w:val="center"/>
        </w:trPr>
        <w:tc>
          <w:tcPr>
            <w:tcW w:w="4936" w:type="dxa"/>
            <w:vAlign w:val="center"/>
          </w:tcPr>
          <w:p w14:paraId="38FE5BFF" w14:textId="77777777" w:rsidR="00924D49" w:rsidRDefault="00924D49" w:rsidP="00924D49">
            <w:pPr>
              <w:spacing w:after="80"/>
            </w:pPr>
            <w:r>
              <w:t>Tx_Dj</w:t>
            </w:r>
          </w:p>
        </w:tc>
        <w:tc>
          <w:tcPr>
            <w:tcW w:w="4419" w:type="dxa"/>
            <w:vAlign w:val="center"/>
          </w:tcPr>
          <w:p w14:paraId="111C0C99" w14:textId="77777777" w:rsidR="00924D49" w:rsidRDefault="00924D49" w:rsidP="00924D49">
            <w:pPr>
              <w:spacing w:after="80"/>
            </w:pPr>
            <w:r>
              <w:t>Tx</w:t>
            </w:r>
          </w:p>
        </w:tc>
      </w:tr>
      <w:tr w:rsidR="00054F0A" w:rsidRPr="00213323" w14:paraId="581E8642" w14:textId="77777777" w:rsidTr="00A14207">
        <w:trPr>
          <w:cantSplit/>
          <w:jc w:val="center"/>
        </w:trPr>
        <w:tc>
          <w:tcPr>
            <w:tcW w:w="4936" w:type="dxa"/>
            <w:vAlign w:val="center"/>
          </w:tcPr>
          <w:p w14:paraId="3DDEF8D5" w14:textId="352D221D" w:rsidR="00054F0A" w:rsidRDefault="00054F0A" w:rsidP="00054F0A">
            <w:pPr>
              <w:spacing w:after="80"/>
            </w:pPr>
            <w:r>
              <w:t>Tx_Impulse_Input</w:t>
            </w:r>
          </w:p>
        </w:tc>
        <w:tc>
          <w:tcPr>
            <w:tcW w:w="4419" w:type="dxa"/>
            <w:vAlign w:val="center"/>
          </w:tcPr>
          <w:p w14:paraId="2DFCD906" w14:textId="1D8A1A36" w:rsidR="00054F0A" w:rsidRDefault="00054F0A" w:rsidP="00054F0A">
            <w:pPr>
              <w:spacing w:after="80"/>
            </w:pPr>
            <w:r>
              <w:t>Tx</w:t>
            </w:r>
          </w:p>
        </w:tc>
      </w:tr>
      <w:tr w:rsidR="00054F0A" w:rsidRPr="00213323" w14:paraId="7EE2F62E" w14:textId="77777777" w:rsidTr="00A14207">
        <w:trPr>
          <w:cantSplit/>
          <w:jc w:val="center"/>
        </w:trPr>
        <w:tc>
          <w:tcPr>
            <w:tcW w:w="4936" w:type="dxa"/>
            <w:vAlign w:val="center"/>
          </w:tcPr>
          <w:p w14:paraId="58DC1937" w14:textId="77777777" w:rsidR="00054F0A" w:rsidRDefault="00054F0A" w:rsidP="00054F0A">
            <w:pPr>
              <w:spacing w:after="80"/>
            </w:pPr>
            <w:r>
              <w:t>Tx_Jitter</w:t>
            </w:r>
          </w:p>
        </w:tc>
        <w:tc>
          <w:tcPr>
            <w:tcW w:w="4419" w:type="dxa"/>
            <w:vAlign w:val="center"/>
          </w:tcPr>
          <w:p w14:paraId="0EC035F7" w14:textId="77777777" w:rsidR="00054F0A" w:rsidRDefault="00054F0A" w:rsidP="00054F0A">
            <w:pPr>
              <w:spacing w:after="80"/>
            </w:pPr>
            <w:r>
              <w:t>Tx</w:t>
            </w:r>
          </w:p>
        </w:tc>
      </w:tr>
      <w:tr w:rsidR="00054F0A" w:rsidRPr="00213323" w14:paraId="592AE708" w14:textId="77777777" w:rsidTr="00A14207">
        <w:trPr>
          <w:cantSplit/>
          <w:jc w:val="center"/>
        </w:trPr>
        <w:tc>
          <w:tcPr>
            <w:tcW w:w="4936" w:type="dxa"/>
            <w:vAlign w:val="center"/>
          </w:tcPr>
          <w:p w14:paraId="640B3E6A" w14:textId="77777777" w:rsidR="00054F0A" w:rsidRDefault="00054F0A" w:rsidP="00054F0A">
            <w:pPr>
              <w:spacing w:after="80"/>
            </w:pPr>
            <w:r>
              <w:t>Tx_R</w:t>
            </w:r>
          </w:p>
        </w:tc>
        <w:tc>
          <w:tcPr>
            <w:tcW w:w="4419" w:type="dxa"/>
            <w:vAlign w:val="center"/>
          </w:tcPr>
          <w:p w14:paraId="1E666484" w14:textId="77777777" w:rsidR="00054F0A" w:rsidRDefault="00054F0A" w:rsidP="00054F0A">
            <w:pPr>
              <w:spacing w:after="80"/>
            </w:pPr>
            <w:r>
              <w:t>Tx</w:t>
            </w:r>
          </w:p>
        </w:tc>
      </w:tr>
      <w:tr w:rsidR="00054F0A" w:rsidRPr="00213323" w14:paraId="34A1E89F" w14:textId="77777777" w:rsidTr="00A14207">
        <w:trPr>
          <w:cantSplit/>
          <w:jc w:val="center"/>
        </w:trPr>
        <w:tc>
          <w:tcPr>
            <w:tcW w:w="4936" w:type="dxa"/>
            <w:vAlign w:val="center"/>
          </w:tcPr>
          <w:p w14:paraId="5DEDF7E5" w14:textId="77777777" w:rsidR="00054F0A" w:rsidRDefault="00054F0A" w:rsidP="00054F0A">
            <w:pPr>
              <w:spacing w:after="80"/>
            </w:pPr>
            <w:r>
              <w:t>Tx_Rj</w:t>
            </w:r>
          </w:p>
        </w:tc>
        <w:tc>
          <w:tcPr>
            <w:tcW w:w="4419" w:type="dxa"/>
            <w:vAlign w:val="center"/>
          </w:tcPr>
          <w:p w14:paraId="0D4BEBCE" w14:textId="77777777" w:rsidR="00054F0A" w:rsidRDefault="00054F0A" w:rsidP="00054F0A">
            <w:pPr>
              <w:spacing w:after="80"/>
            </w:pPr>
            <w:r>
              <w:t>Tx</w:t>
            </w:r>
          </w:p>
        </w:tc>
      </w:tr>
      <w:tr w:rsidR="00054F0A" w:rsidRPr="00213323" w14:paraId="08391AA5" w14:textId="77777777" w:rsidTr="00A14207">
        <w:trPr>
          <w:cantSplit/>
          <w:jc w:val="center"/>
        </w:trPr>
        <w:tc>
          <w:tcPr>
            <w:tcW w:w="4936" w:type="dxa"/>
            <w:vAlign w:val="center"/>
          </w:tcPr>
          <w:p w14:paraId="4265EABC" w14:textId="77777777" w:rsidR="00054F0A" w:rsidRDefault="00054F0A" w:rsidP="00054F0A">
            <w:pPr>
              <w:spacing w:after="80"/>
            </w:pPr>
            <w:r>
              <w:t>Tx_Sj</w:t>
            </w:r>
          </w:p>
        </w:tc>
        <w:tc>
          <w:tcPr>
            <w:tcW w:w="4419" w:type="dxa"/>
            <w:vAlign w:val="center"/>
          </w:tcPr>
          <w:p w14:paraId="5AEB195E" w14:textId="77777777" w:rsidR="00054F0A" w:rsidRDefault="00054F0A" w:rsidP="00054F0A">
            <w:pPr>
              <w:spacing w:after="80"/>
            </w:pPr>
            <w:r>
              <w:t>Tx</w:t>
            </w:r>
          </w:p>
        </w:tc>
      </w:tr>
      <w:tr w:rsidR="00054F0A" w:rsidRPr="00213323" w14:paraId="3CDD8724" w14:textId="77777777" w:rsidTr="00A14207">
        <w:trPr>
          <w:cantSplit/>
          <w:jc w:val="center"/>
        </w:trPr>
        <w:tc>
          <w:tcPr>
            <w:tcW w:w="4936" w:type="dxa"/>
            <w:vAlign w:val="center"/>
          </w:tcPr>
          <w:p w14:paraId="11BFEA36" w14:textId="77777777" w:rsidR="00054F0A" w:rsidRDefault="00054F0A" w:rsidP="00054F0A">
            <w:pPr>
              <w:spacing w:after="80"/>
            </w:pPr>
            <w:r>
              <w:t>Tx_Sj_Frequency</w:t>
            </w:r>
          </w:p>
        </w:tc>
        <w:tc>
          <w:tcPr>
            <w:tcW w:w="4419" w:type="dxa"/>
            <w:vAlign w:val="center"/>
          </w:tcPr>
          <w:p w14:paraId="0A88CAEC" w14:textId="77777777" w:rsidR="00054F0A" w:rsidRDefault="00054F0A" w:rsidP="00054F0A">
            <w:pPr>
              <w:spacing w:after="80"/>
            </w:pPr>
            <w:r>
              <w:t>Tx</w:t>
            </w:r>
          </w:p>
        </w:tc>
      </w:tr>
      <w:tr w:rsidR="00054F0A" w:rsidRPr="00213323" w14:paraId="73500196" w14:textId="77777777" w:rsidTr="00A14207">
        <w:trPr>
          <w:cantSplit/>
          <w:jc w:val="center"/>
        </w:trPr>
        <w:tc>
          <w:tcPr>
            <w:tcW w:w="4936" w:type="dxa"/>
            <w:vAlign w:val="center"/>
          </w:tcPr>
          <w:p w14:paraId="19964DE4" w14:textId="77777777" w:rsidR="00054F0A" w:rsidRDefault="00054F0A" w:rsidP="00054F0A">
            <w:pPr>
              <w:spacing w:after="80"/>
            </w:pPr>
            <w:r>
              <w:t>Tx_V</w:t>
            </w:r>
          </w:p>
        </w:tc>
        <w:tc>
          <w:tcPr>
            <w:tcW w:w="4419" w:type="dxa"/>
            <w:vAlign w:val="center"/>
          </w:tcPr>
          <w:p w14:paraId="3636E731" w14:textId="77777777" w:rsidR="00054F0A" w:rsidRDefault="00054F0A" w:rsidP="00054F0A">
            <w:pPr>
              <w:spacing w:after="80"/>
            </w:pPr>
            <w:r>
              <w:t>Tx</w:t>
            </w:r>
          </w:p>
        </w:tc>
      </w:tr>
      <w:tr w:rsidR="00054F0A" w:rsidRPr="00213323" w14:paraId="51AFB179" w14:textId="77777777" w:rsidTr="00A14207">
        <w:trPr>
          <w:cantSplit/>
          <w:jc w:val="center"/>
        </w:trPr>
        <w:tc>
          <w:tcPr>
            <w:tcW w:w="4936" w:type="dxa"/>
            <w:vAlign w:val="center"/>
          </w:tcPr>
          <w:p w14:paraId="5F59DFEF" w14:textId="77777777" w:rsidR="00054F0A" w:rsidRPr="00213323" w:rsidRDefault="00054F0A" w:rsidP="00054F0A">
            <w:pPr>
              <w:spacing w:after="80"/>
            </w:pPr>
            <w:r>
              <w:t>Use_Init_Output</w:t>
            </w:r>
          </w:p>
        </w:tc>
        <w:tc>
          <w:tcPr>
            <w:tcW w:w="4419" w:type="dxa"/>
            <w:vAlign w:val="center"/>
          </w:tcPr>
          <w:p w14:paraId="15F0CB30" w14:textId="77777777" w:rsidR="00054F0A" w:rsidRDefault="00054F0A" w:rsidP="00054F0A">
            <w:pPr>
              <w:spacing w:after="80"/>
            </w:pPr>
            <w:r>
              <w:t>N/A (illegal combination)</w:t>
            </w:r>
          </w:p>
        </w:tc>
      </w:tr>
    </w:tbl>
    <w:p w14:paraId="0D7CF3E0" w14:textId="77777777" w:rsidR="005F3CA8" w:rsidRDefault="005F3CA8" w:rsidP="005F3CA8">
      <w:pPr>
        <w:pStyle w:val="KeywordDescriptions"/>
        <w:rPr>
          <w:b/>
          <w:bCs/>
          <w:szCs w:val="18"/>
        </w:rPr>
      </w:pPr>
    </w:p>
    <w:p w14:paraId="0DA48C9A" w14:textId="7557433B" w:rsidR="005F3CA8" w:rsidRDefault="005C2D74" w:rsidP="005F3CA8">
      <w:pPr>
        <w:pStyle w:val="TableCaption"/>
        <w:spacing w:after="80"/>
      </w:pPr>
      <w:bookmarkStart w:id="6928" w:name="_Ref528137480"/>
      <w:bookmarkStart w:id="6929" w:name="_Toc529714072"/>
      <w:bookmarkStart w:id="6930" w:name="_Toc81984136"/>
      <w:bookmarkStart w:id="6931" w:name="_Toc125703079"/>
      <w:r w:rsidRPr="00A7454D">
        <w:rPr>
          <w:bCs w:val="0"/>
        </w:rPr>
        <w:t xml:space="preserve">Table </w:t>
      </w:r>
      <w:r w:rsidR="00D4189D">
        <w:fldChar w:fldCharType="begin"/>
      </w:r>
      <w:r w:rsidR="00D4189D">
        <w:instrText xml:space="preserve"> SEQ Table \* ARABIC </w:instrText>
      </w:r>
      <w:r w:rsidR="00D4189D">
        <w:fldChar w:fldCharType="separate"/>
      </w:r>
      <w:r w:rsidR="00067334">
        <w:rPr>
          <w:noProof/>
        </w:rPr>
        <w:t>46</w:t>
      </w:r>
      <w:r w:rsidR="00D4189D">
        <w:rPr>
          <w:noProof/>
        </w:rPr>
        <w:fldChar w:fldCharType="end"/>
      </w:r>
      <w:bookmarkEnd w:id="6928"/>
      <w:r w:rsidRPr="0028178F">
        <w:rPr>
          <w:b w:val="0"/>
          <w:bCs w:val="0"/>
        </w:rPr>
        <w:t xml:space="preserve"> </w:t>
      </w:r>
      <w:r w:rsidR="005F3CA8">
        <w:t>– [Algorithmic Model] Subparameter and [Model] Model_Type Interaction</w:t>
      </w:r>
      <w:bookmarkEnd w:id="6929"/>
      <w:bookmarkEnd w:id="6930"/>
      <w:bookmarkEnd w:id="693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95"/>
        <w:gridCol w:w="4860"/>
      </w:tblGrid>
      <w:tr w:rsidR="005F3CA8" w:rsidRPr="00213323" w14:paraId="454F68F6" w14:textId="77777777" w:rsidTr="00A14207">
        <w:trPr>
          <w:cantSplit/>
          <w:tblHeader/>
          <w:jc w:val="center"/>
        </w:trPr>
        <w:tc>
          <w:tcPr>
            <w:tcW w:w="4495" w:type="dxa"/>
            <w:vAlign w:val="center"/>
          </w:tcPr>
          <w:p w14:paraId="7CB2BA92"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
          <w:p w14:paraId="6FAC6FF1" w14:textId="77777777" w:rsidR="005F3CA8" w:rsidRDefault="005F3CA8" w:rsidP="00487FC8">
            <w:pPr>
              <w:spacing w:after="80"/>
              <w:jc w:val="center"/>
              <w:rPr>
                <w:b/>
              </w:rPr>
            </w:pPr>
            <w:r>
              <w:rPr>
                <w:b/>
              </w:rPr>
              <w:t>[Algorithmic Model] Executable Subparameters Permitted</w:t>
            </w:r>
          </w:p>
        </w:tc>
      </w:tr>
      <w:tr w:rsidR="00E26B14" w:rsidRPr="00213323" w14:paraId="1FFB9CA7" w14:textId="77777777" w:rsidTr="00A14207">
        <w:trPr>
          <w:cantSplit/>
          <w:jc w:val="center"/>
        </w:trPr>
        <w:tc>
          <w:tcPr>
            <w:tcW w:w="4495" w:type="dxa"/>
            <w:vAlign w:val="center"/>
          </w:tcPr>
          <w:p w14:paraId="127A7B50" w14:textId="77777777" w:rsidR="00E26B14" w:rsidRDefault="00E26B14" w:rsidP="00E26B14">
            <w:pPr>
              <w:spacing w:after="80"/>
            </w:pPr>
            <w:r w:rsidRPr="00213323">
              <w:t>3-state</w:t>
            </w:r>
          </w:p>
          <w:p w14:paraId="7FD96CA6" w14:textId="77777777" w:rsidR="00E26B14" w:rsidRPr="00213323" w:rsidRDefault="00E26B14" w:rsidP="00E26B14">
            <w:pPr>
              <w:spacing w:after="80"/>
            </w:pPr>
            <w:r>
              <w:t>3-state_ECL</w:t>
            </w:r>
          </w:p>
        </w:tc>
        <w:tc>
          <w:tcPr>
            <w:tcW w:w="4860" w:type="dxa"/>
          </w:tcPr>
          <w:p w14:paraId="532A0C2C" w14:textId="77777777" w:rsidR="00E26B14" w:rsidRDefault="00E26B14" w:rsidP="00E26B14">
            <w:pPr>
              <w:spacing w:after="80"/>
            </w:pPr>
            <w:r>
              <w:t>Executable only</w:t>
            </w:r>
          </w:p>
          <w:p w14:paraId="0F21D52B" w14:textId="77777777" w:rsidR="00E26B14" w:rsidRDefault="00E26B14" w:rsidP="00E26B14">
            <w:pPr>
              <w:spacing w:after="80"/>
            </w:pPr>
            <w:r>
              <w:t>Executable_Rx and Executable_Tx are not permitted</w:t>
            </w:r>
          </w:p>
        </w:tc>
      </w:tr>
      <w:tr w:rsidR="00E26B14" w:rsidRPr="00213323" w14:paraId="625E122D" w14:textId="77777777" w:rsidTr="00A14207">
        <w:trPr>
          <w:cantSplit/>
          <w:jc w:val="center"/>
        </w:trPr>
        <w:tc>
          <w:tcPr>
            <w:tcW w:w="4495" w:type="dxa"/>
            <w:vAlign w:val="center"/>
          </w:tcPr>
          <w:p w14:paraId="12B577D4" w14:textId="77777777" w:rsidR="00E26B14" w:rsidRPr="00213323" w:rsidRDefault="00E26B14" w:rsidP="00E26B14">
            <w:pPr>
              <w:spacing w:after="80"/>
            </w:pPr>
            <w:r w:rsidRPr="00213323">
              <w:t>3-state_diff</w:t>
            </w:r>
          </w:p>
        </w:tc>
        <w:tc>
          <w:tcPr>
            <w:tcW w:w="4860" w:type="dxa"/>
          </w:tcPr>
          <w:p w14:paraId="56C2CC97" w14:textId="77777777" w:rsidR="00E26B14" w:rsidRDefault="00E26B14" w:rsidP="00E26B14">
            <w:pPr>
              <w:spacing w:after="80"/>
            </w:pPr>
            <w:r>
              <w:t>Executable only</w:t>
            </w:r>
          </w:p>
          <w:p w14:paraId="0A2FAF20" w14:textId="77777777" w:rsidR="00E26B14" w:rsidRDefault="00E26B14" w:rsidP="00E26B14">
            <w:pPr>
              <w:spacing w:after="80"/>
            </w:pPr>
            <w:r>
              <w:t>Executable_Rx and Executable_Tx are not permitted</w:t>
            </w:r>
          </w:p>
        </w:tc>
      </w:tr>
      <w:tr w:rsidR="00E26B14" w:rsidRPr="00213323" w14:paraId="33D2F1DA" w14:textId="77777777" w:rsidTr="00A14207">
        <w:trPr>
          <w:cantSplit/>
          <w:jc w:val="center"/>
        </w:trPr>
        <w:tc>
          <w:tcPr>
            <w:tcW w:w="4495" w:type="dxa"/>
            <w:vAlign w:val="center"/>
          </w:tcPr>
          <w:p w14:paraId="4DEC20FD" w14:textId="77777777" w:rsidR="00E26B14" w:rsidRDefault="00E26B14" w:rsidP="00E26B14">
            <w:pPr>
              <w:spacing w:after="80"/>
            </w:pPr>
            <w:r w:rsidRPr="00213323">
              <w:t xml:space="preserve">Input    </w:t>
            </w:r>
          </w:p>
          <w:p w14:paraId="76BA5F2D" w14:textId="77777777" w:rsidR="00E26B14" w:rsidRPr="00213323" w:rsidRDefault="00E26B14" w:rsidP="00E26B14">
            <w:pPr>
              <w:spacing w:after="80"/>
            </w:pPr>
            <w:r>
              <w:t>Input_ECL</w:t>
            </w:r>
            <w:r w:rsidRPr="00213323">
              <w:t xml:space="preserve">          </w:t>
            </w:r>
          </w:p>
        </w:tc>
        <w:tc>
          <w:tcPr>
            <w:tcW w:w="4860" w:type="dxa"/>
          </w:tcPr>
          <w:p w14:paraId="66E2364F" w14:textId="77777777" w:rsidR="00E26B14" w:rsidRDefault="00E26B14" w:rsidP="00E26B14">
            <w:pPr>
              <w:spacing w:after="80"/>
            </w:pPr>
            <w:r>
              <w:t>Executable only</w:t>
            </w:r>
          </w:p>
          <w:p w14:paraId="0F4A635F" w14:textId="77777777" w:rsidR="00E26B14" w:rsidRDefault="00E26B14" w:rsidP="00E26B14">
            <w:pPr>
              <w:spacing w:after="80"/>
            </w:pPr>
            <w:r>
              <w:t>Executable_Rx and Executable_Tx are not permitted</w:t>
            </w:r>
          </w:p>
        </w:tc>
      </w:tr>
      <w:tr w:rsidR="00E26B14" w:rsidRPr="00213323" w14:paraId="78225E87" w14:textId="77777777" w:rsidTr="00A14207">
        <w:trPr>
          <w:cantSplit/>
          <w:jc w:val="center"/>
        </w:trPr>
        <w:tc>
          <w:tcPr>
            <w:tcW w:w="4495" w:type="dxa"/>
            <w:vAlign w:val="center"/>
          </w:tcPr>
          <w:p w14:paraId="3E9516D5" w14:textId="77777777" w:rsidR="00E26B14" w:rsidRPr="00213323" w:rsidRDefault="00E26B14" w:rsidP="00E26B14">
            <w:pPr>
              <w:spacing w:after="80"/>
              <w:rPr>
                <w:rFonts w:cs="Arial"/>
                <w:b/>
              </w:rPr>
            </w:pPr>
            <w:r w:rsidRPr="00213323">
              <w:t xml:space="preserve">Input_diff  </w:t>
            </w:r>
          </w:p>
          <w:p w14:paraId="7899ACA9" w14:textId="77777777" w:rsidR="00E26B14" w:rsidRPr="00213323" w:rsidRDefault="00E26B14" w:rsidP="00E26B14">
            <w:pPr>
              <w:spacing w:after="80"/>
            </w:pPr>
          </w:p>
        </w:tc>
        <w:tc>
          <w:tcPr>
            <w:tcW w:w="4860" w:type="dxa"/>
          </w:tcPr>
          <w:p w14:paraId="3A81D3F1" w14:textId="77777777" w:rsidR="00E26B14" w:rsidRDefault="00E26B14" w:rsidP="00E26B14">
            <w:pPr>
              <w:spacing w:after="80"/>
            </w:pPr>
            <w:r>
              <w:t>Executable only</w:t>
            </w:r>
          </w:p>
          <w:p w14:paraId="21ACAAD4" w14:textId="77777777" w:rsidR="00E26B14" w:rsidRDefault="00E26B14" w:rsidP="00E26B14">
            <w:pPr>
              <w:spacing w:after="80"/>
            </w:pPr>
            <w:r>
              <w:t>Executable_Rx and Executable_Tx are not permitted</w:t>
            </w:r>
          </w:p>
        </w:tc>
      </w:tr>
      <w:tr w:rsidR="00E26B14" w:rsidRPr="00213323" w14:paraId="365A7995" w14:textId="77777777" w:rsidTr="00A14207">
        <w:trPr>
          <w:cantSplit/>
          <w:jc w:val="center"/>
        </w:trPr>
        <w:tc>
          <w:tcPr>
            <w:tcW w:w="4495" w:type="dxa"/>
            <w:vAlign w:val="center"/>
          </w:tcPr>
          <w:p w14:paraId="5991673D" w14:textId="77777777" w:rsidR="00E26B14" w:rsidRPr="00213323" w:rsidRDefault="00E26B14" w:rsidP="00E26B14">
            <w:pPr>
              <w:spacing w:after="80"/>
            </w:pPr>
            <w:r w:rsidRPr="00213323">
              <w:t xml:space="preserve">I/O                </w:t>
            </w:r>
          </w:p>
          <w:p w14:paraId="3A32754A" w14:textId="77777777" w:rsidR="00E26B14" w:rsidRPr="00213323" w:rsidRDefault="00E26B14" w:rsidP="00E26B14">
            <w:pPr>
              <w:spacing w:after="80"/>
            </w:pPr>
            <w:r w:rsidRPr="00213323">
              <w:t xml:space="preserve">I/O_open_drain     </w:t>
            </w:r>
          </w:p>
          <w:p w14:paraId="3CCA6177" w14:textId="77777777" w:rsidR="00E26B14" w:rsidRPr="00213323" w:rsidRDefault="00E26B14" w:rsidP="00E26B14">
            <w:pPr>
              <w:spacing w:after="80"/>
            </w:pPr>
            <w:r w:rsidRPr="00213323">
              <w:t xml:space="preserve">I/O_open_sink      </w:t>
            </w:r>
          </w:p>
          <w:p w14:paraId="3B09D3F1" w14:textId="77777777" w:rsidR="00E26B14" w:rsidRDefault="00E26B14" w:rsidP="00E26B14">
            <w:pPr>
              <w:spacing w:after="80"/>
            </w:pPr>
            <w:r w:rsidRPr="00213323">
              <w:t xml:space="preserve">I/O_open_source   </w:t>
            </w:r>
          </w:p>
          <w:p w14:paraId="0314A9DC" w14:textId="77777777" w:rsidR="00E26B14" w:rsidRPr="00213323" w:rsidRDefault="00E26B14" w:rsidP="00E26B14">
            <w:pPr>
              <w:spacing w:after="80"/>
            </w:pPr>
            <w:r w:rsidRPr="00213323">
              <w:t xml:space="preserve">I/O_ECL  </w:t>
            </w:r>
          </w:p>
        </w:tc>
        <w:tc>
          <w:tcPr>
            <w:tcW w:w="4860" w:type="dxa"/>
          </w:tcPr>
          <w:p w14:paraId="4AC50036" w14:textId="77777777" w:rsidR="00E26B14" w:rsidRDefault="00E26B14" w:rsidP="00E26B14">
            <w:pPr>
              <w:spacing w:after="80"/>
            </w:pPr>
            <w:r>
              <w:t>Executable illegal</w:t>
            </w:r>
          </w:p>
          <w:p w14:paraId="02A606AB" w14:textId="77777777" w:rsidR="00E26B14" w:rsidRDefault="00E26B14" w:rsidP="00E26B14">
            <w:pPr>
              <w:spacing w:after="80"/>
            </w:pPr>
            <w:r>
              <w:t>Executable_Rx and/or Executable_Tx are required</w:t>
            </w:r>
          </w:p>
        </w:tc>
      </w:tr>
      <w:tr w:rsidR="00E26B14" w:rsidRPr="00213323" w14:paraId="3B33A38F" w14:textId="77777777" w:rsidTr="00A14207">
        <w:trPr>
          <w:cantSplit/>
          <w:jc w:val="center"/>
        </w:trPr>
        <w:tc>
          <w:tcPr>
            <w:tcW w:w="4495" w:type="dxa"/>
            <w:vAlign w:val="center"/>
          </w:tcPr>
          <w:p w14:paraId="47F70A18" w14:textId="77777777" w:rsidR="00E26B14" w:rsidRPr="00213323" w:rsidRDefault="00E26B14" w:rsidP="00E26B14">
            <w:pPr>
              <w:spacing w:after="80"/>
            </w:pPr>
            <w:r w:rsidRPr="00213323">
              <w:t xml:space="preserve">I/O_diff    </w:t>
            </w:r>
          </w:p>
        </w:tc>
        <w:tc>
          <w:tcPr>
            <w:tcW w:w="4860" w:type="dxa"/>
          </w:tcPr>
          <w:p w14:paraId="6B4B17B4" w14:textId="77777777" w:rsidR="00E26B14" w:rsidRDefault="00E26B14" w:rsidP="00E26B14">
            <w:pPr>
              <w:spacing w:after="80"/>
            </w:pPr>
            <w:r>
              <w:t>Executable illegal</w:t>
            </w:r>
          </w:p>
          <w:p w14:paraId="3AD93E31" w14:textId="77777777" w:rsidR="00E26B14" w:rsidRDefault="00E26B14" w:rsidP="00E26B14">
            <w:pPr>
              <w:spacing w:after="80"/>
            </w:pPr>
            <w:r>
              <w:t>Executable_Rx and/or Executable_Tx are required</w:t>
            </w:r>
          </w:p>
        </w:tc>
      </w:tr>
      <w:tr w:rsidR="00E26B14" w:rsidRPr="00213323" w14:paraId="3792EDD0" w14:textId="77777777" w:rsidTr="00A14207">
        <w:trPr>
          <w:cantSplit/>
          <w:jc w:val="center"/>
        </w:trPr>
        <w:tc>
          <w:tcPr>
            <w:tcW w:w="4495" w:type="dxa"/>
            <w:vAlign w:val="center"/>
          </w:tcPr>
          <w:p w14:paraId="471682E9" w14:textId="77777777" w:rsidR="00E26B14" w:rsidRPr="00213323" w:rsidRDefault="00E26B14" w:rsidP="00E26B14">
            <w:pPr>
              <w:spacing w:after="80"/>
              <w:rPr>
                <w:rFonts w:cs="Arial"/>
                <w:b/>
              </w:rPr>
            </w:pPr>
            <w:r w:rsidRPr="00213323">
              <w:t xml:space="preserve">Open_sink </w:t>
            </w:r>
          </w:p>
          <w:p w14:paraId="45A8F5F1" w14:textId="77777777" w:rsidR="00E26B14" w:rsidRDefault="00E26B14" w:rsidP="00E26B14">
            <w:pPr>
              <w:spacing w:after="80"/>
            </w:pPr>
            <w:r w:rsidRPr="00213323">
              <w:t>Open_drain</w:t>
            </w:r>
          </w:p>
          <w:p w14:paraId="7DEFFB75" w14:textId="6CF54462" w:rsidR="00E26B14" w:rsidRPr="00213323" w:rsidRDefault="00E26B14" w:rsidP="00E26B14">
            <w:pPr>
              <w:spacing w:after="80"/>
              <w:rPr>
                <w:rFonts w:cs="Arial"/>
                <w:b/>
              </w:rPr>
            </w:pPr>
            <w:r>
              <w:t>Open_source</w:t>
            </w:r>
          </w:p>
        </w:tc>
        <w:tc>
          <w:tcPr>
            <w:tcW w:w="4860" w:type="dxa"/>
          </w:tcPr>
          <w:p w14:paraId="7A8EC0B2" w14:textId="77777777" w:rsidR="00E26B14" w:rsidRDefault="00E26B14" w:rsidP="00E26B14">
            <w:pPr>
              <w:spacing w:after="80"/>
            </w:pPr>
            <w:r>
              <w:t>Executable only</w:t>
            </w:r>
          </w:p>
          <w:p w14:paraId="51835CFB" w14:textId="184D4516" w:rsidR="00E26B14" w:rsidRDefault="00E26B14" w:rsidP="00E26B14">
            <w:pPr>
              <w:spacing w:after="80"/>
            </w:pPr>
            <w:r>
              <w:t>Executable_Rx and Executable_Tx are not permitted</w:t>
            </w:r>
          </w:p>
        </w:tc>
      </w:tr>
      <w:tr w:rsidR="00E26B14" w:rsidRPr="00213323" w14:paraId="3CAA2C2A" w14:textId="77777777" w:rsidTr="00A14207">
        <w:trPr>
          <w:cantSplit/>
          <w:jc w:val="center"/>
        </w:trPr>
        <w:tc>
          <w:tcPr>
            <w:tcW w:w="4495" w:type="dxa"/>
            <w:vAlign w:val="center"/>
          </w:tcPr>
          <w:p w14:paraId="1ABA1C3B" w14:textId="77777777" w:rsidR="00E26B14" w:rsidRDefault="00E26B14" w:rsidP="00E26B14">
            <w:pPr>
              <w:spacing w:after="80"/>
            </w:pPr>
            <w:r w:rsidRPr="00213323">
              <w:t>Output</w:t>
            </w:r>
          </w:p>
          <w:p w14:paraId="70D9CAD6" w14:textId="77777777" w:rsidR="00E26B14" w:rsidRPr="00213323" w:rsidRDefault="00E26B14" w:rsidP="00E26B14">
            <w:pPr>
              <w:spacing w:after="80"/>
              <w:rPr>
                <w:rFonts w:cs="Arial"/>
                <w:b/>
              </w:rPr>
            </w:pPr>
            <w:r>
              <w:t>Output_ECL</w:t>
            </w:r>
          </w:p>
        </w:tc>
        <w:tc>
          <w:tcPr>
            <w:tcW w:w="4860" w:type="dxa"/>
          </w:tcPr>
          <w:p w14:paraId="6E4777EA" w14:textId="77777777" w:rsidR="00E26B14" w:rsidRDefault="00E26B14" w:rsidP="00E26B14">
            <w:pPr>
              <w:spacing w:after="80"/>
            </w:pPr>
            <w:r>
              <w:t>Executable only</w:t>
            </w:r>
          </w:p>
          <w:p w14:paraId="46D035BB" w14:textId="77777777" w:rsidR="00E26B14" w:rsidRDefault="00E26B14" w:rsidP="00E26B14">
            <w:pPr>
              <w:spacing w:after="80"/>
            </w:pPr>
            <w:r>
              <w:t>Executable_Rx and Executable_Tx are not permitted</w:t>
            </w:r>
          </w:p>
        </w:tc>
      </w:tr>
      <w:tr w:rsidR="00E26B14" w:rsidRPr="00213323" w14:paraId="3641330F" w14:textId="77777777" w:rsidTr="00A14207">
        <w:trPr>
          <w:cantSplit/>
          <w:jc w:val="center"/>
        </w:trPr>
        <w:tc>
          <w:tcPr>
            <w:tcW w:w="4495" w:type="dxa"/>
            <w:vAlign w:val="center"/>
          </w:tcPr>
          <w:p w14:paraId="5D2355B7" w14:textId="56811561" w:rsidR="00E26B14" w:rsidRPr="00213323" w:rsidRDefault="00E26B14" w:rsidP="00E26B14">
            <w:pPr>
              <w:spacing w:after="80"/>
              <w:rPr>
                <w:rFonts w:cs="Arial"/>
                <w:b/>
              </w:rPr>
            </w:pPr>
            <w:r w:rsidRPr="00213323">
              <w:t xml:space="preserve">Output_diff </w:t>
            </w:r>
          </w:p>
        </w:tc>
        <w:tc>
          <w:tcPr>
            <w:tcW w:w="4860" w:type="dxa"/>
          </w:tcPr>
          <w:p w14:paraId="2F9C2E4A" w14:textId="77777777" w:rsidR="00E26B14" w:rsidRDefault="00E26B14" w:rsidP="00E26B14">
            <w:pPr>
              <w:spacing w:after="80"/>
            </w:pPr>
            <w:r>
              <w:t>Executable only</w:t>
            </w:r>
          </w:p>
          <w:p w14:paraId="00396E18" w14:textId="05F014D6" w:rsidR="00E26B14" w:rsidRDefault="00E26B14" w:rsidP="00E26B14">
            <w:pPr>
              <w:spacing w:after="80"/>
            </w:pPr>
            <w:r>
              <w:t>Executable_Rx and Executable_Tx are not permitted</w:t>
            </w:r>
          </w:p>
        </w:tc>
      </w:tr>
      <w:tr w:rsidR="00E26B14" w:rsidRPr="00213323" w14:paraId="3D031D3F" w14:textId="77777777" w:rsidTr="00A14207">
        <w:trPr>
          <w:cantSplit/>
          <w:jc w:val="center"/>
        </w:trPr>
        <w:tc>
          <w:tcPr>
            <w:tcW w:w="4495" w:type="dxa"/>
            <w:vAlign w:val="center"/>
          </w:tcPr>
          <w:p w14:paraId="27F8ECBA" w14:textId="77777777" w:rsidR="00E26B14" w:rsidRPr="00213323" w:rsidRDefault="00E26B14" w:rsidP="00E26B14">
            <w:pPr>
              <w:spacing w:after="80"/>
              <w:rPr>
                <w:rFonts w:cs="Arial"/>
                <w:b/>
              </w:rPr>
            </w:pPr>
            <w:r w:rsidRPr="00213323">
              <w:t>Series</w:t>
            </w:r>
          </w:p>
        </w:tc>
        <w:tc>
          <w:tcPr>
            <w:tcW w:w="4860" w:type="dxa"/>
          </w:tcPr>
          <w:p w14:paraId="139E5A83" w14:textId="77777777" w:rsidR="00E26B14" w:rsidRDefault="00E26B14" w:rsidP="00E26B14">
            <w:pPr>
              <w:spacing w:after="80"/>
            </w:pPr>
            <w:r>
              <w:t>N/A (illegal)</w:t>
            </w:r>
          </w:p>
        </w:tc>
      </w:tr>
      <w:tr w:rsidR="00E26B14" w:rsidRPr="00213323" w14:paraId="540162F3" w14:textId="77777777" w:rsidTr="00A14207">
        <w:trPr>
          <w:cantSplit/>
          <w:jc w:val="center"/>
        </w:trPr>
        <w:tc>
          <w:tcPr>
            <w:tcW w:w="4495" w:type="dxa"/>
            <w:vAlign w:val="center"/>
          </w:tcPr>
          <w:p w14:paraId="3B85C291" w14:textId="77777777" w:rsidR="00E26B14" w:rsidRPr="00213323" w:rsidRDefault="00E26B14" w:rsidP="00E26B14">
            <w:pPr>
              <w:spacing w:after="80"/>
              <w:rPr>
                <w:rFonts w:cs="Arial"/>
                <w:b/>
              </w:rPr>
            </w:pPr>
            <w:r w:rsidRPr="00213323">
              <w:t>Series_switch</w:t>
            </w:r>
          </w:p>
        </w:tc>
        <w:tc>
          <w:tcPr>
            <w:tcW w:w="4860" w:type="dxa"/>
          </w:tcPr>
          <w:p w14:paraId="158615DC" w14:textId="77777777" w:rsidR="00E26B14" w:rsidRDefault="00E26B14" w:rsidP="00E26B14">
            <w:pPr>
              <w:spacing w:after="80"/>
            </w:pPr>
            <w:r>
              <w:t>N/A (illegal)</w:t>
            </w:r>
          </w:p>
        </w:tc>
      </w:tr>
      <w:tr w:rsidR="00E26B14" w:rsidRPr="00213323" w14:paraId="1EAFB6A1" w14:textId="77777777" w:rsidTr="00A14207">
        <w:trPr>
          <w:cantSplit/>
          <w:jc w:val="center"/>
        </w:trPr>
        <w:tc>
          <w:tcPr>
            <w:tcW w:w="4495" w:type="dxa"/>
            <w:vAlign w:val="center"/>
          </w:tcPr>
          <w:p w14:paraId="543DEFCC" w14:textId="77777777" w:rsidR="00E26B14" w:rsidRPr="00213323" w:rsidRDefault="00E26B14" w:rsidP="00E26B14">
            <w:pPr>
              <w:spacing w:after="80"/>
            </w:pPr>
            <w:r w:rsidRPr="00213323">
              <w:t>Terminator</w:t>
            </w:r>
          </w:p>
        </w:tc>
        <w:tc>
          <w:tcPr>
            <w:tcW w:w="4860" w:type="dxa"/>
          </w:tcPr>
          <w:p w14:paraId="6725580C" w14:textId="77777777" w:rsidR="00E26B14" w:rsidRDefault="00E26B14" w:rsidP="00E26B14">
            <w:pPr>
              <w:spacing w:after="80"/>
            </w:pPr>
            <w:r>
              <w:t>N/A (illegal)</w:t>
            </w:r>
          </w:p>
        </w:tc>
      </w:tr>
      <w:bookmarkEnd w:id="5940"/>
      <w:bookmarkEnd w:id="5941"/>
      <w:bookmarkEnd w:id="5942"/>
      <w:bookmarkEnd w:id="5943"/>
      <w:bookmarkEnd w:id="5944"/>
      <w:bookmarkEnd w:id="5945"/>
    </w:tbl>
    <w:p w14:paraId="4CDE0705" w14:textId="77777777" w:rsidR="00075030" w:rsidRDefault="00075030">
      <w:r>
        <w:br w:type="page"/>
      </w:r>
    </w:p>
    <w:p w14:paraId="7CC01CEF" w14:textId="4E6DD1F4" w:rsidR="00075030" w:rsidRPr="00F36374" w:rsidRDefault="00075030" w:rsidP="0098088B">
      <w:pPr>
        <w:pStyle w:val="Heading1"/>
      </w:pPr>
      <w:bookmarkStart w:id="6932" w:name="_Ref528137866"/>
      <w:bookmarkStart w:id="6933" w:name="_Toc90028907"/>
      <w:bookmarkStart w:id="6934" w:name="_Toc125702956"/>
      <w:r w:rsidRPr="00F36374">
        <w:t>I</w:t>
      </w:r>
      <w:r w:rsidR="009E5379">
        <w:t>nterconnect</w:t>
      </w:r>
      <w:r w:rsidRPr="00F36374">
        <w:t xml:space="preserve"> M</w:t>
      </w:r>
      <w:r w:rsidR="009E5379">
        <w:t>odeling</w:t>
      </w:r>
      <w:bookmarkEnd w:id="6932"/>
      <w:bookmarkEnd w:id="6933"/>
      <w:bookmarkEnd w:id="6934"/>
    </w:p>
    <w:p w14:paraId="66C4C21D" w14:textId="5D98AE48" w:rsidR="00075030" w:rsidRPr="00746948" w:rsidRDefault="00075030" w:rsidP="0098088B">
      <w:pPr>
        <w:pStyle w:val="Heading2"/>
      </w:pPr>
      <w:bookmarkStart w:id="6935" w:name="_Toc532065564"/>
      <w:bookmarkStart w:id="6936" w:name="_Toc532068312"/>
      <w:bookmarkStart w:id="6937" w:name="_Toc532101577"/>
      <w:bookmarkStart w:id="6938" w:name="_Toc532553276"/>
      <w:bookmarkStart w:id="6939" w:name="_Toc90028908"/>
      <w:bookmarkStart w:id="6940" w:name="_Toc125702957"/>
      <w:bookmarkEnd w:id="6935"/>
      <w:bookmarkEnd w:id="6936"/>
      <w:bookmarkEnd w:id="6937"/>
      <w:bookmarkEnd w:id="6938"/>
      <w:r w:rsidRPr="00973E88">
        <w:t>I</w:t>
      </w:r>
      <w:r w:rsidR="00976E43">
        <w:t>ntroduction</w:t>
      </w:r>
      <w:bookmarkEnd w:id="6939"/>
      <w:bookmarkEnd w:id="6940"/>
    </w:p>
    <w:p w14:paraId="2557CDF2" w14:textId="6ABF9B59" w:rsidR="00075030" w:rsidRPr="00746948" w:rsidRDefault="00075030" w:rsidP="00A14207">
      <w:pPr>
        <w:spacing w:after="80"/>
      </w:pP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w:t>
      </w:r>
      <w:r w:rsidR="002668E3">
        <w:t xml:space="preserve"> </w:t>
      </w:r>
      <w:r w:rsidRPr="00746948">
        <w:t xml:space="preserve">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p>
    <w:p w14:paraId="58C71344" w14:textId="77777777" w:rsidR="00075030" w:rsidRPr="00746948" w:rsidRDefault="00075030" w:rsidP="00A14207">
      <w:pPr>
        <w:spacing w:after="80"/>
      </w:pPr>
      <w:r w:rsidRPr="00746948">
        <w:t xml:space="preserve">Interconnect is defined between up to three </w:t>
      </w:r>
      <w:r>
        <w:t>interface locations</w:t>
      </w:r>
      <w:r w:rsidRPr="00746948">
        <w:t>:</w:t>
      </w:r>
    </w:p>
    <w:p w14:paraId="683AF450" w14:textId="77777777" w:rsidR="00075030" w:rsidRPr="00746948" w:rsidRDefault="00075030" w:rsidP="00A14207">
      <w:pPr>
        <w:pStyle w:val="ListParagraph"/>
        <w:numPr>
          <w:ilvl w:val="0"/>
          <w:numId w:val="88"/>
        </w:numPr>
        <w:spacing w:after="80"/>
      </w:pPr>
      <w:r>
        <w:t>p</w:t>
      </w:r>
      <w:r w:rsidRPr="00746948">
        <w:t>in, wh</w:t>
      </w:r>
      <w:r>
        <w:t>ere</w:t>
      </w:r>
      <w:r w:rsidRPr="00746948">
        <w:t xml:space="preserve"> a component</w:t>
      </w:r>
      <w:r>
        <w:t xml:space="preserve"> connects</w:t>
      </w:r>
      <w:r w:rsidRPr="00746948">
        <w:t xml:space="preserve"> to a printed circuit board</w:t>
      </w:r>
    </w:p>
    <w:p w14:paraId="38BB8E62" w14:textId="77777777" w:rsidR="00075030" w:rsidRPr="00746948" w:rsidRDefault="00075030" w:rsidP="00A14207">
      <w:pPr>
        <w:pStyle w:val="ListParagraph"/>
        <w:numPr>
          <w:ilvl w:val="0"/>
          <w:numId w:val="88"/>
        </w:numPr>
        <w:spacing w:after="80"/>
      </w:pPr>
      <w:r>
        <w:t>d</w:t>
      </w:r>
      <w:r w:rsidRPr="00746948">
        <w:t xml:space="preserve">ie </w:t>
      </w:r>
      <w:r>
        <w:t>p</w:t>
      </w:r>
      <w:r w:rsidRPr="00746948">
        <w:t xml:space="preserve">ad, where a component die connects to the routing on a package substrate </w:t>
      </w:r>
    </w:p>
    <w:p w14:paraId="0E521FF8" w14:textId="59928B01" w:rsidR="00075030" w:rsidRDefault="00075030" w:rsidP="00A14207">
      <w:pPr>
        <w:pStyle w:val="ListParagraph"/>
        <w:numPr>
          <w:ilvl w:val="0"/>
          <w:numId w:val="88"/>
        </w:numPr>
        <w:spacing w:after="80"/>
      </w:pPr>
      <w:r>
        <w:t>b</w:t>
      </w:r>
      <w:r w:rsidRPr="00746948">
        <w:t>uffer, where the buffer itself connects to the die substrate and routing</w:t>
      </w:r>
    </w:p>
    <w:p w14:paraId="65EB78E9" w14:textId="77777777" w:rsidR="000F55A1" w:rsidRDefault="000F55A1" w:rsidP="00883632">
      <w:pPr>
        <w:pStyle w:val="ListParagraph"/>
        <w:spacing w:after="80"/>
        <w:ind w:left="0"/>
      </w:pPr>
    </w:p>
    <w:p w14:paraId="63C18ED4" w14:textId="271BE7C0" w:rsidR="00075030" w:rsidRPr="00746948" w:rsidRDefault="00075030" w:rsidP="00A14207">
      <w:pPr>
        <w:spacing w:after="80"/>
      </w:pPr>
      <w:r>
        <w:t xml:space="preserve">The relationship between the terminals at the buffer, die pad, and pin interfaces is shown in </w:t>
      </w:r>
      <w:r w:rsidR="00E84248">
        <w:fldChar w:fldCharType="begin"/>
      </w:r>
      <w:r w:rsidR="00E84248">
        <w:instrText xml:space="preserve"> REF _Ref535402702 \h </w:instrText>
      </w:r>
      <w:r w:rsidR="00E84248">
        <w:fldChar w:fldCharType="separate"/>
      </w:r>
      <w:r w:rsidR="00067334">
        <w:t xml:space="preserve">Figure </w:t>
      </w:r>
      <w:r w:rsidR="00067334">
        <w:rPr>
          <w:noProof/>
        </w:rPr>
        <w:t>48</w:t>
      </w:r>
      <w:r w:rsidR="00E84248">
        <w:fldChar w:fldCharType="end"/>
      </w:r>
      <w:r>
        <w:t xml:space="preserve"> below.</w:t>
      </w:r>
    </w:p>
    <w:p w14:paraId="1391523B" w14:textId="77777777" w:rsidR="00075030" w:rsidRPr="00746948" w:rsidRDefault="00075030" w:rsidP="00075030"/>
    <w:p w14:paraId="490C5489" w14:textId="77777777" w:rsidR="00F71715" w:rsidRDefault="00075030">
      <w:pPr>
        <w:keepNext/>
        <w:jc w:val="center"/>
      </w:pPr>
      <w:r w:rsidRPr="006D5DD5">
        <w:rPr>
          <w:noProof/>
        </w:rPr>
        <w:drawing>
          <wp:inline distT="0" distB="0" distL="0" distR="0" wp14:anchorId="432141CF" wp14:editId="6DE68122">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p>
    <w:p w14:paraId="3D4E5B23" w14:textId="66E6207A" w:rsidR="00075030" w:rsidRDefault="00F71715" w:rsidP="00A14207">
      <w:pPr>
        <w:pStyle w:val="Figurecaption"/>
      </w:pPr>
      <w:bookmarkStart w:id="6941" w:name="_Ref535402702"/>
      <w:bookmarkStart w:id="6942" w:name="_Toc529783995"/>
      <w:bookmarkStart w:id="6943" w:name="_Toc81683268"/>
      <w:bookmarkStart w:id="6944" w:name="_Toc125703132"/>
      <w:r>
        <w:t xml:space="preserve">Figure </w:t>
      </w:r>
      <w:r w:rsidR="00D4189D">
        <w:fldChar w:fldCharType="begin"/>
      </w:r>
      <w:r w:rsidR="00D4189D">
        <w:instrText xml:space="preserve"> SEQ Figure \* ARABIC </w:instrText>
      </w:r>
      <w:r w:rsidR="00D4189D">
        <w:fldChar w:fldCharType="separate"/>
      </w:r>
      <w:r w:rsidR="00067334">
        <w:rPr>
          <w:noProof/>
        </w:rPr>
        <w:t>48</w:t>
      </w:r>
      <w:r w:rsidR="00D4189D">
        <w:rPr>
          <w:noProof/>
        </w:rPr>
        <w:fldChar w:fldCharType="end"/>
      </w:r>
      <w:bookmarkEnd w:id="6941"/>
      <w:r>
        <w:t xml:space="preserve"> – Example Interconnect Model Structure</w:t>
      </w:r>
      <w:bookmarkEnd w:id="6942"/>
      <w:bookmarkEnd w:id="6943"/>
      <w:bookmarkEnd w:id="6944"/>
    </w:p>
    <w:p w14:paraId="020B2B14" w14:textId="77777777" w:rsidR="00075030" w:rsidRDefault="00075030" w:rsidP="00A14207">
      <w:pPr>
        <w:spacing w:after="80"/>
      </w:pPr>
    </w:p>
    <w:p w14:paraId="01805E2F" w14:textId="77777777" w:rsidR="00075030" w:rsidRDefault="00075030" w:rsidP="00A14207">
      <w:pPr>
        <w:spacing w:after="80"/>
      </w:pP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p>
    <w:p w14:paraId="7458C1E6" w14:textId="0594F2ED" w:rsidR="00075030" w:rsidRPr="00746948" w:rsidRDefault="00075030" w:rsidP="00A14207">
      <w:pPr>
        <w:spacing w:after="80"/>
      </w:pPr>
      <w:r w:rsidRPr="00746948">
        <w:t xml:space="preserve">Interconnect </w:t>
      </w:r>
      <w:r w:rsidR="00B15072">
        <w:t>Mo</w:t>
      </w:r>
      <w:r w:rsidRPr="00746948">
        <w:t xml:space="preserve">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p>
    <w:p w14:paraId="63D8F3CC" w14:textId="53B7998C" w:rsidR="00075030" w:rsidRPr="00024360" w:rsidRDefault="00075030" w:rsidP="00A14207">
      <w:pPr>
        <w:spacing w:after="80"/>
      </w:pPr>
      <w:r w:rsidRPr="00024360">
        <w:t xml:space="preserve">The electrical behavior of an interconnect is described through either IBIS-ISS subcircuits or Touchstone network parameters.  An Interconnect Model defines the connections to either an IBIS-ISS subcircuit or a Touchstone file. </w:t>
      </w:r>
      <w:r w:rsidR="002668E3">
        <w:t xml:space="preserve"> </w:t>
      </w:r>
      <w:r w:rsidRPr="00024360">
        <w:t>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p>
    <w:p w14:paraId="40ED59E7" w14:textId="68707BEF" w:rsidR="00075030" w:rsidRPr="00746948" w:rsidRDefault="00075030" w:rsidP="00A14207">
      <w:pPr>
        <w:spacing w:after="80"/>
      </w:pPr>
      <w:r w:rsidRPr="00746948">
        <w:t xml:space="preserve">Interconnect Models are organized into Interconnect Model Sets. </w:t>
      </w:r>
      <w:r w:rsidR="002668E3">
        <w:t xml:space="preserve"> </w:t>
      </w:r>
      <w:r w:rsidRPr="00746948">
        <w:t xml:space="preserve">An [Interconnect Model Set] </w:t>
      </w:r>
      <w:r>
        <w:t xml:space="preserve">keyword </w:t>
      </w:r>
      <w:r w:rsidRPr="00746948">
        <w:t>consist</w:t>
      </w:r>
      <w:r>
        <w:t>s</w:t>
      </w:r>
      <w:r w:rsidRPr="00746948">
        <w:t xml:space="preserve"> of one or more [Interconnect Model]</w:t>
      </w:r>
      <w:r>
        <w:t xml:space="preserve"> keyword</w:t>
      </w:r>
      <w:r w:rsidRPr="00746948">
        <w:t xml:space="preserve">s. </w:t>
      </w:r>
      <w:r w:rsidR="002668E3">
        <w:t xml:space="preserve"> </w:t>
      </w:r>
      <w:r w:rsidRPr="00746948">
        <w:t xml:space="preserve">One Interconnect Model Set may contain groups of similar </w:t>
      </w:r>
      <w:r w:rsidR="00B15072">
        <w:t>I</w:t>
      </w:r>
      <w:r>
        <w:t xml:space="preserve">nterconnect </w:t>
      </w:r>
      <w:r w:rsidR="00B15072">
        <w:t>M</w:t>
      </w:r>
      <w:r>
        <w:t xml:space="preserve">odels or different </w:t>
      </w:r>
      <w:r w:rsidR="00B15072">
        <w:t>I</w:t>
      </w:r>
      <w:r>
        <w:t xml:space="preserve">nterconnect </w:t>
      </w:r>
      <w:r w:rsidR="00B15072">
        <w:t>M</w:t>
      </w:r>
      <w:r>
        <w:t>odels to describe the complete connections from the buffer to pin interface.</w:t>
      </w:r>
    </w:p>
    <w:p w14:paraId="21C90FAB" w14:textId="3E4F5ED5" w:rsidR="00075030" w:rsidRPr="003B3C21" w:rsidRDefault="00075030" w:rsidP="00A14207">
      <w:pPr>
        <w:spacing w:after="80"/>
      </w:pP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rsidR="002668E3">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p>
    <w:p w14:paraId="5564F2CC" w14:textId="56E465F5" w:rsidR="00075030" w:rsidRDefault="00745789" w:rsidP="00A14207">
      <w:pPr>
        <w:spacing w:after="80"/>
      </w:pPr>
      <w:r w:rsidRPr="00350B91">
        <w:fldChar w:fldCharType="begin"/>
      </w:r>
      <w:r w:rsidRPr="003B3C21">
        <w:instrText xml:space="preserve"> REF _Ref531772073 \h </w:instrText>
      </w:r>
      <w:r w:rsidR="003B3C21">
        <w:instrText xml:space="preserve"> \* MERGEFORMAT </w:instrText>
      </w:r>
      <w:r w:rsidRPr="00350B91">
        <w:fldChar w:fldCharType="separate"/>
      </w:r>
      <w:r w:rsidR="00067334">
        <w:t xml:space="preserve">Figure </w:t>
      </w:r>
      <w:r w:rsidR="00067334">
        <w:rPr>
          <w:noProof/>
        </w:rPr>
        <w:t>49</w:t>
      </w:r>
      <w:r w:rsidRPr="00350B91">
        <w:fldChar w:fldCharType="end"/>
      </w:r>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p>
    <w:p w14:paraId="1CC36696" w14:textId="77777777" w:rsidR="00075030" w:rsidRPr="00746948" w:rsidRDefault="00075030" w:rsidP="00A14207">
      <w:pPr>
        <w:spacing w:after="80"/>
      </w:pPr>
    </w:p>
    <w:p w14:paraId="0F43403E" w14:textId="77777777" w:rsidR="00271291" w:rsidRDefault="00075030" w:rsidP="00A14207">
      <w:pPr>
        <w:keepNext/>
        <w:spacing w:after="80"/>
        <w:jc w:val="center"/>
      </w:pPr>
      <w:r>
        <w:rPr>
          <w:noProof/>
        </w:rPr>
        <w:drawing>
          <wp:inline distT="0" distB="0" distL="0" distR="0" wp14:anchorId="6F88B0CC" wp14:editId="69F36C0E">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p>
    <w:p w14:paraId="189A4E5D" w14:textId="0ADB722D" w:rsidR="00075030" w:rsidRPr="00746948" w:rsidRDefault="00271291" w:rsidP="00A14207">
      <w:pPr>
        <w:pStyle w:val="Figurecaption"/>
        <w:spacing w:before="0" w:after="80"/>
        <w:rPr>
          <w:color w:val="000000" w:themeColor="text1"/>
        </w:rPr>
      </w:pPr>
      <w:bookmarkStart w:id="6945" w:name="_Ref531772073"/>
      <w:bookmarkStart w:id="6946" w:name="_Toc529783996"/>
      <w:bookmarkStart w:id="6947" w:name="_Toc81683269"/>
      <w:bookmarkStart w:id="6948" w:name="_Toc125703133"/>
      <w:r>
        <w:t xml:space="preserve">Figure </w:t>
      </w:r>
      <w:r w:rsidR="00D4189D">
        <w:fldChar w:fldCharType="begin"/>
      </w:r>
      <w:r w:rsidR="00D4189D">
        <w:instrText xml:space="preserve"> SEQ Figure \* ARABIC </w:instrText>
      </w:r>
      <w:r w:rsidR="00D4189D">
        <w:fldChar w:fldCharType="separate"/>
      </w:r>
      <w:r w:rsidR="00067334">
        <w:rPr>
          <w:noProof/>
        </w:rPr>
        <w:t>49</w:t>
      </w:r>
      <w:r w:rsidR="00D4189D">
        <w:rPr>
          <w:noProof/>
        </w:rPr>
        <w:fldChar w:fldCharType="end"/>
      </w:r>
      <w:bookmarkEnd w:id="6945"/>
      <w:r w:rsidR="00AA4947">
        <w:t xml:space="preserve"> – Package </w:t>
      </w:r>
      <w:r w:rsidR="00EF4062">
        <w:t xml:space="preserve">and On-die </w:t>
      </w:r>
      <w:r w:rsidR="00AA4947">
        <w:t>Substrate I/O Paths</w:t>
      </w:r>
      <w:bookmarkEnd w:id="6946"/>
      <w:bookmarkEnd w:id="6947"/>
      <w:bookmarkEnd w:id="6948"/>
    </w:p>
    <w:p w14:paraId="58290033" w14:textId="77777777" w:rsidR="00075030" w:rsidRPr="00746948" w:rsidRDefault="00075030" w:rsidP="00A14207">
      <w:pPr>
        <w:spacing w:after="80"/>
      </w:pPr>
    </w:p>
    <w:p w14:paraId="37F97F44" w14:textId="77777777" w:rsidR="00075030" w:rsidRPr="00563626" w:rsidRDefault="00075030" w:rsidP="00A14207">
      <w:pPr>
        <w:spacing w:after="80"/>
        <w:rPr>
          <w:color w:val="1F497D"/>
        </w:rPr>
      </w:pP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p>
    <w:p w14:paraId="4473215E" w14:textId="05F5F783" w:rsidR="00075030" w:rsidRPr="000C5261" w:rsidRDefault="00075030" w:rsidP="00A14207">
      <w:pPr>
        <w:spacing w:after="80"/>
      </w:pP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w:t>
      </w:r>
      <w:r w:rsidR="002668E3">
        <w:t xml:space="preserve"> </w:t>
      </w:r>
      <w:r w:rsidRPr="000C5261">
        <w:t xml:space="preserve">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p>
    <w:p w14:paraId="4F2943BD" w14:textId="77777777" w:rsidR="00075030" w:rsidRPr="00563626" w:rsidRDefault="00075030" w:rsidP="00A14207">
      <w:pPr>
        <w:spacing w:after="80"/>
      </w:pPr>
      <w:r w:rsidRPr="000C5261">
        <w:t xml:space="preserve">Crosstalk </w:t>
      </w:r>
      <w:r w:rsidRPr="00563626">
        <w:t xml:space="preserve">simulations require Interconnect Models </w:t>
      </w:r>
      <w:r>
        <w:t xml:space="preserve">to </w:t>
      </w:r>
      <w:r w:rsidRPr="00563626">
        <w:t xml:space="preserve">have connections to multiple I/O pin_names. </w:t>
      </w:r>
    </w:p>
    <w:p w14:paraId="30F8117C" w14:textId="2FAC2721" w:rsidR="00075030" w:rsidRPr="00B41CA8" w:rsidRDefault="009F2538" w:rsidP="00A14207">
      <w:pPr>
        <w:spacing w:after="80"/>
        <w:rPr>
          <w:b/>
        </w:rPr>
      </w:pPr>
      <w:r>
        <w:fldChar w:fldCharType="begin"/>
      </w:r>
      <w:r>
        <w:instrText xml:space="preserve"> REF _Ref531168516 \h </w:instrText>
      </w:r>
      <w:r>
        <w:fldChar w:fldCharType="separate"/>
      </w:r>
      <w:r w:rsidR="00067334">
        <w:t xml:space="preserve">Figure </w:t>
      </w:r>
      <w:r w:rsidR="00067334">
        <w:rPr>
          <w:noProof/>
        </w:rPr>
        <w:t>50</w:t>
      </w:r>
      <w:r>
        <w:fldChar w:fldCharType="end"/>
      </w:r>
      <w:r>
        <w:t>,</w:t>
      </w:r>
      <w:r w:rsidR="00075030" w:rsidRPr="00746948">
        <w:t xml:space="preserve"> </w:t>
      </w:r>
      <w:r>
        <w:t>showing</w:t>
      </w:r>
      <w:r w:rsidR="00075030" w:rsidRPr="00746948">
        <w:t xml:space="preserve"> a package and die</w:t>
      </w:r>
      <w:r>
        <w:t>,</w:t>
      </w:r>
      <w:r w:rsidR="00075030" w:rsidRPr="00746948">
        <w:t xml:space="preserve"> </w:t>
      </w:r>
      <w:r>
        <w:t>illustrates</w:t>
      </w:r>
      <w:r w:rsidR="00075030" w:rsidRPr="00746948">
        <w:t xml:space="preserve"> graphically the potential [Interconnect Model] terminals for a rail connection. </w:t>
      </w:r>
      <w:r w:rsidR="002668E3">
        <w:t xml:space="preserve"> </w:t>
      </w:r>
      <w:r w:rsidR="00075030">
        <w:t xml:space="preserve">A single 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p>
    <w:p w14:paraId="37C37FB7" w14:textId="77777777" w:rsidR="00075030" w:rsidRPr="00746948" w:rsidRDefault="00075030" w:rsidP="00A14207">
      <w:pPr>
        <w:spacing w:after="80"/>
      </w:pPr>
    </w:p>
    <w:p w14:paraId="620755C3" w14:textId="77777777" w:rsidR="00271291" w:rsidRDefault="00075030" w:rsidP="00A14207">
      <w:pPr>
        <w:keepNext/>
        <w:spacing w:after="80"/>
        <w:jc w:val="center"/>
      </w:pPr>
      <w:r>
        <w:rPr>
          <w:noProof/>
        </w:rPr>
        <w:drawing>
          <wp:inline distT="0" distB="0" distL="0" distR="0" wp14:anchorId="3A854F4B" wp14:editId="273FD3E7">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06CBD2CC" w14:textId="624EC25E" w:rsidR="00075030" w:rsidRPr="00746948" w:rsidRDefault="00271291" w:rsidP="00A14207">
      <w:pPr>
        <w:pStyle w:val="Figurecaption"/>
        <w:spacing w:before="0" w:after="80"/>
        <w:rPr>
          <w:color w:val="000000" w:themeColor="text1"/>
        </w:rPr>
      </w:pPr>
      <w:bookmarkStart w:id="6949" w:name="_Ref531168516"/>
      <w:bookmarkStart w:id="6950" w:name="_Toc529783997"/>
      <w:bookmarkStart w:id="6951" w:name="_Toc81683270"/>
      <w:bookmarkStart w:id="6952" w:name="_Toc125703134"/>
      <w:r>
        <w:t xml:space="preserve">Figure </w:t>
      </w:r>
      <w:r w:rsidR="00D4189D">
        <w:fldChar w:fldCharType="begin"/>
      </w:r>
      <w:r w:rsidR="00D4189D">
        <w:instrText xml:space="preserve"> SEQ Figure \* ARABIC </w:instrText>
      </w:r>
      <w:r w:rsidR="00D4189D">
        <w:fldChar w:fldCharType="separate"/>
      </w:r>
      <w:r w:rsidR="00067334">
        <w:rPr>
          <w:noProof/>
        </w:rPr>
        <w:t>50</w:t>
      </w:r>
      <w:r w:rsidR="00D4189D">
        <w:rPr>
          <w:noProof/>
        </w:rPr>
        <w:fldChar w:fldCharType="end"/>
      </w:r>
      <w:bookmarkEnd w:id="6949"/>
      <w:r w:rsidR="00AA4947">
        <w:t xml:space="preserve"> – Package Substrate Rail Terminals</w:t>
      </w:r>
      <w:bookmarkEnd w:id="6950"/>
      <w:bookmarkEnd w:id="6951"/>
      <w:bookmarkEnd w:id="6952"/>
    </w:p>
    <w:p w14:paraId="54629547" w14:textId="77777777" w:rsidR="00075030" w:rsidRDefault="00075030" w:rsidP="00A14207">
      <w:pPr>
        <w:spacing w:after="80"/>
      </w:pPr>
    </w:p>
    <w:p w14:paraId="6505B555" w14:textId="77777777" w:rsidR="00075030" w:rsidRPr="00973E88" w:rsidRDefault="00075030" w:rsidP="00A14207">
      <w:pPr>
        <w:spacing w:after="80"/>
      </w:pP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p>
    <w:p w14:paraId="270A7757" w14:textId="77777777" w:rsidR="00075030" w:rsidRDefault="00075030" w:rsidP="00075030"/>
    <w:p w14:paraId="579108F0" w14:textId="77777777" w:rsidR="007677DE" w:rsidRDefault="007677DE">
      <w:r>
        <w:br w:type="page"/>
      </w:r>
    </w:p>
    <w:p w14:paraId="0A5CE7C4" w14:textId="0D8FAD8D" w:rsidR="00075030" w:rsidRPr="000C5261" w:rsidRDefault="00075030" w:rsidP="0098088B">
      <w:pPr>
        <w:pStyle w:val="Heading2"/>
      </w:pPr>
      <w:bookmarkStart w:id="6953" w:name="_Toc531076509"/>
      <w:bookmarkStart w:id="6954" w:name="_Toc531616348"/>
      <w:bookmarkStart w:id="6955" w:name="_Toc532065566"/>
      <w:bookmarkStart w:id="6956" w:name="_Toc532068314"/>
      <w:bookmarkStart w:id="6957" w:name="_Toc532101579"/>
      <w:bookmarkStart w:id="6958" w:name="_Toc532553278"/>
      <w:bookmarkStart w:id="6959" w:name="_Toc90028909"/>
      <w:bookmarkStart w:id="6960" w:name="_Toc125702958"/>
      <w:bookmarkEnd w:id="6953"/>
      <w:bookmarkEnd w:id="6954"/>
      <w:bookmarkEnd w:id="6955"/>
      <w:bookmarkEnd w:id="6956"/>
      <w:bookmarkEnd w:id="6957"/>
      <w:bookmarkEnd w:id="6958"/>
      <w:r>
        <w:t>G</w:t>
      </w:r>
      <w:r w:rsidR="009A3FB2">
        <w:t>eneral</w:t>
      </w:r>
      <w:r>
        <w:t xml:space="preserve"> I</w:t>
      </w:r>
      <w:r w:rsidR="009A3FB2">
        <w:t>nterconnect</w:t>
      </w:r>
      <w:r>
        <w:t xml:space="preserve"> S</w:t>
      </w:r>
      <w:r w:rsidR="009A3FB2">
        <w:t>yntax</w:t>
      </w:r>
      <w:r>
        <w:t xml:space="preserve"> R</w:t>
      </w:r>
      <w:r w:rsidR="009A3FB2">
        <w:t>equirements</w:t>
      </w:r>
      <w:bookmarkEnd w:id="6959"/>
      <w:bookmarkEnd w:id="6960"/>
    </w:p>
    <w:p w14:paraId="4A02549C" w14:textId="77777777" w:rsidR="00075030" w:rsidRDefault="00075030" w:rsidP="00A14207">
      <w:pPr>
        <w:spacing w:after="80"/>
      </w:pPr>
      <w:r>
        <w:t>Terminal lines under the [Interconnect Model] keyword describe connections.</w:t>
      </w:r>
    </w:p>
    <w:p w14:paraId="5674AE2D" w14:textId="77777777" w:rsidR="00DF714E" w:rsidRDefault="00DF714E" w:rsidP="00A14207">
      <w:pPr>
        <w:spacing w:after="80"/>
      </w:pPr>
    </w:p>
    <w:p w14:paraId="32EBAC91" w14:textId="77777777" w:rsidR="00075030" w:rsidRDefault="00075030" w:rsidP="00A14207">
      <w:pPr>
        <w:spacing w:after="80"/>
      </w:pPr>
      <w:r>
        <w:t>I/O terminals shall be connected using only the pin_name qualifier at these locations:</w:t>
      </w:r>
    </w:p>
    <w:p w14:paraId="1647FFF5" w14:textId="77777777" w:rsidR="00075030" w:rsidRDefault="00075030" w:rsidP="00A14207">
      <w:pPr>
        <w:pStyle w:val="ListParagraph"/>
        <w:numPr>
          <w:ilvl w:val="0"/>
          <w:numId w:val="92"/>
        </w:numPr>
        <w:spacing w:after="80"/>
      </w:pPr>
      <w:r>
        <w:t>pins: I/O pin_name</w:t>
      </w:r>
    </w:p>
    <w:p w14:paraId="63332634" w14:textId="77777777" w:rsidR="00075030" w:rsidRDefault="00075030" w:rsidP="00A14207">
      <w:pPr>
        <w:pStyle w:val="ListParagraph"/>
        <w:numPr>
          <w:ilvl w:val="0"/>
          <w:numId w:val="92"/>
        </w:numPr>
        <w:spacing w:after="80"/>
      </w:pPr>
      <w:r>
        <w:t>die pads: I/O pin_name</w:t>
      </w:r>
    </w:p>
    <w:p w14:paraId="3C4D8EAE" w14:textId="77777777" w:rsidR="00075030" w:rsidRDefault="00075030" w:rsidP="00A14207">
      <w:pPr>
        <w:pStyle w:val="ListParagraph"/>
        <w:numPr>
          <w:ilvl w:val="0"/>
          <w:numId w:val="92"/>
        </w:numPr>
        <w:spacing w:after="80"/>
      </w:pPr>
      <w:r>
        <w:t>buffer: I/O pin_name</w:t>
      </w:r>
    </w:p>
    <w:p w14:paraId="4974F9EA" w14:textId="4E7669E9" w:rsidR="00075030" w:rsidRDefault="00075030" w:rsidP="00A14207">
      <w:pPr>
        <w:spacing w:after="80"/>
      </w:pPr>
      <w:r>
        <w:t>Rail terminal connections have more options to support direct connections to terminals or to groups of terminals using signal_name, bus_label, or pad_name entries at the pin, die pad or buffer locations.</w:t>
      </w:r>
      <w:r w:rsidR="002668E3">
        <w:t xml:space="preserve"> </w:t>
      </w:r>
      <w:r>
        <w:t xml:space="preserve"> For the following locations the rail terminal can connect to:  </w:t>
      </w:r>
    </w:p>
    <w:p w14:paraId="27A46CE3" w14:textId="77777777" w:rsidR="00075030" w:rsidRPr="00973E88" w:rsidRDefault="00075030" w:rsidP="00A14207">
      <w:pPr>
        <w:pStyle w:val="ListParagraph"/>
        <w:numPr>
          <w:ilvl w:val="0"/>
          <w:numId w:val="86"/>
        </w:numPr>
        <w:spacing w:after="80"/>
      </w:pPr>
      <w:r>
        <w:t>p</w:t>
      </w:r>
      <w:r w:rsidRPr="00973E88">
        <w:t>ins</w:t>
      </w:r>
    </w:p>
    <w:p w14:paraId="69F20300" w14:textId="77777777" w:rsidR="00075030" w:rsidRPr="00973E88" w:rsidRDefault="00075030" w:rsidP="00A14207">
      <w:pPr>
        <w:pStyle w:val="ListParagraph"/>
        <w:numPr>
          <w:ilvl w:val="0"/>
          <w:numId w:val="85"/>
        </w:numPr>
        <w:spacing w:after="80"/>
      </w:pPr>
      <w:r w:rsidRPr="00973E88">
        <w:t>a specific rail pin_name</w:t>
      </w:r>
    </w:p>
    <w:p w14:paraId="0469FC3B" w14:textId="77777777" w:rsidR="00075030" w:rsidRPr="00973E88" w:rsidRDefault="00075030" w:rsidP="00A14207">
      <w:pPr>
        <w:pStyle w:val="ListParagraph"/>
        <w:numPr>
          <w:ilvl w:val="0"/>
          <w:numId w:val="85"/>
        </w:numPr>
        <w:spacing w:after="80"/>
      </w:pPr>
      <w:r w:rsidRPr="00973E88">
        <w:t>all of the pins of a rail signal_name</w:t>
      </w:r>
    </w:p>
    <w:p w14:paraId="70FE261E" w14:textId="77777777" w:rsidR="00075030" w:rsidRDefault="00075030" w:rsidP="00A14207">
      <w:pPr>
        <w:pStyle w:val="ListParagraph"/>
        <w:numPr>
          <w:ilvl w:val="0"/>
          <w:numId w:val="85"/>
        </w:numPr>
        <w:spacing w:after="80"/>
      </w:pPr>
      <w:r w:rsidRPr="00973E88">
        <w:t>all of the pins of a bus_label</w:t>
      </w:r>
    </w:p>
    <w:p w14:paraId="61094010" w14:textId="77777777" w:rsidR="00075030" w:rsidRPr="00973E88" w:rsidRDefault="00075030" w:rsidP="00A14207">
      <w:pPr>
        <w:pStyle w:val="ListParagraph"/>
        <w:spacing w:after="80"/>
        <w:ind w:left="1080"/>
      </w:pPr>
    </w:p>
    <w:p w14:paraId="3AEB86B2" w14:textId="77777777" w:rsidR="00075030" w:rsidRPr="00973E88" w:rsidRDefault="00075030" w:rsidP="00A14207">
      <w:pPr>
        <w:pStyle w:val="ListParagraph"/>
        <w:numPr>
          <w:ilvl w:val="0"/>
          <w:numId w:val="87"/>
        </w:numPr>
        <w:spacing w:after="80"/>
      </w:pPr>
      <w:r>
        <w:t>die pad</w:t>
      </w:r>
      <w:r w:rsidRPr="00973E88">
        <w:t>s</w:t>
      </w:r>
    </w:p>
    <w:p w14:paraId="789B2F2E" w14:textId="77777777"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ads</w:t>
      </w:r>
      <w:r>
        <w:t xml:space="preserve"> with</w:t>
      </w:r>
      <w:r w:rsidRPr="00973E88">
        <w:t xml:space="preserve"> a rail signal_name</w:t>
      </w:r>
    </w:p>
    <w:p w14:paraId="746DF3B7" w14:textId="334D4C5A"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 xml:space="preserve">ads </w:t>
      </w:r>
      <w:r>
        <w:t>with a bus_label</w:t>
      </w:r>
    </w:p>
    <w:p w14:paraId="392BA4FF" w14:textId="77777777" w:rsidR="00075030" w:rsidRDefault="00075030" w:rsidP="00A14207">
      <w:pPr>
        <w:pStyle w:val="ListParagraph"/>
        <w:numPr>
          <w:ilvl w:val="0"/>
          <w:numId w:val="85"/>
        </w:numPr>
        <w:spacing w:after="80"/>
      </w:pPr>
      <w:r w:rsidRPr="00973E88">
        <w:t xml:space="preserve">a specific </w:t>
      </w:r>
      <w:r>
        <w:t>die pad pad_name</w:t>
      </w:r>
    </w:p>
    <w:p w14:paraId="5A65ABAB" w14:textId="77777777" w:rsidR="00075030" w:rsidRPr="00973E88" w:rsidRDefault="00075030" w:rsidP="00A14207">
      <w:pPr>
        <w:pStyle w:val="ListParagraph"/>
        <w:spacing w:after="80"/>
        <w:ind w:left="1080"/>
      </w:pPr>
    </w:p>
    <w:p w14:paraId="0977A195" w14:textId="77777777" w:rsidR="00075030" w:rsidRPr="00973E88" w:rsidRDefault="00075030" w:rsidP="00A14207">
      <w:pPr>
        <w:pStyle w:val="ListParagraph"/>
        <w:numPr>
          <w:ilvl w:val="0"/>
          <w:numId w:val="87"/>
        </w:numPr>
        <w:spacing w:after="80"/>
      </w:pPr>
      <w:r>
        <w:t>buffer</w:t>
      </w:r>
      <w:r w:rsidRPr="00973E88">
        <w:t xml:space="preserve"> </w:t>
      </w:r>
      <w:r>
        <w:t>r</w:t>
      </w:r>
      <w:r w:rsidRPr="00973E88">
        <w:t xml:space="preserve">ail </w:t>
      </w:r>
      <w:r>
        <w:t>t</w:t>
      </w:r>
      <w:r w:rsidRPr="00973E88">
        <w:t>erminal</w:t>
      </w:r>
      <w:r>
        <w:t>s</w:t>
      </w:r>
    </w:p>
    <w:p w14:paraId="4D7E782B" w14:textId="77777777" w:rsidR="00075030" w:rsidRPr="00973E88" w:rsidRDefault="00075030" w:rsidP="00A14207">
      <w:pPr>
        <w:pStyle w:val="ListParagraph"/>
        <w:numPr>
          <w:ilvl w:val="0"/>
          <w:numId w:val="85"/>
        </w:numPr>
        <w:spacing w:after="80"/>
      </w:pPr>
      <w:r w:rsidRPr="00973E88">
        <w:t xml:space="preserve">all of the </w:t>
      </w:r>
      <w:r>
        <w:t>buffer</w:t>
      </w:r>
      <w:r w:rsidRPr="00973E88">
        <w:t xml:space="preserve"> rail terminals of a rail signal_name</w:t>
      </w:r>
    </w:p>
    <w:p w14:paraId="07D4D574" w14:textId="77777777" w:rsidR="00075030" w:rsidRDefault="00075030" w:rsidP="00A14207">
      <w:pPr>
        <w:pStyle w:val="ListParagraph"/>
        <w:numPr>
          <w:ilvl w:val="0"/>
          <w:numId w:val="85"/>
        </w:numPr>
        <w:spacing w:after="80"/>
      </w:pPr>
      <w:r w:rsidRPr="00973E88">
        <w:t xml:space="preserve">all of the </w:t>
      </w:r>
      <w:r>
        <w:t>buffer</w:t>
      </w:r>
      <w:r w:rsidRPr="00973E88">
        <w:t xml:space="preserve"> rail terminals of a </w:t>
      </w:r>
      <w:r>
        <w:t>bus_label</w:t>
      </w:r>
    </w:p>
    <w:p w14:paraId="0B0D6FBA" w14:textId="77777777" w:rsidR="00075030" w:rsidRPr="00973E88" w:rsidRDefault="00075030" w:rsidP="00A14207">
      <w:pPr>
        <w:pStyle w:val="ListParagraph"/>
        <w:numPr>
          <w:ilvl w:val="0"/>
          <w:numId w:val="85"/>
        </w:numPr>
        <w:spacing w:after="80"/>
      </w:pPr>
      <w:r w:rsidRPr="00973E88">
        <w:t xml:space="preserve">a specific </w:t>
      </w:r>
      <w:r>
        <w:t>buffer</w:t>
      </w:r>
      <w:r w:rsidRPr="00973E88">
        <w:t xml:space="preserve"> rail terminal</w:t>
      </w:r>
      <w:r>
        <w:t xml:space="preserve"> for an I/O buffer pin_name</w:t>
      </w:r>
    </w:p>
    <w:p w14:paraId="1D83E8F8" w14:textId="77777777" w:rsidR="00075030" w:rsidRPr="00746948" w:rsidRDefault="00075030" w:rsidP="00A14207">
      <w:pPr>
        <w:spacing w:after="80"/>
      </w:pPr>
    </w:p>
    <w:p w14:paraId="688D46FC" w14:textId="4463164A" w:rsidR="00075030" w:rsidRPr="00756484" w:rsidRDefault="00075030">
      <w:pPr>
        <w:pStyle w:val="TableCaption"/>
        <w:spacing w:after="80"/>
      </w:pP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r w:rsidR="00A311FA" w:rsidRPr="00A14207">
        <w:rPr>
          <w:b w:val="0"/>
        </w:rPr>
        <w:instrText xml:space="preserve"> \* MERGEFORMAT </w:instrText>
      </w:r>
      <w:r w:rsidR="00A311FA" w:rsidRPr="00060180">
        <w:rPr>
          <w:b w:val="0"/>
        </w:rPr>
      </w:r>
      <w:r w:rsidR="00A311FA" w:rsidRPr="00060180">
        <w:rPr>
          <w:b w:val="0"/>
        </w:rPr>
        <w:fldChar w:fldCharType="separate"/>
      </w:r>
      <w:r w:rsidR="00067334" w:rsidRPr="00067334">
        <w:rPr>
          <w:b w:val="0"/>
          <w:bCs w:val="0"/>
        </w:rPr>
        <w:t xml:space="preserve">Table </w:t>
      </w:r>
      <w:r w:rsidR="00067334" w:rsidRPr="00067334">
        <w:rPr>
          <w:b w:val="0"/>
          <w:noProof/>
        </w:rPr>
        <w:t>47</w:t>
      </w:r>
      <w:r w:rsidR="00A311FA" w:rsidRPr="00060180">
        <w:rPr>
          <w:b w:val="0"/>
        </w:rPr>
        <w:fldChar w:fldCharType="end"/>
      </w:r>
      <w:r w:rsidRPr="00A311FA">
        <w:rPr>
          <w:b w:val="0"/>
        </w:rPr>
        <w:t>.</w:t>
      </w:r>
    </w:p>
    <w:p w14:paraId="0EE92A09" w14:textId="77777777" w:rsidR="00075030" w:rsidRDefault="00075030" w:rsidP="00075030">
      <w:pPr>
        <w:pStyle w:val="TableCaption"/>
        <w:spacing w:after="80"/>
      </w:pPr>
    </w:p>
    <w:p w14:paraId="21FE51BF" w14:textId="242D3432" w:rsidR="00075030" w:rsidRPr="00213323" w:rsidRDefault="005C2D74" w:rsidP="00075030">
      <w:pPr>
        <w:pStyle w:val="TableCaption"/>
        <w:spacing w:after="80"/>
      </w:pPr>
      <w:bookmarkStart w:id="6961" w:name="_Ref528137521"/>
      <w:bookmarkStart w:id="6962" w:name="_Toc529714073"/>
      <w:bookmarkStart w:id="6963" w:name="_Toc81984137"/>
      <w:bookmarkStart w:id="6964" w:name="_Toc125703080"/>
      <w:r w:rsidRPr="00A7454D">
        <w:rPr>
          <w:bCs w:val="0"/>
        </w:rPr>
        <w:t xml:space="preserve">Table </w:t>
      </w:r>
      <w:r w:rsidR="00D4189D">
        <w:fldChar w:fldCharType="begin"/>
      </w:r>
      <w:r w:rsidR="00D4189D">
        <w:instrText xml:space="preserve"> SEQ Table \* ARABIC </w:instrText>
      </w:r>
      <w:r w:rsidR="00D4189D">
        <w:fldChar w:fldCharType="separate"/>
      </w:r>
      <w:r w:rsidR="00067334">
        <w:rPr>
          <w:noProof/>
        </w:rPr>
        <w:t>47</w:t>
      </w:r>
      <w:r w:rsidR="00D4189D">
        <w:rPr>
          <w:noProof/>
        </w:rPr>
        <w:fldChar w:fldCharType="end"/>
      </w:r>
      <w:bookmarkEnd w:id="6961"/>
      <w:r w:rsidRPr="0028178F">
        <w:rPr>
          <w:b w:val="0"/>
          <w:bCs w:val="0"/>
        </w:rPr>
        <w:t xml:space="preserve"> </w:t>
      </w:r>
      <w:r w:rsidR="00075030" w:rsidRPr="00213323">
        <w:t xml:space="preserve">– </w:t>
      </w:r>
      <w:r w:rsidR="00075030">
        <w:t>Interconnect</w:t>
      </w:r>
      <w:r w:rsidR="00075030" w:rsidRPr="00213323">
        <w:t xml:space="preserve"> Modeling Keywords</w:t>
      </w:r>
      <w:r w:rsidR="00075030">
        <w:t xml:space="preserve"> and Subparameters</w:t>
      </w:r>
      <w:bookmarkEnd w:id="6962"/>
      <w:bookmarkEnd w:id="6963"/>
      <w:bookmarkEnd w:id="696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675"/>
        <w:gridCol w:w="4685"/>
      </w:tblGrid>
      <w:tr w:rsidR="00075030" w:rsidRPr="00213323" w14:paraId="0D038572" w14:textId="77777777" w:rsidTr="00A14207">
        <w:trPr>
          <w:cantSplit/>
          <w:tblHeader/>
          <w:jc w:val="center"/>
        </w:trPr>
        <w:tc>
          <w:tcPr>
            <w:tcW w:w="4675" w:type="dxa"/>
            <w:tcBorders>
              <w:top w:val="single" w:sz="4" w:space="0" w:color="auto"/>
            </w:tcBorders>
          </w:tcPr>
          <w:p w14:paraId="3492C1E3" w14:textId="77777777" w:rsidR="00075030" w:rsidRPr="00213323" w:rsidRDefault="00075030">
            <w:pPr>
              <w:spacing w:after="80"/>
              <w:jc w:val="center"/>
              <w:rPr>
                <w:b/>
              </w:rPr>
            </w:pPr>
            <w:r w:rsidRPr="00213323">
              <w:rPr>
                <w:b/>
              </w:rPr>
              <w:t>Keyword</w:t>
            </w:r>
            <w:r>
              <w:rPr>
                <w:b/>
              </w:rPr>
              <w:t xml:space="preserve"> or Subparameter</w:t>
            </w:r>
          </w:p>
        </w:tc>
        <w:tc>
          <w:tcPr>
            <w:tcW w:w="4680" w:type="dxa"/>
            <w:tcBorders>
              <w:top w:val="single" w:sz="4" w:space="0" w:color="auto"/>
            </w:tcBorders>
          </w:tcPr>
          <w:p w14:paraId="7D24EF76" w14:textId="77777777" w:rsidR="00075030" w:rsidRPr="00213323" w:rsidRDefault="00075030" w:rsidP="001167D1">
            <w:pPr>
              <w:spacing w:after="80"/>
              <w:jc w:val="center"/>
              <w:rPr>
                <w:b/>
              </w:rPr>
            </w:pPr>
            <w:r w:rsidRPr="00213323">
              <w:rPr>
                <w:b/>
              </w:rPr>
              <w:t>Notes</w:t>
            </w:r>
          </w:p>
        </w:tc>
      </w:tr>
      <w:tr w:rsidR="00075030" w:rsidRPr="00213323" w14:paraId="761CEF13" w14:textId="77777777" w:rsidTr="00A14207">
        <w:trPr>
          <w:jc w:val="center"/>
        </w:trPr>
        <w:tc>
          <w:tcPr>
            <w:tcW w:w="4675" w:type="dxa"/>
          </w:tcPr>
          <w:p w14:paraId="5B231864" w14:textId="77777777" w:rsidR="00075030" w:rsidRPr="00213323" w:rsidRDefault="00075030" w:rsidP="001167D1">
            <w:pPr>
              <w:spacing w:after="80"/>
            </w:pPr>
            <w:r>
              <w:t>[Interconnect Model Set]</w:t>
            </w:r>
          </w:p>
        </w:tc>
        <w:tc>
          <w:tcPr>
            <w:tcW w:w="4680" w:type="dxa"/>
          </w:tcPr>
          <w:p w14:paraId="6C6B9416" w14:textId="77777777" w:rsidR="00075030" w:rsidRPr="00213323" w:rsidRDefault="00075030" w:rsidP="001167D1">
            <w:pPr>
              <w:spacing w:after="80"/>
              <w:rPr>
                <w:rFonts w:cs="Arial"/>
                <w:b/>
              </w:rPr>
            </w:pPr>
          </w:p>
        </w:tc>
      </w:tr>
      <w:tr w:rsidR="00075030" w:rsidRPr="00213323" w14:paraId="47226CB7" w14:textId="77777777" w:rsidTr="00A14207">
        <w:trPr>
          <w:jc w:val="center"/>
        </w:trPr>
        <w:tc>
          <w:tcPr>
            <w:tcW w:w="4675" w:type="dxa"/>
          </w:tcPr>
          <w:p w14:paraId="4F0C9913" w14:textId="77777777" w:rsidR="00075030" w:rsidRPr="00B77693" w:rsidRDefault="00075030" w:rsidP="001167D1">
            <w:pPr>
              <w:spacing w:after="80"/>
              <w:rPr>
                <w:rFonts w:cs="Arial"/>
                <w:b/>
              </w:rPr>
            </w:pPr>
            <w:r>
              <w:t>[</w:t>
            </w:r>
            <w:r w:rsidRPr="00B77693">
              <w:t>Manufacturer</w:t>
            </w:r>
            <w:r>
              <w:t>]</w:t>
            </w:r>
          </w:p>
        </w:tc>
        <w:tc>
          <w:tcPr>
            <w:tcW w:w="4680" w:type="dxa"/>
          </w:tcPr>
          <w:p w14:paraId="31593A68" w14:textId="77777777" w:rsidR="00075030" w:rsidRPr="00B77693" w:rsidRDefault="00075030" w:rsidP="001167D1">
            <w:pPr>
              <w:spacing w:after="80"/>
              <w:rPr>
                <w:rFonts w:cs="Arial"/>
                <w:b/>
              </w:rPr>
            </w:pPr>
            <w:r>
              <w:t>(note 1</w:t>
            </w:r>
            <w:r w:rsidRPr="00213323">
              <w:t>)</w:t>
            </w:r>
          </w:p>
        </w:tc>
      </w:tr>
      <w:tr w:rsidR="00075030" w:rsidRPr="00213323" w14:paraId="60FF9322" w14:textId="77777777" w:rsidTr="00A14207">
        <w:trPr>
          <w:jc w:val="center"/>
        </w:trPr>
        <w:tc>
          <w:tcPr>
            <w:tcW w:w="4675" w:type="dxa"/>
          </w:tcPr>
          <w:p w14:paraId="0EB18685" w14:textId="77777777" w:rsidR="00075030" w:rsidRPr="00B77693" w:rsidRDefault="00075030" w:rsidP="001167D1">
            <w:pPr>
              <w:spacing w:after="80"/>
              <w:rPr>
                <w:rFonts w:cs="Arial"/>
                <w:b/>
              </w:rPr>
            </w:pPr>
            <w:r>
              <w:t>[</w:t>
            </w:r>
            <w:r w:rsidRPr="00B77693">
              <w:t>Description</w:t>
            </w:r>
            <w:r>
              <w:t>]</w:t>
            </w:r>
          </w:p>
        </w:tc>
        <w:tc>
          <w:tcPr>
            <w:tcW w:w="4680" w:type="dxa"/>
          </w:tcPr>
          <w:p w14:paraId="4B824E38" w14:textId="77777777" w:rsidR="00075030" w:rsidRPr="00B77693" w:rsidRDefault="00075030" w:rsidP="001167D1">
            <w:pPr>
              <w:spacing w:after="80"/>
              <w:rPr>
                <w:rFonts w:cs="Arial"/>
                <w:b/>
              </w:rPr>
            </w:pPr>
            <w:r>
              <w:t>(note 1</w:t>
            </w:r>
            <w:r w:rsidRPr="00213323">
              <w:t>)</w:t>
            </w:r>
          </w:p>
        </w:tc>
      </w:tr>
      <w:tr w:rsidR="00075030" w:rsidRPr="00213323" w14:paraId="0F8075AF" w14:textId="77777777" w:rsidTr="00A14207">
        <w:trPr>
          <w:jc w:val="center"/>
        </w:trPr>
        <w:tc>
          <w:tcPr>
            <w:tcW w:w="4675" w:type="dxa"/>
          </w:tcPr>
          <w:p w14:paraId="47BC628E" w14:textId="77777777" w:rsidR="00075030" w:rsidRDefault="00075030" w:rsidP="001167D1">
            <w:pPr>
              <w:spacing w:after="80"/>
            </w:pPr>
            <w:r w:rsidRPr="00213323">
              <w:t>[</w:t>
            </w:r>
            <w:r>
              <w:t>Interconnect</w:t>
            </w:r>
            <w:r w:rsidRPr="00213323">
              <w:t xml:space="preserve"> Model]</w:t>
            </w:r>
          </w:p>
        </w:tc>
        <w:tc>
          <w:tcPr>
            <w:tcW w:w="4680" w:type="dxa"/>
          </w:tcPr>
          <w:p w14:paraId="211DCE4F" w14:textId="77777777" w:rsidR="00075030" w:rsidRPr="00213323" w:rsidRDefault="00075030" w:rsidP="001167D1">
            <w:pPr>
              <w:spacing w:after="80"/>
            </w:pPr>
            <w:r>
              <w:t>(note 2</w:t>
            </w:r>
            <w:r w:rsidRPr="00213323">
              <w:t>)</w:t>
            </w:r>
          </w:p>
        </w:tc>
      </w:tr>
      <w:tr w:rsidR="00075030" w:rsidRPr="00213323" w14:paraId="02772EAD" w14:textId="77777777" w:rsidTr="00A14207">
        <w:trPr>
          <w:jc w:val="center"/>
        </w:trPr>
        <w:tc>
          <w:tcPr>
            <w:tcW w:w="4675" w:type="dxa"/>
          </w:tcPr>
          <w:p w14:paraId="4E2F6AE7" w14:textId="77777777" w:rsidR="00075030" w:rsidRPr="00213323" w:rsidRDefault="00075030" w:rsidP="001167D1">
            <w:pPr>
              <w:spacing w:after="80"/>
            </w:pPr>
            <w:r>
              <w:t>Param</w:t>
            </w:r>
          </w:p>
        </w:tc>
        <w:tc>
          <w:tcPr>
            <w:tcW w:w="4680" w:type="dxa"/>
          </w:tcPr>
          <w:p w14:paraId="0C24FFD4" w14:textId="77777777" w:rsidR="00075030" w:rsidRPr="00213323" w:rsidRDefault="00075030" w:rsidP="001167D1">
            <w:pPr>
              <w:spacing w:after="80"/>
            </w:pPr>
          </w:p>
        </w:tc>
      </w:tr>
      <w:tr w:rsidR="00075030" w:rsidRPr="00213323" w14:paraId="4D257FF9" w14:textId="77777777" w:rsidTr="00A14207">
        <w:trPr>
          <w:jc w:val="center"/>
        </w:trPr>
        <w:tc>
          <w:tcPr>
            <w:tcW w:w="4675" w:type="dxa"/>
          </w:tcPr>
          <w:p w14:paraId="31466157" w14:textId="77777777" w:rsidR="00075030" w:rsidRPr="00213323" w:rsidRDefault="00075030" w:rsidP="001167D1">
            <w:pPr>
              <w:spacing w:after="80"/>
              <w:rPr>
                <w:rFonts w:cs="Arial"/>
                <w:b/>
              </w:rPr>
            </w:pPr>
            <w:r>
              <w:t>File_TS</w:t>
            </w:r>
          </w:p>
        </w:tc>
        <w:tc>
          <w:tcPr>
            <w:tcW w:w="4680" w:type="dxa"/>
          </w:tcPr>
          <w:p w14:paraId="74110CD0" w14:textId="77777777" w:rsidR="00075030" w:rsidRPr="00213323" w:rsidRDefault="00075030" w:rsidP="001167D1">
            <w:pPr>
              <w:spacing w:after="80"/>
              <w:rPr>
                <w:rFonts w:cs="Arial"/>
                <w:b/>
              </w:rPr>
            </w:pPr>
            <w:r>
              <w:t>(note 3</w:t>
            </w:r>
            <w:r w:rsidRPr="00213323">
              <w:t>)</w:t>
            </w:r>
          </w:p>
        </w:tc>
      </w:tr>
      <w:tr w:rsidR="00075030" w:rsidRPr="00213323" w14:paraId="57CBD73B" w14:textId="77777777" w:rsidTr="00A14207">
        <w:trPr>
          <w:jc w:val="center"/>
        </w:trPr>
        <w:tc>
          <w:tcPr>
            <w:tcW w:w="4675" w:type="dxa"/>
          </w:tcPr>
          <w:p w14:paraId="32AB4967" w14:textId="77777777" w:rsidR="00075030" w:rsidRPr="00213323" w:rsidRDefault="00075030" w:rsidP="001167D1">
            <w:pPr>
              <w:spacing w:after="80"/>
            </w:pPr>
            <w:r>
              <w:t>File_IBIS-ISS</w:t>
            </w:r>
          </w:p>
        </w:tc>
        <w:tc>
          <w:tcPr>
            <w:tcW w:w="4680" w:type="dxa"/>
          </w:tcPr>
          <w:p w14:paraId="702BB501" w14:textId="77777777" w:rsidR="00075030" w:rsidRPr="00213323" w:rsidRDefault="00075030" w:rsidP="001167D1">
            <w:pPr>
              <w:spacing w:after="80"/>
            </w:pPr>
            <w:r w:rsidRPr="00213323">
              <w:t xml:space="preserve">(note </w:t>
            </w:r>
            <w:r>
              <w:t>3</w:t>
            </w:r>
            <w:r w:rsidRPr="00213323">
              <w:t>)</w:t>
            </w:r>
          </w:p>
        </w:tc>
      </w:tr>
      <w:tr w:rsidR="00075030" w:rsidRPr="00213323" w14:paraId="21DF271F" w14:textId="77777777" w:rsidTr="00A14207">
        <w:trPr>
          <w:jc w:val="center"/>
        </w:trPr>
        <w:tc>
          <w:tcPr>
            <w:tcW w:w="4675" w:type="dxa"/>
          </w:tcPr>
          <w:p w14:paraId="420CD39E" w14:textId="77777777" w:rsidR="00075030" w:rsidRDefault="00075030" w:rsidP="001167D1">
            <w:pPr>
              <w:spacing w:after="80"/>
            </w:pPr>
            <w:r>
              <w:t>Unused_port_termination</w:t>
            </w:r>
          </w:p>
        </w:tc>
        <w:tc>
          <w:tcPr>
            <w:tcW w:w="4680" w:type="dxa"/>
          </w:tcPr>
          <w:p w14:paraId="011F1E6F" w14:textId="77777777" w:rsidR="00075030" w:rsidRDefault="00075030" w:rsidP="001167D1">
            <w:pPr>
              <w:spacing w:after="80"/>
            </w:pPr>
            <w:r>
              <w:t>(note 4)</w:t>
            </w:r>
          </w:p>
        </w:tc>
      </w:tr>
      <w:tr w:rsidR="00075030" w14:paraId="3FAB52CA" w14:textId="77777777" w:rsidTr="00A14207">
        <w:trPr>
          <w:jc w:val="center"/>
        </w:trPr>
        <w:tc>
          <w:tcPr>
            <w:tcW w:w="4675" w:type="dxa"/>
          </w:tcPr>
          <w:p w14:paraId="08EC9CD8" w14:textId="77777777" w:rsidR="00075030" w:rsidRDefault="00075030" w:rsidP="001167D1">
            <w:pPr>
              <w:spacing w:after="80"/>
            </w:pPr>
            <w:r w:rsidRPr="00213323">
              <w:t>Number</w:t>
            </w:r>
            <w:r>
              <w:t>_o</w:t>
            </w:r>
            <w:r w:rsidRPr="00213323">
              <w:t>f</w:t>
            </w:r>
            <w:r>
              <w:t>_terminals</w:t>
            </w:r>
          </w:p>
        </w:tc>
        <w:tc>
          <w:tcPr>
            <w:tcW w:w="4680" w:type="dxa"/>
          </w:tcPr>
          <w:p w14:paraId="7849BB82" w14:textId="77777777" w:rsidR="00075030" w:rsidRDefault="00075030" w:rsidP="001167D1">
            <w:pPr>
              <w:spacing w:after="80"/>
            </w:pPr>
            <w:r>
              <w:t>(note 5)</w:t>
            </w:r>
          </w:p>
        </w:tc>
      </w:tr>
      <w:tr w:rsidR="00075030" w:rsidRPr="00213323" w14:paraId="46EC9CB9" w14:textId="77777777" w:rsidTr="00A14207">
        <w:trPr>
          <w:jc w:val="center"/>
        </w:trPr>
        <w:tc>
          <w:tcPr>
            <w:tcW w:w="4675" w:type="dxa"/>
          </w:tcPr>
          <w:p w14:paraId="2A93E879" w14:textId="77777777" w:rsidR="00075030" w:rsidRPr="00213323" w:rsidRDefault="00075030" w:rsidP="001167D1">
            <w:pPr>
              <w:spacing w:after="80"/>
              <w:rPr>
                <w:rFonts w:cs="Arial"/>
                <w:b/>
              </w:rPr>
            </w:pPr>
            <w:r>
              <w:t>&lt;terminal line&gt;</w:t>
            </w:r>
          </w:p>
        </w:tc>
        <w:tc>
          <w:tcPr>
            <w:tcW w:w="4680" w:type="dxa"/>
          </w:tcPr>
          <w:p w14:paraId="074A42AD" w14:textId="77777777" w:rsidR="00075030" w:rsidRPr="00213323" w:rsidRDefault="00075030" w:rsidP="001167D1">
            <w:pPr>
              <w:spacing w:after="80"/>
              <w:rPr>
                <w:rFonts w:cs="Arial"/>
                <w:b/>
              </w:rPr>
            </w:pPr>
            <w:r>
              <w:t>(note 6)</w:t>
            </w:r>
          </w:p>
        </w:tc>
      </w:tr>
      <w:tr w:rsidR="00075030" w:rsidRPr="00213323" w14:paraId="11501DCA" w14:textId="77777777" w:rsidTr="00A14207">
        <w:trPr>
          <w:jc w:val="center"/>
        </w:trPr>
        <w:tc>
          <w:tcPr>
            <w:tcW w:w="4675" w:type="dxa"/>
          </w:tcPr>
          <w:p w14:paraId="7E452FAF" w14:textId="77777777" w:rsidR="00075030" w:rsidRPr="00213323" w:rsidRDefault="00075030" w:rsidP="001167D1">
            <w:pPr>
              <w:spacing w:after="80"/>
              <w:rPr>
                <w:rFonts w:cs="Arial"/>
                <w:b/>
              </w:rPr>
            </w:pPr>
            <w:r w:rsidRPr="00213323">
              <w:t xml:space="preserve">[End </w:t>
            </w:r>
            <w:r>
              <w:t>Interconnect</w:t>
            </w:r>
            <w:r w:rsidRPr="00213323">
              <w:t xml:space="preserve"> Model]</w:t>
            </w:r>
          </w:p>
        </w:tc>
        <w:tc>
          <w:tcPr>
            <w:tcW w:w="4680" w:type="dxa"/>
          </w:tcPr>
          <w:p w14:paraId="3F433B8B" w14:textId="77777777" w:rsidR="00075030" w:rsidRPr="00213323" w:rsidRDefault="00075030" w:rsidP="001167D1">
            <w:pPr>
              <w:spacing w:after="80"/>
              <w:rPr>
                <w:rFonts w:cs="Arial"/>
                <w:b/>
              </w:rPr>
            </w:pPr>
            <w:r w:rsidRPr="00213323">
              <w:t xml:space="preserve">(note </w:t>
            </w:r>
            <w:r>
              <w:t>7</w:t>
            </w:r>
            <w:r w:rsidRPr="00213323">
              <w:t>)</w:t>
            </w:r>
          </w:p>
        </w:tc>
      </w:tr>
      <w:tr w:rsidR="00075030" w:rsidRPr="00213323" w14:paraId="0D54DF80" w14:textId="77777777" w:rsidTr="00A14207">
        <w:trPr>
          <w:jc w:val="center"/>
        </w:trPr>
        <w:tc>
          <w:tcPr>
            <w:tcW w:w="4675" w:type="dxa"/>
          </w:tcPr>
          <w:p w14:paraId="49937D23" w14:textId="77777777" w:rsidR="00075030" w:rsidRPr="00213323" w:rsidRDefault="00075030" w:rsidP="001167D1">
            <w:pPr>
              <w:spacing w:after="80"/>
            </w:pPr>
            <w:r>
              <w:t>[End Interconnect Model Set]</w:t>
            </w:r>
          </w:p>
        </w:tc>
        <w:tc>
          <w:tcPr>
            <w:tcW w:w="4680" w:type="dxa"/>
          </w:tcPr>
          <w:p w14:paraId="3A348EBE" w14:textId="77777777" w:rsidR="00075030" w:rsidRPr="00213323" w:rsidRDefault="00075030" w:rsidP="001167D1">
            <w:pPr>
              <w:spacing w:after="80"/>
            </w:pPr>
            <w:r>
              <w:t>(note 8)</w:t>
            </w:r>
          </w:p>
        </w:tc>
      </w:tr>
      <w:tr w:rsidR="00075030" w:rsidRPr="00213323" w14:paraId="75EC889A" w14:textId="77777777" w:rsidTr="00A14207">
        <w:trPr>
          <w:jc w:val="center"/>
        </w:trPr>
        <w:tc>
          <w:tcPr>
            <w:tcW w:w="9360" w:type="dxa"/>
            <w:gridSpan w:val="2"/>
          </w:tcPr>
          <w:p w14:paraId="0C0EE820" w14:textId="77777777" w:rsidR="00E37C61" w:rsidRDefault="00075030" w:rsidP="001167D1">
            <w:pPr>
              <w:spacing w:after="80"/>
              <w:ind w:left="810" w:hanging="810"/>
            </w:pPr>
            <w:r w:rsidRPr="00213323">
              <w:t>Note</w:t>
            </w:r>
            <w:r w:rsidR="00E37C61">
              <w:t>s:</w:t>
            </w:r>
          </w:p>
          <w:p w14:paraId="32EBD710" w14:textId="0933CCB1" w:rsidR="00075030" w:rsidRDefault="00075030" w:rsidP="00A14207">
            <w:pPr>
              <w:pStyle w:val="ListParagraph"/>
              <w:numPr>
                <w:ilvl w:val="0"/>
                <w:numId w:val="113"/>
              </w:numPr>
              <w:spacing w:after="80"/>
            </w:pPr>
            <w:r>
              <w:t>[Manufacturer] and [Description] are each optional keywords within any [Interconnect Model Set].</w:t>
            </w:r>
          </w:p>
          <w:p w14:paraId="1CA64693" w14:textId="23404718" w:rsidR="00075030" w:rsidRDefault="00075030" w:rsidP="00A14207">
            <w:pPr>
              <w:pStyle w:val="ListParagraph"/>
              <w:numPr>
                <w:ilvl w:val="0"/>
                <w:numId w:val="113"/>
              </w:numPr>
              <w:spacing w:after="80"/>
            </w:pPr>
            <w:r>
              <w:t>At least one [Interconnect Model] is required for each [Interconnect Model Set].</w:t>
            </w:r>
          </w:p>
          <w:p w14:paraId="31EE2D00" w14:textId="73F41E4F" w:rsidR="00075030" w:rsidRDefault="00075030" w:rsidP="00A14207">
            <w:pPr>
              <w:pStyle w:val="ListParagraph"/>
              <w:numPr>
                <w:ilvl w:val="0"/>
                <w:numId w:val="113"/>
              </w:numPr>
              <w:spacing w:after="80"/>
            </w:pPr>
            <w:r>
              <w:t>One of e</w:t>
            </w:r>
            <w:r w:rsidRPr="00213323">
              <w:t xml:space="preserve">ither </w:t>
            </w:r>
            <w:r>
              <w:t>the File_TS or File_IBIS-ISS</w:t>
            </w:r>
            <w:r w:rsidRPr="00213323">
              <w:t xml:space="preserve"> </w:t>
            </w:r>
            <w:r>
              <w:t>subparameters is</w:t>
            </w:r>
            <w:r w:rsidRPr="00213323">
              <w:t xml:space="preserve"> required.</w:t>
            </w:r>
          </w:p>
          <w:p w14:paraId="19412A4D" w14:textId="773BBE8C" w:rsidR="00075030" w:rsidRDefault="00075030" w:rsidP="00A14207">
            <w:pPr>
              <w:pStyle w:val="ListParagraph"/>
              <w:numPr>
                <w:ilvl w:val="0"/>
                <w:numId w:val="113"/>
              </w:numPr>
              <w:spacing w:after="80"/>
            </w:pPr>
            <w:r>
              <w:t>Required for Touchstone files where ports are unused, illegal if there are no unused ports or for IBIS-ISS file</w:t>
            </w:r>
            <w:r w:rsidR="00351DE6">
              <w:t>.</w:t>
            </w:r>
          </w:p>
          <w:p w14:paraId="74008285" w14:textId="4A09F8D2" w:rsidR="00075030" w:rsidRDefault="00075030" w:rsidP="00A14207">
            <w:pPr>
              <w:pStyle w:val="ListParagraph"/>
              <w:numPr>
                <w:ilvl w:val="0"/>
                <w:numId w:val="113"/>
              </w:numPr>
              <w:spacing w:after="80"/>
            </w:pPr>
            <w:r>
              <w:t>This subparameter shall be followed by the “=” character and an integer value, with both optionally surrounded by whitespace.</w:t>
            </w:r>
          </w:p>
          <w:p w14:paraId="529C0B25" w14:textId="7B9B62C8" w:rsidR="00075030" w:rsidRDefault="00075030" w:rsidP="00A14207">
            <w:pPr>
              <w:pStyle w:val="ListParagraph"/>
              <w:numPr>
                <w:ilvl w:val="0"/>
                <w:numId w:val="113"/>
              </w:numPr>
              <w:spacing w:after="80"/>
            </w:pPr>
            <w:r>
              <w:t>See text below.</w:t>
            </w:r>
          </w:p>
          <w:p w14:paraId="47647AC2" w14:textId="6D1C625F" w:rsidR="00075030" w:rsidRDefault="00075030" w:rsidP="00A14207">
            <w:pPr>
              <w:pStyle w:val="ListParagraph"/>
              <w:numPr>
                <w:ilvl w:val="0"/>
                <w:numId w:val="113"/>
              </w:numPr>
              <w:spacing w:after="80"/>
            </w:pPr>
            <w:r w:rsidRPr="00213323">
              <w:t>Required when the [</w:t>
            </w:r>
            <w:r>
              <w:t>Interconnect</w:t>
            </w:r>
            <w:r w:rsidRPr="00213323">
              <w:t xml:space="preserve"> Model] keyword is used</w:t>
            </w:r>
            <w:r w:rsidR="00351DE6">
              <w:t>.</w:t>
            </w:r>
          </w:p>
          <w:p w14:paraId="74C64907" w14:textId="55718647" w:rsidR="00075030" w:rsidRPr="00B177FF" w:rsidRDefault="00075030" w:rsidP="00A14207">
            <w:pPr>
              <w:pStyle w:val="ListParagraph"/>
              <w:numPr>
                <w:ilvl w:val="0"/>
                <w:numId w:val="113"/>
              </w:numPr>
              <w:spacing w:after="80"/>
            </w:pPr>
            <w:r w:rsidRPr="00213323">
              <w:t>Required when the [</w:t>
            </w:r>
            <w:r>
              <w:t>Interconnect</w:t>
            </w:r>
            <w:r w:rsidRPr="00213323">
              <w:t xml:space="preserve"> Model</w:t>
            </w:r>
            <w:r>
              <w:t xml:space="preserve"> Set</w:t>
            </w:r>
            <w:r w:rsidRPr="00213323">
              <w:t>] keyword is used</w:t>
            </w:r>
            <w:r w:rsidR="00351DE6">
              <w:t>.</w:t>
            </w:r>
          </w:p>
        </w:tc>
      </w:tr>
    </w:tbl>
    <w:p w14:paraId="0E416DEA" w14:textId="77777777" w:rsidR="00075030" w:rsidRPr="00213323" w:rsidRDefault="003B3C21" w:rsidP="00A14207">
      <w:pPr>
        <w:pStyle w:val="PlainText"/>
        <w:tabs>
          <w:tab w:val="left" w:pos="2378"/>
        </w:tabs>
        <w:spacing w:after="80"/>
        <w:rPr>
          <w:rFonts w:ascii="Times New Roman" w:hAnsi="Times New Roman" w:cs="Times New Roman"/>
          <w:sz w:val="24"/>
          <w:szCs w:val="24"/>
        </w:rPr>
      </w:pPr>
      <w:r>
        <w:rPr>
          <w:rFonts w:ascii="Times New Roman" w:hAnsi="Times New Roman" w:cs="Times New Roman"/>
          <w:sz w:val="24"/>
          <w:szCs w:val="24"/>
        </w:rPr>
        <w:tab/>
      </w:r>
    </w:p>
    <w:p w14:paraId="7F22681F" w14:textId="77777777" w:rsidR="00075030" w:rsidRPr="00213323" w:rsidRDefault="00075030">
      <w:pPr>
        <w:spacing w:after="80"/>
      </w:pP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p>
    <w:p w14:paraId="66015D5A" w14:textId="77777777" w:rsidR="00075030" w:rsidRPr="00213323" w:rsidRDefault="00075030">
      <w:pPr>
        <w:spacing w:after="80"/>
      </w:pPr>
      <w:r w:rsidRPr="00213323">
        <w:t>Usage Rules for the .</w:t>
      </w:r>
      <w:r>
        <w:t>ims</w:t>
      </w:r>
      <w:r w:rsidRPr="00213323">
        <w:t xml:space="preserve"> </w:t>
      </w:r>
      <w:r>
        <w:t>f</w:t>
      </w:r>
      <w:r w:rsidRPr="00213323">
        <w:t>ile:</w:t>
      </w:r>
    </w:p>
    <w:p w14:paraId="5D673BB5" w14:textId="7F392868" w:rsidR="00075030" w:rsidRPr="00213323" w:rsidRDefault="00075030">
      <w:pPr>
        <w:spacing w:after="80"/>
      </w:pPr>
      <w:r>
        <w:t>Interconnect</w:t>
      </w:r>
      <w:r w:rsidRPr="00213323">
        <w:t xml:space="preserve"> </w:t>
      </w:r>
      <w:r w:rsidR="007C3305">
        <w:t>M</w:t>
      </w:r>
      <w:r w:rsidRPr="00213323">
        <w:t xml:space="preserve">odels are stored in a file whose </w:t>
      </w:r>
      <w:r>
        <w:t xml:space="preserve">file </w:t>
      </w:r>
      <w:r w:rsidRPr="00213323">
        <w:t xml:space="preserve">name </w:t>
      </w:r>
      <w:r>
        <w:t>uses the format</w:t>
      </w:r>
      <w:r w:rsidRPr="00213323">
        <w:t>:</w:t>
      </w:r>
    </w:p>
    <w:p w14:paraId="5C6A6BD0" w14:textId="77777777" w:rsidR="00075030" w:rsidRPr="00213323" w:rsidRDefault="00075030">
      <w:pPr>
        <w:pStyle w:val="ListContinue"/>
        <w:spacing w:after="80"/>
      </w:pPr>
      <w:r w:rsidRPr="00213323">
        <w:t>&lt;</w:t>
      </w:r>
      <w:r>
        <w:t>stem</w:t>
      </w:r>
      <w:r w:rsidRPr="00213323">
        <w:t>&gt;.</w:t>
      </w:r>
      <w:r>
        <w:t>ims</w:t>
      </w:r>
    </w:p>
    <w:p w14:paraId="79B6FB54" w14:textId="77777777" w:rsidR="00075030" w:rsidRPr="009261EF" w:rsidRDefault="00075030">
      <w:pPr>
        <w:spacing w:after="80"/>
        <w:rPr>
          <w:color w:val="000000" w:themeColor="text1"/>
        </w:rPr>
      </w:pPr>
      <w:r w:rsidRPr="009261EF">
        <w:rPr>
          <w:color w:val="000000" w:themeColor="text1"/>
        </w:rPr>
        <w:t xml:space="preserve">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w:t>
      </w:r>
      <w:r w:rsidR="007C3305">
        <w:rPr>
          <w:color w:val="000000" w:themeColor="text1"/>
        </w:rPr>
        <w:t xml:space="preserve"> </w:t>
      </w:r>
      <w:r w:rsidRPr="009261EF">
        <w:rPr>
          <w:color w:val="000000" w:themeColor="text1"/>
        </w:rPr>
        <w:t>All of these keywords and associated subparameters follow the same rules as those for a normal .ibs file.</w:t>
      </w:r>
    </w:p>
    <w:p w14:paraId="7BD4AD83" w14:textId="77777777" w:rsidR="00075030" w:rsidRDefault="00075030">
      <w:pPr>
        <w:spacing w:after="80"/>
        <w:rPr>
          <w:color w:val="000000" w:themeColor="text1"/>
        </w:rPr>
      </w:pPr>
      <w:r w:rsidRPr="009261EF">
        <w:rPr>
          <w:color w:val="000000" w:themeColor="text1"/>
        </w:rPr>
        <w:t>Note that the [Component] and [Model] keywords are not allowed in the .ims file.  The .ims file is for Interconnect Models only.</w:t>
      </w:r>
    </w:p>
    <w:p w14:paraId="29117F4A" w14:textId="77777777" w:rsidR="003B3C21" w:rsidRPr="009261EF" w:rsidRDefault="003B3C21">
      <w:pPr>
        <w:spacing w:after="80"/>
        <w:rPr>
          <w:color w:val="000000" w:themeColor="text1"/>
        </w:rPr>
      </w:pPr>
    </w:p>
    <w:p w14:paraId="1F4D07BC" w14:textId="77777777" w:rsidR="00075030" w:rsidRDefault="00075030" w:rsidP="00075030">
      <w:pPr>
        <w:pStyle w:val="KeywordDescriptions"/>
      </w:pPr>
    </w:p>
    <w:p w14:paraId="692E8692" w14:textId="77777777" w:rsidR="00075030" w:rsidRPr="00213323" w:rsidRDefault="00075030" w:rsidP="0007503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38ED6F9F" w14:textId="77777777" w:rsidR="00075030" w:rsidRPr="00213323" w:rsidRDefault="00075030" w:rsidP="00075030">
      <w:pPr>
        <w:pStyle w:val="KeywordDescriptions"/>
        <w:keepNext/>
      </w:pPr>
      <w:r w:rsidRPr="00213323">
        <w:rPr>
          <w:i/>
        </w:rPr>
        <w:t>Required:</w:t>
      </w:r>
      <w:r w:rsidRPr="00213323">
        <w:tab/>
        <w:t>No</w:t>
      </w:r>
    </w:p>
    <w:p w14:paraId="07E005C6" w14:textId="77777777" w:rsidR="00075030" w:rsidRDefault="00075030" w:rsidP="00075030">
      <w:pPr>
        <w:pStyle w:val="KeywordDescriptions"/>
        <w:keepNext/>
      </w:pPr>
      <w:r w:rsidRPr="00213323">
        <w:rPr>
          <w:i/>
        </w:rPr>
        <w:t>Description:</w:t>
      </w:r>
      <w:r w:rsidRPr="00213323">
        <w:rPr>
          <w:i/>
        </w:rPr>
        <w:tab/>
      </w:r>
      <w:r>
        <w:t>Used to contain Interconnect Models</w:t>
      </w:r>
      <w:r w:rsidR="001C7DD3">
        <w:t>.</w:t>
      </w:r>
    </w:p>
    <w:p w14:paraId="384A3CB2" w14:textId="3776E952" w:rsidR="00075030" w:rsidRDefault="00075030" w:rsidP="00075030">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1307423F" w14:textId="4ED01D15" w:rsidR="00075030" w:rsidRPr="007C0378" w:rsidRDefault="00075030" w:rsidP="00075030">
      <w:pPr>
        <w:pStyle w:val="KeywordDescriptions"/>
      </w:pPr>
      <w:r>
        <w:t>T</w:t>
      </w:r>
      <w:r w:rsidRPr="00213323">
        <w:t>he section under the [</w:t>
      </w:r>
      <w:r>
        <w:t xml:space="preserve">Interconnect </w:t>
      </w:r>
      <w:r w:rsidRPr="00213323">
        <w:t xml:space="preserve">Model </w:t>
      </w:r>
      <w:r>
        <w:t>Set</w:t>
      </w:r>
      <w:r w:rsidRPr="00213323">
        <w:t xml:space="preserve">] keyword </w:t>
      </w:r>
      <w:r>
        <w:t xml:space="preserve">may contain a [Manufacturer] keyword section </w:t>
      </w:r>
      <w:r w:rsidRPr="008410E7">
        <w:t>and [Description] keyword</w:t>
      </w:r>
      <w:r>
        <w:t xml:space="preserve"> section and shall</w:t>
      </w:r>
      <w:r w:rsidRPr="00213323">
        <w:t xml:space="preserve"> </w:t>
      </w:r>
      <w:r>
        <w:t>contain one or more Interconnect Models.</w:t>
      </w:r>
      <w:r w:rsidRPr="00213323">
        <w:t xml:space="preserve">  </w:t>
      </w:r>
      <w:r>
        <w:t>See the [</w:t>
      </w:r>
      <w:r w:rsidRPr="007C0378">
        <w:t xml:space="preserve">Interconnect Model] </w:t>
      </w:r>
      <w:r w:rsidR="007C3305" w:rsidRPr="007C0378">
        <w:t xml:space="preserve">section </w:t>
      </w:r>
      <w:r w:rsidRPr="007C0378">
        <w:t>for a description of the content of each Interconnect Model.</w:t>
      </w:r>
    </w:p>
    <w:p w14:paraId="18852C9A" w14:textId="77777777" w:rsidR="00075030" w:rsidRPr="00883632" w:rsidRDefault="00075030" w:rsidP="00075030">
      <w:pPr>
        <w:rPr>
          <w:lang w:eastAsia="en-US"/>
        </w:rPr>
      </w:pPr>
      <w:r w:rsidRPr="007C0378">
        <w:t>An [Interconnect Model Set] contains a list of [Interconnect Model]s that have a logical association such as:</w:t>
      </w:r>
    </w:p>
    <w:p w14:paraId="480CCEE3" w14:textId="7B1AE485" w:rsidR="00075030" w:rsidRDefault="00075030" w:rsidP="00075030">
      <w:pPr>
        <w:numPr>
          <w:ilvl w:val="0"/>
          <w:numId w:val="94"/>
        </w:numPr>
        <w:ind w:left="720"/>
        <w:rPr>
          <w:rFonts w:eastAsia="Times New Roman"/>
        </w:rPr>
      </w:pPr>
      <w:r w:rsidRPr="007C0378">
        <w:rPr>
          <w:rFonts w:eastAsia="Times New Roman"/>
        </w:rPr>
        <w:t>All models in a bus</w:t>
      </w:r>
      <w:r>
        <w:rPr>
          <w:rFonts w:eastAsia="Times New Roman"/>
        </w:rPr>
        <w:t xml:space="preserve"> (e.g.</w:t>
      </w:r>
      <w:r w:rsidR="002668E3">
        <w:rPr>
          <w:rFonts w:eastAsia="Times New Roman"/>
        </w:rPr>
        <w:t>,</w:t>
      </w:r>
      <w:r>
        <w:rPr>
          <w:rFonts w:eastAsia="Times New Roman"/>
        </w:rPr>
        <w:t xml:space="preserve"> DDR4 or PCIe</w:t>
      </w:r>
      <w:r w:rsidR="00731246">
        <w:rPr>
          <w:rFonts w:eastAsia="Times New Roman"/>
        </w:rPr>
        <w:t xml:space="preserve"> </w:t>
      </w:r>
      <w:r>
        <w:rPr>
          <w:rFonts w:eastAsia="Times New Roman"/>
        </w:rPr>
        <w:t>3</w:t>
      </w:r>
      <w:r w:rsidR="00731246">
        <w:rPr>
          <w:rFonts w:eastAsia="Times New Roman"/>
        </w:rPr>
        <w:t>.0</w:t>
      </w:r>
      <w:r>
        <w:rPr>
          <w:rFonts w:eastAsia="Times New Roman"/>
        </w:rPr>
        <w:t>)</w:t>
      </w:r>
    </w:p>
    <w:p w14:paraId="2E69A41F" w14:textId="77777777" w:rsidR="00075030" w:rsidRDefault="00075030" w:rsidP="00075030">
      <w:pPr>
        <w:numPr>
          <w:ilvl w:val="0"/>
          <w:numId w:val="94"/>
        </w:numPr>
        <w:ind w:left="720"/>
        <w:rPr>
          <w:rFonts w:eastAsia="Times New Roman"/>
        </w:rPr>
      </w:pPr>
      <w:r>
        <w:rPr>
          <w:rFonts w:eastAsia="Times New Roman"/>
        </w:rPr>
        <w:t>Full PDN structure from buffer to pin</w:t>
      </w:r>
    </w:p>
    <w:p w14:paraId="25CA01F2" w14:textId="77777777" w:rsidR="00075030" w:rsidRDefault="00075030" w:rsidP="00075030">
      <w:pPr>
        <w:numPr>
          <w:ilvl w:val="0"/>
          <w:numId w:val="94"/>
        </w:numPr>
        <w:ind w:left="720"/>
        <w:rPr>
          <w:rFonts w:eastAsia="Times New Roman"/>
        </w:rPr>
      </w:pPr>
      <w:r>
        <w:rPr>
          <w:rFonts w:eastAsia="Times New Roman"/>
        </w:rPr>
        <w:t>On-die PDN structure from buffers to die pads</w:t>
      </w:r>
    </w:p>
    <w:p w14:paraId="51B95BBB" w14:textId="458F6548" w:rsidR="00075030" w:rsidRPr="002B62AD" w:rsidRDefault="00075030" w:rsidP="00075030">
      <w:pPr>
        <w:numPr>
          <w:ilvl w:val="0"/>
          <w:numId w:val="94"/>
        </w:numPr>
        <w:ind w:left="720"/>
        <w:rPr>
          <w:rFonts w:eastAsia="Times New Roman"/>
        </w:rPr>
      </w:pPr>
      <w:r>
        <w:rPr>
          <w:rFonts w:eastAsia="Times New Roman"/>
        </w:rPr>
        <w:t>Package</w:t>
      </w:r>
      <w:r w:rsidR="007C3305">
        <w:rPr>
          <w:rFonts w:eastAsia="Times New Roman"/>
        </w:rPr>
        <w:t>-</w:t>
      </w:r>
      <w:r>
        <w:rPr>
          <w:rFonts w:eastAsia="Times New Roman"/>
        </w:rPr>
        <w:t>only PDN structure from die pads to pins</w:t>
      </w:r>
    </w:p>
    <w:p w14:paraId="4F010553" w14:textId="77777777" w:rsidR="00075030" w:rsidRDefault="00075030" w:rsidP="00075030">
      <w:pPr>
        <w:numPr>
          <w:ilvl w:val="0"/>
          <w:numId w:val="94"/>
        </w:numPr>
        <w:ind w:left="720"/>
        <w:rPr>
          <w:rFonts w:eastAsia="Times New Roman"/>
        </w:rPr>
      </w:pPr>
      <w:r>
        <w:rPr>
          <w:rFonts w:eastAsia="Times New Roman"/>
        </w:rPr>
        <w:t>All I/O models between die pad and pin</w:t>
      </w:r>
    </w:p>
    <w:p w14:paraId="75362CAC" w14:textId="77777777" w:rsidR="00075030" w:rsidRDefault="00075030" w:rsidP="00075030">
      <w:pPr>
        <w:numPr>
          <w:ilvl w:val="0"/>
          <w:numId w:val="94"/>
        </w:numPr>
        <w:ind w:left="720"/>
        <w:rPr>
          <w:rFonts w:eastAsia="Times New Roman"/>
        </w:rPr>
      </w:pPr>
      <w:r>
        <w:rPr>
          <w:rFonts w:eastAsia="Times New Roman"/>
        </w:rPr>
        <w:t>All I/O models between buffer and die pad</w:t>
      </w:r>
    </w:p>
    <w:p w14:paraId="3A5CB56D" w14:textId="77777777" w:rsidR="00075030" w:rsidRPr="007C0378" w:rsidRDefault="00075030" w:rsidP="00075030">
      <w:pPr>
        <w:numPr>
          <w:ilvl w:val="0"/>
          <w:numId w:val="94"/>
        </w:numPr>
        <w:ind w:left="720"/>
        <w:rPr>
          <w:rFonts w:eastAsia="Times New Roman"/>
        </w:rPr>
      </w:pPr>
      <w:r>
        <w:rPr>
          <w:rFonts w:eastAsia="Times New Roman"/>
        </w:rPr>
        <w:t xml:space="preserve">All I/O </w:t>
      </w:r>
      <w:r w:rsidRPr="007C0378">
        <w:rPr>
          <w:rFonts w:eastAsia="Times New Roman"/>
        </w:rPr>
        <w:t>models between buffer and pin</w:t>
      </w:r>
    </w:p>
    <w:p w14:paraId="11A8E2A7" w14:textId="77777777" w:rsidR="00075030" w:rsidRPr="007C0378" w:rsidRDefault="00075030" w:rsidP="00075030">
      <w:pPr>
        <w:numPr>
          <w:ilvl w:val="0"/>
          <w:numId w:val="94"/>
        </w:numPr>
        <w:ind w:left="720"/>
        <w:rPr>
          <w:rFonts w:eastAsia="Times New Roman"/>
        </w:rPr>
      </w:pPr>
      <w:r w:rsidRPr="007C0378">
        <w:rPr>
          <w:rFonts w:eastAsia="Times New Roman"/>
        </w:rPr>
        <w:t>Combined I/O and PDN models</w:t>
      </w:r>
    </w:p>
    <w:p w14:paraId="170BE228" w14:textId="77777777" w:rsidR="00075030" w:rsidRPr="007C0378" w:rsidRDefault="00075030" w:rsidP="00075030">
      <w:pPr>
        <w:numPr>
          <w:ilvl w:val="0"/>
          <w:numId w:val="94"/>
        </w:numPr>
        <w:ind w:left="720"/>
        <w:rPr>
          <w:rFonts w:eastAsia="Times New Roman"/>
        </w:rPr>
      </w:pPr>
      <w:r w:rsidRPr="007C0378">
        <w:rPr>
          <w:rFonts w:eastAsia="Times New Roman"/>
        </w:rPr>
        <w:t>All uncoupled models</w:t>
      </w:r>
    </w:p>
    <w:p w14:paraId="3DEFE8EE" w14:textId="77777777" w:rsidR="00075030" w:rsidRPr="007C0378" w:rsidRDefault="00075030" w:rsidP="00075030">
      <w:pPr>
        <w:numPr>
          <w:ilvl w:val="0"/>
          <w:numId w:val="94"/>
        </w:numPr>
        <w:ind w:left="720"/>
        <w:rPr>
          <w:rFonts w:eastAsia="Times New Roman"/>
        </w:rPr>
      </w:pPr>
      <w:r w:rsidRPr="007C0378">
        <w:rPr>
          <w:rFonts w:eastAsia="Times New Roman"/>
        </w:rPr>
        <w:t>Coupled models</w:t>
      </w:r>
    </w:p>
    <w:p w14:paraId="37C7C87B" w14:textId="77777777" w:rsidR="00075030" w:rsidRPr="007C0378" w:rsidRDefault="00075030" w:rsidP="00075030">
      <w:pPr>
        <w:numPr>
          <w:ilvl w:val="0"/>
          <w:numId w:val="94"/>
        </w:numPr>
        <w:ind w:left="720"/>
        <w:rPr>
          <w:rFonts w:eastAsia="Times New Roman"/>
        </w:rPr>
      </w:pPr>
      <w:r w:rsidRPr="007C0378">
        <w:rPr>
          <w:rFonts w:eastAsia="Times New Roman"/>
        </w:rPr>
        <w:t>Touchstone electrical models</w:t>
      </w:r>
    </w:p>
    <w:p w14:paraId="0662DE3E" w14:textId="77777777" w:rsidR="00075030" w:rsidRPr="007C0378" w:rsidRDefault="00075030" w:rsidP="00075030">
      <w:pPr>
        <w:numPr>
          <w:ilvl w:val="0"/>
          <w:numId w:val="94"/>
        </w:numPr>
        <w:ind w:left="720"/>
        <w:rPr>
          <w:rFonts w:eastAsia="Times New Roman"/>
        </w:rPr>
      </w:pPr>
      <w:r w:rsidRPr="007C0378">
        <w:rPr>
          <w:rFonts w:eastAsia="Times New Roman"/>
        </w:rPr>
        <w:t>Decoupling capacitor models</w:t>
      </w:r>
    </w:p>
    <w:p w14:paraId="19F4B5E9" w14:textId="77777777" w:rsidR="00075030" w:rsidRPr="007C0378" w:rsidRDefault="00075030" w:rsidP="00075030">
      <w:pPr>
        <w:numPr>
          <w:ilvl w:val="0"/>
          <w:numId w:val="94"/>
        </w:numPr>
        <w:ind w:left="720"/>
        <w:rPr>
          <w:rFonts w:eastAsia="Times New Roman"/>
        </w:rPr>
      </w:pPr>
      <w:r w:rsidRPr="007C0378">
        <w:rPr>
          <w:rFonts w:eastAsia="Times New Roman"/>
        </w:rPr>
        <w:t>IBIS-ISS electrical models</w:t>
      </w:r>
    </w:p>
    <w:p w14:paraId="23BA2CBF" w14:textId="77777777" w:rsidR="00075030" w:rsidRPr="00883632" w:rsidRDefault="00075030" w:rsidP="00075030"/>
    <w:p w14:paraId="38535010" w14:textId="77777777" w:rsidR="00075030" w:rsidRPr="007C0378" w:rsidRDefault="00075030" w:rsidP="00075030">
      <w:pPr>
        <w:pStyle w:val="KeywordDescriptions"/>
      </w:pPr>
      <w:r w:rsidRPr="007C0378">
        <w:rPr>
          <w:i/>
        </w:rPr>
        <w:t>Example:</w:t>
      </w:r>
    </w:p>
    <w:p w14:paraId="6F3343E3" w14:textId="77777777" w:rsidR="00075030" w:rsidRDefault="00075030" w:rsidP="00075030">
      <w:pPr>
        <w:pStyle w:val="Exampletext"/>
      </w:pPr>
      <w:r w:rsidRPr="00213323">
        <w:t>[</w:t>
      </w:r>
      <w:r>
        <w:t>Interconnect Model Set] Signal_Integrity</w:t>
      </w:r>
    </w:p>
    <w:p w14:paraId="1CC03FA5" w14:textId="70DDB340" w:rsidR="00075030" w:rsidRDefault="00075030" w:rsidP="00075030">
      <w:pPr>
        <w:pStyle w:val="Exampletext"/>
      </w:pPr>
      <w:r>
        <w:t xml:space="preserve">[Manufacturer] </w:t>
      </w:r>
      <w:r w:rsidR="000E03C8">
        <w:t>NoName Corp</w:t>
      </w:r>
      <w:r>
        <w:t>.</w:t>
      </w:r>
    </w:p>
    <w:p w14:paraId="1656713D" w14:textId="77777777" w:rsidR="00075030" w:rsidRDefault="00075030" w:rsidP="00075030">
      <w:pPr>
        <w:pStyle w:val="Exampletext"/>
      </w:pPr>
      <w:r>
        <w:t>[Description] This set contains one model for each I/O buffer</w:t>
      </w:r>
    </w:p>
    <w:p w14:paraId="0D42F1E7" w14:textId="77777777" w:rsidR="00075030" w:rsidRDefault="00075030" w:rsidP="00075030">
      <w:pPr>
        <w:pStyle w:val="Exampletext"/>
      </w:pPr>
      <w:r>
        <w:t>[Interconnect Model] DQ1</w:t>
      </w:r>
    </w:p>
    <w:p w14:paraId="5C46DBFF" w14:textId="77777777" w:rsidR="00075030" w:rsidRDefault="00075030" w:rsidP="00075030">
      <w:pPr>
        <w:pStyle w:val="Exampletext"/>
      </w:pPr>
      <w:r>
        <w:t>…</w:t>
      </w:r>
    </w:p>
    <w:p w14:paraId="25729E81" w14:textId="77777777" w:rsidR="00075030" w:rsidRDefault="00075030" w:rsidP="00075030">
      <w:pPr>
        <w:pStyle w:val="Exampletext"/>
      </w:pPr>
      <w:r>
        <w:t>[End Interconnect Model]</w:t>
      </w:r>
    </w:p>
    <w:p w14:paraId="39377EAD" w14:textId="77777777" w:rsidR="00075030" w:rsidRDefault="00075030" w:rsidP="00075030">
      <w:pPr>
        <w:pStyle w:val="Exampletext"/>
      </w:pPr>
      <w:r>
        <w:t>[Interconnect Model] DQ2</w:t>
      </w:r>
    </w:p>
    <w:p w14:paraId="21037516" w14:textId="77777777" w:rsidR="00075030" w:rsidRDefault="00075030" w:rsidP="00075030">
      <w:pPr>
        <w:pStyle w:val="Exampletext"/>
      </w:pPr>
      <w:r>
        <w:t>…</w:t>
      </w:r>
    </w:p>
    <w:p w14:paraId="1CAF9659" w14:textId="77777777" w:rsidR="00075030" w:rsidRDefault="00075030" w:rsidP="00075030">
      <w:pPr>
        <w:pStyle w:val="Exampletext"/>
      </w:pPr>
      <w:r>
        <w:t>[End Interconnect Model]</w:t>
      </w:r>
    </w:p>
    <w:p w14:paraId="1727A781" w14:textId="77777777" w:rsidR="00075030" w:rsidRDefault="00075030" w:rsidP="00075030">
      <w:pPr>
        <w:pStyle w:val="Exampletext"/>
      </w:pPr>
      <w:r>
        <w:t>[Interconnect Model] DQS</w:t>
      </w:r>
    </w:p>
    <w:p w14:paraId="6751CB2A" w14:textId="77777777" w:rsidR="00075030" w:rsidRDefault="00075030" w:rsidP="00075030">
      <w:pPr>
        <w:pStyle w:val="Exampletext"/>
      </w:pPr>
      <w:r>
        <w:t>…</w:t>
      </w:r>
    </w:p>
    <w:p w14:paraId="47EBF927" w14:textId="77777777" w:rsidR="00075030" w:rsidRDefault="00075030" w:rsidP="00075030">
      <w:pPr>
        <w:pStyle w:val="Exampletext"/>
      </w:pPr>
      <w:r>
        <w:t>[End Interconnect Model]</w:t>
      </w:r>
    </w:p>
    <w:p w14:paraId="42C2206A" w14:textId="77777777" w:rsidR="00075030" w:rsidRDefault="00075030" w:rsidP="00075030">
      <w:pPr>
        <w:pStyle w:val="Exampletext"/>
      </w:pPr>
      <w:r w:rsidRPr="00213323">
        <w:t>[</w:t>
      </w:r>
      <w:r>
        <w:t>End Interconnect Model Set]</w:t>
      </w:r>
    </w:p>
    <w:p w14:paraId="2C6254C8" w14:textId="77777777" w:rsidR="00075030" w:rsidRPr="00A14207" w:rsidRDefault="00075030" w:rsidP="00075030">
      <w:pPr>
        <w:pStyle w:val="Exampletext"/>
        <w:rPr>
          <w:rFonts w:ascii="Times New Roman" w:hAnsi="Times New Roman" w:cs="Times New Roman"/>
          <w:sz w:val="24"/>
        </w:rPr>
      </w:pPr>
    </w:p>
    <w:p w14:paraId="535B4111" w14:textId="77777777" w:rsidR="00075030" w:rsidRPr="00A14207" w:rsidRDefault="00075030" w:rsidP="00075030">
      <w:pPr>
        <w:pStyle w:val="Exampletext"/>
        <w:rPr>
          <w:rFonts w:ascii="Times New Roman" w:hAnsi="Times New Roman" w:cs="Times New Roman"/>
          <w:sz w:val="24"/>
        </w:rPr>
      </w:pPr>
    </w:p>
    <w:p w14:paraId="6EDBFCCB" w14:textId="77777777" w:rsidR="00075030" w:rsidRPr="00213323" w:rsidRDefault="00075030" w:rsidP="00A14207">
      <w:pPr>
        <w:pStyle w:val="KeywordDescriptions"/>
        <w:keepNext/>
        <w:rPr>
          <w:rStyle w:val="KeywordNameTOCChar"/>
          <w:rFonts w:ascii="Courier New" w:hAnsi="Courier New" w:cs="Courier New"/>
        </w:rPr>
      </w:pPr>
      <w:r w:rsidRPr="00213323">
        <w:rPr>
          <w:i/>
        </w:rPr>
        <w:t>Keyword:</w:t>
      </w:r>
      <w:r w:rsidRPr="00213323">
        <w:rPr>
          <w:i/>
        </w:rPr>
        <w:tab/>
      </w:r>
      <w:r w:rsidRPr="00213323">
        <w:rPr>
          <w:rStyle w:val="KeywordNameTOCChar"/>
        </w:rPr>
        <w:t>[Manufacturer]</w:t>
      </w:r>
    </w:p>
    <w:p w14:paraId="087DECDD" w14:textId="77777777" w:rsidR="00075030" w:rsidRPr="00213323" w:rsidRDefault="00075030" w:rsidP="00075030">
      <w:pPr>
        <w:pStyle w:val="KeywordDescriptions"/>
      </w:pPr>
      <w:r w:rsidRPr="00213323">
        <w:rPr>
          <w:i/>
        </w:rPr>
        <w:t>Required:</w:t>
      </w:r>
      <w:r w:rsidRPr="00213323">
        <w:tab/>
      </w:r>
      <w:r>
        <w:t>No</w:t>
      </w:r>
    </w:p>
    <w:p w14:paraId="61F48A2A" w14:textId="77777777" w:rsidR="00075030" w:rsidRPr="00213323" w:rsidRDefault="00075030" w:rsidP="00075030">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7D6549B7" w14:textId="77777777" w:rsidR="00075030" w:rsidRPr="00213323" w:rsidRDefault="00075030" w:rsidP="00075030">
      <w:pPr>
        <w:pStyle w:val="KeywordDescriptions"/>
      </w:pP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p>
    <w:p w14:paraId="31C9F73B" w14:textId="77777777" w:rsidR="00075030" w:rsidRPr="00213323" w:rsidRDefault="00075030" w:rsidP="00075030">
      <w:pPr>
        <w:pStyle w:val="KeywordDescriptions"/>
      </w:pPr>
      <w:r w:rsidRPr="00213323">
        <w:rPr>
          <w:i/>
        </w:rPr>
        <w:t>Example:</w:t>
      </w:r>
    </w:p>
    <w:p w14:paraId="2C1E4EC1" w14:textId="77777777" w:rsidR="00075030" w:rsidRPr="00213323" w:rsidRDefault="00075030" w:rsidP="00075030">
      <w:pPr>
        <w:pStyle w:val="PlainText"/>
      </w:pPr>
      <w:r w:rsidRPr="00213323">
        <w:t>[Manufacturer]  NoName Corp.</w:t>
      </w:r>
    </w:p>
    <w:p w14:paraId="21BFFE0F" w14:textId="77777777" w:rsidR="00075030" w:rsidRPr="007901A9" w:rsidRDefault="00075030" w:rsidP="00075030">
      <w:pPr>
        <w:pStyle w:val="KeywordDescriptions"/>
        <w:keepNext/>
      </w:pPr>
    </w:p>
    <w:p w14:paraId="5D8244E9" w14:textId="77777777" w:rsidR="00075030" w:rsidRPr="00A14207" w:rsidRDefault="00075030" w:rsidP="00075030">
      <w:pPr>
        <w:pStyle w:val="Exampletext"/>
        <w:rPr>
          <w:rFonts w:ascii="Times New Roman" w:hAnsi="Times New Roman" w:cs="Times New Roman"/>
          <w:sz w:val="24"/>
          <w:szCs w:val="24"/>
        </w:rPr>
      </w:pPr>
    </w:p>
    <w:p w14:paraId="699A9913" w14:textId="77777777" w:rsidR="00075030" w:rsidRPr="00213323" w:rsidRDefault="00075030" w:rsidP="00075030">
      <w:pPr>
        <w:pStyle w:val="KeywordDescriptions"/>
      </w:pPr>
      <w:r w:rsidRPr="00213323">
        <w:rPr>
          <w:i/>
        </w:rPr>
        <w:t>Keyword:</w:t>
      </w:r>
      <w:r w:rsidRPr="00213323">
        <w:tab/>
      </w:r>
      <w:r w:rsidRPr="00213323">
        <w:rPr>
          <w:rStyle w:val="KeywordNameTOCChar"/>
        </w:rPr>
        <w:t>[Description]</w:t>
      </w:r>
    </w:p>
    <w:p w14:paraId="6AEF6676" w14:textId="77777777" w:rsidR="00075030" w:rsidRPr="00213323" w:rsidRDefault="00075030" w:rsidP="00075030">
      <w:pPr>
        <w:pStyle w:val="KeywordDescriptions"/>
      </w:pPr>
      <w:r w:rsidRPr="00213323">
        <w:rPr>
          <w:i/>
        </w:rPr>
        <w:t>Required:</w:t>
      </w:r>
      <w:r w:rsidRPr="00213323">
        <w:tab/>
      </w:r>
      <w:r>
        <w:t>No</w:t>
      </w:r>
    </w:p>
    <w:p w14:paraId="7D3AA0AB" w14:textId="77777777" w:rsidR="00075030" w:rsidRPr="00213323" w:rsidRDefault="00075030" w:rsidP="00075030">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4D32BE3A" w14:textId="292D5BAA" w:rsidR="00075030" w:rsidRPr="00213323" w:rsidRDefault="00075030" w:rsidP="00075030">
      <w:pPr>
        <w:pStyle w:val="KeywordDescriptions"/>
      </w:pPr>
      <w:r w:rsidRPr="00213323">
        <w:rPr>
          <w:i/>
        </w:rPr>
        <w:t>Usage Rules:</w:t>
      </w:r>
      <w:r w:rsidRPr="00213323">
        <w:tab/>
        <w:t xml:space="preserve">The description </w:t>
      </w:r>
      <w:r>
        <w:t>shall</w:t>
      </w:r>
      <w:r w:rsidRPr="00213323">
        <w:t xml:space="preserve"> fit on a single line and may contain spaces.</w:t>
      </w:r>
    </w:p>
    <w:p w14:paraId="2EB88586" w14:textId="77777777" w:rsidR="00075030" w:rsidRPr="00213323" w:rsidRDefault="00075030" w:rsidP="00075030">
      <w:pPr>
        <w:pStyle w:val="KeywordDescriptions"/>
      </w:pPr>
      <w:r w:rsidRPr="00213323">
        <w:rPr>
          <w:i/>
        </w:rPr>
        <w:t>Example:</w:t>
      </w:r>
    </w:p>
    <w:p w14:paraId="77E71FF9" w14:textId="77777777" w:rsidR="00075030" w:rsidRPr="00213323" w:rsidRDefault="00075030" w:rsidP="00075030">
      <w:pPr>
        <w:pStyle w:val="PlainText"/>
      </w:pPr>
      <w:r w:rsidRPr="00213323">
        <w:t>[Description]   220-Pin Quad Ceramic Flat Pack</w:t>
      </w:r>
    </w:p>
    <w:p w14:paraId="78C2796E" w14:textId="77777777" w:rsidR="00075030" w:rsidRPr="00746948" w:rsidRDefault="00075030" w:rsidP="00075030">
      <w:pPr>
        <w:pStyle w:val="Exampletext"/>
        <w:rPr>
          <w:rFonts w:ascii="Times New Roman" w:hAnsi="Times New Roman" w:cs="Times New Roman"/>
          <w:sz w:val="24"/>
          <w:szCs w:val="24"/>
        </w:rPr>
      </w:pPr>
    </w:p>
    <w:p w14:paraId="57B97967" w14:textId="77777777" w:rsidR="00075030" w:rsidRDefault="00075030" w:rsidP="00075030">
      <w:pPr>
        <w:pStyle w:val="KeywordDescriptions"/>
      </w:pPr>
    </w:p>
    <w:p w14:paraId="01735BC8" w14:textId="77777777" w:rsidR="00075030" w:rsidRPr="00E40E19" w:rsidRDefault="00075030" w:rsidP="00075030">
      <w:pPr>
        <w:pStyle w:val="Default"/>
        <w:keepNext/>
        <w:spacing w:after="80"/>
        <w:rPr>
          <w:color w:val="auto"/>
        </w:rPr>
      </w:pPr>
      <w:r w:rsidRPr="00746948">
        <w:rPr>
          <w:i/>
          <w:iCs/>
        </w:rPr>
        <w:t xml:space="preserve">Keyword: </w:t>
      </w:r>
      <w:r w:rsidRPr="00746948">
        <w:rPr>
          <w:i/>
          <w:iCs/>
        </w:rPr>
        <w:tab/>
      </w:r>
      <w:r w:rsidRPr="00746948">
        <w:t>[</w:t>
      </w:r>
      <w:r w:rsidRPr="001B496F">
        <w:rPr>
          <w:b/>
        </w:rPr>
        <w:t>End Interconnect Model Set</w:t>
      </w:r>
      <w:r w:rsidRPr="00746948">
        <w:t>]</w:t>
      </w:r>
    </w:p>
    <w:p w14:paraId="4194C8B2" w14:textId="77777777" w:rsidR="00075030" w:rsidRPr="00746948" w:rsidRDefault="00075030" w:rsidP="00075030">
      <w:pPr>
        <w:pStyle w:val="Default"/>
        <w:keepNext/>
        <w:spacing w:after="80"/>
      </w:pPr>
      <w:r w:rsidRPr="00746948">
        <w:rPr>
          <w:i/>
          <w:iCs/>
        </w:rPr>
        <w:t xml:space="preserve">Required: </w:t>
      </w:r>
      <w:r w:rsidRPr="00746948">
        <w:rPr>
          <w:i/>
          <w:iCs/>
        </w:rPr>
        <w:tab/>
      </w:r>
      <w:r w:rsidRPr="00746948">
        <w:t>Yes, for each instance of the [Interconnect Model Set] keyword</w:t>
      </w:r>
      <w:r>
        <w:t>.</w:t>
      </w:r>
    </w:p>
    <w:p w14:paraId="03E4219F" w14:textId="77777777" w:rsidR="00075030" w:rsidRPr="00746948" w:rsidRDefault="00075030" w:rsidP="00075030">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61EA7E3E" w14:textId="77777777" w:rsidR="00075030" w:rsidRPr="00746948" w:rsidRDefault="00075030" w:rsidP="00075030">
      <w:pPr>
        <w:pStyle w:val="Default"/>
        <w:spacing w:after="80"/>
      </w:pPr>
      <w:r w:rsidRPr="00746948">
        <w:rPr>
          <w:i/>
          <w:iCs/>
        </w:rPr>
        <w:t xml:space="preserve">Example: </w:t>
      </w:r>
    </w:p>
    <w:p w14:paraId="7BF9F42D"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3F195284" w14:textId="77777777" w:rsidR="00075030" w:rsidRPr="00746948" w:rsidRDefault="00075030" w:rsidP="00075030">
      <w:pPr>
        <w:pStyle w:val="KeywordDescriptions"/>
        <w:adjustRightInd w:val="0"/>
        <w:snapToGrid w:val="0"/>
        <w:spacing w:after="0"/>
      </w:pPr>
    </w:p>
    <w:p w14:paraId="497F68A5" w14:textId="77777777" w:rsidR="00075030" w:rsidRDefault="00075030" w:rsidP="00075030"/>
    <w:p w14:paraId="37DE61DA" w14:textId="77777777" w:rsidR="00075030" w:rsidRPr="00213323" w:rsidRDefault="00075030" w:rsidP="00075030">
      <w:pPr>
        <w:pStyle w:val="KeywordDescriptions"/>
      </w:pP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p>
    <w:p w14:paraId="695CAEDA" w14:textId="77777777" w:rsidR="00075030" w:rsidRPr="00213323" w:rsidRDefault="00075030" w:rsidP="00075030">
      <w:pPr>
        <w:pStyle w:val="KeywordDescriptions"/>
      </w:pPr>
      <w:r w:rsidRPr="00213323">
        <w:rPr>
          <w:i/>
        </w:rPr>
        <w:t>Required:</w:t>
      </w:r>
      <w:r w:rsidRPr="00213323">
        <w:tab/>
      </w:r>
      <w:r>
        <w:t>No</w:t>
      </w:r>
    </w:p>
    <w:p w14:paraId="23ACC60D" w14:textId="77777777" w:rsidR="00075030" w:rsidRDefault="00075030" w:rsidP="00075030">
      <w:pPr>
        <w:pStyle w:val="KeywordDescriptions"/>
      </w:pP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w:t>
      </w:r>
      <w:r w:rsidR="007C3305">
        <w:t>s</w:t>
      </w:r>
      <w:r>
        <w:t xml:space="preserve"> or </w:t>
      </w:r>
      <w:r w:rsidR="00121452">
        <w:rPr>
          <w:color w:val="000000" w:themeColor="text1"/>
        </w:rPr>
        <w:t xml:space="preserve">n-port </w:t>
      </w:r>
      <w:r w:rsidR="007413FF">
        <w:rPr>
          <w:color w:val="000000" w:themeColor="text1"/>
        </w:rPr>
        <w:t>networks described by</w:t>
      </w:r>
      <w:r w:rsidR="007413FF">
        <w:t xml:space="preserve"> </w:t>
      </w:r>
      <w:r>
        <w:t>Touchstone files.</w:t>
      </w:r>
    </w:p>
    <w:p w14:paraId="3636A6EE" w14:textId="77777777" w:rsidR="00075030" w:rsidRPr="00213323" w:rsidRDefault="00075030" w:rsidP="00075030">
      <w:pPr>
        <w:pStyle w:val="KeywordDescriptions"/>
        <w:ind w:left="1440" w:hanging="1440"/>
      </w:pPr>
      <w:r w:rsidRPr="00213323">
        <w:rPr>
          <w:i/>
        </w:rPr>
        <w:t>Sub-Params:</w:t>
      </w:r>
      <w:r w:rsidRPr="00213323">
        <w:rPr>
          <w:i/>
        </w:rPr>
        <w:tab/>
      </w:r>
      <w:r>
        <w:t xml:space="preserve">Param, File_TS, File_IBIS-ISS, </w:t>
      </w:r>
      <w:r w:rsidR="00B84B49">
        <w:t xml:space="preserve">Unused_port_termination, </w:t>
      </w:r>
      <w:r>
        <w:t>Number_of_terminals</w:t>
      </w:r>
    </w:p>
    <w:p w14:paraId="69AED9DE" w14:textId="67E1B359" w:rsidR="00075030" w:rsidRDefault="00075030" w:rsidP="00075030">
      <w:pPr>
        <w:pStyle w:val="KeywordDescriptions"/>
      </w:pP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Blank characters are </w:t>
      </w:r>
      <w:r>
        <w:t xml:space="preserve">not </w:t>
      </w:r>
      <w:r w:rsidRPr="00213323">
        <w:t>allowed.</w:t>
      </w:r>
      <w:r>
        <w:t xml:space="preserve">  The [Interconnect Model]/[End Interconnect Model] keyword pair is hierarchically scoped by the [Interconnect Model Set]/[End Interconnect Model Set] keywords.</w:t>
      </w:r>
    </w:p>
    <w:p w14:paraId="4B954B4A" w14:textId="77777777" w:rsidR="00075030" w:rsidRPr="00213323" w:rsidRDefault="00075030" w:rsidP="00075030">
      <w:pPr>
        <w:pStyle w:val="KeywordDescriptions"/>
      </w:pP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p>
    <w:p w14:paraId="0445B293" w14:textId="77777777" w:rsidR="00075030" w:rsidRDefault="00075030" w:rsidP="00075030">
      <w:pPr>
        <w:pStyle w:val="KeywordDescriptions"/>
      </w:pPr>
      <w:r>
        <w:t>An [Interconnect Model] shall contain one and only one of the following combinations:</w:t>
      </w:r>
    </w:p>
    <w:p w14:paraId="00E06BA0" w14:textId="77777777" w:rsidR="00075030" w:rsidRDefault="00075030" w:rsidP="00075030">
      <w:pPr>
        <w:pStyle w:val="KeywordDescriptions"/>
        <w:numPr>
          <w:ilvl w:val="0"/>
          <w:numId w:val="80"/>
        </w:numPr>
      </w:pPr>
      <w:r>
        <w:t>pins and buffer terminals (full package model)</w:t>
      </w:r>
    </w:p>
    <w:p w14:paraId="3C8D91C5" w14:textId="4C2260CC" w:rsidR="00075030" w:rsidRDefault="00075030" w:rsidP="00075030">
      <w:pPr>
        <w:pStyle w:val="KeywordDescriptions"/>
        <w:numPr>
          <w:ilvl w:val="0"/>
          <w:numId w:val="80"/>
        </w:numPr>
      </w:pPr>
      <w:r>
        <w:t>pins and die pads (package</w:t>
      </w:r>
      <w:r w:rsidR="007C3305">
        <w:t>-</w:t>
      </w:r>
      <w:r>
        <w:t>only model)</w:t>
      </w:r>
    </w:p>
    <w:p w14:paraId="1E1E18B2" w14:textId="77777777" w:rsidR="00075030" w:rsidRDefault="00075030" w:rsidP="00075030">
      <w:pPr>
        <w:pStyle w:val="KeywordDescriptions"/>
        <w:numPr>
          <w:ilvl w:val="0"/>
          <w:numId w:val="80"/>
        </w:numPr>
      </w:pPr>
      <w:r>
        <w:t>die pads and buffer terminals (on-die interconnect model)</w:t>
      </w:r>
    </w:p>
    <w:p w14:paraId="03A639B6" w14:textId="77777777" w:rsidR="00075030" w:rsidRPr="00024360" w:rsidRDefault="00075030" w:rsidP="00075030">
      <w:pPr>
        <w:pStyle w:val="KeywordDescriptions"/>
        <w:numPr>
          <w:ilvl w:val="0"/>
          <w:numId w:val="80"/>
        </w:numPr>
      </w:pPr>
      <w:r w:rsidRPr="00024360">
        <w:t>rail terminals at only one interface and no I/O terminals</w:t>
      </w:r>
    </w:p>
    <w:p w14:paraId="7CAD9D3C" w14:textId="77777777" w:rsidR="00003CBE" w:rsidRDefault="00003CBE" w:rsidP="00003CBE"/>
    <w:p w14:paraId="05256429" w14:textId="7456B480" w:rsidR="00075030" w:rsidRPr="00024360" w:rsidRDefault="00075030" w:rsidP="00075030">
      <w:pPr>
        <w:pStyle w:val="KeywordDescriptions"/>
        <w:rPr>
          <w:lang w:val="en"/>
        </w:rPr>
      </w:pPr>
      <w:r w:rsidRPr="00024360">
        <w:rPr>
          <w:i/>
        </w:rPr>
        <w:t>Other Notes:</w:t>
      </w:r>
      <w:r w:rsidRPr="00024360">
        <w:rPr>
          <w:i/>
        </w:rPr>
        <w:tab/>
      </w:r>
      <w:r w:rsidRPr="00024360">
        <w:rPr>
          <w:lang w:val="en"/>
        </w:rPr>
        <w:t xml:space="preserve">If a full package model contains an I/O terminal for a pin_name then it shall also contain an I/O buffer terminal for the same pin_name. </w:t>
      </w:r>
      <w:r w:rsidR="002668E3">
        <w:rPr>
          <w:lang w:val="en"/>
        </w:rPr>
        <w:t xml:space="preserve"> </w:t>
      </w:r>
      <w:r w:rsidRPr="00024360">
        <w:rPr>
          <w:lang w:val="en"/>
        </w:rPr>
        <w:t>If a package</w:t>
      </w:r>
      <w:r w:rsidR="00734F4D">
        <w:rPr>
          <w:lang w:val="en"/>
        </w:rPr>
        <w:t>-</w:t>
      </w:r>
      <w:r w:rsidRPr="00024360">
        <w:rPr>
          <w:lang w:val="en"/>
        </w:rPr>
        <w:t>only model contains an I/O terminal for a pin_name</w:t>
      </w:r>
      <w:r w:rsidR="003860FC">
        <w:rPr>
          <w:lang w:val="en"/>
        </w:rPr>
        <w:t>,</w:t>
      </w:r>
      <w:r w:rsidRPr="00024360">
        <w:rPr>
          <w:lang w:val="en"/>
        </w:rPr>
        <w:t xml:space="preserve"> then it shall also contain an I/O die pad for the same pin_name. </w:t>
      </w:r>
      <w:r w:rsidR="002668E3">
        <w:rPr>
          <w:lang w:val="en"/>
        </w:rPr>
        <w:t xml:space="preserve"> </w:t>
      </w:r>
      <w:r w:rsidRPr="00024360">
        <w:rPr>
          <w:lang w:val="en"/>
        </w:rPr>
        <w:t>If an on-die interconnect model contains an I/O buffer terminal for a pin_name</w:t>
      </w:r>
      <w:r w:rsidR="003860FC">
        <w:rPr>
          <w:lang w:val="en"/>
        </w:rPr>
        <w:t>,</w:t>
      </w:r>
      <w:r w:rsidRPr="00024360">
        <w:rPr>
          <w:lang w:val="en"/>
        </w:rPr>
        <w:t xml:space="preserve"> then it shall also contain an I/O die pad for the same pin_name.</w:t>
      </w:r>
    </w:p>
    <w:p w14:paraId="7E9D6565" w14:textId="77777777" w:rsidR="00075030" w:rsidRPr="00024360" w:rsidRDefault="00075030" w:rsidP="00075030">
      <w:pPr>
        <w:pStyle w:val="KeywordDescriptions"/>
        <w:rPr>
          <w:lang w:val="en"/>
        </w:rPr>
      </w:pPr>
      <w:r w:rsidRPr="00024360">
        <w:rPr>
          <w:lang w:val="en"/>
        </w:rPr>
        <w:t xml:space="preserve">An [Interconnect Model] may </w:t>
      </w:r>
      <w:r w:rsidRPr="00024360">
        <w:t>contain</w:t>
      </w:r>
      <w:r w:rsidRPr="00024360">
        <w:rPr>
          <w:lang w:val="en"/>
        </w:rPr>
        <w:t>:</w:t>
      </w:r>
    </w:p>
    <w:p w14:paraId="7747D46A" w14:textId="77777777" w:rsidR="00075030" w:rsidRPr="00024360" w:rsidRDefault="00075030" w:rsidP="00075030">
      <w:pPr>
        <w:pStyle w:val="KeywordDescriptions"/>
        <w:numPr>
          <w:ilvl w:val="0"/>
          <w:numId w:val="80"/>
        </w:numPr>
      </w:pPr>
      <w:r w:rsidRPr="00024360">
        <w:t>only power rail models</w:t>
      </w:r>
    </w:p>
    <w:p w14:paraId="19ACE91C" w14:textId="77777777" w:rsidR="00075030" w:rsidRPr="00024360" w:rsidRDefault="00075030" w:rsidP="00075030">
      <w:pPr>
        <w:pStyle w:val="KeywordDescriptions"/>
        <w:numPr>
          <w:ilvl w:val="0"/>
          <w:numId w:val="80"/>
        </w:numPr>
      </w:pPr>
      <w:r w:rsidRPr="00024360">
        <w:t>one or more I/O signal models</w:t>
      </w:r>
    </w:p>
    <w:p w14:paraId="1977A1BA" w14:textId="77777777" w:rsidR="00075030" w:rsidRPr="00024360" w:rsidRDefault="00075030" w:rsidP="00075030">
      <w:pPr>
        <w:pStyle w:val="KeywordDescriptions"/>
        <w:numPr>
          <w:ilvl w:val="0"/>
          <w:numId w:val="80"/>
        </w:numPr>
      </w:pPr>
      <w:r w:rsidRPr="00024360">
        <w:t>both power rail models and one or more I/O signal models</w:t>
      </w:r>
    </w:p>
    <w:p w14:paraId="1D842C26" w14:textId="77777777" w:rsidR="00075030" w:rsidRPr="00024360" w:rsidRDefault="00075030" w:rsidP="00075030">
      <w:pPr>
        <w:pStyle w:val="KeywordDescriptions"/>
        <w:numPr>
          <w:ilvl w:val="0"/>
          <w:numId w:val="80"/>
        </w:numPr>
      </w:pPr>
      <w:r w:rsidRPr="00024360">
        <w:t>pin rails only</w:t>
      </w:r>
    </w:p>
    <w:p w14:paraId="729E5D88" w14:textId="77777777" w:rsidR="00075030" w:rsidRPr="00024360" w:rsidRDefault="00075030" w:rsidP="00075030">
      <w:pPr>
        <w:pStyle w:val="KeywordDescriptions"/>
        <w:numPr>
          <w:ilvl w:val="0"/>
          <w:numId w:val="80"/>
        </w:numPr>
      </w:pPr>
      <w:r w:rsidRPr="00024360">
        <w:t>die pad rails only</w:t>
      </w:r>
    </w:p>
    <w:p w14:paraId="40771F4B" w14:textId="77777777" w:rsidR="00075030" w:rsidRPr="00024360" w:rsidRDefault="00075030" w:rsidP="00075030">
      <w:pPr>
        <w:pStyle w:val="KeywordDescriptions"/>
        <w:numPr>
          <w:ilvl w:val="0"/>
          <w:numId w:val="80"/>
        </w:numPr>
      </w:pPr>
      <w:r w:rsidRPr="00024360">
        <w:t>buffer rails only</w:t>
      </w:r>
    </w:p>
    <w:p w14:paraId="38B5B7DE" w14:textId="77777777" w:rsidR="00960409" w:rsidRDefault="00960409" w:rsidP="00075030">
      <w:pPr>
        <w:pStyle w:val="KeywordDescriptions"/>
        <w:adjustRightInd w:val="0"/>
        <w:snapToGrid w:val="0"/>
        <w:spacing w:after="0"/>
        <w:rPr>
          <w:color w:val="333333"/>
          <w:lang w:val="en"/>
        </w:rPr>
      </w:pPr>
    </w:p>
    <w:p w14:paraId="2E5BA208" w14:textId="5497EE2D" w:rsidR="00075030" w:rsidRDefault="00075030" w:rsidP="00A14207">
      <w:pPr>
        <w:pStyle w:val="KeywordDescriptions"/>
        <w:rPr>
          <w:lang w:val="en"/>
        </w:rPr>
      </w:pPr>
      <w:r>
        <w:rPr>
          <w:lang w:val="en"/>
        </w:rPr>
        <w:t>Each terminal of an Interconnect Model is connected to a node and has a “voltage”.</w:t>
      </w:r>
      <w:r w:rsidR="002668E3">
        <w:rPr>
          <w:lang w:val="en"/>
        </w:rPr>
        <w:t xml:space="preserve"> </w:t>
      </w:r>
      <w:r>
        <w:rPr>
          <w:lang w:val="en"/>
        </w:rPr>
        <w:t xml:space="preserve"> This, as stated, is imprecise. </w:t>
      </w:r>
      <w:r w:rsidR="002668E3">
        <w:rPr>
          <w:lang w:val="en"/>
        </w:rPr>
        <w:t xml:space="preserve"> </w:t>
      </w:r>
      <w:r>
        <w:rPr>
          <w:lang w:val="en"/>
        </w:rPr>
        <w:t xml:space="preserve">Voltage, by definition, is a potential difference between two points. </w:t>
      </w:r>
      <w:r w:rsidR="002668E3">
        <w:rPr>
          <w:lang w:val="en"/>
        </w:rPr>
        <w:t xml:space="preserve"> </w:t>
      </w:r>
      <w:r>
        <w:rPr>
          <w:lang w:val="en"/>
        </w:rPr>
        <w:t xml:space="preserve">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w:t>
      </w:r>
      <w:r w:rsidR="002668E3">
        <w:rPr>
          <w:lang w:val="en"/>
        </w:rPr>
        <w:t xml:space="preserve"> </w:t>
      </w:r>
      <w:r>
        <w:rPr>
          <w:lang w:val="en"/>
        </w:rPr>
        <w:t xml:space="preserve">However, this is not valid when the local reference nodes are “floating”. </w:t>
      </w:r>
      <w:r w:rsidR="002668E3">
        <w:rPr>
          <w:lang w:val="en"/>
        </w:rPr>
        <w:t xml:space="preserve"> </w:t>
      </w:r>
      <w:r>
        <w:rPr>
          <w:lang w:val="en"/>
        </w:rPr>
        <w:t xml:space="preserve">In this case it is important that the actual reference node for measurements at the I/O buffer is included as a terminal in the Interconnect Model. </w:t>
      </w:r>
      <w:r w:rsidR="002668E3">
        <w:rPr>
          <w:lang w:val="en"/>
        </w:rPr>
        <w:t xml:space="preserve"> </w:t>
      </w:r>
      <w:r>
        <w:rPr>
          <w:lang w:val="en"/>
        </w:rPr>
        <w:t xml:space="preserve">If this is not done, then the Interconnect Model will not correctly account for all return currents, particularly from capacitive elements. </w:t>
      </w:r>
      <w:r w:rsidR="002668E3">
        <w:rPr>
          <w:lang w:val="en"/>
        </w:rPr>
        <w:t xml:space="preserve"> </w:t>
      </w:r>
      <w:r>
        <w:rPr>
          <w:lang w:val="en"/>
        </w:rPr>
        <w:t>If an Interconnect Model does not contain a reference terminal, then the user of these models should be aware that using these models in power-aware simulations can potentially introduce errors in simulations.</w:t>
      </w:r>
    </w:p>
    <w:p w14:paraId="6CAF808D" w14:textId="77777777" w:rsidR="00075030" w:rsidRPr="00746948" w:rsidRDefault="00075030" w:rsidP="00A14207">
      <w:pPr>
        <w:pStyle w:val="KeywordDescriptions"/>
        <w:rPr>
          <w:iCs/>
        </w:rPr>
      </w:pPr>
      <w:r w:rsidRPr="00746948">
        <w:rPr>
          <w:iCs/>
        </w:rPr>
        <w:t>The following subparameters are defined:</w:t>
      </w:r>
    </w:p>
    <w:p w14:paraId="23E39A29" w14:textId="77777777" w:rsidR="00075030" w:rsidRPr="00746948" w:rsidRDefault="00075030" w:rsidP="00A14207">
      <w:pPr>
        <w:spacing w:after="80"/>
        <w:ind w:left="720"/>
      </w:pPr>
      <w:r w:rsidRPr="00746948">
        <w:t>Param</w:t>
      </w:r>
    </w:p>
    <w:p w14:paraId="6D9DD0F6" w14:textId="77777777" w:rsidR="00075030" w:rsidRDefault="00075030" w:rsidP="00A14207">
      <w:pPr>
        <w:pStyle w:val="Default"/>
        <w:spacing w:after="80"/>
        <w:ind w:left="720"/>
      </w:pPr>
      <w:r>
        <w:t>File_IBIS-ISS</w:t>
      </w:r>
    </w:p>
    <w:p w14:paraId="5A6664CD" w14:textId="77777777" w:rsidR="00075030" w:rsidRDefault="00075030" w:rsidP="00A14207">
      <w:pPr>
        <w:pStyle w:val="Default"/>
        <w:spacing w:after="80"/>
        <w:ind w:left="720"/>
      </w:pPr>
      <w:r w:rsidRPr="00277B0B">
        <w:t>File_TS</w:t>
      </w:r>
    </w:p>
    <w:p w14:paraId="2535FAFE" w14:textId="77777777" w:rsidR="00075030" w:rsidRDefault="00075030" w:rsidP="00A14207">
      <w:pPr>
        <w:pStyle w:val="Default"/>
        <w:spacing w:after="80"/>
        <w:ind w:left="720"/>
      </w:pPr>
      <w:r>
        <w:t>Unused_port_termination</w:t>
      </w:r>
    </w:p>
    <w:p w14:paraId="22EAB90B" w14:textId="77777777" w:rsidR="00075030" w:rsidRDefault="00075030" w:rsidP="00A14207">
      <w:pPr>
        <w:pStyle w:val="Default"/>
        <w:spacing w:after="80"/>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21C99B83" w14:textId="77777777" w:rsidR="00075030" w:rsidRPr="00746948" w:rsidRDefault="00075030" w:rsidP="00A14207">
      <w:pPr>
        <w:pStyle w:val="KeywordDescriptions"/>
      </w:pPr>
    </w:p>
    <w:p w14:paraId="4E5FB320" w14:textId="77777777" w:rsidR="00075030" w:rsidRPr="00E40E19" w:rsidRDefault="00075030" w:rsidP="00A14207">
      <w:pPr>
        <w:pStyle w:val="KeywordDescriptions"/>
      </w:pPr>
      <w:r w:rsidRPr="00746948">
        <w:t>In addition to these subparameters, the [Interconnect Model]/[End Interconnect Model] section may contain lines describing terminals and their connections.  No specific subparameter name or other string is used to identify terminal lines.</w:t>
      </w:r>
    </w:p>
    <w:p w14:paraId="4E050F3F" w14:textId="77777777" w:rsidR="00075030" w:rsidRPr="00746948" w:rsidRDefault="00075030" w:rsidP="00A14207">
      <w:pPr>
        <w:pStyle w:val="KeywordDescriptions"/>
      </w:pPr>
      <w:r w:rsidRPr="00746948">
        <w:t xml:space="preserve">Unless noted below, no Interconnect Model subparameter requires the presence of any other subparameter.  </w:t>
      </w:r>
    </w:p>
    <w:p w14:paraId="3326B0B0" w14:textId="77777777" w:rsidR="00075030" w:rsidRPr="00060180" w:rsidRDefault="00075030" w:rsidP="00A14207">
      <w:pPr>
        <w:pStyle w:val="KeywordDescriptions"/>
      </w:pPr>
    </w:p>
    <w:p w14:paraId="6E5530BE" w14:textId="77777777" w:rsidR="00075030" w:rsidRPr="00A10BC1" w:rsidRDefault="00075030" w:rsidP="00A14207">
      <w:pPr>
        <w:pStyle w:val="KeywordDescriptions"/>
      </w:pPr>
      <w:r w:rsidRPr="00A14207">
        <w:t>Param rules:</w:t>
      </w:r>
    </w:p>
    <w:p w14:paraId="12BF2286" w14:textId="06658865" w:rsidR="00075030" w:rsidRDefault="00075030" w:rsidP="00883632">
      <w:pPr>
        <w:spacing w:after="80"/>
        <w:ind w:left="720"/>
      </w:pP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r w:rsidR="009E3111">
        <w:t xml:space="preserve"> </w:t>
      </w:r>
      <w:r w:rsidR="0038741D">
        <w:t>M</w:t>
      </w:r>
      <w:r w:rsidR="007B0974">
        <w:t>ore than one Param line is permitted.  The only defined entry for the format column is Value.</w:t>
      </w:r>
    </w:p>
    <w:p w14:paraId="06332612" w14:textId="2DF9BE3F" w:rsidR="00075030" w:rsidRDefault="00075030" w:rsidP="005176F2">
      <w:pPr>
        <w:spacing w:after="80"/>
        <w:ind w:left="720"/>
      </w:pPr>
      <w:r w:rsidRPr="009261EF">
        <w:rPr>
          <w:color w:val="000000" w:themeColor="text1"/>
        </w:rPr>
        <w:t xml:space="preserve">The numerical value rules follow the scaling conventions in Section </w:t>
      </w:r>
      <w:r w:rsidR="006A3DF9">
        <w:rPr>
          <w:color w:val="000000" w:themeColor="text1"/>
        </w:rPr>
        <w:fldChar w:fldCharType="begin"/>
      </w:r>
      <w:r w:rsidR="006A3DF9">
        <w:rPr>
          <w:color w:val="000000" w:themeColor="text1"/>
        </w:rPr>
        <w:instrText xml:space="preserve"> REF _Ref529516541 \r \h </w:instrText>
      </w:r>
      <w:r w:rsidR="006A3DF9">
        <w:rPr>
          <w:color w:val="000000" w:themeColor="text1"/>
        </w:rPr>
      </w:r>
      <w:r w:rsidR="006A3DF9">
        <w:rPr>
          <w:color w:val="000000" w:themeColor="text1"/>
        </w:rPr>
        <w:fldChar w:fldCharType="separate"/>
      </w:r>
      <w:r w:rsidR="00067334">
        <w:rPr>
          <w:color w:val="000000" w:themeColor="text1"/>
        </w:rPr>
        <w:t>3.2</w:t>
      </w:r>
      <w:r w:rsidR="006A3DF9">
        <w:rPr>
          <w:color w:val="000000" w:themeColor="text1"/>
        </w:rPr>
        <w:fldChar w:fldCharType="end"/>
      </w:r>
      <w:r w:rsidRPr="009261EF">
        <w:rPr>
          <w:color w:val="000000" w:themeColor="text1"/>
        </w:rPr>
        <w:t xml:space="preserve">, “SYNTAX RULES”.  The EDA tool is responsible for translating IBIS specified parameters into IBIS-ISS parameters.  For example, 1 megaohm, would be represented as 1M in Param value according to the Section </w:t>
      </w:r>
      <w:r w:rsidR="006A3DF9">
        <w:rPr>
          <w:color w:val="000000" w:themeColor="text1"/>
        </w:rPr>
        <w:fldChar w:fldCharType="begin"/>
      </w:r>
      <w:r w:rsidR="006A3DF9">
        <w:rPr>
          <w:color w:val="000000" w:themeColor="text1"/>
        </w:rPr>
        <w:instrText xml:space="preserve"> REF _Ref300053790 \r \h </w:instrText>
      </w:r>
      <w:r w:rsidR="006A3DF9">
        <w:rPr>
          <w:color w:val="000000" w:themeColor="text1"/>
        </w:rPr>
      </w:r>
      <w:r w:rsidR="006A3DF9">
        <w:rPr>
          <w:color w:val="000000" w:themeColor="text1"/>
        </w:rPr>
        <w:fldChar w:fldCharType="separate"/>
      </w:r>
      <w:r w:rsidR="00067334">
        <w:rPr>
          <w:color w:val="000000" w:themeColor="text1"/>
        </w:rPr>
        <w:t>3</w:t>
      </w:r>
      <w:r w:rsidR="006A3DF9">
        <w:rPr>
          <w:color w:val="000000" w:themeColor="text1"/>
        </w:rPr>
        <w:fldChar w:fldCharType="end"/>
      </w:r>
      <w:r w:rsidRPr="009261EF">
        <w:rPr>
          <w:color w:val="000000" w:themeColor="text1"/>
        </w:rPr>
        <w:t xml:space="preserve"> rules, but would be converted by the EDA tool to case-insensitive 1meg (1X is not recommended) or 1E6 for IBIS-ISS use.  Quoted string parameters in IBIS are converted to the string parameter syntax in IBIS-ISS subcircuits.  For example, the Param value </w:t>
      </w:r>
      <w:r w:rsidR="00A43F73">
        <w:rPr>
          <w:color w:val="000000" w:themeColor="text1"/>
        </w:rPr>
        <w:t>“</w:t>
      </w:r>
      <w:r w:rsidRPr="009261EF">
        <w:rPr>
          <w:color w:val="000000" w:themeColor="text1"/>
        </w:rPr>
        <w:t>typ.s2p</w:t>
      </w:r>
      <w:r w:rsidR="00A43F73">
        <w:rPr>
          <w:color w:val="000000" w:themeColor="text1"/>
        </w:rPr>
        <w:t>”</w:t>
      </w:r>
      <w:r w:rsidR="00A43F73" w:rsidRPr="009261EF">
        <w:rPr>
          <w:color w:val="000000" w:themeColor="text1"/>
        </w:rPr>
        <w:t xml:space="preserve"> </w:t>
      </w:r>
      <w:r w:rsidRPr="009261EF">
        <w:rPr>
          <w:color w:val="000000" w:themeColor="text1"/>
        </w:rPr>
        <w:t xml:space="preserve">would be converted to str('typ.s2p') in IBIS-ISS subcircuits. </w:t>
      </w:r>
    </w:p>
    <w:p w14:paraId="734822C7" w14:textId="77777777" w:rsidR="00075030" w:rsidRPr="00746948" w:rsidRDefault="00075030" w:rsidP="00075030">
      <w:pPr>
        <w:pStyle w:val="Default"/>
        <w:ind w:left="720"/>
      </w:pPr>
      <w:r w:rsidRPr="00746948">
        <w:rPr>
          <w:i/>
          <w:iCs/>
        </w:rPr>
        <w:t xml:space="preserve">Examples: </w:t>
      </w:r>
    </w:p>
    <w:p w14:paraId="316B2CD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Param   name     format   value</w:t>
      </w:r>
    </w:p>
    <w:p w14:paraId="77A53529"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abc      Value    2m        | 2E-3 in IBIS</w:t>
      </w:r>
    </w:p>
    <w:p w14:paraId="17F5510B"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3932E33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ts_file  Value    "typ.s2p" | file name string passed</w:t>
      </w:r>
    </w:p>
    <w:p w14:paraId="7044AFF7"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                                      | into IBIS-ISS</w:t>
      </w:r>
    </w:p>
    <w:p w14:paraId="161F8CE5" w14:textId="77777777" w:rsidR="00075030" w:rsidRPr="00A14207" w:rsidRDefault="00075030" w:rsidP="00075030">
      <w:pPr>
        <w:ind w:left="720"/>
        <w:rPr>
          <w:szCs w:val="20"/>
        </w:rPr>
      </w:pPr>
    </w:p>
    <w:p w14:paraId="536CF1E6" w14:textId="77777777" w:rsidR="00075030" w:rsidRDefault="00075030" w:rsidP="00574189">
      <w:pPr>
        <w:pStyle w:val="StyleKeywordBulletNotBold"/>
      </w:pPr>
      <w:r>
        <w:t>File_</w:t>
      </w:r>
      <w:r w:rsidRPr="00933344">
        <w:t>IBIS</w:t>
      </w:r>
      <w:r>
        <w:t>-ISS rules:</w:t>
      </w:r>
    </w:p>
    <w:p w14:paraId="1588F40D" w14:textId="77777777" w:rsidR="00075030" w:rsidRPr="009261EF" w:rsidRDefault="00075030" w:rsidP="00A14207">
      <w:pPr>
        <w:pStyle w:val="Default"/>
        <w:spacing w:after="80"/>
        <w:ind w:left="720"/>
        <w:rPr>
          <w:color w:val="000000" w:themeColor="text1"/>
        </w:rPr>
      </w:pP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2E544594"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71FE062B"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    circuit_name(.subckt name)</w:t>
      </w:r>
    </w:p>
    <w:p w14:paraId="393FA3CC"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File_IBIS-ISS  net.iss           netlist_typ</w:t>
      </w:r>
    </w:p>
    <w:p w14:paraId="597B8C78" w14:textId="77777777" w:rsidR="00075030" w:rsidRDefault="00075030" w:rsidP="00075030"/>
    <w:p w14:paraId="73C8BCBE" w14:textId="77777777" w:rsidR="00075030" w:rsidRDefault="00075030" w:rsidP="00075030">
      <w:pPr>
        <w:pStyle w:val="KeywordDescriptions"/>
        <w:keepNext/>
      </w:pPr>
      <w:r>
        <w:t>File_TS rules:</w:t>
      </w:r>
    </w:p>
    <w:p w14:paraId="76FDCD77" w14:textId="77777777" w:rsidR="00075030" w:rsidRPr="009261EF" w:rsidRDefault="00075030" w:rsidP="00A14207">
      <w:pPr>
        <w:pStyle w:val="Default"/>
        <w:spacing w:after="80"/>
        <w:ind w:left="720"/>
        <w:rPr>
          <w:strike/>
          <w:color w:val="000000" w:themeColor="text1"/>
        </w:rPr>
      </w:pP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483A9955"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0B1925CE"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w:t>
      </w:r>
    </w:p>
    <w:p w14:paraId="5ECC04BC"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File_TS        typ.s8p</w:t>
      </w:r>
    </w:p>
    <w:p w14:paraId="53DE8347" w14:textId="77777777" w:rsidR="00075030" w:rsidRDefault="00075030" w:rsidP="00075030">
      <w:pPr>
        <w:pStyle w:val="KeywordDescriptions"/>
        <w:keepNext/>
      </w:pPr>
    </w:p>
    <w:p w14:paraId="1A5F129D" w14:textId="77777777" w:rsidR="00075030" w:rsidRPr="00F36374" w:rsidRDefault="00075030">
      <w:pPr>
        <w:pStyle w:val="KeywordDescriptions"/>
        <w:keepNext/>
        <w:rPr>
          <w:sz w:val="23"/>
          <w:szCs w:val="23"/>
        </w:rPr>
      </w:pPr>
      <w:r>
        <w:t xml:space="preserve">Unused_port_termination </w:t>
      </w:r>
      <w:r w:rsidRPr="00F36374">
        <w:rPr>
          <w:bCs/>
          <w:sz w:val="23"/>
          <w:szCs w:val="23"/>
        </w:rPr>
        <w:t xml:space="preserve">rules: </w:t>
      </w:r>
    </w:p>
    <w:p w14:paraId="4C59C004" w14:textId="77777777" w:rsidR="00075030" w:rsidRDefault="00075030" w:rsidP="00A14207">
      <w:pPr>
        <w:pStyle w:val="Default"/>
        <w:spacing w:after="80"/>
        <w:ind w:left="720"/>
        <w:rPr>
          <w:iCs/>
          <w:color w:val="auto"/>
          <w:szCs w:val="23"/>
        </w:rPr>
      </w:pPr>
      <w:r w:rsidRPr="00746948">
        <w:rPr>
          <w:iCs/>
          <w:color w:val="auto"/>
          <w:szCs w:val="23"/>
        </w:rPr>
        <w:t xml:space="preserve">The </w:t>
      </w:r>
      <w:r>
        <w:rPr>
          <w:iCs/>
          <w:color w:val="auto"/>
          <w:szCs w:val="23"/>
        </w:rPr>
        <w:t>Unused_port_termination subparameter is required under this condition:</w:t>
      </w:r>
    </w:p>
    <w:p w14:paraId="62A0BD4A" w14:textId="77777777" w:rsidR="00075030" w:rsidRDefault="00075030" w:rsidP="00A14207">
      <w:pPr>
        <w:pStyle w:val="Default"/>
        <w:spacing w:after="80"/>
        <w:ind w:left="1440"/>
        <w:rPr>
          <w:iCs/>
          <w:color w:val="auto"/>
          <w:szCs w:val="23"/>
        </w:rPr>
      </w:pPr>
      <w:r>
        <w:rPr>
          <w:iCs/>
          <w:color w:val="auto"/>
          <w:szCs w:val="23"/>
        </w:rPr>
        <w:t xml:space="preserve">File_TS is used and the number of terminal lines (described below) is less than N+1 </w:t>
      </w:r>
      <w:r>
        <w:t>(where N is the number of ports in the Touchstone file)</w:t>
      </w:r>
    </w:p>
    <w:p w14:paraId="1FDBF882" w14:textId="77777777" w:rsidR="00960409" w:rsidRDefault="00960409" w:rsidP="00A14207">
      <w:pPr>
        <w:pStyle w:val="Default"/>
        <w:spacing w:after="80"/>
        <w:ind w:left="720"/>
        <w:rPr>
          <w:iCs/>
          <w:color w:val="auto"/>
          <w:szCs w:val="23"/>
        </w:rPr>
      </w:pPr>
    </w:p>
    <w:p w14:paraId="54D967E5" w14:textId="77777777" w:rsidR="00075030" w:rsidRDefault="00075030" w:rsidP="00A14207">
      <w:pPr>
        <w:pStyle w:val="Default"/>
        <w:spacing w:after="80"/>
        <w:ind w:left="720"/>
        <w:rPr>
          <w:iCs/>
          <w:color w:val="auto"/>
          <w:szCs w:val="23"/>
        </w:rPr>
      </w:pPr>
      <w:r>
        <w:rPr>
          <w:iCs/>
          <w:color w:val="auto"/>
          <w:szCs w:val="23"/>
        </w:rPr>
        <w:t>Unused_port_termination is illegal under these conditions:</w:t>
      </w:r>
    </w:p>
    <w:p w14:paraId="75C531C3" w14:textId="77777777" w:rsidR="00075030" w:rsidRDefault="00075030" w:rsidP="00A14207">
      <w:pPr>
        <w:pStyle w:val="Default"/>
        <w:spacing w:after="80"/>
        <w:ind w:left="720" w:firstLine="720"/>
        <w:rPr>
          <w:iCs/>
          <w:color w:val="auto"/>
          <w:szCs w:val="23"/>
        </w:rPr>
      </w:pPr>
      <w:r>
        <w:rPr>
          <w:iCs/>
          <w:color w:val="auto"/>
          <w:szCs w:val="23"/>
        </w:rPr>
        <w:t>File_IBIS-ISS is used.</w:t>
      </w:r>
    </w:p>
    <w:p w14:paraId="291306F1" w14:textId="77777777" w:rsidR="00075030" w:rsidRDefault="00075030" w:rsidP="00A14207">
      <w:pPr>
        <w:pStyle w:val="Default"/>
        <w:spacing w:after="80"/>
        <w:ind w:left="1440"/>
        <w:rPr>
          <w:iCs/>
          <w:color w:val="auto"/>
          <w:szCs w:val="23"/>
        </w:rPr>
      </w:pPr>
      <w:r>
        <w:rPr>
          <w:iCs/>
          <w:color w:val="auto"/>
          <w:szCs w:val="23"/>
        </w:rPr>
        <w:t>File_TS is used and the number of terminal lines is N+1</w:t>
      </w:r>
    </w:p>
    <w:p w14:paraId="59FE2431" w14:textId="77777777" w:rsidR="00075030" w:rsidRDefault="00075030" w:rsidP="00A14207">
      <w:pPr>
        <w:pStyle w:val="Default"/>
        <w:spacing w:after="80"/>
        <w:ind w:left="720"/>
        <w:rPr>
          <w:iCs/>
          <w:color w:val="auto"/>
          <w:szCs w:val="23"/>
        </w:rPr>
      </w:pPr>
    </w:p>
    <w:p w14:paraId="05BF4113" w14:textId="77777777" w:rsidR="00075030" w:rsidRDefault="00075030" w:rsidP="00A14207">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p>
    <w:p w14:paraId="7201134E" w14:textId="793D048A" w:rsidR="00075030" w:rsidRDefault="00075030" w:rsidP="00A14207">
      <w:pPr>
        <w:pStyle w:val="Default"/>
        <w:spacing w:after="80"/>
        <w:ind w:left="720"/>
        <w:rPr>
          <w:iCs/>
          <w:color w:val="auto"/>
          <w:szCs w:val="23"/>
        </w:rPr>
      </w:pPr>
      <w:r>
        <w:rPr>
          <w:iCs/>
          <w:color w:val="auto"/>
          <w:szCs w:val="23"/>
        </w:rPr>
        <w:t>The Unused_port_termination subparameter is followed by whitespace and one of these arguments:</w:t>
      </w:r>
    </w:p>
    <w:p w14:paraId="18ADD428" w14:textId="77777777" w:rsidR="00075030" w:rsidRDefault="00075030" w:rsidP="00A14207">
      <w:pPr>
        <w:pStyle w:val="Default"/>
        <w:spacing w:after="80"/>
        <w:ind w:left="720" w:firstLine="720"/>
        <w:rPr>
          <w:iCs/>
          <w:color w:val="auto"/>
          <w:szCs w:val="23"/>
        </w:rPr>
      </w:pPr>
      <w:r>
        <w:rPr>
          <w:iCs/>
          <w:color w:val="auto"/>
          <w:szCs w:val="23"/>
        </w:rPr>
        <w:t>Open</w:t>
      </w:r>
    </w:p>
    <w:p w14:paraId="5FB0CC69" w14:textId="77777777" w:rsidR="00075030" w:rsidRDefault="00075030" w:rsidP="00A14207">
      <w:pPr>
        <w:pStyle w:val="Default"/>
        <w:spacing w:after="80"/>
        <w:ind w:left="720" w:firstLine="720"/>
        <w:rPr>
          <w:iCs/>
          <w:color w:val="auto"/>
          <w:szCs w:val="23"/>
        </w:rPr>
      </w:pPr>
      <w:r>
        <w:rPr>
          <w:iCs/>
          <w:color w:val="auto"/>
          <w:szCs w:val="23"/>
        </w:rPr>
        <w:t>Reference</w:t>
      </w:r>
    </w:p>
    <w:p w14:paraId="1C9EB5BC" w14:textId="77777777" w:rsidR="00075030" w:rsidRDefault="00075030" w:rsidP="00A14207">
      <w:pPr>
        <w:pStyle w:val="Default"/>
        <w:spacing w:after="80"/>
        <w:ind w:left="720" w:firstLine="720"/>
        <w:rPr>
          <w:iCs/>
          <w:color w:val="auto"/>
          <w:szCs w:val="23"/>
        </w:rPr>
      </w:pPr>
      <w:r>
        <w:rPr>
          <w:iCs/>
          <w:color w:val="auto"/>
          <w:szCs w:val="23"/>
        </w:rPr>
        <w:t>Resistance</w:t>
      </w:r>
    </w:p>
    <w:p w14:paraId="0FAE9BC1" w14:textId="77777777" w:rsidR="00075030" w:rsidRDefault="00075030" w:rsidP="00A14207">
      <w:pPr>
        <w:pStyle w:val="Default"/>
        <w:spacing w:after="80"/>
        <w:rPr>
          <w:iCs/>
          <w:color w:val="auto"/>
          <w:szCs w:val="23"/>
        </w:rPr>
      </w:pPr>
    </w:p>
    <w:p w14:paraId="389A0644" w14:textId="77777777" w:rsidR="00075030" w:rsidRDefault="00075030" w:rsidP="00A14207">
      <w:pPr>
        <w:pStyle w:val="Default"/>
        <w:spacing w:after="80"/>
        <w:ind w:left="720"/>
        <w:rPr>
          <w:iCs/>
          <w:color w:val="auto"/>
          <w:szCs w:val="23"/>
        </w:rPr>
      </w:pPr>
      <w:r>
        <w:rPr>
          <w:iCs/>
          <w:color w:val="auto"/>
          <w:szCs w:val="23"/>
        </w:rPr>
        <w:t>“Open” declares that the unused ports remain unterminated (open-circuited).</w:t>
      </w:r>
    </w:p>
    <w:p w14:paraId="006A11E3" w14:textId="77777777" w:rsidR="00075030" w:rsidRPr="00083101" w:rsidRDefault="00075030" w:rsidP="000F55A1">
      <w:pPr>
        <w:autoSpaceDE w:val="0"/>
        <w:autoSpaceDN w:val="0"/>
        <w:adjustRightInd w:val="0"/>
        <w:spacing w:after="80"/>
        <w:ind w:left="720"/>
        <w:rPr>
          <w:iCs/>
        </w:rPr>
      </w:pP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p>
    <w:p w14:paraId="2EF15CBC" w14:textId="0C3DD636" w:rsidR="00075030" w:rsidRDefault="00075030" w:rsidP="005176F2">
      <w:pPr>
        <w:autoSpaceDE w:val="0"/>
        <w:autoSpaceDN w:val="0"/>
        <w:adjustRightInd w:val="0"/>
        <w:spacing w:after="80"/>
        <w:ind w:left="720"/>
      </w:pP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p>
    <w:p w14:paraId="7C7F5DD4" w14:textId="77777777" w:rsidR="00075030" w:rsidRDefault="00075030" w:rsidP="00883632">
      <w:pPr>
        <w:pStyle w:val="Default"/>
        <w:keepNext/>
        <w:spacing w:after="80"/>
        <w:ind w:firstLine="720"/>
        <w:rPr>
          <w:i/>
          <w:iCs/>
          <w:szCs w:val="23"/>
        </w:rPr>
      </w:pPr>
      <w:r w:rsidRPr="00393D0C">
        <w:rPr>
          <w:i/>
          <w:iCs/>
          <w:szCs w:val="23"/>
        </w:rPr>
        <w:t>Example</w:t>
      </w:r>
      <w:r>
        <w:rPr>
          <w:i/>
          <w:iCs/>
          <w:szCs w:val="23"/>
        </w:rPr>
        <w:t>s</w:t>
      </w:r>
      <w:r w:rsidRPr="00393D0C">
        <w:rPr>
          <w:i/>
          <w:iCs/>
          <w:szCs w:val="23"/>
        </w:rPr>
        <w:t>:</w:t>
      </w:r>
    </w:p>
    <w:p w14:paraId="3D3F7D6F" w14:textId="77777777" w:rsidR="00075030" w:rsidRDefault="00075030" w:rsidP="00883632">
      <w:pPr>
        <w:pStyle w:val="Default"/>
        <w:spacing w:after="80"/>
        <w:ind w:firstLine="720"/>
        <w:rPr>
          <w:rFonts w:ascii="Courier New" w:hAnsi="Courier New" w:cs="Courier New"/>
          <w:iCs/>
          <w:sz w:val="20"/>
          <w:szCs w:val="20"/>
        </w:rPr>
      </w:pP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47BBE90F" w14:textId="77777777" w:rsidR="00075030" w:rsidRDefault="00075030" w:rsidP="00883632">
      <w:pPr>
        <w:pStyle w:val="Default"/>
        <w:spacing w:after="80"/>
        <w:rPr>
          <w:rFonts w:ascii="Courier New" w:hAnsi="Courier New" w:cs="Courier New"/>
          <w:iCs/>
          <w:sz w:val="20"/>
          <w:szCs w:val="20"/>
        </w:rPr>
      </w:pPr>
    </w:p>
    <w:p w14:paraId="0EE8C735" w14:textId="77777777" w:rsidR="00075030" w:rsidRDefault="00075030" w:rsidP="00883632">
      <w:pPr>
        <w:pStyle w:val="Default"/>
        <w:spacing w:after="80"/>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p>
    <w:p w14:paraId="132EFF2B" w14:textId="77777777" w:rsidR="00075030" w:rsidRDefault="00075030" w:rsidP="00883632">
      <w:pPr>
        <w:pStyle w:val="Default"/>
        <w:spacing w:after="80"/>
        <w:rPr>
          <w:rFonts w:ascii="Courier New" w:hAnsi="Courier New" w:cs="Courier New"/>
          <w:iCs/>
          <w:sz w:val="20"/>
          <w:szCs w:val="20"/>
        </w:rPr>
      </w:pPr>
    </w:p>
    <w:p w14:paraId="0CFFCFF8" w14:textId="77777777" w:rsidR="00075030" w:rsidRPr="00180ED6" w:rsidRDefault="00075030" w:rsidP="00883632">
      <w:pPr>
        <w:pStyle w:val="Default"/>
        <w:spacing w:after="80"/>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4CDA0B2D" w14:textId="77777777" w:rsidR="00075030" w:rsidRDefault="00075030" w:rsidP="000F55A1">
      <w:pPr>
        <w:pStyle w:val="KeywordDescriptions"/>
        <w:keepNext/>
      </w:pPr>
    </w:p>
    <w:p w14:paraId="63EB8C05" w14:textId="77777777" w:rsidR="00075030" w:rsidRPr="00F36374" w:rsidRDefault="00075030" w:rsidP="0007503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5E679161" w14:textId="6A77DB5C" w:rsidR="00075030" w:rsidRDefault="00075030" w:rsidP="00A14207">
      <w:pPr>
        <w:pStyle w:val="Default"/>
        <w:spacing w:after="80"/>
        <w:ind w:left="720"/>
        <w:rPr>
          <w:color w:val="auto"/>
          <w:szCs w:val="23"/>
        </w:rPr>
      </w:pP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 xml:space="preserve">The argument shall be separated from the subparameter name by the “=” character. </w:t>
      </w:r>
      <w:r w:rsidR="009E3111">
        <w:rPr>
          <w:color w:val="auto"/>
          <w:szCs w:val="23"/>
        </w:rPr>
        <w:t xml:space="preserve"> </w:t>
      </w:r>
      <w:r w:rsidRPr="00746948">
        <w:rPr>
          <w:color w:val="auto"/>
          <w:szCs w:val="23"/>
        </w:rPr>
        <w:t>The subparameter name, “=” character, and argument may optionally be separated by whitespace.</w:t>
      </w:r>
    </w:p>
    <w:p w14:paraId="490A0153" w14:textId="77777777" w:rsidR="00075030" w:rsidRPr="00746948" w:rsidRDefault="00075030" w:rsidP="00A14207">
      <w:pPr>
        <w:pStyle w:val="Default"/>
        <w:spacing w:after="80"/>
        <w:ind w:left="720"/>
        <w:rPr>
          <w:i/>
          <w:iCs/>
          <w:color w:val="auto"/>
          <w:szCs w:val="23"/>
        </w:rPr>
      </w:pP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p>
    <w:p w14:paraId="30993B62" w14:textId="77777777" w:rsidR="00075030" w:rsidRPr="00887714" w:rsidRDefault="00075030" w:rsidP="00A14207">
      <w:pPr>
        <w:pStyle w:val="Default"/>
        <w:spacing w:after="80"/>
        <w:ind w:left="720"/>
        <w:rPr>
          <w:bCs/>
          <w:color w:val="000000" w:themeColor="text1"/>
        </w:rPr>
      </w:pP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p>
    <w:p w14:paraId="57CBBECD" w14:textId="77777777" w:rsidR="00075030" w:rsidRDefault="00075030" w:rsidP="00A14207">
      <w:pPr>
        <w:pStyle w:val="Default"/>
        <w:spacing w:after="80"/>
        <w:ind w:left="720"/>
      </w:pPr>
      <w:r>
        <w:t>For File_TS, the Number_of_terminals value shall be a value equal to N+1 (where N is the number of ports in the Touchstone file).  Because a Touchstone file requires at least one port, the Number_of_terminals value shall be 2 or greater.</w:t>
      </w:r>
    </w:p>
    <w:p w14:paraId="0E0DAFBF" w14:textId="77777777" w:rsidR="00075030" w:rsidRPr="007C7EC4" w:rsidRDefault="00075030" w:rsidP="00A14207">
      <w:pPr>
        <w:pStyle w:val="Default"/>
        <w:spacing w:after="80"/>
        <w:ind w:left="720"/>
        <w:rPr>
          <w:i/>
          <w:iCs/>
          <w:szCs w:val="23"/>
        </w:rPr>
      </w:pPr>
      <w:r w:rsidRPr="007C7EC4">
        <w:rPr>
          <w:i/>
          <w:iCs/>
          <w:szCs w:val="23"/>
        </w:rPr>
        <w:t>Example:</w:t>
      </w:r>
    </w:p>
    <w:p w14:paraId="3E1BDBD3" w14:textId="77777777" w:rsidR="00075030" w:rsidRDefault="00075030" w:rsidP="00075030">
      <w:pPr>
        <w:ind w:left="720"/>
        <w:rPr>
          <w:rFonts w:ascii="Courier New" w:hAnsi="Courier New" w:cs="Courier New"/>
          <w:sz w:val="20"/>
          <w:szCs w:val="20"/>
        </w:rPr>
      </w:pPr>
      <w:r w:rsidRPr="00D44247">
        <w:rPr>
          <w:rFonts w:ascii="Courier New" w:hAnsi="Courier New" w:cs="Courier New"/>
          <w:sz w:val="20"/>
          <w:szCs w:val="20"/>
        </w:rPr>
        <w:t>Number_of_terminals = 3</w:t>
      </w:r>
    </w:p>
    <w:p w14:paraId="4DCCF249" w14:textId="77777777" w:rsidR="00075030" w:rsidRDefault="00075030" w:rsidP="00075030">
      <w:pPr>
        <w:pStyle w:val="KeywordDescriptions"/>
        <w:keepNext/>
      </w:pPr>
    </w:p>
    <w:p w14:paraId="4A77C30B" w14:textId="77777777" w:rsidR="00075030" w:rsidRDefault="00075030" w:rsidP="00075030">
      <w:pPr>
        <w:pStyle w:val="KeywordDescriptions"/>
        <w:keepNext/>
        <w:rPr>
          <w:bCs/>
          <w:sz w:val="23"/>
          <w:szCs w:val="23"/>
        </w:rPr>
      </w:pP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p>
    <w:p w14:paraId="6F8265BE" w14:textId="77777777" w:rsidR="00075030" w:rsidRPr="000C6AE9" w:rsidRDefault="00075030" w:rsidP="00075030">
      <w:pPr>
        <w:pStyle w:val="PlainText"/>
        <w:spacing w:after="80"/>
        <w:ind w:left="720"/>
        <w:rPr>
          <w:rFonts w:ascii="Times New Roman" w:hAnsi="Times New Roman" w:cs="Times New Roman"/>
          <w:strike/>
          <w:sz w:val="24"/>
          <w:szCs w:val="23"/>
        </w:rPr>
      </w:pP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p>
    <w:p w14:paraId="788627AD" w14:textId="77777777" w:rsidR="00075030" w:rsidRDefault="00075030" w:rsidP="00075030">
      <w:pPr>
        <w:pStyle w:val="PlainText"/>
        <w:spacing w:after="80"/>
        <w:ind w:left="720"/>
        <w:rPr>
          <w:rFonts w:ascii="Times New Roman" w:hAnsi="Times New Roman" w:cs="Times New Roman"/>
          <w:sz w:val="24"/>
          <w:szCs w:val="23"/>
        </w:rPr>
      </w:pPr>
    </w:p>
    <w:p w14:paraId="4DAD0937"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p>
    <w:p w14:paraId="02475614" w14:textId="77777777" w:rsidR="00075030" w:rsidRPr="000C6AE9" w:rsidRDefault="00075030" w:rsidP="00075030">
      <w:pPr>
        <w:pStyle w:val="PlainText"/>
        <w:spacing w:after="80"/>
        <w:rPr>
          <w:rFonts w:ascii="Times New Roman" w:hAnsi="Times New Roman" w:cs="Times New Roman"/>
          <w:sz w:val="22"/>
          <w:szCs w:val="22"/>
        </w:rPr>
      </w:pP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p>
    <w:p w14:paraId="05BE019B" w14:textId="77777777" w:rsidR="00075030" w:rsidRDefault="00075030" w:rsidP="00075030">
      <w:pPr>
        <w:pStyle w:val="Default"/>
        <w:ind w:left="720"/>
        <w:rPr>
          <w:bCs/>
          <w:sz w:val="23"/>
          <w:szCs w:val="23"/>
        </w:rPr>
      </w:pPr>
    </w:p>
    <w:p w14:paraId="65503D99" w14:textId="77777777" w:rsidR="00075030" w:rsidRPr="00746948" w:rsidRDefault="00075030" w:rsidP="00075030">
      <w:pPr>
        <w:pStyle w:val="Default"/>
        <w:ind w:left="720"/>
        <w:rPr>
          <w:bCs/>
        </w:rPr>
      </w:pPr>
      <w:r w:rsidRPr="00746948">
        <w:rPr>
          <w:bCs/>
        </w:rPr>
        <w:t>Terminal_number</w:t>
      </w:r>
    </w:p>
    <w:p w14:paraId="1515F939" w14:textId="5EADB05A" w:rsidR="00075030" w:rsidRPr="00746948" w:rsidRDefault="00075030" w:rsidP="00883632">
      <w:pPr>
        <w:pStyle w:val="Default"/>
        <w:spacing w:after="80"/>
        <w:ind w:left="720"/>
        <w:rPr>
          <w:bCs/>
        </w:rPr>
      </w:pPr>
      <w:r>
        <w:rPr>
          <w:bCs/>
        </w:rPr>
        <w:t>The Terminal_number is the i</w:t>
      </w:r>
      <w:r w:rsidRPr="00746948">
        <w:rPr>
          <w:bCs/>
        </w:rPr>
        <w:t xml:space="preserve">dentifier for a specific terminal. </w:t>
      </w:r>
      <w:r w:rsidR="00393A96">
        <w:rPr>
          <w:bCs/>
        </w:rPr>
        <w:t xml:space="preserve"> </w:t>
      </w:r>
      <w:r w:rsidRPr="00746948">
        <w:rPr>
          <w:bCs/>
        </w:rPr>
        <w:t>Th</w:t>
      </w:r>
      <w:r>
        <w:rPr>
          <w:bCs/>
        </w:rPr>
        <w:t>e</w:t>
      </w:r>
      <w:r w:rsidRPr="00746948">
        <w:rPr>
          <w:bCs/>
        </w:rPr>
        <w:t xml:space="preserve"> value </w:t>
      </w:r>
      <w:r>
        <w:rPr>
          <w:bCs/>
        </w:rPr>
        <w:t>shall be 1 or greater and less than or equal to the Number_of_terminals</w:t>
      </w:r>
      <w:r w:rsidRPr="00746948">
        <w:rPr>
          <w:bCs/>
        </w:rPr>
        <w:t xml:space="preserve">. </w:t>
      </w:r>
      <w:r w:rsidR="00393A96">
        <w:rPr>
          <w:bCs/>
        </w:rPr>
        <w:t xml:space="preserve"> </w:t>
      </w:r>
      <w:r w:rsidRPr="00746948">
        <w:rPr>
          <w:bCs/>
        </w:rPr>
        <w:t>The same Terminal_number shall not appear more than once for a given Interconnect Model.</w:t>
      </w:r>
    </w:p>
    <w:p w14:paraId="26C4675E" w14:textId="754DC450" w:rsidR="00075030" w:rsidRDefault="00075030" w:rsidP="000F55A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xml:space="preserve">.  The Terminal_number entries may be listed in any order as long as there are no duplicate entries. </w:t>
      </w:r>
      <w:r w:rsidR="00393A96">
        <w:rPr>
          <w:rFonts w:ascii="Times New Roman" w:hAnsi="Times New Roman" w:cs="Times New Roman"/>
          <w:sz w:val="24"/>
          <w:szCs w:val="23"/>
        </w:rPr>
        <w:t xml:space="preserve"> </w:t>
      </w:r>
      <w:r>
        <w:rPr>
          <w:rFonts w:ascii="Times New Roman" w:hAnsi="Times New Roman" w:cs="Times New Roman"/>
          <w:sz w:val="24"/>
          <w:szCs w:val="23"/>
        </w:rPr>
        <w:t>Each IBIS-ISS terminal shall have a terminal line entry.</w:t>
      </w:r>
    </w:p>
    <w:p w14:paraId="57BE5AD6" w14:textId="77777777" w:rsidR="00075030" w:rsidRDefault="00075030" w:rsidP="000F55A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p>
    <w:p w14:paraId="3CAFADD7" w14:textId="77777777" w:rsidR="00075030" w:rsidRDefault="00075030" w:rsidP="00075030">
      <w:pPr>
        <w:pStyle w:val="PlainText"/>
        <w:spacing w:after="80"/>
        <w:rPr>
          <w:rFonts w:ascii="Times New Roman" w:hAnsi="Times New Roman" w:cs="Times New Roman"/>
          <w:sz w:val="24"/>
          <w:szCs w:val="23"/>
        </w:rPr>
      </w:pPr>
    </w:p>
    <w:p w14:paraId="3AACF2BD" w14:textId="77777777" w:rsidR="00075030" w:rsidRPr="00746948" w:rsidRDefault="00075030" w:rsidP="00075030">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17E90A24" w14:textId="77777777" w:rsidR="00075030" w:rsidRPr="00746948" w:rsidRDefault="00075030" w:rsidP="00075030">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6236B382" w14:textId="77777777" w:rsidR="00075030" w:rsidRPr="00746948" w:rsidRDefault="00075030" w:rsidP="00075030">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6791776A" w14:textId="77777777" w:rsidR="00075030" w:rsidRPr="00746948" w:rsidRDefault="00075030" w:rsidP="00075030">
      <w:pPr>
        <w:pStyle w:val="ListParagraph"/>
        <w:numPr>
          <w:ilvl w:val="0"/>
          <w:numId w:val="67"/>
        </w:numPr>
        <w:ind w:left="1440"/>
        <w:contextualSpacing w:val="0"/>
        <w:rPr>
          <w:szCs w:val="23"/>
        </w:rPr>
      </w:pPr>
      <w:r w:rsidRPr="00746948">
        <w:rPr>
          <w:szCs w:val="23"/>
        </w:rPr>
        <w:t>…</w:t>
      </w:r>
    </w:p>
    <w:p w14:paraId="529EFAA5" w14:textId="77777777" w:rsidR="00075030" w:rsidRPr="00746948" w:rsidRDefault="00075030" w:rsidP="00075030">
      <w:pPr>
        <w:pStyle w:val="ListParagraph"/>
        <w:numPr>
          <w:ilvl w:val="0"/>
          <w:numId w:val="67"/>
        </w:numPr>
        <w:ind w:left="1440"/>
        <w:contextualSpacing w:val="0"/>
        <w:rPr>
          <w:szCs w:val="23"/>
        </w:rPr>
      </w:pPr>
      <w:r>
        <w:rPr>
          <w:szCs w:val="23"/>
        </w:rPr>
        <w:t>N                       </w:t>
      </w:r>
      <w:r>
        <w:rPr>
          <w:szCs w:val="23"/>
        </w:rPr>
        <w:tab/>
      </w:r>
      <w:r w:rsidRPr="00746948">
        <w:rPr>
          <w:szCs w:val="23"/>
        </w:rPr>
        <w:t>N</w:t>
      </w:r>
    </w:p>
    <w:p w14:paraId="38025D50" w14:textId="77777777" w:rsidR="00075030" w:rsidRPr="00746948" w:rsidRDefault="00075030" w:rsidP="00075030">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4DC2A9F1" w14:textId="77777777" w:rsidR="00075030" w:rsidRDefault="00075030" w:rsidP="00075030">
      <w:pPr>
        <w:pStyle w:val="PlainText"/>
        <w:spacing w:after="80"/>
        <w:rPr>
          <w:rFonts w:ascii="Times New Roman" w:hAnsi="Times New Roman" w:cs="Times New Roman"/>
          <w:sz w:val="24"/>
          <w:szCs w:val="23"/>
        </w:rPr>
      </w:pPr>
    </w:p>
    <w:p w14:paraId="3FFE6143" w14:textId="7D314047" w:rsidR="00075030" w:rsidRPr="00746948" w:rsidRDefault="00075030" w:rsidP="00075030">
      <w:pPr>
        <w:pStyle w:val="PlainText"/>
        <w:spacing w:after="80"/>
        <w:ind w:left="720"/>
        <w:rPr>
          <w:rFonts w:ascii="Times New Roman" w:hAnsi="Times New Roman" w:cs="Times New Roman"/>
          <w:sz w:val="24"/>
          <w:szCs w:val="23"/>
        </w:rPr>
      </w:pP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A14207">
        <w:rPr>
          <w:rFonts w:ascii="Times New Roman" w:hAnsi="Times New Roman" w:cs="Times New Roman"/>
          <w:color w:val="000000" w:themeColor="text1"/>
          <w:sz w:val="24"/>
          <w:szCs w:val="24"/>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w:t>
      </w:r>
      <w:r w:rsidR="00393A96">
        <w:rPr>
          <w:rFonts w:ascii="Times New Roman" w:hAnsi="Times New Roman" w:cs="Times New Roman"/>
          <w:sz w:val="24"/>
          <w:szCs w:val="23"/>
        </w:rPr>
        <w:t xml:space="preserve"> </w:t>
      </w:r>
      <w:r>
        <w:rPr>
          <w:rFonts w:ascii="Times New Roman" w:hAnsi="Times New Roman" w:cs="Times New Roman"/>
          <w:sz w:val="24"/>
          <w:szCs w:val="23"/>
        </w:rPr>
        <w:t xml:space="preserve">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1CE61199" w14:textId="77777777" w:rsidR="00075030" w:rsidRPr="00746948" w:rsidRDefault="00075030" w:rsidP="00075030">
      <w:pPr>
        <w:pStyle w:val="PlainText"/>
        <w:spacing w:after="80"/>
        <w:rPr>
          <w:rFonts w:ascii="Times New Roman" w:hAnsi="Times New Roman" w:cs="Times New Roman"/>
          <w:sz w:val="24"/>
          <w:szCs w:val="23"/>
        </w:rPr>
      </w:pPr>
    </w:p>
    <w:p w14:paraId="413DCE48"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p>
    <w:p w14:paraId="7B1F86BB"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Pin_I/O </w:t>
      </w:r>
    </w:p>
    <w:p w14:paraId="0380A754"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Pad_I/O</w:t>
      </w:r>
    </w:p>
    <w:p w14:paraId="799FEA80"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Buffer_I/O</w:t>
      </w:r>
    </w:p>
    <w:p w14:paraId="06F4180E"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p>
    <w:p w14:paraId="5D4B85C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Pad_Rail</w:t>
      </w:r>
    </w:p>
    <w:p w14:paraId="355757EB"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Buffer_Rail</w:t>
      </w:r>
    </w:p>
    <w:p w14:paraId="72D4902F"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Pullup_ref</w:t>
      </w:r>
    </w:p>
    <w:p w14:paraId="5FAC55A8"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Pulldown_ref</w:t>
      </w:r>
    </w:p>
    <w:p w14:paraId="715EEE29"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Power_clamp_ref</w:t>
      </w:r>
    </w:p>
    <w:p w14:paraId="61E39CD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Gnd_clamp_ref</w:t>
      </w:r>
    </w:p>
    <w:p w14:paraId="7403FCED"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Ext_ref</w:t>
      </w:r>
    </w:p>
    <w:p w14:paraId="580B0BBA"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A_gnd</w:t>
      </w:r>
    </w:p>
    <w:p w14:paraId="3ACDD3AF" w14:textId="77777777" w:rsidR="00075030" w:rsidRPr="00746948" w:rsidRDefault="00075030" w:rsidP="00075030">
      <w:pPr>
        <w:pStyle w:val="PlainText"/>
        <w:spacing w:after="80"/>
        <w:ind w:left="720"/>
        <w:rPr>
          <w:rFonts w:ascii="Times New Roman" w:hAnsi="Times New Roman" w:cs="Times New Roman"/>
          <w:sz w:val="24"/>
          <w:szCs w:val="23"/>
        </w:rPr>
      </w:pPr>
    </w:p>
    <w:p w14:paraId="053EB6BF"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p>
    <w:p w14:paraId="51F56C84" w14:textId="77777777"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p>
    <w:p w14:paraId="4F50E775" w14:textId="34E42748"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p>
    <w:p w14:paraId="6DCC55BC" w14:textId="77777777" w:rsidR="00075030" w:rsidRDefault="00075030" w:rsidP="00075030">
      <w:pPr>
        <w:pStyle w:val="PlainText"/>
        <w:spacing w:after="80"/>
        <w:ind w:left="720"/>
        <w:rPr>
          <w:rFonts w:ascii="Times New Roman" w:hAnsi="Times New Roman" w:cs="Times New Roman"/>
          <w:sz w:val="24"/>
          <w:szCs w:val="23"/>
        </w:rPr>
      </w:pPr>
    </w:p>
    <w:p w14:paraId="5301EC28" w14:textId="1764E4FB" w:rsidR="00075030" w:rsidRDefault="00075030" w:rsidP="00075030">
      <w:pPr>
        <w:pStyle w:val="PlainText"/>
        <w:spacing w:after="80"/>
        <w:ind w:left="720"/>
        <w:rPr>
          <w:rFonts w:ascii="Times New Roman" w:hAnsi="Times New Roman" w:cs="Times New Roman"/>
          <w:sz w:val="24"/>
          <w:szCs w:val="23"/>
        </w:rPr>
      </w:pPr>
      <w:r w:rsidRPr="002C0086">
        <w:rPr>
          <w:rFonts w:ascii="Times New Roman" w:hAnsi="Times New Roman" w:cs="Times New Roman"/>
          <w:sz w:val="24"/>
          <w:szCs w:val="23"/>
        </w:rPr>
        <w:t>The Terminal_types Buffer_I/O, Pad_I/O and Pin_I/O are used only for any single terminal of a buffer described by the [Model] keyword and for any Model_type subparameter listed in</w:t>
      </w:r>
      <w:r w:rsidR="006114B0">
        <w:rPr>
          <w:rFonts w:ascii="Times New Roman" w:hAnsi="Times New Roman" w:cs="Times New Roman"/>
          <w:sz w:val="24"/>
          <w:szCs w:val="23"/>
        </w:rPr>
        <w:t xml:space="preserve"> </w:t>
      </w:r>
      <w:r w:rsidR="006114B0" w:rsidRPr="0017522C">
        <w:rPr>
          <w:rFonts w:ascii="Times New Roman" w:hAnsi="Times New Roman" w:cs="Times New Roman"/>
          <w:sz w:val="24"/>
          <w:szCs w:val="24"/>
        </w:rPr>
        <w:t xml:space="preserve">Section </w:t>
      </w:r>
      <w:r w:rsidR="006A3DF9" w:rsidRPr="0017522C">
        <w:rPr>
          <w:rFonts w:ascii="Times New Roman" w:hAnsi="Times New Roman" w:cs="Times New Roman"/>
          <w:sz w:val="24"/>
          <w:szCs w:val="24"/>
        </w:rPr>
        <w:fldChar w:fldCharType="begin"/>
      </w:r>
      <w:r w:rsidR="006A3DF9" w:rsidRPr="0017522C">
        <w:rPr>
          <w:rFonts w:ascii="Times New Roman" w:hAnsi="Times New Roman" w:cs="Times New Roman"/>
          <w:sz w:val="24"/>
          <w:szCs w:val="24"/>
        </w:rPr>
        <w:instrText xml:space="preserve"> REF _Ref529353874 \r \h </w:instrText>
      </w:r>
      <w:r w:rsidR="00C0696B" w:rsidRPr="0017522C">
        <w:rPr>
          <w:rFonts w:ascii="Times New Roman" w:hAnsi="Times New Roman" w:cs="Times New Roman"/>
          <w:sz w:val="24"/>
          <w:szCs w:val="24"/>
        </w:rPr>
        <w:instrText xml:space="preserve"> \* MERGEFORMAT </w:instrText>
      </w:r>
      <w:r w:rsidR="006A3DF9" w:rsidRPr="0017522C">
        <w:rPr>
          <w:rFonts w:ascii="Times New Roman" w:hAnsi="Times New Roman" w:cs="Times New Roman"/>
          <w:sz w:val="24"/>
          <w:szCs w:val="24"/>
        </w:rPr>
      </w:r>
      <w:r w:rsidR="006A3DF9" w:rsidRPr="0017522C">
        <w:rPr>
          <w:rFonts w:ascii="Times New Roman" w:hAnsi="Times New Roman" w:cs="Times New Roman"/>
          <w:sz w:val="24"/>
          <w:szCs w:val="24"/>
        </w:rPr>
        <w:fldChar w:fldCharType="separate"/>
      </w:r>
      <w:r w:rsidR="00067334">
        <w:rPr>
          <w:rFonts w:ascii="Times New Roman" w:hAnsi="Times New Roman" w:cs="Times New Roman"/>
          <w:sz w:val="24"/>
          <w:szCs w:val="24"/>
        </w:rPr>
        <w:t>6</w:t>
      </w:r>
      <w:r w:rsidR="006A3DF9" w:rsidRPr="0017522C">
        <w:rPr>
          <w:rFonts w:ascii="Times New Roman" w:hAnsi="Times New Roman" w:cs="Times New Roman"/>
          <w:sz w:val="24"/>
          <w:szCs w:val="24"/>
        </w:rPr>
        <w:fldChar w:fldCharType="end"/>
      </w:r>
      <w:r w:rsidRPr="0017522C">
        <w:rPr>
          <w:rFonts w:ascii="Times New Roman" w:hAnsi="Times New Roman" w:cs="Times New Roman"/>
          <w:sz w:val="24"/>
          <w:szCs w:val="24"/>
        </w:rPr>
        <w:t xml:space="preserve">, </w:t>
      </w:r>
      <w:r w:rsidR="006A3DF9" w:rsidRPr="0017522C">
        <w:rPr>
          <w:rFonts w:ascii="Times New Roman" w:hAnsi="Times New Roman" w:cs="Times New Roman"/>
          <w:sz w:val="24"/>
          <w:szCs w:val="24"/>
        </w:rPr>
        <w:fldChar w:fldCharType="begin"/>
      </w:r>
      <w:r w:rsidR="006A3DF9" w:rsidRPr="0017522C">
        <w:rPr>
          <w:rFonts w:ascii="Times New Roman" w:hAnsi="Times New Roman" w:cs="Times New Roman"/>
          <w:sz w:val="24"/>
          <w:szCs w:val="24"/>
        </w:rPr>
        <w:instrText xml:space="preserve"> REF _Ref528137077 \h </w:instrText>
      </w:r>
      <w:r w:rsidR="00C0696B" w:rsidRPr="0017522C">
        <w:rPr>
          <w:rFonts w:ascii="Times New Roman" w:hAnsi="Times New Roman" w:cs="Times New Roman"/>
          <w:sz w:val="24"/>
          <w:szCs w:val="24"/>
        </w:rPr>
        <w:instrText xml:space="preserve"> \* MERGEFORMAT </w:instrText>
      </w:r>
      <w:r w:rsidR="006A3DF9" w:rsidRPr="0017522C">
        <w:rPr>
          <w:rFonts w:ascii="Times New Roman" w:hAnsi="Times New Roman" w:cs="Times New Roman"/>
          <w:sz w:val="24"/>
          <w:szCs w:val="24"/>
        </w:rPr>
      </w:r>
      <w:r w:rsidR="006A3DF9" w:rsidRPr="0017522C">
        <w:rPr>
          <w:rFonts w:ascii="Times New Roman" w:hAnsi="Times New Roman" w:cs="Times New Roman"/>
          <w:sz w:val="24"/>
          <w:szCs w:val="24"/>
        </w:rPr>
        <w:fldChar w:fldCharType="separate"/>
      </w:r>
      <w:r w:rsidR="00067334" w:rsidRPr="00067334">
        <w:rPr>
          <w:rFonts w:ascii="Times New Roman" w:hAnsi="Times New Roman" w:cs="Times New Roman"/>
          <w:sz w:val="24"/>
          <w:szCs w:val="24"/>
        </w:rPr>
        <w:t xml:space="preserve">Table </w:t>
      </w:r>
      <w:r w:rsidR="00067334" w:rsidRPr="00067334">
        <w:rPr>
          <w:rFonts w:ascii="Times New Roman" w:hAnsi="Times New Roman" w:cs="Times New Roman"/>
          <w:noProof/>
          <w:sz w:val="24"/>
          <w:szCs w:val="24"/>
        </w:rPr>
        <w:t>1</w:t>
      </w:r>
      <w:r w:rsidR="006A3DF9" w:rsidRPr="0017522C">
        <w:rPr>
          <w:rFonts w:ascii="Times New Roman" w:hAnsi="Times New Roman" w:cs="Times New Roman"/>
          <w:sz w:val="24"/>
          <w:szCs w:val="24"/>
        </w:rPr>
        <w:fldChar w:fldCharType="end"/>
      </w:r>
      <w:r w:rsidRPr="0017522C">
        <w:rPr>
          <w:rFonts w:ascii="Times New Roman" w:hAnsi="Times New Roman" w:cs="Times New Roman"/>
          <w:sz w:val="24"/>
          <w:szCs w:val="24"/>
        </w:rPr>
        <w:t>.  The Model</w:t>
      </w:r>
      <w:r w:rsidRPr="002C0086">
        <w:rPr>
          <w:rFonts w:ascii="Times New Roman" w:hAnsi="Times New Roman" w:cs="Times New Roman"/>
          <w:sz w:val="24"/>
          <w:szCs w:val="23"/>
        </w:rPr>
        <w:t xml:space="preserve">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p>
    <w:p w14:paraId="0BCD92E0" w14:textId="77777777" w:rsidR="00075030" w:rsidRDefault="00075030" w:rsidP="00075030">
      <w:pPr>
        <w:pStyle w:val="PlainText"/>
        <w:spacing w:after="80"/>
        <w:rPr>
          <w:rFonts w:ascii="Times New Roman" w:hAnsi="Times New Roman" w:cs="Times New Roman"/>
          <w:sz w:val="24"/>
          <w:szCs w:val="23"/>
        </w:rPr>
      </w:pPr>
    </w:p>
    <w:p w14:paraId="688854C5"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3"/>
        </w:rPr>
      </w:pP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5128E8A6"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Terminal_type A_gnd is not required under File_TS or File_IBIS-ISS.</w:t>
      </w:r>
    </w:p>
    <w:p w14:paraId="29721567" w14:textId="63EDF3BF"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 xml:space="preserve">If present under File_TS, Terminal_type A_gnd may be used only once on the </w:t>
      </w:r>
      <w:r w:rsidR="00204243">
        <w:rPr>
          <w:rFonts w:ascii="Times New Roman" w:hAnsi="Times New Roman" w:cs="Times New Roman"/>
          <w:color w:val="000000" w:themeColor="text1"/>
          <w:sz w:val="24"/>
          <w:szCs w:val="24"/>
        </w:rPr>
        <w:t xml:space="preserve">terminal line with Terminal_number </w:t>
      </w:r>
      <w:r w:rsidRPr="00887714">
        <w:rPr>
          <w:rFonts w:ascii="Times New Roman" w:hAnsi="Times New Roman" w:cs="Times New Roman"/>
          <w:color w:val="000000" w:themeColor="text1"/>
          <w:sz w:val="24"/>
          <w:szCs w:val="24"/>
        </w:rPr>
        <w:t>N+1.</w:t>
      </w:r>
    </w:p>
    <w:p w14:paraId="18ABD5E1" w14:textId="22B5C452"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 xml:space="preserve">If present under File_IBIS-ISS, Terminal_type A_gnd may be used </w:t>
      </w:r>
      <w:r w:rsidR="00D3736C">
        <w:rPr>
          <w:rFonts w:ascii="Times New Roman" w:hAnsi="Times New Roman" w:cs="Times New Roman"/>
          <w:color w:val="000000" w:themeColor="text1"/>
          <w:sz w:val="24"/>
          <w:szCs w:val="24"/>
        </w:rPr>
        <w:t xml:space="preserve">on </w:t>
      </w:r>
      <w:r w:rsidRPr="00887714">
        <w:rPr>
          <w:rFonts w:ascii="Times New Roman" w:hAnsi="Times New Roman" w:cs="Times New Roman"/>
          <w:color w:val="000000" w:themeColor="text1"/>
          <w:sz w:val="24"/>
          <w:szCs w:val="24"/>
        </w:rPr>
        <w:t>any number of terminal lines.</w:t>
      </w:r>
    </w:p>
    <w:p w14:paraId="1338DAD4" w14:textId="77777777" w:rsidR="00075030" w:rsidRPr="00746948" w:rsidRDefault="00075030" w:rsidP="00075030">
      <w:pPr>
        <w:pStyle w:val="PlainText"/>
        <w:spacing w:after="80"/>
        <w:rPr>
          <w:rFonts w:ascii="Times New Roman" w:hAnsi="Times New Roman" w:cs="Times New Roman"/>
          <w:sz w:val="24"/>
          <w:szCs w:val="23"/>
        </w:rPr>
      </w:pPr>
    </w:p>
    <w:p w14:paraId="072FB270" w14:textId="0C1C7DF2"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r w:rsidR="00067334" w:rsidRPr="00067334">
        <w:rPr>
          <w:rFonts w:ascii="Times New Roman" w:hAnsi="Times New Roman" w:cs="Times New Roman"/>
          <w:sz w:val="24"/>
          <w:szCs w:val="24"/>
        </w:rPr>
        <w:t xml:space="preserve">Figure </w:t>
      </w:r>
      <w:r w:rsidR="00067334" w:rsidRPr="00067334">
        <w:rPr>
          <w:rFonts w:ascii="Times New Roman" w:hAnsi="Times New Roman" w:cs="Times New Roman"/>
          <w:noProof/>
          <w:sz w:val="24"/>
          <w:szCs w:val="24"/>
        </w:rPr>
        <w:t>51</w:t>
      </w:r>
      <w:r w:rsidR="001C7DD3" w:rsidRPr="00060180">
        <w:rPr>
          <w:rFonts w:ascii="Times New Roman" w:hAnsi="Times New Roman" w:cs="Times New Roman"/>
          <w:sz w:val="24"/>
          <w:szCs w:val="24"/>
        </w:rPr>
        <w:fldChar w:fldCharType="end"/>
      </w:r>
      <w:r w:rsidRPr="001C7DD3">
        <w:rPr>
          <w:rFonts w:ascii="Times New Roman" w:hAnsi="Times New Roman" w:cs="Times New Roman"/>
          <w:sz w:val="24"/>
          <w:szCs w:val="24"/>
        </w:rPr>
        <w:t>.</w:t>
      </w:r>
    </w:p>
    <w:p w14:paraId="4BDD27BD" w14:textId="77777777" w:rsidR="00075030" w:rsidRPr="00746948" w:rsidRDefault="00075030" w:rsidP="00075030">
      <w:pPr>
        <w:pStyle w:val="PlainText"/>
        <w:ind w:left="720"/>
        <w:rPr>
          <w:rFonts w:ascii="Times New Roman" w:hAnsi="Times New Roman" w:cs="Times New Roman"/>
          <w:sz w:val="24"/>
          <w:szCs w:val="24"/>
        </w:rPr>
      </w:pPr>
    </w:p>
    <w:p w14:paraId="7E4A4836" w14:textId="77777777" w:rsidR="00075030" w:rsidRPr="00746948"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p>
    <w:p w14:paraId="02C1358F"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49305ED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14:paraId="5FB2C77A" w14:textId="77777777" w:rsidR="00075030"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bus_label &lt;bus_label_entry&gt;</w:t>
      </w:r>
    </w:p>
    <w:p w14:paraId="689B89B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pad_name &lt;pad_name_entry&gt;</w:t>
      </w:r>
    </w:p>
    <w:p w14:paraId="31FEBE4B" w14:textId="77777777" w:rsidR="00075030" w:rsidRPr="00746948" w:rsidRDefault="00075030" w:rsidP="00075030">
      <w:pPr>
        <w:pStyle w:val="PlainText"/>
        <w:ind w:left="720"/>
        <w:rPr>
          <w:rFonts w:ascii="Times New Roman" w:hAnsi="Times New Roman" w:cs="Times New Roman"/>
          <w:sz w:val="24"/>
          <w:szCs w:val="24"/>
        </w:rPr>
      </w:pPr>
    </w:p>
    <w:p w14:paraId="14D71F69" w14:textId="77777777"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p>
    <w:p w14:paraId="1BDCC2A8" w14:textId="77777777" w:rsidR="00075030" w:rsidRDefault="00075030" w:rsidP="00075030">
      <w:pPr>
        <w:pStyle w:val="PlainText"/>
        <w:spacing w:after="80"/>
        <w:ind w:left="720"/>
        <w:rPr>
          <w:rFonts w:ascii="Times New Roman" w:hAnsi="Times New Roman" w:cs="Times New Roman"/>
          <w:sz w:val="24"/>
          <w:szCs w:val="24"/>
        </w:rPr>
      </w:pPr>
      <w:r>
        <w:rPr>
          <w:rFonts w:ascii="Times New Roman" w:hAnsi="Times New Roman" w:cs="Times New Roman"/>
          <w:sz w:val="24"/>
          <w:szCs w:val="24"/>
        </w:rPr>
        <w:t>The Aggressor_Only entry is optional and is indicated by the string “Aggressor_Only” without the quotation marks.</w:t>
      </w:r>
    </w:p>
    <w:p w14:paraId="7F2473C1" w14:textId="77777777" w:rsidR="00075030" w:rsidRDefault="00075030" w:rsidP="00A14207">
      <w:pPr>
        <w:pStyle w:val="BodyText"/>
      </w:pP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p>
    <w:p w14:paraId="3479B351" w14:textId="7DF84ABC" w:rsidR="00075030" w:rsidRDefault="00D244AE" w:rsidP="00A14207">
      <w:pPr>
        <w:pStyle w:val="BodyText"/>
      </w:pPr>
      <w:r>
        <w:fldChar w:fldCharType="begin"/>
      </w:r>
      <w:r>
        <w:instrText xml:space="preserve"> REF _Ref529948354 \h  \* MERGEFORMAT </w:instrText>
      </w:r>
      <w:r>
        <w:fldChar w:fldCharType="separate"/>
      </w:r>
      <w:r w:rsidR="00067334">
        <w:t xml:space="preserve">Figure </w:t>
      </w:r>
      <w:r w:rsidR="00067334">
        <w:rPr>
          <w:noProof/>
        </w:rPr>
        <w:t>51</w:t>
      </w:r>
      <w:r>
        <w:fldChar w:fldCharType="end"/>
      </w:r>
      <w:r w:rsidR="00075030" w:rsidRPr="001478D3">
        <w:t xml:space="preserve"> shows examples of </w:t>
      </w:r>
      <w:r w:rsidR="00075030">
        <w:t>I</w:t>
      </w:r>
      <w:r w:rsidR="00075030" w:rsidRPr="001478D3">
        <w:t xml:space="preserve">nterconnect </w:t>
      </w:r>
      <w:r w:rsidR="00075030">
        <w:t>M</w:t>
      </w:r>
      <w:r w:rsidR="00075030" w:rsidRPr="001478D3">
        <w:t>odels having full coupling for some pins and partial coupling for other pins of an example part package, and the corresponding Aggressor_Only entries.</w:t>
      </w:r>
      <w:r w:rsidR="00075030">
        <w:t xml:space="preserve">  </w:t>
      </w:r>
      <w:r w:rsidR="00075030" w:rsidRPr="00474292">
        <w:t>The</w:t>
      </w:r>
      <w:r w:rsidR="00075030">
        <w:t xml:space="preserve"> </w:t>
      </w:r>
      <w:r w:rsidR="00075030" w:rsidRPr="00474292">
        <w:t xml:space="preserve">Aggressor_Only column entry is allowed on all terminal locations for I/O terminals to indicate </w:t>
      </w:r>
      <w:r w:rsidR="00075030">
        <w:t xml:space="preserve">such </w:t>
      </w:r>
      <w:r w:rsidR="00075030" w:rsidRPr="00474292">
        <w:t xml:space="preserve">incomplete coupling. </w:t>
      </w:r>
      <w:r w:rsidR="00393A96">
        <w:t xml:space="preserve"> </w:t>
      </w:r>
      <w:r w:rsidR="00075030" w:rsidRPr="00474292">
        <w:t xml:space="preserve">Terminals that include the Aggressor_Only entry may not </w:t>
      </w:r>
      <w:r w:rsidR="00075030">
        <w:t xml:space="preserve">be suitable to be simulated as victims, as they do not </w:t>
      </w:r>
      <w:r w:rsidR="00075030" w:rsidRPr="00474292">
        <w:t xml:space="preserve">experience </w:t>
      </w:r>
      <w:r w:rsidR="00075030">
        <w:t xml:space="preserve">the </w:t>
      </w:r>
      <w:r w:rsidR="00075030" w:rsidRPr="00474292">
        <w:t xml:space="preserve">full coupling </w:t>
      </w:r>
      <w:r w:rsidR="00075030">
        <w:t>present in the real physical structure</w:t>
      </w:r>
      <w:r w:rsidR="00075030" w:rsidRPr="00474292">
        <w:t xml:space="preserve">.  If an I/O terminal is not identified as Aggressor_Only, then the interconnect to that I/O terminal includes coupling to all interconnections deemed necessary for coupled signal analysis.  </w:t>
      </w:r>
      <w:r w:rsidR="00075030">
        <w:t>Within any Interconnect Model, i</w:t>
      </w:r>
      <w:r w:rsidR="00075030" w:rsidRPr="00474292">
        <w:t xml:space="preserve">f a terminal </w:t>
      </w:r>
      <w:r w:rsidR="00075030">
        <w:t xml:space="preserve">line is </w:t>
      </w:r>
      <w:r w:rsidR="00075030" w:rsidRPr="00474292">
        <w:t xml:space="preserve">identified as Aggressor_Only, then the </w:t>
      </w:r>
      <w:r w:rsidR="00075030">
        <w:t>corresponding terminal line associated with the same pin_name shall also be identified as</w:t>
      </w:r>
      <w:r w:rsidR="00075030" w:rsidRPr="00474292">
        <w:t xml:space="preserve"> Aggressor_Only.</w:t>
      </w:r>
    </w:p>
    <w:p w14:paraId="3BE0FC2C" w14:textId="1817AFB9" w:rsidR="00075030" w:rsidRDefault="006F2752" w:rsidP="00075030">
      <w:pPr>
        <w:rPr>
          <w:iCs/>
          <w:szCs w:val="23"/>
        </w:rPr>
      </w:pPr>
      <w:r>
        <w:t xml:space="preserve">Note that incomplete coupling implied by Aggressor_Only will render </w:t>
      </w:r>
      <w:r w:rsidR="00C00AA5">
        <w:t>an</w:t>
      </w:r>
      <w:r>
        <w:t xml:space="preserve"> entire conductive path associated with the Aggressor_Only terminal as possibly unsuitable for use as a victim in crosstalk analysis.</w:t>
      </w:r>
      <w:r w:rsidR="00415B91">
        <w:t xml:space="preserve">  </w:t>
      </w:r>
      <w:r w:rsidR="00C365C9">
        <w:t xml:space="preserve">For example, </w:t>
      </w:r>
      <w:r w:rsidR="000345CD">
        <w:t xml:space="preserve">as shown in </w:t>
      </w:r>
      <w:r w:rsidR="007B4244">
        <w:fldChar w:fldCharType="begin"/>
      </w:r>
      <w:r w:rsidR="007B4244">
        <w:instrText xml:space="preserve"> REF _Ref531772073 \h </w:instrText>
      </w:r>
      <w:r w:rsidR="007B4244">
        <w:fldChar w:fldCharType="separate"/>
      </w:r>
      <w:r w:rsidR="00067334">
        <w:t xml:space="preserve">Figure </w:t>
      </w:r>
      <w:r w:rsidR="00067334">
        <w:rPr>
          <w:noProof/>
        </w:rPr>
        <w:t>49</w:t>
      </w:r>
      <w:r w:rsidR="007B4244">
        <w:fldChar w:fldCharType="end"/>
      </w:r>
      <w:r w:rsidR="000345CD">
        <w:t xml:space="preserve">, </w:t>
      </w:r>
      <w:r w:rsidR="003975D4">
        <w:t>the</w:t>
      </w:r>
      <w:r w:rsidR="00C365C9">
        <w:t xml:space="preserve"> pad-to-pin Interconnect Model terminal for </w:t>
      </w:r>
      <w:r w:rsidR="003975D4">
        <w:t xml:space="preserve">the green </w:t>
      </w:r>
      <w:r w:rsidR="00B1190E">
        <w:t>path</w:t>
      </w:r>
      <w:r w:rsidR="00C365C9">
        <w:t xml:space="preserve"> is Aggressor_Only</w:t>
      </w:r>
      <w:r w:rsidR="00975544">
        <w:t>.  However,</w:t>
      </w:r>
      <w:r w:rsidR="00C365C9">
        <w:t xml:space="preserve"> </w:t>
      </w:r>
      <w:r w:rsidR="00F72577">
        <w:t>even though</w:t>
      </w:r>
      <w:r w:rsidR="003975D4">
        <w:t xml:space="preserve"> the</w:t>
      </w:r>
      <w:r w:rsidR="00C365C9">
        <w:t xml:space="preserve"> connected buffer-to-pad Interconnect Model terminal for </w:t>
      </w:r>
      <w:r w:rsidR="00B1190E">
        <w:t>the green path</w:t>
      </w:r>
      <w:r w:rsidR="00C365C9">
        <w:t xml:space="preserve"> is not marked Aggressor_Only, that connection path should still be regarded as having incomplete coupling.</w:t>
      </w:r>
    </w:p>
    <w:p w14:paraId="41370458" w14:textId="77777777" w:rsidR="00075030" w:rsidRDefault="00075030">
      <w:pPr>
        <w:jc w:val="center"/>
        <w:rPr>
          <w:iCs/>
          <w:szCs w:val="23"/>
        </w:rPr>
      </w:pPr>
      <w:r>
        <w:rPr>
          <w:iCs/>
          <w:noProof/>
          <w:szCs w:val="23"/>
        </w:rPr>
        <w:drawing>
          <wp:inline distT="0" distB="0" distL="0" distR="0" wp14:anchorId="56B10EB9" wp14:editId="618EA5D3">
            <wp:extent cx="5435600" cy="73927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
                    <a:stretch/>
                  </pic:blipFill>
                  <pic:spPr bwMode="auto">
                    <a:xfrm>
                      <a:off x="0" y="0"/>
                      <a:ext cx="5436084" cy="7393382"/>
                    </a:xfrm>
                    <a:prstGeom prst="rect">
                      <a:avLst/>
                    </a:prstGeom>
                    <a:noFill/>
                    <a:ln>
                      <a:noFill/>
                    </a:ln>
                    <a:extLst>
                      <a:ext uri="{53640926-AAD7-44D8-BBD7-CCE9431645EC}">
                        <a14:shadowObscured xmlns:a14="http://schemas.microsoft.com/office/drawing/2010/main"/>
                      </a:ext>
                    </a:extLst>
                  </pic:spPr>
                </pic:pic>
              </a:graphicData>
            </a:graphic>
          </wp:inline>
        </w:drawing>
      </w:r>
    </w:p>
    <w:p w14:paraId="1CC19B08" w14:textId="2D852053" w:rsidR="00075030" w:rsidRDefault="00271291" w:rsidP="00A14207">
      <w:pPr>
        <w:pStyle w:val="Figurecaption"/>
        <w:rPr>
          <w:iCs/>
          <w:szCs w:val="23"/>
          <w:highlight w:val="yellow"/>
        </w:rPr>
      </w:pPr>
      <w:bookmarkStart w:id="6965" w:name="_Ref529948354"/>
      <w:bookmarkStart w:id="6966" w:name="_Toc529783998"/>
      <w:bookmarkStart w:id="6967" w:name="_Toc81683271"/>
      <w:bookmarkStart w:id="6968" w:name="_Toc125703135"/>
      <w:r>
        <w:t xml:space="preserve">Figure </w:t>
      </w:r>
      <w:r w:rsidR="00D4189D">
        <w:fldChar w:fldCharType="begin"/>
      </w:r>
      <w:r w:rsidR="00D4189D">
        <w:instrText xml:space="preserve"> SEQ Figure \* ARABIC </w:instrText>
      </w:r>
      <w:r w:rsidR="00D4189D">
        <w:fldChar w:fldCharType="separate"/>
      </w:r>
      <w:r w:rsidR="00067334">
        <w:rPr>
          <w:noProof/>
        </w:rPr>
        <w:t>51</w:t>
      </w:r>
      <w:r w:rsidR="00D4189D">
        <w:rPr>
          <w:noProof/>
        </w:rPr>
        <w:fldChar w:fldCharType="end"/>
      </w:r>
      <w:bookmarkEnd w:id="6965"/>
      <w:r>
        <w:t xml:space="preserve"> – Aggressor_Only Examples</w:t>
      </w:r>
      <w:bookmarkEnd w:id="6966"/>
      <w:bookmarkEnd w:id="6967"/>
      <w:bookmarkEnd w:id="6968"/>
    </w:p>
    <w:p w14:paraId="4A654A5D" w14:textId="77777777" w:rsidR="003B3C21" w:rsidRDefault="003B3C21" w:rsidP="00075030">
      <w:pPr>
        <w:rPr>
          <w:iCs/>
          <w:szCs w:val="23"/>
        </w:rPr>
      </w:pPr>
    </w:p>
    <w:p w14:paraId="2AE29E10" w14:textId="7E720D71" w:rsidR="00075030" w:rsidRDefault="000F099A" w:rsidP="00075030">
      <w:pPr>
        <w:rPr>
          <w:iCs/>
          <w:szCs w:val="23"/>
        </w:rPr>
      </w:pPr>
      <w:r>
        <w:rPr>
          <w:iCs/>
          <w:szCs w:val="23"/>
        </w:rPr>
        <w:fldChar w:fldCharType="begin"/>
      </w:r>
      <w:r>
        <w:rPr>
          <w:iCs/>
          <w:szCs w:val="23"/>
        </w:rPr>
        <w:instrText xml:space="preserve"> REF _Ref529948443 \h </w:instrText>
      </w:r>
      <w:r>
        <w:rPr>
          <w:iCs/>
          <w:szCs w:val="23"/>
        </w:rPr>
      </w:r>
      <w:r>
        <w:rPr>
          <w:iCs/>
          <w:szCs w:val="23"/>
        </w:rPr>
        <w:fldChar w:fldCharType="separate"/>
      </w:r>
      <w:r w:rsidR="00067334">
        <w:t xml:space="preserve">Figure </w:t>
      </w:r>
      <w:r w:rsidR="00067334">
        <w:rPr>
          <w:noProof/>
        </w:rPr>
        <w:t>52</w:t>
      </w:r>
      <w:r>
        <w:rPr>
          <w:iCs/>
          <w:szCs w:val="23"/>
        </w:rPr>
        <w:fldChar w:fldCharType="end"/>
      </w:r>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p>
    <w:p w14:paraId="52D6A234" w14:textId="77777777" w:rsidR="00075030" w:rsidRDefault="00075030" w:rsidP="00075030">
      <w:pPr>
        <w:rPr>
          <w:iCs/>
          <w:szCs w:val="23"/>
        </w:rPr>
      </w:pPr>
    </w:p>
    <w:p w14:paraId="0F198F4B" w14:textId="77777777" w:rsidR="00075030" w:rsidRDefault="00075030" w:rsidP="00075030">
      <w:pPr>
        <w:jc w:val="center"/>
        <w:rPr>
          <w:iCs/>
          <w:szCs w:val="23"/>
        </w:rPr>
      </w:pPr>
      <w:r>
        <w:rPr>
          <w:iCs/>
          <w:noProof/>
          <w:szCs w:val="23"/>
        </w:rPr>
        <w:drawing>
          <wp:inline distT="0" distB="0" distL="0" distR="0" wp14:anchorId="387C6898" wp14:editId="17C55A00">
            <wp:extent cx="5486400" cy="35821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3582167"/>
                    </a:xfrm>
                    <a:prstGeom prst="rect">
                      <a:avLst/>
                    </a:prstGeom>
                    <a:noFill/>
                  </pic:spPr>
                </pic:pic>
              </a:graphicData>
            </a:graphic>
          </wp:inline>
        </w:drawing>
      </w:r>
    </w:p>
    <w:p w14:paraId="629AE106" w14:textId="79D13BF4" w:rsidR="00075030" w:rsidRPr="00746948" w:rsidRDefault="00410FF7" w:rsidP="00A14207">
      <w:pPr>
        <w:pStyle w:val="Figurecaption"/>
      </w:pPr>
      <w:bookmarkStart w:id="6969" w:name="_Ref529948443"/>
      <w:bookmarkStart w:id="6970" w:name="_Toc529783999"/>
      <w:bookmarkStart w:id="6971" w:name="_Toc81683272"/>
      <w:bookmarkStart w:id="6972" w:name="_Toc125703136"/>
      <w:r>
        <w:t xml:space="preserve">Figure </w:t>
      </w:r>
      <w:r w:rsidR="00D4189D">
        <w:fldChar w:fldCharType="begin"/>
      </w:r>
      <w:r w:rsidR="00D4189D">
        <w:instrText xml:space="preserve"> SEQ Figure \</w:instrText>
      </w:r>
      <w:r w:rsidR="00D4189D">
        <w:instrText xml:space="preserve">* ARABIC </w:instrText>
      </w:r>
      <w:r w:rsidR="00D4189D">
        <w:fldChar w:fldCharType="separate"/>
      </w:r>
      <w:r w:rsidR="00067334">
        <w:rPr>
          <w:noProof/>
        </w:rPr>
        <w:t>52</w:t>
      </w:r>
      <w:r w:rsidR="00D4189D">
        <w:rPr>
          <w:noProof/>
        </w:rPr>
        <w:fldChar w:fldCharType="end"/>
      </w:r>
      <w:bookmarkEnd w:id="6969"/>
      <w:r w:rsidR="0050407D">
        <w:t xml:space="preserve"> </w:t>
      </w:r>
      <w:r w:rsidR="00075030" w:rsidRPr="00746948">
        <w:t xml:space="preserve">– </w:t>
      </w:r>
      <w:r w:rsidR="00075030">
        <w:t xml:space="preserve">A </w:t>
      </w:r>
      <w:r w:rsidR="0050407D">
        <w:t>S</w:t>
      </w:r>
      <w:r w:rsidR="00075030">
        <w:t xml:space="preserve">pecial </w:t>
      </w:r>
      <w:r w:rsidR="0050407D">
        <w:t>C</w:t>
      </w:r>
      <w:r w:rsidR="00075030">
        <w:t>ase with Aggressor_Only</w:t>
      </w:r>
      <w:bookmarkEnd w:id="6970"/>
      <w:bookmarkEnd w:id="6971"/>
      <w:bookmarkEnd w:id="6972"/>
    </w:p>
    <w:p w14:paraId="6AB78688" w14:textId="77777777" w:rsidR="00075030" w:rsidRPr="00746948" w:rsidRDefault="00075030" w:rsidP="00883632">
      <w:pPr>
        <w:rPr>
          <w:iCs/>
          <w:szCs w:val="23"/>
        </w:rPr>
      </w:pPr>
    </w:p>
    <w:p w14:paraId="1DB10A11" w14:textId="27F2C55C" w:rsidR="00075030" w:rsidRPr="00746948" w:rsidRDefault="00075030" w:rsidP="000F55A1">
      <w:pPr>
        <w:pStyle w:val="Heading3"/>
      </w:pPr>
      <w:bookmarkStart w:id="6973" w:name="_Ref531168872"/>
      <w:bookmarkStart w:id="6974" w:name="_Toc90028910"/>
      <w:bookmarkStart w:id="6975" w:name="_Toc125702959"/>
      <w:r w:rsidRPr="00746948">
        <w:t xml:space="preserve">Connecting Pins, Pads and </w:t>
      </w:r>
      <w:r>
        <w:t xml:space="preserve">Buffer </w:t>
      </w:r>
      <w:r w:rsidRPr="00746948">
        <w:t>Terminals</w:t>
      </w:r>
      <w:bookmarkEnd w:id="6973"/>
      <w:bookmarkEnd w:id="6974"/>
      <w:bookmarkEnd w:id="6975"/>
    </w:p>
    <w:p w14:paraId="2BDBEEEA" w14:textId="22791B54" w:rsidR="00075030" w:rsidRPr="00973E88" w:rsidRDefault="00075030" w:rsidP="00A14207">
      <w:pPr>
        <w:spacing w:after="80"/>
      </w:pPr>
      <w:r w:rsidRPr="00973E88">
        <w:t xml:space="preserve">Terminal lines describe the </w:t>
      </w:r>
      <w:r>
        <w:t>IBIS-ISS</w:t>
      </w:r>
      <w:r w:rsidRPr="00973E88">
        <w:t xml:space="preserve"> node </w:t>
      </w:r>
      <w:r>
        <w:t xml:space="preserve">or Touchstone port that </w:t>
      </w:r>
      <w:r w:rsidRPr="00973E88">
        <w:t xml:space="preserve">each terminal should be connected to. </w:t>
      </w:r>
      <w:r w:rsidR="009F721A">
        <w:t xml:space="preserve"> </w:t>
      </w:r>
      <w:r w:rsidRPr="00973E88">
        <w:t xml:space="preserve">Terminals may be at pins, </w:t>
      </w:r>
      <w:r>
        <w:t>die pad</w:t>
      </w:r>
      <w:r w:rsidRPr="00973E88">
        <w:t xml:space="preserve">s or the </w:t>
      </w:r>
      <w:r>
        <w:t>buffer.  The arrangement of the terminal line entries (columns) is described below.</w:t>
      </w:r>
    </w:p>
    <w:p w14:paraId="2F695E73" w14:textId="1B1A30E5" w:rsidR="00075030" w:rsidRPr="002776EE" w:rsidRDefault="00075030" w:rsidP="00A14207">
      <w:pPr>
        <w:pStyle w:val="ListParagraph"/>
        <w:numPr>
          <w:ilvl w:val="0"/>
          <w:numId w:val="83"/>
        </w:numPr>
        <w:spacing w:after="80"/>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xml:space="preserve">. </w:t>
      </w:r>
      <w:r w:rsidR="009F721A">
        <w:t xml:space="preserve"> </w:t>
      </w:r>
      <w:r w:rsidRPr="002776EE">
        <w:t>The second column is Terminal_type, the third column is Terminal_type_qualifier, the fourth column is Qualifier_entry and there is an optional fifth column “A</w:t>
      </w:r>
      <w:r>
        <w:t>g</w:t>
      </w:r>
      <w:r w:rsidRPr="002776EE">
        <w:t>gressor</w:t>
      </w:r>
      <w:r>
        <w:t>_Only</w:t>
      </w:r>
      <w:r w:rsidRPr="002776EE">
        <w:t>”</w:t>
      </w:r>
    </w:p>
    <w:p w14:paraId="78593AA4" w14:textId="77777777" w:rsidR="00075030" w:rsidRPr="002776EE" w:rsidRDefault="00075030" w:rsidP="00A14207">
      <w:pPr>
        <w:pStyle w:val="ListParagraph"/>
        <w:keepNext/>
        <w:numPr>
          <w:ilvl w:val="0"/>
          <w:numId w:val="83"/>
        </w:numPr>
        <w:spacing w:after="80"/>
        <w:contextualSpacing w:val="0"/>
      </w:pP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p>
    <w:p w14:paraId="122B8FC1" w14:textId="77777777" w:rsidR="00075030" w:rsidRDefault="00075030" w:rsidP="00A14207">
      <w:pPr>
        <w:pStyle w:val="ListParagraph"/>
        <w:numPr>
          <w:ilvl w:val="1"/>
          <w:numId w:val="83"/>
        </w:numPr>
        <w:spacing w:after="80"/>
        <w:contextualSpacing w:val="0"/>
      </w:pPr>
      <w:r w:rsidRPr="002776EE">
        <w:t>For I/O connections</w:t>
      </w:r>
    </w:p>
    <w:p w14:paraId="2C36A16D" w14:textId="77777777" w:rsidR="00075030" w:rsidRPr="002776EE" w:rsidRDefault="00075030" w:rsidP="00A14207">
      <w:pPr>
        <w:pStyle w:val="ListParagraph"/>
        <w:numPr>
          <w:ilvl w:val="2"/>
          <w:numId w:val="83"/>
        </w:numPr>
        <w:spacing w:after="80"/>
        <w:contextualSpacing w:val="0"/>
      </w:pPr>
      <w:r>
        <w:t>At pins, die pads or buffers</w:t>
      </w:r>
    </w:p>
    <w:p w14:paraId="46DBA2EC" w14:textId="77777777" w:rsidR="00075030" w:rsidRPr="002776EE" w:rsidRDefault="00075030" w:rsidP="00A14207">
      <w:pPr>
        <w:pStyle w:val="ListParagraph"/>
        <w:numPr>
          <w:ilvl w:val="3"/>
          <w:numId w:val="83"/>
        </w:numPr>
        <w:spacing w:after="80"/>
        <w:contextualSpacing w:val="0"/>
      </w:pPr>
      <w:r w:rsidRPr="002776EE">
        <w:t xml:space="preserve">Terminal_type can be Pin_I/O, Pad_I/O and </w:t>
      </w:r>
      <w:r>
        <w:t>Buffer_I/O</w:t>
      </w:r>
    </w:p>
    <w:p w14:paraId="730606C8" w14:textId="08721176" w:rsidR="00075030" w:rsidRPr="002776EE" w:rsidRDefault="00075030" w:rsidP="00A14207">
      <w:pPr>
        <w:pStyle w:val="ListParagraph"/>
        <w:numPr>
          <w:ilvl w:val="3"/>
          <w:numId w:val="83"/>
        </w:numPr>
        <w:spacing w:after="80"/>
        <w:contextualSpacing w:val="0"/>
      </w:pPr>
      <w:r w:rsidRPr="002776EE">
        <w:t>Terminal_type_qualifier shall be pin_name</w:t>
      </w:r>
    </w:p>
    <w:p w14:paraId="493F18B2" w14:textId="4EF95937" w:rsidR="00075030" w:rsidRDefault="00075030" w:rsidP="00A14207">
      <w:pPr>
        <w:pStyle w:val="ListParagraph"/>
        <w:numPr>
          <w:ilvl w:val="3"/>
          <w:numId w:val="83"/>
        </w:numPr>
        <w:spacing w:after="80"/>
        <w:contextualSpacing w:val="0"/>
      </w:pPr>
      <w:r w:rsidRPr="002776EE">
        <w:t>Qualifier_entry shall be the pin_name of an I/O pin</w:t>
      </w:r>
    </w:p>
    <w:p w14:paraId="4EE06421" w14:textId="77777777" w:rsidR="000F55A1" w:rsidRPr="002776EE" w:rsidRDefault="000F55A1" w:rsidP="00883632">
      <w:pPr>
        <w:pStyle w:val="ListParagraph"/>
        <w:spacing w:after="80"/>
        <w:ind w:left="2520"/>
        <w:contextualSpacing w:val="0"/>
      </w:pPr>
    </w:p>
    <w:p w14:paraId="14A35030" w14:textId="77777777" w:rsidR="00075030" w:rsidRPr="002776EE" w:rsidRDefault="00075030" w:rsidP="00A14207">
      <w:pPr>
        <w:pStyle w:val="ListParagraph"/>
        <w:numPr>
          <w:ilvl w:val="1"/>
          <w:numId w:val="83"/>
        </w:numPr>
        <w:spacing w:after="80"/>
        <w:contextualSpacing w:val="0"/>
      </w:pPr>
      <w:r w:rsidRPr="002776EE">
        <w:t>For rail connections</w:t>
      </w:r>
    </w:p>
    <w:p w14:paraId="58480E03" w14:textId="77777777" w:rsidR="00075030" w:rsidRPr="002776EE" w:rsidRDefault="00075030" w:rsidP="00A14207">
      <w:pPr>
        <w:pStyle w:val="ListParagraph"/>
        <w:numPr>
          <w:ilvl w:val="2"/>
          <w:numId w:val="83"/>
        </w:numPr>
        <w:spacing w:after="80"/>
        <w:contextualSpacing w:val="0"/>
      </w:pPr>
      <w:r w:rsidRPr="002776EE">
        <w:t>At pins</w:t>
      </w:r>
    </w:p>
    <w:p w14:paraId="5F4E7B5B" w14:textId="77777777" w:rsidR="00075030" w:rsidRPr="002776EE" w:rsidRDefault="00075030" w:rsidP="00A14207">
      <w:pPr>
        <w:pStyle w:val="ListParagraph"/>
        <w:numPr>
          <w:ilvl w:val="3"/>
          <w:numId w:val="83"/>
        </w:numPr>
        <w:spacing w:after="80"/>
        <w:contextualSpacing w:val="0"/>
      </w:pPr>
      <w:r w:rsidRPr="002776EE">
        <w:t>Terminal</w:t>
      </w:r>
      <w:r>
        <w:t>_t</w:t>
      </w:r>
      <w:r w:rsidRPr="002776EE">
        <w:t>ype shall be Pin_Rail</w:t>
      </w:r>
    </w:p>
    <w:p w14:paraId="60DF2BF9" w14:textId="77777777" w:rsidR="00075030" w:rsidRPr="002776EE" w:rsidRDefault="00075030" w:rsidP="00A14207">
      <w:pPr>
        <w:pStyle w:val="ListParagraph"/>
        <w:numPr>
          <w:ilvl w:val="3"/>
          <w:numId w:val="83"/>
        </w:numPr>
        <w:spacing w:after="80"/>
        <w:contextualSpacing w:val="0"/>
      </w:pPr>
      <w:r w:rsidRPr="002776EE">
        <w:t>Terminal_type_qualifier shall be one of the following</w:t>
      </w:r>
    </w:p>
    <w:p w14:paraId="6CA6C818" w14:textId="77777777" w:rsidR="00075030" w:rsidRPr="002776EE" w:rsidRDefault="00075030" w:rsidP="00A14207">
      <w:pPr>
        <w:pStyle w:val="ListParagraph"/>
        <w:numPr>
          <w:ilvl w:val="4"/>
          <w:numId w:val="83"/>
        </w:numPr>
        <w:spacing w:after="80"/>
        <w:contextualSpacing w:val="0"/>
      </w:pPr>
      <w:r w:rsidRPr="002776EE">
        <w:t>pin_name</w:t>
      </w:r>
    </w:p>
    <w:p w14:paraId="55573C59" w14:textId="77777777" w:rsidR="00075030" w:rsidRPr="002776EE" w:rsidRDefault="00075030" w:rsidP="00A14207">
      <w:pPr>
        <w:pStyle w:val="ListParagraph"/>
        <w:numPr>
          <w:ilvl w:val="5"/>
          <w:numId w:val="83"/>
        </w:numPr>
        <w:spacing w:after="80"/>
        <w:contextualSpacing w:val="0"/>
      </w:pPr>
      <w:r w:rsidRPr="002776EE">
        <w:t>Qualifier_entry shall be</w:t>
      </w:r>
      <w:r>
        <w:t xml:space="preserve"> a rail pin_name</w:t>
      </w:r>
    </w:p>
    <w:p w14:paraId="0EB31773" w14:textId="77777777" w:rsidR="00075030" w:rsidRPr="002776EE" w:rsidRDefault="00075030" w:rsidP="00A14207">
      <w:pPr>
        <w:pStyle w:val="ListParagraph"/>
        <w:numPr>
          <w:ilvl w:val="4"/>
          <w:numId w:val="83"/>
        </w:numPr>
        <w:spacing w:after="80"/>
        <w:contextualSpacing w:val="0"/>
      </w:pPr>
      <w:r w:rsidRPr="002776EE">
        <w:t>s</w:t>
      </w:r>
      <w:r>
        <w:t>i</w:t>
      </w:r>
      <w:r w:rsidRPr="002776EE">
        <w:t>gnal_name</w:t>
      </w:r>
    </w:p>
    <w:p w14:paraId="07974696" w14:textId="77777777" w:rsidR="00075030" w:rsidRDefault="00075030" w:rsidP="00A14207">
      <w:pPr>
        <w:pStyle w:val="ListParagraph"/>
        <w:numPr>
          <w:ilvl w:val="5"/>
          <w:numId w:val="83"/>
        </w:numPr>
        <w:spacing w:after="80"/>
        <w:contextualSpacing w:val="0"/>
      </w:pPr>
      <w:r w:rsidRPr="002776EE">
        <w:t>Qualifier_entry shall be a rail signal_name</w:t>
      </w:r>
    </w:p>
    <w:p w14:paraId="517B979F" w14:textId="77777777" w:rsidR="00075030" w:rsidRPr="002776EE" w:rsidRDefault="00075030" w:rsidP="00A14207">
      <w:pPr>
        <w:pStyle w:val="ListParagraph"/>
        <w:numPr>
          <w:ilvl w:val="4"/>
          <w:numId w:val="83"/>
        </w:numPr>
        <w:spacing w:after="80"/>
        <w:contextualSpacing w:val="0"/>
      </w:pPr>
      <w:r w:rsidRPr="002776EE">
        <w:t>bus_label</w:t>
      </w:r>
    </w:p>
    <w:p w14:paraId="0D749245" w14:textId="1BD9AB89" w:rsidR="00075030" w:rsidRDefault="00075030" w:rsidP="00A14207">
      <w:pPr>
        <w:pStyle w:val="ListParagraph"/>
        <w:numPr>
          <w:ilvl w:val="5"/>
          <w:numId w:val="83"/>
        </w:numPr>
        <w:spacing w:after="80"/>
        <w:contextualSpacing w:val="0"/>
      </w:pPr>
      <w:r w:rsidRPr="002776EE">
        <w:t>Qualifier_entry shall be a bus_label</w:t>
      </w:r>
    </w:p>
    <w:p w14:paraId="0896559A" w14:textId="77777777" w:rsidR="000F55A1" w:rsidRPr="002776EE" w:rsidRDefault="000F55A1" w:rsidP="00883632">
      <w:pPr>
        <w:pStyle w:val="ListParagraph"/>
        <w:spacing w:after="80"/>
        <w:ind w:left="3960"/>
        <w:contextualSpacing w:val="0"/>
      </w:pPr>
    </w:p>
    <w:p w14:paraId="4C1C1CEF" w14:textId="77777777" w:rsidR="00075030" w:rsidRPr="002776EE" w:rsidRDefault="00075030" w:rsidP="00A14207">
      <w:pPr>
        <w:pStyle w:val="ListParagraph"/>
        <w:numPr>
          <w:ilvl w:val="2"/>
          <w:numId w:val="83"/>
        </w:numPr>
        <w:spacing w:after="80"/>
        <w:contextualSpacing w:val="0"/>
      </w:pPr>
      <w:r w:rsidRPr="002776EE">
        <w:t xml:space="preserve">At </w:t>
      </w:r>
      <w:r>
        <w:t>die pad</w:t>
      </w:r>
      <w:r w:rsidRPr="002776EE">
        <w:t>s</w:t>
      </w:r>
    </w:p>
    <w:p w14:paraId="6D8EDBAE" w14:textId="77777777" w:rsidR="00075030" w:rsidRPr="002776EE" w:rsidRDefault="00075030" w:rsidP="00A14207">
      <w:pPr>
        <w:pStyle w:val="ListParagraph"/>
        <w:numPr>
          <w:ilvl w:val="3"/>
          <w:numId w:val="83"/>
        </w:numPr>
        <w:spacing w:after="80"/>
        <w:contextualSpacing w:val="0"/>
      </w:pPr>
      <w:r w:rsidRPr="002776EE">
        <w:t>Terminal</w:t>
      </w:r>
      <w:r>
        <w:t>_</w:t>
      </w:r>
      <w:r w:rsidRPr="002776EE">
        <w:t>type shall be Pad_Rail</w:t>
      </w:r>
    </w:p>
    <w:p w14:paraId="1C8EA0C4" w14:textId="77777777" w:rsidR="00075030" w:rsidRPr="002776EE" w:rsidRDefault="00075030" w:rsidP="00A14207">
      <w:pPr>
        <w:pStyle w:val="ListParagraph"/>
        <w:numPr>
          <w:ilvl w:val="3"/>
          <w:numId w:val="83"/>
        </w:numPr>
        <w:spacing w:after="80"/>
        <w:contextualSpacing w:val="0"/>
      </w:pPr>
      <w:r w:rsidRPr="002776EE">
        <w:t>Terminal_type_qualifier shall be</w:t>
      </w:r>
    </w:p>
    <w:p w14:paraId="26BA511A" w14:textId="77777777" w:rsidR="00075030" w:rsidRPr="002776EE" w:rsidRDefault="00075030" w:rsidP="00A14207">
      <w:pPr>
        <w:pStyle w:val="ListParagraph"/>
        <w:numPr>
          <w:ilvl w:val="4"/>
          <w:numId w:val="83"/>
        </w:numPr>
        <w:spacing w:after="80"/>
        <w:contextualSpacing w:val="0"/>
      </w:pPr>
      <w:r w:rsidRPr="002776EE">
        <w:t>signal_name</w:t>
      </w:r>
    </w:p>
    <w:p w14:paraId="54C61A60" w14:textId="77777777" w:rsidR="00075030" w:rsidRDefault="00075030" w:rsidP="00A14207">
      <w:pPr>
        <w:pStyle w:val="ListParagraph"/>
        <w:numPr>
          <w:ilvl w:val="5"/>
          <w:numId w:val="83"/>
        </w:numPr>
        <w:spacing w:after="80"/>
        <w:contextualSpacing w:val="0"/>
      </w:pPr>
      <w:r w:rsidRPr="002776EE">
        <w:t>Qualifier_entry shall be a rail signal_name</w:t>
      </w:r>
    </w:p>
    <w:p w14:paraId="4EEEBD1A" w14:textId="77777777" w:rsidR="00075030" w:rsidRPr="002776EE" w:rsidRDefault="00075030" w:rsidP="00A14207">
      <w:pPr>
        <w:pStyle w:val="ListParagraph"/>
        <w:numPr>
          <w:ilvl w:val="4"/>
          <w:numId w:val="83"/>
        </w:numPr>
        <w:spacing w:after="80"/>
        <w:contextualSpacing w:val="0"/>
      </w:pPr>
      <w:r w:rsidRPr="002776EE">
        <w:t>bus_label</w:t>
      </w:r>
    </w:p>
    <w:p w14:paraId="37D95B53" w14:textId="77777777" w:rsidR="00075030" w:rsidRDefault="00075030" w:rsidP="00A14207">
      <w:pPr>
        <w:pStyle w:val="ListParagraph"/>
        <w:numPr>
          <w:ilvl w:val="5"/>
          <w:numId w:val="83"/>
        </w:numPr>
        <w:spacing w:after="80"/>
        <w:contextualSpacing w:val="0"/>
      </w:pPr>
      <w:r w:rsidRPr="002776EE">
        <w:t>Qualifier_entry shall be a bus_label</w:t>
      </w:r>
    </w:p>
    <w:p w14:paraId="28914091" w14:textId="77777777" w:rsidR="00075030" w:rsidRPr="002776EE" w:rsidRDefault="00075030" w:rsidP="00A14207">
      <w:pPr>
        <w:pStyle w:val="ListParagraph"/>
        <w:numPr>
          <w:ilvl w:val="4"/>
          <w:numId w:val="83"/>
        </w:numPr>
        <w:spacing w:after="80"/>
        <w:contextualSpacing w:val="0"/>
      </w:pPr>
      <w:r w:rsidRPr="002776EE">
        <w:t>pad_name</w:t>
      </w:r>
    </w:p>
    <w:p w14:paraId="6766C41A" w14:textId="36E8327A" w:rsidR="00075030" w:rsidRDefault="00075030" w:rsidP="00A14207">
      <w:pPr>
        <w:pStyle w:val="ListParagraph"/>
        <w:numPr>
          <w:ilvl w:val="5"/>
          <w:numId w:val="83"/>
        </w:numPr>
        <w:spacing w:after="80"/>
        <w:contextualSpacing w:val="0"/>
      </w:pPr>
      <w:r w:rsidRPr="002776EE">
        <w:t>Qualifier_entry shall be the p</w:t>
      </w:r>
      <w:r>
        <w:t>ad</w:t>
      </w:r>
      <w:r w:rsidRPr="002776EE">
        <w:t>_name of a rail p</w:t>
      </w:r>
      <w:r>
        <w:t>ad</w:t>
      </w:r>
    </w:p>
    <w:p w14:paraId="04E54C9D" w14:textId="77777777" w:rsidR="000F55A1" w:rsidRPr="002776EE" w:rsidRDefault="000F55A1" w:rsidP="00883632">
      <w:pPr>
        <w:pStyle w:val="ListParagraph"/>
        <w:spacing w:after="80"/>
        <w:ind w:left="3960"/>
        <w:contextualSpacing w:val="0"/>
      </w:pPr>
    </w:p>
    <w:p w14:paraId="6C7E19F2" w14:textId="77777777" w:rsidR="00075030" w:rsidRPr="002776EE" w:rsidRDefault="00075030" w:rsidP="00A14207">
      <w:pPr>
        <w:pStyle w:val="ListParagraph"/>
        <w:numPr>
          <w:ilvl w:val="2"/>
          <w:numId w:val="83"/>
        </w:numPr>
        <w:spacing w:after="80"/>
        <w:contextualSpacing w:val="0"/>
      </w:pPr>
      <w:r w:rsidRPr="002776EE">
        <w:t xml:space="preserve">At </w:t>
      </w:r>
      <w:r>
        <w:t>b</w:t>
      </w:r>
      <w:r w:rsidRPr="002776EE">
        <w:t>uffers</w:t>
      </w:r>
    </w:p>
    <w:p w14:paraId="3CB64676" w14:textId="77777777" w:rsidR="00075030" w:rsidRPr="002776EE" w:rsidRDefault="00075030" w:rsidP="00A14207">
      <w:pPr>
        <w:pStyle w:val="ListParagraph"/>
        <w:numPr>
          <w:ilvl w:val="3"/>
          <w:numId w:val="83"/>
        </w:numPr>
        <w:spacing w:after="80"/>
        <w:contextualSpacing w:val="0"/>
      </w:pPr>
      <w:r w:rsidRPr="002776EE">
        <w:t>Terminal</w:t>
      </w:r>
      <w:r>
        <w:t>_t</w:t>
      </w:r>
      <w:r w:rsidRPr="002776EE">
        <w:t xml:space="preserve">ype </w:t>
      </w:r>
      <w:r>
        <w:t>shall be Buffer_Rail or any of the five *_ref terminals associated with an I/O buffer below</w:t>
      </w:r>
    </w:p>
    <w:p w14:paraId="37B9E5EC" w14:textId="77777777" w:rsidR="00075030" w:rsidRPr="002776EE" w:rsidRDefault="00075030" w:rsidP="00A14207">
      <w:pPr>
        <w:pStyle w:val="ListParagraph"/>
        <w:numPr>
          <w:ilvl w:val="3"/>
          <w:numId w:val="83"/>
        </w:numPr>
        <w:spacing w:after="80"/>
        <w:contextualSpacing w:val="0"/>
      </w:pPr>
      <w:r>
        <w:t>Buffer_Rail Terminal_type_qualifier shall be</w:t>
      </w:r>
    </w:p>
    <w:p w14:paraId="71B66C64" w14:textId="77777777" w:rsidR="00075030" w:rsidRPr="002776EE" w:rsidRDefault="00075030" w:rsidP="00A14207">
      <w:pPr>
        <w:pStyle w:val="ListParagraph"/>
        <w:numPr>
          <w:ilvl w:val="4"/>
          <w:numId w:val="83"/>
        </w:numPr>
        <w:spacing w:after="80"/>
        <w:contextualSpacing w:val="0"/>
      </w:pPr>
      <w:r w:rsidRPr="002776EE">
        <w:t>signal_name</w:t>
      </w:r>
    </w:p>
    <w:p w14:paraId="7E693A7A" w14:textId="77777777" w:rsidR="00075030" w:rsidRPr="002776EE" w:rsidRDefault="00075030" w:rsidP="00A14207">
      <w:pPr>
        <w:pStyle w:val="ListParagraph"/>
        <w:numPr>
          <w:ilvl w:val="5"/>
          <w:numId w:val="83"/>
        </w:numPr>
        <w:spacing w:after="80"/>
        <w:contextualSpacing w:val="0"/>
      </w:pPr>
      <w:r w:rsidRPr="002776EE">
        <w:t>Qualifier_entry shall be a rail signal_name</w:t>
      </w:r>
    </w:p>
    <w:p w14:paraId="25F547CB" w14:textId="77777777" w:rsidR="00075030" w:rsidRPr="002776EE" w:rsidRDefault="00075030" w:rsidP="00A14207">
      <w:pPr>
        <w:pStyle w:val="ListParagraph"/>
        <w:numPr>
          <w:ilvl w:val="4"/>
          <w:numId w:val="83"/>
        </w:numPr>
        <w:spacing w:after="80"/>
        <w:contextualSpacing w:val="0"/>
      </w:pPr>
      <w:r w:rsidRPr="002776EE">
        <w:t>bus_label</w:t>
      </w:r>
    </w:p>
    <w:p w14:paraId="4DCFF8C2" w14:textId="77777777" w:rsidR="00075030" w:rsidRPr="002776EE" w:rsidRDefault="00075030" w:rsidP="00A14207">
      <w:pPr>
        <w:pStyle w:val="ListParagraph"/>
        <w:numPr>
          <w:ilvl w:val="5"/>
          <w:numId w:val="83"/>
        </w:numPr>
        <w:spacing w:after="80"/>
        <w:contextualSpacing w:val="0"/>
      </w:pPr>
      <w:r w:rsidRPr="002776EE">
        <w:t>Qualifier_entry shall be a bus_label</w:t>
      </w:r>
    </w:p>
    <w:p w14:paraId="3E87054A" w14:textId="77777777" w:rsidR="00075030" w:rsidRDefault="00075030" w:rsidP="00A14207">
      <w:pPr>
        <w:pStyle w:val="ListParagraph"/>
        <w:numPr>
          <w:ilvl w:val="3"/>
          <w:numId w:val="83"/>
        </w:numPr>
        <w:spacing w:after="80"/>
        <w:contextualSpacing w:val="0"/>
      </w:pPr>
      <w:r w:rsidRPr="002776EE">
        <w:t>Pullup_ref, Pulldown_ref, Power_clamp_ref, Gnd_clamp_ref or Ext_ref</w:t>
      </w:r>
      <w:r>
        <w:t xml:space="preserve"> </w:t>
      </w:r>
      <w:r w:rsidRPr="002776EE">
        <w:t>Terminal_type_qualifier</w:t>
      </w:r>
      <w:r>
        <w:t>s</w:t>
      </w:r>
      <w:r w:rsidRPr="002776EE">
        <w:t xml:space="preserve"> shall be </w:t>
      </w:r>
    </w:p>
    <w:p w14:paraId="5CE2C76A" w14:textId="77777777" w:rsidR="00075030" w:rsidRDefault="00075030">
      <w:pPr>
        <w:pStyle w:val="ListParagraph"/>
        <w:numPr>
          <w:ilvl w:val="4"/>
          <w:numId w:val="83"/>
        </w:numPr>
        <w:spacing w:after="80"/>
        <w:contextualSpacing w:val="0"/>
      </w:pPr>
      <w:r w:rsidRPr="008A3884">
        <w:t>pin_name</w:t>
      </w:r>
    </w:p>
    <w:p w14:paraId="03091E0E" w14:textId="77777777" w:rsidR="00075030" w:rsidRDefault="00075030">
      <w:pPr>
        <w:pStyle w:val="ListParagraph"/>
        <w:numPr>
          <w:ilvl w:val="5"/>
          <w:numId w:val="83"/>
        </w:numPr>
        <w:spacing w:after="80"/>
        <w:contextualSpacing w:val="0"/>
      </w:pPr>
      <w:r w:rsidRPr="008A3884">
        <w:t>Qualifier_entry shall be the I/O buffer pin_name</w:t>
      </w:r>
    </w:p>
    <w:p w14:paraId="0FD2ABD2" w14:textId="77777777" w:rsidR="00075030" w:rsidRPr="00887714" w:rsidRDefault="00075030">
      <w:pPr>
        <w:pStyle w:val="ListParagraph"/>
        <w:numPr>
          <w:ilvl w:val="2"/>
          <w:numId w:val="83"/>
        </w:numPr>
        <w:spacing w:after="80"/>
        <w:contextualSpacing w:val="0"/>
        <w:rPr>
          <w:color w:val="000000" w:themeColor="text1"/>
        </w:rPr>
      </w:pPr>
      <w:r w:rsidRPr="00887714">
        <w:rPr>
          <w:color w:val="000000" w:themeColor="text1"/>
        </w:rPr>
        <w:t>At any interface</w:t>
      </w:r>
    </w:p>
    <w:p w14:paraId="20165BA1" w14:textId="77777777" w:rsidR="00075030" w:rsidRPr="00887714" w:rsidRDefault="00075030">
      <w:pPr>
        <w:pStyle w:val="ListParagraph"/>
        <w:numPr>
          <w:ilvl w:val="3"/>
          <w:numId w:val="83"/>
        </w:numPr>
        <w:spacing w:after="80"/>
        <w:contextualSpacing w:val="0"/>
        <w:rPr>
          <w:color w:val="000000" w:themeColor="text1"/>
        </w:rPr>
      </w:pPr>
      <w:r w:rsidRPr="00887714">
        <w:rPr>
          <w:color w:val="000000" w:themeColor="text1"/>
        </w:rPr>
        <w:t>Terminal_type A_gnd is available at any interface and without any Terminal_type qualifier</w:t>
      </w:r>
    </w:p>
    <w:p w14:paraId="14C5ECC8" w14:textId="77777777" w:rsidR="00075030" w:rsidRDefault="00075030" w:rsidP="00075030">
      <w:pPr>
        <w:pStyle w:val="PlainText"/>
        <w:spacing w:after="80"/>
        <w:rPr>
          <w:rFonts w:ascii="Times New Roman" w:hAnsi="Times New Roman" w:cs="Times New Roman"/>
          <w:iCs/>
          <w:sz w:val="24"/>
          <w:szCs w:val="23"/>
        </w:rPr>
      </w:pPr>
    </w:p>
    <w:p w14:paraId="08197E77" w14:textId="3CADF144" w:rsidR="00075030" w:rsidRPr="00746948" w:rsidRDefault="00A311FA" w:rsidP="00A14207">
      <w:pPr>
        <w:pStyle w:val="Keyword"/>
      </w:pPr>
      <w:r w:rsidRPr="00060180">
        <w:fldChar w:fldCharType="begin"/>
      </w:r>
      <w:r w:rsidRPr="00060180">
        <w:instrText xml:space="preserve"> REF _Ref528137027 \h  \* MERGEFORMAT </w:instrText>
      </w:r>
      <w:r w:rsidRPr="00060180">
        <w:fldChar w:fldCharType="separate"/>
      </w:r>
      <w:r w:rsidR="00067334" w:rsidRPr="00067334">
        <w:rPr>
          <w:bCs/>
          <w:szCs w:val="18"/>
        </w:rPr>
        <w:t xml:space="preserve">Table </w:t>
      </w:r>
      <w:r w:rsidR="00067334">
        <w:rPr>
          <w:noProof/>
        </w:rPr>
        <w:t>48</w:t>
      </w:r>
      <w:r w:rsidRPr="00060180">
        <w:fldChar w:fldCharType="end"/>
      </w:r>
      <w:r w:rsidR="00075030" w:rsidRPr="00060180">
        <w:t xml:space="preserve"> summarizes</w:t>
      </w:r>
      <w:r w:rsidR="00075030" w:rsidRPr="00746948">
        <w:t xml:space="preserve"> the rules described above.</w:t>
      </w:r>
    </w:p>
    <w:p w14:paraId="55154B7C" w14:textId="77777777" w:rsidR="00075030" w:rsidRPr="004B02B5" w:rsidRDefault="00075030" w:rsidP="00075030">
      <w:pPr>
        <w:spacing w:after="80"/>
      </w:pPr>
    </w:p>
    <w:p w14:paraId="2CFDACFD" w14:textId="51EB6014" w:rsidR="00075030" w:rsidRPr="00213323" w:rsidRDefault="005C2D74" w:rsidP="00075030">
      <w:pPr>
        <w:pStyle w:val="TableCaption"/>
        <w:spacing w:after="80"/>
      </w:pPr>
      <w:bookmarkStart w:id="6976" w:name="_Ref528137027"/>
      <w:bookmarkStart w:id="6977" w:name="_Toc529714074"/>
      <w:bookmarkStart w:id="6978" w:name="_Toc81984138"/>
      <w:bookmarkStart w:id="6979" w:name="_Toc125703081"/>
      <w:r w:rsidRPr="00A7454D">
        <w:rPr>
          <w:bCs w:val="0"/>
        </w:rPr>
        <w:t xml:space="preserve">Table </w:t>
      </w:r>
      <w:r w:rsidR="00D4189D">
        <w:fldChar w:fldCharType="begin"/>
      </w:r>
      <w:r w:rsidR="00D4189D">
        <w:instrText xml:space="preserve"> SEQ Table \* ARABIC </w:instrText>
      </w:r>
      <w:r w:rsidR="00D4189D">
        <w:fldChar w:fldCharType="separate"/>
      </w:r>
      <w:r w:rsidR="00067334">
        <w:rPr>
          <w:noProof/>
        </w:rPr>
        <w:t>48</w:t>
      </w:r>
      <w:r w:rsidR="00D4189D">
        <w:rPr>
          <w:noProof/>
        </w:rPr>
        <w:fldChar w:fldCharType="end"/>
      </w:r>
      <w:bookmarkEnd w:id="6976"/>
      <w:r w:rsidRPr="0028178F">
        <w:rPr>
          <w:b w:val="0"/>
          <w:bCs w:val="0"/>
        </w:rPr>
        <w:t xml:space="preserve"> </w:t>
      </w:r>
      <w:r w:rsidR="00075030" w:rsidRPr="00213323">
        <w:t xml:space="preserve">– </w:t>
      </w:r>
      <w:r w:rsidR="00075030">
        <w:t>Allowed Terminal_type Associations</w:t>
      </w:r>
      <w:r w:rsidR="004A2899">
        <w:t xml:space="preserve"> for Interconnect Models</w:t>
      </w:r>
      <w:r w:rsidR="00075030">
        <w:rPr>
          <w:vertAlign w:val="superscript"/>
        </w:rPr>
        <w:t>1</w:t>
      </w:r>
      <w:bookmarkEnd w:id="6977"/>
      <w:bookmarkEnd w:id="6978"/>
      <w:bookmarkEnd w:id="6979"/>
      <w:r w:rsidR="00075030">
        <w:t xml:space="preserve"> </w:t>
      </w:r>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
      <w:tblGrid>
        <w:gridCol w:w="1975"/>
        <w:gridCol w:w="1350"/>
        <w:gridCol w:w="1530"/>
        <w:gridCol w:w="1260"/>
        <w:gridCol w:w="1440"/>
        <w:gridCol w:w="1950"/>
      </w:tblGrid>
      <w:tr w:rsidR="00075030" w:rsidRPr="00213323" w14:paraId="12BB8199" w14:textId="77777777" w:rsidTr="00A14207">
        <w:trPr>
          <w:tblHeader/>
          <w:jc w:val="center"/>
        </w:trPr>
        <w:tc>
          <w:tcPr>
            <w:tcW w:w="1975" w:type="dxa"/>
            <w:vMerge w:val="restart"/>
            <w:vAlign w:val="bottom"/>
          </w:tcPr>
          <w:p w14:paraId="1AE230B1" w14:textId="77777777" w:rsidR="00075030" w:rsidRPr="00213323" w:rsidRDefault="00075030" w:rsidP="001167D1">
            <w:pPr>
              <w:spacing w:after="80"/>
              <w:jc w:val="center"/>
              <w:rPr>
                <w:b/>
              </w:rPr>
            </w:pPr>
            <w:r w:rsidRPr="00213323">
              <w:rPr>
                <w:b/>
              </w:rPr>
              <w:t>T</w:t>
            </w:r>
            <w:r>
              <w:rPr>
                <w:b/>
              </w:rPr>
              <w:t>erminal_type</w:t>
            </w:r>
          </w:p>
        </w:tc>
        <w:tc>
          <w:tcPr>
            <w:tcW w:w="5580" w:type="dxa"/>
            <w:gridSpan w:val="4"/>
          </w:tcPr>
          <w:p w14:paraId="7272B46A" w14:textId="77777777" w:rsidR="00075030" w:rsidRDefault="00075030" w:rsidP="001167D1">
            <w:pPr>
              <w:spacing w:after="80"/>
              <w:jc w:val="center"/>
              <w:rPr>
                <w:b/>
              </w:rPr>
            </w:pPr>
            <w:r>
              <w:rPr>
                <w:b/>
              </w:rPr>
              <w:t>Terminal_type_qualifier</w:t>
            </w:r>
          </w:p>
        </w:tc>
        <w:tc>
          <w:tcPr>
            <w:tcW w:w="1950" w:type="dxa"/>
            <w:vMerge w:val="restart"/>
            <w:vAlign w:val="bottom"/>
          </w:tcPr>
          <w:p w14:paraId="3580369A" w14:textId="77777777" w:rsidR="00075030" w:rsidRDefault="00075030" w:rsidP="001167D1">
            <w:pPr>
              <w:spacing w:after="80"/>
              <w:jc w:val="center"/>
              <w:rPr>
                <w:b/>
              </w:rPr>
            </w:pPr>
            <w:r>
              <w:rPr>
                <w:b/>
              </w:rPr>
              <w:t>Aggressor_Only</w:t>
            </w:r>
          </w:p>
        </w:tc>
      </w:tr>
      <w:tr w:rsidR="00075030" w:rsidRPr="00213323" w14:paraId="78A1CE59" w14:textId="77777777" w:rsidTr="00A14207">
        <w:trPr>
          <w:tblHeader/>
          <w:jc w:val="center"/>
        </w:trPr>
        <w:tc>
          <w:tcPr>
            <w:tcW w:w="1975" w:type="dxa"/>
            <w:vMerge/>
          </w:tcPr>
          <w:p w14:paraId="3E678148" w14:textId="77777777" w:rsidR="00075030" w:rsidRPr="00213323" w:rsidRDefault="00075030" w:rsidP="001167D1">
            <w:pPr>
              <w:spacing w:after="80"/>
              <w:jc w:val="center"/>
              <w:rPr>
                <w:b/>
              </w:rPr>
            </w:pPr>
          </w:p>
        </w:tc>
        <w:tc>
          <w:tcPr>
            <w:tcW w:w="1350" w:type="dxa"/>
          </w:tcPr>
          <w:p w14:paraId="23D77190" w14:textId="77777777" w:rsidR="00075030" w:rsidRPr="00213323" w:rsidRDefault="00075030" w:rsidP="001167D1">
            <w:pPr>
              <w:spacing w:after="80"/>
              <w:jc w:val="center"/>
              <w:rPr>
                <w:b/>
              </w:rPr>
            </w:pPr>
            <w:r>
              <w:rPr>
                <w:b/>
              </w:rPr>
              <w:t>pin_name</w:t>
            </w:r>
          </w:p>
        </w:tc>
        <w:tc>
          <w:tcPr>
            <w:tcW w:w="1530" w:type="dxa"/>
          </w:tcPr>
          <w:p w14:paraId="1B2C62F4" w14:textId="77777777" w:rsidR="00075030" w:rsidRDefault="00075030" w:rsidP="001167D1">
            <w:pPr>
              <w:spacing w:after="80"/>
              <w:jc w:val="center"/>
              <w:rPr>
                <w:b/>
              </w:rPr>
            </w:pPr>
            <w:r>
              <w:rPr>
                <w:b/>
              </w:rPr>
              <w:t>signal_name</w:t>
            </w:r>
          </w:p>
        </w:tc>
        <w:tc>
          <w:tcPr>
            <w:tcW w:w="1260" w:type="dxa"/>
          </w:tcPr>
          <w:p w14:paraId="10DCE29E" w14:textId="77777777" w:rsidR="00075030" w:rsidRDefault="00075030" w:rsidP="001167D1">
            <w:pPr>
              <w:spacing w:after="80"/>
              <w:jc w:val="center"/>
              <w:rPr>
                <w:b/>
              </w:rPr>
            </w:pPr>
            <w:r>
              <w:rPr>
                <w:b/>
              </w:rPr>
              <w:t>bus_label</w:t>
            </w:r>
          </w:p>
        </w:tc>
        <w:tc>
          <w:tcPr>
            <w:tcW w:w="1440" w:type="dxa"/>
          </w:tcPr>
          <w:p w14:paraId="04EE6ED1" w14:textId="77777777" w:rsidR="00075030" w:rsidRDefault="00075030" w:rsidP="001167D1">
            <w:pPr>
              <w:spacing w:after="80"/>
              <w:jc w:val="center"/>
              <w:rPr>
                <w:b/>
              </w:rPr>
            </w:pPr>
            <w:r>
              <w:rPr>
                <w:b/>
              </w:rPr>
              <w:t>pad_name</w:t>
            </w:r>
          </w:p>
        </w:tc>
        <w:tc>
          <w:tcPr>
            <w:tcW w:w="1950" w:type="dxa"/>
            <w:vMerge/>
          </w:tcPr>
          <w:p w14:paraId="4A1DE9DE" w14:textId="77777777" w:rsidR="00075030" w:rsidRDefault="00075030" w:rsidP="001167D1">
            <w:pPr>
              <w:spacing w:after="80"/>
              <w:jc w:val="center"/>
              <w:rPr>
                <w:b/>
              </w:rPr>
            </w:pPr>
          </w:p>
        </w:tc>
      </w:tr>
      <w:tr w:rsidR="00075030" w:rsidRPr="00213323" w14:paraId="1D7DA992" w14:textId="77777777" w:rsidTr="00A14207">
        <w:trPr>
          <w:jc w:val="center"/>
        </w:trPr>
        <w:tc>
          <w:tcPr>
            <w:tcW w:w="1975" w:type="dxa"/>
          </w:tcPr>
          <w:p w14:paraId="72763154" w14:textId="77777777" w:rsidR="00075030" w:rsidRPr="007329FE" w:rsidRDefault="00075030" w:rsidP="001167D1">
            <w:pPr>
              <w:spacing w:after="80"/>
            </w:pPr>
            <w:r>
              <w:t>Pin</w:t>
            </w:r>
            <w:r w:rsidRPr="007329FE">
              <w:t>_I/O</w:t>
            </w:r>
          </w:p>
        </w:tc>
        <w:tc>
          <w:tcPr>
            <w:tcW w:w="1350" w:type="dxa"/>
          </w:tcPr>
          <w:p w14:paraId="3B4F4D3D" w14:textId="77777777" w:rsidR="00075030" w:rsidRPr="00D3479B" w:rsidRDefault="00075030" w:rsidP="001167D1">
            <w:pPr>
              <w:spacing w:after="80"/>
              <w:jc w:val="center"/>
              <w:rPr>
                <w:rFonts w:cs="Arial"/>
              </w:rPr>
            </w:pPr>
            <w:r w:rsidRPr="00D3479B">
              <w:rPr>
                <w:rFonts w:cs="Arial"/>
              </w:rPr>
              <w:t>X</w:t>
            </w:r>
          </w:p>
        </w:tc>
        <w:tc>
          <w:tcPr>
            <w:tcW w:w="1530" w:type="dxa"/>
          </w:tcPr>
          <w:p w14:paraId="6C530263" w14:textId="77777777" w:rsidR="00075030" w:rsidRPr="00213323" w:rsidRDefault="00075030" w:rsidP="001167D1">
            <w:pPr>
              <w:spacing w:after="80"/>
              <w:rPr>
                <w:rFonts w:cs="Arial"/>
                <w:b/>
              </w:rPr>
            </w:pPr>
          </w:p>
        </w:tc>
        <w:tc>
          <w:tcPr>
            <w:tcW w:w="1260" w:type="dxa"/>
          </w:tcPr>
          <w:p w14:paraId="478F7904" w14:textId="77777777" w:rsidR="00075030" w:rsidRPr="00213323" w:rsidRDefault="00075030" w:rsidP="001167D1">
            <w:pPr>
              <w:spacing w:after="80"/>
            </w:pPr>
          </w:p>
        </w:tc>
        <w:tc>
          <w:tcPr>
            <w:tcW w:w="1440" w:type="dxa"/>
          </w:tcPr>
          <w:p w14:paraId="66225B67" w14:textId="77777777" w:rsidR="00075030" w:rsidRPr="00213323" w:rsidRDefault="00075030" w:rsidP="001167D1">
            <w:pPr>
              <w:spacing w:after="80"/>
            </w:pPr>
          </w:p>
        </w:tc>
        <w:tc>
          <w:tcPr>
            <w:tcW w:w="1950" w:type="dxa"/>
          </w:tcPr>
          <w:p w14:paraId="4F196D29" w14:textId="77777777" w:rsidR="00075030" w:rsidRPr="00213323" w:rsidRDefault="00075030" w:rsidP="001167D1">
            <w:pPr>
              <w:spacing w:after="80"/>
              <w:jc w:val="center"/>
            </w:pPr>
            <w:r>
              <w:t>A</w:t>
            </w:r>
          </w:p>
        </w:tc>
      </w:tr>
      <w:tr w:rsidR="00075030" w:rsidRPr="00213323" w14:paraId="2CD112AE" w14:textId="77777777" w:rsidTr="00A14207">
        <w:trPr>
          <w:jc w:val="center"/>
        </w:trPr>
        <w:tc>
          <w:tcPr>
            <w:tcW w:w="1975" w:type="dxa"/>
            <w:tcBorders>
              <w:bottom w:val="single" w:sz="4" w:space="0" w:color="auto"/>
            </w:tcBorders>
          </w:tcPr>
          <w:p w14:paraId="78DEFA30" w14:textId="77777777" w:rsidR="00075030" w:rsidRDefault="00075030" w:rsidP="001167D1">
            <w:pPr>
              <w:spacing w:after="80"/>
            </w:pPr>
            <w:r>
              <w:rPr>
                <w:rFonts w:cs="Arial"/>
              </w:rPr>
              <w:t>Pad_I/O</w:t>
            </w:r>
          </w:p>
        </w:tc>
        <w:tc>
          <w:tcPr>
            <w:tcW w:w="1350" w:type="dxa"/>
            <w:tcBorders>
              <w:bottom w:val="single" w:sz="4" w:space="0" w:color="auto"/>
            </w:tcBorders>
          </w:tcPr>
          <w:p w14:paraId="1D30ED77"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7912A29A" w14:textId="77777777" w:rsidR="00075030" w:rsidRPr="00213323" w:rsidRDefault="00075030" w:rsidP="001167D1">
            <w:pPr>
              <w:spacing w:after="80"/>
              <w:rPr>
                <w:rFonts w:cs="Arial"/>
                <w:b/>
              </w:rPr>
            </w:pPr>
          </w:p>
        </w:tc>
        <w:tc>
          <w:tcPr>
            <w:tcW w:w="1260" w:type="dxa"/>
            <w:tcBorders>
              <w:bottom w:val="single" w:sz="4" w:space="0" w:color="auto"/>
            </w:tcBorders>
          </w:tcPr>
          <w:p w14:paraId="5AF4ECDF" w14:textId="77777777" w:rsidR="00075030" w:rsidRPr="00213323" w:rsidRDefault="00075030" w:rsidP="001167D1">
            <w:pPr>
              <w:spacing w:after="80"/>
            </w:pPr>
          </w:p>
        </w:tc>
        <w:tc>
          <w:tcPr>
            <w:tcW w:w="1440" w:type="dxa"/>
            <w:tcBorders>
              <w:bottom w:val="single" w:sz="4" w:space="0" w:color="auto"/>
            </w:tcBorders>
          </w:tcPr>
          <w:p w14:paraId="01301BD4" w14:textId="77777777" w:rsidR="00075030" w:rsidRPr="00213323" w:rsidRDefault="00075030" w:rsidP="001167D1">
            <w:pPr>
              <w:spacing w:after="80"/>
            </w:pPr>
          </w:p>
        </w:tc>
        <w:tc>
          <w:tcPr>
            <w:tcW w:w="1950" w:type="dxa"/>
            <w:tcBorders>
              <w:bottom w:val="single" w:sz="4" w:space="0" w:color="auto"/>
            </w:tcBorders>
          </w:tcPr>
          <w:p w14:paraId="2DA84E50" w14:textId="77777777" w:rsidR="00075030" w:rsidRPr="00213323" w:rsidRDefault="00075030" w:rsidP="001167D1">
            <w:pPr>
              <w:spacing w:after="80"/>
              <w:jc w:val="center"/>
            </w:pPr>
            <w:r>
              <w:t>A</w:t>
            </w:r>
          </w:p>
        </w:tc>
      </w:tr>
      <w:tr w:rsidR="00075030" w:rsidRPr="00213323" w14:paraId="3DE83508" w14:textId="77777777" w:rsidTr="00A14207">
        <w:trPr>
          <w:jc w:val="center"/>
        </w:trPr>
        <w:tc>
          <w:tcPr>
            <w:tcW w:w="1975" w:type="dxa"/>
            <w:tcBorders>
              <w:bottom w:val="single" w:sz="4" w:space="0" w:color="auto"/>
            </w:tcBorders>
          </w:tcPr>
          <w:p w14:paraId="6BC6645A" w14:textId="77777777" w:rsidR="00075030" w:rsidRDefault="00075030" w:rsidP="001167D1">
            <w:pPr>
              <w:spacing w:after="80"/>
            </w:pPr>
            <w:r>
              <w:rPr>
                <w:rFonts w:cs="Arial"/>
              </w:rPr>
              <w:t>Buffer_I/O</w:t>
            </w:r>
          </w:p>
        </w:tc>
        <w:tc>
          <w:tcPr>
            <w:tcW w:w="1350" w:type="dxa"/>
            <w:tcBorders>
              <w:bottom w:val="single" w:sz="4" w:space="0" w:color="auto"/>
            </w:tcBorders>
          </w:tcPr>
          <w:p w14:paraId="3504CFAA"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149F6B7A" w14:textId="77777777" w:rsidR="00075030" w:rsidRPr="00213323" w:rsidRDefault="00075030" w:rsidP="001167D1">
            <w:pPr>
              <w:spacing w:after="80"/>
              <w:rPr>
                <w:rFonts w:cs="Arial"/>
                <w:b/>
              </w:rPr>
            </w:pPr>
          </w:p>
        </w:tc>
        <w:tc>
          <w:tcPr>
            <w:tcW w:w="1260" w:type="dxa"/>
            <w:tcBorders>
              <w:bottom w:val="single" w:sz="4" w:space="0" w:color="auto"/>
            </w:tcBorders>
          </w:tcPr>
          <w:p w14:paraId="42EADC12" w14:textId="77777777" w:rsidR="00075030" w:rsidRPr="00213323" w:rsidRDefault="00075030" w:rsidP="001167D1">
            <w:pPr>
              <w:spacing w:after="80"/>
            </w:pPr>
          </w:p>
        </w:tc>
        <w:tc>
          <w:tcPr>
            <w:tcW w:w="1440" w:type="dxa"/>
            <w:tcBorders>
              <w:bottom w:val="single" w:sz="4" w:space="0" w:color="auto"/>
            </w:tcBorders>
          </w:tcPr>
          <w:p w14:paraId="47097395" w14:textId="77777777" w:rsidR="00075030" w:rsidRPr="00213323" w:rsidRDefault="00075030" w:rsidP="001167D1">
            <w:pPr>
              <w:spacing w:after="80"/>
            </w:pPr>
          </w:p>
        </w:tc>
        <w:tc>
          <w:tcPr>
            <w:tcW w:w="1950" w:type="dxa"/>
            <w:tcBorders>
              <w:bottom w:val="single" w:sz="4" w:space="0" w:color="auto"/>
            </w:tcBorders>
          </w:tcPr>
          <w:p w14:paraId="50A3FB30" w14:textId="77777777" w:rsidR="00075030" w:rsidRPr="00213323" w:rsidRDefault="00075030" w:rsidP="001167D1">
            <w:pPr>
              <w:spacing w:after="80"/>
              <w:jc w:val="center"/>
            </w:pPr>
            <w:r>
              <w:t>A</w:t>
            </w:r>
          </w:p>
        </w:tc>
      </w:tr>
      <w:tr w:rsidR="00075030" w:rsidRPr="00213323" w14:paraId="0275FF82" w14:textId="77777777" w:rsidTr="00A14207">
        <w:trPr>
          <w:jc w:val="center"/>
        </w:trPr>
        <w:tc>
          <w:tcPr>
            <w:tcW w:w="1975" w:type="dxa"/>
            <w:tcBorders>
              <w:top w:val="single" w:sz="4" w:space="0" w:color="auto"/>
            </w:tcBorders>
          </w:tcPr>
          <w:p w14:paraId="10475085" w14:textId="77777777" w:rsidR="00075030" w:rsidRDefault="00075030" w:rsidP="001167D1">
            <w:pPr>
              <w:spacing w:after="80"/>
            </w:pPr>
            <w:r>
              <w:rPr>
                <w:rFonts w:cs="Arial"/>
              </w:rPr>
              <w:t>Pin_Rail</w:t>
            </w:r>
          </w:p>
        </w:tc>
        <w:tc>
          <w:tcPr>
            <w:tcW w:w="1350" w:type="dxa"/>
            <w:tcBorders>
              <w:top w:val="single" w:sz="4" w:space="0" w:color="auto"/>
            </w:tcBorders>
          </w:tcPr>
          <w:p w14:paraId="1AE8C547" w14:textId="77777777" w:rsidR="00075030" w:rsidRPr="00D3479B" w:rsidRDefault="00075030" w:rsidP="001167D1">
            <w:pPr>
              <w:spacing w:after="80"/>
              <w:jc w:val="center"/>
              <w:rPr>
                <w:rFonts w:cs="Arial"/>
              </w:rPr>
            </w:pPr>
            <w:r w:rsidRPr="007329FE">
              <w:rPr>
                <w:rFonts w:cs="Arial"/>
              </w:rPr>
              <w:t>Y</w:t>
            </w:r>
          </w:p>
        </w:tc>
        <w:tc>
          <w:tcPr>
            <w:tcW w:w="1530" w:type="dxa"/>
            <w:tcBorders>
              <w:top w:val="single" w:sz="4" w:space="0" w:color="auto"/>
            </w:tcBorders>
          </w:tcPr>
          <w:p w14:paraId="6EE4E8CA" w14:textId="77777777" w:rsidR="00075030" w:rsidRPr="00213323" w:rsidRDefault="00075030" w:rsidP="001167D1">
            <w:pPr>
              <w:spacing w:after="80"/>
              <w:jc w:val="center"/>
              <w:rPr>
                <w:rFonts w:cs="Arial"/>
                <w:b/>
              </w:rPr>
            </w:pPr>
            <w:r w:rsidRPr="00D3479B">
              <w:rPr>
                <w:rFonts w:cs="Arial"/>
              </w:rPr>
              <w:t>Y</w:t>
            </w:r>
          </w:p>
        </w:tc>
        <w:tc>
          <w:tcPr>
            <w:tcW w:w="1260" w:type="dxa"/>
            <w:tcBorders>
              <w:top w:val="single" w:sz="4" w:space="0" w:color="auto"/>
            </w:tcBorders>
          </w:tcPr>
          <w:p w14:paraId="5EC38FD5" w14:textId="77777777" w:rsidR="00075030" w:rsidRPr="00213323" w:rsidRDefault="00075030" w:rsidP="001167D1">
            <w:pPr>
              <w:spacing w:after="80"/>
              <w:jc w:val="center"/>
            </w:pPr>
            <w:r w:rsidRPr="007329FE">
              <w:t>Y</w:t>
            </w:r>
          </w:p>
        </w:tc>
        <w:tc>
          <w:tcPr>
            <w:tcW w:w="1440" w:type="dxa"/>
            <w:tcBorders>
              <w:top w:val="single" w:sz="4" w:space="0" w:color="auto"/>
            </w:tcBorders>
          </w:tcPr>
          <w:p w14:paraId="0F71C15D" w14:textId="77777777" w:rsidR="00075030" w:rsidRPr="00213323" w:rsidRDefault="00075030" w:rsidP="001167D1">
            <w:pPr>
              <w:spacing w:after="80"/>
              <w:jc w:val="center"/>
            </w:pPr>
          </w:p>
        </w:tc>
        <w:tc>
          <w:tcPr>
            <w:tcW w:w="1950" w:type="dxa"/>
            <w:tcBorders>
              <w:top w:val="single" w:sz="4" w:space="0" w:color="auto"/>
            </w:tcBorders>
          </w:tcPr>
          <w:p w14:paraId="1A13BE3E" w14:textId="77777777" w:rsidR="00075030" w:rsidRPr="00213323" w:rsidRDefault="00075030" w:rsidP="001167D1">
            <w:pPr>
              <w:spacing w:after="80"/>
            </w:pPr>
          </w:p>
        </w:tc>
      </w:tr>
      <w:tr w:rsidR="00075030" w:rsidRPr="00213323" w14:paraId="0104F29F" w14:textId="77777777" w:rsidTr="00A14207">
        <w:trPr>
          <w:jc w:val="center"/>
        </w:trPr>
        <w:tc>
          <w:tcPr>
            <w:tcW w:w="1975" w:type="dxa"/>
          </w:tcPr>
          <w:p w14:paraId="03D7CD6F" w14:textId="77777777" w:rsidR="00075030" w:rsidRDefault="00075030" w:rsidP="001167D1">
            <w:pPr>
              <w:spacing w:after="80"/>
            </w:pPr>
            <w:r>
              <w:rPr>
                <w:rFonts w:cs="Arial"/>
              </w:rPr>
              <w:t>Pad_Rail</w:t>
            </w:r>
          </w:p>
        </w:tc>
        <w:tc>
          <w:tcPr>
            <w:tcW w:w="1350" w:type="dxa"/>
          </w:tcPr>
          <w:p w14:paraId="08F0DF71" w14:textId="77777777" w:rsidR="00075030" w:rsidRPr="00D3479B" w:rsidRDefault="00075030" w:rsidP="001167D1">
            <w:pPr>
              <w:spacing w:after="80"/>
              <w:jc w:val="center"/>
              <w:rPr>
                <w:rFonts w:cs="Arial"/>
              </w:rPr>
            </w:pPr>
          </w:p>
        </w:tc>
        <w:tc>
          <w:tcPr>
            <w:tcW w:w="1530" w:type="dxa"/>
          </w:tcPr>
          <w:p w14:paraId="1BB89A6E" w14:textId="77777777" w:rsidR="00075030" w:rsidRPr="00213323" w:rsidRDefault="00075030" w:rsidP="001167D1">
            <w:pPr>
              <w:spacing w:after="80"/>
              <w:jc w:val="center"/>
              <w:rPr>
                <w:rFonts w:cs="Arial"/>
                <w:b/>
              </w:rPr>
            </w:pPr>
            <w:r w:rsidRPr="00D3479B">
              <w:rPr>
                <w:rFonts w:cs="Arial"/>
              </w:rPr>
              <w:t>Y</w:t>
            </w:r>
          </w:p>
        </w:tc>
        <w:tc>
          <w:tcPr>
            <w:tcW w:w="1260" w:type="dxa"/>
          </w:tcPr>
          <w:p w14:paraId="140934E0" w14:textId="77777777" w:rsidR="00075030" w:rsidRPr="00213323" w:rsidRDefault="00075030" w:rsidP="001167D1">
            <w:pPr>
              <w:spacing w:after="80"/>
              <w:jc w:val="center"/>
            </w:pPr>
            <w:r w:rsidRPr="007329FE">
              <w:t>Y</w:t>
            </w:r>
          </w:p>
        </w:tc>
        <w:tc>
          <w:tcPr>
            <w:tcW w:w="1440" w:type="dxa"/>
          </w:tcPr>
          <w:p w14:paraId="403E29D3" w14:textId="77777777" w:rsidR="00075030" w:rsidRPr="00213323" w:rsidRDefault="00075030" w:rsidP="001167D1">
            <w:pPr>
              <w:spacing w:after="80"/>
              <w:jc w:val="center"/>
            </w:pPr>
            <w:r w:rsidRPr="007329FE">
              <w:t>Z</w:t>
            </w:r>
          </w:p>
        </w:tc>
        <w:tc>
          <w:tcPr>
            <w:tcW w:w="1950" w:type="dxa"/>
          </w:tcPr>
          <w:p w14:paraId="2BD76330" w14:textId="77777777" w:rsidR="00075030" w:rsidRPr="00213323" w:rsidRDefault="00075030" w:rsidP="001167D1">
            <w:pPr>
              <w:spacing w:after="80"/>
            </w:pPr>
          </w:p>
        </w:tc>
      </w:tr>
      <w:tr w:rsidR="00075030" w:rsidRPr="00213323" w14:paraId="2BE1D0C2" w14:textId="77777777" w:rsidTr="00A14207">
        <w:trPr>
          <w:jc w:val="center"/>
        </w:trPr>
        <w:tc>
          <w:tcPr>
            <w:tcW w:w="1975" w:type="dxa"/>
          </w:tcPr>
          <w:p w14:paraId="35DC6A7F" w14:textId="77777777" w:rsidR="00075030" w:rsidRDefault="00075030" w:rsidP="001167D1">
            <w:pPr>
              <w:spacing w:after="80"/>
            </w:pPr>
            <w:r>
              <w:rPr>
                <w:rFonts w:cs="Arial"/>
              </w:rPr>
              <w:t>Buffer_Rail</w:t>
            </w:r>
          </w:p>
        </w:tc>
        <w:tc>
          <w:tcPr>
            <w:tcW w:w="1350" w:type="dxa"/>
          </w:tcPr>
          <w:p w14:paraId="63EE4E78" w14:textId="77777777" w:rsidR="00075030" w:rsidRPr="00D3479B" w:rsidRDefault="00075030" w:rsidP="001167D1">
            <w:pPr>
              <w:spacing w:after="80"/>
              <w:jc w:val="center"/>
              <w:rPr>
                <w:rFonts w:cs="Arial"/>
              </w:rPr>
            </w:pPr>
          </w:p>
        </w:tc>
        <w:tc>
          <w:tcPr>
            <w:tcW w:w="1530" w:type="dxa"/>
          </w:tcPr>
          <w:p w14:paraId="48455013" w14:textId="77777777" w:rsidR="00075030" w:rsidRPr="00213323" w:rsidRDefault="00075030" w:rsidP="001167D1">
            <w:pPr>
              <w:spacing w:after="80"/>
              <w:jc w:val="center"/>
              <w:rPr>
                <w:rFonts w:cs="Arial"/>
                <w:b/>
              </w:rPr>
            </w:pPr>
            <w:r w:rsidRPr="00D3479B">
              <w:rPr>
                <w:rFonts w:cs="Arial"/>
              </w:rPr>
              <w:t>Y</w:t>
            </w:r>
          </w:p>
        </w:tc>
        <w:tc>
          <w:tcPr>
            <w:tcW w:w="1260" w:type="dxa"/>
          </w:tcPr>
          <w:p w14:paraId="261DB3C2" w14:textId="77777777" w:rsidR="00075030" w:rsidRPr="00213323" w:rsidRDefault="00075030" w:rsidP="001167D1">
            <w:pPr>
              <w:spacing w:after="80"/>
              <w:jc w:val="center"/>
            </w:pPr>
            <w:r w:rsidRPr="007329FE">
              <w:t>Y</w:t>
            </w:r>
          </w:p>
        </w:tc>
        <w:tc>
          <w:tcPr>
            <w:tcW w:w="1440" w:type="dxa"/>
          </w:tcPr>
          <w:p w14:paraId="5C85DE8F" w14:textId="77777777" w:rsidR="00075030" w:rsidRPr="00213323" w:rsidRDefault="00075030" w:rsidP="001167D1">
            <w:pPr>
              <w:spacing w:after="80"/>
              <w:jc w:val="center"/>
            </w:pPr>
          </w:p>
        </w:tc>
        <w:tc>
          <w:tcPr>
            <w:tcW w:w="1950" w:type="dxa"/>
          </w:tcPr>
          <w:p w14:paraId="16B7FFEC" w14:textId="77777777" w:rsidR="00075030" w:rsidRPr="00213323" w:rsidRDefault="00075030" w:rsidP="001167D1">
            <w:pPr>
              <w:spacing w:after="80"/>
            </w:pPr>
          </w:p>
        </w:tc>
      </w:tr>
      <w:tr w:rsidR="00075030" w:rsidRPr="00213323" w14:paraId="1164FB8B" w14:textId="77777777" w:rsidTr="00A14207">
        <w:trPr>
          <w:jc w:val="center"/>
        </w:trPr>
        <w:tc>
          <w:tcPr>
            <w:tcW w:w="1975" w:type="dxa"/>
          </w:tcPr>
          <w:p w14:paraId="11127C05" w14:textId="77777777" w:rsidR="00075030" w:rsidRPr="00D3479B" w:rsidRDefault="00075030" w:rsidP="001167D1">
            <w:pPr>
              <w:spacing w:after="80"/>
              <w:rPr>
                <w:rFonts w:cs="Arial"/>
              </w:rPr>
            </w:pPr>
            <w:r>
              <w:t>Pullup_ref</w:t>
            </w:r>
          </w:p>
        </w:tc>
        <w:tc>
          <w:tcPr>
            <w:tcW w:w="1350" w:type="dxa"/>
          </w:tcPr>
          <w:p w14:paraId="0D2C819E" w14:textId="77777777" w:rsidR="00075030" w:rsidRPr="00D3479B" w:rsidRDefault="00075030" w:rsidP="001167D1">
            <w:pPr>
              <w:spacing w:after="80"/>
              <w:jc w:val="center"/>
              <w:rPr>
                <w:rFonts w:cs="Arial"/>
              </w:rPr>
            </w:pPr>
            <w:r w:rsidRPr="00D3479B">
              <w:rPr>
                <w:rFonts w:cs="Arial"/>
              </w:rPr>
              <w:t>X</w:t>
            </w:r>
          </w:p>
        </w:tc>
        <w:tc>
          <w:tcPr>
            <w:tcW w:w="1530" w:type="dxa"/>
          </w:tcPr>
          <w:p w14:paraId="7F754DE8" w14:textId="77777777" w:rsidR="00075030" w:rsidRPr="00213323" w:rsidRDefault="00075030" w:rsidP="001167D1">
            <w:pPr>
              <w:spacing w:after="80"/>
              <w:rPr>
                <w:rFonts w:cs="Arial"/>
                <w:b/>
              </w:rPr>
            </w:pPr>
          </w:p>
        </w:tc>
        <w:tc>
          <w:tcPr>
            <w:tcW w:w="1260" w:type="dxa"/>
          </w:tcPr>
          <w:p w14:paraId="523AB05F" w14:textId="77777777" w:rsidR="00075030" w:rsidRPr="00213323" w:rsidRDefault="00075030" w:rsidP="001167D1">
            <w:pPr>
              <w:spacing w:after="80"/>
            </w:pPr>
          </w:p>
        </w:tc>
        <w:tc>
          <w:tcPr>
            <w:tcW w:w="1440" w:type="dxa"/>
          </w:tcPr>
          <w:p w14:paraId="308D065A" w14:textId="77777777" w:rsidR="00075030" w:rsidRPr="00213323" w:rsidRDefault="00075030" w:rsidP="001167D1">
            <w:pPr>
              <w:spacing w:after="80"/>
            </w:pPr>
          </w:p>
        </w:tc>
        <w:tc>
          <w:tcPr>
            <w:tcW w:w="1950" w:type="dxa"/>
          </w:tcPr>
          <w:p w14:paraId="2D397C5E" w14:textId="77777777" w:rsidR="00075030" w:rsidRPr="00213323" w:rsidRDefault="00075030" w:rsidP="001167D1">
            <w:pPr>
              <w:spacing w:after="80"/>
            </w:pPr>
          </w:p>
        </w:tc>
      </w:tr>
      <w:tr w:rsidR="00075030" w:rsidRPr="00213323" w14:paraId="321DDEB2" w14:textId="77777777" w:rsidTr="00A14207">
        <w:trPr>
          <w:jc w:val="center"/>
        </w:trPr>
        <w:tc>
          <w:tcPr>
            <w:tcW w:w="1975" w:type="dxa"/>
          </w:tcPr>
          <w:p w14:paraId="6A12AB5B" w14:textId="77777777" w:rsidR="00075030" w:rsidRDefault="00075030" w:rsidP="001167D1">
            <w:pPr>
              <w:spacing w:after="80"/>
              <w:rPr>
                <w:rFonts w:cs="Arial"/>
              </w:rPr>
            </w:pPr>
            <w:r>
              <w:t>Pulldown_ref</w:t>
            </w:r>
          </w:p>
        </w:tc>
        <w:tc>
          <w:tcPr>
            <w:tcW w:w="1350" w:type="dxa"/>
          </w:tcPr>
          <w:p w14:paraId="6944B42C" w14:textId="77777777" w:rsidR="00075030" w:rsidRPr="00D3479B" w:rsidRDefault="00075030" w:rsidP="001167D1">
            <w:pPr>
              <w:spacing w:after="80"/>
              <w:jc w:val="center"/>
              <w:rPr>
                <w:rFonts w:cs="Arial"/>
              </w:rPr>
            </w:pPr>
            <w:r w:rsidRPr="00D3479B">
              <w:rPr>
                <w:rFonts w:cs="Arial"/>
              </w:rPr>
              <w:t>X</w:t>
            </w:r>
          </w:p>
        </w:tc>
        <w:tc>
          <w:tcPr>
            <w:tcW w:w="1530" w:type="dxa"/>
          </w:tcPr>
          <w:p w14:paraId="0BC0EE54" w14:textId="77777777" w:rsidR="00075030" w:rsidRPr="00213323" w:rsidRDefault="00075030" w:rsidP="001167D1">
            <w:pPr>
              <w:spacing w:after="80"/>
              <w:rPr>
                <w:rFonts w:cs="Arial"/>
                <w:b/>
              </w:rPr>
            </w:pPr>
          </w:p>
        </w:tc>
        <w:tc>
          <w:tcPr>
            <w:tcW w:w="1260" w:type="dxa"/>
          </w:tcPr>
          <w:p w14:paraId="0383C70A" w14:textId="77777777" w:rsidR="00075030" w:rsidRPr="00213323" w:rsidRDefault="00075030" w:rsidP="001167D1">
            <w:pPr>
              <w:spacing w:after="80"/>
            </w:pPr>
          </w:p>
        </w:tc>
        <w:tc>
          <w:tcPr>
            <w:tcW w:w="1440" w:type="dxa"/>
          </w:tcPr>
          <w:p w14:paraId="717778C9" w14:textId="77777777" w:rsidR="00075030" w:rsidRPr="00213323" w:rsidRDefault="00075030" w:rsidP="001167D1">
            <w:pPr>
              <w:spacing w:after="80"/>
            </w:pPr>
          </w:p>
        </w:tc>
        <w:tc>
          <w:tcPr>
            <w:tcW w:w="1950" w:type="dxa"/>
          </w:tcPr>
          <w:p w14:paraId="0F61B307" w14:textId="77777777" w:rsidR="00075030" w:rsidRPr="00213323" w:rsidRDefault="00075030" w:rsidP="001167D1">
            <w:pPr>
              <w:spacing w:after="80"/>
            </w:pPr>
          </w:p>
        </w:tc>
      </w:tr>
      <w:tr w:rsidR="00075030" w:rsidRPr="00213323" w14:paraId="0BEBE969" w14:textId="77777777" w:rsidTr="00A14207">
        <w:trPr>
          <w:jc w:val="center"/>
        </w:trPr>
        <w:tc>
          <w:tcPr>
            <w:tcW w:w="1975" w:type="dxa"/>
          </w:tcPr>
          <w:p w14:paraId="3EF5339F" w14:textId="77777777" w:rsidR="00075030" w:rsidRDefault="00075030" w:rsidP="001167D1">
            <w:pPr>
              <w:spacing w:after="80"/>
              <w:rPr>
                <w:rFonts w:cs="Arial"/>
              </w:rPr>
            </w:pPr>
            <w:r>
              <w:t>Power_clamp_ref</w:t>
            </w:r>
          </w:p>
        </w:tc>
        <w:tc>
          <w:tcPr>
            <w:tcW w:w="1350" w:type="dxa"/>
          </w:tcPr>
          <w:p w14:paraId="5FCA363F" w14:textId="77777777" w:rsidR="00075030" w:rsidRPr="00D3479B" w:rsidRDefault="00075030" w:rsidP="001167D1">
            <w:pPr>
              <w:spacing w:after="80"/>
              <w:jc w:val="center"/>
              <w:rPr>
                <w:rFonts w:cs="Arial"/>
              </w:rPr>
            </w:pPr>
            <w:r w:rsidRPr="00D3479B">
              <w:rPr>
                <w:rFonts w:cs="Arial"/>
              </w:rPr>
              <w:t>X</w:t>
            </w:r>
          </w:p>
        </w:tc>
        <w:tc>
          <w:tcPr>
            <w:tcW w:w="1530" w:type="dxa"/>
          </w:tcPr>
          <w:p w14:paraId="6B9006C5" w14:textId="77777777" w:rsidR="00075030" w:rsidRPr="00213323" w:rsidRDefault="00075030" w:rsidP="001167D1">
            <w:pPr>
              <w:spacing w:after="80"/>
              <w:rPr>
                <w:rFonts w:cs="Arial"/>
                <w:b/>
              </w:rPr>
            </w:pPr>
          </w:p>
        </w:tc>
        <w:tc>
          <w:tcPr>
            <w:tcW w:w="1260" w:type="dxa"/>
          </w:tcPr>
          <w:p w14:paraId="0F60A563" w14:textId="77777777" w:rsidR="00075030" w:rsidRPr="00213323" w:rsidRDefault="00075030" w:rsidP="001167D1">
            <w:pPr>
              <w:spacing w:after="80"/>
            </w:pPr>
          </w:p>
        </w:tc>
        <w:tc>
          <w:tcPr>
            <w:tcW w:w="1440" w:type="dxa"/>
          </w:tcPr>
          <w:p w14:paraId="09B57726" w14:textId="77777777" w:rsidR="00075030" w:rsidRPr="00213323" w:rsidRDefault="00075030" w:rsidP="001167D1">
            <w:pPr>
              <w:spacing w:after="80"/>
            </w:pPr>
          </w:p>
        </w:tc>
        <w:tc>
          <w:tcPr>
            <w:tcW w:w="1950" w:type="dxa"/>
          </w:tcPr>
          <w:p w14:paraId="11A8986B" w14:textId="77777777" w:rsidR="00075030" w:rsidRPr="00213323" w:rsidRDefault="00075030" w:rsidP="001167D1">
            <w:pPr>
              <w:spacing w:after="80"/>
            </w:pPr>
          </w:p>
        </w:tc>
      </w:tr>
      <w:tr w:rsidR="00075030" w:rsidRPr="00213323" w14:paraId="49E2E84D" w14:textId="77777777" w:rsidTr="00A14207">
        <w:trPr>
          <w:jc w:val="center"/>
        </w:trPr>
        <w:tc>
          <w:tcPr>
            <w:tcW w:w="1975" w:type="dxa"/>
          </w:tcPr>
          <w:p w14:paraId="74661EE2" w14:textId="77777777" w:rsidR="00075030" w:rsidRDefault="00075030" w:rsidP="001167D1">
            <w:pPr>
              <w:spacing w:after="80"/>
              <w:rPr>
                <w:rFonts w:cs="Arial"/>
              </w:rPr>
            </w:pPr>
            <w:r>
              <w:t>Gnd_clamp_ref</w:t>
            </w:r>
          </w:p>
        </w:tc>
        <w:tc>
          <w:tcPr>
            <w:tcW w:w="1350" w:type="dxa"/>
          </w:tcPr>
          <w:p w14:paraId="0CBBB7B8" w14:textId="77777777" w:rsidR="00075030" w:rsidRPr="00D3479B" w:rsidRDefault="00075030" w:rsidP="001167D1">
            <w:pPr>
              <w:spacing w:after="80"/>
              <w:jc w:val="center"/>
              <w:rPr>
                <w:rFonts w:cs="Arial"/>
              </w:rPr>
            </w:pPr>
            <w:r w:rsidRPr="00D3479B">
              <w:rPr>
                <w:rFonts w:cs="Arial"/>
              </w:rPr>
              <w:t>X</w:t>
            </w:r>
          </w:p>
        </w:tc>
        <w:tc>
          <w:tcPr>
            <w:tcW w:w="1530" w:type="dxa"/>
          </w:tcPr>
          <w:p w14:paraId="1883CBD0" w14:textId="77777777" w:rsidR="00075030" w:rsidRPr="00213323" w:rsidRDefault="00075030" w:rsidP="001167D1">
            <w:pPr>
              <w:spacing w:after="80"/>
              <w:rPr>
                <w:rFonts w:cs="Arial"/>
                <w:b/>
              </w:rPr>
            </w:pPr>
          </w:p>
        </w:tc>
        <w:tc>
          <w:tcPr>
            <w:tcW w:w="1260" w:type="dxa"/>
          </w:tcPr>
          <w:p w14:paraId="132EA65C" w14:textId="77777777" w:rsidR="00075030" w:rsidRPr="00213323" w:rsidRDefault="00075030" w:rsidP="001167D1">
            <w:pPr>
              <w:spacing w:after="80"/>
            </w:pPr>
          </w:p>
        </w:tc>
        <w:tc>
          <w:tcPr>
            <w:tcW w:w="1440" w:type="dxa"/>
          </w:tcPr>
          <w:p w14:paraId="7FB0C8F2" w14:textId="77777777" w:rsidR="00075030" w:rsidRPr="00213323" w:rsidRDefault="00075030" w:rsidP="001167D1">
            <w:pPr>
              <w:spacing w:after="80"/>
            </w:pPr>
          </w:p>
        </w:tc>
        <w:tc>
          <w:tcPr>
            <w:tcW w:w="1950" w:type="dxa"/>
          </w:tcPr>
          <w:p w14:paraId="3C19EE97" w14:textId="77777777" w:rsidR="00075030" w:rsidRPr="00213323" w:rsidRDefault="00075030" w:rsidP="001167D1">
            <w:pPr>
              <w:spacing w:after="80"/>
            </w:pPr>
          </w:p>
        </w:tc>
      </w:tr>
      <w:tr w:rsidR="00075030" w:rsidRPr="00213323" w14:paraId="75FEF25C" w14:textId="77777777" w:rsidTr="00A14207">
        <w:trPr>
          <w:jc w:val="center"/>
        </w:trPr>
        <w:tc>
          <w:tcPr>
            <w:tcW w:w="1975" w:type="dxa"/>
          </w:tcPr>
          <w:p w14:paraId="20F6BCD3" w14:textId="77777777" w:rsidR="00075030" w:rsidRPr="00D3479B" w:rsidRDefault="00075030" w:rsidP="001167D1">
            <w:pPr>
              <w:spacing w:after="80"/>
              <w:rPr>
                <w:rFonts w:cs="Arial"/>
              </w:rPr>
            </w:pPr>
            <w:r>
              <w:t>Ext_ref</w:t>
            </w:r>
          </w:p>
        </w:tc>
        <w:tc>
          <w:tcPr>
            <w:tcW w:w="1350" w:type="dxa"/>
          </w:tcPr>
          <w:p w14:paraId="34B69EE1" w14:textId="77777777" w:rsidR="00075030" w:rsidRPr="00D3479B" w:rsidRDefault="00075030" w:rsidP="001167D1">
            <w:pPr>
              <w:spacing w:after="80"/>
              <w:jc w:val="center"/>
              <w:rPr>
                <w:rFonts w:cs="Arial"/>
              </w:rPr>
            </w:pPr>
            <w:r w:rsidRPr="007329FE">
              <w:rPr>
                <w:rFonts w:cs="Arial"/>
              </w:rPr>
              <w:t>X</w:t>
            </w:r>
          </w:p>
        </w:tc>
        <w:tc>
          <w:tcPr>
            <w:tcW w:w="1530" w:type="dxa"/>
          </w:tcPr>
          <w:p w14:paraId="5CF9E85E" w14:textId="77777777" w:rsidR="00075030" w:rsidRPr="00D3479B" w:rsidRDefault="00075030" w:rsidP="001167D1">
            <w:pPr>
              <w:spacing w:after="80"/>
              <w:jc w:val="center"/>
              <w:rPr>
                <w:rFonts w:cs="Arial"/>
              </w:rPr>
            </w:pPr>
          </w:p>
        </w:tc>
        <w:tc>
          <w:tcPr>
            <w:tcW w:w="1260" w:type="dxa"/>
          </w:tcPr>
          <w:p w14:paraId="7A5434B0" w14:textId="77777777" w:rsidR="00075030" w:rsidRPr="007329FE" w:rsidRDefault="00075030" w:rsidP="001167D1">
            <w:pPr>
              <w:spacing w:after="80"/>
              <w:jc w:val="center"/>
            </w:pPr>
          </w:p>
        </w:tc>
        <w:tc>
          <w:tcPr>
            <w:tcW w:w="1440" w:type="dxa"/>
          </w:tcPr>
          <w:p w14:paraId="0B763C47" w14:textId="77777777" w:rsidR="00075030" w:rsidRPr="007329FE" w:rsidRDefault="00075030" w:rsidP="001167D1">
            <w:pPr>
              <w:spacing w:after="80"/>
              <w:jc w:val="center"/>
            </w:pPr>
          </w:p>
        </w:tc>
        <w:tc>
          <w:tcPr>
            <w:tcW w:w="1950" w:type="dxa"/>
          </w:tcPr>
          <w:p w14:paraId="51F3187A" w14:textId="77777777" w:rsidR="00075030" w:rsidRPr="00213323" w:rsidRDefault="00075030" w:rsidP="001167D1">
            <w:pPr>
              <w:spacing w:after="80"/>
            </w:pPr>
          </w:p>
        </w:tc>
      </w:tr>
      <w:tr w:rsidR="00075030" w:rsidRPr="00213323" w14:paraId="4FDDEA94" w14:textId="77777777" w:rsidTr="00A14207">
        <w:trPr>
          <w:jc w:val="center"/>
        </w:trPr>
        <w:tc>
          <w:tcPr>
            <w:tcW w:w="1975" w:type="dxa"/>
          </w:tcPr>
          <w:p w14:paraId="50A49ECB" w14:textId="77777777" w:rsidR="00075030" w:rsidRPr="00D3479B" w:rsidRDefault="00075030" w:rsidP="001167D1">
            <w:pPr>
              <w:spacing w:after="80"/>
              <w:rPr>
                <w:rFonts w:cs="Arial"/>
              </w:rPr>
            </w:pPr>
            <w:r w:rsidRPr="00887714">
              <w:rPr>
                <w:color w:val="000000" w:themeColor="text1"/>
              </w:rPr>
              <w:t>A_gnd</w:t>
            </w:r>
          </w:p>
        </w:tc>
        <w:tc>
          <w:tcPr>
            <w:tcW w:w="1350" w:type="dxa"/>
          </w:tcPr>
          <w:p w14:paraId="566CB6D3" w14:textId="77777777" w:rsidR="00075030" w:rsidRPr="00D3479B" w:rsidRDefault="00075030" w:rsidP="001167D1">
            <w:pPr>
              <w:spacing w:after="80"/>
              <w:jc w:val="center"/>
              <w:rPr>
                <w:rFonts w:cs="Arial"/>
              </w:rPr>
            </w:pPr>
          </w:p>
        </w:tc>
        <w:tc>
          <w:tcPr>
            <w:tcW w:w="1530" w:type="dxa"/>
          </w:tcPr>
          <w:p w14:paraId="23AE97C4" w14:textId="77777777" w:rsidR="00075030" w:rsidRPr="00D3479B" w:rsidRDefault="00075030" w:rsidP="001167D1">
            <w:pPr>
              <w:spacing w:after="80"/>
              <w:jc w:val="center"/>
              <w:rPr>
                <w:rFonts w:cs="Arial"/>
              </w:rPr>
            </w:pPr>
          </w:p>
        </w:tc>
        <w:tc>
          <w:tcPr>
            <w:tcW w:w="1260" w:type="dxa"/>
          </w:tcPr>
          <w:p w14:paraId="7C010F3E" w14:textId="77777777" w:rsidR="00075030" w:rsidRPr="007329FE" w:rsidRDefault="00075030" w:rsidP="001167D1">
            <w:pPr>
              <w:spacing w:after="80"/>
              <w:jc w:val="center"/>
            </w:pPr>
          </w:p>
        </w:tc>
        <w:tc>
          <w:tcPr>
            <w:tcW w:w="1440" w:type="dxa"/>
          </w:tcPr>
          <w:p w14:paraId="4FB2C3F2" w14:textId="77777777" w:rsidR="00075030" w:rsidRPr="007329FE" w:rsidRDefault="00075030" w:rsidP="001167D1">
            <w:pPr>
              <w:spacing w:after="80"/>
              <w:jc w:val="center"/>
            </w:pPr>
          </w:p>
        </w:tc>
        <w:tc>
          <w:tcPr>
            <w:tcW w:w="1950" w:type="dxa"/>
          </w:tcPr>
          <w:p w14:paraId="1813EFA9" w14:textId="77777777" w:rsidR="00075030" w:rsidRPr="00213323" w:rsidRDefault="00075030" w:rsidP="001167D1">
            <w:pPr>
              <w:spacing w:after="80"/>
            </w:pPr>
          </w:p>
        </w:tc>
      </w:tr>
      <w:tr w:rsidR="00870D85" w:rsidRPr="00213323" w14:paraId="7097820A" w14:textId="77777777" w:rsidTr="002717F8">
        <w:trPr>
          <w:jc w:val="center"/>
        </w:trPr>
        <w:tc>
          <w:tcPr>
            <w:tcW w:w="9505" w:type="dxa"/>
            <w:gridSpan w:val="6"/>
          </w:tcPr>
          <w:p w14:paraId="0F7D14D9" w14:textId="77777777" w:rsidR="00BF40A7" w:rsidRPr="00746948" w:rsidRDefault="00BF40A7" w:rsidP="00BF40A7">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1DFF922D" w14:textId="0B708AA2" w:rsidR="00870D85" w:rsidRPr="00213323" w:rsidRDefault="00BF40A7" w:rsidP="00A14207">
            <w:pPr>
              <w:pStyle w:val="PlainText"/>
              <w:numPr>
                <w:ilvl w:val="0"/>
                <w:numId w:val="75"/>
              </w:numPr>
              <w:spacing w:after="80"/>
            </w:pPr>
            <w:r w:rsidRPr="00746948">
              <w:rPr>
                <w:rFonts w:ascii="Times New Roman" w:hAnsi="Times New Roman" w:cs="Times New Roman"/>
                <w:bCs/>
                <w:sz w:val="24"/>
                <w:szCs w:val="24"/>
              </w:rPr>
              <w:t xml:space="preserve">In the table, “X” refers to I/O pin names.  “Y” and “Z” are POWER and GND names. The letter “A” designates </w:t>
            </w:r>
            <w:r w:rsidR="001B1DFA">
              <w:rPr>
                <w:rFonts w:ascii="Times New Roman" w:hAnsi="Times New Roman" w:cs="Times New Roman"/>
                <w:bCs/>
                <w:sz w:val="24"/>
                <w:szCs w:val="24"/>
              </w:rPr>
              <w:t>“</w:t>
            </w:r>
            <w:r w:rsidRPr="00746948">
              <w:rPr>
                <w:rFonts w:ascii="Times New Roman" w:hAnsi="Times New Roman" w:cs="Times New Roman"/>
                <w:bCs/>
                <w:sz w:val="24"/>
                <w:szCs w:val="24"/>
              </w:rPr>
              <w:t>Aggressor_Only</w:t>
            </w:r>
            <w:r w:rsidR="001B1DFA">
              <w:rPr>
                <w:rFonts w:ascii="Times New Roman" w:hAnsi="Times New Roman" w:cs="Times New Roman"/>
                <w:bCs/>
                <w:sz w:val="24"/>
                <w:szCs w:val="24"/>
              </w:rPr>
              <w:t>”</w:t>
            </w:r>
            <w:r w:rsidR="001B1DFA" w:rsidRPr="00746948">
              <w:rPr>
                <w:rFonts w:ascii="Times New Roman" w:hAnsi="Times New Roman" w:cs="Times New Roman"/>
                <w:sz w:val="24"/>
                <w:szCs w:val="24"/>
              </w:rPr>
              <w:t>.</w:t>
            </w:r>
          </w:p>
        </w:tc>
      </w:tr>
    </w:tbl>
    <w:p w14:paraId="3F216859" w14:textId="77777777" w:rsidR="00075030" w:rsidRDefault="00075030">
      <w:pPr>
        <w:pStyle w:val="PlainText"/>
        <w:spacing w:after="80"/>
        <w:rPr>
          <w:rFonts w:ascii="Times New Roman" w:hAnsi="Times New Roman" w:cs="Times New Roman"/>
          <w:sz w:val="24"/>
          <w:szCs w:val="24"/>
        </w:rPr>
      </w:pPr>
    </w:p>
    <w:p w14:paraId="7FACF6AB" w14:textId="446289EE" w:rsidR="00075030" w:rsidRDefault="00075030" w:rsidP="00A14207">
      <w:pPr>
        <w:spacing w:after="80"/>
      </w:pPr>
      <w:r>
        <w:t xml:space="preserve">Each terminal of an interface represents either 1) a list of pins at the pin interface, 2) a list of die pads at the die pad interface, or 3) a list of buffer model terminals. </w:t>
      </w:r>
      <w:r w:rsidR="000A12ED">
        <w:t xml:space="preserve"> </w:t>
      </w:r>
      <w:r>
        <w:t>It is illegal in one interface, in one model, for 1) a pin to appear in two terminals, 2) a die pad to appear in two terminals, or 3) a buffer model terminal to appear in two terminals.</w:t>
      </w:r>
    </w:p>
    <w:p w14:paraId="2F2F9DC2" w14:textId="13524E79" w:rsidR="00075030" w:rsidRPr="00024360" w:rsidRDefault="00075030" w:rsidP="00A14207">
      <w:pPr>
        <w:spacing w:after="80"/>
      </w:pPr>
      <w:r w:rsidRPr="00024360">
        <w:t xml:space="preserve">For I/O terminals, the pin_name value shall not be repeated at any one interface.  For rail terminals, the rail terminal name shall not be repeated at any one interface. </w:t>
      </w:r>
      <w:r w:rsidR="000A12ED">
        <w:t xml:space="preserve"> </w:t>
      </w:r>
      <w:r w:rsidRPr="00024360">
        <w:t>Also, a rail terminal name that overlaps with another rail terminal name (expressed as pin_name, pad_name, bus_label, signal_name) shall not be entered at any one interface.  For example, if the [Pin] keyword contains the following row:</w:t>
      </w:r>
    </w:p>
    <w:p w14:paraId="50C3F025" w14:textId="77777777" w:rsidR="00075030" w:rsidRPr="00024360" w:rsidRDefault="00075030" w:rsidP="00A14207">
      <w:pPr>
        <w:spacing w:after="80"/>
      </w:pPr>
    </w:p>
    <w:p w14:paraId="07E09F06" w14:textId="77777777" w:rsidR="00075030" w:rsidRPr="00024360" w:rsidRDefault="00075030" w:rsidP="00A14207">
      <w:pPr>
        <w:pStyle w:val="Exampletext"/>
        <w:spacing w:after="80"/>
      </w:pPr>
      <w:r w:rsidRPr="00024360">
        <w:t>[Pin]</w:t>
      </w:r>
    </w:p>
    <w:p w14:paraId="4F416C04" w14:textId="77777777" w:rsidR="00075030" w:rsidRPr="00024360" w:rsidRDefault="00075030" w:rsidP="00A14207">
      <w:pPr>
        <w:pStyle w:val="Exampletext"/>
        <w:spacing w:after="80"/>
      </w:pPr>
      <w:r w:rsidRPr="00024360">
        <w:t>…</w:t>
      </w:r>
    </w:p>
    <w:p w14:paraId="1BD9B032" w14:textId="77777777" w:rsidR="00075030" w:rsidRPr="00024360" w:rsidRDefault="00075030" w:rsidP="00A14207">
      <w:pPr>
        <w:pStyle w:val="Exampletext"/>
        <w:spacing w:after="80"/>
      </w:pPr>
      <w:r w:rsidRPr="00024360">
        <w:t>10  VDD POWER</w:t>
      </w:r>
    </w:p>
    <w:p w14:paraId="0949205F" w14:textId="77777777" w:rsidR="00075030" w:rsidRPr="00024360" w:rsidRDefault="00075030" w:rsidP="00A14207">
      <w:pPr>
        <w:pStyle w:val="Exampletext"/>
        <w:spacing w:after="80"/>
      </w:pPr>
      <w:r w:rsidRPr="00024360">
        <w:t>…</w:t>
      </w:r>
    </w:p>
    <w:p w14:paraId="556B8473" w14:textId="77777777" w:rsidR="00075030" w:rsidRPr="00024360" w:rsidRDefault="00075030" w:rsidP="00A14207">
      <w:pPr>
        <w:spacing w:after="80"/>
      </w:pPr>
    </w:p>
    <w:p w14:paraId="18C50280" w14:textId="77777777" w:rsidR="00075030" w:rsidRPr="00024360" w:rsidRDefault="00075030" w:rsidP="00A14207">
      <w:pPr>
        <w:spacing w:after="80"/>
      </w:pPr>
      <w:r w:rsidRPr="00024360">
        <w:t>then signal_name VDD overlaps with pin_name 10.  So, Terminal_type lines “Pin_Rail signal_name VDD” and “Pin_Rail pin_name 10” shall not both be entered in a single Interconnect Model.</w:t>
      </w:r>
    </w:p>
    <w:p w14:paraId="17637451" w14:textId="3E96552F" w:rsidR="00075030" w:rsidRPr="00024360" w:rsidRDefault="00075030" w:rsidP="00A14207">
      <w:pPr>
        <w:spacing w:after="80"/>
      </w:pP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r w:rsidR="001F18A5">
        <w:fldChar w:fldCharType="separate"/>
      </w:r>
      <w:r w:rsidR="00067334">
        <w:t xml:space="preserve">Figure </w:t>
      </w:r>
      <w:r w:rsidR="00067334">
        <w:rPr>
          <w:noProof/>
        </w:rPr>
        <w:t>51</w:t>
      </w:r>
      <w:r w:rsidR="001F18A5">
        <w:fldChar w:fldCharType="end"/>
      </w:r>
      <w:r w:rsidRPr="00024360">
        <w:t xml:space="preserve"> and </w:t>
      </w:r>
      <w:r w:rsidR="001F18A5">
        <w:fldChar w:fldCharType="begin"/>
      </w:r>
      <w:r w:rsidR="001F18A5">
        <w:instrText xml:space="preserve"> REF _Ref529948443 \h </w:instrText>
      </w:r>
      <w:r w:rsidR="001F18A5">
        <w:fldChar w:fldCharType="separate"/>
      </w:r>
      <w:r w:rsidR="00067334">
        <w:t xml:space="preserve">Figure </w:t>
      </w:r>
      <w:r w:rsidR="00067334">
        <w:rPr>
          <w:noProof/>
        </w:rPr>
        <w:t>52</w:t>
      </w:r>
      <w:r w:rsidR="001F18A5">
        <w:fldChar w:fldCharType="end"/>
      </w:r>
      <w:r w:rsidRPr="00024360">
        <w:t xml:space="preserve"> above. </w:t>
      </w:r>
      <w:r w:rsidR="00074FAE">
        <w:t xml:space="preserve"> </w:t>
      </w:r>
      <w:r w:rsidRPr="00024360">
        <w:t>In these cases, overlapping I/O pin_names are permitted because the Interconnect Models are not to be used together in simulations.  The rails connections and paths in the unused Interconnect Models are also not used.</w:t>
      </w:r>
    </w:p>
    <w:p w14:paraId="7D1FCEA2" w14:textId="77777777" w:rsidR="00075030" w:rsidRPr="00024360" w:rsidRDefault="00075030" w:rsidP="00A14207">
      <w:pPr>
        <w:spacing w:after="80"/>
      </w:pP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p>
    <w:p w14:paraId="69440A13" w14:textId="2BFB7DCA" w:rsidR="00075030" w:rsidRPr="00024360" w:rsidRDefault="00075030" w:rsidP="00A14207">
      <w:pPr>
        <w:spacing w:after="80"/>
      </w:pPr>
      <w:r w:rsidRPr="00024360">
        <w:t xml:space="preserve">In the examples below, the Interconnect Models have unique Terminal_type names at each interface. </w:t>
      </w:r>
      <w:r w:rsidR="000A12ED">
        <w:t xml:space="preserve"> </w:t>
      </w:r>
      <w:r w:rsidRPr="00024360">
        <w:t xml:space="preserve">Some examples illustrate several Interconect Models within an Interconnect Model Set with identical or overlapping Terminal_type names. </w:t>
      </w:r>
      <w:r w:rsidR="000A12ED">
        <w:t xml:space="preserve"> </w:t>
      </w:r>
      <w:r w:rsidRPr="00024360">
        <w:t>During simulations, the EDA tool should connect these terminals.</w:t>
      </w:r>
    </w:p>
    <w:p w14:paraId="1FCE43E4" w14:textId="77777777" w:rsidR="00075030" w:rsidRPr="00746948" w:rsidRDefault="00075030" w:rsidP="00A14207">
      <w:pPr>
        <w:pStyle w:val="Default"/>
        <w:spacing w:after="80"/>
        <w:rPr>
          <w:i/>
          <w:iCs/>
        </w:rPr>
      </w:pPr>
      <w:r w:rsidRPr="00746948">
        <w:rPr>
          <w:i/>
          <w:iCs/>
        </w:rPr>
        <w:t>Examples:</w:t>
      </w:r>
    </w:p>
    <w:p w14:paraId="470F45F0" w14:textId="77777777" w:rsidR="00075030" w:rsidRPr="00746948" w:rsidRDefault="00075030" w:rsidP="00075030">
      <w:pPr>
        <w:pStyle w:val="Default"/>
        <w:rPr>
          <w:rFonts w:ascii="Courier New" w:hAnsi="Courier New" w:cs="Courier New"/>
        </w:rPr>
      </w:pPr>
    </w:p>
    <w:p w14:paraId="2FFAE6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All examples show a [Interconnect Model Set] for grouping of the</w:t>
      </w:r>
    </w:p>
    <w:p w14:paraId="4761D0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descriptions that can be referenced</w:t>
      </w:r>
    </w:p>
    <w:p w14:paraId="0E95C32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26BF9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Naming convention for [Interconnect Model Set] examples is below</w:t>
      </w:r>
    </w:p>
    <w:p w14:paraId="23479B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may show additional details)</w:t>
      </w:r>
    </w:p>
    <w:p w14:paraId="0D233F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C3A93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Full        – Includes all I/O pins</w:t>
      </w:r>
    </w:p>
    <w:p w14:paraId="0E42619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A1 or A1_A3 – Designated pin or pins</w:t>
      </w:r>
    </w:p>
    <w:p w14:paraId="23A6FD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TS          - Touchstone representation</w:t>
      </w:r>
    </w:p>
    <w:p w14:paraId="5850613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ISS         - IBIS-ISS representation</w:t>
      </w:r>
    </w:p>
    <w:p w14:paraId="1EAD76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PDN         - Includes power delivery network, can also be PU and PD</w:t>
      </w:r>
    </w:p>
    <w:p w14:paraId="7F96EE7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IO          - Only if modified differently than PDN below for buf_pad_pin</w:t>
      </w:r>
    </w:p>
    <w:p w14:paraId="5C467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buf_pad_pin – Includes models for buf_pad, pad_pin; if missing, buf_pad</w:t>
      </w:r>
    </w:p>
    <w:p w14:paraId="15AF88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0A22E8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782FB29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58E265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XTALK       - Cross talk analysis (coupled nets may include Aggressor_Only)</w:t>
      </w:r>
    </w:p>
    <w:p w14:paraId="005EBC40" w14:textId="77777777" w:rsidR="00075030" w:rsidRDefault="00075030" w:rsidP="00075030">
      <w:pPr>
        <w:pStyle w:val="Default"/>
        <w:rPr>
          <w:rFonts w:ascii="Courier New" w:hAnsi="Courier New" w:cs="Courier New"/>
          <w:sz w:val="20"/>
          <w:szCs w:val="20"/>
        </w:rPr>
      </w:pPr>
    </w:p>
    <w:p w14:paraId="4D6897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Examples 1 – 11 apply to the configuration below:</w:t>
      </w:r>
    </w:p>
    <w:p w14:paraId="408ACDD2" w14:textId="77777777" w:rsidR="00075030" w:rsidRDefault="00075030" w:rsidP="00075030">
      <w:pPr>
        <w:pStyle w:val="Default"/>
        <w:rPr>
          <w:rFonts w:ascii="Courier New" w:hAnsi="Courier New" w:cs="Courier New"/>
          <w:sz w:val="20"/>
          <w:szCs w:val="20"/>
        </w:rPr>
      </w:pPr>
    </w:p>
    <w:p w14:paraId="2806D21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28B6D6A2"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p>
    <w:p w14:paraId="0954DE9F"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A2    DQ2         DQ</w:t>
      </w:r>
    </w:p>
    <w:p w14:paraId="17ED1E1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A3    DQ3         DQ</w:t>
      </w:r>
    </w:p>
    <w:p w14:paraId="7EA8A8F4"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p>
    <w:p w14:paraId="27668CD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D2    DQS-        DQS</w:t>
      </w:r>
    </w:p>
    <w:p w14:paraId="24367CE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5962B7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3B3341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VDD         POWER</w:t>
      </w:r>
    </w:p>
    <w:p w14:paraId="385BB43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VDD         POWER</w:t>
      </w:r>
    </w:p>
    <w:p w14:paraId="311D1B5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VDD         POWER</w:t>
      </w:r>
    </w:p>
    <w:p w14:paraId="44AD9F8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53CE0B9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229F318A" w14:textId="77777777" w:rsidR="00075030" w:rsidRPr="00700C5E" w:rsidRDefault="00075030" w:rsidP="00075030">
      <w:pPr>
        <w:pStyle w:val="Default"/>
        <w:rPr>
          <w:rFonts w:ascii="Courier New" w:hAnsi="Courier New" w:cs="Courier New"/>
          <w:sz w:val="20"/>
          <w:szCs w:val="20"/>
        </w:rPr>
      </w:pPr>
      <w:r>
        <w:rPr>
          <w:rFonts w:ascii="Courier New" w:hAnsi="Courier New" w:cs="Courier New"/>
          <w:sz w:val="20"/>
          <w:szCs w:val="20"/>
        </w:rPr>
        <w:t>G3    VSS         GND</w:t>
      </w:r>
    </w:p>
    <w:p w14:paraId="503C4FE0"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G4    VSS         GND</w:t>
      </w:r>
    </w:p>
    <w:p w14:paraId="34D12EED" w14:textId="77777777" w:rsidR="00075030" w:rsidRPr="00700C5E" w:rsidRDefault="00075030" w:rsidP="00075030">
      <w:pPr>
        <w:pStyle w:val="Exampletext"/>
      </w:pPr>
    </w:p>
    <w:p w14:paraId="5801F8D0" w14:textId="77777777" w:rsidR="00075030" w:rsidRPr="00883632" w:rsidRDefault="00075030" w:rsidP="00075030">
      <w:pPr>
        <w:pStyle w:val="Exampletext"/>
      </w:pPr>
      <w:r w:rsidRPr="00700C5E">
        <w:t>[Diff Pin] inv_pin  vdiff  tdelay_typ tdelay_min tdelay_max</w:t>
      </w:r>
    </w:p>
    <w:p w14:paraId="5EB31EAC"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D1         D2       NA     NA         NA         NA</w:t>
      </w:r>
    </w:p>
    <w:p w14:paraId="18ACA7E5" w14:textId="77777777" w:rsidR="00075030" w:rsidRPr="00700C5E" w:rsidRDefault="00075030" w:rsidP="00075030">
      <w:pPr>
        <w:pStyle w:val="Default"/>
        <w:rPr>
          <w:rFonts w:ascii="Courier New" w:hAnsi="Courier New" w:cs="Courier New"/>
          <w:sz w:val="20"/>
          <w:szCs w:val="20"/>
        </w:rPr>
      </w:pPr>
    </w:p>
    <w:p w14:paraId="32B1B5E3"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[Die Supply Pads]  signal_name bus_label</w:t>
      </w:r>
    </w:p>
    <w:p w14:paraId="669B9A0F"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VDD1               VDD</w:t>
      </w:r>
    </w:p>
    <w:p w14:paraId="7A720E0F"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VDD2               VDD</w:t>
      </w:r>
    </w:p>
    <w:p w14:paraId="049242C6"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VDD3               VDD</w:t>
      </w:r>
    </w:p>
    <w:p w14:paraId="7A185A00"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VSS1               VSS</w:t>
      </w:r>
    </w:p>
    <w:p w14:paraId="1341BB6C"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VSS2               VSS</w:t>
      </w:r>
    </w:p>
    <w:p w14:paraId="5BBFD6CE" w14:textId="77777777" w:rsidR="00075030" w:rsidRPr="00700C5E" w:rsidRDefault="00075030" w:rsidP="00075030">
      <w:pPr>
        <w:pStyle w:val="Default"/>
        <w:rPr>
          <w:rFonts w:ascii="Courier New" w:hAnsi="Courier New" w:cs="Courier New"/>
          <w:sz w:val="20"/>
          <w:szCs w:val="20"/>
        </w:rPr>
      </w:pPr>
    </w:p>
    <w:p w14:paraId="69A07BFE" w14:textId="77777777" w:rsidR="00075030" w:rsidRDefault="00075030" w:rsidP="00075030">
      <w:pPr>
        <w:pStyle w:val="Exampletext"/>
      </w:pPr>
      <w:r>
        <w:t>[Pin Mapping] pulldown_ref pullup_ref gnd_clamp_ref power_clamp_ref ext_ref</w:t>
      </w:r>
    </w:p>
    <w:p w14:paraId="4CC1B35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3E09D1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        NC            NC              NC</w:t>
      </w:r>
    </w:p>
    <w:p w14:paraId="19C7F36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        NC            NC              NC</w:t>
      </w:r>
    </w:p>
    <w:p w14:paraId="26D088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VSS          VDD        NC            NC              NC</w:t>
      </w:r>
    </w:p>
    <w:p w14:paraId="29036D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D2            VSS          VDD        NC            NC              NC</w:t>
      </w:r>
    </w:p>
    <w:p w14:paraId="038D7A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Pins below are optional per [Pin Mapping] rules</w:t>
      </w:r>
    </w:p>
    <w:p w14:paraId="659242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NC           VDD</w:t>
      </w:r>
    </w:p>
    <w:p w14:paraId="37001A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w:t>
      </w:r>
    </w:p>
    <w:p w14:paraId="1A13B4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NC           VDD</w:t>
      </w:r>
    </w:p>
    <w:p w14:paraId="010FDE3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NC           VDD</w:t>
      </w:r>
    </w:p>
    <w:p w14:paraId="58CD4E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NC           VDD</w:t>
      </w:r>
    </w:p>
    <w:p w14:paraId="5757F89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w:t>
      </w:r>
    </w:p>
    <w:p w14:paraId="64E878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w:t>
      </w:r>
    </w:p>
    <w:p w14:paraId="4565557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NC</w:t>
      </w:r>
    </w:p>
    <w:p w14:paraId="5B8CC8C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NC</w:t>
      </w:r>
    </w:p>
    <w:p w14:paraId="42FFD250" w14:textId="77777777" w:rsidR="00075030" w:rsidRDefault="00075030" w:rsidP="00075030">
      <w:pPr>
        <w:pStyle w:val="Default"/>
        <w:rPr>
          <w:rFonts w:ascii="Courier New" w:hAnsi="Courier New" w:cs="Courier New"/>
          <w:sz w:val="20"/>
          <w:szCs w:val="20"/>
        </w:rPr>
      </w:pPr>
    </w:p>
    <w:p w14:paraId="6B3414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7F94572"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0EA0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 Terminals for full IBIS-ISS component with PDN, as depicted below.</w:t>
      </w:r>
    </w:p>
    <w:p w14:paraId="6CED45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59858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Full_ISS_PDN_1</w:t>
      </w:r>
    </w:p>
    <w:p w14:paraId="209433F4" w14:textId="77777777" w:rsidR="00075030" w:rsidRPr="005C4E98" w:rsidRDefault="00075030" w:rsidP="00075030">
      <w:pPr>
        <w:pStyle w:val="Default"/>
      </w:pPr>
      <w:r>
        <w:rPr>
          <w:rFonts w:ascii="Courier New" w:hAnsi="Courier New" w:cs="Courier New"/>
          <w:sz w:val="20"/>
          <w:szCs w:val="20"/>
        </w:rPr>
        <w:t>|-----</w:t>
      </w:r>
    </w:p>
    <w:p w14:paraId="7099CBF0" w14:textId="77777777" w:rsidR="00075030" w:rsidRPr="00B10F1C" w:rsidRDefault="00075030" w:rsidP="00075030">
      <w:pPr>
        <w:pStyle w:val="Exampletext"/>
      </w:pPr>
      <w:r w:rsidRPr="00B10F1C">
        <w:t xml:space="preserve">[Interconnect Model]     </w:t>
      </w:r>
      <w:r>
        <w:t xml:space="preserve">     Full_ISS_buf_pin_1</w:t>
      </w:r>
    </w:p>
    <w:p w14:paraId="5731AE26"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27F2BA4D"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p>
    <w:p w14:paraId="25E1F54A"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688BDF23"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58FC37F3"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EFB57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6B4EC9E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8A572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p>
    <w:p w14:paraId="0E1BC8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p>
    <w:p w14:paraId="5AE9AC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p>
    <w:p w14:paraId="5199FD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p>
    <w:p w14:paraId="1BA0941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p>
    <w:p w14:paraId="7A5EF5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p>
    <w:p w14:paraId="27FC14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p>
    <w:p w14:paraId="0C9BE7B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p>
    <w:p w14:paraId="541508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p>
    <w:p w14:paraId="45FECE6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5B42096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0F6FC48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DD26E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CD3718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6B765B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74C51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82C58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6849DC7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p>
    <w:p w14:paraId="749B8CE8" w14:textId="77777777" w:rsidR="00075030" w:rsidRPr="00526A66" w:rsidRDefault="00075030" w:rsidP="00075030">
      <w:pPr>
        <w:pStyle w:val="Default"/>
        <w:rPr>
          <w:rFonts w:ascii="Courier New" w:hAnsi="Courier New" w:cs="Courier New"/>
          <w:sz w:val="20"/>
          <w:szCs w:val="20"/>
        </w:rPr>
      </w:pP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p>
    <w:p w14:paraId="0E798B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7EF6A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66DEFC7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13898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F54A7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0DACC7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38620C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D8C849" w14:textId="77777777" w:rsidR="00410B6A" w:rsidRDefault="00410B6A" w:rsidP="00A14207"/>
    <w:p w14:paraId="389EB487" w14:textId="1F6E5BA4" w:rsidR="00410B6A" w:rsidRDefault="00410B6A" w:rsidP="00410B6A">
      <w:r>
        <w:t xml:space="preserve">The internal electrical connection paths established by Example 1 above are graphically depicted in </w:t>
      </w:r>
      <w:r>
        <w:fldChar w:fldCharType="begin"/>
      </w:r>
      <w:r>
        <w:instrText xml:space="preserve"> REF _Ref535572259 \h </w:instrText>
      </w:r>
      <w:r>
        <w:fldChar w:fldCharType="separate"/>
      </w:r>
      <w:r w:rsidR="00067334">
        <w:t xml:space="preserve">Figure </w:t>
      </w:r>
      <w:r w:rsidR="00067334">
        <w:rPr>
          <w:noProof/>
        </w:rPr>
        <w:t>53</w:t>
      </w:r>
      <w:r>
        <w:fldChar w:fldCharType="end"/>
      </w:r>
      <w:r>
        <w:t xml:space="preserve">. </w:t>
      </w:r>
      <w:r w:rsidR="00FD7DF0">
        <w:t xml:space="preserve"> </w:t>
      </w:r>
      <w:r>
        <w:t xml:space="preserve">An </w:t>
      </w:r>
      <w:r w:rsidR="00FD7DF0">
        <w:t>illustration</w:t>
      </w:r>
      <w:r>
        <w:t xml:space="preserve"> of external connections to the terminals of that device is shown in </w:t>
      </w:r>
      <w:r>
        <w:fldChar w:fldCharType="begin"/>
      </w:r>
      <w:r>
        <w:instrText xml:space="preserve"> REF _Ref535572381 \h </w:instrText>
      </w:r>
      <w:r>
        <w:fldChar w:fldCharType="separate"/>
      </w:r>
      <w:r w:rsidR="00067334">
        <w:t xml:space="preserve">Figure </w:t>
      </w:r>
      <w:r w:rsidR="00067334">
        <w:rPr>
          <w:noProof/>
        </w:rPr>
        <w:t>54</w:t>
      </w:r>
      <w:r>
        <w:fldChar w:fldCharType="end"/>
      </w:r>
      <w:r w:rsidR="00DF5D14">
        <w:t>.</w:t>
      </w:r>
    </w:p>
    <w:p w14:paraId="460A9D7C" w14:textId="204869F4" w:rsidR="00410B6A" w:rsidRPr="00A14207" w:rsidRDefault="00410B6A" w:rsidP="00A14207">
      <w:pPr>
        <w:tabs>
          <w:tab w:val="left" w:pos="2664"/>
        </w:tabs>
      </w:pPr>
      <w:r>
        <w:tab/>
      </w:r>
    </w:p>
    <w:p w14:paraId="7CCC2ADA" w14:textId="11DE549D" w:rsidR="004F5B07" w:rsidRDefault="00075030" w:rsidP="00A14207">
      <w:pPr>
        <w:pStyle w:val="Default"/>
        <w:keepNext/>
        <w:jc w:val="center"/>
      </w:pPr>
      <w:r>
        <w:rPr>
          <w:rFonts w:ascii="Courier New" w:hAnsi="Courier New" w:cs="Courier New"/>
          <w:noProof/>
          <w:sz w:val="20"/>
          <w:szCs w:val="20"/>
        </w:rPr>
        <w:drawing>
          <wp:inline distT="0" distB="0" distL="0" distR="0" wp14:anchorId="091A701F" wp14:editId="564BF8A0">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p>
    <w:p w14:paraId="71694CBA" w14:textId="4414910B" w:rsidR="00075030" w:rsidRPr="00A14207" w:rsidRDefault="00410FF7" w:rsidP="00A14207">
      <w:pPr>
        <w:pStyle w:val="Figurecaption"/>
        <w:keepNext/>
        <w:spacing w:before="240"/>
        <w:jc w:val="left"/>
        <w:rPr>
          <w:rFonts w:ascii="Courier New" w:hAnsi="Courier New" w:cs="Courier New"/>
        </w:rPr>
      </w:pPr>
      <w:bookmarkStart w:id="6980" w:name="_Ref535572259"/>
      <w:bookmarkStart w:id="6981" w:name="_Toc529784000"/>
      <w:bookmarkStart w:id="6982" w:name="_Toc81683273"/>
      <w:bookmarkStart w:id="6983" w:name="_Toc125703137"/>
      <w:r>
        <w:t xml:space="preserve">Figure </w:t>
      </w:r>
      <w:r w:rsidR="00D4189D">
        <w:fldChar w:fldCharType="begin"/>
      </w:r>
      <w:r w:rsidR="00D4189D">
        <w:instrText xml:space="preserve"> SEQ Figure \* ARABIC </w:instrText>
      </w:r>
      <w:r w:rsidR="00D4189D">
        <w:fldChar w:fldCharType="separate"/>
      </w:r>
      <w:r w:rsidR="00067334">
        <w:rPr>
          <w:noProof/>
        </w:rPr>
        <w:t>53</w:t>
      </w:r>
      <w:r w:rsidR="00D4189D">
        <w:rPr>
          <w:noProof/>
        </w:rPr>
        <w:fldChar w:fldCharType="end"/>
      </w:r>
      <w:bookmarkEnd w:id="6980"/>
      <w:r w:rsidR="00610D1F">
        <w:t xml:space="preserve"> – Electrical </w:t>
      </w:r>
      <w:r>
        <w:t>Connections for Full Buffer Pin Model with Power Routing</w:t>
      </w:r>
      <w:bookmarkEnd w:id="6981"/>
      <w:bookmarkEnd w:id="6982"/>
      <w:bookmarkEnd w:id="6983"/>
    </w:p>
    <w:p w14:paraId="6FB17720" w14:textId="77777777" w:rsidR="0050407D" w:rsidRDefault="00075030" w:rsidP="00A14207">
      <w:pPr>
        <w:pStyle w:val="Default"/>
        <w:keepNext/>
        <w:jc w:val="center"/>
      </w:pPr>
      <w:r>
        <w:rPr>
          <w:noProof/>
          <w:lang w:eastAsia="zh-CN"/>
        </w:rPr>
        <w:drawing>
          <wp:inline distT="0" distB="0" distL="0" distR="0" wp14:anchorId="3B8E0823" wp14:editId="52DB03C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p>
    <w:p w14:paraId="123F2410" w14:textId="685ACB51" w:rsidR="00075030" w:rsidRDefault="0050407D" w:rsidP="00A14207">
      <w:pPr>
        <w:pStyle w:val="Figurecaption"/>
        <w:rPr>
          <w:rFonts w:ascii="Courier New" w:hAnsi="Courier New" w:cs="Courier New"/>
        </w:rPr>
      </w:pPr>
      <w:bookmarkStart w:id="6984" w:name="_Ref535572381"/>
      <w:bookmarkStart w:id="6985" w:name="_Toc529784001"/>
      <w:bookmarkStart w:id="6986" w:name="_Toc81683274"/>
      <w:bookmarkStart w:id="6987" w:name="_Toc125703138"/>
      <w:r>
        <w:t xml:space="preserve">Figure </w:t>
      </w:r>
      <w:r w:rsidR="00D4189D">
        <w:fldChar w:fldCharType="begin"/>
      </w:r>
      <w:r w:rsidR="00D4189D">
        <w:instrText xml:space="preserve"> SEQ Figure \* ARABIC </w:instrText>
      </w:r>
      <w:r w:rsidR="00D4189D">
        <w:fldChar w:fldCharType="separate"/>
      </w:r>
      <w:r w:rsidR="00067334">
        <w:rPr>
          <w:noProof/>
        </w:rPr>
        <w:t>54</w:t>
      </w:r>
      <w:r w:rsidR="00D4189D">
        <w:rPr>
          <w:noProof/>
        </w:rPr>
        <w:fldChar w:fldCharType="end"/>
      </w:r>
      <w:bookmarkEnd w:id="6984"/>
      <w:r w:rsidR="00CD7A83">
        <w:t xml:space="preserve"> – Electrical Terminals for Full Buffer Pin Model with Power Routing</w:t>
      </w:r>
      <w:bookmarkEnd w:id="6985"/>
      <w:bookmarkEnd w:id="6986"/>
      <w:bookmarkEnd w:id="6987"/>
    </w:p>
    <w:p w14:paraId="1B5733A9" w14:textId="77777777" w:rsidR="00075030" w:rsidRDefault="00075030" w:rsidP="00075030">
      <w:pPr>
        <w:pStyle w:val="Default"/>
        <w:rPr>
          <w:rFonts w:ascii="Courier New" w:hAnsi="Courier New" w:cs="Courier New"/>
          <w:sz w:val="20"/>
          <w:szCs w:val="20"/>
        </w:rPr>
      </w:pPr>
    </w:p>
    <w:p w14:paraId="034DE6B0" w14:textId="77777777" w:rsidR="00075030" w:rsidRDefault="00075030" w:rsidP="00A14207">
      <w:pPr>
        <w:pStyle w:val="Default"/>
        <w:keepNext/>
        <w:rPr>
          <w:rFonts w:ascii="Courier New" w:hAnsi="Courier New" w:cs="Courier New"/>
          <w:sz w:val="20"/>
          <w:szCs w:val="20"/>
        </w:rPr>
      </w:pPr>
      <w:r>
        <w:rPr>
          <w:rFonts w:ascii="Courier New" w:hAnsi="Courier New" w:cs="Courier New"/>
          <w:sz w:val="20"/>
          <w:szCs w:val="20"/>
        </w:rPr>
        <w:t>|******************************************************************************</w:t>
      </w:r>
    </w:p>
    <w:p w14:paraId="77665038" w14:textId="2287B0FB" w:rsidR="00075030" w:rsidRDefault="004F5B07" w:rsidP="00075030">
      <w:pPr>
        <w:pStyle w:val="Default"/>
        <w:rPr>
          <w:rFonts w:ascii="Courier New" w:hAnsi="Courier New" w:cs="Courier New"/>
          <w:sz w:val="20"/>
          <w:szCs w:val="20"/>
        </w:rPr>
      </w:pPr>
      <w:r>
        <w:rPr>
          <w:rFonts w:ascii="Courier New" w:hAnsi="Courier New" w:cs="Courier New"/>
          <w:sz w:val="20"/>
          <w:szCs w:val="20"/>
        </w:rPr>
        <w:t>|</w:t>
      </w:r>
    </w:p>
    <w:p w14:paraId="2B205C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2: Same as Example 1 except the PDN networks are simplified with</w:t>
      </w:r>
    </w:p>
    <w:p w14:paraId="13837A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signal_name qualifiers to create a pair of POWER terminals and a pair</w:t>
      </w:r>
    </w:p>
    <w:p w14:paraId="35F7D0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of GND terminals</w:t>
      </w:r>
    </w:p>
    <w:p w14:paraId="7EF7B0D6" w14:textId="77777777" w:rsidR="00075030" w:rsidRDefault="00075030" w:rsidP="00075030">
      <w:pPr>
        <w:pStyle w:val="Default"/>
        <w:rPr>
          <w:rFonts w:ascii="Courier New" w:hAnsi="Courier New" w:cs="Courier New"/>
          <w:sz w:val="20"/>
          <w:szCs w:val="20"/>
        </w:rPr>
      </w:pPr>
    </w:p>
    <w:p w14:paraId="7F480CC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Full_ISS_PDN_sn_2</w:t>
      </w:r>
    </w:p>
    <w:p w14:paraId="0A203FD6" w14:textId="77777777" w:rsidR="00075030" w:rsidRDefault="00075030" w:rsidP="00075030">
      <w:pPr>
        <w:pStyle w:val="Default"/>
      </w:pPr>
      <w:r>
        <w:rPr>
          <w:rFonts w:ascii="Courier New" w:hAnsi="Courier New" w:cs="Courier New"/>
          <w:sz w:val="20"/>
          <w:szCs w:val="20"/>
        </w:rPr>
        <w:t>|-----</w:t>
      </w:r>
    </w:p>
    <w:p w14:paraId="123DB81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[Interconnect Model]          Full_ISS_buf_pin_2</w:t>
      </w:r>
    </w:p>
    <w:p w14:paraId="64CCA299"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p>
    <w:p w14:paraId="1986A9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Number_of_terminals = 14</w:t>
      </w:r>
    </w:p>
    <w:p w14:paraId="5E27AFAE" w14:textId="77777777" w:rsidR="00075030" w:rsidRDefault="00075030" w:rsidP="00075030">
      <w:pPr>
        <w:autoSpaceDE w:val="0"/>
        <w:autoSpaceDN w:val="0"/>
        <w:rPr>
          <w:rFonts w:ascii="Calibri" w:hAnsi="Calibri"/>
          <w:sz w:val="20"/>
          <w:szCs w:val="20"/>
        </w:rPr>
      </w:pPr>
    </w:p>
    <w:p w14:paraId="338B86A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AB939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7ECD167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p>
    <w:p w14:paraId="1CE375B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p>
    <w:p w14:paraId="5D271C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40880CC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E6027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09C922B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4454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7020DCDB"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37C5BFB6"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xml:space="preserve">       </w:t>
      </w:r>
    </w:p>
    <w:p w14:paraId="3858703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33D6230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3909D7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p>
    <w:p w14:paraId="499FDF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p>
    <w:p w14:paraId="155579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0B21C7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9E43B8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33CDA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A86F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1FB90F74"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p>
    <w:p w14:paraId="1992A4CB"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w:t>
      </w:r>
    </w:p>
    <w:p w14:paraId="29C8B6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40BFDD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2B1522EE" w14:textId="77777777" w:rsidR="00075030" w:rsidRDefault="00075030" w:rsidP="00075030">
      <w:pPr>
        <w:pStyle w:val="Default"/>
        <w:rPr>
          <w:rFonts w:ascii="Courier New" w:hAnsi="Courier New" w:cs="Courier New"/>
          <w:sz w:val="20"/>
          <w:szCs w:val="20"/>
        </w:rPr>
      </w:pPr>
    </w:p>
    <w:p w14:paraId="64E9BC6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5EEBC19" w14:textId="77777777" w:rsidR="00075030" w:rsidRPr="00746948" w:rsidRDefault="00532F75" w:rsidP="00075030">
      <w:pPr>
        <w:rPr>
          <w:rFonts w:ascii="Courier New" w:hAnsi="Courier New" w:cs="Courier New"/>
          <w:sz w:val="20"/>
          <w:szCs w:val="22"/>
        </w:rPr>
      </w:pPr>
      <w:r>
        <w:rPr>
          <w:rFonts w:ascii="Courier New" w:hAnsi="Courier New" w:cs="Courier New"/>
          <w:sz w:val="20"/>
          <w:szCs w:val="22"/>
        </w:rPr>
        <w:t>|</w:t>
      </w:r>
    </w:p>
    <w:p w14:paraId="62B2F9C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3: Single I/O Touchstone connection with one extra terminal for the</w:t>
      </w:r>
    </w:p>
    <w:p w14:paraId="0FDA63A6" w14:textId="005F4FE7" w:rsidR="00075030" w:rsidRDefault="00075030">
      <w:pPr>
        <w:pStyle w:val="Default"/>
        <w:rPr>
          <w:rFonts w:ascii="Courier New" w:hAnsi="Courier New" w:cs="Courier New"/>
          <w:sz w:val="20"/>
          <w:szCs w:val="20"/>
        </w:rPr>
      </w:pPr>
      <w:r>
        <w:rPr>
          <w:rFonts w:ascii="Courier New" w:hAnsi="Courier New" w:cs="Courier New"/>
          <w:sz w:val="20"/>
          <w:szCs w:val="20"/>
        </w:rPr>
        <w:t>|   N+1 .s2p reference connection terminal</w:t>
      </w:r>
    </w:p>
    <w:p w14:paraId="482D9678" w14:textId="77777777" w:rsidR="00075030" w:rsidRDefault="00075030" w:rsidP="00075030">
      <w:pPr>
        <w:pStyle w:val="Default"/>
        <w:rPr>
          <w:rFonts w:ascii="Courier New" w:hAnsi="Courier New" w:cs="Courier New"/>
          <w:sz w:val="20"/>
          <w:szCs w:val="20"/>
        </w:rPr>
      </w:pPr>
    </w:p>
    <w:p w14:paraId="17F258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w:t>
      </w:r>
    </w:p>
    <w:p w14:paraId="472CB2D9" w14:textId="77777777" w:rsidR="00075030" w:rsidRDefault="00075030" w:rsidP="00075030">
      <w:pPr>
        <w:pStyle w:val="Default"/>
      </w:pPr>
      <w:r>
        <w:rPr>
          <w:rFonts w:ascii="Courier New" w:hAnsi="Courier New" w:cs="Courier New"/>
          <w:sz w:val="20"/>
          <w:szCs w:val="20"/>
        </w:rPr>
        <w:t>|-----</w:t>
      </w:r>
    </w:p>
    <w:p w14:paraId="18D61124" w14:textId="77777777" w:rsidR="00075030" w:rsidRPr="00644898" w:rsidRDefault="00075030" w:rsidP="00075030">
      <w:pPr>
        <w:pStyle w:val="Exampletext"/>
      </w:pPr>
      <w:r>
        <w:t>[Interconnect Model]          A1_TS_buf_pin</w:t>
      </w:r>
    </w:p>
    <w:p w14:paraId="675C518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p>
    <w:p w14:paraId="5BB11590" w14:textId="77777777" w:rsidR="00075030" w:rsidRDefault="00075030" w:rsidP="00075030">
      <w:pPr>
        <w:pStyle w:val="Default"/>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33952DE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7D0DA7D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0FEBD4A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  | VSS reference for .s2p file</w:t>
      </w:r>
    </w:p>
    <w:p w14:paraId="654A729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Rail connections to Buffer_I/O through</w:t>
      </w:r>
    </w:p>
    <w:p w14:paraId="741A2BB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[Pin Mapping] or a [Model] reference</w:t>
      </w:r>
    </w:p>
    <w:p w14:paraId="2B0B31A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voltage used if no external rails</w:t>
      </w:r>
    </w:p>
    <w:p w14:paraId="677C42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25161E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C95E9DB" w14:textId="77777777" w:rsidR="00075030" w:rsidRPr="00D33758" w:rsidRDefault="00075030" w:rsidP="00075030">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7E396DF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C3D97A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61EF5D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4: Single I/O pin documenting both IBIS-ISS and Touchstone files and</w:t>
      </w:r>
    </w:p>
    <w:p w14:paraId="36F01DA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showing that the File_TS Touchstone N+1 reference connection is to the VSS</w:t>
      </w:r>
    </w:p>
    <w:p w14:paraId="34AD94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rail</w:t>
      </w:r>
    </w:p>
    <w:p w14:paraId="02264193" w14:textId="77777777" w:rsidR="00075030" w:rsidRDefault="00075030" w:rsidP="00075030">
      <w:pPr>
        <w:pStyle w:val="Default"/>
        <w:rPr>
          <w:rFonts w:ascii="Courier New" w:hAnsi="Courier New" w:cs="Courier New"/>
          <w:sz w:val="20"/>
          <w:szCs w:val="20"/>
        </w:rPr>
      </w:pPr>
    </w:p>
    <w:p w14:paraId="10AE66C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A1_TS_pad_pin</w:t>
      </w:r>
    </w:p>
    <w:p w14:paraId="0DAA2AAE" w14:textId="77777777" w:rsidR="00075030" w:rsidRDefault="00075030" w:rsidP="00075030">
      <w:pPr>
        <w:pStyle w:val="Default"/>
      </w:pPr>
      <w:r>
        <w:rPr>
          <w:rFonts w:ascii="Courier New" w:hAnsi="Courier New" w:cs="Courier New"/>
          <w:sz w:val="20"/>
          <w:szCs w:val="20"/>
        </w:rPr>
        <w:t>|-----</w:t>
      </w:r>
    </w:p>
    <w:p w14:paraId="543410C7" w14:textId="77777777" w:rsidR="00075030" w:rsidRPr="00644898" w:rsidRDefault="00075030" w:rsidP="00075030">
      <w:pPr>
        <w:pStyle w:val="Exampletext"/>
      </w:pPr>
      <w:r>
        <w:t>[Interconnect Model]          A1_TS_pad_pin</w:t>
      </w:r>
    </w:p>
    <w:p w14:paraId="6C748BA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p>
    <w:p w14:paraId="4E1DFB41"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6F3CBD0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082BF21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Pad_I/O      pin_name      A1</w:t>
      </w:r>
    </w:p>
    <w:p w14:paraId="18F3E3B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Pin_Rail     signal_name   VSS   | VSS is reference for .s2p file</w:t>
      </w:r>
    </w:p>
    <w:p w14:paraId="5F74425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 Requires Pin_Rail VSS connection</w:t>
      </w:r>
    </w:p>
    <w:p w14:paraId="0A20FEE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p>
    <w:p w14:paraId="2EDFF0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00E161C" w14:textId="77777777" w:rsidR="00075030" w:rsidRDefault="00075030" w:rsidP="00075030">
      <w:pPr>
        <w:pStyle w:val="Default"/>
        <w:rPr>
          <w:rFonts w:ascii="Courier New" w:hAnsi="Courier New" w:cs="Courier New"/>
          <w:color w:val="auto"/>
          <w:sz w:val="20"/>
          <w:szCs w:val="20"/>
        </w:rPr>
      </w:pPr>
    </w:p>
    <w:p w14:paraId="1773249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A1_ISS_buf_pad</w:t>
      </w:r>
    </w:p>
    <w:p w14:paraId="375058DA" w14:textId="77777777" w:rsidR="00075030" w:rsidRPr="004B1001"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6D776B" w14:textId="77777777" w:rsidR="00075030" w:rsidRPr="00644898" w:rsidRDefault="00075030" w:rsidP="00075030">
      <w:pPr>
        <w:pStyle w:val="Exampletext"/>
      </w:pPr>
      <w:r>
        <w:t>[Interconnect Model]          A1_ISS_buf_pad</w:t>
      </w:r>
    </w:p>
    <w:p w14:paraId="228AFDA5"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p>
    <w:p w14:paraId="49315824"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050F359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Pad_I/O      pin_name      A1</w:t>
      </w:r>
    </w:p>
    <w:p w14:paraId="3386E95F"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59B3B85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w:t>
      </w:r>
    </w:p>
    <w:p w14:paraId="5EB4428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4698CE9"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[Pin Mapping] connections used to connect external rails; or default</w:t>
      </w:r>
    </w:p>
    <w:p w14:paraId="204FAC4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internal [Model] rails used if no external rails</w:t>
      </w:r>
    </w:p>
    <w:p w14:paraId="2B8FD26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7880B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1D6D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90C4CDE" w14:textId="77777777" w:rsidR="00075030" w:rsidRDefault="00075030" w:rsidP="00075030">
      <w:pPr>
        <w:pStyle w:val="Default"/>
        <w:rPr>
          <w:rFonts w:ascii="Courier New" w:hAnsi="Courier New" w:cs="Courier New"/>
          <w:sz w:val="20"/>
          <w:szCs w:val="20"/>
        </w:rPr>
      </w:pPr>
    </w:p>
    <w:p w14:paraId="37EDA01D"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As an alternative formulation, the [Interconnect Model]s in two</w:t>
      </w:r>
    </w:p>
    <w:p w14:paraId="32244C9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p>
    <w:p w14:paraId="359BA88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Set] describing the full connection of A1 from buffer to pin</w:t>
      </w:r>
    </w:p>
    <w:p w14:paraId="2F9C40A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1869B7DD" w14:textId="77777777" w:rsidR="00075030" w:rsidRDefault="00075030" w:rsidP="00075030">
      <w:pPr>
        <w:pStyle w:val="Default"/>
        <w:rPr>
          <w:rFonts w:ascii="Courier New" w:hAnsi="Courier New" w:cs="Courier New"/>
          <w:sz w:val="20"/>
          <w:szCs w:val="20"/>
        </w:rPr>
      </w:pPr>
    </w:p>
    <w:p w14:paraId="2ABF67A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BF89816"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AEF47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5: Full I/O IBIS-ISS configuration with PDN terminals in a separate</w:t>
      </w:r>
    </w:p>
    <w:p w14:paraId="289F8C3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Set]; when connected the individual Pin_Rail</w:t>
      </w:r>
    </w:p>
    <w:p w14:paraId="0BD274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terminals G1-G4 become shorted together with common VSS reference</w:t>
      </w:r>
    </w:p>
    <w:p w14:paraId="23C70CF2" w14:textId="77777777" w:rsidR="00075030" w:rsidRDefault="00075030" w:rsidP="00075030">
      <w:pPr>
        <w:pStyle w:val="Default"/>
        <w:rPr>
          <w:rFonts w:ascii="Courier New" w:hAnsi="Courier New" w:cs="Courier New"/>
          <w:sz w:val="20"/>
          <w:szCs w:val="20"/>
        </w:rPr>
      </w:pPr>
    </w:p>
    <w:p w14:paraId="26486EBE" w14:textId="77777777" w:rsidR="00075030" w:rsidRDefault="00075030" w:rsidP="00075030">
      <w:pPr>
        <w:pStyle w:val="Exampletext"/>
      </w:pPr>
      <w:r>
        <w:t>[Interconnect Model Set]     Full_ISS_buf_pin_IO_1</w:t>
      </w:r>
    </w:p>
    <w:p w14:paraId="43CD2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02FD47C" w14:textId="77777777" w:rsidR="00075030" w:rsidRPr="00B10F1C" w:rsidRDefault="00075030" w:rsidP="00075030">
      <w:pPr>
        <w:pStyle w:val="Exampletext"/>
      </w:pPr>
      <w:r w:rsidRPr="00B10F1C">
        <w:t xml:space="preserve">[Interconnect Model]  </w:t>
      </w:r>
      <w:r>
        <w:t xml:space="preserve">       Full_ISS_buf_pin_IO</w:t>
      </w:r>
    </w:p>
    <w:p w14:paraId="35F75690"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6CC0B105" w14:textId="6388F482"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96649D">
        <w:rPr>
          <w:rFonts w:ascii="Courier New" w:hAnsi="Courier New" w:cs="Courier New"/>
          <w:sz w:val="20"/>
          <w:szCs w:val="20"/>
        </w:rPr>
        <w:t>1</w:t>
      </w:r>
    </w:p>
    <w:p w14:paraId="3753FD6F"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2C2E657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0AF74D6A"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C61A46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58ED46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p>
    <w:p w14:paraId="21AC29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4BF808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p>
    <w:p w14:paraId="21B209F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63523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7FA16B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6E93DC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396F0B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40EF5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ED479A" w14:textId="77777777" w:rsidR="00075030" w:rsidRDefault="00075030" w:rsidP="00075030">
      <w:pPr>
        <w:pStyle w:val="Default"/>
        <w:rPr>
          <w:rFonts w:ascii="Courier New" w:hAnsi="Courier New" w:cs="Courier New"/>
          <w:sz w:val="20"/>
          <w:szCs w:val="20"/>
        </w:rPr>
      </w:pPr>
    </w:p>
    <w:p w14:paraId="35E0D4F5" w14:textId="77777777" w:rsidR="00075030" w:rsidRDefault="00075030" w:rsidP="00075030">
      <w:pPr>
        <w:pStyle w:val="Exampletext"/>
      </w:pPr>
      <w:r>
        <w:t>[Interconnect Model Set]      Full_ISS_buf_pin_PDN_1</w:t>
      </w:r>
    </w:p>
    <w:p w14:paraId="0D569825" w14:textId="77777777" w:rsidR="00075030" w:rsidRPr="00171DC3" w:rsidRDefault="00075030" w:rsidP="00075030">
      <w:pPr>
        <w:pStyle w:val="Default"/>
      </w:pPr>
      <w:r>
        <w:rPr>
          <w:rFonts w:ascii="Courier New" w:hAnsi="Courier New" w:cs="Courier New"/>
          <w:sz w:val="20"/>
          <w:szCs w:val="20"/>
        </w:rPr>
        <w:t>|-----</w:t>
      </w:r>
    </w:p>
    <w:p w14:paraId="4E176E73" w14:textId="77777777" w:rsidR="00075030" w:rsidRPr="00644898" w:rsidRDefault="00075030" w:rsidP="00075030">
      <w:pPr>
        <w:pStyle w:val="Exampletext"/>
      </w:pPr>
      <w:r>
        <w:t>[Interconnect Model]          Full_ISS_buf_pin_PDN_1</w:t>
      </w:r>
    </w:p>
    <w:p w14:paraId="73F515A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p>
    <w:p w14:paraId="1C4CACBE" w14:textId="77777777" w:rsidR="00075030" w:rsidRDefault="00075030" w:rsidP="00075030">
      <w:pPr>
        <w:autoSpaceDE w:val="0"/>
        <w:autoSpaceDN w:val="0"/>
        <w:rPr>
          <w:sz w:val="20"/>
          <w:szCs w:val="20"/>
        </w:rPr>
      </w:pPr>
      <w:r>
        <w:rPr>
          <w:rFonts w:ascii="Courier New" w:hAnsi="Courier New" w:cs="Courier New"/>
          <w:sz w:val="20"/>
          <w:szCs w:val="20"/>
        </w:rPr>
        <w:t>Number_of_terminals = 19</w:t>
      </w:r>
    </w:p>
    <w:p w14:paraId="448BBF4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p>
    <w:p w14:paraId="4035E0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p>
    <w:p w14:paraId="6E00182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p>
    <w:p w14:paraId="14AAC3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p>
    <w:p w14:paraId="76241F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p>
    <w:p w14:paraId="62D4671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0982AB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p>
    <w:p w14:paraId="750798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p>
    <w:p w14:paraId="3F69733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p>
    <w:p w14:paraId="4B770C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p>
    <w:p w14:paraId="311B27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p>
    <w:p w14:paraId="79D32E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p>
    <w:p w14:paraId="3598B5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p>
    <w:p w14:paraId="3E6D5C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p>
    <w:p w14:paraId="047E5ED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p>
    <w:p w14:paraId="7F0A2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p>
    <w:p w14:paraId="443DA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p>
    <w:p w14:paraId="0CF31C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p>
    <w:p w14:paraId="6589D72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p>
    <w:p w14:paraId="740EE3F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A4CE99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3AA957B" w14:textId="77777777" w:rsidR="00075030" w:rsidRDefault="00075030" w:rsidP="00075030">
      <w:pPr>
        <w:pStyle w:val="Default"/>
        <w:rPr>
          <w:rFonts w:ascii="Courier New" w:hAnsi="Courier New" w:cs="Courier New"/>
          <w:sz w:val="20"/>
          <w:szCs w:val="20"/>
        </w:rPr>
      </w:pPr>
    </w:p>
    <w:p w14:paraId="723576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800F5B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27DEB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6: Full IBIS-ISS IOs and separate PDNs, all with buf_pad and</w:t>
      </w:r>
    </w:p>
    <w:p w14:paraId="2578E7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pad_pin [Interconnect Model]s in separate [Interconnect Model]s</w:t>
      </w:r>
    </w:p>
    <w:p w14:paraId="2A446F2F" w14:textId="77777777" w:rsidR="00075030" w:rsidRDefault="00075030" w:rsidP="00075030">
      <w:pPr>
        <w:pStyle w:val="Default"/>
        <w:rPr>
          <w:rFonts w:ascii="Courier New" w:hAnsi="Courier New" w:cs="Courier New"/>
          <w:sz w:val="20"/>
          <w:szCs w:val="20"/>
        </w:rPr>
      </w:pPr>
    </w:p>
    <w:p w14:paraId="1E6A1DE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Full_ISS_buf_pad_pin_PDN_4</w:t>
      </w:r>
    </w:p>
    <w:p w14:paraId="680A6A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2A6AD8A" w14:textId="77777777" w:rsidR="00075030" w:rsidRPr="00B10F1C" w:rsidRDefault="00075030" w:rsidP="00075030">
      <w:pPr>
        <w:pStyle w:val="Exampletext"/>
      </w:pPr>
      <w:r w:rsidRPr="00B10F1C">
        <w:t xml:space="preserve">[Interconnect Model]  </w:t>
      </w:r>
      <w:r>
        <w:t xml:space="preserve">        Full_ISS_pad_pin_IO</w:t>
      </w:r>
    </w:p>
    <w:p w14:paraId="7F5C6CCF"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p>
    <w:p w14:paraId="17C72DC6"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4F33C00C"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F5B7244"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423B4F6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8610A4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DD583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318B5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603FA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019BB5F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DA15D6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2896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2D806A7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328225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     signal_name   VSS</w:t>
      </w:r>
    </w:p>
    <w:p w14:paraId="45D68BF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52C593E5" w14:textId="77777777" w:rsidR="00075030" w:rsidRDefault="00075030" w:rsidP="00075030">
      <w:pPr>
        <w:pStyle w:val="Default"/>
      </w:pPr>
    </w:p>
    <w:p w14:paraId="00C7A55E" w14:textId="77777777" w:rsidR="00075030" w:rsidRPr="00B10F1C" w:rsidRDefault="00075030" w:rsidP="00075030">
      <w:pPr>
        <w:pStyle w:val="Exampletext"/>
      </w:pPr>
      <w:r w:rsidRPr="00B10F1C">
        <w:t xml:space="preserve">[Interconnect Model]  </w:t>
      </w:r>
      <w:r>
        <w:t xml:space="preserve">        Full_ISS_buf_pad_IO</w:t>
      </w:r>
    </w:p>
    <w:p w14:paraId="061FAD3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p>
    <w:p w14:paraId="0844D4F3"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53AA3591"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43D5DA9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E2FB9E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07FAE39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EF95B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7F398E8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E1CCE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12342D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76CE2F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5EFE18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54F25D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0F4FC5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Buffer_Rail  signal_name   VSS</w:t>
      </w:r>
    </w:p>
    <w:p w14:paraId="0181B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995704C" w14:textId="77777777" w:rsidR="00075030" w:rsidRDefault="00075030" w:rsidP="00075030">
      <w:pPr>
        <w:pStyle w:val="Default"/>
        <w:rPr>
          <w:rFonts w:ascii="Courier New" w:hAnsi="Courier New" w:cs="Courier New"/>
          <w:sz w:val="20"/>
          <w:szCs w:val="20"/>
        </w:rPr>
      </w:pPr>
    </w:p>
    <w:p w14:paraId="250206B4" w14:textId="77777777" w:rsidR="00075030" w:rsidRPr="00644898" w:rsidRDefault="00075030" w:rsidP="00075030">
      <w:pPr>
        <w:pStyle w:val="Exampletext"/>
      </w:pPr>
      <w:r>
        <w:t>[Interconnect Model]          Full_ISS_pad_pin_PDN</w:t>
      </w:r>
    </w:p>
    <w:p w14:paraId="59C7E65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p>
    <w:p w14:paraId="64DC1488" w14:textId="77777777" w:rsidR="00075030" w:rsidRDefault="00075030" w:rsidP="00075030">
      <w:pPr>
        <w:autoSpaceDE w:val="0"/>
        <w:autoSpaceDN w:val="0"/>
        <w:rPr>
          <w:sz w:val="20"/>
          <w:szCs w:val="20"/>
        </w:rPr>
      </w:pPr>
      <w:r>
        <w:rPr>
          <w:rFonts w:ascii="Courier New" w:hAnsi="Courier New" w:cs="Courier New"/>
          <w:sz w:val="20"/>
          <w:szCs w:val="20"/>
        </w:rPr>
        <w:t>Number_of_terminals = 14</w:t>
      </w:r>
    </w:p>
    <w:p w14:paraId="6A0C9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p>
    <w:p w14:paraId="7FA7E0F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p>
    <w:p w14:paraId="666E07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p>
    <w:p w14:paraId="261E99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p>
    <w:p w14:paraId="7EE89F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p>
    <w:p w14:paraId="3D3DFCD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E1A11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191217A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662365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770239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B5884C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p>
    <w:p w14:paraId="7DEADC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p>
    <w:p w14:paraId="360F62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p>
    <w:p w14:paraId="073B1D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p>
    <w:p w14:paraId="01F62E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C716E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06A4C774" w14:textId="77777777" w:rsidR="00075030" w:rsidRDefault="00075030" w:rsidP="0007503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7A845E7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32802D2" w14:textId="77777777" w:rsidR="00075030" w:rsidRDefault="00075030" w:rsidP="00075030">
      <w:pPr>
        <w:autoSpaceDE w:val="0"/>
        <w:autoSpaceDN w:val="0"/>
        <w:rPr>
          <w:rFonts w:ascii="Courier New" w:hAnsi="Courier New" w:cs="Courier New"/>
          <w:sz w:val="20"/>
          <w:szCs w:val="20"/>
        </w:rPr>
      </w:pPr>
    </w:p>
    <w:p w14:paraId="7101102C" w14:textId="77777777" w:rsidR="00075030" w:rsidRPr="00644898" w:rsidRDefault="00075030" w:rsidP="00075030">
      <w:pPr>
        <w:pStyle w:val="Exampletext"/>
      </w:pPr>
      <w:r>
        <w:t>[Interconnect Model]          Full_ISS_buf_pad_PDN</w:t>
      </w:r>
    </w:p>
    <w:p w14:paraId="50D658AD"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p>
    <w:p w14:paraId="4A14C5E1"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15</w:t>
      </w:r>
    </w:p>
    <w:p w14:paraId="19F82B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609DEA9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253C88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1E4D8F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92D4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3C00B64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p>
    <w:p w14:paraId="025CFA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p>
    <w:p w14:paraId="44015DB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p>
    <w:p w14:paraId="03749E4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p>
    <w:p w14:paraId="2BE8089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F9F69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21A0D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31BE7D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D700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p>
    <w:p w14:paraId="1A2C8E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p>
    <w:p w14:paraId="3A59801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p>
    <w:p w14:paraId="1692F81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p>
    <w:p w14:paraId="1F43B9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p>
    <w:p w14:paraId="0441C9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AE25A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8B873E5" w14:textId="77777777" w:rsidR="00075030" w:rsidRDefault="00075030" w:rsidP="00075030">
      <w:pPr>
        <w:pStyle w:val="Default"/>
        <w:rPr>
          <w:rFonts w:ascii="Courier New" w:hAnsi="Courier New" w:cs="Courier New"/>
          <w:sz w:val="20"/>
          <w:szCs w:val="20"/>
        </w:rPr>
      </w:pPr>
    </w:p>
    <w:p w14:paraId="2742D32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9ABA3DC"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8BA123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Example 7: Full IBIS-ISS model with I/O only [Interconnect Model] and a </w:t>
      </w:r>
    </w:p>
    <w:p w14:paraId="755922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 PDN [Interconnect Model] with signal_name qualifiers</w:t>
      </w:r>
    </w:p>
    <w:p w14:paraId="77828333" w14:textId="77777777" w:rsidR="00075030" w:rsidRDefault="00075030" w:rsidP="00075030">
      <w:pPr>
        <w:pStyle w:val="Default"/>
        <w:rPr>
          <w:rFonts w:ascii="Courier New" w:hAnsi="Courier New" w:cs="Courier New"/>
          <w:sz w:val="20"/>
          <w:szCs w:val="20"/>
        </w:rPr>
      </w:pPr>
    </w:p>
    <w:p w14:paraId="64F039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Full_ISS_PDN_sn_5</w:t>
      </w:r>
    </w:p>
    <w:p w14:paraId="6EC8CB5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82D7D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14:paraId="7434A0F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221116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486D7CC"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44116B0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6B42BA2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79ED9F7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2C0ADAB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377573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2FDDBBB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6878164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61FA983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65AEB0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9A3D6E7"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1D785E5F"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2DC91F21" w14:textId="77777777" w:rsidR="00075030" w:rsidRDefault="00075030" w:rsidP="00075030">
      <w:pPr>
        <w:pStyle w:val="Default"/>
        <w:rPr>
          <w:rFonts w:ascii="Courier New" w:hAnsi="Courier New" w:cs="Courier New"/>
          <w:sz w:val="20"/>
          <w:szCs w:val="20"/>
        </w:rPr>
      </w:pPr>
    </w:p>
    <w:p w14:paraId="17BC0CCF" w14:textId="77777777" w:rsidR="00075030" w:rsidRDefault="00075030" w:rsidP="00075030">
      <w:pPr>
        <w:pStyle w:val="Exampletext"/>
      </w:pPr>
      <w:r>
        <w:t>[Interconnect Model]          Full_ISS_buf_pin_PDN_2</w:t>
      </w:r>
    </w:p>
    <w:p w14:paraId="2444102E"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p>
    <w:p w14:paraId="622D8A47" w14:textId="77777777" w:rsidR="00075030" w:rsidRDefault="00075030" w:rsidP="00075030">
      <w:pPr>
        <w:pStyle w:val="Exampletext"/>
        <w:rPr>
          <w:rFonts w:ascii="Calibri" w:hAnsi="Calibri"/>
        </w:rPr>
      </w:pPr>
      <w:r>
        <w:t>Number_of_terminals = 4</w:t>
      </w:r>
    </w:p>
    <w:p w14:paraId="081EB0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1C5CFE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Buffer_Rail  signal_name   VDD   |  VDD         POWER</w:t>
      </w:r>
    </w:p>
    <w:p w14:paraId="36A850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23076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signal_name   VSS   |  VSS         GND</w:t>
      </w:r>
    </w:p>
    <w:p w14:paraId="484993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BABB4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1BAFC13B" w14:textId="77777777" w:rsidR="00075030" w:rsidRDefault="00075030" w:rsidP="00075030">
      <w:pPr>
        <w:pStyle w:val="Default"/>
        <w:rPr>
          <w:rFonts w:ascii="Courier New" w:hAnsi="Courier New" w:cs="Courier New"/>
          <w:sz w:val="20"/>
          <w:szCs w:val="20"/>
        </w:rPr>
      </w:pPr>
    </w:p>
    <w:p w14:paraId="4094A28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12B70A1"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1A8C9FB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8: Same full IBIS-ISS model with PDN as in Example 7, but with the</w:t>
      </w:r>
    </w:p>
    <w:p w14:paraId="1FD6FC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15A3905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separately</w:t>
      </w:r>
    </w:p>
    <w:p w14:paraId="3EE5B273" w14:textId="77777777" w:rsidR="00075030" w:rsidRDefault="00075030" w:rsidP="00075030">
      <w:pPr>
        <w:pStyle w:val="Default"/>
        <w:rPr>
          <w:rFonts w:ascii="Courier New" w:hAnsi="Courier New" w:cs="Courier New"/>
          <w:sz w:val="20"/>
          <w:szCs w:val="20"/>
        </w:rPr>
      </w:pPr>
    </w:p>
    <w:p w14:paraId="0CFBB2E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Full_ISS_buf_pad_pin_PDN_sn_6</w:t>
      </w:r>
    </w:p>
    <w:p w14:paraId="2F0A38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615548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6B5827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2FE54BF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A9FF44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356A644A"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4D963C5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17954D5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55C5C35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1EE504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2EA9F68"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0DF22AC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Pad_I/O      pin_name      A2    |  DQ2         DQ</w:t>
      </w:r>
    </w:p>
    <w:p w14:paraId="1E5EFD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3D1D40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26348B6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48D545C3" w14:textId="778328FD"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11 </w:t>
      </w:r>
      <w:r w:rsidR="00E25822">
        <w:rPr>
          <w:rFonts w:ascii="Courier New" w:hAnsi="Courier New" w:cs="Courier New"/>
          <w:color w:val="auto"/>
          <w:sz w:val="20"/>
          <w:szCs w:val="20"/>
          <w:lang w:eastAsia="zh-CN"/>
        </w:rPr>
        <w:t>Pin</w:t>
      </w:r>
      <w:r>
        <w:rPr>
          <w:rFonts w:ascii="Courier New" w:hAnsi="Courier New" w:cs="Courier New"/>
          <w:color w:val="auto"/>
          <w:sz w:val="20"/>
          <w:szCs w:val="20"/>
          <w:lang w:eastAsia="zh-CN"/>
        </w:rPr>
        <w:t>_Rail</w:t>
      </w:r>
      <w:r w:rsidRPr="0096516D">
        <w:rPr>
          <w:rFonts w:ascii="Courier New" w:hAnsi="Courier New" w:cs="Courier New"/>
          <w:color w:val="auto"/>
          <w:sz w:val="20"/>
          <w:szCs w:val="20"/>
          <w:lang w:eastAsia="zh-CN"/>
        </w:rPr>
        <w:t xml:space="preserve">  </w:t>
      </w:r>
      <w:r w:rsidR="00E25822">
        <w:rPr>
          <w:rFonts w:ascii="Courier New" w:hAnsi="Courier New" w:cs="Courier New"/>
          <w:color w:val="auto"/>
          <w:sz w:val="20"/>
          <w:szCs w:val="20"/>
          <w:lang w:eastAsia="zh-CN"/>
        </w:rPr>
        <w:t xml:space="preserve">   </w:t>
      </w:r>
      <w:r w:rsidRPr="0096516D">
        <w:rPr>
          <w:rFonts w:ascii="Courier New" w:hAnsi="Courier New" w:cs="Courier New"/>
          <w:color w:val="auto"/>
          <w:sz w:val="20"/>
          <w:szCs w:val="20"/>
          <w:lang w:eastAsia="zh-CN"/>
        </w:rPr>
        <w:t>signal_name   VSS</w:t>
      </w:r>
    </w:p>
    <w:p w14:paraId="38E225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56B3598E" w14:textId="77777777" w:rsidR="00075030" w:rsidRPr="0096516D" w:rsidRDefault="00075030" w:rsidP="00075030">
      <w:pPr>
        <w:pStyle w:val="Default"/>
        <w:rPr>
          <w:rFonts w:ascii="Courier New" w:hAnsi="Courier New" w:cs="Courier New"/>
          <w:color w:val="auto"/>
          <w:sz w:val="20"/>
          <w:szCs w:val="20"/>
          <w:lang w:eastAsia="zh-CN"/>
        </w:rPr>
      </w:pPr>
    </w:p>
    <w:p w14:paraId="397F78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14:paraId="6A3F81A5"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14:paraId="215D966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1E5F796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14:paraId="4FC167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4999F54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32642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482771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2C2E595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09253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74AA10B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3B501CF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0B74EDF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1FD96D8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34B9D3F" w14:textId="0AD7B66D"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 xml:space="preserve">11 </w:t>
      </w:r>
      <w:r w:rsidR="00B11F87">
        <w:rPr>
          <w:rFonts w:ascii="Courier New" w:hAnsi="Courier New" w:cs="Courier New"/>
          <w:color w:val="auto"/>
          <w:sz w:val="20"/>
          <w:szCs w:val="20"/>
          <w:lang w:eastAsia="zh-CN"/>
        </w:rPr>
        <w:t>Buffer</w:t>
      </w:r>
      <w:r w:rsidRPr="008A6641">
        <w:rPr>
          <w:rFonts w:ascii="Courier New" w:hAnsi="Courier New" w:cs="Courier New"/>
          <w:color w:val="auto"/>
          <w:sz w:val="20"/>
          <w:szCs w:val="20"/>
          <w:lang w:eastAsia="zh-CN"/>
        </w:rPr>
        <w:t>_Rail  signal_name   VSS</w:t>
      </w:r>
    </w:p>
    <w:p w14:paraId="36DC657C"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402E1998" w14:textId="77777777" w:rsidR="00075030" w:rsidRDefault="00075030" w:rsidP="00075030">
      <w:pPr>
        <w:pStyle w:val="Default"/>
        <w:rPr>
          <w:rFonts w:ascii="Courier New" w:hAnsi="Courier New" w:cs="Courier New"/>
          <w:sz w:val="20"/>
          <w:szCs w:val="20"/>
        </w:rPr>
      </w:pPr>
    </w:p>
    <w:p w14:paraId="4398A400" w14:textId="77777777" w:rsidR="00075030" w:rsidRPr="00644898" w:rsidRDefault="00075030" w:rsidP="00075030">
      <w:pPr>
        <w:pStyle w:val="Exampletext"/>
      </w:pPr>
      <w:r>
        <w:t>[Interconnect Model]          Full_ISS_pad_pin_PDN_3</w:t>
      </w:r>
    </w:p>
    <w:p w14:paraId="51D86E4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p>
    <w:p w14:paraId="770BE200"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1DEA01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35363A1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p>
    <w:p w14:paraId="7C5F68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33184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p>
    <w:p w14:paraId="4DB0437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7E184DE4" w14:textId="77777777" w:rsidR="00075030" w:rsidRDefault="00075030" w:rsidP="00075030">
      <w:pPr>
        <w:autoSpaceDE w:val="0"/>
        <w:autoSpaceDN w:val="0"/>
        <w:rPr>
          <w:rFonts w:ascii="Courier New" w:hAnsi="Courier New" w:cs="Courier New"/>
          <w:sz w:val="20"/>
          <w:szCs w:val="20"/>
        </w:rPr>
      </w:pPr>
    </w:p>
    <w:p w14:paraId="05713019" w14:textId="77777777" w:rsidR="00075030" w:rsidRPr="00644898" w:rsidRDefault="00075030" w:rsidP="00075030">
      <w:pPr>
        <w:pStyle w:val="Exampletext"/>
      </w:pPr>
      <w:r>
        <w:t>[Interconnect Model]          Full_ISS_buf_pad_PDN_3</w:t>
      </w:r>
    </w:p>
    <w:p w14:paraId="624EE3C1"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p>
    <w:p w14:paraId="0784578E"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7B1FA06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075963A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p>
    <w:p w14:paraId="0B50445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215AE5E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p>
    <w:p w14:paraId="37325AAF" w14:textId="77777777" w:rsidR="00075030" w:rsidRDefault="00075030" w:rsidP="00075030">
      <w:pPr>
        <w:rPr>
          <w:rFonts w:ascii="Courier New" w:hAnsi="Courier New" w:cs="Courier New"/>
          <w:sz w:val="20"/>
          <w:szCs w:val="20"/>
        </w:rPr>
      </w:pPr>
      <w:r w:rsidRPr="005C4E98">
        <w:rPr>
          <w:rFonts w:ascii="Courier New" w:hAnsi="Courier New" w:cs="Courier New"/>
          <w:sz w:val="20"/>
          <w:szCs w:val="20"/>
        </w:rPr>
        <w:t>[End Interconnect Model]</w:t>
      </w:r>
    </w:p>
    <w:p w14:paraId="21CDB2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B55451F" w14:textId="77777777" w:rsidR="00075030" w:rsidRDefault="00075030" w:rsidP="00075030">
      <w:pPr>
        <w:rPr>
          <w:rFonts w:ascii="Courier New" w:hAnsi="Courier New" w:cs="Courier New"/>
          <w:sz w:val="20"/>
          <w:szCs w:val="20"/>
        </w:rPr>
      </w:pPr>
    </w:p>
    <w:p w14:paraId="4149A41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12984BD" w14:textId="77777777" w:rsidR="00075030" w:rsidRPr="00746948"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613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9: Same full IBIS-ISS configuration with PDN as in Example 8, except</w:t>
      </w:r>
    </w:p>
    <w:p w14:paraId="5FC3D6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that I/O connections are direct from buf_pin while the PDN connections are</w:t>
      </w:r>
    </w:p>
    <w:p w14:paraId="76F6A9E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14:paraId="6FE1CBB3" w14:textId="77777777" w:rsidR="00075030" w:rsidRDefault="00075030" w:rsidP="00075030">
      <w:pPr>
        <w:pStyle w:val="Default"/>
        <w:rPr>
          <w:rFonts w:ascii="Courier New" w:hAnsi="Courier New" w:cs="Courier New"/>
          <w:sz w:val="20"/>
          <w:szCs w:val="20"/>
        </w:rPr>
      </w:pPr>
    </w:p>
    <w:p w14:paraId="445093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Full_ISS_IO_buf_pad_pin_PDN_sn_7</w:t>
      </w:r>
    </w:p>
    <w:p w14:paraId="62403098"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539511E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14:paraId="18DBDCB4"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45AE917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11</w:t>
      </w:r>
    </w:p>
    <w:p w14:paraId="550EBB1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312D860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14:paraId="3A7AA3D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0DED246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Pin_I/O      pin_name      D1   |   DQS+        DQS</w:t>
      </w:r>
    </w:p>
    <w:p w14:paraId="5D9AA2C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106406A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p>
    <w:p w14:paraId="685F5A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p>
    <w:p w14:paraId="2D155A0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p>
    <w:p w14:paraId="272CB60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p>
    <w:p w14:paraId="794F4C4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p>
    <w:p w14:paraId="722E530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11 Pin_Rail     signal_name   VSS</w:t>
      </w:r>
    </w:p>
    <w:p w14:paraId="76340A88"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4584FF43" w14:textId="77777777" w:rsidR="00075030" w:rsidRDefault="00075030" w:rsidP="00075030">
      <w:pPr>
        <w:pStyle w:val="Default"/>
        <w:rPr>
          <w:rFonts w:ascii="Courier New" w:hAnsi="Courier New" w:cs="Courier New"/>
          <w:sz w:val="20"/>
          <w:szCs w:val="20"/>
        </w:rPr>
      </w:pPr>
    </w:p>
    <w:p w14:paraId="1A4190E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14:paraId="6061709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15286BC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4ABB89D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17A48B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7DDC6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5D7E2FD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4CFD462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7A4A13" w14:textId="77777777" w:rsidR="00075030" w:rsidRPr="002A661D" w:rsidRDefault="00075030" w:rsidP="00075030">
      <w:pPr>
        <w:pStyle w:val="Default"/>
        <w:rPr>
          <w:rFonts w:ascii="Courier New" w:hAnsi="Courier New" w:cs="Courier New"/>
          <w:sz w:val="20"/>
          <w:szCs w:val="20"/>
        </w:rPr>
      </w:pPr>
    </w:p>
    <w:p w14:paraId="0D787BF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6237998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p>
    <w:p w14:paraId="0A08B23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0AAAE03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p>
    <w:p w14:paraId="5867B8A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24AEE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p>
    <w:p w14:paraId="00557BA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6A766D71"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5C5180D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3DC8727A" w14:textId="77777777" w:rsidR="00075030" w:rsidRDefault="00075030" w:rsidP="00075030">
      <w:pPr>
        <w:pStyle w:val="Default"/>
        <w:rPr>
          <w:rFonts w:ascii="Courier New" w:hAnsi="Courier New" w:cs="Courier New"/>
          <w:sz w:val="20"/>
          <w:szCs w:val="20"/>
        </w:rPr>
      </w:pPr>
    </w:p>
    <w:p w14:paraId="4DDC78E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E1713CE"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65F9029" w14:textId="72B298EF"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10: Terminals A1</w:t>
      </w:r>
      <w:r w:rsidR="0096649D">
        <w:rPr>
          <w:rFonts w:ascii="Courier New" w:hAnsi="Courier New" w:cs="Courier New"/>
          <w:sz w:val="20"/>
          <w:szCs w:val="20"/>
        </w:rPr>
        <w:t xml:space="preserve"> through </w:t>
      </w:r>
      <w:r>
        <w:rPr>
          <w:rFonts w:ascii="Courier New" w:hAnsi="Courier New" w:cs="Courier New"/>
          <w:sz w:val="20"/>
          <w:szCs w:val="20"/>
        </w:rPr>
        <w:t xml:space="preserve">A3 </w:t>
      </w:r>
      <w:r w:rsidR="0096649D">
        <w:rPr>
          <w:rFonts w:ascii="Courier New" w:hAnsi="Courier New" w:cs="Courier New"/>
          <w:sz w:val="20"/>
          <w:szCs w:val="20"/>
        </w:rPr>
        <w:t xml:space="preserve">are </w:t>
      </w:r>
      <w:r>
        <w:rPr>
          <w:rFonts w:ascii="Courier New" w:hAnsi="Courier New" w:cs="Courier New"/>
          <w:sz w:val="20"/>
          <w:szCs w:val="20"/>
        </w:rPr>
        <w:t xml:space="preserve">IBIS-ISS connections with </w:t>
      </w:r>
      <w:r w:rsidR="0096649D">
        <w:rPr>
          <w:rFonts w:ascii="Courier New" w:hAnsi="Courier New" w:cs="Courier New"/>
          <w:sz w:val="20"/>
          <w:szCs w:val="20"/>
        </w:rPr>
        <w:t xml:space="preserve">coupling </w:t>
      </w:r>
    </w:p>
    <w:p w14:paraId="4B2A7C4A" w14:textId="48A1F159"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for cross-talk analysis – Aggressor_Only terminals at the Buffer </w:t>
      </w:r>
      <w:r w:rsidR="0096649D">
        <w:rPr>
          <w:rFonts w:ascii="Courier New" w:hAnsi="Courier New" w:cs="Courier New"/>
          <w:sz w:val="20"/>
          <w:szCs w:val="20"/>
        </w:rPr>
        <w:t xml:space="preserve">are </w:t>
      </w:r>
    </w:p>
    <w:p w14:paraId="37EF056A" w14:textId="41131495" w:rsidR="00075030" w:rsidRDefault="00075030" w:rsidP="00075030">
      <w:pPr>
        <w:pStyle w:val="Default"/>
        <w:rPr>
          <w:rFonts w:ascii="Courier New" w:hAnsi="Courier New" w:cs="Courier New"/>
          <w:sz w:val="20"/>
          <w:szCs w:val="20"/>
        </w:rPr>
      </w:pPr>
      <w:r>
        <w:rPr>
          <w:rFonts w:ascii="Courier New" w:hAnsi="Courier New" w:cs="Courier New"/>
          <w:sz w:val="20"/>
          <w:szCs w:val="20"/>
        </w:rPr>
        <w:t>|   designated</w:t>
      </w:r>
    </w:p>
    <w:p w14:paraId="67AF87E0" w14:textId="77777777" w:rsidR="00075030" w:rsidRDefault="00075030" w:rsidP="00075030">
      <w:pPr>
        <w:pStyle w:val="Default"/>
        <w:rPr>
          <w:rFonts w:ascii="Courier New" w:hAnsi="Courier New" w:cs="Courier New"/>
          <w:sz w:val="20"/>
          <w:szCs w:val="20"/>
        </w:rPr>
      </w:pPr>
    </w:p>
    <w:p w14:paraId="53FC8A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w:t>
      </w:r>
    </w:p>
    <w:p w14:paraId="1A580ABD" w14:textId="77777777" w:rsidR="00075030" w:rsidRDefault="00075030" w:rsidP="00075030">
      <w:pPr>
        <w:pStyle w:val="Default"/>
      </w:pPr>
      <w:r>
        <w:rPr>
          <w:rFonts w:ascii="Courier New" w:hAnsi="Courier New" w:cs="Courier New"/>
          <w:sz w:val="20"/>
          <w:szCs w:val="20"/>
        </w:rPr>
        <w:t>|-----</w:t>
      </w:r>
    </w:p>
    <w:p w14:paraId="3EA0A789" w14:textId="77777777" w:rsidR="00075030" w:rsidRPr="00644898" w:rsidRDefault="00075030" w:rsidP="00075030">
      <w:pPr>
        <w:pStyle w:val="Exampletext"/>
      </w:pPr>
      <w:r>
        <w:t>[Interconnect Model]          A1_A3_DQ_TS_buf_pin_XTALK</w:t>
      </w:r>
    </w:p>
    <w:p w14:paraId="3448196C" w14:textId="77777777" w:rsidR="00075030" w:rsidRPr="005C4E98" w:rsidRDefault="00075030" w:rsidP="0007503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p>
    <w:p w14:paraId="4D04183B"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7</w:t>
      </w:r>
    </w:p>
    <w:p w14:paraId="31225A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    Aggressor_Only</w:t>
      </w:r>
    </w:p>
    <w:p w14:paraId="0DFCED5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p>
    <w:p w14:paraId="3B293A28"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Pin_I/O      pin_name      A2</w:t>
      </w:r>
    </w:p>
    <w:p w14:paraId="37A8E26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4  Buffer_I/O   pin_name      A2</w:t>
      </w:r>
    </w:p>
    <w:p w14:paraId="65035DE4"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5  Pin_I/O      pin_name      A3    Aggressor_Only</w:t>
      </w:r>
    </w:p>
    <w:p w14:paraId="4D35DC0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6  Buffer_I/O   pin_name      A3    Aggressor_Only</w:t>
      </w:r>
    </w:p>
    <w:p w14:paraId="2647D1F7"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7  Pulldown_ref pin_name      A1</w:t>
      </w:r>
    </w:p>
    <w:p w14:paraId="2C4EB22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6214FE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A828B26" w14:textId="77777777" w:rsidR="00075030" w:rsidRDefault="00075030" w:rsidP="00075030">
      <w:pPr>
        <w:autoSpaceDE w:val="0"/>
        <w:autoSpaceDN w:val="0"/>
        <w:rPr>
          <w:rFonts w:ascii="Courier New" w:hAnsi="Courier New" w:cs="Courier New"/>
          <w:sz w:val="20"/>
          <w:szCs w:val="20"/>
        </w:rPr>
      </w:pPr>
    </w:p>
    <w:p w14:paraId="5D211E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A962B99"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E1382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11: Same as Example 10, but with a PDN network added</w:t>
      </w:r>
    </w:p>
    <w:p w14:paraId="5D88BE26" w14:textId="77777777" w:rsidR="00075030" w:rsidRDefault="00075030" w:rsidP="00075030">
      <w:pPr>
        <w:pStyle w:val="Default"/>
        <w:rPr>
          <w:rFonts w:ascii="Courier New" w:hAnsi="Courier New" w:cs="Courier New"/>
          <w:sz w:val="20"/>
          <w:szCs w:val="20"/>
        </w:rPr>
      </w:pPr>
    </w:p>
    <w:p w14:paraId="61F3A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A1_A3_DQ_TS_XTALK_ISS_PDN</w:t>
      </w:r>
    </w:p>
    <w:p w14:paraId="5AF8B827"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12BD8AF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0C899EB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p>
    <w:p w14:paraId="169AC30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Pr>
          <w:rFonts w:ascii="Courier New" w:hAnsi="Courier New" w:cs="Courier New"/>
          <w:sz w:val="20"/>
          <w:szCs w:val="20"/>
        </w:rPr>
        <w:t>7</w:t>
      </w:r>
    </w:p>
    <w:p w14:paraId="4A389046"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p>
    <w:p w14:paraId="7703B82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p>
    <w:p w14:paraId="64BB96A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Pin_I/O      pin_name      A2</w:t>
      </w:r>
    </w:p>
    <w:p w14:paraId="0B8EE48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p>
    <w:p w14:paraId="03E1C57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p>
    <w:p w14:paraId="076054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p>
    <w:p w14:paraId="15A79A0A"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p>
    <w:p w14:paraId="59CD281B"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2E886FAC" w14:textId="77777777" w:rsidR="00075030" w:rsidRDefault="00075030" w:rsidP="00075030">
      <w:pPr>
        <w:pStyle w:val="Default"/>
        <w:rPr>
          <w:rFonts w:ascii="Courier New" w:hAnsi="Courier New" w:cs="Courier New"/>
          <w:sz w:val="20"/>
          <w:szCs w:val="20"/>
        </w:rPr>
      </w:pPr>
    </w:p>
    <w:p w14:paraId="4330E77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14:paraId="462D5D4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555F8551"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4C8A542F"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14:paraId="71CC6E2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p>
    <w:p w14:paraId="4AAAE1A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14:paraId="189EA2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p>
    <w:p w14:paraId="18DE065E"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18A6FF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9A73916" w14:textId="77777777" w:rsidR="00075030" w:rsidRDefault="00075030" w:rsidP="00075030">
      <w:pPr>
        <w:autoSpaceDE w:val="0"/>
        <w:autoSpaceDN w:val="0"/>
        <w:rPr>
          <w:rFonts w:ascii="Courier New" w:hAnsi="Courier New" w:cs="Courier New"/>
          <w:sz w:val="20"/>
          <w:szCs w:val="20"/>
        </w:rPr>
      </w:pPr>
    </w:p>
    <w:p w14:paraId="7F45F1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95E4738"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F059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Examples 12 and 13 apply to the configuration below</w:t>
      </w:r>
    </w:p>
    <w:p w14:paraId="36E627F4" w14:textId="77777777" w:rsidR="00075030" w:rsidRDefault="00075030" w:rsidP="00075030">
      <w:pPr>
        <w:autoSpaceDE w:val="0"/>
        <w:autoSpaceDN w:val="0"/>
        <w:rPr>
          <w:rFonts w:ascii="Courier New" w:hAnsi="Courier New" w:cs="Courier New"/>
          <w:sz w:val="20"/>
          <w:szCs w:val="20"/>
        </w:rPr>
      </w:pPr>
    </w:p>
    <w:p w14:paraId="36979B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7128D7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46E129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DQ2         DQ</w:t>
      </w:r>
    </w:p>
    <w:p w14:paraId="46F40E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DQ3         DQ</w:t>
      </w:r>
    </w:p>
    <w:p w14:paraId="1BDCA5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DQ4         DQ</w:t>
      </w:r>
    </w:p>
    <w:p w14:paraId="7AB3F2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6470ED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5B48932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0A42CA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3F4EA1CD" w14:textId="77777777" w:rsidR="00075030" w:rsidRPr="00746948" w:rsidRDefault="00075030" w:rsidP="00075030">
      <w:pPr>
        <w:pStyle w:val="Default"/>
        <w:rPr>
          <w:rFonts w:ascii="Courier New" w:hAnsi="Courier New" w:cs="Courier New"/>
          <w:sz w:val="20"/>
          <w:szCs w:val="20"/>
        </w:rPr>
      </w:pPr>
    </w:p>
    <w:p w14:paraId="46A215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[Bus Label] signal_name</w:t>
      </w:r>
    </w:p>
    <w:p w14:paraId="530F97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183E7C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303227C7" w14:textId="77777777" w:rsidR="00075030" w:rsidRDefault="00075030" w:rsidP="00075030">
      <w:pPr>
        <w:pStyle w:val="Default"/>
        <w:rPr>
          <w:rFonts w:ascii="Courier New" w:hAnsi="Courier New" w:cs="Courier New"/>
          <w:sz w:val="20"/>
          <w:szCs w:val="20"/>
        </w:rPr>
      </w:pPr>
    </w:p>
    <w:p w14:paraId="0F2CC66D" w14:textId="77777777" w:rsidR="00075030" w:rsidRPr="0025165D" w:rsidRDefault="00075030" w:rsidP="00075030">
      <w:pPr>
        <w:pStyle w:val="Default"/>
      </w:pPr>
      <w:r w:rsidRPr="00194D00">
        <w:rPr>
          <w:rFonts w:ascii="Courier New" w:hAnsi="Courier New" w:cs="Courier New"/>
          <w:sz w:val="20"/>
          <w:szCs w:val="20"/>
        </w:rPr>
        <w:t>[Pin Mapping] pulldown_ref pullup_ref gnd_clamp_ref power_clamp_ref ext_ref</w:t>
      </w:r>
    </w:p>
    <w:p w14:paraId="43C501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77E552F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VDD1        NC            NC              NC</w:t>
      </w:r>
    </w:p>
    <w:p w14:paraId="33AC22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VDD2        NC            NC              NC</w:t>
      </w:r>
    </w:p>
    <w:p w14:paraId="6DA304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VSS           VDD2        NC            NC              NC</w:t>
      </w:r>
    </w:p>
    <w:p w14:paraId="21E6AF3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Entries below may optionally be deleted and replaced with [Bus Label] per </w:t>
      </w:r>
    </w:p>
    <w:p w14:paraId="29DCB2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[Bus Label] and [Pin Mapping] rules</w:t>
      </w:r>
    </w:p>
    <w:p w14:paraId="12A5F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05496B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VDD2        NC            NC              NC</w:t>
      </w:r>
    </w:p>
    <w:p w14:paraId="6CA4B52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          NC            NC              NC</w:t>
      </w:r>
    </w:p>
    <w:p w14:paraId="05C705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          NC            NC              NC</w:t>
      </w:r>
    </w:p>
    <w:p w14:paraId="3F2D6883" w14:textId="77777777" w:rsidR="00075030" w:rsidRDefault="00075030" w:rsidP="00075030">
      <w:pPr>
        <w:pStyle w:val="Default"/>
        <w:rPr>
          <w:rFonts w:ascii="Courier New" w:hAnsi="Courier New" w:cs="Courier New"/>
          <w:sz w:val="20"/>
          <w:szCs w:val="20"/>
        </w:rPr>
      </w:pPr>
    </w:p>
    <w:p w14:paraId="4C0F457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0E84125" w14:textId="77777777" w:rsidR="00075030" w:rsidRDefault="00532F75"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w:t>
      </w:r>
    </w:p>
    <w:p w14:paraId="6917DF49" w14:textId="77777777" w:rsidR="00075030" w:rsidRDefault="00075030"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 Full IBIS-ISS configuration with PDN described using both</w:t>
      </w:r>
    </w:p>
    <w:p w14:paraId="53DDF23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04A25FEF" w14:textId="77777777" w:rsidR="00075030" w:rsidRDefault="00075030" w:rsidP="00075030">
      <w:pPr>
        <w:rPr>
          <w:rFonts w:ascii="Courier New" w:hAnsi="Courier New" w:cs="Courier New"/>
        </w:rPr>
      </w:pPr>
    </w:p>
    <w:p w14:paraId="6447048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Full_ISS_IO_PDN_bl_sn_6</w:t>
      </w:r>
    </w:p>
    <w:p w14:paraId="13858B6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542D361" w14:textId="77777777" w:rsidR="00075030" w:rsidRPr="0025165D" w:rsidRDefault="00075030" w:rsidP="00075030">
      <w:pPr>
        <w:pStyle w:val="Default"/>
      </w:pP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p>
    <w:p w14:paraId="6FB3F099"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p>
    <w:p w14:paraId="65221EE8" w14:textId="77777777" w:rsidR="00075030" w:rsidRPr="00863EED"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9</w:t>
      </w:r>
    </w:p>
    <w:p w14:paraId="690897E6"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9B848CC"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CD5F58"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ACFB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p>
    <w:p w14:paraId="1EAEBE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30CC090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1E82480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0712E8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p>
    <w:p w14:paraId="7B73FE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signal_name   VSS</w:t>
      </w:r>
    </w:p>
    <w:p w14:paraId="2BF91D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0EE6B253" w14:textId="77777777" w:rsidR="00075030" w:rsidRPr="0025165D" w:rsidRDefault="00075030" w:rsidP="00075030">
      <w:pPr>
        <w:pStyle w:val="Default"/>
      </w:pPr>
    </w:p>
    <w:p w14:paraId="4353E455" w14:textId="77777777" w:rsidR="00075030" w:rsidRPr="0025165D" w:rsidRDefault="00075030" w:rsidP="00075030">
      <w:pPr>
        <w:pStyle w:val="Default"/>
      </w:pP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p>
    <w:p w14:paraId="046B63FA"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p>
    <w:p w14:paraId="26E73228" w14:textId="77777777" w:rsidR="00075030" w:rsidRPr="00194D00"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5</w:t>
      </w:r>
    </w:p>
    <w:p w14:paraId="0E7BF5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p>
    <w:p w14:paraId="4479DE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p>
    <w:p w14:paraId="126ABF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4495BC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  bus_label     VDD1  |  VDD         POWER</w:t>
      </w:r>
    </w:p>
    <w:p w14:paraId="2D52665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bus_label     VDD2  |  VDD         POWER</w:t>
      </w:r>
    </w:p>
    <w:p w14:paraId="4D2BEB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Buffer_Rail  signal_name   VSS   |  VSS         GND</w:t>
      </w:r>
    </w:p>
    <w:p w14:paraId="28F3585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A90C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40316DC1" w14:textId="77777777" w:rsidR="00075030" w:rsidRDefault="00075030" w:rsidP="00075030">
      <w:pPr>
        <w:pStyle w:val="Default"/>
        <w:rPr>
          <w:rFonts w:ascii="Courier New" w:hAnsi="Courier New" w:cs="Courier New"/>
          <w:sz w:val="20"/>
          <w:szCs w:val="20"/>
        </w:rPr>
      </w:pPr>
    </w:p>
    <w:p w14:paraId="434C51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The EDA tool connects the terminals and pins as follows:</w:t>
      </w:r>
    </w:p>
    <w:p w14:paraId="61DB3F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32860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1 Pins P1 and P2</w:t>
      </w:r>
    </w:p>
    <w:p w14:paraId="2F0101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2 Pins G1 and G2</w:t>
      </w:r>
    </w:p>
    <w:p w14:paraId="54A9BA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3 Pullup_ref of buffers A1 and A2</w:t>
      </w:r>
    </w:p>
    <w:p w14:paraId="0E55BE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4 Pullup_ref of buffers A3 and A4</w:t>
      </w:r>
    </w:p>
    <w:p w14:paraId="0A86B2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5 Pulldown_ref of buffers A1, A2, A3 and A4</w:t>
      </w:r>
    </w:p>
    <w:p w14:paraId="6C6C0056" w14:textId="77777777" w:rsidR="00075030" w:rsidRDefault="00075030" w:rsidP="00075030">
      <w:pPr>
        <w:pStyle w:val="Default"/>
        <w:rPr>
          <w:rFonts w:ascii="Courier New" w:hAnsi="Courier New" w:cs="Courier New"/>
          <w:sz w:val="20"/>
          <w:szCs w:val="20"/>
        </w:rPr>
      </w:pPr>
    </w:p>
    <w:p w14:paraId="0655E279" w14:textId="77777777" w:rsidR="00075030" w:rsidRPr="00024360" w:rsidRDefault="00075030" w:rsidP="00075030">
      <w:pPr>
        <w:pStyle w:val="Default"/>
        <w:rPr>
          <w:rFonts w:ascii="Courier New" w:hAnsi="Courier New" w:cs="Courier New"/>
          <w:color w:val="auto"/>
          <w:sz w:val="20"/>
          <w:szCs w:val="20"/>
        </w:rPr>
      </w:pPr>
    </w:p>
    <w:p w14:paraId="27DDFFE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0AAFAA8C"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02E7DFA"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p>
    <w:p w14:paraId="62A38D6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interface in separate Interconnect Models to show how single-interface</w:t>
      </w:r>
    </w:p>
    <w:p w14:paraId="3773868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Interconnect Models with rail-only terminals can be used</w:t>
      </w:r>
    </w:p>
    <w:p w14:paraId="65FBA22E" w14:textId="77777777" w:rsidR="00075030" w:rsidRPr="00024360" w:rsidRDefault="00075030" w:rsidP="00075030">
      <w:pPr>
        <w:rPr>
          <w:rFonts w:ascii="Courier New" w:hAnsi="Courier New" w:cs="Courier New"/>
        </w:rPr>
      </w:pPr>
    </w:p>
    <w:p w14:paraId="0189BC1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[Interconnect Model Set]      Full_ISS_IO_PDN_bl_sn_7</w:t>
      </w:r>
    </w:p>
    <w:p w14:paraId="1C00AD9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1107CC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Full_ISS_buf_pin_IO_4</w:t>
      </w:r>
    </w:p>
    <w:p w14:paraId="508EE9F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full_iss_buf_pin_io_4.iss    full_iss_buf_pin_IO_4_typ</w:t>
      </w:r>
    </w:p>
    <w:p w14:paraId="15B295D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9</w:t>
      </w:r>
    </w:p>
    <w:p w14:paraId="7F2AA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p>
    <w:p w14:paraId="2301296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Pin_I/O      pin_name      A2    |  DQ2         DQ</w:t>
      </w:r>
    </w:p>
    <w:p w14:paraId="7E9E5CB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Pin_I/O      pin_name      A3    |  DQ3         DQ</w:t>
      </w:r>
    </w:p>
    <w:p w14:paraId="1C579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Pin_I/O      pin_name      A4    |  DQ4         DQ</w:t>
      </w:r>
    </w:p>
    <w:p w14:paraId="67F40D0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p>
    <w:p w14:paraId="18A5B05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6  Buffer_I/O   pin_name      A2    |  DQ2         DQ</w:t>
      </w:r>
    </w:p>
    <w:p w14:paraId="276B0D2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7  Buffer_I/O   pin_name      A3    |  DQ3         DQ</w:t>
      </w:r>
    </w:p>
    <w:p w14:paraId="50E3EA8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8  Buffer_I/O   pin_name      A4    |  DQ4         DQ</w:t>
      </w:r>
    </w:p>
    <w:p w14:paraId="52A83B3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9  Pin_Rail     signal_name   VSS</w:t>
      </w:r>
    </w:p>
    <w:p w14:paraId="1AF3A8F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10A596E6" w14:textId="77777777" w:rsidR="00075030" w:rsidRPr="00024360" w:rsidRDefault="00075030" w:rsidP="00075030">
      <w:pPr>
        <w:pStyle w:val="Default"/>
        <w:rPr>
          <w:color w:val="auto"/>
        </w:rPr>
      </w:pPr>
    </w:p>
    <w:p w14:paraId="3B9AAB8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Full_ISS_PDN_bl_sn</w:t>
      </w:r>
    </w:p>
    <w:p w14:paraId="37B2455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buf_pin_PDN_typ</w:t>
      </w:r>
    </w:p>
    <w:p w14:paraId="4D19D28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5</w:t>
      </w:r>
    </w:p>
    <w:p w14:paraId="72AF1F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Pin_Rail     signal_name   VDD   |  VDD         POWER</w:t>
      </w:r>
    </w:p>
    <w:p w14:paraId="435649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Pin_Rail     signal_name   VSS   |  VSS         GND</w:t>
      </w:r>
    </w:p>
    <w:p w14:paraId="604AF15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3618CF2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Buffer_Rail  bus_label     VDD1  |  VDD         POWER</w:t>
      </w:r>
    </w:p>
    <w:p w14:paraId="70CECD8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Buffer_Rail  bus_label     VDD2  |  VDD         POWER</w:t>
      </w:r>
    </w:p>
    <w:p w14:paraId="48AF71C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Buffer_Rail  signal_name   VSS   |  VSS         GND</w:t>
      </w:r>
    </w:p>
    <w:p w14:paraId="0DACF94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FE3B052" w14:textId="77777777" w:rsidR="00075030" w:rsidRPr="00024360" w:rsidRDefault="00075030" w:rsidP="00075030">
      <w:pPr>
        <w:pStyle w:val="Default"/>
        <w:rPr>
          <w:rFonts w:ascii="Courier New" w:hAnsi="Courier New" w:cs="Courier New"/>
          <w:color w:val="auto"/>
          <w:sz w:val="20"/>
          <w:szCs w:val="20"/>
        </w:rPr>
      </w:pPr>
    </w:p>
    <w:p w14:paraId="1CF014FB"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Decap1</w:t>
      </w:r>
    </w:p>
    <w:p w14:paraId="416196D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7E4455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B44096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VDD1  |  VDD         POWER</w:t>
      </w:r>
    </w:p>
    <w:p w14:paraId="2C2940C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45A711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555259F" w14:textId="77777777" w:rsidR="00075030" w:rsidRPr="00024360" w:rsidRDefault="00075030" w:rsidP="00075030">
      <w:pPr>
        <w:pStyle w:val="Default"/>
        <w:rPr>
          <w:rFonts w:ascii="Courier New" w:hAnsi="Courier New" w:cs="Courier New"/>
          <w:color w:val="auto"/>
          <w:sz w:val="20"/>
          <w:szCs w:val="20"/>
        </w:rPr>
      </w:pPr>
    </w:p>
    <w:p w14:paraId="1E910B1F"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Decap2</w:t>
      </w:r>
    </w:p>
    <w:p w14:paraId="3D646D3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0BFBA3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657AFE3"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VDD2  |  VDD         POWER</w:t>
      </w:r>
    </w:p>
    <w:p w14:paraId="4D03847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1AFE6DE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2DCAFD2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 Set]</w:t>
      </w:r>
    </w:p>
    <w:p w14:paraId="5F5D9608" w14:textId="77777777" w:rsidR="00075030" w:rsidRPr="00024360" w:rsidRDefault="00075030" w:rsidP="00075030">
      <w:pPr>
        <w:pStyle w:val="Default"/>
        <w:rPr>
          <w:rFonts w:ascii="Courier New" w:hAnsi="Courier New" w:cs="Courier New"/>
          <w:color w:val="auto"/>
          <w:sz w:val="20"/>
          <w:szCs w:val="20"/>
        </w:rPr>
      </w:pPr>
    </w:p>
    <w:p w14:paraId="24518FD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8080A43"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77EA0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14: Full IBIS-ISS configuration with I/Os (and no PDN) and using</w:t>
      </w:r>
    </w:p>
    <w:p w14:paraId="6FDC771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xml:space="preserve">|   A_gnd to connect some I/O terminals and the VSS terminal to the simulator </w:t>
      </w:r>
    </w:p>
    <w:p w14:paraId="77D2A2B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global reference node.</w:t>
      </w:r>
    </w:p>
    <w:p w14:paraId="66B9718A"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345AF58" w14:textId="07B4CC29"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w:t>
      </w:r>
      <w:r w:rsidR="0096649D">
        <w:rPr>
          <w:rFonts w:ascii="Courier New" w:hAnsi="Courier New" w:cs="Courier New"/>
          <w:sz w:val="20"/>
          <w:szCs w:val="20"/>
        </w:rPr>
        <w:t xml:space="preserve">(the </w:t>
      </w:r>
      <w:r w:rsidR="0096649D" w:rsidRPr="00131E32">
        <w:rPr>
          <w:rFonts w:ascii="Courier New" w:hAnsi="Courier New" w:cs="Courier New"/>
          <w:sz w:val="20"/>
          <w:szCs w:val="20"/>
        </w:rPr>
        <w:t>first terminal</w:t>
      </w:r>
      <w:r w:rsidR="0096649D">
        <w:rPr>
          <w:rFonts w:ascii="Courier New" w:hAnsi="Courier New" w:cs="Courier New"/>
          <w:sz w:val="20"/>
          <w:szCs w:val="20"/>
        </w:rPr>
        <w:t>)</w:t>
      </w:r>
    </w:p>
    <w:p w14:paraId="5364B89B" w14:textId="3E08F8CB"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r w:rsidR="0096649D" w:rsidRPr="00131E32">
        <w:rPr>
          <w:rFonts w:ascii="Courier New" w:hAnsi="Courier New" w:cs="Courier New"/>
          <w:sz w:val="20"/>
          <w:szCs w:val="20"/>
        </w:rPr>
        <w:t>connect</w:t>
      </w:r>
      <w:r w:rsidR="0096649D">
        <w:rPr>
          <w:rFonts w:ascii="Courier New" w:hAnsi="Courier New" w:cs="Courier New"/>
          <w:sz w:val="20"/>
          <w:szCs w:val="20"/>
        </w:rPr>
        <w:t xml:space="preserve"> </w:t>
      </w:r>
      <w:r w:rsidR="0096649D" w:rsidRPr="00131E32">
        <w:rPr>
          <w:rFonts w:ascii="Courier New" w:hAnsi="Courier New" w:cs="Courier New"/>
          <w:sz w:val="20"/>
          <w:szCs w:val="20"/>
        </w:rPr>
        <w:t>some</w:t>
      </w:r>
    </w:p>
    <w:p w14:paraId="5A0AF30A" w14:textId="2C27B56C"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sidRPr="00131E32">
        <w:rPr>
          <w:rFonts w:ascii="Courier New" w:hAnsi="Courier New" w:cs="Courier New"/>
          <w:sz w:val="20"/>
          <w:szCs w:val="20"/>
        </w:rPr>
        <w:t>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p>
    <w:p w14:paraId="711AB393" w14:textId="77777777" w:rsidR="00075030" w:rsidRPr="00131E32" w:rsidRDefault="00075030" w:rsidP="00075030">
      <w:pPr>
        <w:pStyle w:val="Default"/>
        <w:rPr>
          <w:rFonts w:ascii="Courier New" w:hAnsi="Courier New" w:cs="Courier New"/>
          <w:sz w:val="20"/>
          <w:szCs w:val="20"/>
        </w:rPr>
      </w:pPr>
    </w:p>
    <w:p w14:paraId="286812A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Full_ISS_IO_with_A_gnd</w:t>
      </w:r>
    </w:p>
    <w:p w14:paraId="3BA05B1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1D2A98B"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Full_ISS_IO_A_gnd</w:t>
      </w:r>
    </w:p>
    <w:p w14:paraId="59BEF17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File_IBIS-ISS   full_iss_buf_pin_io_4.iss    full_iss_buf_pin_IO_4_A_gnd_typ</w:t>
      </w:r>
    </w:p>
    <w:p w14:paraId="0D42565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Number_of_terminals = 9 </w:t>
      </w:r>
    </w:p>
    <w:p w14:paraId="44F842D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p>
    <w:p w14:paraId="032830A2"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global reference</w:t>
      </w:r>
    </w:p>
    <w:p w14:paraId="37DE6F2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2  Pin_I/O      pin_name      A1    |  DQ1         DQ </w:t>
      </w:r>
    </w:p>
    <w:p w14:paraId="6B59E1E9"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3  A_gnd                            |  DQ2         DQ A2 connected to </w:t>
      </w:r>
    </w:p>
    <w:p w14:paraId="723C9CD4"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1A59748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74D7BD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1389DCE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6  Buffer_I/O   pin_name      A1    |  DQ1         DQ </w:t>
      </w:r>
    </w:p>
    <w:p w14:paraId="2AEC64A8"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7  A_gnd                            |  DQ2         DQ A2 connected to</w:t>
      </w:r>
    </w:p>
    <w:p w14:paraId="49DE5999"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722010E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533480D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203EE68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281DEA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1EB9680C" w14:textId="77777777" w:rsidR="00075030" w:rsidRPr="00131E32" w:rsidRDefault="00075030" w:rsidP="00075030">
      <w:pPr>
        <w:pStyle w:val="Default"/>
        <w:rPr>
          <w:rFonts w:ascii="Courier New" w:hAnsi="Courier New" w:cs="Courier New"/>
          <w:sz w:val="20"/>
          <w:szCs w:val="20"/>
        </w:rPr>
      </w:pPr>
    </w:p>
    <w:p w14:paraId="49D955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31ADF702" w14:textId="77777777" w:rsidR="00075030" w:rsidRPr="00131E32"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9E9D01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15: Full Touchstone configuration with I/Os and A_gnd reference,</w:t>
      </w:r>
    </w:p>
    <w:p w14:paraId="19E187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but without any PDN.</w:t>
      </w:r>
    </w:p>
    <w:p w14:paraId="7C175445"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118C5E7" w14:textId="107E3B75" w:rsidR="00680E1B"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A_gnd can be used </w:t>
      </w:r>
      <w:r w:rsidR="00680E1B">
        <w:rPr>
          <w:rFonts w:ascii="Courier New" w:hAnsi="Courier New" w:cs="Courier New"/>
          <w:sz w:val="20"/>
          <w:szCs w:val="20"/>
        </w:rPr>
        <w:t xml:space="preserve">as a reference </w:t>
      </w:r>
      <w:r w:rsidRPr="00131E32">
        <w:rPr>
          <w:rFonts w:ascii="Courier New" w:hAnsi="Courier New" w:cs="Courier New"/>
          <w:sz w:val="20"/>
          <w:szCs w:val="20"/>
        </w:rPr>
        <w:t xml:space="preserve">only </w:t>
      </w:r>
      <w:r w:rsidR="00C81BB1">
        <w:rPr>
          <w:rFonts w:ascii="Courier New" w:hAnsi="Courier New" w:cs="Courier New"/>
          <w:sz w:val="20"/>
          <w:szCs w:val="20"/>
        </w:rPr>
        <w:t>on the terminal line</w:t>
      </w:r>
      <w:r w:rsidR="00C81BB1" w:rsidRPr="00131E32">
        <w:rPr>
          <w:rFonts w:ascii="Courier New" w:hAnsi="Courier New" w:cs="Courier New"/>
          <w:sz w:val="20"/>
          <w:szCs w:val="20"/>
        </w:rPr>
        <w:t xml:space="preserve"> </w:t>
      </w:r>
      <w:r w:rsidR="00C46050">
        <w:rPr>
          <w:rFonts w:ascii="Courier New" w:hAnsi="Courier New" w:cs="Courier New"/>
          <w:sz w:val="20"/>
          <w:szCs w:val="20"/>
        </w:rPr>
        <w:t xml:space="preserve">with </w:t>
      </w:r>
    </w:p>
    <w:p w14:paraId="2608CC0F" w14:textId="03A88863" w:rsidR="00075030" w:rsidRPr="00131E32" w:rsidRDefault="00680E1B">
      <w:pPr>
        <w:pStyle w:val="Default"/>
        <w:rPr>
          <w:rFonts w:ascii="Courier New" w:hAnsi="Courier New" w:cs="Courier New"/>
          <w:sz w:val="20"/>
          <w:szCs w:val="20"/>
        </w:rPr>
      </w:pPr>
      <w:r>
        <w:rPr>
          <w:rFonts w:ascii="Courier New" w:hAnsi="Courier New" w:cs="Courier New"/>
          <w:sz w:val="20"/>
          <w:szCs w:val="20"/>
        </w:rPr>
        <w:t xml:space="preserve">| </w:t>
      </w:r>
      <w:r w:rsidR="00C46050">
        <w:rPr>
          <w:rFonts w:ascii="Courier New" w:hAnsi="Courier New" w:cs="Courier New"/>
          <w:sz w:val="20"/>
          <w:szCs w:val="20"/>
        </w:rPr>
        <w:t xml:space="preserve">Terminal_number </w:t>
      </w:r>
      <w:r w:rsidR="00075030" w:rsidRPr="00131E32">
        <w:rPr>
          <w:rFonts w:ascii="Courier New" w:hAnsi="Courier New" w:cs="Courier New"/>
          <w:sz w:val="20"/>
          <w:szCs w:val="20"/>
        </w:rPr>
        <w:t>N+1.</w:t>
      </w:r>
    </w:p>
    <w:p w14:paraId="3A8931FE" w14:textId="77777777" w:rsidR="00075030" w:rsidRPr="00131E32" w:rsidRDefault="00075030" w:rsidP="00075030">
      <w:pPr>
        <w:pStyle w:val="Default"/>
        <w:rPr>
          <w:rFonts w:ascii="Courier New" w:hAnsi="Courier New" w:cs="Courier New"/>
          <w:sz w:val="20"/>
          <w:szCs w:val="20"/>
        </w:rPr>
      </w:pPr>
    </w:p>
    <w:p w14:paraId="3C4FAF3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Full_TS_IO_A_gnd_reference</w:t>
      </w:r>
    </w:p>
    <w:p w14:paraId="5802D2C9"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F5D4D1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Full_TS_IO_A_gnd_reference</w:t>
      </w:r>
    </w:p>
    <w:p w14:paraId="396491E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File_TS         full_ts_buf_pin_io.s8p</w:t>
      </w:r>
    </w:p>
    <w:p w14:paraId="623D22B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Number_of_terminals = 9</w:t>
      </w:r>
    </w:p>
    <w:p w14:paraId="5E69358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Full_TS_IO_A_gnd_reference</w:t>
      </w:r>
    </w:p>
    <w:p w14:paraId="053813C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Pin_I/O      pin_name      A1    |  DQ1         DQ </w:t>
      </w:r>
    </w:p>
    <w:p w14:paraId="535A891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2  Pin_I/O      pin_name      A2    |  DQ2         DQ</w:t>
      </w:r>
    </w:p>
    <w:p w14:paraId="5348FC4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3  Pin_I/O      pin_name      A3    |  DQ3         DQ</w:t>
      </w:r>
    </w:p>
    <w:p w14:paraId="32025AD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A4    |  DQ4         DQ</w:t>
      </w:r>
    </w:p>
    <w:p w14:paraId="1F632B3E"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5  Buffer_I/O   pin_name      A1    |  DQ1         DQ </w:t>
      </w:r>
    </w:p>
    <w:p w14:paraId="3A7EB42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6  Buffer_I/O   pin_name      A2    |  DQ2         DQ</w:t>
      </w:r>
    </w:p>
    <w:p w14:paraId="29D212B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7  Buffer_I/O   pin_name      A3    |  DQ3         DQ</w:t>
      </w:r>
    </w:p>
    <w:p w14:paraId="7B24A21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A4    |  DQ4         DQ</w:t>
      </w:r>
    </w:p>
    <w:p w14:paraId="476B1B4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9  A_gnd                            |  Reference terminal connected to </w:t>
      </w:r>
    </w:p>
    <w:p w14:paraId="730170CA" w14:textId="77777777"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p>
    <w:p w14:paraId="1950EFF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5112B6DD"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55FE17D9" w14:textId="77777777" w:rsidR="00075030" w:rsidRPr="00131E32" w:rsidRDefault="00075030" w:rsidP="00075030">
      <w:pPr>
        <w:pStyle w:val="Default"/>
        <w:rPr>
          <w:rFonts w:ascii="Courier New" w:hAnsi="Courier New" w:cs="Courier New"/>
          <w:sz w:val="20"/>
          <w:szCs w:val="20"/>
        </w:rPr>
      </w:pPr>
    </w:p>
    <w:p w14:paraId="0FE5B853"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ADD0F7B" w14:textId="77777777" w:rsidR="00075030" w:rsidRPr="00A14207" w:rsidRDefault="00075030" w:rsidP="00075030">
      <w:pPr>
        <w:rPr>
          <w:bCs/>
        </w:rPr>
      </w:pPr>
    </w:p>
    <w:p w14:paraId="0DA7DEE4" w14:textId="77777777" w:rsidR="003B3C21" w:rsidRPr="00A14207" w:rsidRDefault="003B3C21" w:rsidP="00075030">
      <w:pPr>
        <w:rPr>
          <w:bCs/>
        </w:rPr>
      </w:pPr>
    </w:p>
    <w:p w14:paraId="7C1E9862" w14:textId="77777777" w:rsidR="00075030" w:rsidRPr="00E40E19" w:rsidRDefault="00075030" w:rsidP="00075030">
      <w:pPr>
        <w:pStyle w:val="Default"/>
        <w:spacing w:after="80"/>
        <w:rPr>
          <w:color w:val="auto"/>
        </w:rPr>
      </w:pPr>
      <w:r w:rsidRPr="00746948">
        <w:rPr>
          <w:i/>
          <w:iCs/>
        </w:rPr>
        <w:t xml:space="preserve">Keyword: </w:t>
      </w:r>
      <w:r w:rsidRPr="00746948">
        <w:rPr>
          <w:i/>
          <w:iCs/>
        </w:rPr>
        <w:tab/>
      </w:r>
      <w:r w:rsidRPr="00746948">
        <w:t>[</w:t>
      </w:r>
      <w:r w:rsidRPr="00FB29F9">
        <w:rPr>
          <w:b/>
        </w:rPr>
        <w:t>End Interconnect Model</w:t>
      </w:r>
      <w:r w:rsidRPr="00746948">
        <w:t>]</w:t>
      </w:r>
    </w:p>
    <w:p w14:paraId="3CC8D359" w14:textId="77777777" w:rsidR="00075030" w:rsidRPr="00746948" w:rsidRDefault="00075030" w:rsidP="00075030">
      <w:pPr>
        <w:pStyle w:val="Default"/>
        <w:spacing w:after="80"/>
      </w:pPr>
      <w:r w:rsidRPr="00746948">
        <w:rPr>
          <w:i/>
          <w:iCs/>
        </w:rPr>
        <w:t xml:space="preserve">Required: </w:t>
      </w:r>
      <w:r w:rsidRPr="00746948">
        <w:rPr>
          <w:i/>
          <w:iCs/>
        </w:rPr>
        <w:tab/>
      </w:r>
      <w:r w:rsidRPr="00746948">
        <w:t>Yes, for each instance of the [Interconnect Model] keyword</w:t>
      </w:r>
    </w:p>
    <w:p w14:paraId="7F60DEF6" w14:textId="77777777" w:rsidR="00075030" w:rsidRPr="00746948" w:rsidRDefault="00075030" w:rsidP="00075030">
      <w:pPr>
        <w:pStyle w:val="Default"/>
        <w:spacing w:after="80"/>
      </w:pPr>
      <w:r w:rsidRPr="00746948">
        <w:rPr>
          <w:i/>
          <w:iCs/>
        </w:rPr>
        <w:t xml:space="preserve">Description: </w:t>
      </w:r>
      <w:r w:rsidRPr="00746948">
        <w:rPr>
          <w:i/>
          <w:iCs/>
        </w:rPr>
        <w:tab/>
      </w:r>
      <w:r w:rsidRPr="00746948">
        <w:t xml:space="preserve">Indicates the end of the Interconnect Model data. </w:t>
      </w:r>
    </w:p>
    <w:p w14:paraId="42567735" w14:textId="77777777" w:rsidR="00075030" w:rsidRPr="00746948" w:rsidRDefault="00075030" w:rsidP="00075030">
      <w:pPr>
        <w:pStyle w:val="Default"/>
        <w:spacing w:after="80"/>
      </w:pPr>
      <w:r w:rsidRPr="00746948">
        <w:rPr>
          <w:i/>
          <w:iCs/>
        </w:rPr>
        <w:t xml:space="preserve">Example: </w:t>
      </w:r>
    </w:p>
    <w:p w14:paraId="0A27FF34"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 xml:space="preserve">[End Interconnect Model] </w:t>
      </w:r>
    </w:p>
    <w:p w14:paraId="3B76244A" w14:textId="77777777" w:rsidR="00075030" w:rsidRPr="00A14207" w:rsidRDefault="00075030" w:rsidP="00075030">
      <w:pPr>
        <w:pStyle w:val="PlainText"/>
        <w:spacing w:after="80"/>
        <w:rPr>
          <w:rFonts w:ascii="Times New Roman" w:hAnsi="Times New Roman" w:cs="Times New Roman"/>
          <w:sz w:val="24"/>
        </w:rPr>
      </w:pPr>
    </w:p>
    <w:p w14:paraId="3E5AFFC7" w14:textId="77777777" w:rsidR="0021662D" w:rsidRDefault="0021662D" w:rsidP="0021662D">
      <w:pPr>
        <w:pStyle w:val="Exampletext"/>
        <w:rPr>
          <w:rFonts w:ascii="Times New Roman" w:hAnsi="Times New Roman" w:cs="Times New Roman"/>
          <w:sz w:val="24"/>
          <w:szCs w:val="24"/>
        </w:rPr>
      </w:pPr>
    </w:p>
    <w:p w14:paraId="48F3AC08" w14:textId="7384F256" w:rsidR="00485770" w:rsidRDefault="00485770" w:rsidP="00206441">
      <w:pPr>
        <w:autoSpaceDE w:val="0"/>
        <w:autoSpaceDN w:val="0"/>
        <w:adjustRightInd w:val="0"/>
        <w:rPr>
          <w:rFonts w:ascii="Arial" w:hAnsi="Arial" w:cs="Arial"/>
          <w:b/>
          <w:sz w:val="28"/>
          <w:szCs w:val="28"/>
          <w:lang w:eastAsia="en-US"/>
        </w:rPr>
      </w:pPr>
      <w:bookmarkStart w:id="6988" w:name="_Ref528313341"/>
    </w:p>
    <w:p w14:paraId="063FFA3A" w14:textId="77777777" w:rsidR="00485770" w:rsidRDefault="00485770">
      <w:pPr>
        <w:rPr>
          <w:rFonts w:ascii="Arial" w:hAnsi="Arial" w:cs="Arial"/>
          <w:b/>
          <w:sz w:val="28"/>
          <w:szCs w:val="28"/>
          <w:lang w:eastAsia="en-US"/>
        </w:rPr>
      </w:pPr>
      <w:r>
        <w:rPr>
          <w:rFonts w:ascii="Arial" w:hAnsi="Arial" w:cs="Arial"/>
          <w:b/>
          <w:sz w:val="28"/>
          <w:szCs w:val="28"/>
          <w:lang w:eastAsia="en-US"/>
        </w:rPr>
        <w:br w:type="page"/>
      </w:r>
    </w:p>
    <w:p w14:paraId="1B0F315D" w14:textId="4E51CC2C" w:rsidR="00206441" w:rsidRPr="00B173CA" w:rsidRDefault="00C63904" w:rsidP="0098088B">
      <w:pPr>
        <w:pStyle w:val="Heading1"/>
      </w:pPr>
      <w:bookmarkStart w:id="6989" w:name="_Ref68384570"/>
      <w:bookmarkStart w:id="6990" w:name="_Ref70434887"/>
      <w:bookmarkStart w:id="6991" w:name="_Ref70435429"/>
      <w:bookmarkStart w:id="6992" w:name="_Toc90028911"/>
      <w:bookmarkStart w:id="6993" w:name="_Toc125702960"/>
      <w:r>
        <w:rPr>
          <w:lang w:eastAsia="en-US"/>
        </w:rPr>
        <w:t xml:space="preserve">Electrical Module Description </w:t>
      </w:r>
      <w:r w:rsidR="00206441">
        <w:rPr>
          <w:lang w:eastAsia="en-US"/>
        </w:rPr>
        <w:t>(EMD)</w:t>
      </w:r>
      <w:bookmarkEnd w:id="6989"/>
      <w:bookmarkEnd w:id="6990"/>
      <w:bookmarkEnd w:id="6991"/>
      <w:bookmarkEnd w:id="6992"/>
      <w:bookmarkEnd w:id="6993"/>
    </w:p>
    <w:p w14:paraId="30E56C4A" w14:textId="77777777" w:rsidR="00206441" w:rsidRPr="00B173CA" w:rsidRDefault="00206441" w:rsidP="00206441"/>
    <w:p w14:paraId="6C7832DD" w14:textId="4BE3570B" w:rsidR="00206441" w:rsidRPr="00C6789C" w:rsidRDefault="00BA21E7" w:rsidP="0098088B">
      <w:pPr>
        <w:pStyle w:val="Heading2"/>
      </w:pPr>
      <w:bookmarkStart w:id="6994" w:name="_Toc90028912"/>
      <w:bookmarkStart w:id="6995" w:name="_Toc125702961"/>
      <w:r>
        <w:t>Introduction</w:t>
      </w:r>
      <w:bookmarkEnd w:id="6994"/>
      <w:bookmarkEnd w:id="6995"/>
    </w:p>
    <w:p w14:paraId="41508348" w14:textId="49327471" w:rsidR="00574189" w:rsidRDefault="00206441" w:rsidP="00574189">
      <w:pPr>
        <w:pStyle w:val="StyleKeywordBulletNotBold"/>
      </w:pPr>
      <w:r w:rsidRPr="00213323">
        <w:t>“</w:t>
      </w:r>
      <w:r>
        <w:t>Module</w:t>
      </w:r>
      <w:r w:rsidRPr="00213323">
        <w:t xml:space="preserve">” is </w:t>
      </w:r>
      <w:r>
        <w:t>a</w:t>
      </w:r>
      <w:r w:rsidRPr="00213323">
        <w:t xml:space="preserve"> generic term describ</w:t>
      </w:r>
      <w:r>
        <w:t>ing</w:t>
      </w:r>
      <w:r w:rsidRPr="00213323">
        <w:t xml:space="preserve"> a printed circuit </w:t>
      </w:r>
      <w:r>
        <w:t>b</w:t>
      </w:r>
      <w:r w:rsidRPr="00F912A5">
        <w:t xml:space="preserve">oard (PCB), multi-chip module (MCM), stacked die component, interposer, or substrate which can contain components or other modules, and which can connect to another board or module through a set of user-visible pins.  For example, a DIMM module is a module-level component that is used to attach several DRAM components on the PCB to another module through edge connector pins.  The electrical connectivity of such a board or module-level component is described through an “Electrical Module Description”.  An </w:t>
      </w:r>
      <w:r w:rsidRPr="00C1767E">
        <w:t xml:space="preserve">[EMD Model] defines an electrical model of the interconnect </w:t>
      </w:r>
      <w:r w:rsidR="003524F2">
        <w:t>between</w:t>
      </w:r>
      <w:r w:rsidR="00834DB8">
        <w:t xml:space="preserve"> </w:t>
      </w:r>
      <w:r w:rsidRPr="00C1767E">
        <w:t>external pin(s) of the module (referred to elsewhere as “EMD pins”)</w:t>
      </w:r>
      <w:r w:rsidR="003524F2">
        <w:t>,</w:t>
      </w:r>
      <w:r w:rsidRPr="00C1767E">
        <w:t xml:space="preserve"> pin(s) of the designator(s) in the module (referred to elsewhere as “designator pins”)</w:t>
      </w:r>
      <w:r w:rsidR="003524F2">
        <w:t>, or both</w:t>
      </w:r>
      <w:r w:rsidRPr="00C1767E">
        <w:t>.  A designator name or set of names (e.g., U23, U24) is associated with distinct part names; this association is defined using the [EMD Designator List] keyword.  Each part name is associated with a component in an IBIS (.ibs) file or a module in an EMD (.emd) file; this association is defined using the [EMD Parts] keyword.  For designators, the user-visible designator pins are listed under the [Designator Pin List] keyword.  Other details are described later</w:t>
      </w:r>
      <w:bookmarkStart w:id="6996" w:name="_Hlk18496473"/>
      <w:bookmarkStart w:id="6997" w:name="_Hlk17833272"/>
      <w:r w:rsidR="00574189">
        <w:t>.</w:t>
      </w:r>
    </w:p>
    <w:p w14:paraId="06C92A2A" w14:textId="75B87AEB" w:rsidR="00206441" w:rsidRPr="00C1767E" w:rsidRDefault="00206441" w:rsidP="00574189">
      <w:pPr>
        <w:pStyle w:val="StyleKeywordBulletNotBold"/>
      </w:pPr>
      <w:r w:rsidRPr="00C6789C">
        <w:t>I</w:t>
      </w:r>
      <w:r w:rsidRPr="00C1767E">
        <w:t>/O pins in the [EMD Pin List] and the Designator Pin List that have the same signal_name are considered “connected” by the content of the [EMD Model].  Rail pins in the EMD Pin List and the Designator Pin List that have the same signal_name (or, as applicable, bus_label) are considered connected.  This assumption is due to the expectation that some EMD files will be generated automatically from computer aided design (CAD) layout databases.  Each pin in a CAD database is assigned with a CAD “net” (short for “network”) name, and when two pins are assigned with the same CAD net name, they are considered connected.  Normally, the signal_name of EMD pins and designator pins will be the same as their assigned CAD net name in the layout database.  An exception to this is when there are series terminations.  In this case the model maker can choose to either:</w:t>
      </w:r>
    </w:p>
    <w:p w14:paraId="6E6353D6" w14:textId="40B0AE23" w:rsidR="00206441" w:rsidRPr="00933344" w:rsidRDefault="00206441" w:rsidP="00C1767E">
      <w:pPr>
        <w:pStyle w:val="Keyword"/>
        <w:numPr>
          <w:ilvl w:val="0"/>
          <w:numId w:val="188"/>
        </w:numPr>
      </w:pPr>
      <w:r w:rsidRPr="00933344">
        <w:t xml:space="preserve">Combine two CAD nets into an “extended net”.  All the pins in the two CAD nets will use the extended net name as their signal_name in the EMD file.  The termination resistor or capacitor would be included in the EMD Models for this extended net.  An extended net is defined as the list of EMD and designator pins associated with a common path through an EMD Model. </w:t>
      </w:r>
    </w:p>
    <w:p w14:paraId="73943CFD" w14:textId="43F3F632" w:rsidR="00206441" w:rsidRPr="00933344" w:rsidRDefault="00206441" w:rsidP="00C1767E">
      <w:pPr>
        <w:pStyle w:val="Keyword"/>
        <w:numPr>
          <w:ilvl w:val="0"/>
          <w:numId w:val="188"/>
        </w:numPr>
      </w:pPr>
      <w:r w:rsidRPr="00933344">
        <w:t>Create separate EMD Models for each CAD net.  The termination component must be assigned a designator in this case.</w:t>
      </w:r>
    </w:p>
    <w:bookmarkEnd w:id="6996"/>
    <w:bookmarkEnd w:id="6997"/>
    <w:p w14:paraId="31EE8A1A" w14:textId="77777777" w:rsidR="000F55A1" w:rsidRDefault="000F55A1" w:rsidP="00C1767E">
      <w:pPr>
        <w:pStyle w:val="Keyword"/>
      </w:pPr>
    </w:p>
    <w:p w14:paraId="18F4A6AE" w14:textId="14BD017B" w:rsidR="00206441" w:rsidRDefault="00206441" w:rsidP="00C1767E">
      <w:pPr>
        <w:pStyle w:val="Keyword"/>
      </w:pPr>
      <w:r w:rsidRPr="00213323">
        <w:t xml:space="preserve">What is and is not included in an </w:t>
      </w:r>
      <w:r>
        <w:t>EMD Model</w:t>
      </w:r>
      <w:r w:rsidRPr="00213323">
        <w:t xml:space="preserve"> is defined by its boundaries</w:t>
      </w:r>
      <w:r>
        <w:t>, referred to here as interfaces</w:t>
      </w:r>
      <w:r w:rsidRPr="00213323">
        <w:t xml:space="preserve">.  </w:t>
      </w:r>
      <w:r>
        <w:t xml:space="preserve">Interfaces exist at the EMD Pin List and Designator Pin List levels. </w:t>
      </w:r>
    </w:p>
    <w:p w14:paraId="7CAB22EB" w14:textId="77777777" w:rsidR="00206441" w:rsidRDefault="00206441" w:rsidP="00C1767E">
      <w:pPr>
        <w:pStyle w:val="Keyword"/>
      </w:pPr>
      <w:r>
        <w:t xml:space="preserve">Terminals are the connection points to IBIS-ISS terminals, Touchstone ports, IBIS Pins, or other EMD Pins defined in each EMD Model.  </w:t>
      </w:r>
      <w:r w:rsidRPr="00973E88">
        <w:t xml:space="preserve">Terminal lines describe the </w:t>
      </w:r>
      <w:r>
        <w:t>IBIS-ISS</w:t>
      </w:r>
      <w:r w:rsidRPr="00973E88">
        <w:t xml:space="preserve"> </w:t>
      </w:r>
      <w:r>
        <w:t>terminal</w:t>
      </w:r>
      <w:r w:rsidRPr="00973E88">
        <w:t xml:space="preserve"> </w:t>
      </w:r>
      <w:r>
        <w:t xml:space="preserve">or Touchstone port to which </w:t>
      </w:r>
      <w:r w:rsidRPr="00973E88">
        <w:t>each terminal</w:t>
      </w:r>
      <w:r>
        <w:t xml:space="preserve"> of an EMD Model is connected</w:t>
      </w:r>
      <w:r w:rsidRPr="00973E88">
        <w:t xml:space="preserve">. </w:t>
      </w:r>
      <w:r>
        <w:t xml:space="preserve"> </w:t>
      </w:r>
      <w:r w:rsidRPr="00973E88">
        <w:t xml:space="preserve">Terminals </w:t>
      </w:r>
      <w:r>
        <w:t>exist</w:t>
      </w:r>
      <w:r w:rsidRPr="00973E88">
        <w:t xml:space="preserve"> at </w:t>
      </w:r>
      <w:r>
        <w:t>[EMD Pin List] and [Designator P</w:t>
      </w:r>
      <w:r w:rsidRPr="00973E88">
        <w:t>in</w:t>
      </w:r>
      <w:r>
        <w:t xml:space="preserve"> List] interfaces.  </w:t>
      </w:r>
    </w:p>
    <w:p w14:paraId="4C679D09" w14:textId="77777777" w:rsidR="00206441" w:rsidRDefault="00206441" w:rsidP="00206441">
      <w:pPr>
        <w:spacing w:after="80"/>
      </w:pPr>
    </w:p>
    <w:p w14:paraId="3E00524A" w14:textId="77777777" w:rsidR="00206441" w:rsidRPr="00B9241B" w:rsidRDefault="00206441" w:rsidP="0098088B">
      <w:pPr>
        <w:pStyle w:val="Heading2"/>
      </w:pPr>
      <w:bookmarkStart w:id="6998" w:name="_Toc90028913"/>
      <w:bookmarkStart w:id="6999" w:name="_Toc125702962"/>
      <w:r w:rsidRPr="00B9241B">
        <w:t>EMD Files</w:t>
      </w:r>
      <w:bookmarkEnd w:id="6998"/>
      <w:bookmarkEnd w:id="6999"/>
    </w:p>
    <w:p w14:paraId="2D61A991" w14:textId="77777777" w:rsidR="00206441" w:rsidRDefault="00206441" w:rsidP="00206441">
      <w:pPr>
        <w:spacing w:after="80"/>
      </w:pPr>
      <w:r w:rsidRPr="00213323">
        <w:t xml:space="preserve">An </w:t>
      </w:r>
      <w:r>
        <w:t xml:space="preserve">Electrical Module Description </w:t>
      </w:r>
      <w:r w:rsidRPr="00213323">
        <w:t>file (a .e</w:t>
      </w:r>
      <w:r>
        <w:t>m</w:t>
      </w:r>
      <w:r w:rsidRPr="00213323">
        <w:t>d file) describe</w:t>
      </w:r>
      <w:r>
        <w:t>s</w:t>
      </w:r>
      <w:r w:rsidRPr="00213323">
        <w:t xml:space="preserve"> the connections of a </w:t>
      </w:r>
      <w:r>
        <w:t>module-level</w:t>
      </w:r>
      <w:r w:rsidRPr="00213323">
        <w:t xml:space="preserve"> component between the </w:t>
      </w:r>
      <w:r>
        <w:t xml:space="preserve">module </w:t>
      </w:r>
      <w:r w:rsidRPr="00213323">
        <w:t xml:space="preserve">pins </w:t>
      </w:r>
      <w:r>
        <w:t>and its components on the module</w:t>
      </w:r>
      <w:r w:rsidRPr="00213323">
        <w:t>.</w:t>
      </w:r>
    </w:p>
    <w:p w14:paraId="16B2DA7F" w14:textId="77777777" w:rsidR="00206441" w:rsidRPr="00213323" w:rsidRDefault="00206441" w:rsidP="00206441">
      <w:pPr>
        <w:spacing w:after="80"/>
      </w:pPr>
      <w:r w:rsidRPr="00213323">
        <w:t>Usage Rules:</w:t>
      </w:r>
    </w:p>
    <w:p w14:paraId="6675042A" w14:textId="0FA6FE58" w:rsidR="00206441" w:rsidRDefault="00206441" w:rsidP="00206441">
      <w:pPr>
        <w:spacing w:after="80"/>
      </w:pPr>
      <w:r w:rsidRPr="00213323">
        <w:t>A .e</w:t>
      </w:r>
      <w:r>
        <w:t>m</w:t>
      </w:r>
      <w:r w:rsidRPr="00213323">
        <w:t>d file is intended to be a stand-alone file, not referenced by or included in any .ibs</w:t>
      </w:r>
      <w:r>
        <w:t>, .ebd,</w:t>
      </w:r>
      <w:r w:rsidRPr="00213323">
        <w:t xml:space="preserve"> or .pkg file.  </w:t>
      </w:r>
      <w:r>
        <w:t>Electrical Module Descriptions</w:t>
      </w:r>
      <w:r w:rsidRPr="00213323">
        <w:t xml:space="preserve"> are stored in a file whose name </w:t>
      </w:r>
      <w:r>
        <w:t>is</w:t>
      </w:r>
      <w:r w:rsidRPr="00213323">
        <w:t xml:space="preserve"> &lt;</w:t>
      </w:r>
      <w:r>
        <w:t>stem</w:t>
      </w:r>
      <w:r w:rsidRPr="00213323">
        <w:t>&gt;.e</w:t>
      </w:r>
      <w:r>
        <w:t>m</w:t>
      </w:r>
      <w:r w:rsidRPr="00213323">
        <w:t>d, where &lt;</w:t>
      </w:r>
      <w:r>
        <w:t>stem</w:t>
      </w:r>
      <w:r w:rsidRPr="00213323">
        <w:t xml:space="preserve">&gt; must conform to the naming rules given in Section </w:t>
      </w:r>
      <w:r w:rsidR="00E52858">
        <w:fldChar w:fldCharType="begin"/>
      </w:r>
      <w:r w:rsidR="00E52858">
        <w:instrText xml:space="preserve"> REF _Ref68464843 \r \h </w:instrText>
      </w:r>
      <w:r w:rsidR="00E52858">
        <w:fldChar w:fldCharType="separate"/>
      </w:r>
      <w:r w:rsidR="00067334">
        <w:t>3.1</w:t>
      </w:r>
      <w:r w:rsidR="00E52858">
        <w:fldChar w:fldCharType="end"/>
      </w:r>
      <w:r w:rsidR="00994D4E">
        <w:t>, “FILE NAMING CONVENTIONS”</w:t>
      </w:r>
      <w:r w:rsidRPr="00213323">
        <w:t xml:space="preserve"> of this specification.  The</w:t>
      </w:r>
      <w:r>
        <w:t xml:space="preserve"> </w:t>
      </w:r>
      <w:r w:rsidRPr="00213323">
        <w:t>e</w:t>
      </w:r>
      <w:r>
        <w:t>m</w:t>
      </w:r>
      <w:r w:rsidRPr="00213323">
        <w:t>d extension is mandatory.</w:t>
      </w:r>
    </w:p>
    <w:p w14:paraId="322DAAC8" w14:textId="77777777" w:rsidR="00206441" w:rsidRPr="00213323" w:rsidRDefault="00206441" w:rsidP="00206441">
      <w:pPr>
        <w:spacing w:after="80"/>
      </w:pPr>
      <w:r w:rsidRPr="00213323">
        <w:t>Contents:</w:t>
      </w:r>
    </w:p>
    <w:p w14:paraId="1CFD873C" w14:textId="77777777" w:rsidR="00206441" w:rsidRDefault="00206441" w:rsidP="00206441">
      <w:pPr>
        <w:spacing w:after="80"/>
      </w:pPr>
      <w:r w:rsidRPr="00213323">
        <w:t>A .e</w:t>
      </w:r>
      <w:r>
        <w:t>m</w:t>
      </w:r>
      <w:r w:rsidRPr="00213323">
        <w:t xml:space="preserve">d file is structured like a standard .ibs file.  It must contain the following keywords, as defined in IBIS: [IBIS Ver], [File Name], [File Rev], and [End].  It may also contain the following optional keywords: [Comment Char], [Date], [Source], [Notes], [Disclaimer], and [Copyright].  </w:t>
      </w:r>
    </w:p>
    <w:p w14:paraId="4539D4B3" w14:textId="77777777" w:rsidR="00206441" w:rsidRDefault="00206441" w:rsidP="00206441">
      <w:pPr>
        <w:spacing w:after="80"/>
      </w:pPr>
      <w:r w:rsidRPr="00213323">
        <w:t xml:space="preserve">The actual </w:t>
      </w:r>
      <w:r>
        <w:t>module</w:t>
      </w:r>
      <w:r w:rsidRPr="00213323">
        <w:t xml:space="preserve"> description is contained between the keywords </w:t>
      </w:r>
      <w:r>
        <w:t>[Begin EMD]</w:t>
      </w:r>
      <w:r w:rsidRPr="00213323">
        <w:t xml:space="preserve"> and [</w:t>
      </w:r>
      <w:r>
        <w:t>End EMD</w:t>
      </w:r>
      <w:r w:rsidRPr="00213323">
        <w:t>], and includes the keywords listed below:</w:t>
      </w:r>
    </w:p>
    <w:p w14:paraId="56A1B0F1" w14:textId="77777777" w:rsidR="00206441" w:rsidRDefault="00206441" w:rsidP="00206441">
      <w:pPr>
        <w:spacing w:after="80"/>
        <w:rPr>
          <w:color w:val="000000"/>
          <w:lang w:eastAsia="en-US"/>
        </w:rPr>
      </w:pPr>
      <w:r>
        <w:rPr>
          <w:color w:val="000000"/>
        </w:rPr>
        <w:t xml:space="preserve">.emd file keywords </w:t>
      </w:r>
    </w:p>
    <w:p w14:paraId="140DE632" w14:textId="77777777" w:rsidR="00206441" w:rsidRDefault="00206441" w:rsidP="00C1767E">
      <w:r>
        <w:t>[Begin EMD]</w:t>
      </w:r>
    </w:p>
    <w:p w14:paraId="7444BB11" w14:textId="77777777" w:rsidR="00206441" w:rsidRDefault="00206441" w:rsidP="00C1767E">
      <w:r>
        <w:t>[Manufacturer]</w:t>
      </w:r>
    </w:p>
    <w:p w14:paraId="0BC97024" w14:textId="77777777" w:rsidR="00206441" w:rsidRDefault="00206441" w:rsidP="00C1767E">
      <w:r>
        <w:t>[Description]</w:t>
      </w:r>
    </w:p>
    <w:p w14:paraId="49DFDD62" w14:textId="23FA83A0" w:rsidR="00206441" w:rsidRDefault="00206441" w:rsidP="00C1767E">
      <w:r>
        <w:t>[Number Of EMD Pins]</w:t>
      </w:r>
    </w:p>
    <w:p w14:paraId="2C3CDD4F" w14:textId="77777777" w:rsidR="00206441" w:rsidRDefault="00206441" w:rsidP="00C1767E">
      <w:r>
        <w:t xml:space="preserve">[EMD Pin List] </w:t>
      </w:r>
    </w:p>
    <w:p w14:paraId="3602D7F9" w14:textId="77777777" w:rsidR="00206441" w:rsidRDefault="00206441" w:rsidP="00C1767E">
      <w:r>
        <w:t>[End EMD Pin List]</w:t>
      </w:r>
      <w:r w:rsidRPr="00DF1BEC">
        <w:t xml:space="preserve"> </w:t>
      </w:r>
    </w:p>
    <w:p w14:paraId="26242EBF" w14:textId="5C984D4A" w:rsidR="00206441" w:rsidRDefault="00206441" w:rsidP="00C1767E">
      <w:r>
        <w:t>[EMD Parts]</w:t>
      </w:r>
    </w:p>
    <w:p w14:paraId="55220D35" w14:textId="77777777" w:rsidR="00206441" w:rsidRDefault="00206441" w:rsidP="00C1767E">
      <w:r>
        <w:t>[End EMD Parts]</w:t>
      </w:r>
    </w:p>
    <w:p w14:paraId="16619075" w14:textId="59DA0A9D" w:rsidR="00206441" w:rsidRDefault="00206441" w:rsidP="00C1767E">
      <w:r>
        <w:t>[EMD Designator List]</w:t>
      </w:r>
    </w:p>
    <w:p w14:paraId="37EFA90D" w14:textId="77777777" w:rsidR="00206441" w:rsidRDefault="00206441" w:rsidP="00C1767E">
      <w:r>
        <w:t>[End EMD Designator List]</w:t>
      </w:r>
    </w:p>
    <w:p w14:paraId="00353BAE" w14:textId="1CD6171B" w:rsidR="00206441" w:rsidRDefault="00206441" w:rsidP="00C1767E">
      <w:r>
        <w:t xml:space="preserve">[Designator Pin List] </w:t>
      </w:r>
    </w:p>
    <w:p w14:paraId="153F4187" w14:textId="77777777" w:rsidR="00206441" w:rsidRDefault="00206441" w:rsidP="00C1767E">
      <w:r>
        <w:t>[End Designator Pin List]</w:t>
      </w:r>
    </w:p>
    <w:p w14:paraId="5B3A0781" w14:textId="4CB76EA2" w:rsidR="00BA21E7" w:rsidRDefault="00206441" w:rsidP="00392AF7">
      <w:r>
        <w:t>[Voltage List</w:t>
      </w:r>
      <w:r w:rsidR="00BA21E7">
        <w:t>]</w:t>
      </w:r>
    </w:p>
    <w:p w14:paraId="139666A6" w14:textId="0DD4557E" w:rsidR="00BA21E7" w:rsidRDefault="001A5A82" w:rsidP="00392AF7">
      <w:r>
        <w:t>[</w:t>
      </w:r>
      <w:r w:rsidR="00BA21E7">
        <w:t>End Voltage List</w:t>
      </w:r>
      <w:r w:rsidR="00206441">
        <w:t>]</w:t>
      </w:r>
    </w:p>
    <w:p w14:paraId="74D469EA" w14:textId="77777777" w:rsidR="00574189" w:rsidRDefault="001A5A82" w:rsidP="00392AF7">
      <w:pPr>
        <w:pStyle w:val="StyleKeywordBulletNotBold"/>
        <w:spacing w:after="0"/>
      </w:pPr>
      <w:r>
        <w:t>[EMD Group]</w:t>
      </w:r>
    </w:p>
    <w:p w14:paraId="260C6831" w14:textId="7F6E1D9B" w:rsidR="00206441" w:rsidRDefault="00574189" w:rsidP="00392AF7">
      <w:pPr>
        <w:pStyle w:val="StyleKeywordBulletNotBold"/>
        <w:spacing w:after="0"/>
      </w:pPr>
      <w:r>
        <w:t>[</w:t>
      </w:r>
      <w:r w:rsidR="00206441">
        <w:t>End EMD Group]</w:t>
      </w:r>
    </w:p>
    <w:p w14:paraId="4505E183" w14:textId="77777777" w:rsidR="00206441" w:rsidRDefault="00206441" w:rsidP="00C1767E">
      <w:r>
        <w:t>[End EMD]</w:t>
      </w:r>
    </w:p>
    <w:p w14:paraId="0DA943E5" w14:textId="77777777" w:rsidR="00206441" w:rsidRDefault="00206441" w:rsidP="00C1767E"/>
    <w:p w14:paraId="319E71D9" w14:textId="6CFD1B47" w:rsidR="00206441" w:rsidRDefault="00621ACC" w:rsidP="00C1767E">
      <w:r>
        <w:t>[E</w:t>
      </w:r>
      <w:r w:rsidR="00206441" w:rsidRPr="00BA21E7">
        <w:t>MD Set]</w:t>
      </w:r>
      <w:r w:rsidR="00206441" w:rsidRPr="00BA21E7">
        <w:tab/>
      </w:r>
      <w:r w:rsidR="00206441" w:rsidRPr="00BA21E7">
        <w:tab/>
        <w:t>[EMD Set] keywords permitted within a .emd file and covered later</w:t>
      </w:r>
    </w:p>
    <w:p w14:paraId="26825A84" w14:textId="77777777" w:rsidR="00206441" w:rsidRDefault="00206441" w:rsidP="00C1767E">
      <w:r>
        <w:t>[Manufacturer]</w:t>
      </w:r>
    </w:p>
    <w:p w14:paraId="71D734C5" w14:textId="7227FE17" w:rsidR="00206441" w:rsidRDefault="00206441" w:rsidP="0069163C">
      <w:r>
        <w:t>[Description]</w:t>
      </w:r>
    </w:p>
    <w:p w14:paraId="034BA754" w14:textId="10FDE4CA" w:rsidR="000243BE" w:rsidRDefault="000243BE" w:rsidP="000243BE">
      <w:r>
        <w:t>[EMD Model]</w:t>
      </w:r>
    </w:p>
    <w:p w14:paraId="5657F786" w14:textId="5C413A21" w:rsidR="00206441" w:rsidRDefault="00206441" w:rsidP="00C1767E">
      <w:r>
        <w:t>[End EMD Model]</w:t>
      </w:r>
    </w:p>
    <w:p w14:paraId="07BFC2A0" w14:textId="77777777" w:rsidR="00206441" w:rsidRDefault="00206441" w:rsidP="00C1767E">
      <w:r>
        <w:t>[End EMD Set]</w:t>
      </w:r>
    </w:p>
    <w:p w14:paraId="629A19AA" w14:textId="7787C713" w:rsidR="00206441" w:rsidRDefault="00206441" w:rsidP="00C1767E"/>
    <w:p w14:paraId="2EED0EE7" w14:textId="77777777" w:rsidR="000F55A1" w:rsidRDefault="000F55A1" w:rsidP="00C1767E"/>
    <w:p w14:paraId="4CD768AC" w14:textId="7ADE03F5" w:rsidR="00206441" w:rsidRDefault="00F75627" w:rsidP="0098088B">
      <w:pPr>
        <w:pStyle w:val="Heading2"/>
      </w:pPr>
      <w:bookmarkStart w:id="7000" w:name="_Toc90028914"/>
      <w:bookmarkStart w:id="7001" w:name="_Toc125702963"/>
      <w:r>
        <w:t>Keyword Definitions</w:t>
      </w:r>
      <w:bookmarkEnd w:id="7000"/>
      <w:bookmarkEnd w:id="7001"/>
    </w:p>
    <w:p w14:paraId="7ED7671F" w14:textId="77777777" w:rsidR="00206441" w:rsidRDefault="00206441" w:rsidP="00206441">
      <w:pPr>
        <w:pStyle w:val="PlainText"/>
        <w:spacing w:after="80"/>
      </w:pPr>
    </w:p>
    <w:p w14:paraId="289C0BE5" w14:textId="77777777" w:rsidR="00206441" w:rsidRPr="00213323" w:rsidRDefault="00206441" w:rsidP="00206441">
      <w:pPr>
        <w:pStyle w:val="KeywordDescriptions"/>
      </w:pPr>
      <w:r w:rsidRPr="00213323">
        <w:rPr>
          <w:i/>
        </w:rPr>
        <w:t>Keyword:</w:t>
      </w:r>
      <w:r w:rsidRPr="00213323">
        <w:rPr>
          <w:i/>
        </w:rPr>
        <w:tab/>
      </w:r>
      <w:r>
        <w:rPr>
          <w:rStyle w:val="KeywordNameTOCChar"/>
        </w:rPr>
        <w:t>[Begin EMD]</w:t>
      </w:r>
    </w:p>
    <w:p w14:paraId="05811EF2" w14:textId="77777777" w:rsidR="00206441" w:rsidRPr="00213323" w:rsidRDefault="00206441" w:rsidP="00206441">
      <w:pPr>
        <w:pStyle w:val="KeywordDescriptions"/>
      </w:pPr>
      <w:r w:rsidRPr="00213323">
        <w:rPr>
          <w:i/>
        </w:rPr>
        <w:t>Required:</w:t>
      </w:r>
      <w:r w:rsidRPr="00213323">
        <w:tab/>
        <w:t>Yes</w:t>
      </w:r>
    </w:p>
    <w:p w14:paraId="458CD9B8" w14:textId="77777777" w:rsidR="00206441" w:rsidRPr="00213323" w:rsidRDefault="00206441" w:rsidP="00206441">
      <w:pPr>
        <w:pStyle w:val="KeywordDescriptions"/>
      </w:pPr>
      <w:r w:rsidRPr="00213323">
        <w:rPr>
          <w:i/>
        </w:rPr>
        <w:t>Description:</w:t>
      </w:r>
      <w:r w:rsidRPr="00213323">
        <w:rPr>
          <w:i/>
        </w:rPr>
        <w:tab/>
      </w:r>
      <w:r w:rsidRPr="00213323">
        <w:t xml:space="preserve">Marks the beginning of an </w:t>
      </w:r>
      <w:r>
        <w:t>Electrical Module Description</w:t>
      </w:r>
    </w:p>
    <w:p w14:paraId="47893D56" w14:textId="77777777" w:rsidR="00206441" w:rsidRPr="00213323" w:rsidRDefault="00206441" w:rsidP="00206441">
      <w:pPr>
        <w:pStyle w:val="KeywordDescriptions"/>
      </w:pPr>
      <w:r w:rsidRPr="00213323">
        <w:rPr>
          <w:i/>
        </w:rPr>
        <w:t>Usage Rules:</w:t>
      </w:r>
      <w:r w:rsidRPr="00213323">
        <w:rPr>
          <w:i/>
        </w:rPr>
        <w:tab/>
      </w:r>
      <w:r w:rsidRPr="00213323">
        <w:t xml:space="preserve">The keyword is followed by the name of the </w:t>
      </w:r>
      <w:r>
        <w:t>module</w:t>
      </w:r>
      <w:r w:rsidRPr="00213323">
        <w:t xml:space="preserve">. </w:t>
      </w:r>
      <w:r>
        <w:t xml:space="preserve"> </w:t>
      </w:r>
      <w:r w:rsidRPr="00213323">
        <w:t xml:space="preserve">The length of the </w:t>
      </w:r>
      <w:r>
        <w:t>module</w:t>
      </w:r>
      <w:r w:rsidRPr="00213323">
        <w:t xml:space="preserve"> name must not exceed 40 characters, and blank characters are allowed.  </w:t>
      </w:r>
      <w:r>
        <w:t>T</w:t>
      </w:r>
      <w:r w:rsidRPr="00213323">
        <w:t xml:space="preserve">here must be a matching </w:t>
      </w:r>
      <w:r>
        <w:t>[End EMD]</w:t>
      </w:r>
      <w:r w:rsidRPr="00213323">
        <w:t xml:space="preserve"> keyword.</w:t>
      </w:r>
    </w:p>
    <w:p w14:paraId="7702EFBE" w14:textId="77777777" w:rsidR="00206441" w:rsidRPr="00AD6240" w:rsidRDefault="00206441" w:rsidP="00206441">
      <w:pPr>
        <w:pStyle w:val="KeywordDescriptions"/>
      </w:pPr>
      <w:r>
        <w:rPr>
          <w:i/>
        </w:rPr>
        <w:t>Other Notes:</w:t>
      </w:r>
      <w:r>
        <w:rPr>
          <w:i/>
        </w:rPr>
        <w:tab/>
      </w:r>
      <w:r>
        <w:t>Only one [Begin EMD] keyword is permitted in a .emd file.  This is different than the similar rules for .ibs, .pkg, and .ebd files.</w:t>
      </w:r>
    </w:p>
    <w:p w14:paraId="46B4549E" w14:textId="77777777" w:rsidR="00206441" w:rsidRPr="00213323" w:rsidRDefault="00206441" w:rsidP="00206441">
      <w:pPr>
        <w:pStyle w:val="KeywordDescriptions"/>
      </w:pPr>
      <w:r w:rsidRPr="00213323">
        <w:rPr>
          <w:i/>
        </w:rPr>
        <w:t>Example:</w:t>
      </w:r>
    </w:p>
    <w:p w14:paraId="0F1F1056" w14:textId="77777777" w:rsidR="00206441" w:rsidRDefault="00206441" w:rsidP="00206441">
      <w:pPr>
        <w:pStyle w:val="PlainText"/>
      </w:pPr>
      <w:r>
        <w:t>[Begin EMD]</w:t>
      </w:r>
      <w:r w:rsidRPr="00213323">
        <w:t xml:space="preserve">  16X</w:t>
      </w:r>
      <w:r>
        <w:t>8_SIMM</w:t>
      </w:r>
    </w:p>
    <w:p w14:paraId="35C26C0A" w14:textId="77777777" w:rsidR="00206441" w:rsidRPr="00B9241B" w:rsidRDefault="00206441" w:rsidP="00206441">
      <w:pPr>
        <w:pStyle w:val="PlainText"/>
        <w:spacing w:after="80"/>
        <w:rPr>
          <w:rFonts w:ascii="Times New Roman" w:hAnsi="Times New Roman" w:cs="Times New Roman"/>
          <w:sz w:val="24"/>
          <w:szCs w:val="24"/>
        </w:rPr>
      </w:pPr>
    </w:p>
    <w:p w14:paraId="7EB78954" w14:textId="77777777" w:rsidR="00206441" w:rsidRPr="00B9241B" w:rsidRDefault="00206441" w:rsidP="00206441">
      <w:pPr>
        <w:pStyle w:val="PlainText"/>
        <w:spacing w:after="80"/>
        <w:rPr>
          <w:rFonts w:ascii="Times New Roman" w:hAnsi="Times New Roman" w:cs="Times New Roman"/>
          <w:sz w:val="24"/>
          <w:szCs w:val="24"/>
        </w:rPr>
      </w:pPr>
    </w:p>
    <w:p w14:paraId="621C6994"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[Manufacturer]</w:t>
      </w:r>
    </w:p>
    <w:p w14:paraId="770B3B96" w14:textId="77777777" w:rsidR="00206441" w:rsidRPr="00213323" w:rsidRDefault="00206441" w:rsidP="00206441">
      <w:pPr>
        <w:pStyle w:val="KeywordDescriptions"/>
      </w:pPr>
      <w:r w:rsidRPr="00213323">
        <w:rPr>
          <w:i/>
        </w:rPr>
        <w:t>Required:</w:t>
      </w:r>
      <w:r w:rsidRPr="00213323">
        <w:tab/>
        <w:t>Yes</w:t>
      </w:r>
    </w:p>
    <w:p w14:paraId="04F9EE1F" w14:textId="6DD7D9C5" w:rsidR="00206441" w:rsidRPr="00213323" w:rsidRDefault="00206441" w:rsidP="00206441">
      <w:pPr>
        <w:pStyle w:val="KeywordDescriptions"/>
      </w:pPr>
      <w:r w:rsidRPr="00213323">
        <w:rPr>
          <w:i/>
        </w:rPr>
        <w:t>Description:</w:t>
      </w:r>
      <w:r w:rsidRPr="00213323">
        <w:rPr>
          <w:i/>
        </w:rPr>
        <w:tab/>
      </w:r>
      <w:r w:rsidRPr="00213323">
        <w:t xml:space="preserve">Declares the manufacturer of the </w:t>
      </w:r>
      <w:r>
        <w:t>module</w:t>
      </w:r>
      <w:r w:rsidRPr="00213323">
        <w:t xml:space="preserve"> </w:t>
      </w:r>
      <w:r w:rsidR="00525EAA">
        <w:t xml:space="preserve">enclosed within the [Begin EMD] / [End EMD] keywords </w:t>
      </w:r>
      <w:r w:rsidRPr="00213323">
        <w:t>that use</w:t>
      </w:r>
      <w:r>
        <w:t>s</w:t>
      </w:r>
      <w:r w:rsidRPr="00213323">
        <w:t xml:space="preserve"> this .</w:t>
      </w:r>
      <w:r>
        <w:t>emd</w:t>
      </w:r>
      <w:r w:rsidRPr="00213323">
        <w:t xml:space="preserve"> file.</w:t>
      </w:r>
    </w:p>
    <w:p w14:paraId="0330BBDC" w14:textId="77777777" w:rsidR="00206441" w:rsidRPr="00213323" w:rsidRDefault="00206441" w:rsidP="00206441">
      <w:pPr>
        <w:pStyle w:val="KeywordDescriptions"/>
      </w:pPr>
      <w:r w:rsidRPr="00213323">
        <w:rPr>
          <w:i/>
        </w:rPr>
        <w:t>Usage Rules:</w:t>
      </w:r>
      <w:r w:rsidRPr="00213323">
        <w:rPr>
          <w:i/>
        </w:rPr>
        <w:tab/>
      </w:r>
      <w:r w:rsidRPr="00213323">
        <w:t>Following the keyword is the manufacturer’s name.  It must not exceed 40 characters and can include blank characters.  Each manufacturer must use a consistent name in all .</w:t>
      </w:r>
      <w:r>
        <w:t>emd</w:t>
      </w:r>
      <w:r w:rsidRPr="00213323">
        <w:t xml:space="preserve"> files.</w:t>
      </w:r>
    </w:p>
    <w:p w14:paraId="7FA39AEB" w14:textId="77777777" w:rsidR="00206441" w:rsidRPr="00213323" w:rsidRDefault="00206441" w:rsidP="00206441">
      <w:pPr>
        <w:pStyle w:val="KeywordDescriptions"/>
      </w:pPr>
      <w:r w:rsidRPr="00213323">
        <w:rPr>
          <w:i/>
        </w:rPr>
        <w:t>Example:</w:t>
      </w:r>
    </w:p>
    <w:p w14:paraId="427B2BD3" w14:textId="751BFC3F" w:rsidR="00206441" w:rsidRDefault="00206441" w:rsidP="00206441">
      <w:pPr>
        <w:pStyle w:val="PlainText"/>
      </w:pPr>
      <w:r w:rsidRPr="00213323">
        <w:t xml:space="preserve">[Manufacturer] </w:t>
      </w:r>
      <w:r w:rsidR="000E03C8">
        <w:t>NoName</w:t>
      </w:r>
      <w:r w:rsidRPr="00213323">
        <w:t xml:space="preserve"> Corp.</w:t>
      </w:r>
    </w:p>
    <w:p w14:paraId="0A4D1133" w14:textId="77777777" w:rsidR="00206441" w:rsidRPr="004706E3" w:rsidRDefault="00206441" w:rsidP="00206441">
      <w:pPr>
        <w:pStyle w:val="KeywordDescriptions"/>
        <w:keepNext/>
      </w:pPr>
    </w:p>
    <w:p w14:paraId="4999994F" w14:textId="77777777" w:rsidR="00206441" w:rsidRPr="00600FED" w:rsidRDefault="00206441" w:rsidP="00206441">
      <w:pPr>
        <w:pStyle w:val="Exampletext"/>
        <w:rPr>
          <w:rFonts w:ascii="Times New Roman" w:hAnsi="Times New Roman" w:cs="Times New Roman"/>
          <w:sz w:val="24"/>
          <w:szCs w:val="24"/>
        </w:rPr>
      </w:pPr>
    </w:p>
    <w:p w14:paraId="249B45FD" w14:textId="77777777" w:rsidR="00206441" w:rsidRPr="00213323" w:rsidRDefault="00206441" w:rsidP="00206441">
      <w:pPr>
        <w:pStyle w:val="KeywordDescriptions"/>
      </w:pPr>
      <w:r w:rsidRPr="00213323">
        <w:rPr>
          <w:i/>
        </w:rPr>
        <w:t>Keyword:</w:t>
      </w:r>
      <w:r w:rsidRPr="00213323">
        <w:tab/>
      </w:r>
      <w:r w:rsidRPr="00213323">
        <w:rPr>
          <w:rStyle w:val="KeywordNameTOCChar"/>
        </w:rPr>
        <w:t>[Description]</w:t>
      </w:r>
    </w:p>
    <w:p w14:paraId="73D8D007" w14:textId="77777777" w:rsidR="00206441" w:rsidRPr="00213323" w:rsidRDefault="00206441" w:rsidP="00206441">
      <w:pPr>
        <w:pStyle w:val="KeywordDescriptions"/>
      </w:pPr>
      <w:r w:rsidRPr="00213323">
        <w:rPr>
          <w:i/>
        </w:rPr>
        <w:t>Required:</w:t>
      </w:r>
      <w:r w:rsidRPr="00213323">
        <w:tab/>
      </w:r>
      <w:r>
        <w:t>No</w:t>
      </w:r>
    </w:p>
    <w:p w14:paraId="5FB18391" w14:textId="77777777" w:rsidR="00206441" w:rsidRPr="00213323" w:rsidRDefault="00206441" w:rsidP="00206441">
      <w:pPr>
        <w:pStyle w:val="KeywordDescriptions"/>
      </w:pPr>
      <w:r w:rsidRPr="00213323">
        <w:rPr>
          <w:i/>
        </w:rPr>
        <w:t>Description:</w:t>
      </w:r>
      <w:r w:rsidRPr="00213323">
        <w:tab/>
        <w:t xml:space="preserve">Provides </w:t>
      </w:r>
      <w:r>
        <w:t xml:space="preserve">a </w:t>
      </w:r>
      <w:r w:rsidRPr="00213323">
        <w:t xml:space="preserve">concise </w:t>
      </w:r>
      <w:r>
        <w:t xml:space="preserve">explanation </w:t>
      </w:r>
      <w:r w:rsidRPr="00213323">
        <w:t xml:space="preserve">of what kind of </w:t>
      </w:r>
      <w:r>
        <w:t>interconnect</w:t>
      </w:r>
      <w:r w:rsidRPr="00213323">
        <w:t xml:space="preserve"> the </w:t>
      </w:r>
      <w:r>
        <w:t xml:space="preserve">EMD </w:t>
      </w:r>
      <w:r w:rsidRPr="00213323">
        <w:t>represent</w:t>
      </w:r>
      <w:r>
        <w:t>s</w:t>
      </w:r>
      <w:r w:rsidRPr="00213323">
        <w:t>.</w:t>
      </w:r>
    </w:p>
    <w:p w14:paraId="38114896" w14:textId="77777777" w:rsidR="00206441" w:rsidRPr="00213323" w:rsidRDefault="00206441" w:rsidP="00206441">
      <w:pPr>
        <w:pStyle w:val="KeywordDescriptions"/>
      </w:pPr>
      <w:r w:rsidRPr="00213323">
        <w:rPr>
          <w:i/>
        </w:rPr>
        <w:t>Usage Rules:</w:t>
      </w:r>
      <w:r w:rsidRPr="00213323">
        <w:tab/>
        <w:t xml:space="preserve">The </w:t>
      </w:r>
      <w:r>
        <w:t>text</w:t>
      </w:r>
      <w:r w:rsidRPr="00213323">
        <w:t xml:space="preserve"> </w:t>
      </w:r>
      <w:r>
        <w:t>shall</w:t>
      </w:r>
      <w:r w:rsidRPr="00213323">
        <w:t xml:space="preserve"> fit on a single line and may contain spaces.</w:t>
      </w:r>
    </w:p>
    <w:p w14:paraId="0A1A8673" w14:textId="77777777" w:rsidR="00206441" w:rsidRPr="00213323" w:rsidRDefault="00206441" w:rsidP="00206441">
      <w:pPr>
        <w:pStyle w:val="KeywordDescriptions"/>
      </w:pPr>
      <w:r w:rsidRPr="00213323">
        <w:rPr>
          <w:i/>
        </w:rPr>
        <w:t>Example:</w:t>
      </w:r>
    </w:p>
    <w:p w14:paraId="36A4A918" w14:textId="77777777" w:rsidR="00206441" w:rsidRPr="00213323" w:rsidRDefault="00206441" w:rsidP="00206441">
      <w:pPr>
        <w:pStyle w:val="PlainText"/>
      </w:pPr>
      <w:r w:rsidRPr="00213323">
        <w:t xml:space="preserve">[Description]   </w:t>
      </w:r>
      <w:r>
        <w:t>6</w:t>
      </w:r>
      <w:r w:rsidRPr="00213323">
        <w:t>-Pin Quad Ceramic Flat Pack</w:t>
      </w:r>
    </w:p>
    <w:p w14:paraId="65F7C3DA" w14:textId="77777777" w:rsidR="00206441" w:rsidRPr="004B125A" w:rsidRDefault="00206441" w:rsidP="00206441">
      <w:pPr>
        <w:pStyle w:val="Exampletext"/>
        <w:rPr>
          <w:rFonts w:ascii="Times New Roman" w:hAnsi="Times New Roman" w:cs="Times New Roman"/>
          <w:sz w:val="24"/>
          <w:szCs w:val="24"/>
        </w:rPr>
      </w:pPr>
    </w:p>
    <w:p w14:paraId="6D215CA2" w14:textId="77777777" w:rsidR="00206441" w:rsidRPr="004B125A" w:rsidRDefault="00206441" w:rsidP="00206441">
      <w:pPr>
        <w:pStyle w:val="Exampletext"/>
        <w:rPr>
          <w:rFonts w:ascii="Times New Roman" w:hAnsi="Times New Roman" w:cs="Times New Roman"/>
          <w:sz w:val="24"/>
          <w:szCs w:val="24"/>
        </w:rPr>
      </w:pPr>
    </w:p>
    <w:p w14:paraId="33EB95E8"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 xml:space="preserve">[Number Of </w:t>
      </w:r>
      <w:r>
        <w:rPr>
          <w:rStyle w:val="KeywordNameTOCChar"/>
        </w:rPr>
        <w:t xml:space="preserve">EMD </w:t>
      </w:r>
      <w:r w:rsidRPr="00213323">
        <w:rPr>
          <w:rStyle w:val="KeywordNameTOCChar"/>
        </w:rPr>
        <w:t>Pins]</w:t>
      </w:r>
    </w:p>
    <w:p w14:paraId="6FE2C436" w14:textId="77777777" w:rsidR="00206441" w:rsidRPr="00213323" w:rsidRDefault="00206441" w:rsidP="00206441">
      <w:pPr>
        <w:pStyle w:val="KeywordDescriptions"/>
      </w:pPr>
      <w:r w:rsidRPr="00213323">
        <w:rPr>
          <w:i/>
        </w:rPr>
        <w:t>Required:</w:t>
      </w:r>
      <w:r w:rsidRPr="00213323">
        <w:tab/>
        <w:t>Yes</w:t>
      </w:r>
    </w:p>
    <w:p w14:paraId="698E5123" w14:textId="77777777" w:rsidR="00206441" w:rsidRPr="00213323" w:rsidRDefault="00206441" w:rsidP="00206441">
      <w:pPr>
        <w:pStyle w:val="KeywordDescriptions"/>
      </w:pPr>
      <w:r w:rsidRPr="00213323">
        <w:rPr>
          <w:i/>
        </w:rPr>
        <w:t>Description:</w:t>
      </w:r>
      <w:r w:rsidRPr="00213323">
        <w:rPr>
          <w:i/>
        </w:rPr>
        <w:tab/>
      </w:r>
      <w:r>
        <w:t>Defines</w:t>
      </w:r>
      <w:r w:rsidRPr="00213323">
        <w:t xml:space="preserve"> the number of </w:t>
      </w:r>
      <w:r>
        <w:t xml:space="preserve">EMD </w:t>
      </w:r>
      <w:r w:rsidRPr="00213323">
        <w:t>pins</w:t>
      </w:r>
      <w:r>
        <w:t>, which shall match the number of pins found in the [EMD Pin List] keyword</w:t>
      </w:r>
      <w:r w:rsidRPr="00213323">
        <w:t xml:space="preserve">.  </w:t>
      </w:r>
      <w:r>
        <w:t>EMD p</w:t>
      </w:r>
      <w:r w:rsidRPr="00213323">
        <w:t xml:space="preserve">ins are any externally accessible electrical connection to the </w:t>
      </w:r>
      <w:r>
        <w:t>module</w:t>
      </w:r>
      <w:r w:rsidRPr="00213323">
        <w:t>.</w:t>
      </w:r>
    </w:p>
    <w:p w14:paraId="13CB9FEF" w14:textId="77777777" w:rsidR="00206441" w:rsidRPr="00213323" w:rsidRDefault="00206441" w:rsidP="00206441">
      <w:pPr>
        <w:pStyle w:val="KeywordDescriptions"/>
      </w:pPr>
      <w:r w:rsidRPr="00213323">
        <w:rPr>
          <w:i/>
        </w:rPr>
        <w:t>Usage Rules:</w:t>
      </w:r>
      <w:r w:rsidRPr="00213323">
        <w:tab/>
        <w:t xml:space="preserve">The field must be a positive integer. </w:t>
      </w:r>
      <w:r>
        <w:t xml:space="preserve"> </w:t>
      </w:r>
      <w:r w:rsidRPr="00213323">
        <w:t>The [Number Of</w:t>
      </w:r>
      <w:r>
        <w:t xml:space="preserve"> EMD</w:t>
      </w:r>
      <w:r w:rsidRPr="00213323">
        <w:t xml:space="preserve"> Pins] keyword must be positioned before the </w:t>
      </w:r>
      <w:r>
        <w:t>[EMD Pin List]</w:t>
      </w:r>
      <w:r w:rsidRPr="00213323">
        <w:t xml:space="preserve"> keyword.</w:t>
      </w:r>
      <w:r w:rsidRPr="00F721D0">
        <w:t xml:space="preserve"> </w:t>
      </w:r>
    </w:p>
    <w:p w14:paraId="05C33CBD" w14:textId="77777777" w:rsidR="00206441" w:rsidRPr="00213323" w:rsidRDefault="00206441" w:rsidP="00206441">
      <w:pPr>
        <w:pStyle w:val="KeywordDescriptions"/>
      </w:pPr>
      <w:r w:rsidRPr="00213323">
        <w:rPr>
          <w:i/>
        </w:rPr>
        <w:t>Example:</w:t>
      </w:r>
    </w:p>
    <w:p w14:paraId="2DFDD8E2" w14:textId="77777777" w:rsidR="00206441" w:rsidRDefault="00206441" w:rsidP="00206441">
      <w:pPr>
        <w:pStyle w:val="PlainText"/>
      </w:pPr>
      <w:r w:rsidRPr="00213323">
        <w:t xml:space="preserve">[Number Of </w:t>
      </w:r>
      <w:r>
        <w:t xml:space="preserve">EMD </w:t>
      </w:r>
      <w:r w:rsidRPr="00213323">
        <w:t>Pins] 128</w:t>
      </w:r>
    </w:p>
    <w:p w14:paraId="7E760EBE" w14:textId="77777777" w:rsidR="00206441" w:rsidRPr="004706E3" w:rsidRDefault="00206441" w:rsidP="00206441">
      <w:pPr>
        <w:pStyle w:val="KeywordDescriptions"/>
        <w:keepNext/>
      </w:pPr>
    </w:p>
    <w:p w14:paraId="12209B84" w14:textId="77777777" w:rsidR="00206441" w:rsidRPr="007E7112" w:rsidRDefault="00206441" w:rsidP="00206441">
      <w:pPr>
        <w:pStyle w:val="Exampletext"/>
        <w:rPr>
          <w:rFonts w:ascii="Times New Roman" w:hAnsi="Times New Roman" w:cs="Times New Roman"/>
          <w:sz w:val="24"/>
          <w:szCs w:val="24"/>
        </w:rPr>
      </w:pPr>
    </w:p>
    <w:p w14:paraId="07FAE09D" w14:textId="77777777" w:rsidR="00206441" w:rsidRPr="00213323" w:rsidRDefault="00206441" w:rsidP="00206441">
      <w:pPr>
        <w:pStyle w:val="KeywordDescriptions"/>
      </w:pPr>
      <w:r w:rsidRPr="00213323">
        <w:rPr>
          <w:i/>
        </w:rPr>
        <w:t>Keyword:</w:t>
      </w:r>
      <w:r w:rsidRPr="00213323">
        <w:tab/>
      </w:r>
      <w:r>
        <w:rPr>
          <w:rStyle w:val="KeywordNameTOCChar"/>
        </w:rPr>
        <w:t>[EMD Pin List]</w:t>
      </w:r>
    </w:p>
    <w:p w14:paraId="3E87895A" w14:textId="77777777" w:rsidR="00206441" w:rsidRPr="00213323" w:rsidRDefault="00206441" w:rsidP="00206441">
      <w:pPr>
        <w:pStyle w:val="KeywordDescriptions"/>
      </w:pPr>
      <w:r w:rsidRPr="00213323">
        <w:rPr>
          <w:i/>
        </w:rPr>
        <w:t>Required:</w:t>
      </w:r>
      <w:r w:rsidRPr="00213323">
        <w:tab/>
        <w:t>Yes</w:t>
      </w:r>
    </w:p>
    <w:p w14:paraId="70AD22E0" w14:textId="77777777" w:rsidR="00206441" w:rsidRPr="00213323" w:rsidRDefault="00206441" w:rsidP="00206441">
      <w:pPr>
        <w:pStyle w:val="KeywordDescriptions"/>
      </w:pPr>
      <w:r w:rsidRPr="00213323">
        <w:rPr>
          <w:i/>
        </w:rPr>
        <w:t>Description:</w:t>
      </w:r>
      <w:r w:rsidRPr="00213323">
        <w:tab/>
      </w:r>
      <w:r>
        <w:t>Defines</w:t>
      </w:r>
      <w:r w:rsidRPr="00213323">
        <w:t xml:space="preserve"> the pin names of the user accessible pins. </w:t>
      </w:r>
      <w:r>
        <w:t xml:space="preserve"> </w:t>
      </w:r>
      <w:r w:rsidRPr="00213323">
        <w:t xml:space="preserve">It also </w:t>
      </w:r>
      <w:r>
        <w:t>defines</w:t>
      </w:r>
      <w:r w:rsidRPr="00213323">
        <w:t xml:space="preserve"> which pins are connected to power and ground. </w:t>
      </w:r>
    </w:p>
    <w:p w14:paraId="3D1FDBC5" w14:textId="77777777" w:rsidR="00206441" w:rsidRPr="00213323" w:rsidRDefault="00206441" w:rsidP="00206441">
      <w:pPr>
        <w:pStyle w:val="KeywordDescriptions"/>
      </w:pPr>
      <w:r w:rsidRPr="00213323">
        <w:rPr>
          <w:i/>
        </w:rPr>
        <w:t>Sub-Params:</w:t>
      </w:r>
      <w:r w:rsidRPr="00213323">
        <w:tab/>
      </w:r>
      <w:r>
        <w:t>signal_name, signal_type, bus_label</w:t>
      </w:r>
    </w:p>
    <w:p w14:paraId="0A3ED9BB" w14:textId="1040D489" w:rsidR="00206441" w:rsidRDefault="00206441" w:rsidP="00206441">
      <w:pPr>
        <w:pStyle w:val="KeywordDescriptions"/>
      </w:pPr>
      <w:r w:rsidRPr="00213323">
        <w:rPr>
          <w:i/>
        </w:rPr>
        <w:t>Usage Rules:</w:t>
      </w:r>
      <w:r w:rsidRPr="00213323">
        <w:tab/>
      </w:r>
      <w:r>
        <w:t>The [EMD Pin List] keyword shall be followed by the subparameter names “signal_name”, “signal_type”, and “bus_label”, serving as column headings.  The keyword and the list of its subparameters shall be followed by a</w:t>
      </w:r>
      <w:r w:rsidRPr="00213323">
        <w:t xml:space="preserve">s many rows </w:t>
      </w:r>
      <w:r>
        <w:t xml:space="preserve">of information </w:t>
      </w:r>
      <w:r w:rsidRPr="00213323">
        <w:t>as the</w:t>
      </w:r>
      <w:r>
        <w:t xml:space="preserve"> number of EMD pins declared by </w:t>
      </w:r>
      <w:r w:rsidRPr="00213323">
        <w:t>the preceding [Number</w:t>
      </w:r>
      <w:r>
        <w:t xml:space="preserve"> </w:t>
      </w:r>
      <w:r w:rsidRPr="00213323">
        <w:t xml:space="preserve">Of </w:t>
      </w:r>
      <w:r>
        <w:t xml:space="preserve">EMD </w:t>
      </w:r>
      <w:r w:rsidRPr="00213323">
        <w:t xml:space="preserve">Pins] keyword. </w:t>
      </w:r>
      <w:r w:rsidRPr="00947F10">
        <w:t xml:space="preserve"> </w:t>
      </w:r>
      <w:r>
        <w:t>Each row may contain up to four columns of information.</w:t>
      </w:r>
    </w:p>
    <w:p w14:paraId="28338126" w14:textId="77777777" w:rsidR="00206441" w:rsidRDefault="00206441" w:rsidP="00206441">
      <w:pPr>
        <w:pStyle w:val="KeywordDescriptions"/>
      </w:pPr>
      <w:r>
        <w:t>The first two columns are required on each row for each pin type.</w:t>
      </w:r>
    </w:p>
    <w:p w14:paraId="5AEE5AB5" w14:textId="77777777" w:rsidR="00206441" w:rsidRDefault="00206441" w:rsidP="00206441">
      <w:pPr>
        <w:pStyle w:val="KeywordDescriptions"/>
      </w:pPr>
      <w:r w:rsidRPr="00213323">
        <w:t xml:space="preserve">The first column lists the pin name </w:t>
      </w:r>
      <w:r>
        <w:t xml:space="preserve">(in the data book this can also be called pin number).  Each pin_name entry must be unique, i.e., duplicate pin names are not permitted.  </w:t>
      </w:r>
      <w:r w:rsidRPr="00213323">
        <w:t xml:space="preserve">Pin names must be the alphanumeric external pin names of the </w:t>
      </w:r>
      <w:r>
        <w:t>module</w:t>
      </w:r>
      <w:r w:rsidRPr="00213323">
        <w:t>.  The pin</w:t>
      </w:r>
      <w:r>
        <w:t>_</w:t>
      </w:r>
      <w:r w:rsidRPr="00213323">
        <w:t>name</w:t>
      </w:r>
      <w:r>
        <w:t xml:space="preserve"> entry shall </w:t>
      </w:r>
      <w:r w:rsidRPr="00213323">
        <w:t>not exceed eight characters in length.</w:t>
      </w:r>
      <w:r>
        <w:t xml:space="preserve">  All non-rail pins (generically referred to as I/O pins) are required to be listed.</w:t>
      </w:r>
    </w:p>
    <w:p w14:paraId="051AABAC" w14:textId="77777777" w:rsidR="00206441" w:rsidRDefault="00206441" w:rsidP="00206441">
      <w:pPr>
        <w:pStyle w:val="KeywordDescriptions"/>
      </w:pPr>
      <w:r>
        <w:t xml:space="preserve">The </w:t>
      </w:r>
      <w:r w:rsidRPr="00213323">
        <w:t xml:space="preserve">second column </w:t>
      </w:r>
      <w:r>
        <w:t xml:space="preserve">(signal_name) </w:t>
      </w:r>
      <w:r w:rsidRPr="00213323">
        <w:t>lists the name of the signal connected to that pin</w:t>
      </w:r>
      <w:r>
        <w:t xml:space="preserve">.  The signal_name entries are not required to be unique for each row.  Also, these signal_name entries may be different from the signal_names found under the designator .ibs [Component] or the designator .emd [Begin EMD] keywords.  This allows the interchange of attached components or attached electrical module descriptions with standardized pin_name positions but with different manufacturer naming conventions.  </w:t>
      </w:r>
      <w:r w:rsidRPr="003B62F4">
        <w:t xml:space="preserve">All EMD </w:t>
      </w:r>
      <w:r>
        <w:t>p</w:t>
      </w:r>
      <w:r w:rsidRPr="003B62F4">
        <w:t xml:space="preserve">ins and </w:t>
      </w:r>
      <w:r>
        <w:t>d</w:t>
      </w:r>
      <w:r w:rsidRPr="003B62F4">
        <w:t xml:space="preserve">esignator </w:t>
      </w:r>
      <w:r>
        <w:t>p</w:t>
      </w:r>
      <w:r w:rsidRPr="003B62F4">
        <w:t xml:space="preserve">ins that have the same signal_name are </w:t>
      </w:r>
      <w:r>
        <w:t>considered to be part of the same electrical net</w:t>
      </w:r>
      <w:r w:rsidRPr="003B62F4">
        <w:t xml:space="preserve">.  </w:t>
      </w:r>
      <w:r>
        <w:t>The signal_name entry may also be used to signify the primary connection to other I/O pins (necessary for Aggressor_Only described later).</w:t>
      </w:r>
    </w:p>
    <w:p w14:paraId="1F4B93BE" w14:textId="475D97B8" w:rsidR="00F5065D" w:rsidRDefault="00206441" w:rsidP="00206441">
      <w:pPr>
        <w:pStyle w:val="KeywordDescriptions"/>
      </w:pPr>
      <w:r>
        <w:t>I/O pins shall consist of exactly two columns containing the pin_name and signal_name entries.  No signal_type or bus_label entry is permitted for I/O pins.</w:t>
      </w:r>
    </w:p>
    <w:p w14:paraId="7522E91B" w14:textId="5F709C61" w:rsidR="00206441" w:rsidRDefault="00206441" w:rsidP="00206441">
      <w:pPr>
        <w:pStyle w:val="KeywordDescriptions"/>
      </w:pPr>
      <w:r>
        <w:t>The third</w:t>
      </w:r>
      <w:r w:rsidRPr="00213323">
        <w:t xml:space="preserve"> column </w:t>
      </w:r>
      <w:r>
        <w:t>(signal_type) is required for rail pins and no-connect pins.</w:t>
      </w:r>
      <w:r w:rsidRPr="00375EBA">
        <w:t xml:space="preserve"> </w:t>
      </w:r>
      <w:r>
        <w:t xml:space="preserve"> The allowed values for this third column (as defined in</w:t>
      </w:r>
      <w:r w:rsidR="00F60C06">
        <w:t xml:space="preserve"> Section</w:t>
      </w:r>
      <w:r>
        <w:t xml:space="preserve"> </w:t>
      </w:r>
      <w:r w:rsidR="00F60C06">
        <w:fldChar w:fldCharType="begin"/>
      </w:r>
      <w:r w:rsidR="00F60C06">
        <w:instrText xml:space="preserve"> REF _Ref529516541 \w \h </w:instrText>
      </w:r>
      <w:r w:rsidR="00F60C06">
        <w:fldChar w:fldCharType="separate"/>
      </w:r>
      <w:r w:rsidR="00067334">
        <w:t>3.2</w:t>
      </w:r>
      <w:r w:rsidR="00F60C06">
        <w:fldChar w:fldCharType="end"/>
      </w:r>
      <w:r>
        <w:t>, “SYNTAX RULES”) are:</w:t>
      </w:r>
    </w:p>
    <w:p w14:paraId="5755A5EC" w14:textId="77777777" w:rsidR="00206441" w:rsidRPr="00213323" w:rsidRDefault="00206441" w:rsidP="00206441">
      <w:pPr>
        <w:pStyle w:val="ListContinue2"/>
        <w:tabs>
          <w:tab w:val="left" w:pos="2520"/>
        </w:tabs>
        <w:spacing w:after="0"/>
        <w:contextualSpacing w:val="0"/>
      </w:pPr>
      <w:r w:rsidRPr="00213323">
        <w:t xml:space="preserve">POWER </w:t>
      </w:r>
      <w:r w:rsidRPr="00213323">
        <w:tab/>
        <w:t>- reserved model name, used with power supply pins</w:t>
      </w:r>
    </w:p>
    <w:p w14:paraId="0BCB24FB" w14:textId="77777777" w:rsidR="00206441" w:rsidRPr="00213323" w:rsidRDefault="00206441" w:rsidP="00206441">
      <w:pPr>
        <w:pStyle w:val="ListContinue2"/>
        <w:tabs>
          <w:tab w:val="left" w:pos="2520"/>
        </w:tabs>
        <w:spacing w:after="0"/>
        <w:contextualSpacing w:val="0"/>
      </w:pPr>
      <w:r w:rsidRPr="00213323">
        <w:t xml:space="preserve">GND   </w:t>
      </w:r>
      <w:r w:rsidRPr="00213323">
        <w:tab/>
        <w:t>- reserved model name, used with ground pins</w:t>
      </w:r>
    </w:p>
    <w:p w14:paraId="0B566749" w14:textId="77777777" w:rsidR="00206441" w:rsidRPr="00213323" w:rsidRDefault="00206441" w:rsidP="00206441">
      <w:pPr>
        <w:pStyle w:val="ListContinue2"/>
        <w:tabs>
          <w:tab w:val="left" w:pos="2520"/>
        </w:tabs>
        <w:spacing w:after="80"/>
        <w:contextualSpacing w:val="0"/>
      </w:pPr>
      <w:r w:rsidRPr="00213323">
        <w:t xml:space="preserve">NC    </w:t>
      </w:r>
      <w:r w:rsidRPr="00213323">
        <w:tab/>
        <w:t>- reserved model name, used with no-connect pins</w:t>
      </w:r>
    </w:p>
    <w:p w14:paraId="37E640F6" w14:textId="77777777" w:rsidR="000F55A1" w:rsidRDefault="000F55A1" w:rsidP="00206441">
      <w:pPr>
        <w:pStyle w:val="KeywordDescriptions"/>
      </w:pPr>
    </w:p>
    <w:p w14:paraId="0CC5148B" w14:textId="7E4DA146" w:rsidR="00206441" w:rsidRDefault="00206441" w:rsidP="00206441">
      <w:pPr>
        <w:pStyle w:val="KeywordDescriptions"/>
      </w:pPr>
      <w:r>
        <w:t>“</w:t>
      </w:r>
      <w:r w:rsidRPr="00213323">
        <w:t>NC</w:t>
      </w:r>
      <w:r>
        <w:t>”</w:t>
      </w:r>
      <w:r w:rsidRPr="00213323">
        <w:t xml:space="preserve"> is a legal signal</w:t>
      </w:r>
      <w:r>
        <w:t>_type</w:t>
      </w:r>
      <w:r w:rsidRPr="00213323">
        <w:t xml:space="preserve"> and indicates that the </w:t>
      </w:r>
      <w:r>
        <w:t>p</w:t>
      </w:r>
      <w:r w:rsidRPr="00213323">
        <w:t>in is a “no</w:t>
      </w:r>
      <w:r>
        <w:t>-</w:t>
      </w:r>
      <w:r w:rsidRPr="00213323">
        <w:t>connect”.</w:t>
      </w:r>
      <w:r>
        <w:t xml:space="preserve">  </w:t>
      </w:r>
      <w:r w:rsidRPr="003A2B5E">
        <w:t xml:space="preserve">As described in </w:t>
      </w:r>
      <w:r w:rsidR="00F60C06">
        <w:t xml:space="preserve">Section </w:t>
      </w:r>
      <w:r w:rsidR="00060ADF">
        <w:rPr>
          <w:highlight w:val="yellow"/>
        </w:rPr>
        <w:fldChar w:fldCharType="begin"/>
      </w:r>
      <w:r w:rsidR="00060ADF">
        <w:instrText xml:space="preserve"> REF _Ref529516541 \w \h </w:instrText>
      </w:r>
      <w:r w:rsidR="00060ADF">
        <w:rPr>
          <w:highlight w:val="yellow"/>
        </w:rPr>
      </w:r>
      <w:r w:rsidR="00060ADF">
        <w:rPr>
          <w:highlight w:val="yellow"/>
        </w:rPr>
        <w:fldChar w:fldCharType="separate"/>
      </w:r>
      <w:r w:rsidR="00067334">
        <w:t>3.2</w:t>
      </w:r>
      <w:r w:rsidR="00060ADF">
        <w:rPr>
          <w:highlight w:val="yellow"/>
        </w:rPr>
        <w:fldChar w:fldCharType="end"/>
      </w:r>
      <w:r>
        <w:t>, “SYNTAX RULES”</w:t>
      </w:r>
      <w:r w:rsidRPr="003A2B5E">
        <w:t xml:space="preserve"> the reserved words “GND”, “POWER”, and “NC” are case-insensitive.</w:t>
      </w:r>
    </w:p>
    <w:p w14:paraId="500DB0D3" w14:textId="2763125D" w:rsidR="00477DBB" w:rsidRDefault="00477DBB" w:rsidP="00206441">
      <w:pPr>
        <w:pStyle w:val="KeywordDescriptions"/>
      </w:pPr>
      <w:r>
        <w:t>If a pin has a signal_type POWER, then all other pins with the same signal_name as this pin shall have signal_type POWER.  If a pin has signal_type GND, then all other pins with the same signal_name as this pin shall have signal_type GND.</w:t>
      </w:r>
    </w:p>
    <w:p w14:paraId="7FB1D4BC" w14:textId="6F4F4B6E" w:rsidR="00206441" w:rsidRDefault="00206441" w:rsidP="00206441">
      <w:pPr>
        <w:pStyle w:val="KeywordDescriptions"/>
      </w:pPr>
      <w:r>
        <w:t>The fourth column (bus_label) is optional for rail pins (signal_type POWER or GND).  The bus_label entry is a name assigned to a subset of the pins with a rail signal_name.  As its name implies, bus_label entries are not required to be unique for each row.  However, all pins that have the same bus_label must have the same signal_name.  If the bus_label column is not specified for signal_type POWER or GND, then the bus_label shall be assumed to be the signal_name.</w:t>
      </w:r>
    </w:p>
    <w:p w14:paraId="643B31FF" w14:textId="77777777" w:rsidR="00206441" w:rsidRDefault="00206441" w:rsidP="00206441">
      <w:pPr>
        <w:pStyle w:val="KeywordDescriptions"/>
      </w:pPr>
      <w:r>
        <w:t xml:space="preserve">Multiple rail pins may be merged into a single [EMD Model] terminal using the terminal line syntax of the [EMD Model] keyword.  This merged terminal combines all the rail pins with the same signal_name on the same interface, or all of the rail pins with the same bus_label on the same interface.  In this case, all the pins that are merged into a single terminal are shorted.  </w:t>
      </w:r>
    </w:p>
    <w:p w14:paraId="4DF9EDA9" w14:textId="77777777" w:rsidR="00206441" w:rsidRPr="00213323" w:rsidRDefault="00206441" w:rsidP="00206441">
      <w:pPr>
        <w:pStyle w:val="KeywordDescriptions"/>
      </w:pPr>
      <w:r w:rsidRPr="00213323">
        <w:rPr>
          <w:i/>
        </w:rPr>
        <w:t>Example:</w:t>
      </w:r>
    </w:p>
    <w:p w14:paraId="081F4710" w14:textId="77777777" w:rsidR="00206441" w:rsidRPr="00213323" w:rsidRDefault="00206441" w:rsidP="00206441">
      <w:pPr>
        <w:pStyle w:val="Exampletext"/>
      </w:pPr>
      <w:r w:rsidRPr="00213323">
        <w:t xml:space="preserve">|  A SIMM </w:t>
      </w:r>
      <w:r>
        <w:t>Module</w:t>
      </w:r>
      <w:r w:rsidRPr="00213323">
        <w:t xml:space="preserve"> Example:</w:t>
      </w:r>
    </w:p>
    <w:p w14:paraId="32F5DC0C" w14:textId="77777777" w:rsidR="00206441" w:rsidRDefault="00206441" w:rsidP="00206441">
      <w:pPr>
        <w:pStyle w:val="Exampletext"/>
      </w:pPr>
      <w:r w:rsidRPr="00213323">
        <w:t>|</w:t>
      </w:r>
    </w:p>
    <w:p w14:paraId="1D078AC8" w14:textId="77777777" w:rsidR="00206441" w:rsidRPr="00213323" w:rsidRDefault="00206441" w:rsidP="00206441">
      <w:pPr>
        <w:pStyle w:val="PlainText"/>
      </w:pPr>
      <w:r>
        <w:t>[Begin EMD]</w:t>
      </w:r>
      <w:r w:rsidRPr="00213323">
        <w:t xml:space="preserve">  16X</w:t>
      </w:r>
      <w:r>
        <w:t>8_SIMM</w:t>
      </w:r>
    </w:p>
    <w:p w14:paraId="4563ED01" w14:textId="4DA901A9" w:rsidR="00206441" w:rsidRDefault="00206441" w:rsidP="00206441">
      <w:pPr>
        <w:pStyle w:val="PlainText"/>
      </w:pPr>
      <w:r w:rsidRPr="00213323">
        <w:t xml:space="preserve">[Manufacturer] </w:t>
      </w:r>
      <w:r w:rsidR="000E03C8">
        <w:t>NoName</w:t>
      </w:r>
      <w:r w:rsidRPr="00213323">
        <w:t xml:space="preserve"> Corp.</w:t>
      </w:r>
    </w:p>
    <w:p w14:paraId="25880ABE" w14:textId="77777777" w:rsidR="00206441" w:rsidRPr="00213323" w:rsidRDefault="00206441" w:rsidP="00206441">
      <w:pPr>
        <w:pStyle w:val="PlainText"/>
      </w:pPr>
    </w:p>
    <w:p w14:paraId="6F10EA85" w14:textId="77777777" w:rsidR="00206441" w:rsidRPr="00213323" w:rsidRDefault="00206441" w:rsidP="00206441">
      <w:pPr>
        <w:pStyle w:val="PlainText"/>
      </w:pPr>
      <w:r w:rsidRPr="00213323">
        <w:t xml:space="preserve">[Number Of </w:t>
      </w:r>
      <w:r>
        <w:t xml:space="preserve">EMD </w:t>
      </w:r>
      <w:r w:rsidRPr="00213323">
        <w:t xml:space="preserve">Pins] </w:t>
      </w:r>
      <w:r>
        <w:t xml:space="preserve"> 6</w:t>
      </w:r>
    </w:p>
    <w:p w14:paraId="7701E5CD" w14:textId="77777777" w:rsidR="00206441" w:rsidRPr="00213323" w:rsidRDefault="00206441" w:rsidP="00206441">
      <w:pPr>
        <w:pStyle w:val="Exampletext"/>
      </w:pPr>
      <w:r>
        <w:t>[EMD Pin List]</w:t>
      </w:r>
      <w:r w:rsidRPr="00213323">
        <w:t xml:space="preserve">  </w:t>
      </w:r>
      <w:r>
        <w:tab/>
        <w:t>signal_name   signal_type</w:t>
      </w:r>
      <w:r>
        <w:tab/>
        <w:t xml:space="preserve">bus_label </w:t>
      </w:r>
    </w:p>
    <w:p w14:paraId="1ED9E27C" w14:textId="77777777" w:rsidR="00206441" w:rsidRPr="00213323" w:rsidRDefault="00206441" w:rsidP="00206441">
      <w:pPr>
        <w:pStyle w:val="Exampletext"/>
      </w:pPr>
      <w:r w:rsidRPr="00213323">
        <w:t xml:space="preserve">A1          </w:t>
      </w:r>
      <w:r>
        <w:tab/>
      </w:r>
      <w:r w:rsidRPr="00213323">
        <w:t>GND</w:t>
      </w:r>
      <w:r>
        <w:t xml:space="preserve">      </w:t>
      </w:r>
      <w:r>
        <w:tab/>
        <w:t xml:space="preserve">  GND</w:t>
      </w:r>
    </w:p>
    <w:p w14:paraId="27D27003" w14:textId="77777777" w:rsidR="00206441" w:rsidRPr="00213323" w:rsidRDefault="00206441" w:rsidP="00206441">
      <w:pPr>
        <w:pStyle w:val="Exampletext"/>
      </w:pPr>
      <w:r w:rsidRPr="00213323">
        <w:t xml:space="preserve">A2          </w:t>
      </w:r>
      <w:r>
        <w:tab/>
        <w:t xml:space="preserve">DQ1      </w:t>
      </w:r>
      <w:r>
        <w:tab/>
      </w:r>
      <w:r>
        <w:tab/>
      </w:r>
      <w:r>
        <w:tab/>
      </w:r>
      <w:r>
        <w:tab/>
      </w:r>
      <w:r>
        <w:tab/>
        <w:t>| I/O pin</w:t>
      </w:r>
    </w:p>
    <w:p w14:paraId="4F1FE913" w14:textId="77777777" w:rsidR="00206441" w:rsidRPr="00213323" w:rsidRDefault="00206441" w:rsidP="00206441">
      <w:pPr>
        <w:pStyle w:val="Exampletext"/>
      </w:pPr>
      <w:r w:rsidRPr="00213323">
        <w:t xml:space="preserve">A3          </w:t>
      </w:r>
      <w:r>
        <w:tab/>
        <w:t xml:space="preserve">DQ2     </w:t>
      </w:r>
      <w:r>
        <w:tab/>
      </w:r>
      <w:r>
        <w:tab/>
      </w:r>
      <w:r>
        <w:tab/>
      </w:r>
      <w:r>
        <w:tab/>
      </w:r>
      <w:r>
        <w:tab/>
        <w:t>| I/O pin</w:t>
      </w:r>
    </w:p>
    <w:p w14:paraId="163D4A68" w14:textId="77777777" w:rsidR="00206441" w:rsidRPr="00213323" w:rsidRDefault="00206441" w:rsidP="00206441">
      <w:pPr>
        <w:pStyle w:val="Exampletext"/>
      </w:pPr>
      <w:r w:rsidRPr="00213323">
        <w:t xml:space="preserve">A4          </w:t>
      </w:r>
      <w:r>
        <w:tab/>
      </w:r>
      <w:r w:rsidRPr="00213323">
        <w:t xml:space="preserve">POWER5   </w:t>
      </w:r>
      <w:r>
        <w:tab/>
        <w:t xml:space="preserve">  POWER  </w:t>
      </w:r>
      <w:r>
        <w:tab/>
      </w:r>
      <w:r>
        <w:tab/>
        <w:t xml:space="preserve">Power5x </w:t>
      </w:r>
      <w:r w:rsidRPr="00213323">
        <w:t xml:space="preserve"> </w:t>
      </w:r>
    </w:p>
    <w:p w14:paraId="485C3CB7" w14:textId="77777777" w:rsidR="00206441" w:rsidRDefault="00206441" w:rsidP="00206441">
      <w:pPr>
        <w:pStyle w:val="Exampletext"/>
      </w:pPr>
      <w:r w:rsidRPr="00213323">
        <w:t xml:space="preserve">A5          </w:t>
      </w:r>
      <w:r>
        <w:tab/>
        <w:t>RFU</w:t>
      </w:r>
      <w:r w:rsidRPr="00213323">
        <w:t xml:space="preserve">       </w:t>
      </w:r>
      <w:r>
        <w:tab/>
        <w:t xml:space="preserve">  NC</w:t>
      </w:r>
    </w:p>
    <w:p w14:paraId="15921685" w14:textId="77777777" w:rsidR="00206441" w:rsidRDefault="00206441" w:rsidP="00206441">
      <w:pPr>
        <w:pStyle w:val="Exampletext"/>
      </w:pPr>
      <w:r w:rsidRPr="00213323">
        <w:t>A</w:t>
      </w:r>
      <w:r>
        <w:t>6</w:t>
      </w:r>
      <w:r w:rsidRPr="00213323">
        <w:t xml:space="preserve">         </w:t>
      </w:r>
      <w:r>
        <w:t xml:space="preserve"> </w:t>
      </w:r>
      <w:r>
        <w:tab/>
      </w:r>
      <w:r w:rsidRPr="00213323">
        <w:t xml:space="preserve">POWER3.3 </w:t>
      </w:r>
      <w:r>
        <w:tab/>
        <w:t xml:space="preserve">  POWER  </w:t>
      </w:r>
    </w:p>
    <w:p w14:paraId="20769E39" w14:textId="77777777" w:rsidR="00206441" w:rsidRDefault="00206441" w:rsidP="00206441">
      <w:pPr>
        <w:pStyle w:val="Exampletext"/>
      </w:pPr>
      <w:r>
        <w:t>[End EMD Pin List]</w:t>
      </w:r>
      <w:r w:rsidRPr="00213323">
        <w:t xml:space="preserve">  </w:t>
      </w:r>
      <w:r>
        <w:t xml:space="preserve"> </w:t>
      </w:r>
    </w:p>
    <w:p w14:paraId="01A0A323" w14:textId="77777777" w:rsidR="00206441" w:rsidRPr="004706E3" w:rsidRDefault="00206441" w:rsidP="00206441">
      <w:pPr>
        <w:pStyle w:val="KeywordDescriptions"/>
        <w:keepNext/>
      </w:pPr>
    </w:p>
    <w:p w14:paraId="0A9F328F" w14:textId="77777777" w:rsidR="00206441" w:rsidRPr="007E7112" w:rsidRDefault="00206441" w:rsidP="00206441">
      <w:pPr>
        <w:pStyle w:val="Exampletext"/>
        <w:rPr>
          <w:rFonts w:ascii="Times New Roman" w:hAnsi="Times New Roman" w:cs="Times New Roman"/>
          <w:sz w:val="24"/>
          <w:szCs w:val="24"/>
        </w:rPr>
      </w:pPr>
    </w:p>
    <w:p w14:paraId="18635E50" w14:textId="77777777" w:rsidR="00206441" w:rsidRPr="00600B81" w:rsidRDefault="00206441" w:rsidP="00206441">
      <w:pPr>
        <w:pStyle w:val="Default"/>
        <w:spacing w:after="80"/>
      </w:pPr>
      <w:r w:rsidRPr="00600B81">
        <w:rPr>
          <w:i/>
          <w:iCs/>
        </w:rPr>
        <w:t>Keyword:</w:t>
      </w:r>
      <w:r w:rsidRPr="00772053">
        <w:rPr>
          <w:color w:val="000000" w:themeColor="text1"/>
        </w:rPr>
        <w:t xml:space="preserve"> </w:t>
      </w:r>
      <w:r w:rsidRPr="00600B81">
        <w:rPr>
          <w:color w:val="000000" w:themeColor="text1"/>
        </w:rPr>
        <w:tab/>
      </w:r>
      <w:r w:rsidRPr="00600B81">
        <w:rPr>
          <w:b/>
          <w:bCs/>
        </w:rPr>
        <w:t>[End EMD Pin List]</w:t>
      </w:r>
    </w:p>
    <w:p w14:paraId="3725D12F" w14:textId="77777777" w:rsidR="00206441" w:rsidRPr="00600B81" w:rsidRDefault="00206441" w:rsidP="00206441">
      <w:pPr>
        <w:pStyle w:val="Default"/>
        <w:spacing w:after="80"/>
      </w:pPr>
      <w:r w:rsidRPr="00600B81">
        <w:rPr>
          <w:i/>
          <w:iCs/>
        </w:rPr>
        <w:t>Required:</w:t>
      </w:r>
      <w:r w:rsidRPr="00772053">
        <w:rPr>
          <w:color w:val="000000" w:themeColor="text1"/>
        </w:rPr>
        <w:t xml:space="preserve"> </w:t>
      </w:r>
      <w:r w:rsidRPr="00600B81">
        <w:rPr>
          <w:color w:val="000000" w:themeColor="text1"/>
        </w:rPr>
        <w:tab/>
      </w:r>
      <w:r w:rsidRPr="00600B81">
        <w:t>Yes</w:t>
      </w:r>
    </w:p>
    <w:p w14:paraId="40D6B70D" w14:textId="77777777" w:rsidR="00206441" w:rsidRPr="00600B81" w:rsidRDefault="00206441" w:rsidP="00206441">
      <w:pPr>
        <w:pStyle w:val="Default"/>
        <w:spacing w:after="80"/>
      </w:pPr>
      <w:r w:rsidRPr="00600B81">
        <w:rPr>
          <w:i/>
          <w:iCs/>
        </w:rPr>
        <w:t>Description:</w:t>
      </w:r>
      <w:r w:rsidRPr="00772053">
        <w:rPr>
          <w:color w:val="000000" w:themeColor="text1"/>
        </w:rPr>
        <w:t xml:space="preserve"> </w:t>
      </w:r>
      <w:r w:rsidRPr="00600B81">
        <w:rPr>
          <w:color w:val="000000" w:themeColor="text1"/>
        </w:rPr>
        <w:tab/>
      </w:r>
      <w:r w:rsidRPr="00600B81">
        <w:t>Indicates the end of the data after [</w:t>
      </w:r>
      <w:r w:rsidRPr="00600B81">
        <w:rPr>
          <w:bCs/>
        </w:rPr>
        <w:t>EMD Pin List</w:t>
      </w:r>
      <w:r w:rsidRPr="00600B81">
        <w:t>].</w:t>
      </w:r>
    </w:p>
    <w:p w14:paraId="08394E16" w14:textId="77777777" w:rsidR="00206441" w:rsidRPr="00600B81" w:rsidRDefault="00206441" w:rsidP="00206441">
      <w:pPr>
        <w:pStyle w:val="Default"/>
        <w:spacing w:after="80"/>
      </w:pPr>
      <w:r w:rsidRPr="00600B81">
        <w:rPr>
          <w:i/>
          <w:iCs/>
        </w:rPr>
        <w:t xml:space="preserve">Example: </w:t>
      </w:r>
    </w:p>
    <w:p w14:paraId="197545BC" w14:textId="77777777" w:rsidR="00206441" w:rsidRDefault="00206441" w:rsidP="00206441">
      <w:pPr>
        <w:spacing w:after="80"/>
        <w:rPr>
          <w:rFonts w:ascii="Courier New" w:hAnsi="Courier New" w:cs="Courier New"/>
          <w:sz w:val="20"/>
          <w:szCs w:val="20"/>
        </w:rPr>
      </w:pPr>
      <w:r>
        <w:rPr>
          <w:rFonts w:ascii="Courier New" w:hAnsi="Courier New" w:cs="Courier New"/>
          <w:sz w:val="20"/>
          <w:szCs w:val="20"/>
        </w:rPr>
        <w:t xml:space="preserve">[End EMD Pin List] </w:t>
      </w:r>
    </w:p>
    <w:p w14:paraId="4301096D" w14:textId="77777777" w:rsidR="00206441" w:rsidRPr="007E7112" w:rsidRDefault="00206441" w:rsidP="00883632">
      <w:pPr>
        <w:pStyle w:val="Exampletext"/>
        <w:spacing w:after="80"/>
        <w:rPr>
          <w:rFonts w:ascii="Times New Roman" w:hAnsi="Times New Roman" w:cs="Times New Roman"/>
          <w:sz w:val="24"/>
          <w:szCs w:val="24"/>
        </w:rPr>
      </w:pPr>
    </w:p>
    <w:p w14:paraId="19D3630E" w14:textId="77777777" w:rsidR="00206441" w:rsidRPr="00B9241B" w:rsidRDefault="00206441" w:rsidP="000F55A1">
      <w:pPr>
        <w:pStyle w:val="KeywordDescriptions"/>
        <w:rPr>
          <w:iCs/>
        </w:rPr>
      </w:pPr>
    </w:p>
    <w:p w14:paraId="5D8BDC5D" w14:textId="77777777" w:rsidR="00206441" w:rsidRPr="00600B81" w:rsidRDefault="00206441" w:rsidP="00206441">
      <w:pPr>
        <w:pStyle w:val="KeywordDescriptions"/>
        <w:rPr>
          <w:color w:val="000000" w:themeColor="text1"/>
        </w:rPr>
      </w:pPr>
      <w:r w:rsidRPr="00600B81">
        <w:rPr>
          <w:i/>
          <w:color w:val="000000" w:themeColor="text1"/>
        </w:rPr>
        <w:t>Keyword:</w:t>
      </w:r>
      <w:r w:rsidRPr="00600B81">
        <w:rPr>
          <w:color w:val="000000" w:themeColor="text1"/>
        </w:rPr>
        <w:tab/>
      </w:r>
      <w:r w:rsidRPr="00600B81">
        <w:rPr>
          <w:b/>
          <w:bCs/>
          <w:color w:val="000000" w:themeColor="text1"/>
        </w:rPr>
        <w:t>[</w:t>
      </w:r>
      <w:r w:rsidRPr="00600B81">
        <w:rPr>
          <w:rStyle w:val="KeywordNameTOCChar"/>
          <w:color w:val="000000" w:themeColor="text1"/>
        </w:rPr>
        <w:t>EMD Parts]</w:t>
      </w:r>
    </w:p>
    <w:p w14:paraId="5991B22D" w14:textId="77777777" w:rsidR="00206441" w:rsidRPr="00600B81" w:rsidRDefault="00206441" w:rsidP="00206441">
      <w:pPr>
        <w:pStyle w:val="KeywordDescriptions"/>
        <w:rPr>
          <w:color w:val="000000" w:themeColor="text1"/>
        </w:rPr>
      </w:pPr>
      <w:r w:rsidRPr="00600B81">
        <w:rPr>
          <w:i/>
          <w:color w:val="000000" w:themeColor="text1"/>
        </w:rPr>
        <w:t>Required:</w:t>
      </w:r>
      <w:r w:rsidRPr="00600B81">
        <w:rPr>
          <w:color w:val="000000" w:themeColor="text1"/>
        </w:rPr>
        <w:tab/>
      </w:r>
      <w:r>
        <w:rPr>
          <w:color w:val="000000" w:themeColor="text1"/>
        </w:rPr>
        <w:t>No</w:t>
      </w:r>
    </w:p>
    <w:p w14:paraId="456D52BF" w14:textId="77777777" w:rsidR="00206441" w:rsidRPr="00600B81" w:rsidRDefault="00206441" w:rsidP="00206441">
      <w:pPr>
        <w:pStyle w:val="KeywordDescriptions"/>
        <w:rPr>
          <w:color w:val="000000" w:themeColor="text1"/>
        </w:rPr>
      </w:pPr>
      <w:r w:rsidRPr="00600B81">
        <w:rPr>
          <w:i/>
          <w:color w:val="000000" w:themeColor="text1"/>
        </w:rPr>
        <w:t>Description:</w:t>
      </w:r>
      <w:r w:rsidRPr="00600B81">
        <w:rPr>
          <w:color w:val="000000" w:themeColor="text1"/>
        </w:rPr>
        <w:tab/>
        <w:t>Maps an EMD part</w:t>
      </w:r>
      <w:r>
        <w:rPr>
          <w:color w:val="000000" w:themeColor="text1"/>
        </w:rPr>
        <w:t>_name</w:t>
      </w:r>
      <w:r w:rsidRPr="00600B81">
        <w:rPr>
          <w:color w:val="000000" w:themeColor="text1"/>
        </w:rPr>
        <w:t xml:space="preserve"> to an IBIS component or EMD module.</w:t>
      </w:r>
    </w:p>
    <w:p w14:paraId="0E0C4088" w14:textId="77777777" w:rsidR="00206441" w:rsidRPr="00600B81" w:rsidRDefault="00206441" w:rsidP="00206441">
      <w:pPr>
        <w:spacing w:after="80"/>
        <w:rPr>
          <w:color w:val="000000" w:themeColor="text1"/>
        </w:rPr>
      </w:pPr>
      <w:r w:rsidRPr="00600B81">
        <w:rPr>
          <w:i/>
          <w:iCs/>
          <w:color w:val="000000" w:themeColor="text1"/>
        </w:rPr>
        <w:t xml:space="preserve">Usage Rules:  </w:t>
      </w:r>
      <w:r w:rsidRPr="00600B81">
        <w:rPr>
          <w:color w:val="000000" w:themeColor="text1"/>
        </w:rPr>
        <w:t>The [EMD Parts] keyword shall be followed by a list of all the EMD parts (also called part numbers or part names in industry).</w:t>
      </w:r>
      <w:r w:rsidRPr="00600B81">
        <w:rPr>
          <w:i/>
          <w:iCs/>
          <w:color w:val="000000" w:themeColor="text1"/>
        </w:rPr>
        <w:t xml:space="preserve">  </w:t>
      </w:r>
      <w:r w:rsidRPr="00600B81">
        <w:rPr>
          <w:color w:val="000000" w:themeColor="text1"/>
        </w:rPr>
        <w:t>Each EMD part</w:t>
      </w:r>
      <w:r>
        <w:rPr>
          <w:color w:val="000000" w:themeColor="text1"/>
        </w:rPr>
        <w:t>_name entry in the list</w:t>
      </w:r>
      <w:r w:rsidRPr="00600B81">
        <w:rPr>
          <w:color w:val="000000" w:themeColor="text1"/>
        </w:rPr>
        <w:t xml:space="preserve"> is followed by the file reference of the .ibs or .emd file containing the electrical description of the component or board, then the name of the component itself as given by the .ibs or .emd file’s [Component] or [Begin EMD] keyword respectively.  </w:t>
      </w:r>
      <w:r>
        <w:rPr>
          <w:color w:val="000000" w:themeColor="text1"/>
        </w:rPr>
        <w:t>O</w:t>
      </w:r>
      <w:r w:rsidRPr="00600B81">
        <w:rPr>
          <w:color w:val="000000" w:themeColor="text1"/>
        </w:rPr>
        <w:t xml:space="preserve">fficial names of parts </w:t>
      </w:r>
      <w:r>
        <w:rPr>
          <w:color w:val="000000" w:themeColor="text1"/>
        </w:rPr>
        <w:t xml:space="preserve">is </w:t>
      </w:r>
      <w:r w:rsidRPr="00600B81">
        <w:rPr>
          <w:color w:val="000000" w:themeColor="text1"/>
        </w:rPr>
        <w:t xml:space="preserve">recommended, </w:t>
      </w:r>
      <w:r>
        <w:rPr>
          <w:color w:val="000000" w:themeColor="text1"/>
        </w:rPr>
        <w:t>but</w:t>
      </w:r>
      <w:r w:rsidRPr="00600B81">
        <w:rPr>
          <w:color w:val="000000" w:themeColor="text1"/>
        </w:rPr>
        <w:t xml:space="preserve"> not required. The referenced .ibs or .emd files shall exist in the same directory as the calling .emd file or shall exist in a relative path under this directory.</w:t>
      </w:r>
    </w:p>
    <w:p w14:paraId="07145E67" w14:textId="77777777" w:rsidR="00206441" w:rsidRPr="00795509" w:rsidRDefault="00206441" w:rsidP="00206441">
      <w:pPr>
        <w:pStyle w:val="KeywordDescriptions"/>
        <w:rPr>
          <w:color w:val="000000" w:themeColor="text1"/>
        </w:rPr>
      </w:pPr>
      <w:r w:rsidRPr="00795509">
        <w:rPr>
          <w:color w:val="000000" w:themeColor="text1"/>
        </w:rPr>
        <w:t xml:space="preserve">A .emd file that describes a part can itself reference </w:t>
      </w:r>
      <w:r w:rsidRPr="00B9241B">
        <w:rPr>
          <w:color w:val="000000" w:themeColor="text1"/>
        </w:rPr>
        <w:t>other</w:t>
      </w:r>
      <w:r w:rsidRPr="00795509">
        <w:rPr>
          <w:color w:val="000000" w:themeColor="text1"/>
        </w:rPr>
        <w:t xml:space="preserve"> EMD module</w:t>
      </w:r>
      <w:r w:rsidRPr="00B9241B">
        <w:rPr>
          <w:color w:val="000000" w:themeColor="text1"/>
        </w:rPr>
        <w:t>s</w:t>
      </w:r>
      <w:r w:rsidRPr="00795509">
        <w:rPr>
          <w:color w:val="000000" w:themeColor="text1"/>
        </w:rPr>
        <w:t xml:space="preserve">. </w:t>
      </w:r>
      <w:r w:rsidRPr="00B9241B">
        <w:rPr>
          <w:color w:val="000000" w:themeColor="text1"/>
        </w:rPr>
        <w:t xml:space="preserve"> No more than six levels of</w:t>
      </w:r>
      <w:r w:rsidRPr="00795509">
        <w:rPr>
          <w:color w:val="000000" w:themeColor="text1"/>
        </w:rPr>
        <w:t xml:space="preserve"> hierarchy </w:t>
      </w:r>
      <w:r w:rsidRPr="00B9241B">
        <w:rPr>
          <w:color w:val="000000" w:themeColor="text1"/>
        </w:rPr>
        <w:t>for</w:t>
      </w:r>
      <w:r w:rsidRPr="00795509">
        <w:rPr>
          <w:color w:val="000000" w:themeColor="text1"/>
        </w:rPr>
        <w:t xml:space="preserve"> nested .emd files</w:t>
      </w:r>
      <w:r w:rsidRPr="00B9241B">
        <w:rPr>
          <w:color w:val="000000" w:themeColor="text1"/>
        </w:rPr>
        <w:t xml:space="preserve"> are permitted</w:t>
      </w:r>
      <w:r w:rsidRPr="00795509">
        <w:rPr>
          <w:color w:val="000000" w:themeColor="text1"/>
        </w:rPr>
        <w:t xml:space="preserve">. </w:t>
      </w:r>
      <w:r w:rsidRPr="00B9241B">
        <w:rPr>
          <w:color w:val="000000"/>
        </w:rPr>
        <w:t xml:space="preserve"> A .emd file shall not reference itself directly or indirect</w:t>
      </w:r>
      <w:r>
        <w:rPr>
          <w:color w:val="000000"/>
        </w:rPr>
        <w:t>ly</w:t>
      </w:r>
      <w:r w:rsidRPr="00B9241B">
        <w:rPr>
          <w:color w:val="000000"/>
        </w:rPr>
        <w:t>.</w:t>
      </w:r>
    </w:p>
    <w:p w14:paraId="3376435A" w14:textId="2D54D9B2" w:rsidR="00206441" w:rsidRPr="00795509" w:rsidRDefault="00206441" w:rsidP="00206441">
      <w:pPr>
        <w:spacing w:after="80"/>
        <w:rPr>
          <w:color w:val="000000"/>
        </w:rPr>
      </w:pPr>
      <w:r w:rsidRPr="00B9241B">
        <w:rPr>
          <w:color w:val="000000"/>
        </w:rPr>
        <w:t>The EMD part_name entry, file reference, and component/module name terms are separated by whitespace.  The EMD part_name entry is limited to forty characters.</w:t>
      </w:r>
    </w:p>
    <w:p w14:paraId="5B02946F" w14:textId="77777777" w:rsidR="00206441" w:rsidRPr="005A35E7" w:rsidRDefault="00206441" w:rsidP="00206441">
      <w:pPr>
        <w:spacing w:after="80"/>
        <w:rPr>
          <w:color w:val="000000"/>
        </w:rPr>
      </w:pPr>
      <w:r w:rsidRPr="00B9241B">
        <w:rPr>
          <w:color w:val="000000"/>
        </w:rPr>
        <w:t>A part_name entry shall be listed only once.</w:t>
      </w:r>
    </w:p>
    <w:p w14:paraId="0D053DC5" w14:textId="77777777" w:rsidR="00206441" w:rsidRPr="00600B81" w:rsidRDefault="00206441" w:rsidP="00206441">
      <w:pPr>
        <w:pStyle w:val="KeywordDescriptions"/>
        <w:rPr>
          <w:color w:val="000000" w:themeColor="text1"/>
        </w:rPr>
      </w:pPr>
      <w:r w:rsidRPr="00600B81">
        <w:rPr>
          <w:color w:val="000000" w:themeColor="text1"/>
        </w:rPr>
        <w:t>NAs in the file reference and component/module</w:t>
      </w:r>
      <w:r>
        <w:rPr>
          <w:color w:val="000000" w:themeColor="text1"/>
        </w:rPr>
        <w:t xml:space="preserve"> name</w:t>
      </w:r>
      <w:r w:rsidRPr="00600B81">
        <w:rPr>
          <w:color w:val="000000" w:themeColor="text1"/>
        </w:rPr>
        <w:t xml:space="preserve"> columns are permitted if the part has functionality outside of the scope of the IBIS specification, such as certain analog parts.  The NA in the </w:t>
      </w:r>
      <w:r>
        <w:rPr>
          <w:color w:val="000000" w:themeColor="text1"/>
        </w:rPr>
        <w:t>f</w:t>
      </w:r>
      <w:r w:rsidRPr="00600B81">
        <w:rPr>
          <w:color w:val="000000" w:themeColor="text1"/>
        </w:rPr>
        <w:t xml:space="preserve">ile reference column indicates that the part model is not </w:t>
      </w:r>
      <w:r>
        <w:rPr>
          <w:color w:val="000000" w:themeColor="text1"/>
        </w:rPr>
        <w:t xml:space="preserve">fully </w:t>
      </w:r>
      <w:r w:rsidRPr="00600B81">
        <w:rPr>
          <w:color w:val="000000" w:themeColor="text1"/>
        </w:rPr>
        <w:t>available</w:t>
      </w:r>
      <w:r>
        <w:rPr>
          <w:color w:val="000000" w:themeColor="text1"/>
        </w:rPr>
        <w:t xml:space="preserve">. </w:t>
      </w:r>
      <w:r w:rsidRPr="005A35E7">
        <w:rPr>
          <w:color w:val="000000"/>
        </w:rPr>
        <w:t xml:space="preserve"> However, its designator shall be included under the [EMD Designator List] keyword, and its pinout shall be included as [Designator Pin List] keyword entries described below.</w:t>
      </w:r>
    </w:p>
    <w:p w14:paraId="1D1F6112" w14:textId="77777777" w:rsidR="00206441" w:rsidRPr="00600B81" w:rsidRDefault="00206441" w:rsidP="00206441">
      <w:pPr>
        <w:pStyle w:val="KeywordDescriptions"/>
        <w:rPr>
          <w:color w:val="000000" w:themeColor="text1"/>
        </w:rPr>
      </w:pPr>
      <w:r w:rsidRPr="00423079">
        <w:rPr>
          <w:i/>
          <w:color w:val="000000" w:themeColor="text1"/>
        </w:rPr>
        <w:t>Other Notes:</w:t>
      </w:r>
      <w:r>
        <w:rPr>
          <w:color w:val="000000" w:themeColor="text1"/>
        </w:rPr>
        <w:tab/>
      </w:r>
      <w:r w:rsidRPr="00600B81">
        <w:rPr>
          <w:color w:val="000000" w:themeColor="text1"/>
        </w:rPr>
        <w:t xml:space="preserve">It is permitted to use a .ibs file </w:t>
      </w:r>
      <w:r>
        <w:rPr>
          <w:color w:val="000000" w:themeColor="text1"/>
        </w:rPr>
        <w:t xml:space="preserve">or .emd file </w:t>
      </w:r>
      <w:r w:rsidRPr="00600B81">
        <w:rPr>
          <w:color w:val="000000" w:themeColor="text1"/>
        </w:rPr>
        <w:t>and a component</w:t>
      </w:r>
      <w:r>
        <w:rPr>
          <w:color w:val="000000" w:themeColor="text1"/>
        </w:rPr>
        <w:t xml:space="preserve"> or </w:t>
      </w:r>
      <w:r w:rsidRPr="00600B81">
        <w:rPr>
          <w:color w:val="000000" w:themeColor="text1"/>
        </w:rPr>
        <w:t xml:space="preserve">module name to show the part pinout and to document some known rails and digital I/O pins that are supported by </w:t>
      </w:r>
      <w:r>
        <w:rPr>
          <w:color w:val="000000" w:themeColor="text1"/>
        </w:rPr>
        <w:t xml:space="preserve">the </w:t>
      </w:r>
      <w:r w:rsidRPr="00600B81">
        <w:rPr>
          <w:color w:val="000000" w:themeColor="text1"/>
        </w:rPr>
        <w:t>IBIS</w:t>
      </w:r>
      <w:r>
        <w:rPr>
          <w:color w:val="000000" w:themeColor="text1"/>
        </w:rPr>
        <w:t xml:space="preserve"> specification</w:t>
      </w:r>
      <w:r w:rsidRPr="00600B81">
        <w:rPr>
          <w:color w:val="000000" w:themeColor="text1"/>
        </w:rPr>
        <w:t>.  Pins whose functions are not supported by</w:t>
      </w:r>
      <w:r>
        <w:rPr>
          <w:color w:val="000000" w:themeColor="text1"/>
        </w:rPr>
        <w:t xml:space="preserve"> the</w:t>
      </w:r>
      <w:r w:rsidRPr="00600B81">
        <w:rPr>
          <w:color w:val="000000" w:themeColor="text1"/>
        </w:rPr>
        <w:t xml:space="preserve"> IBIS </w:t>
      </w:r>
      <w:r>
        <w:rPr>
          <w:color w:val="000000" w:themeColor="text1"/>
        </w:rPr>
        <w:t xml:space="preserve">specification </w:t>
      </w:r>
      <w:r w:rsidRPr="00600B81">
        <w:rPr>
          <w:color w:val="000000" w:themeColor="text1"/>
        </w:rPr>
        <w:t xml:space="preserve">could be documented </w:t>
      </w:r>
      <w:r>
        <w:rPr>
          <w:color w:val="000000" w:themeColor="text1"/>
        </w:rPr>
        <w:t>as</w:t>
      </w:r>
      <w:r w:rsidRPr="00600B81">
        <w:rPr>
          <w:color w:val="000000" w:themeColor="text1"/>
        </w:rPr>
        <w:t xml:space="preserve"> </w:t>
      </w:r>
      <w:r>
        <w:rPr>
          <w:color w:val="000000" w:themeColor="text1"/>
        </w:rPr>
        <w:t>“</w:t>
      </w:r>
      <w:r w:rsidRPr="00600B81">
        <w:rPr>
          <w:color w:val="000000" w:themeColor="text1"/>
        </w:rPr>
        <w:t>NC</w:t>
      </w:r>
      <w:r>
        <w:rPr>
          <w:color w:val="000000" w:themeColor="text1"/>
        </w:rPr>
        <w:t>” pins</w:t>
      </w:r>
      <w:r w:rsidRPr="00600B81">
        <w:rPr>
          <w:color w:val="000000" w:themeColor="text1"/>
        </w:rPr>
        <w:t xml:space="preserve"> or with Terminator models</w:t>
      </w:r>
      <w:r w:rsidRPr="009D5388">
        <w:rPr>
          <w:color w:val="000000" w:themeColor="text1"/>
        </w:rPr>
        <w:t xml:space="preserve"> </w:t>
      </w:r>
      <w:r>
        <w:rPr>
          <w:color w:val="000000" w:themeColor="text1"/>
        </w:rPr>
        <w:t>within these .ibs or .emd files</w:t>
      </w:r>
      <w:r w:rsidRPr="00600B81">
        <w:rPr>
          <w:color w:val="000000" w:themeColor="text1"/>
        </w:rPr>
        <w:t>.</w:t>
      </w:r>
    </w:p>
    <w:p w14:paraId="57DBB359" w14:textId="77777777" w:rsidR="00206441" w:rsidRDefault="00206441" w:rsidP="00206441">
      <w:pPr>
        <w:pStyle w:val="KeywordDescriptions"/>
        <w:rPr>
          <w:color w:val="000000" w:themeColor="text1"/>
        </w:rPr>
      </w:pPr>
      <w:r w:rsidRPr="00600B81">
        <w:rPr>
          <w:color w:val="000000" w:themeColor="text1"/>
        </w:rPr>
        <w:t xml:space="preserve">A [Notes] section or a separate readme file should document these unknown parts or parts where certain pins cannot be modeled in IBIS. </w:t>
      </w:r>
      <w:r>
        <w:rPr>
          <w:color w:val="000000" w:themeColor="text1"/>
        </w:rPr>
        <w:t xml:space="preserve"> </w:t>
      </w:r>
      <w:r w:rsidRPr="00600B81">
        <w:rPr>
          <w:color w:val="000000" w:themeColor="text1"/>
        </w:rPr>
        <w:t>Some EDA tools may deal with these special cases in a tool-specific manner.</w:t>
      </w:r>
    </w:p>
    <w:p w14:paraId="227C45EF" w14:textId="77777777" w:rsidR="00206441" w:rsidRPr="00600B81" w:rsidRDefault="00206441" w:rsidP="00206441">
      <w:pPr>
        <w:pStyle w:val="KeywordDescriptions"/>
        <w:rPr>
          <w:color w:val="000000" w:themeColor="text1"/>
        </w:rPr>
      </w:pPr>
      <w:r w:rsidRPr="00600B81">
        <w:rPr>
          <w:color w:val="000000" w:themeColor="text1"/>
        </w:rPr>
        <w:t>The [EMD Parts] keyword</w:t>
      </w:r>
      <w:r>
        <w:rPr>
          <w:color w:val="000000" w:themeColor="text1"/>
        </w:rPr>
        <w:t xml:space="preserve"> may be omitted if there are no EMD parts on the EMD module, such as in the case of a backplane or loopback board.</w:t>
      </w:r>
    </w:p>
    <w:p w14:paraId="1493AB2F" w14:textId="77777777" w:rsidR="00206441" w:rsidRPr="00600B81" w:rsidRDefault="00206441" w:rsidP="00206441">
      <w:pPr>
        <w:pStyle w:val="KeywordDescriptions"/>
        <w:rPr>
          <w:color w:val="000000" w:themeColor="text1"/>
        </w:rPr>
      </w:pPr>
      <w:r w:rsidRPr="00600B81">
        <w:rPr>
          <w:i/>
          <w:color w:val="000000" w:themeColor="text1"/>
        </w:rPr>
        <w:t>Example:</w:t>
      </w:r>
    </w:p>
    <w:p w14:paraId="001AD6E3" w14:textId="77777777" w:rsidR="00206441" w:rsidRPr="00600B81" w:rsidRDefault="00206441" w:rsidP="00206441">
      <w:pPr>
        <w:pStyle w:val="Exampletext"/>
        <w:rPr>
          <w:color w:val="000000" w:themeColor="text1"/>
        </w:rPr>
      </w:pPr>
      <w:r w:rsidRPr="00600B81">
        <w:rPr>
          <w:color w:val="000000" w:themeColor="text1"/>
        </w:rPr>
        <w:t>[EMD Parts]</w:t>
      </w:r>
    </w:p>
    <w:p w14:paraId="20B26768" w14:textId="77777777" w:rsidR="00206441" w:rsidRPr="00600B81" w:rsidRDefault="00206441" w:rsidP="00206441">
      <w:pPr>
        <w:pStyle w:val="Exampletext"/>
        <w:rPr>
          <w:color w:val="000000" w:themeColor="text1"/>
        </w:rPr>
      </w:pPr>
      <w:r w:rsidRPr="00600B81">
        <w:rPr>
          <w:color w:val="000000" w:themeColor="text1"/>
        </w:rPr>
        <w:t>|</w:t>
      </w:r>
    </w:p>
    <w:p w14:paraId="7735C94F" w14:textId="77777777" w:rsidR="00206441" w:rsidRPr="00600B81" w:rsidRDefault="00206441" w:rsidP="00206441">
      <w:pPr>
        <w:pStyle w:val="Exampletext"/>
        <w:rPr>
          <w:color w:val="000000" w:themeColor="text1"/>
        </w:rPr>
      </w:pPr>
      <w:r w:rsidRPr="00600B81">
        <w:rPr>
          <w:color w:val="000000" w:themeColor="text1"/>
        </w:rPr>
        <w:t>| part_name</w:t>
      </w:r>
      <w:r w:rsidRPr="00600B81">
        <w:rPr>
          <w:color w:val="000000" w:themeColor="text1"/>
        </w:rPr>
        <w:tab/>
      </w:r>
      <w:r w:rsidRPr="00600B81">
        <w:rPr>
          <w:color w:val="000000" w:themeColor="text1"/>
        </w:rPr>
        <w:tab/>
        <w:t>file_reference</w:t>
      </w:r>
      <w:r w:rsidRPr="00600B81">
        <w:rPr>
          <w:color w:val="000000" w:themeColor="text1"/>
        </w:rPr>
        <w:tab/>
        <w:t>component/module</w:t>
      </w:r>
      <w:r>
        <w:rPr>
          <w:color w:val="000000" w:themeColor="text1"/>
        </w:rPr>
        <w:t xml:space="preserve"> name</w:t>
      </w:r>
    </w:p>
    <w:p w14:paraId="6578E3B1" w14:textId="77777777" w:rsidR="00206441" w:rsidRPr="00600B81" w:rsidRDefault="00206441" w:rsidP="00206441">
      <w:pPr>
        <w:pStyle w:val="Exampletext"/>
        <w:rPr>
          <w:color w:val="000000" w:themeColor="text1"/>
        </w:rPr>
      </w:pPr>
      <w:r w:rsidRPr="00600B81">
        <w:rPr>
          <w:color w:val="000000" w:themeColor="text1"/>
        </w:rPr>
        <w:t xml:space="preserve">Processor    </w:t>
      </w:r>
      <w:r w:rsidRPr="00600B81">
        <w:rPr>
          <w:color w:val="000000" w:themeColor="text1"/>
        </w:rPr>
        <w:tab/>
        <w:t xml:space="preserve">pp100.ibs </w:t>
      </w:r>
      <w:r w:rsidRPr="00600B81">
        <w:rPr>
          <w:color w:val="000000" w:themeColor="text1"/>
        </w:rPr>
        <w:tab/>
      </w:r>
      <w:r w:rsidRPr="00600B81">
        <w:rPr>
          <w:color w:val="000000" w:themeColor="text1"/>
        </w:rPr>
        <w:tab/>
        <w:t>Processor</w:t>
      </w:r>
    </w:p>
    <w:p w14:paraId="69C3F136" w14:textId="77777777" w:rsidR="00206441" w:rsidRPr="00600B81" w:rsidRDefault="00206441" w:rsidP="00206441">
      <w:pPr>
        <w:pStyle w:val="Exampletext"/>
        <w:rPr>
          <w:color w:val="000000" w:themeColor="text1"/>
        </w:rPr>
      </w:pPr>
      <w:r w:rsidRPr="00600B81">
        <w:rPr>
          <w:color w:val="000000" w:themeColor="text1"/>
        </w:rPr>
        <w:t xml:space="preserve">Memory_16X8    </w:t>
      </w:r>
      <w:r w:rsidRPr="00600B81">
        <w:rPr>
          <w:color w:val="000000" w:themeColor="text1"/>
        </w:rPr>
        <w:tab/>
        <w:t xml:space="preserve">simm.emd  </w:t>
      </w:r>
      <w:r w:rsidRPr="00600B81">
        <w:rPr>
          <w:color w:val="000000" w:themeColor="text1"/>
        </w:rPr>
        <w:tab/>
        <w:t xml:space="preserve">      16X8_SIMM</w:t>
      </w:r>
    </w:p>
    <w:p w14:paraId="1D09A4BF" w14:textId="77777777" w:rsidR="00206441" w:rsidRPr="00600B81" w:rsidRDefault="00206441" w:rsidP="00206441">
      <w:pPr>
        <w:pStyle w:val="Exampletext"/>
        <w:rPr>
          <w:color w:val="000000" w:themeColor="text1"/>
        </w:rPr>
      </w:pPr>
      <w:r w:rsidRPr="00600B81">
        <w:rPr>
          <w:color w:val="000000" w:themeColor="text1"/>
        </w:rPr>
        <w:t xml:space="preserve">74LS244       </w:t>
      </w:r>
      <w:r w:rsidRPr="00600B81">
        <w:rPr>
          <w:color w:val="000000" w:themeColor="text1"/>
        </w:rPr>
        <w:tab/>
        <w:t>ls244.ibs</w:t>
      </w:r>
      <w:r w:rsidRPr="00600B81">
        <w:rPr>
          <w:color w:val="000000" w:themeColor="text1"/>
        </w:rPr>
        <w:tab/>
        <w:t xml:space="preserve">      NoName_74LS244</w:t>
      </w:r>
    </w:p>
    <w:p w14:paraId="1601FE18" w14:textId="77777777" w:rsidR="00206441" w:rsidRPr="00600B81" w:rsidRDefault="00206441" w:rsidP="00206441">
      <w:pPr>
        <w:pStyle w:val="Exampletext"/>
        <w:rPr>
          <w:color w:val="000000" w:themeColor="text1"/>
        </w:rPr>
      </w:pPr>
      <w:r w:rsidRPr="00600B81">
        <w:rPr>
          <w:color w:val="000000" w:themeColor="text1"/>
        </w:rPr>
        <w:t xml:space="preserve">Res_10K        </w:t>
      </w:r>
      <w:r w:rsidRPr="00600B81">
        <w:rPr>
          <w:color w:val="000000" w:themeColor="text1"/>
        </w:rPr>
        <w:tab/>
        <w:t xml:space="preserve">r10K.ibs       </w:t>
      </w:r>
      <w:r w:rsidRPr="00600B81">
        <w:rPr>
          <w:color w:val="000000" w:themeColor="text1"/>
        </w:rPr>
        <w:tab/>
        <w:t>My_10K_Pullup</w:t>
      </w:r>
    </w:p>
    <w:p w14:paraId="657D95DD" w14:textId="77777777" w:rsidR="00206441" w:rsidRPr="00600B81" w:rsidRDefault="00206441" w:rsidP="00206441">
      <w:pPr>
        <w:pStyle w:val="Exampletext"/>
        <w:rPr>
          <w:color w:val="000000" w:themeColor="text1"/>
        </w:rPr>
      </w:pPr>
      <w:r w:rsidRPr="00600B81">
        <w:rPr>
          <w:color w:val="000000" w:themeColor="text1"/>
        </w:rPr>
        <w:t>|</w:t>
      </w:r>
    </w:p>
    <w:p w14:paraId="1DEB3380" w14:textId="77777777" w:rsidR="00206441" w:rsidRPr="00600B81" w:rsidRDefault="00206441" w:rsidP="00206441">
      <w:pPr>
        <w:pStyle w:val="Exampletext"/>
        <w:rPr>
          <w:color w:val="000000" w:themeColor="text1"/>
        </w:rPr>
      </w:pPr>
      <w:r w:rsidRPr="00600B81">
        <w:rPr>
          <w:color w:val="000000" w:themeColor="text1"/>
        </w:rPr>
        <w:t xml:space="preserve">ABC            </w:t>
      </w:r>
      <w:r w:rsidRPr="00600B81">
        <w:rPr>
          <w:color w:val="000000" w:themeColor="text1"/>
        </w:rPr>
        <w:tab/>
        <w:t>NA                NA</w:t>
      </w:r>
      <w:r w:rsidRPr="00600B81">
        <w:rPr>
          <w:color w:val="000000" w:themeColor="text1"/>
        </w:rPr>
        <w:tab/>
        <w:t>| Undocumented Parts</w:t>
      </w:r>
    </w:p>
    <w:p w14:paraId="632384C6" w14:textId="77777777" w:rsidR="00206441" w:rsidRPr="00600B81" w:rsidRDefault="00206441" w:rsidP="00206441">
      <w:pPr>
        <w:pStyle w:val="Exampletext"/>
        <w:rPr>
          <w:color w:val="000000" w:themeColor="text1"/>
        </w:rPr>
      </w:pPr>
      <w:r w:rsidRPr="00600B81">
        <w:rPr>
          <w:color w:val="000000" w:themeColor="text1"/>
        </w:rPr>
        <w:t xml:space="preserve">BCD            </w:t>
      </w:r>
      <w:r w:rsidRPr="00600B81">
        <w:rPr>
          <w:color w:val="000000" w:themeColor="text1"/>
        </w:rPr>
        <w:tab/>
        <w:t>NA                NA</w:t>
      </w:r>
      <w:r w:rsidRPr="00600B81">
        <w:rPr>
          <w:color w:val="000000" w:themeColor="text1"/>
        </w:rPr>
        <w:tab/>
        <w:t>| without files</w:t>
      </w:r>
    </w:p>
    <w:p w14:paraId="64A98083" w14:textId="77777777" w:rsidR="00206441" w:rsidRPr="00600B81" w:rsidRDefault="00206441" w:rsidP="00206441">
      <w:pPr>
        <w:pStyle w:val="Exampletext"/>
        <w:rPr>
          <w:color w:val="000000" w:themeColor="text1"/>
        </w:rPr>
      </w:pPr>
      <w:r w:rsidRPr="00600B81">
        <w:rPr>
          <w:color w:val="000000" w:themeColor="text1"/>
        </w:rPr>
        <w:t>|</w:t>
      </w:r>
    </w:p>
    <w:p w14:paraId="55B40099" w14:textId="77777777" w:rsidR="00206441" w:rsidRPr="00600B81" w:rsidRDefault="00206441" w:rsidP="00206441">
      <w:pPr>
        <w:pStyle w:val="Exampletext"/>
        <w:rPr>
          <w:color w:val="000000" w:themeColor="text1"/>
        </w:rPr>
      </w:pPr>
      <w:r w:rsidRPr="00600B81">
        <w:rPr>
          <w:color w:val="000000" w:themeColor="text1"/>
        </w:rPr>
        <w:t xml:space="preserve">C555           </w:t>
      </w:r>
      <w:r w:rsidRPr="00600B81">
        <w:rPr>
          <w:color w:val="000000" w:themeColor="text1"/>
        </w:rPr>
        <w:tab/>
        <w:t>timer.ibs         X555  | Timer with digital control</w:t>
      </w:r>
    </w:p>
    <w:p w14:paraId="7587D3B5" w14:textId="77777777" w:rsidR="00206441" w:rsidRPr="00600B81" w:rsidRDefault="00206441" w:rsidP="00206441">
      <w:pPr>
        <w:pStyle w:val="Exampletext"/>
        <w:rPr>
          <w:color w:val="000000" w:themeColor="text1"/>
        </w:rPr>
      </w:pPr>
      <w:r w:rsidRPr="00600B81">
        <w:rPr>
          <w:color w:val="000000" w:themeColor="text1"/>
        </w:rPr>
        <w:t xml:space="preserve">|                 </w:t>
      </w:r>
    </w:p>
    <w:p w14:paraId="76D1B6B2" w14:textId="77777777" w:rsidR="00206441" w:rsidRPr="00600B81" w:rsidRDefault="00206441" w:rsidP="00206441">
      <w:pPr>
        <w:rPr>
          <w:rFonts w:ascii="Courier New" w:hAnsi="Courier New" w:cs="Courier New"/>
          <w:color w:val="000000" w:themeColor="text1"/>
          <w:sz w:val="20"/>
          <w:szCs w:val="20"/>
        </w:rPr>
      </w:pPr>
      <w:r w:rsidRPr="00600B81">
        <w:rPr>
          <w:rFonts w:ascii="Courier New" w:hAnsi="Courier New" w:cs="Courier New"/>
          <w:color w:val="000000" w:themeColor="text1"/>
          <w:sz w:val="20"/>
          <w:szCs w:val="20"/>
        </w:rPr>
        <w:t xml:space="preserve">[End EMD Parts] </w:t>
      </w:r>
    </w:p>
    <w:p w14:paraId="665AB2E3" w14:textId="77777777" w:rsidR="00206441" w:rsidRDefault="00206441" w:rsidP="00883632">
      <w:pPr>
        <w:spacing w:after="80"/>
      </w:pPr>
    </w:p>
    <w:p w14:paraId="408DA1C8" w14:textId="77777777" w:rsidR="00206441" w:rsidRPr="007E7112" w:rsidRDefault="00206441" w:rsidP="00883632">
      <w:pPr>
        <w:pStyle w:val="Exampletext"/>
        <w:spacing w:after="80"/>
        <w:rPr>
          <w:rFonts w:ascii="Times New Roman" w:hAnsi="Times New Roman" w:cs="Times New Roman"/>
          <w:sz w:val="24"/>
          <w:szCs w:val="24"/>
        </w:rPr>
      </w:pPr>
    </w:p>
    <w:p w14:paraId="14843E0A" w14:textId="77777777" w:rsidR="00206441" w:rsidRPr="00600B81" w:rsidRDefault="00206441" w:rsidP="00206441">
      <w:pPr>
        <w:pStyle w:val="Default"/>
        <w:spacing w:after="80" w:line="276" w:lineRule="auto"/>
      </w:pPr>
      <w:r w:rsidRPr="00600B81">
        <w:rPr>
          <w:i/>
          <w:iCs/>
        </w:rPr>
        <w:t>Keyword:</w:t>
      </w:r>
      <w:r w:rsidRPr="00772053">
        <w:rPr>
          <w:color w:val="000000" w:themeColor="text1"/>
        </w:rPr>
        <w:t xml:space="preserve"> </w:t>
      </w:r>
      <w:r w:rsidRPr="00600B81">
        <w:rPr>
          <w:color w:val="000000" w:themeColor="text1"/>
        </w:rPr>
        <w:tab/>
      </w:r>
      <w:r w:rsidRPr="00600B81">
        <w:rPr>
          <w:b/>
          <w:bCs/>
        </w:rPr>
        <w:t xml:space="preserve">[End EMD </w:t>
      </w:r>
      <w:r w:rsidRPr="00600B81">
        <w:rPr>
          <w:rStyle w:val="KeywordNameTOCChar"/>
          <w:bCs/>
        </w:rPr>
        <w:t>Parts</w:t>
      </w:r>
      <w:r w:rsidRPr="00600B81">
        <w:rPr>
          <w:b/>
          <w:bCs/>
        </w:rPr>
        <w:t>]</w:t>
      </w:r>
    </w:p>
    <w:p w14:paraId="304CCAF1" w14:textId="77777777" w:rsidR="00206441" w:rsidRPr="00600B81" w:rsidRDefault="00206441" w:rsidP="00206441">
      <w:pPr>
        <w:pStyle w:val="Default"/>
        <w:spacing w:after="80" w:line="276" w:lineRule="auto"/>
      </w:pPr>
      <w:r w:rsidRPr="00600B81">
        <w:rPr>
          <w:i/>
          <w:iCs/>
        </w:rPr>
        <w:t>Required:</w:t>
      </w:r>
      <w:r w:rsidRPr="00772053">
        <w:rPr>
          <w:color w:val="000000" w:themeColor="text1"/>
        </w:rPr>
        <w:t xml:space="preserve"> </w:t>
      </w:r>
      <w:r w:rsidRPr="00600B81">
        <w:rPr>
          <w:color w:val="000000" w:themeColor="text1"/>
        </w:rPr>
        <w:tab/>
      </w:r>
      <w:r w:rsidRPr="00600B81">
        <w:t>Yes</w:t>
      </w:r>
      <w:r>
        <w:t>, if [EMD Parts] is present</w:t>
      </w:r>
    </w:p>
    <w:p w14:paraId="0D125A11" w14:textId="77777777" w:rsidR="00206441" w:rsidRPr="00600B81" w:rsidRDefault="00206441" w:rsidP="00206441">
      <w:pPr>
        <w:pStyle w:val="Default"/>
        <w:spacing w:after="80" w:line="276" w:lineRule="auto"/>
      </w:pPr>
      <w:r w:rsidRPr="00600B81">
        <w:rPr>
          <w:i/>
          <w:iCs/>
        </w:rPr>
        <w:t>Description:</w:t>
      </w:r>
      <w:r w:rsidRPr="00772053">
        <w:rPr>
          <w:color w:val="000000" w:themeColor="text1"/>
        </w:rPr>
        <w:t xml:space="preserve"> </w:t>
      </w:r>
      <w:r w:rsidRPr="00600B81">
        <w:rPr>
          <w:color w:val="000000" w:themeColor="text1"/>
        </w:rPr>
        <w:tab/>
      </w:r>
      <w:r w:rsidRPr="00600B81">
        <w:t>Indicates the end of the data after [</w:t>
      </w:r>
      <w:r w:rsidRPr="00600B81">
        <w:rPr>
          <w:bCs/>
        </w:rPr>
        <w:t xml:space="preserve">EMD </w:t>
      </w:r>
      <w:r w:rsidRPr="00600B81">
        <w:rPr>
          <w:rStyle w:val="KeywordNameTOCChar"/>
          <w:b w:val="0"/>
        </w:rPr>
        <w:t>Parts</w:t>
      </w:r>
      <w:r w:rsidRPr="00600B81">
        <w:t xml:space="preserve">]. </w:t>
      </w:r>
    </w:p>
    <w:p w14:paraId="141601D7" w14:textId="77777777" w:rsidR="00206441" w:rsidRPr="00600B81" w:rsidRDefault="00206441" w:rsidP="00206441">
      <w:pPr>
        <w:pStyle w:val="Default"/>
        <w:spacing w:after="80" w:line="276" w:lineRule="auto"/>
      </w:pPr>
      <w:r w:rsidRPr="00600B81">
        <w:rPr>
          <w:i/>
          <w:iCs/>
        </w:rPr>
        <w:t xml:space="preserve">Example: </w:t>
      </w:r>
    </w:p>
    <w:p w14:paraId="2B514968" w14:textId="77777777" w:rsidR="00206441" w:rsidRPr="00587B27" w:rsidRDefault="00206441" w:rsidP="00206441">
      <w:pPr>
        <w:spacing w:after="80" w:line="276" w:lineRule="auto"/>
        <w:rPr>
          <w:rFonts w:ascii="Courier New" w:hAnsi="Courier New" w:cs="Courier New"/>
          <w:sz w:val="20"/>
          <w:szCs w:val="20"/>
        </w:rPr>
      </w:pPr>
      <w:r w:rsidRPr="00587B27">
        <w:rPr>
          <w:rFonts w:ascii="Courier New" w:hAnsi="Courier New" w:cs="Courier New"/>
          <w:sz w:val="20"/>
          <w:szCs w:val="20"/>
        </w:rPr>
        <w:t xml:space="preserve">[End EMD </w:t>
      </w:r>
      <w:r>
        <w:rPr>
          <w:rFonts w:ascii="Courier New" w:hAnsi="Courier New" w:cs="Courier New"/>
          <w:sz w:val="20"/>
          <w:szCs w:val="20"/>
        </w:rPr>
        <w:t>Parts</w:t>
      </w:r>
      <w:r w:rsidRPr="00587B27">
        <w:rPr>
          <w:rFonts w:ascii="Courier New" w:hAnsi="Courier New" w:cs="Courier New"/>
          <w:sz w:val="20"/>
          <w:szCs w:val="20"/>
        </w:rPr>
        <w:t xml:space="preserve">] </w:t>
      </w:r>
    </w:p>
    <w:p w14:paraId="6879EC60" w14:textId="77777777" w:rsidR="00206441" w:rsidRPr="004706E3" w:rsidRDefault="00206441" w:rsidP="000F55A1">
      <w:pPr>
        <w:pStyle w:val="KeywordDescriptions"/>
        <w:keepNext/>
      </w:pPr>
    </w:p>
    <w:p w14:paraId="286E17A9" w14:textId="77777777" w:rsidR="00206441" w:rsidRPr="007E7112" w:rsidRDefault="00206441" w:rsidP="00883632">
      <w:pPr>
        <w:pStyle w:val="Exampletext"/>
        <w:spacing w:after="80"/>
        <w:rPr>
          <w:rFonts w:ascii="Times New Roman" w:hAnsi="Times New Roman" w:cs="Times New Roman"/>
          <w:sz w:val="24"/>
          <w:szCs w:val="24"/>
        </w:rPr>
      </w:pPr>
    </w:p>
    <w:p w14:paraId="228E80BE" w14:textId="77777777" w:rsidR="00206441" w:rsidRPr="00213323" w:rsidRDefault="00206441" w:rsidP="00206441">
      <w:pPr>
        <w:pStyle w:val="BodyText"/>
      </w:pPr>
      <w:r w:rsidRPr="00213323">
        <w:rPr>
          <w:i/>
        </w:rPr>
        <w:t>Keyword:</w:t>
      </w:r>
      <w:r w:rsidRPr="00213323">
        <w:tab/>
      </w:r>
      <w:r w:rsidRPr="00D76C19">
        <w:rPr>
          <w:b/>
          <w:bCs/>
        </w:rPr>
        <w:t>[</w:t>
      </w:r>
      <w:r>
        <w:rPr>
          <w:rStyle w:val="KeywordNameTOCChar"/>
        </w:rPr>
        <w:t>EMD Designator List</w:t>
      </w:r>
      <w:r w:rsidRPr="00213323">
        <w:rPr>
          <w:rStyle w:val="KeywordNameTOCChar"/>
        </w:rPr>
        <w:t>]</w:t>
      </w:r>
    </w:p>
    <w:p w14:paraId="4FEDC467" w14:textId="77777777" w:rsidR="00206441" w:rsidRPr="00F15CF8" w:rsidRDefault="00206441" w:rsidP="00206441">
      <w:pPr>
        <w:pStyle w:val="KeywordDescriptions"/>
      </w:pPr>
      <w:r w:rsidRPr="00213323">
        <w:rPr>
          <w:i/>
        </w:rPr>
        <w:t>Required:</w:t>
      </w:r>
      <w:r w:rsidRPr="00213323">
        <w:tab/>
        <w:t>Yes</w:t>
      </w:r>
      <w:r>
        <w:t>, if [EMD Parts] is present</w:t>
      </w:r>
    </w:p>
    <w:p w14:paraId="6F9472EA" w14:textId="77777777" w:rsidR="00206441" w:rsidRPr="00213323" w:rsidRDefault="00206441" w:rsidP="00206441">
      <w:pPr>
        <w:pStyle w:val="KeywordDescriptions"/>
      </w:pPr>
      <w:r w:rsidRPr="00213323">
        <w:rPr>
          <w:i/>
        </w:rPr>
        <w:t>Description:</w:t>
      </w:r>
      <w:r w:rsidRPr="00213323">
        <w:tab/>
        <w:t>Maps a</w:t>
      </w:r>
      <w:r>
        <w:t>n</w:t>
      </w:r>
      <w:r w:rsidRPr="00213323">
        <w:t xml:space="preserve"> </w:t>
      </w:r>
      <w:r>
        <w:t>EMD</w:t>
      </w:r>
      <w:r w:rsidRPr="00213323">
        <w:t xml:space="preserve"> designator to a</w:t>
      </w:r>
      <w:r>
        <w:t>n IBIS</w:t>
      </w:r>
      <w:r w:rsidRPr="00213323">
        <w:t xml:space="preserve"> </w:t>
      </w:r>
      <w:r>
        <w:t>or EMD part_name.</w:t>
      </w:r>
    </w:p>
    <w:p w14:paraId="2D09707F" w14:textId="77777777" w:rsidR="00206441" w:rsidRPr="00E5718C" w:rsidRDefault="00206441" w:rsidP="00206441">
      <w:pPr>
        <w:pStyle w:val="KeywordDescriptions"/>
      </w:pPr>
      <w:r w:rsidRPr="00213323">
        <w:rPr>
          <w:i/>
        </w:rPr>
        <w:t>Usage Rules:</w:t>
      </w:r>
      <w:r w:rsidRPr="00213323">
        <w:tab/>
        <w:t>The [</w:t>
      </w:r>
      <w:r>
        <w:t>EMD Designator List</w:t>
      </w:r>
      <w:r w:rsidRPr="00213323">
        <w:t xml:space="preserve">] keyword must be followed by a list of all the </w:t>
      </w:r>
      <w:r>
        <w:t>EMD</w:t>
      </w:r>
      <w:r w:rsidRPr="00213323">
        <w:t xml:space="preserve"> </w:t>
      </w:r>
      <w:r>
        <w:t xml:space="preserve">designators (also called reference designators in industry).  </w:t>
      </w:r>
      <w:r w:rsidRPr="00213323">
        <w:t xml:space="preserve">Each </w:t>
      </w:r>
      <w:r>
        <w:t>EMD</w:t>
      </w:r>
      <w:r w:rsidRPr="00213323">
        <w:t xml:space="preserve"> </w:t>
      </w:r>
      <w:r>
        <w:t>designator</w:t>
      </w:r>
      <w:r w:rsidRPr="00213323" w:rsidDel="0086744D">
        <w:t xml:space="preserve"> </w:t>
      </w:r>
      <w:r w:rsidRPr="00213323">
        <w:t xml:space="preserve">is followed by </w:t>
      </w:r>
      <w:r>
        <w:t xml:space="preserve">a part_name. </w:t>
      </w:r>
    </w:p>
    <w:p w14:paraId="5E2D8AC8" w14:textId="77777777" w:rsidR="00206441" w:rsidRDefault="00206441" w:rsidP="00206441">
      <w:pPr>
        <w:pStyle w:val="KeywordDescriptions"/>
      </w:pPr>
      <w:r>
        <w:t>F</w:t>
      </w:r>
      <w:r w:rsidRPr="00E5718C">
        <w:t>or the context in this</w:t>
      </w:r>
      <w:r>
        <w:rPr>
          <w:rFonts w:ascii="Arial" w:hAnsi="Arial" w:cs="Arial"/>
          <w:b/>
          <w:sz w:val="28"/>
          <w:szCs w:val="28"/>
          <w:lang w:eastAsia="en-US"/>
        </w:rPr>
        <w:t xml:space="preserve"> </w:t>
      </w:r>
      <w:r>
        <w:t>Electrical Module Description</w:t>
      </w:r>
      <w:r w:rsidDel="00C552B2">
        <w:rPr>
          <w:bCs/>
          <w:lang w:eastAsia="en-US"/>
        </w:rPr>
        <w:t xml:space="preserve"> </w:t>
      </w:r>
      <w:r>
        <w:rPr>
          <w:bCs/>
          <w:lang w:eastAsia="en-US"/>
        </w:rPr>
        <w:t xml:space="preserve">section, a “designator” shall be the first column in the data following </w:t>
      </w:r>
      <w:r w:rsidRPr="00213323">
        <w:t>[</w:t>
      </w:r>
      <w:r>
        <w:t>EMD Designator List</w:t>
      </w:r>
      <w:r w:rsidRPr="00213323">
        <w:t>]</w:t>
      </w:r>
      <w:r>
        <w:t>.</w:t>
      </w:r>
    </w:p>
    <w:p w14:paraId="143201E9" w14:textId="2B3054E9" w:rsidR="00206441" w:rsidRDefault="00206441" w:rsidP="00206441">
      <w:pPr>
        <w:pStyle w:val="KeywordDescriptions"/>
      </w:pPr>
      <w:r w:rsidRPr="00213323">
        <w:t xml:space="preserve">The </w:t>
      </w:r>
      <w:r>
        <w:t>EMD</w:t>
      </w:r>
      <w:r w:rsidRPr="00213323">
        <w:t xml:space="preserve"> designator</w:t>
      </w:r>
      <w:r>
        <w:t xml:space="preserve"> and part_name are</w:t>
      </w:r>
      <w:r w:rsidRPr="00213323">
        <w:t xml:space="preserve"> separated by whitespace</w:t>
      </w:r>
      <w:r>
        <w:t>.</w:t>
      </w:r>
    </w:p>
    <w:p w14:paraId="5D8006A8" w14:textId="1F92F602" w:rsidR="00206441" w:rsidRPr="00213323" w:rsidRDefault="00206441" w:rsidP="00206441">
      <w:pPr>
        <w:pStyle w:val="KeywordDescriptions"/>
      </w:pPr>
      <w:r w:rsidRPr="00213323">
        <w:t xml:space="preserve">The </w:t>
      </w:r>
      <w:r>
        <w:t>EMD</w:t>
      </w:r>
      <w:r w:rsidRPr="00213323">
        <w:t xml:space="preserve"> designator is limited to ten characters.</w:t>
      </w:r>
      <w:r w:rsidR="00B44EE6">
        <w:t xml:space="preserve"> </w:t>
      </w:r>
      <w:r>
        <w:t xml:space="preserve"> “*” is an illegal designator name.</w:t>
      </w:r>
    </w:p>
    <w:p w14:paraId="138C5205" w14:textId="77777777" w:rsidR="00206441" w:rsidRPr="00213323" w:rsidRDefault="00206441" w:rsidP="00206441">
      <w:pPr>
        <w:pStyle w:val="KeywordDescriptions"/>
      </w:pPr>
      <w:r w:rsidRPr="00213323">
        <w:rPr>
          <w:i/>
        </w:rPr>
        <w:t>Example:</w:t>
      </w:r>
    </w:p>
    <w:p w14:paraId="09334E61" w14:textId="77777777" w:rsidR="00206441" w:rsidRPr="00213323" w:rsidRDefault="00206441" w:rsidP="00206441">
      <w:pPr>
        <w:pStyle w:val="Exampletext"/>
      </w:pPr>
      <w:r w:rsidRPr="00213323">
        <w:t>[</w:t>
      </w:r>
      <w:r>
        <w:t>EMD Designator List</w:t>
      </w:r>
      <w:r w:rsidRPr="00213323">
        <w:t>]</w:t>
      </w:r>
    </w:p>
    <w:p w14:paraId="10529A6F" w14:textId="77777777" w:rsidR="00206441" w:rsidRPr="00213323" w:rsidRDefault="00206441" w:rsidP="00206441">
      <w:pPr>
        <w:pStyle w:val="Exampletext"/>
      </w:pPr>
      <w:r w:rsidRPr="00213323">
        <w:t>|</w:t>
      </w:r>
    </w:p>
    <w:p w14:paraId="4BFB5AD5" w14:textId="77777777" w:rsidR="00206441" w:rsidRPr="00213323" w:rsidRDefault="00206441" w:rsidP="00206441">
      <w:pPr>
        <w:pStyle w:val="Exampletext"/>
      </w:pPr>
      <w:r w:rsidRPr="00213323">
        <w:t>|</w:t>
      </w:r>
      <w:r>
        <w:t xml:space="preserve"> EMD Designator</w:t>
      </w:r>
      <w:r w:rsidRPr="00213323">
        <w:t xml:space="preserve"> </w:t>
      </w:r>
      <w:r>
        <w:tab/>
        <w:t>part_name</w:t>
      </w:r>
    </w:p>
    <w:p w14:paraId="04D8744D" w14:textId="77777777" w:rsidR="00206441" w:rsidRPr="00213323" w:rsidRDefault="00206441" w:rsidP="00206441">
      <w:pPr>
        <w:pStyle w:val="Exampletext"/>
      </w:pPr>
      <w:r w:rsidRPr="00213323">
        <w:t xml:space="preserve">u23       </w:t>
      </w:r>
      <w:r>
        <w:t xml:space="preserve">    </w:t>
      </w:r>
      <w:r w:rsidRPr="00213323">
        <w:t xml:space="preserve"> </w:t>
      </w:r>
      <w:r>
        <w:t xml:space="preserve">  </w:t>
      </w:r>
      <w:r>
        <w:tab/>
        <w:t>Processor</w:t>
      </w:r>
      <w:r w:rsidRPr="00213323">
        <w:t xml:space="preserve"> </w:t>
      </w:r>
    </w:p>
    <w:p w14:paraId="7EF2560E" w14:textId="77777777" w:rsidR="00206441" w:rsidRPr="00213323" w:rsidRDefault="00206441" w:rsidP="00206441">
      <w:pPr>
        <w:pStyle w:val="Exampletext"/>
      </w:pPr>
      <w:r w:rsidRPr="00213323">
        <w:t xml:space="preserve">u24        </w:t>
      </w:r>
      <w:r>
        <w:t xml:space="preserve">      </w:t>
      </w:r>
      <w:r>
        <w:tab/>
        <w:t>Memory_16X8</w:t>
      </w:r>
    </w:p>
    <w:p w14:paraId="31DC5E1C" w14:textId="77777777" w:rsidR="00206441" w:rsidRPr="00213323" w:rsidRDefault="00206441" w:rsidP="00206441">
      <w:pPr>
        <w:pStyle w:val="Exampletext"/>
      </w:pPr>
      <w:r w:rsidRPr="00213323">
        <w:t xml:space="preserve">u25       </w:t>
      </w:r>
      <w:r>
        <w:t xml:space="preserve">    </w:t>
      </w:r>
      <w:r w:rsidRPr="00213323">
        <w:t xml:space="preserve"> </w:t>
      </w:r>
      <w:r>
        <w:t xml:space="preserve">  </w:t>
      </w:r>
      <w:r>
        <w:tab/>
      </w:r>
      <w:r w:rsidRPr="00213323">
        <w:t xml:space="preserve">74LS244a </w:t>
      </w:r>
    </w:p>
    <w:p w14:paraId="6E1317EF" w14:textId="77777777" w:rsidR="00206441" w:rsidRDefault="00206441" w:rsidP="00206441">
      <w:pPr>
        <w:pStyle w:val="Exampletext"/>
      </w:pPr>
      <w:r w:rsidRPr="00213323">
        <w:t xml:space="preserve">u26       </w:t>
      </w:r>
      <w:r>
        <w:t xml:space="preserve">    </w:t>
      </w:r>
      <w:r w:rsidRPr="00213323">
        <w:t xml:space="preserve"> </w:t>
      </w:r>
      <w:r>
        <w:t xml:space="preserve">  </w:t>
      </w:r>
      <w:r>
        <w:tab/>
        <w:t>Res_10K</w:t>
      </w:r>
      <w:r w:rsidRPr="00213323">
        <w:t xml:space="preserve"> </w:t>
      </w:r>
    </w:p>
    <w:p w14:paraId="6D8A1BC4" w14:textId="77777777" w:rsidR="00206441" w:rsidRPr="00587B27" w:rsidRDefault="00206441" w:rsidP="00206441">
      <w:pPr>
        <w:rPr>
          <w:rFonts w:ascii="Courier New" w:hAnsi="Courier New" w:cs="Courier New"/>
          <w:sz w:val="20"/>
          <w:szCs w:val="20"/>
        </w:rPr>
      </w:pPr>
      <w:r w:rsidRPr="00587B27">
        <w:rPr>
          <w:rFonts w:ascii="Courier New" w:hAnsi="Courier New" w:cs="Courier New"/>
          <w:sz w:val="20"/>
          <w:szCs w:val="20"/>
        </w:rPr>
        <w:t xml:space="preserve">[End </w:t>
      </w:r>
      <w:r>
        <w:rPr>
          <w:rFonts w:ascii="Courier New" w:hAnsi="Courier New" w:cs="Courier New"/>
          <w:sz w:val="20"/>
          <w:szCs w:val="20"/>
        </w:rPr>
        <w:t>EMD Designator List</w:t>
      </w:r>
      <w:r w:rsidRPr="00587B27">
        <w:rPr>
          <w:rFonts w:ascii="Courier New" w:hAnsi="Courier New" w:cs="Courier New"/>
          <w:sz w:val="20"/>
          <w:szCs w:val="20"/>
        </w:rPr>
        <w:t xml:space="preserve">] </w:t>
      </w:r>
    </w:p>
    <w:p w14:paraId="6658166D" w14:textId="77777777" w:rsidR="00206441" w:rsidRPr="004706E3" w:rsidRDefault="00206441" w:rsidP="000F55A1">
      <w:pPr>
        <w:pStyle w:val="KeywordDescriptions"/>
        <w:keepNext/>
      </w:pPr>
    </w:p>
    <w:p w14:paraId="5C6146E9" w14:textId="77777777" w:rsidR="00206441" w:rsidRPr="007E7112" w:rsidRDefault="00206441" w:rsidP="00883632">
      <w:pPr>
        <w:pStyle w:val="Exampletext"/>
        <w:spacing w:after="80"/>
        <w:rPr>
          <w:rFonts w:ascii="Times New Roman" w:hAnsi="Times New Roman" w:cs="Times New Roman"/>
          <w:sz w:val="24"/>
          <w:szCs w:val="24"/>
        </w:rPr>
      </w:pPr>
    </w:p>
    <w:p w14:paraId="1AEA4764" w14:textId="77777777" w:rsidR="00206441" w:rsidRPr="00600B81" w:rsidRDefault="00206441" w:rsidP="00206441">
      <w:pPr>
        <w:pStyle w:val="Default"/>
        <w:spacing w:after="80" w:line="276" w:lineRule="auto"/>
      </w:pPr>
      <w:r w:rsidRPr="00600B81">
        <w:rPr>
          <w:i/>
          <w:iCs/>
        </w:rPr>
        <w:t>Keyword:</w:t>
      </w:r>
      <w:r w:rsidRPr="00772053">
        <w:rPr>
          <w:color w:val="000000" w:themeColor="text1"/>
        </w:rPr>
        <w:t xml:space="preserve"> </w:t>
      </w:r>
      <w:r w:rsidRPr="00600B81">
        <w:rPr>
          <w:color w:val="000000" w:themeColor="text1"/>
        </w:rPr>
        <w:tab/>
      </w:r>
      <w:r w:rsidRPr="00600B81">
        <w:rPr>
          <w:b/>
          <w:bCs/>
        </w:rPr>
        <w:t>[End EMD Designator List]</w:t>
      </w:r>
    </w:p>
    <w:p w14:paraId="28C18CA3" w14:textId="77777777" w:rsidR="00206441" w:rsidRPr="00600B81" w:rsidRDefault="00206441" w:rsidP="00206441">
      <w:pPr>
        <w:pStyle w:val="Default"/>
        <w:spacing w:after="80" w:line="276" w:lineRule="auto"/>
      </w:pPr>
      <w:r w:rsidRPr="00600B81">
        <w:rPr>
          <w:i/>
          <w:iCs/>
        </w:rPr>
        <w:t>Required:</w:t>
      </w:r>
      <w:r w:rsidRPr="00772053">
        <w:rPr>
          <w:color w:val="000000" w:themeColor="text1"/>
        </w:rPr>
        <w:t xml:space="preserve"> </w:t>
      </w:r>
      <w:r w:rsidRPr="00600B81">
        <w:rPr>
          <w:color w:val="000000" w:themeColor="text1"/>
        </w:rPr>
        <w:tab/>
      </w:r>
      <w:r w:rsidRPr="00600B81">
        <w:t>Yes</w:t>
      </w:r>
      <w:r>
        <w:t>, if [EMD Designator List] is present</w:t>
      </w:r>
    </w:p>
    <w:p w14:paraId="243D23BB" w14:textId="77777777" w:rsidR="00206441" w:rsidRPr="00600B81" w:rsidRDefault="00206441" w:rsidP="00206441">
      <w:pPr>
        <w:pStyle w:val="Default"/>
        <w:spacing w:after="80" w:line="276" w:lineRule="auto"/>
      </w:pPr>
      <w:r w:rsidRPr="00600B81">
        <w:rPr>
          <w:i/>
          <w:iCs/>
        </w:rPr>
        <w:t>Description:</w:t>
      </w:r>
      <w:r w:rsidRPr="00772053">
        <w:rPr>
          <w:color w:val="000000" w:themeColor="text1"/>
        </w:rPr>
        <w:t xml:space="preserve"> </w:t>
      </w:r>
      <w:r w:rsidRPr="00600B81">
        <w:rPr>
          <w:color w:val="000000" w:themeColor="text1"/>
        </w:rPr>
        <w:tab/>
      </w:r>
      <w:r w:rsidRPr="00600B81">
        <w:t>Indicates the end of the data after [</w:t>
      </w:r>
      <w:r w:rsidRPr="00600B81">
        <w:rPr>
          <w:bCs/>
        </w:rPr>
        <w:t>EMD Designator List</w:t>
      </w:r>
      <w:r w:rsidRPr="00600B81">
        <w:t xml:space="preserve">]. </w:t>
      </w:r>
    </w:p>
    <w:p w14:paraId="58908098" w14:textId="77777777" w:rsidR="00206441" w:rsidRPr="00600B81" w:rsidRDefault="00206441" w:rsidP="00206441">
      <w:pPr>
        <w:pStyle w:val="Default"/>
        <w:spacing w:after="80" w:line="276" w:lineRule="auto"/>
      </w:pPr>
      <w:r w:rsidRPr="00600B81">
        <w:rPr>
          <w:i/>
          <w:iCs/>
        </w:rPr>
        <w:t xml:space="preserve">Example: </w:t>
      </w:r>
    </w:p>
    <w:p w14:paraId="3AA221E2" w14:textId="77777777" w:rsidR="00206441" w:rsidRPr="00587B27" w:rsidRDefault="00206441" w:rsidP="00206441">
      <w:pPr>
        <w:spacing w:after="80" w:line="276" w:lineRule="auto"/>
        <w:rPr>
          <w:rFonts w:ascii="Courier New" w:hAnsi="Courier New" w:cs="Courier New"/>
          <w:sz w:val="20"/>
          <w:szCs w:val="20"/>
        </w:rPr>
      </w:pPr>
      <w:r w:rsidRPr="00587B27">
        <w:rPr>
          <w:rFonts w:ascii="Courier New" w:hAnsi="Courier New" w:cs="Courier New"/>
          <w:sz w:val="20"/>
          <w:szCs w:val="20"/>
        </w:rPr>
        <w:t xml:space="preserve">[End </w:t>
      </w:r>
      <w:r>
        <w:rPr>
          <w:rFonts w:ascii="Courier New" w:hAnsi="Courier New" w:cs="Courier New"/>
          <w:sz w:val="20"/>
          <w:szCs w:val="20"/>
        </w:rPr>
        <w:t>EMD Designator List</w:t>
      </w:r>
      <w:r w:rsidRPr="00587B27">
        <w:rPr>
          <w:rFonts w:ascii="Courier New" w:hAnsi="Courier New" w:cs="Courier New"/>
          <w:sz w:val="20"/>
          <w:szCs w:val="20"/>
        </w:rPr>
        <w:t xml:space="preserve">] </w:t>
      </w:r>
    </w:p>
    <w:p w14:paraId="78FAACB2" w14:textId="77777777" w:rsidR="00206441" w:rsidRPr="004706E3" w:rsidRDefault="00206441" w:rsidP="000F55A1">
      <w:pPr>
        <w:pStyle w:val="KeywordDescriptions"/>
        <w:keepNext/>
      </w:pPr>
    </w:p>
    <w:p w14:paraId="43C02173" w14:textId="77777777" w:rsidR="00206441" w:rsidRPr="007E7112" w:rsidRDefault="00206441" w:rsidP="00883632">
      <w:pPr>
        <w:pStyle w:val="Exampletext"/>
        <w:spacing w:after="80"/>
        <w:rPr>
          <w:rFonts w:ascii="Times New Roman" w:hAnsi="Times New Roman" w:cs="Times New Roman"/>
          <w:sz w:val="24"/>
          <w:szCs w:val="24"/>
        </w:rPr>
      </w:pPr>
    </w:p>
    <w:p w14:paraId="3CD00B20" w14:textId="77777777" w:rsidR="00206441" w:rsidRPr="00213323" w:rsidRDefault="00206441" w:rsidP="00206441">
      <w:pPr>
        <w:pStyle w:val="KeywordDescriptions"/>
      </w:pPr>
      <w:bookmarkStart w:id="7002" w:name="_Hlk54773165"/>
      <w:r w:rsidRPr="00213323">
        <w:rPr>
          <w:i/>
        </w:rPr>
        <w:t>Keyword:</w:t>
      </w:r>
      <w:r w:rsidRPr="00213323">
        <w:tab/>
      </w:r>
      <w:r>
        <w:rPr>
          <w:rStyle w:val="KeywordNameTOCChar"/>
        </w:rPr>
        <w:t>[Designator Pin List]</w:t>
      </w:r>
    </w:p>
    <w:p w14:paraId="14479601" w14:textId="77777777" w:rsidR="00206441" w:rsidRPr="00213323" w:rsidRDefault="00206441" w:rsidP="00206441">
      <w:pPr>
        <w:pStyle w:val="KeywordDescriptions"/>
      </w:pPr>
      <w:r w:rsidRPr="00213323">
        <w:rPr>
          <w:i/>
        </w:rPr>
        <w:t>Required:</w:t>
      </w:r>
      <w:r w:rsidRPr="00213323">
        <w:tab/>
        <w:t>Yes</w:t>
      </w:r>
      <w:r>
        <w:t>, if [EMD Designator List] is present</w:t>
      </w:r>
    </w:p>
    <w:bookmarkEnd w:id="7002"/>
    <w:p w14:paraId="195273DD" w14:textId="77777777" w:rsidR="00206441" w:rsidRDefault="00206441" w:rsidP="00206441">
      <w:pPr>
        <w:pStyle w:val="KeywordDescriptions"/>
      </w:pPr>
      <w:r w:rsidRPr="00213323">
        <w:rPr>
          <w:i/>
        </w:rPr>
        <w:t>Description:</w:t>
      </w:r>
      <w:r w:rsidRPr="00213323">
        <w:tab/>
      </w:r>
      <w:r>
        <w:t>Defines</w:t>
      </w:r>
      <w:r w:rsidRPr="00213323">
        <w:t xml:space="preserve"> the pin names of the</w:t>
      </w:r>
      <w:r>
        <w:t xml:space="preserve"> </w:t>
      </w:r>
      <w:r w:rsidRPr="00B80631">
        <w:rPr>
          <w:bCs/>
        </w:rPr>
        <w:t>designator</w:t>
      </w:r>
      <w:r>
        <w:t xml:space="preserve"> pins</w:t>
      </w:r>
      <w:r w:rsidRPr="00213323">
        <w:t xml:space="preserve">. </w:t>
      </w:r>
      <w:r>
        <w:t xml:space="preserve"> </w:t>
      </w:r>
      <w:r w:rsidRPr="00213323">
        <w:t xml:space="preserve">It also </w:t>
      </w:r>
      <w:r>
        <w:t>defines</w:t>
      </w:r>
      <w:r w:rsidRPr="00213323">
        <w:t xml:space="preserve"> which </w:t>
      </w:r>
      <w:r>
        <w:t xml:space="preserve">designator </w:t>
      </w:r>
      <w:r w:rsidRPr="00213323">
        <w:t xml:space="preserve">pins are connected to power </w:t>
      </w:r>
      <w:r>
        <w:t xml:space="preserve">or </w:t>
      </w:r>
      <w:r w:rsidRPr="00213323">
        <w:t xml:space="preserve">ground. </w:t>
      </w:r>
      <w:r>
        <w:t xml:space="preserve"> Designators are defined in the [EMD Designator List] section and can be instances of either a .ibs [Component] or a .emd [</w:t>
      </w:r>
      <w:r w:rsidRPr="0020391B">
        <w:t>Begin EMD</w:t>
      </w:r>
      <w:r>
        <w:t>].</w:t>
      </w:r>
    </w:p>
    <w:p w14:paraId="0B33B46A" w14:textId="77777777" w:rsidR="00206441" w:rsidRPr="00213323" w:rsidRDefault="00206441" w:rsidP="00206441">
      <w:pPr>
        <w:pStyle w:val="KeywordDescriptions"/>
      </w:pPr>
      <w:r w:rsidRPr="00213323">
        <w:rPr>
          <w:i/>
        </w:rPr>
        <w:t>Sub-Params:</w:t>
      </w:r>
      <w:r w:rsidRPr="00213323">
        <w:tab/>
      </w:r>
      <w:r>
        <w:t>signal_name, signal_type, bus_label</w:t>
      </w:r>
    </w:p>
    <w:p w14:paraId="599CF2CA" w14:textId="6F944606" w:rsidR="00206441" w:rsidRDefault="00206441" w:rsidP="00206441">
      <w:pPr>
        <w:pStyle w:val="KeywordDescriptions"/>
      </w:pPr>
      <w:r w:rsidRPr="00213323">
        <w:rPr>
          <w:i/>
        </w:rPr>
        <w:t>Usage Rules:</w:t>
      </w:r>
      <w:r w:rsidRPr="00213323">
        <w:tab/>
      </w:r>
      <w:r>
        <w:t xml:space="preserve">The [Designator Pin List] keyword shall be followed by the subparameter names “signal_name”, “signal_type”, and “bus_label”, serving as column headings.  The keyword and the list of its subparameters shall be followed by </w:t>
      </w:r>
      <w:r w:rsidRPr="00213323">
        <w:t xml:space="preserve">rows </w:t>
      </w:r>
      <w:r>
        <w:t xml:space="preserve">of information </w:t>
      </w:r>
      <w:r w:rsidR="007B3111">
        <w:t>containing</w:t>
      </w:r>
      <w:r>
        <w:t xml:space="preserve"> all</w:t>
      </w:r>
      <w:r w:rsidR="007B3111">
        <w:t xml:space="preserve"> </w:t>
      </w:r>
      <w:r>
        <w:t>designator</w:t>
      </w:r>
      <w:r w:rsidR="007B3111">
        <w:t xml:space="preserve"> pin</w:t>
      </w:r>
      <w:r>
        <w:t xml:space="preserve">s </w:t>
      </w:r>
      <w:r w:rsidR="009B65E1">
        <w:t>references by terminal lines found in all the EMD models contained by EMD Sets and referenced by all EMD Groups found in the .emd file.  Designator pin names which are not referenced by any terminal line Qualifer</w:t>
      </w:r>
      <w:r w:rsidR="00636BED">
        <w:t>_entry in any of the EMD models may optionally be listed under the [Designator Pin List] keyword.</w:t>
      </w:r>
    </w:p>
    <w:p w14:paraId="751B16A2" w14:textId="77777777" w:rsidR="00206441" w:rsidRDefault="00206441" w:rsidP="00206441">
      <w:pPr>
        <w:pStyle w:val="KeywordDescriptions"/>
      </w:pPr>
      <w:r>
        <w:t>The first two columns are required on each row for each pin type.</w:t>
      </w:r>
    </w:p>
    <w:p w14:paraId="2B402A3B" w14:textId="47346653" w:rsidR="00206441" w:rsidRDefault="00206441" w:rsidP="00206441">
      <w:pPr>
        <w:pStyle w:val="KeywordDescriptions"/>
      </w:pPr>
      <w:r w:rsidRPr="00213323">
        <w:t xml:space="preserve">The first column </w:t>
      </w:r>
      <w:r>
        <w:t xml:space="preserve">must contain </w:t>
      </w:r>
      <w:r w:rsidRPr="00213323">
        <w:t>the alphanumeric external pin</w:t>
      </w:r>
      <w:r>
        <w:t>_</w:t>
      </w:r>
      <w:r w:rsidRPr="00213323">
        <w:t xml:space="preserve">names of the </w:t>
      </w:r>
      <w:r>
        <w:t>designator</w:t>
      </w:r>
      <w:r w:rsidRPr="00213323">
        <w:t xml:space="preserve">. </w:t>
      </w:r>
      <w:r>
        <w:t xml:space="preserve"> The </w:t>
      </w:r>
      <w:r w:rsidRPr="00C331FB">
        <w:t xml:space="preserve">pin_name </w:t>
      </w:r>
      <w:r>
        <w:t xml:space="preserve">entry shall be </w:t>
      </w:r>
      <w:r w:rsidRPr="00C331FB">
        <w:t xml:space="preserve">preceded by the reference designator </w:t>
      </w:r>
      <w:r>
        <w:t xml:space="preserve">followed by a “.” </w:t>
      </w:r>
      <w:r w:rsidRPr="00C331FB">
        <w:t>(e.g.</w:t>
      </w:r>
      <w:r>
        <w:t>,</w:t>
      </w:r>
      <w:r w:rsidRPr="00C331FB">
        <w:t xml:space="preserve"> U</w:t>
      </w:r>
      <w:r w:rsidR="00E4006C">
        <w:t>1</w:t>
      </w:r>
      <w:r w:rsidRPr="00C331FB">
        <w:t>.</w:t>
      </w:r>
      <w:r w:rsidR="00E4006C">
        <w:t>12</w:t>
      </w:r>
      <w:r w:rsidRPr="00C331FB">
        <w:t>).</w:t>
      </w:r>
      <w:r>
        <w:t xml:space="preserve">  Each pin_name entry for a </w:t>
      </w:r>
      <w:r w:rsidR="00834D69">
        <w:t>particular</w:t>
      </w:r>
      <w:r>
        <w:t xml:space="preserve"> reference designator must be unique, i.e., duplicate pin names are not permitted.  </w:t>
      </w:r>
      <w:r w:rsidRPr="00213323">
        <w:t>The pin</w:t>
      </w:r>
      <w:r>
        <w:t>_</w:t>
      </w:r>
      <w:r w:rsidRPr="00213323">
        <w:t>name</w:t>
      </w:r>
      <w:r>
        <w:t xml:space="preserve"> entry (the portion after the reference designator and the “.”) shall </w:t>
      </w:r>
      <w:r w:rsidRPr="00213323">
        <w:t>not exceed eight characters in length</w:t>
      </w:r>
      <w:r>
        <w:t>.</w:t>
      </w:r>
    </w:p>
    <w:p w14:paraId="57A0EA21" w14:textId="77777777" w:rsidR="00206441" w:rsidRDefault="00206441" w:rsidP="00206441">
      <w:pPr>
        <w:pStyle w:val="KeywordDescriptions"/>
      </w:pPr>
      <w:r>
        <w:t xml:space="preserve">The </w:t>
      </w:r>
      <w:r w:rsidRPr="00213323">
        <w:t xml:space="preserve">second column </w:t>
      </w:r>
      <w:r>
        <w:t xml:space="preserve">(signal_name) </w:t>
      </w:r>
      <w:r w:rsidRPr="00213323">
        <w:t>lists the name of the signal connected to that pin</w:t>
      </w:r>
      <w:r>
        <w:t xml:space="preserve">.  The signal_name entries are not required to be unique for each row.  Also, these signal_name entries may be different from the signal_names found under the designator .ibs [Component] or the designator .emd [Begin EMD] keywords.  This allows the interchange of attached components or attached electrical module descriptions with standardized pin_name positions but with different manufacturer naming conventions.  </w:t>
      </w:r>
      <w:r w:rsidRPr="003B62F4">
        <w:t xml:space="preserve">All EMD </w:t>
      </w:r>
      <w:r>
        <w:t>p</w:t>
      </w:r>
      <w:r w:rsidRPr="003B62F4">
        <w:t xml:space="preserve">ins and </w:t>
      </w:r>
      <w:r>
        <w:t>d</w:t>
      </w:r>
      <w:r w:rsidRPr="003B62F4">
        <w:t xml:space="preserve">esignator </w:t>
      </w:r>
      <w:r>
        <w:t>p</w:t>
      </w:r>
      <w:r w:rsidRPr="003B62F4">
        <w:t xml:space="preserve">ins that have the same signal_name are </w:t>
      </w:r>
      <w:r>
        <w:t>considered to be part of the same electrical net</w:t>
      </w:r>
      <w:r w:rsidRPr="003B62F4">
        <w:t xml:space="preserve">.  </w:t>
      </w:r>
    </w:p>
    <w:p w14:paraId="5342E5E1" w14:textId="161421D1" w:rsidR="00206441" w:rsidRDefault="00206441" w:rsidP="00206441">
      <w:pPr>
        <w:pStyle w:val="KeywordDescriptions"/>
      </w:pPr>
      <w:r>
        <w:t>I/O pin entries shall consist of exactly two columns containing the pin_name and signal_name entries.  No signal_type or bus_label entry is permitted for I/O pins.</w:t>
      </w:r>
      <w:r w:rsidRPr="003D5BD5">
        <w:t xml:space="preserve"> </w:t>
      </w:r>
      <w:r>
        <w:t xml:space="preserve"> The signal_name entry may also be used to signify the primary connection to other I/O pins (necessary for Aggressor_Only described later).</w:t>
      </w:r>
    </w:p>
    <w:p w14:paraId="4879C62C" w14:textId="0A36DD27" w:rsidR="00206441" w:rsidRDefault="00206441" w:rsidP="00206441">
      <w:pPr>
        <w:pStyle w:val="KeywordDescriptions"/>
      </w:pPr>
      <w:r>
        <w:t>The third</w:t>
      </w:r>
      <w:r w:rsidRPr="00213323">
        <w:t xml:space="preserve"> column </w:t>
      </w:r>
      <w:r>
        <w:t>(signal_type) is required for rail pins</w:t>
      </w:r>
      <w:r w:rsidR="00CA52EC">
        <w:t xml:space="preserve"> or for designator pins that have nothing connected to them from any of the EMD models</w:t>
      </w:r>
      <w:r>
        <w:t>.</w:t>
      </w:r>
      <w:r w:rsidRPr="00375EBA">
        <w:t xml:space="preserve"> </w:t>
      </w:r>
      <w:r>
        <w:t xml:space="preserve"> The allowed values for this third column (as defined in</w:t>
      </w:r>
      <w:r w:rsidR="00F60C06">
        <w:t xml:space="preserve"> Section</w:t>
      </w:r>
      <w:r>
        <w:t xml:space="preserve"> </w:t>
      </w:r>
      <w:r w:rsidR="00F60C06">
        <w:fldChar w:fldCharType="begin"/>
      </w:r>
      <w:r w:rsidR="00F60C06">
        <w:instrText xml:space="preserve"> REF _Ref529516541 \n \h </w:instrText>
      </w:r>
      <w:r w:rsidR="00F60C06">
        <w:fldChar w:fldCharType="separate"/>
      </w:r>
      <w:r w:rsidR="00067334">
        <w:t>3.2</w:t>
      </w:r>
      <w:r w:rsidR="00F60C06">
        <w:fldChar w:fldCharType="end"/>
      </w:r>
      <w:r>
        <w:t>, “SYNTAX RULES”) are:</w:t>
      </w:r>
    </w:p>
    <w:p w14:paraId="02B4733C" w14:textId="77777777" w:rsidR="00206441" w:rsidRPr="00213323" w:rsidRDefault="00206441" w:rsidP="00206441">
      <w:pPr>
        <w:pStyle w:val="ListContinue2"/>
        <w:tabs>
          <w:tab w:val="left" w:pos="2520"/>
        </w:tabs>
        <w:spacing w:after="0"/>
        <w:contextualSpacing w:val="0"/>
      </w:pPr>
      <w:r w:rsidRPr="00213323">
        <w:t xml:space="preserve">POWER </w:t>
      </w:r>
      <w:r w:rsidRPr="00213323">
        <w:tab/>
        <w:t>- reserved model name, used with power supply pins</w:t>
      </w:r>
    </w:p>
    <w:p w14:paraId="5FB571D4" w14:textId="396F6052" w:rsidR="00206441" w:rsidRDefault="00206441" w:rsidP="00206441">
      <w:pPr>
        <w:pStyle w:val="ListContinue2"/>
        <w:tabs>
          <w:tab w:val="left" w:pos="2520"/>
        </w:tabs>
        <w:spacing w:after="0"/>
        <w:contextualSpacing w:val="0"/>
      </w:pPr>
      <w:r w:rsidRPr="00213323">
        <w:t xml:space="preserve">GND   </w:t>
      </w:r>
      <w:r w:rsidRPr="00213323">
        <w:tab/>
        <w:t>- reserved model name, used with ground pins</w:t>
      </w:r>
    </w:p>
    <w:p w14:paraId="00CEF9E4" w14:textId="23DF7572" w:rsidR="00944867" w:rsidRDefault="00944867" w:rsidP="00206441">
      <w:pPr>
        <w:pStyle w:val="ListContinue2"/>
        <w:tabs>
          <w:tab w:val="left" w:pos="2520"/>
        </w:tabs>
        <w:spacing w:after="0"/>
        <w:contextualSpacing w:val="0"/>
      </w:pPr>
      <w:r>
        <w:t>NC</w:t>
      </w:r>
      <w:r>
        <w:tab/>
        <w:t>- reserved model name, used with no-connect pins</w:t>
      </w:r>
    </w:p>
    <w:p w14:paraId="4EDCB23A" w14:textId="77777777" w:rsidR="00206441" w:rsidRPr="00321E7A" w:rsidRDefault="00206441" w:rsidP="00206441">
      <w:pPr>
        <w:pStyle w:val="ListContinue2"/>
        <w:tabs>
          <w:tab w:val="left" w:pos="2520"/>
        </w:tabs>
        <w:spacing w:after="0"/>
        <w:contextualSpacing w:val="0"/>
      </w:pPr>
    </w:p>
    <w:p w14:paraId="03AE2E3F" w14:textId="1ABDC6BD" w:rsidR="00206441" w:rsidRDefault="00944867" w:rsidP="00206441">
      <w:pPr>
        <w:pStyle w:val="KeywordDescriptions"/>
      </w:pPr>
      <w:r>
        <w:t>“NC” is a legal signal_type and indicates that the pin is a “no-connect”.</w:t>
      </w:r>
      <w:r w:rsidR="00206441" w:rsidRPr="008E1CBC">
        <w:t>As described in</w:t>
      </w:r>
      <w:r w:rsidR="00F60C06">
        <w:t xml:space="preserve"> Section</w:t>
      </w:r>
      <w:r w:rsidR="00206441" w:rsidRPr="008E1CBC">
        <w:t xml:space="preserve"> </w:t>
      </w:r>
      <w:r w:rsidR="00F60C06">
        <w:fldChar w:fldCharType="begin"/>
      </w:r>
      <w:r w:rsidR="00F60C06">
        <w:instrText xml:space="preserve"> REF _Ref529516541 \w \h </w:instrText>
      </w:r>
      <w:r w:rsidR="00F60C06">
        <w:fldChar w:fldCharType="separate"/>
      </w:r>
      <w:r w:rsidR="00067334">
        <w:t>3.2</w:t>
      </w:r>
      <w:r w:rsidR="00F60C06">
        <w:fldChar w:fldCharType="end"/>
      </w:r>
      <w:r w:rsidR="00206441">
        <w:t>, “SYNTAX RULES”</w:t>
      </w:r>
      <w:r>
        <w:t xml:space="preserve">, </w:t>
      </w:r>
      <w:r w:rsidR="00206441" w:rsidRPr="008E1CBC">
        <w:t xml:space="preserve"> the reserved words “GND”</w:t>
      </w:r>
      <w:r w:rsidR="00DF4710">
        <w:t>,</w:t>
      </w:r>
      <w:r w:rsidR="00206441" w:rsidRPr="008E1CBC">
        <w:t xml:space="preserve"> “POWER”</w:t>
      </w:r>
      <w:r w:rsidR="00DF4710">
        <w:t>, and “NC”</w:t>
      </w:r>
      <w:r w:rsidR="00206441" w:rsidRPr="008E1CBC">
        <w:t xml:space="preserve"> are case-insensitive.</w:t>
      </w:r>
    </w:p>
    <w:p w14:paraId="739D1395" w14:textId="071D0DF0" w:rsidR="00477DBB" w:rsidRPr="00213323" w:rsidRDefault="00477DBB" w:rsidP="00477DBB">
      <w:pPr>
        <w:pStyle w:val="KeywordDescriptions"/>
      </w:pPr>
      <w:r>
        <w:t>If a pin has a signal_type POWER, then all other pins with the same signal_name as this pin shall have signal_type POWER.  If a pin has signal_type GND, then all other pins with the same signal_name as this pin shall have signal_type GND.</w:t>
      </w:r>
      <w:r w:rsidR="00DF4710">
        <w:t xml:space="preserve">  If a pin has signal_type NC, then the designator pin and signal_name shall not appear on any of the terminal lines of any EMD Model.  </w:t>
      </w:r>
      <w:r w:rsidR="0096134B">
        <w:t>The use of signal_type NC allows the model maker to document designator pins even if no connections are made to them from any EMD Model.</w:t>
      </w:r>
    </w:p>
    <w:p w14:paraId="4C30CBD3" w14:textId="77777777" w:rsidR="00206441" w:rsidRDefault="00206441" w:rsidP="00206441">
      <w:pPr>
        <w:pStyle w:val="KeywordDescriptions"/>
      </w:pPr>
      <w:r>
        <w:t>The fourth column (bus_label) is optional for rail pins (signal_type POWER or GND).  The bus_label entry is a name assigned to a subset of the pins with a rail signal_name.  As its name implies, bus_label entries are not required to be unique for each row.  However, all pins that have the same bus_label must have the same signal_name.  If the bus_label column is not specified for signal_type POWER or GND, then the bus_label shall be assumed to be the signal_name.</w:t>
      </w:r>
    </w:p>
    <w:p w14:paraId="646D6A1A" w14:textId="1A7B08D6" w:rsidR="00206441" w:rsidRDefault="00206441" w:rsidP="00206441">
      <w:pPr>
        <w:pStyle w:val="KeywordDescriptions"/>
      </w:pPr>
      <w:r>
        <w:t xml:space="preserve">Multiple rail pins may be merged into a single [EMD Model] terminal using the terminal line syntax of the [EMD Model] keyword.  This merged terminal combines all the rail pins with the same signal_name on the same interface, or all of the rail pins with the same bus_label on the same interface.  In this case, all the pins that are merged into a single terminal are shorted.  </w:t>
      </w:r>
    </w:p>
    <w:p w14:paraId="548C6014" w14:textId="77777777" w:rsidR="00206441" w:rsidRPr="00213323" w:rsidRDefault="00206441" w:rsidP="00206441">
      <w:pPr>
        <w:pStyle w:val="KeywordDescriptions"/>
      </w:pPr>
      <w:r w:rsidRPr="00213323">
        <w:rPr>
          <w:i/>
        </w:rPr>
        <w:t>Example:</w:t>
      </w:r>
    </w:p>
    <w:p w14:paraId="284ECA0A" w14:textId="77777777" w:rsidR="00206441" w:rsidRPr="00213323" w:rsidRDefault="00206441" w:rsidP="00206441">
      <w:pPr>
        <w:pStyle w:val="Exampletext"/>
      </w:pPr>
      <w:r w:rsidRPr="00213323">
        <w:t xml:space="preserve">| A SIMM </w:t>
      </w:r>
      <w:r>
        <w:t>Module</w:t>
      </w:r>
      <w:r w:rsidRPr="00213323">
        <w:t xml:space="preserve"> Example:</w:t>
      </w:r>
    </w:p>
    <w:p w14:paraId="71A9B540" w14:textId="77777777" w:rsidR="00206441" w:rsidRDefault="00206441" w:rsidP="00206441">
      <w:pPr>
        <w:pStyle w:val="Exampletext"/>
      </w:pPr>
      <w:r w:rsidRPr="00213323">
        <w:t>|</w:t>
      </w:r>
    </w:p>
    <w:p w14:paraId="169B4D5E" w14:textId="77777777" w:rsidR="00206441" w:rsidRPr="00213323" w:rsidRDefault="00206441" w:rsidP="00206441">
      <w:pPr>
        <w:pStyle w:val="PlainText"/>
      </w:pPr>
      <w:r>
        <w:t>[Begin EMD]</w:t>
      </w:r>
      <w:r w:rsidRPr="00213323">
        <w:t xml:space="preserve">  16X</w:t>
      </w:r>
      <w:r>
        <w:t>8_SIMM</w:t>
      </w:r>
    </w:p>
    <w:p w14:paraId="5EF3BF07" w14:textId="4E0B43A1" w:rsidR="00206441" w:rsidRPr="00213323" w:rsidRDefault="00206441" w:rsidP="00206441">
      <w:pPr>
        <w:pStyle w:val="PlainText"/>
      </w:pPr>
      <w:r w:rsidRPr="00213323">
        <w:t xml:space="preserve">[Manufacturer] </w:t>
      </w:r>
      <w:r w:rsidR="000E03C8">
        <w:t>NoName</w:t>
      </w:r>
      <w:r w:rsidRPr="00213323">
        <w:t xml:space="preserve"> Corp.</w:t>
      </w:r>
    </w:p>
    <w:p w14:paraId="47F44C01" w14:textId="77777777" w:rsidR="00206441" w:rsidRDefault="00206441" w:rsidP="00206441">
      <w:pPr>
        <w:pStyle w:val="PlainText"/>
      </w:pPr>
    </w:p>
    <w:p w14:paraId="0214A1C0" w14:textId="77777777" w:rsidR="00206441" w:rsidRDefault="00206441" w:rsidP="00206441">
      <w:pPr>
        <w:pStyle w:val="PlainText"/>
      </w:pPr>
      <w:r w:rsidRPr="00213323">
        <w:t xml:space="preserve">[Number Of </w:t>
      </w:r>
      <w:r>
        <w:t xml:space="preserve">EMD </w:t>
      </w:r>
      <w:r w:rsidRPr="00213323">
        <w:t xml:space="preserve">Pins] </w:t>
      </w:r>
      <w:r>
        <w:t>6</w:t>
      </w:r>
    </w:p>
    <w:p w14:paraId="6C8DFEFD" w14:textId="77777777" w:rsidR="00206441" w:rsidRPr="00213323" w:rsidRDefault="00206441" w:rsidP="00206441">
      <w:pPr>
        <w:pStyle w:val="Exampletext"/>
      </w:pPr>
      <w:r>
        <w:t>[EMD Pin List]</w:t>
      </w:r>
      <w:r w:rsidRPr="00213323">
        <w:t xml:space="preserve">  </w:t>
      </w:r>
      <w:r>
        <w:t>signal_name   signal_type bus_label</w:t>
      </w:r>
    </w:p>
    <w:p w14:paraId="1E7C319E" w14:textId="77777777" w:rsidR="00206441" w:rsidRPr="00213323" w:rsidRDefault="00206441" w:rsidP="00206441">
      <w:pPr>
        <w:pStyle w:val="Exampletext"/>
      </w:pPr>
      <w:r w:rsidRPr="00213323">
        <w:t xml:space="preserve">A1          </w:t>
      </w:r>
      <w:r>
        <w:t xml:space="preserve">    VSS           GND</w:t>
      </w:r>
    </w:p>
    <w:p w14:paraId="1D882EA0" w14:textId="77777777" w:rsidR="00206441" w:rsidRPr="00213323" w:rsidRDefault="00206441" w:rsidP="00206441">
      <w:pPr>
        <w:pStyle w:val="Exampletext"/>
      </w:pPr>
      <w:r w:rsidRPr="00213323">
        <w:t xml:space="preserve">A2          </w:t>
      </w:r>
      <w:r>
        <w:t xml:space="preserve">    DQ1     </w:t>
      </w:r>
      <w:r>
        <w:tab/>
      </w:r>
      <w:r>
        <w:tab/>
        <w:t xml:space="preserve"> </w:t>
      </w:r>
      <w:r>
        <w:tab/>
      </w:r>
      <w:r>
        <w:tab/>
      </w:r>
      <w:r>
        <w:tab/>
        <w:t>| I/O pin</w:t>
      </w:r>
    </w:p>
    <w:p w14:paraId="0C717AC2" w14:textId="77777777" w:rsidR="00206441" w:rsidRPr="00213323" w:rsidRDefault="00206441" w:rsidP="00206441">
      <w:pPr>
        <w:pStyle w:val="Exampletext"/>
      </w:pPr>
      <w:r w:rsidRPr="00213323">
        <w:t xml:space="preserve">A3          </w:t>
      </w:r>
      <w:r>
        <w:t xml:space="preserve">    DQ2       </w:t>
      </w:r>
      <w:r>
        <w:tab/>
      </w:r>
      <w:r>
        <w:tab/>
      </w:r>
      <w:r>
        <w:tab/>
      </w:r>
      <w:r>
        <w:tab/>
      </w:r>
      <w:r>
        <w:tab/>
        <w:t>| I/O pin</w:t>
      </w:r>
    </w:p>
    <w:p w14:paraId="787F14A7" w14:textId="77777777" w:rsidR="00206441" w:rsidRDefault="00206441" w:rsidP="00206441">
      <w:pPr>
        <w:pStyle w:val="Exampletext"/>
      </w:pPr>
      <w:r w:rsidRPr="00213323">
        <w:t xml:space="preserve">A4          </w:t>
      </w:r>
      <w:r>
        <w:t xml:space="preserve">    VDD</w:t>
      </w:r>
      <w:r w:rsidRPr="00213323">
        <w:t xml:space="preserve">  </w:t>
      </w:r>
      <w:r>
        <w:t xml:space="preserve">         POWER       VDD1  </w:t>
      </w:r>
      <w:r w:rsidRPr="00213323">
        <w:t xml:space="preserve"> </w:t>
      </w:r>
    </w:p>
    <w:p w14:paraId="3E484301" w14:textId="77777777" w:rsidR="00206441" w:rsidRPr="00213323" w:rsidRDefault="00206441" w:rsidP="00206441">
      <w:pPr>
        <w:pStyle w:val="Exampletext"/>
      </w:pPr>
      <w:r>
        <w:t>A5</w:t>
      </w:r>
      <w:r w:rsidRPr="00213323">
        <w:t xml:space="preserve">          </w:t>
      </w:r>
      <w:r>
        <w:t xml:space="preserve">    VDD</w:t>
      </w:r>
      <w:r w:rsidRPr="00213323">
        <w:t xml:space="preserve">  </w:t>
      </w:r>
      <w:r>
        <w:t xml:space="preserve">         POWER       VDD2  </w:t>
      </w:r>
    </w:p>
    <w:p w14:paraId="753F4C69" w14:textId="77777777" w:rsidR="00206441" w:rsidRDefault="00206441" w:rsidP="00206441">
      <w:pPr>
        <w:pStyle w:val="PlainText"/>
      </w:pPr>
      <w:r w:rsidRPr="00213323">
        <w:t>A</w:t>
      </w:r>
      <w:r>
        <w:t>6</w:t>
      </w:r>
      <w:r w:rsidRPr="00213323">
        <w:t xml:space="preserve">         </w:t>
      </w:r>
      <w:r>
        <w:t xml:space="preserve">     VDDQ    </w:t>
      </w:r>
      <w:r w:rsidRPr="00213323">
        <w:t xml:space="preserve"> </w:t>
      </w:r>
      <w:r>
        <w:t xml:space="preserve">     POWER   </w:t>
      </w:r>
    </w:p>
    <w:p w14:paraId="18634A30" w14:textId="77777777" w:rsidR="00206441" w:rsidRPr="00213323" w:rsidRDefault="00206441" w:rsidP="00206441">
      <w:pPr>
        <w:pStyle w:val="PlainText"/>
      </w:pPr>
      <w:r>
        <w:t>[End EMD Pin List]</w:t>
      </w:r>
      <w:r w:rsidRPr="00213323">
        <w:t xml:space="preserve">  </w:t>
      </w:r>
      <w:r>
        <w:t xml:space="preserve"> </w:t>
      </w:r>
    </w:p>
    <w:p w14:paraId="3421D899" w14:textId="77777777" w:rsidR="00206441" w:rsidRDefault="00206441" w:rsidP="00206441">
      <w:pPr>
        <w:pStyle w:val="Exampletext"/>
      </w:pPr>
    </w:p>
    <w:p w14:paraId="117F3229" w14:textId="77777777" w:rsidR="00206441" w:rsidRPr="00213323" w:rsidRDefault="00206441" w:rsidP="00206441">
      <w:pPr>
        <w:pStyle w:val="Exampletext"/>
      </w:pPr>
      <w:r>
        <w:t>[Designator Pin List]</w:t>
      </w:r>
      <w:r w:rsidRPr="00213323">
        <w:t xml:space="preserve"> </w:t>
      </w:r>
      <w:r>
        <w:t xml:space="preserve">signal_name signal_type bus_label </w:t>
      </w:r>
    </w:p>
    <w:p w14:paraId="57B41ACC" w14:textId="77777777" w:rsidR="00206441" w:rsidRPr="00213323" w:rsidRDefault="00206441" w:rsidP="00206441">
      <w:pPr>
        <w:pStyle w:val="Exampletext"/>
      </w:pPr>
      <w:r>
        <w:t>U1.11</w:t>
      </w:r>
      <w:r w:rsidRPr="00213323">
        <w:t xml:space="preserve">          </w:t>
      </w:r>
      <w:r>
        <w:t xml:space="preserve">       VSS         GND</w:t>
      </w:r>
    </w:p>
    <w:p w14:paraId="3374DE06" w14:textId="77777777" w:rsidR="00206441" w:rsidRPr="00213323" w:rsidRDefault="00206441" w:rsidP="00206441">
      <w:pPr>
        <w:pStyle w:val="Exampletext"/>
      </w:pPr>
      <w:r>
        <w:t>U1.12</w:t>
      </w:r>
      <w:r w:rsidRPr="00213323">
        <w:t xml:space="preserve">          </w:t>
      </w:r>
      <w:r>
        <w:t xml:space="preserve">       DQ1  </w:t>
      </w:r>
      <w:r>
        <w:tab/>
      </w:r>
      <w:r>
        <w:tab/>
      </w:r>
      <w:r>
        <w:tab/>
      </w:r>
      <w:r>
        <w:tab/>
      </w:r>
      <w:r>
        <w:tab/>
        <w:t>| I/O pin</w:t>
      </w:r>
    </w:p>
    <w:p w14:paraId="257664D2" w14:textId="77777777" w:rsidR="00206441" w:rsidRDefault="00206441" w:rsidP="00206441">
      <w:pPr>
        <w:pStyle w:val="Exampletext"/>
      </w:pPr>
      <w:r>
        <w:t>U1.13</w:t>
      </w:r>
      <w:r w:rsidRPr="00213323">
        <w:t xml:space="preserve">          </w:t>
      </w:r>
      <w:r>
        <w:t xml:space="preserve">       DQ2  </w:t>
      </w:r>
      <w:r>
        <w:tab/>
      </w:r>
      <w:r>
        <w:tab/>
      </w:r>
      <w:r>
        <w:tab/>
      </w:r>
      <w:r>
        <w:tab/>
      </w:r>
      <w:r>
        <w:tab/>
        <w:t>| I/O pin</w:t>
      </w:r>
    </w:p>
    <w:p w14:paraId="4A06A18F" w14:textId="77777777" w:rsidR="00206441" w:rsidRPr="00213323" w:rsidRDefault="00206441" w:rsidP="00206441">
      <w:pPr>
        <w:pStyle w:val="Exampletext"/>
      </w:pPr>
      <w:r>
        <w:t>U1.14</w:t>
      </w:r>
      <w:r w:rsidRPr="00213323">
        <w:t xml:space="preserve">          </w:t>
      </w:r>
      <w:r>
        <w:t xml:space="preserve">       VDD   </w:t>
      </w:r>
      <w:r w:rsidRPr="00213323">
        <w:t xml:space="preserve">  </w:t>
      </w:r>
      <w:r>
        <w:t xml:space="preserve">    POWER       VDD1</w:t>
      </w:r>
    </w:p>
    <w:p w14:paraId="7B70B98C" w14:textId="77777777" w:rsidR="00206441" w:rsidRPr="00213323" w:rsidRDefault="00206441" w:rsidP="00206441">
      <w:pPr>
        <w:pStyle w:val="Exampletext"/>
      </w:pPr>
      <w:r>
        <w:t>U2.21</w:t>
      </w:r>
      <w:r w:rsidRPr="00213323">
        <w:t xml:space="preserve">          </w:t>
      </w:r>
      <w:r>
        <w:t xml:space="preserve">       VDD   </w:t>
      </w:r>
      <w:r w:rsidRPr="00213323">
        <w:t xml:space="preserve">  </w:t>
      </w:r>
      <w:r>
        <w:t xml:space="preserve">    POWER       VDD2</w:t>
      </w:r>
    </w:p>
    <w:p w14:paraId="2E8B1E74" w14:textId="77777777" w:rsidR="00206441" w:rsidRDefault="00206441" w:rsidP="00206441">
      <w:pPr>
        <w:pStyle w:val="Exampletext"/>
      </w:pPr>
      <w:r>
        <w:t>U2.22</w:t>
      </w:r>
      <w:r w:rsidRPr="00213323">
        <w:t xml:space="preserve">          </w:t>
      </w:r>
      <w:r>
        <w:t xml:space="preserve">       DQ1</w:t>
      </w:r>
      <w:r>
        <w:tab/>
      </w:r>
      <w:r>
        <w:tab/>
      </w:r>
      <w:r>
        <w:tab/>
      </w:r>
      <w:r>
        <w:tab/>
      </w:r>
      <w:r>
        <w:tab/>
        <w:t>| I/O pin</w:t>
      </w:r>
    </w:p>
    <w:p w14:paraId="2A1C25E1" w14:textId="77777777" w:rsidR="00206441" w:rsidRDefault="00206441" w:rsidP="00206441">
      <w:pPr>
        <w:pStyle w:val="Exampletext"/>
      </w:pPr>
      <w:r>
        <w:t>U2.23</w:t>
      </w:r>
      <w:r w:rsidRPr="00213323">
        <w:t xml:space="preserve">          </w:t>
      </w:r>
      <w:r>
        <w:t xml:space="preserve">       DQ2</w:t>
      </w:r>
      <w:r>
        <w:tab/>
      </w:r>
      <w:r>
        <w:tab/>
      </w:r>
      <w:r>
        <w:tab/>
      </w:r>
      <w:r>
        <w:tab/>
      </w:r>
      <w:r>
        <w:tab/>
        <w:t>| I/O pin</w:t>
      </w:r>
    </w:p>
    <w:p w14:paraId="14E5E522" w14:textId="77777777" w:rsidR="00206441" w:rsidRDefault="00206441" w:rsidP="00206441">
      <w:pPr>
        <w:pStyle w:val="Exampletext"/>
      </w:pPr>
      <w:r>
        <w:t>U2.24</w:t>
      </w:r>
      <w:r w:rsidRPr="00213323">
        <w:t xml:space="preserve">         </w:t>
      </w:r>
      <w:r>
        <w:t xml:space="preserve">        VDDQ        POWER </w:t>
      </w:r>
    </w:p>
    <w:p w14:paraId="52940C43" w14:textId="77777777" w:rsidR="00206441" w:rsidRPr="00213323" w:rsidRDefault="00206441" w:rsidP="00206441">
      <w:pPr>
        <w:pStyle w:val="PlainText"/>
      </w:pPr>
      <w:r>
        <w:t>[End Designator Pin List]</w:t>
      </w:r>
      <w:r w:rsidRPr="00213323">
        <w:t xml:space="preserve">  </w:t>
      </w:r>
      <w:r>
        <w:t xml:space="preserve"> </w:t>
      </w:r>
    </w:p>
    <w:p w14:paraId="14A7480D" w14:textId="77777777" w:rsidR="00206441" w:rsidRPr="004706E3" w:rsidRDefault="00206441" w:rsidP="000F55A1">
      <w:pPr>
        <w:pStyle w:val="KeywordDescriptions"/>
        <w:keepNext/>
      </w:pPr>
    </w:p>
    <w:p w14:paraId="7083C8CD" w14:textId="77777777" w:rsidR="00206441" w:rsidRPr="007E7112" w:rsidRDefault="00206441" w:rsidP="00414022">
      <w:pPr>
        <w:pStyle w:val="Exampletext"/>
        <w:spacing w:after="80"/>
        <w:rPr>
          <w:rFonts w:ascii="Times New Roman" w:hAnsi="Times New Roman" w:cs="Times New Roman"/>
          <w:sz w:val="24"/>
          <w:szCs w:val="24"/>
        </w:rPr>
      </w:pPr>
    </w:p>
    <w:p w14:paraId="0ABB5584" w14:textId="77777777" w:rsidR="00206441" w:rsidRPr="00B9241B" w:rsidRDefault="00206441" w:rsidP="00206441">
      <w:pPr>
        <w:pStyle w:val="Default"/>
        <w:spacing w:after="80"/>
      </w:pPr>
      <w:bookmarkStart w:id="7003" w:name="_Hlk54773259"/>
      <w:r w:rsidRPr="00B9241B">
        <w:rPr>
          <w:i/>
          <w:iCs/>
        </w:rPr>
        <w:t>Keyword:</w:t>
      </w:r>
      <w:r w:rsidRPr="00045785">
        <w:rPr>
          <w:color w:val="000000" w:themeColor="text1"/>
        </w:rPr>
        <w:t xml:space="preserve"> </w:t>
      </w:r>
      <w:r w:rsidRPr="00045785">
        <w:rPr>
          <w:color w:val="000000" w:themeColor="text1"/>
        </w:rPr>
        <w:tab/>
      </w:r>
      <w:r w:rsidRPr="00B9241B">
        <w:rPr>
          <w:b/>
          <w:bCs/>
        </w:rPr>
        <w:t>[</w:t>
      </w:r>
      <w:r w:rsidRPr="00045785">
        <w:rPr>
          <w:b/>
          <w:bCs/>
        </w:rPr>
        <w:t>End Designator Pin List</w:t>
      </w:r>
      <w:r w:rsidRPr="00B9241B">
        <w:rPr>
          <w:b/>
          <w:bCs/>
        </w:rPr>
        <w:t>]</w:t>
      </w:r>
    </w:p>
    <w:p w14:paraId="4FCC51F0" w14:textId="77777777" w:rsidR="00206441" w:rsidRPr="00B9241B" w:rsidRDefault="00206441" w:rsidP="00206441">
      <w:pPr>
        <w:pStyle w:val="Default"/>
        <w:spacing w:after="80"/>
      </w:pPr>
      <w:r w:rsidRPr="00B9241B">
        <w:rPr>
          <w:i/>
          <w:iCs/>
        </w:rPr>
        <w:t>Required:</w:t>
      </w:r>
      <w:r w:rsidRPr="00045785">
        <w:rPr>
          <w:color w:val="000000" w:themeColor="text1"/>
        </w:rPr>
        <w:t xml:space="preserve"> </w:t>
      </w:r>
      <w:r w:rsidRPr="00045785">
        <w:rPr>
          <w:color w:val="000000" w:themeColor="text1"/>
        </w:rPr>
        <w:tab/>
      </w:r>
      <w:r w:rsidRPr="00B9241B">
        <w:t>Yes, if [Designator Pin List] is present</w:t>
      </w:r>
    </w:p>
    <w:bookmarkEnd w:id="7003"/>
    <w:p w14:paraId="6C704BBC" w14:textId="77777777" w:rsidR="00206441" w:rsidRPr="00B9241B" w:rsidRDefault="00206441" w:rsidP="00206441">
      <w:pPr>
        <w:pStyle w:val="Default"/>
        <w:spacing w:after="80"/>
      </w:pPr>
      <w:r w:rsidRPr="00B9241B">
        <w:rPr>
          <w:i/>
          <w:iCs/>
        </w:rPr>
        <w:t>Description:</w:t>
      </w:r>
      <w:r w:rsidRPr="00045785">
        <w:rPr>
          <w:color w:val="000000" w:themeColor="text1"/>
        </w:rPr>
        <w:t xml:space="preserve"> </w:t>
      </w:r>
      <w:r w:rsidRPr="00045785">
        <w:rPr>
          <w:color w:val="000000" w:themeColor="text1"/>
        </w:rPr>
        <w:tab/>
      </w:r>
      <w:r w:rsidRPr="00B9241B">
        <w:t>Indicates the end of the data after [</w:t>
      </w:r>
      <w:r w:rsidRPr="00045785">
        <w:rPr>
          <w:bCs/>
        </w:rPr>
        <w:t>Designator Pin List</w:t>
      </w:r>
      <w:r w:rsidRPr="00B9241B">
        <w:t xml:space="preserve">]. </w:t>
      </w:r>
    </w:p>
    <w:p w14:paraId="2B166C8D" w14:textId="77777777" w:rsidR="00206441" w:rsidRPr="00B9241B" w:rsidRDefault="00206441" w:rsidP="00206441">
      <w:pPr>
        <w:pStyle w:val="Default"/>
        <w:spacing w:after="80"/>
      </w:pPr>
      <w:r w:rsidRPr="00B9241B">
        <w:rPr>
          <w:i/>
          <w:iCs/>
        </w:rPr>
        <w:t xml:space="preserve">Example: </w:t>
      </w:r>
    </w:p>
    <w:p w14:paraId="164F1D70" w14:textId="77777777" w:rsidR="00206441" w:rsidRDefault="00206441" w:rsidP="00206441">
      <w:pPr>
        <w:rPr>
          <w:rFonts w:ascii="Courier New" w:hAnsi="Courier New" w:cs="Courier New"/>
          <w:sz w:val="20"/>
          <w:szCs w:val="20"/>
        </w:rPr>
      </w:pPr>
      <w:r>
        <w:rPr>
          <w:rFonts w:ascii="Courier New" w:hAnsi="Courier New" w:cs="Courier New"/>
          <w:sz w:val="20"/>
          <w:szCs w:val="20"/>
        </w:rPr>
        <w:t xml:space="preserve">[End Designator Pin List] </w:t>
      </w:r>
    </w:p>
    <w:p w14:paraId="74291EB6" w14:textId="77777777" w:rsidR="00206441" w:rsidRPr="004706E3" w:rsidRDefault="00206441" w:rsidP="000F55A1">
      <w:pPr>
        <w:pStyle w:val="KeywordDescriptions"/>
        <w:keepNext/>
      </w:pPr>
    </w:p>
    <w:p w14:paraId="688C21D4" w14:textId="77777777" w:rsidR="00206441" w:rsidRDefault="00206441" w:rsidP="00414022">
      <w:pPr>
        <w:pStyle w:val="Exampletext"/>
        <w:spacing w:after="80"/>
        <w:rPr>
          <w:rFonts w:ascii="Times New Roman" w:hAnsi="Times New Roman" w:cs="Times New Roman"/>
          <w:sz w:val="24"/>
          <w:szCs w:val="24"/>
        </w:rPr>
      </w:pPr>
    </w:p>
    <w:p w14:paraId="62FAA9A4" w14:textId="77777777" w:rsidR="00206441" w:rsidRPr="00213323" w:rsidRDefault="00206441" w:rsidP="00206441">
      <w:pPr>
        <w:pStyle w:val="KeywordDescriptions"/>
      </w:pPr>
      <w:r w:rsidRPr="00213323">
        <w:rPr>
          <w:i/>
        </w:rPr>
        <w:t>Keyword:</w:t>
      </w:r>
      <w:r w:rsidRPr="00213323">
        <w:tab/>
      </w:r>
      <w:r>
        <w:rPr>
          <w:rStyle w:val="KeywordNameTOCChar"/>
        </w:rPr>
        <w:t>[Voltage List]</w:t>
      </w:r>
    </w:p>
    <w:p w14:paraId="454ADA6F" w14:textId="77777777" w:rsidR="00206441" w:rsidRPr="00213323" w:rsidRDefault="00206441" w:rsidP="00206441">
      <w:pPr>
        <w:pStyle w:val="KeywordDescriptions"/>
      </w:pPr>
      <w:r w:rsidRPr="00213323">
        <w:rPr>
          <w:i/>
        </w:rPr>
        <w:t>Required:</w:t>
      </w:r>
      <w:r w:rsidRPr="00213323">
        <w:tab/>
      </w:r>
      <w:r>
        <w:t>No</w:t>
      </w:r>
    </w:p>
    <w:p w14:paraId="63AAB6B4" w14:textId="6AE110FB" w:rsidR="00206441" w:rsidRDefault="00206441" w:rsidP="00206441">
      <w:pPr>
        <w:pStyle w:val="KeywordDescriptions"/>
      </w:pPr>
      <w:r w:rsidRPr="00213323">
        <w:rPr>
          <w:i/>
        </w:rPr>
        <w:t>Description:</w:t>
      </w:r>
      <w:r w:rsidRPr="00213323">
        <w:tab/>
      </w:r>
      <w:r>
        <w:t>Defines</w:t>
      </w:r>
      <w:r w:rsidRPr="00213323">
        <w:t xml:space="preserve"> the </w:t>
      </w:r>
      <w:r w:rsidR="00CB6208">
        <w:t xml:space="preserve">voltage </w:t>
      </w:r>
      <w:r w:rsidR="0089078C">
        <w:t xml:space="preserve">value </w:t>
      </w:r>
      <w:r w:rsidR="00CB6208">
        <w:t xml:space="preserve">for </w:t>
      </w:r>
      <w:r w:rsidR="00A62759">
        <w:t xml:space="preserve">rail </w:t>
      </w:r>
      <w:r>
        <w:t>signal_names or bus_labels.</w:t>
      </w:r>
    </w:p>
    <w:p w14:paraId="27300430" w14:textId="77777777" w:rsidR="00206441" w:rsidRDefault="00206441" w:rsidP="00206441">
      <w:pPr>
        <w:pStyle w:val="KeywordDescriptions"/>
      </w:pPr>
      <w:r w:rsidRPr="00213323">
        <w:rPr>
          <w:i/>
        </w:rPr>
        <w:t>Usage Rules:</w:t>
      </w:r>
      <w:r w:rsidRPr="00213323">
        <w:tab/>
      </w:r>
      <w:r>
        <w:t>Under</w:t>
      </w:r>
      <w:r w:rsidRPr="00213323">
        <w:t xml:space="preserve"> the </w:t>
      </w:r>
      <w:r>
        <w:t>[Voltage List]</w:t>
      </w:r>
      <w:r w:rsidRPr="00213323">
        <w:t xml:space="preserve"> keyword are </w:t>
      </w:r>
      <w:r>
        <w:t>four</w:t>
      </w:r>
      <w:r w:rsidRPr="00213323">
        <w:t xml:space="preserve"> column</w:t>
      </w:r>
      <w:r>
        <w:t>s:</w:t>
      </w:r>
    </w:p>
    <w:p w14:paraId="781D7562" w14:textId="50613DA7" w:rsidR="00206441" w:rsidRDefault="00206441" w:rsidP="00206441">
      <w:pPr>
        <w:pStyle w:val="KeywordDescriptions"/>
      </w:pPr>
      <w:r w:rsidRPr="00213323">
        <w:t xml:space="preserve">The first column lists </w:t>
      </w:r>
      <w:r w:rsidR="00296EF7">
        <w:t>a</w:t>
      </w:r>
      <w:r w:rsidRPr="00213323">
        <w:t xml:space="preserve"> </w:t>
      </w:r>
      <w:r>
        <w:t>rail signal_</w:t>
      </w:r>
      <w:r w:rsidRPr="00213323">
        <w:t>name</w:t>
      </w:r>
      <w:r>
        <w:t xml:space="preserve"> or bus_label found within EMD Pin List or Designator Pin List.</w:t>
      </w:r>
      <w:r w:rsidR="00E3117D">
        <w:t xml:space="preserve"> </w:t>
      </w:r>
      <w:r w:rsidR="008558D5">
        <w:t xml:space="preserve"> Duplicate entries in the first column are prohibited.</w:t>
      </w:r>
    </w:p>
    <w:p w14:paraId="1D2D298A" w14:textId="77777777" w:rsidR="00206441" w:rsidRDefault="00206441" w:rsidP="00206441">
      <w:pPr>
        <w:pStyle w:val="KeywordDescriptions"/>
      </w:pPr>
      <w:r>
        <w:t xml:space="preserve">The </w:t>
      </w:r>
      <w:r w:rsidRPr="00213323">
        <w:t>second column</w:t>
      </w:r>
      <w:r>
        <w:t>,</w:t>
      </w:r>
      <w:r w:rsidRPr="00213323">
        <w:t xml:space="preserve"> </w:t>
      </w:r>
      <w:r>
        <w:t xml:space="preserve">V(typ), </w:t>
      </w:r>
      <w:r w:rsidRPr="00213323">
        <w:t xml:space="preserve">lists the </w:t>
      </w:r>
      <w:r>
        <w:t>typ value of the voltage.  This entry is required.</w:t>
      </w:r>
    </w:p>
    <w:p w14:paraId="689F4D33" w14:textId="77777777" w:rsidR="00206441" w:rsidRDefault="00206441" w:rsidP="00206441">
      <w:pPr>
        <w:pStyle w:val="KeywordDescriptions"/>
      </w:pPr>
      <w:r>
        <w:t>The third</w:t>
      </w:r>
      <w:r w:rsidRPr="00213323">
        <w:t xml:space="preserve"> column</w:t>
      </w:r>
      <w:r>
        <w:t xml:space="preserve">, V(min), </w:t>
      </w:r>
      <w:r w:rsidRPr="00213323">
        <w:t xml:space="preserve">lists the </w:t>
      </w:r>
      <w:r>
        <w:t>min (by magnitude) value of the voltage.  If missing, ‘NA’ is entered, and the default value is V(typ).</w:t>
      </w:r>
    </w:p>
    <w:p w14:paraId="426194F7" w14:textId="77777777" w:rsidR="00206441" w:rsidRDefault="00206441" w:rsidP="00206441">
      <w:pPr>
        <w:pStyle w:val="KeywordDescriptions"/>
      </w:pPr>
      <w:r>
        <w:t>The fourth</w:t>
      </w:r>
      <w:r w:rsidRPr="00213323">
        <w:t xml:space="preserve"> column</w:t>
      </w:r>
      <w:r>
        <w:t>, V(max),</w:t>
      </w:r>
      <w:r w:rsidRPr="00213323">
        <w:t xml:space="preserve"> lists the </w:t>
      </w:r>
      <w:r>
        <w:t>max (by magnitude) value of the voltage.  If missing, ‘NA’ is entered, and the default value is V(typ).</w:t>
      </w:r>
    </w:p>
    <w:p w14:paraId="349C8FBD" w14:textId="4A78081E" w:rsidR="00206441" w:rsidRDefault="00A00A92" w:rsidP="00206441">
      <w:pPr>
        <w:pStyle w:val="KeywordDescriptions"/>
      </w:pPr>
      <w:r>
        <w:t>It is not required to list</w:t>
      </w:r>
      <w:r w:rsidR="004C7B10">
        <w:t xml:space="preserve"> under [Voltage List]</w:t>
      </w:r>
      <w:r>
        <w:t xml:space="preserve"> all</w:t>
      </w:r>
      <w:r w:rsidR="00206441">
        <w:t xml:space="preserve"> rail signal_</w:t>
      </w:r>
      <w:r w:rsidR="00206441" w:rsidRPr="00213323">
        <w:t>name</w:t>
      </w:r>
      <w:r w:rsidR="00206441">
        <w:t xml:space="preserve">s or bus_labels found within </w:t>
      </w:r>
      <w:r>
        <w:t xml:space="preserve">the </w:t>
      </w:r>
      <w:r w:rsidR="00206441">
        <w:t>EMD Pin List or Designator Pin List</w:t>
      </w:r>
      <w:r>
        <w:t xml:space="preserve"> keywords</w:t>
      </w:r>
      <w:r w:rsidR="00206441">
        <w:t>.</w:t>
      </w:r>
    </w:p>
    <w:p w14:paraId="75430E7D" w14:textId="77777777" w:rsidR="00206441" w:rsidRDefault="00206441" w:rsidP="00206441">
      <w:pPr>
        <w:pStyle w:val="KeywordDescriptions"/>
      </w:pPr>
      <w:r w:rsidRPr="00781265">
        <w:rPr>
          <w:i/>
        </w:rPr>
        <w:t>Other Notes:</w:t>
      </w:r>
      <w:r>
        <w:tab/>
        <w:t xml:space="preserve">This keyword can be used in several ways: </w:t>
      </w:r>
    </w:p>
    <w:p w14:paraId="288FC088" w14:textId="1201308F" w:rsidR="00206441" w:rsidRDefault="00206441" w:rsidP="00206441">
      <w:pPr>
        <w:pStyle w:val="KeywordDescriptions"/>
        <w:numPr>
          <w:ilvl w:val="0"/>
          <w:numId w:val="46"/>
        </w:numPr>
        <w:spacing w:after="0"/>
      </w:pPr>
      <w:r>
        <w:t>Provides information about expected voltage source values at EMD Pin List and Designator Pin List interfaces for any or all the rail signal</w:t>
      </w:r>
      <w:r w:rsidR="007E7643">
        <w:t>_names</w:t>
      </w:r>
      <w:r w:rsidR="00722467">
        <w:t xml:space="preserve"> or bus_labels</w:t>
      </w:r>
      <w:r>
        <w:t>.  The EDA tool can override these values.  This might occur in the following cases:</w:t>
      </w:r>
    </w:p>
    <w:p w14:paraId="2DD9E345" w14:textId="77777777" w:rsidR="00206441" w:rsidRDefault="00206441" w:rsidP="00206441">
      <w:pPr>
        <w:pStyle w:val="KeywordDescriptions"/>
        <w:numPr>
          <w:ilvl w:val="1"/>
          <w:numId w:val="46"/>
        </w:numPr>
        <w:spacing w:after="0"/>
      </w:pPr>
      <w:r>
        <w:t xml:space="preserve">With a SPICE netlist that provides its own sources  </w:t>
      </w:r>
    </w:p>
    <w:p w14:paraId="1AF09AF2" w14:textId="77777777" w:rsidR="00206441" w:rsidRDefault="00206441" w:rsidP="00206441">
      <w:pPr>
        <w:pStyle w:val="KeywordDescriptions"/>
        <w:numPr>
          <w:ilvl w:val="1"/>
          <w:numId w:val="46"/>
        </w:numPr>
        <w:spacing w:after="0"/>
      </w:pPr>
      <w:r>
        <w:t>If V(min) and V(max) values are not supplied (as might occur with a SPICE netlist and its sources)</w:t>
      </w:r>
    </w:p>
    <w:p w14:paraId="1B74F754" w14:textId="77777777" w:rsidR="00206441" w:rsidRDefault="00206441" w:rsidP="00206441">
      <w:pPr>
        <w:pStyle w:val="KeywordDescriptions"/>
        <w:numPr>
          <w:ilvl w:val="1"/>
          <w:numId w:val="46"/>
        </w:numPr>
        <w:spacing w:after="0"/>
      </w:pPr>
      <w:r>
        <w:t>With [Model] corner setting using the typ, min, and max sources that are declared within the [Model] keyword</w:t>
      </w:r>
    </w:p>
    <w:p w14:paraId="71411AF1" w14:textId="77777777" w:rsidR="00206441" w:rsidRDefault="00206441" w:rsidP="00206441">
      <w:pPr>
        <w:pStyle w:val="KeywordDescriptions"/>
        <w:numPr>
          <w:ilvl w:val="0"/>
          <w:numId w:val="46"/>
        </w:numPr>
        <w:spacing w:after="0"/>
      </w:pPr>
      <w:r>
        <w:t xml:space="preserve">Declares external sources at the EMD Pin List and/or Designator Pin List interfaces for the named voltages. </w:t>
      </w:r>
    </w:p>
    <w:p w14:paraId="69B3900D" w14:textId="77777777" w:rsidR="00206441" w:rsidRDefault="00206441" w:rsidP="00206441">
      <w:pPr>
        <w:pStyle w:val="KeywordDescriptions"/>
        <w:spacing w:after="0"/>
      </w:pPr>
    </w:p>
    <w:p w14:paraId="28AA3058" w14:textId="77777777" w:rsidR="00206441" w:rsidRDefault="00206441" w:rsidP="00206441">
      <w:pPr>
        <w:pStyle w:val="KeywordDescriptions"/>
      </w:pPr>
      <w:r>
        <w:t xml:space="preserve">Since the [Voltage List] entries may be incomplete, or V(min) and/or V(max) values may be omitted, combinations of the above options are permitted.  </w:t>
      </w:r>
    </w:p>
    <w:p w14:paraId="240D6FD8" w14:textId="77777777" w:rsidR="00206441" w:rsidRDefault="00206441" w:rsidP="00206441">
      <w:pPr>
        <w:pStyle w:val="KeywordDescriptions"/>
      </w:pPr>
      <w:r>
        <w:t>In simulation, [Voltage List] entries shall be selected along with the corresponding corner values in [Model] entries.  That is, V(typ) values should be used with typ corner conditions, V(min) with min corner conditions, and V(max) with max corner conditions.</w:t>
      </w:r>
    </w:p>
    <w:p w14:paraId="32887D13" w14:textId="77777777" w:rsidR="00206441" w:rsidRDefault="00206441" w:rsidP="00206441">
      <w:pPr>
        <w:pStyle w:val="KeywordDescriptions"/>
      </w:pPr>
      <w:r>
        <w:t>In a power aware simulation, voltages will be supplied by the EDA tool at the EMD pins from voltage sources in the board or module that uses the EMD.</w:t>
      </w:r>
    </w:p>
    <w:p w14:paraId="3932FFF2" w14:textId="77777777" w:rsidR="00206441" w:rsidRPr="00213323" w:rsidRDefault="00206441" w:rsidP="00206441">
      <w:pPr>
        <w:pStyle w:val="KeywordDescriptions"/>
      </w:pPr>
      <w:r w:rsidRPr="00213323">
        <w:rPr>
          <w:i/>
        </w:rPr>
        <w:t>Example:</w:t>
      </w:r>
    </w:p>
    <w:p w14:paraId="7491A9AC" w14:textId="77777777" w:rsidR="00206441" w:rsidRDefault="00206441" w:rsidP="00206441">
      <w:pPr>
        <w:pStyle w:val="Exampletext"/>
      </w:pPr>
      <w:r>
        <w:t>[Voltage List]</w:t>
      </w:r>
    </w:p>
    <w:p w14:paraId="1327259F" w14:textId="77777777" w:rsidR="00206441" w:rsidRDefault="00206441" w:rsidP="00206441">
      <w:pPr>
        <w:pStyle w:val="Exampletext"/>
      </w:pPr>
      <w:r>
        <w:t>| V(name) V(typ) V(min) V(max)</w:t>
      </w:r>
    </w:p>
    <w:p w14:paraId="5FDAFB3C" w14:textId="77777777" w:rsidR="00206441" w:rsidRDefault="00206441" w:rsidP="00206441">
      <w:pPr>
        <w:pStyle w:val="Exampletext"/>
      </w:pPr>
      <w:r>
        <w:t>VSS       0.0    0.0    0.0</w:t>
      </w:r>
    </w:p>
    <w:p w14:paraId="6EE508A8" w14:textId="77777777" w:rsidR="00206441" w:rsidRDefault="00206441" w:rsidP="00206441">
      <w:pPr>
        <w:pStyle w:val="Exampletext"/>
      </w:pPr>
      <w:r>
        <w:t>VDD       1.2    1.1    1.3</w:t>
      </w:r>
    </w:p>
    <w:p w14:paraId="638A0965" w14:textId="77777777" w:rsidR="00206441" w:rsidRDefault="00206441" w:rsidP="00206441">
      <w:pPr>
        <w:pStyle w:val="PlainText"/>
      </w:pPr>
      <w:r>
        <w:t>[End Voltage List]</w:t>
      </w:r>
    </w:p>
    <w:p w14:paraId="419744FA" w14:textId="77777777" w:rsidR="00206441" w:rsidRPr="004706E3" w:rsidRDefault="00206441" w:rsidP="00206441">
      <w:pPr>
        <w:pStyle w:val="KeywordDescriptions"/>
        <w:keepNext/>
      </w:pPr>
    </w:p>
    <w:p w14:paraId="633E0A21" w14:textId="77777777" w:rsidR="00206441" w:rsidRPr="007E7112" w:rsidRDefault="00206441" w:rsidP="00206441">
      <w:pPr>
        <w:pStyle w:val="Exampletext"/>
        <w:rPr>
          <w:rFonts w:ascii="Times New Roman" w:hAnsi="Times New Roman" w:cs="Times New Roman"/>
          <w:sz w:val="24"/>
          <w:szCs w:val="24"/>
        </w:rPr>
      </w:pPr>
    </w:p>
    <w:p w14:paraId="5E176FA0" w14:textId="77777777" w:rsidR="00206441" w:rsidRDefault="00206441" w:rsidP="00206441">
      <w:pPr>
        <w:pStyle w:val="Default"/>
        <w:spacing w:after="80" w:line="276" w:lineRule="auto"/>
        <w:rPr>
          <w:sz w:val="23"/>
          <w:szCs w:val="23"/>
        </w:rPr>
      </w:pPr>
      <w:r>
        <w:rPr>
          <w:i/>
          <w:iCs/>
          <w:sz w:val="23"/>
          <w:szCs w:val="23"/>
        </w:rPr>
        <w:t>Keyword:</w:t>
      </w:r>
      <w:r w:rsidRPr="00772053">
        <w:rPr>
          <w:color w:val="000000" w:themeColor="text1"/>
        </w:rPr>
        <w:t xml:space="preserve"> </w:t>
      </w:r>
      <w:r w:rsidRPr="00600B81">
        <w:rPr>
          <w:color w:val="000000" w:themeColor="text1"/>
        </w:rPr>
        <w:tab/>
      </w:r>
      <w:r>
        <w:rPr>
          <w:sz w:val="23"/>
          <w:szCs w:val="23"/>
        </w:rPr>
        <w:t>[</w:t>
      </w:r>
      <w:r>
        <w:rPr>
          <w:b/>
          <w:bCs/>
        </w:rPr>
        <w:t>End Voltage List</w:t>
      </w:r>
      <w:r>
        <w:rPr>
          <w:sz w:val="23"/>
          <w:szCs w:val="23"/>
        </w:rPr>
        <w:t>]</w:t>
      </w:r>
    </w:p>
    <w:p w14:paraId="44222C95" w14:textId="77777777" w:rsidR="00206441" w:rsidRDefault="00206441" w:rsidP="00206441">
      <w:pPr>
        <w:pStyle w:val="Default"/>
        <w:spacing w:after="80" w:line="276" w:lineRule="auto"/>
        <w:rPr>
          <w:sz w:val="23"/>
          <w:szCs w:val="23"/>
        </w:rPr>
      </w:pPr>
      <w:r>
        <w:rPr>
          <w:i/>
          <w:iCs/>
          <w:sz w:val="23"/>
          <w:szCs w:val="23"/>
        </w:rPr>
        <w:t>Required:</w:t>
      </w:r>
      <w:r w:rsidRPr="00772053">
        <w:rPr>
          <w:color w:val="000000" w:themeColor="text1"/>
        </w:rPr>
        <w:t xml:space="preserve"> </w:t>
      </w:r>
      <w:r w:rsidRPr="00600B81">
        <w:rPr>
          <w:color w:val="000000" w:themeColor="text1"/>
        </w:rPr>
        <w:tab/>
      </w:r>
      <w:r>
        <w:rPr>
          <w:sz w:val="23"/>
          <w:szCs w:val="23"/>
        </w:rPr>
        <w:t>Yes</w:t>
      </w:r>
    </w:p>
    <w:p w14:paraId="6E1539B3" w14:textId="77777777" w:rsidR="00206441" w:rsidRPr="00587B27" w:rsidRDefault="00206441" w:rsidP="00206441">
      <w:pPr>
        <w:pStyle w:val="Default"/>
        <w:spacing w:after="80" w:line="276" w:lineRule="auto"/>
        <w:rPr>
          <w:sz w:val="23"/>
          <w:szCs w:val="23"/>
        </w:rPr>
      </w:pPr>
      <w:r>
        <w:rPr>
          <w:i/>
          <w:iCs/>
          <w:sz w:val="23"/>
          <w:szCs w:val="23"/>
        </w:rPr>
        <w:t>Description:</w:t>
      </w:r>
      <w:r w:rsidRPr="00772053">
        <w:rPr>
          <w:color w:val="000000" w:themeColor="text1"/>
        </w:rPr>
        <w:t xml:space="preserve"> </w:t>
      </w:r>
      <w:r w:rsidRPr="00600B81">
        <w:rPr>
          <w:color w:val="000000" w:themeColor="text1"/>
        </w:rPr>
        <w:tab/>
      </w:r>
      <w:r>
        <w:rPr>
          <w:sz w:val="23"/>
          <w:szCs w:val="23"/>
        </w:rPr>
        <w:t xml:space="preserve">Indicates the end of the data after </w:t>
      </w:r>
      <w:r w:rsidRPr="00587B27">
        <w:rPr>
          <w:sz w:val="23"/>
          <w:szCs w:val="23"/>
        </w:rPr>
        <w:t>[</w:t>
      </w:r>
      <w:r>
        <w:rPr>
          <w:bCs/>
        </w:rPr>
        <w:t>Voltage List</w:t>
      </w:r>
      <w:r w:rsidRPr="00587B27">
        <w:rPr>
          <w:sz w:val="23"/>
          <w:szCs w:val="23"/>
        </w:rPr>
        <w:t xml:space="preserve">]. </w:t>
      </w:r>
    </w:p>
    <w:p w14:paraId="3F53859C" w14:textId="77777777" w:rsidR="00206441" w:rsidRDefault="00206441" w:rsidP="00206441">
      <w:pPr>
        <w:pStyle w:val="Default"/>
        <w:spacing w:after="80" w:line="276" w:lineRule="auto"/>
        <w:rPr>
          <w:sz w:val="23"/>
          <w:szCs w:val="23"/>
        </w:rPr>
      </w:pPr>
      <w:r>
        <w:rPr>
          <w:i/>
          <w:iCs/>
          <w:sz w:val="23"/>
          <w:szCs w:val="23"/>
        </w:rPr>
        <w:t xml:space="preserve">Example: </w:t>
      </w:r>
    </w:p>
    <w:p w14:paraId="023975A3" w14:textId="77777777" w:rsidR="00206441" w:rsidRPr="00587B27" w:rsidRDefault="00206441" w:rsidP="00206441">
      <w:pPr>
        <w:spacing w:after="80" w:line="276" w:lineRule="auto"/>
        <w:rPr>
          <w:rFonts w:ascii="Courier New" w:hAnsi="Courier New" w:cs="Courier New"/>
          <w:sz w:val="20"/>
          <w:szCs w:val="20"/>
        </w:rPr>
      </w:pPr>
      <w:r w:rsidRPr="00587B27">
        <w:rPr>
          <w:rFonts w:ascii="Courier New" w:hAnsi="Courier New" w:cs="Courier New"/>
          <w:sz w:val="20"/>
          <w:szCs w:val="20"/>
        </w:rPr>
        <w:t xml:space="preserve">[End </w:t>
      </w:r>
      <w:r>
        <w:rPr>
          <w:rFonts w:ascii="Courier New" w:hAnsi="Courier New" w:cs="Courier New"/>
          <w:sz w:val="20"/>
          <w:szCs w:val="20"/>
        </w:rPr>
        <w:t>Voltage List</w:t>
      </w:r>
      <w:r w:rsidRPr="00587B27">
        <w:rPr>
          <w:rFonts w:ascii="Courier New" w:hAnsi="Courier New" w:cs="Courier New"/>
          <w:sz w:val="20"/>
          <w:szCs w:val="20"/>
        </w:rPr>
        <w:t xml:space="preserve">] </w:t>
      </w:r>
    </w:p>
    <w:p w14:paraId="71629806" w14:textId="77777777" w:rsidR="00206441" w:rsidRDefault="00206441" w:rsidP="00206441">
      <w:pPr>
        <w:pStyle w:val="Exampletext"/>
        <w:rPr>
          <w:rFonts w:ascii="Times New Roman" w:hAnsi="Times New Roman" w:cs="Times New Roman"/>
          <w:sz w:val="24"/>
          <w:szCs w:val="24"/>
        </w:rPr>
      </w:pPr>
    </w:p>
    <w:p w14:paraId="6E6F05A8" w14:textId="77777777" w:rsidR="00206441" w:rsidRPr="007E7112" w:rsidRDefault="00206441" w:rsidP="00206441">
      <w:pPr>
        <w:pStyle w:val="Exampletext"/>
        <w:rPr>
          <w:rFonts w:ascii="Times New Roman" w:hAnsi="Times New Roman" w:cs="Times New Roman"/>
          <w:sz w:val="24"/>
          <w:szCs w:val="24"/>
        </w:rPr>
      </w:pPr>
    </w:p>
    <w:p w14:paraId="3438E8F4" w14:textId="77777777" w:rsidR="00206441" w:rsidRPr="00463C0B" w:rsidRDefault="00206441" w:rsidP="00206441">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EMD Group</w:t>
      </w:r>
      <w:r w:rsidRPr="00131E32">
        <w:t>]</w:t>
      </w:r>
    </w:p>
    <w:p w14:paraId="064DBA47" w14:textId="77777777" w:rsidR="00206441" w:rsidRPr="00213323" w:rsidRDefault="00206441" w:rsidP="00206441">
      <w:pPr>
        <w:pStyle w:val="KeywordDescriptions"/>
      </w:pPr>
      <w:r w:rsidRPr="00213323">
        <w:rPr>
          <w:i/>
        </w:rPr>
        <w:t>Required:</w:t>
      </w:r>
      <w:r w:rsidRPr="00213323">
        <w:tab/>
      </w:r>
      <w:r>
        <w:t>Yes</w:t>
      </w:r>
    </w:p>
    <w:p w14:paraId="6EEFDCE7" w14:textId="77777777" w:rsidR="00206441" w:rsidRPr="009261EF" w:rsidRDefault="00206441" w:rsidP="00206441">
      <w:pPr>
        <w:pStyle w:val="KeywordDescriptions"/>
        <w:rPr>
          <w:i/>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EMD Group</w:t>
      </w:r>
      <w:r w:rsidRPr="009261EF">
        <w:rPr>
          <w:color w:val="000000" w:themeColor="text1"/>
        </w:rPr>
        <w:t xml:space="preserve">] has a single argument, which is the name of the associated </w:t>
      </w:r>
      <w:r>
        <w:rPr>
          <w:color w:val="000000" w:themeColor="text1"/>
        </w:rPr>
        <w:t>EMD Group</w:t>
      </w:r>
      <w:r w:rsidRPr="009261EF">
        <w:rPr>
          <w:color w:val="000000" w:themeColor="text1"/>
        </w:rPr>
        <w:t xml:space="preserve">.  The length of the </w:t>
      </w:r>
      <w:r>
        <w:rPr>
          <w:color w:val="000000" w:themeColor="text1"/>
        </w:rPr>
        <w:t>EMD Group</w:t>
      </w:r>
      <w:r w:rsidRPr="009261EF">
        <w:rPr>
          <w:color w:val="000000" w:themeColor="text1"/>
        </w:rPr>
        <w:t xml:space="preserve"> name shall not exceed 40 characters.  Blank characters are not allowed.  The [</w:t>
      </w:r>
      <w:r>
        <w:rPr>
          <w:color w:val="000000" w:themeColor="text1"/>
        </w:rPr>
        <w:t>EMD Group</w:t>
      </w:r>
      <w:r w:rsidRPr="009261EF">
        <w:rPr>
          <w:color w:val="000000" w:themeColor="text1"/>
        </w:rPr>
        <w:t xml:space="preserve">]/[End </w:t>
      </w:r>
      <w:r>
        <w:rPr>
          <w:color w:val="000000" w:themeColor="text1"/>
        </w:rPr>
        <w:t>EMD Group</w:t>
      </w:r>
      <w:r w:rsidRPr="009261EF">
        <w:rPr>
          <w:color w:val="000000" w:themeColor="text1"/>
        </w:rPr>
        <w:t>] keyword pair is hierarchically scoped by the</w:t>
      </w:r>
      <w:r w:rsidRPr="00EF35EC">
        <w:rPr>
          <w:color w:val="000000" w:themeColor="text1"/>
        </w:rPr>
        <w:t xml:space="preserve"> </w:t>
      </w:r>
      <w:r w:rsidRPr="0020391B">
        <w:rPr>
          <w:color w:val="000000" w:themeColor="text1"/>
        </w:rPr>
        <w:t>[</w:t>
      </w:r>
      <w:r>
        <w:t>Begin EMD</w:t>
      </w:r>
      <w:r w:rsidRPr="0020391B">
        <w:rPr>
          <w:color w:val="000000" w:themeColor="text1"/>
        </w:rPr>
        <w:t>]</w:t>
      </w:r>
      <w:r w:rsidRPr="00EF35EC">
        <w:rPr>
          <w:b/>
          <w:color w:val="000000" w:themeColor="text1"/>
        </w:rPr>
        <w:t xml:space="preserve"> </w:t>
      </w:r>
      <w:r w:rsidRPr="00EF35EC">
        <w:rPr>
          <w:color w:val="000000" w:themeColor="text1"/>
        </w:rPr>
        <w:t>keyword</w:t>
      </w:r>
      <w:r w:rsidRPr="009261EF">
        <w:rPr>
          <w:color w:val="000000" w:themeColor="text1"/>
        </w:rPr>
        <w:t xml:space="preserve">. </w:t>
      </w:r>
      <w:r>
        <w:rPr>
          <w:color w:val="000000" w:themeColor="text1"/>
        </w:rPr>
        <w:t xml:space="preserve"> </w:t>
      </w:r>
      <w:r w:rsidRPr="009261EF">
        <w:rPr>
          <w:color w:val="000000" w:themeColor="text1"/>
        </w:rPr>
        <w:t>The [</w:t>
      </w:r>
      <w:r>
        <w:rPr>
          <w:color w:val="000000" w:themeColor="text1"/>
        </w:rPr>
        <w:t>EMD Group</w:t>
      </w:r>
      <w:r w:rsidRPr="009261EF">
        <w:rPr>
          <w:color w:val="000000" w:themeColor="text1"/>
        </w:rPr>
        <w:t>] keyword is used to define a list of [</w:t>
      </w:r>
      <w:r>
        <w:rPr>
          <w:color w:val="000000" w:themeColor="text1"/>
        </w:rPr>
        <w:t>EMD Set</w:t>
      </w:r>
      <w:r w:rsidRPr="009261EF">
        <w:rPr>
          <w:color w:val="000000" w:themeColor="text1"/>
        </w:rPr>
        <w:t xml:space="preserve">]s by name that shall be used together to define </w:t>
      </w:r>
      <w:r>
        <w:rPr>
          <w:color w:val="000000" w:themeColor="text1"/>
        </w:rPr>
        <w:t>EMD Model</w:t>
      </w:r>
      <w:r w:rsidRPr="009261EF">
        <w:rPr>
          <w:color w:val="000000" w:themeColor="text1"/>
        </w:rPr>
        <w:t xml:space="preserve">s to be used in a simulation. </w:t>
      </w:r>
      <w:r>
        <w:rPr>
          <w:color w:val="000000" w:themeColor="text1"/>
        </w:rPr>
        <w:t xml:space="preserve"> </w:t>
      </w:r>
      <w:r w:rsidRPr="009261EF">
        <w:rPr>
          <w:color w:val="000000" w:themeColor="text1"/>
        </w:rPr>
        <w:t xml:space="preserve">A simulation may contain </w:t>
      </w:r>
      <w:r>
        <w:rPr>
          <w:color w:val="000000" w:themeColor="text1"/>
        </w:rPr>
        <w:t>EMD Model</w:t>
      </w:r>
      <w:r w:rsidRPr="009261EF">
        <w:rPr>
          <w:color w:val="000000" w:themeColor="text1"/>
        </w:rPr>
        <w:t xml:space="preserve">s from the </w:t>
      </w:r>
      <w:r>
        <w:rPr>
          <w:color w:val="000000" w:themeColor="text1"/>
        </w:rPr>
        <w:t>EMD Set</w:t>
      </w:r>
      <w:r w:rsidRPr="009261EF">
        <w:rPr>
          <w:color w:val="000000" w:themeColor="text1"/>
        </w:rPr>
        <w:t xml:space="preserve">s listed in only one </w:t>
      </w:r>
      <w:r>
        <w:rPr>
          <w:color w:val="000000" w:themeColor="text1"/>
        </w:rPr>
        <w:t xml:space="preserve">EMD </w:t>
      </w:r>
      <w:r w:rsidRPr="009261EF">
        <w:rPr>
          <w:color w:val="000000" w:themeColor="text1"/>
        </w:rPr>
        <w:t>Group.</w:t>
      </w:r>
    </w:p>
    <w:p w14:paraId="02FA8315" w14:textId="77777777" w:rsidR="00206441" w:rsidRDefault="00206441" w:rsidP="00206441">
      <w:pPr>
        <w:pStyle w:val="KeywordDescriptions"/>
        <w:rPr>
          <w:color w:val="000000" w:themeColor="text1"/>
        </w:rPr>
      </w:pPr>
      <w:r w:rsidRPr="009261EF">
        <w:rPr>
          <w:i/>
          <w:color w:val="000000" w:themeColor="text1"/>
        </w:rPr>
        <w:t>Usage Rules:</w:t>
      </w:r>
      <w:r w:rsidRPr="009261EF">
        <w:rPr>
          <w:i/>
          <w:color w:val="000000" w:themeColor="text1"/>
        </w:rPr>
        <w:tab/>
      </w:r>
      <w:r>
        <w:rPr>
          <w:color w:val="000000" w:themeColor="text1"/>
        </w:rPr>
        <w:t>[</w:t>
      </w:r>
      <w:r>
        <w:t>Begin EMD</w:t>
      </w:r>
      <w:r>
        <w:rPr>
          <w:color w:val="000000" w:themeColor="text1"/>
        </w:rPr>
        <w:t>]</w:t>
      </w:r>
      <w:r w:rsidRPr="009261EF">
        <w:rPr>
          <w:color w:val="000000" w:themeColor="text1"/>
        </w:rPr>
        <w:t xml:space="preserve"> </w:t>
      </w:r>
      <w:r>
        <w:rPr>
          <w:color w:val="000000" w:themeColor="text1"/>
        </w:rPr>
        <w:t>must</w:t>
      </w:r>
      <w:r w:rsidRPr="009261EF">
        <w:rPr>
          <w:color w:val="000000" w:themeColor="text1"/>
        </w:rPr>
        <w:t xml:space="preserve"> </w:t>
      </w:r>
      <w:r>
        <w:rPr>
          <w:color w:val="000000" w:themeColor="text1"/>
        </w:rPr>
        <w:t>contain</w:t>
      </w:r>
      <w:r w:rsidRPr="009261EF">
        <w:rPr>
          <w:color w:val="000000" w:themeColor="text1"/>
        </w:rPr>
        <w:t xml:space="preserve"> </w:t>
      </w:r>
      <w:r>
        <w:rPr>
          <w:color w:val="000000" w:themeColor="text1"/>
        </w:rPr>
        <w:t>one</w:t>
      </w:r>
      <w:r w:rsidRPr="009261EF">
        <w:rPr>
          <w:color w:val="000000" w:themeColor="text1"/>
        </w:rPr>
        <w:t xml:space="preserve"> or more [</w:t>
      </w:r>
      <w:r>
        <w:rPr>
          <w:color w:val="000000" w:themeColor="text1"/>
        </w:rPr>
        <w:t>EMD Group</w:t>
      </w:r>
      <w:r w:rsidRPr="009261EF">
        <w:rPr>
          <w:color w:val="000000" w:themeColor="text1"/>
        </w:rPr>
        <w:t xml:space="preserve">] keywords (identified by a name). </w:t>
      </w:r>
      <w:r>
        <w:rPr>
          <w:color w:val="000000" w:themeColor="text1"/>
        </w:rPr>
        <w:t xml:space="preserve"> </w:t>
      </w:r>
      <w:r w:rsidRPr="009261EF">
        <w:rPr>
          <w:rStyle w:val="KeywordNameTOCChar"/>
          <w:b w:val="0"/>
          <w:color w:val="000000" w:themeColor="text1"/>
        </w:rPr>
        <w:t>Each [</w:t>
      </w:r>
      <w:r>
        <w:rPr>
          <w:rStyle w:val="KeywordNameTOCChar"/>
          <w:b w:val="0"/>
          <w:color w:val="000000" w:themeColor="text1"/>
        </w:rPr>
        <w:t>EMD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w:t>
      </w:r>
      <w:r>
        <w:rPr>
          <w:color w:val="000000" w:themeColor="text1"/>
        </w:rPr>
        <w:t>EMD Set</w:t>
      </w:r>
      <w:r w:rsidRPr="009261EF">
        <w:rPr>
          <w:color w:val="000000" w:themeColor="text1"/>
        </w:rPr>
        <w:t xml:space="preserve">] name. </w:t>
      </w:r>
      <w:r>
        <w:rPr>
          <w:color w:val="000000" w:themeColor="text1"/>
        </w:rPr>
        <w:t xml:space="preserve"> EMD Set</w:t>
      </w:r>
      <w:r w:rsidRPr="009261EF">
        <w:rPr>
          <w:color w:val="000000" w:themeColor="text1"/>
        </w:rPr>
        <w:t xml:space="preserve">s contain </w:t>
      </w:r>
      <w:r>
        <w:rPr>
          <w:color w:val="000000" w:themeColor="text1"/>
        </w:rPr>
        <w:t>EMD Model</w:t>
      </w:r>
      <w:r w:rsidRPr="009261EF">
        <w:rPr>
          <w:color w:val="000000" w:themeColor="text1"/>
        </w:rPr>
        <w:t xml:space="preserve">s used to describe </w:t>
      </w:r>
      <w:r>
        <w:rPr>
          <w:color w:val="000000" w:themeColor="text1"/>
        </w:rPr>
        <w:t xml:space="preserve">EMD </w:t>
      </w:r>
      <w:r w:rsidRPr="009261EF">
        <w:rPr>
          <w:color w:val="000000" w:themeColor="text1"/>
        </w:rPr>
        <w:t xml:space="preserve">pin </w:t>
      </w:r>
      <w:r>
        <w:rPr>
          <w:color w:val="000000" w:themeColor="text1"/>
        </w:rPr>
        <w:t>or IBIS designator pin</w:t>
      </w:r>
      <w:r w:rsidRPr="009261EF">
        <w:rPr>
          <w:color w:val="000000" w:themeColor="text1"/>
        </w:rPr>
        <w:t xml:space="preserve"> connections to IBIS-ISS </w:t>
      </w:r>
      <w:r>
        <w:rPr>
          <w:color w:val="000000" w:themeColor="text1"/>
        </w:rPr>
        <w:t>subcircuits or n-port networks described by Touchstone files.</w:t>
      </w:r>
    </w:p>
    <w:p w14:paraId="5F83652A" w14:textId="77777777" w:rsidR="00206441" w:rsidRPr="009261EF" w:rsidRDefault="00206441" w:rsidP="00206441">
      <w:pPr>
        <w:pStyle w:val="KeywordDescriptions"/>
        <w:rPr>
          <w:color w:val="000000" w:themeColor="text1"/>
        </w:rPr>
      </w:pPr>
      <w:r>
        <w:rPr>
          <w:color w:val="000000" w:themeColor="text1"/>
        </w:rPr>
        <w:t>EMD Set</w:t>
      </w:r>
      <w:r w:rsidRPr="009261EF">
        <w:rPr>
          <w:color w:val="000000" w:themeColor="text1"/>
        </w:rPr>
        <w:t xml:space="preserve">s that exist for the </w:t>
      </w:r>
      <w:r>
        <w:rPr>
          <w:color w:val="000000" w:themeColor="text1"/>
        </w:rPr>
        <w:t>module</w:t>
      </w:r>
      <w:r w:rsidRPr="009261EF">
        <w:rPr>
          <w:color w:val="000000" w:themeColor="text1"/>
        </w:rPr>
        <w:t xml:space="preserve"> shall be listed in one or more</w:t>
      </w:r>
      <w:r>
        <w:rPr>
          <w:color w:val="000000" w:themeColor="text1"/>
        </w:rPr>
        <w:t xml:space="preserve"> EMD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EMD Group</w:t>
      </w:r>
      <w:r w:rsidRPr="009261EF">
        <w:rPr>
          <w:color w:val="000000" w:themeColor="text1"/>
        </w:rPr>
        <w:t xml:space="preserve"> is required even if it references only one </w:t>
      </w:r>
      <w:r>
        <w:rPr>
          <w:color w:val="000000" w:themeColor="text1"/>
        </w:rPr>
        <w:t>EMD Set</w:t>
      </w:r>
      <w:r w:rsidRPr="009261EF">
        <w:rPr>
          <w:color w:val="000000" w:themeColor="text1"/>
        </w:rPr>
        <w:t xml:space="preserve">.  </w:t>
      </w:r>
    </w:p>
    <w:p w14:paraId="4ECCE05D" w14:textId="66B7D59B" w:rsidR="00206441" w:rsidRPr="009261EF" w:rsidRDefault="00206441" w:rsidP="00206441">
      <w:pPr>
        <w:pStyle w:val="KeywordDescriptions"/>
        <w:rPr>
          <w:color w:val="000000" w:themeColor="text1"/>
        </w:rPr>
      </w:pPr>
      <w:r w:rsidRPr="009261EF">
        <w:rPr>
          <w:color w:val="000000" w:themeColor="text1"/>
        </w:rPr>
        <w:t>The section under the [</w:t>
      </w:r>
      <w:r>
        <w:rPr>
          <w:color w:val="000000" w:themeColor="text1"/>
        </w:rPr>
        <w:t>EMD Group</w:t>
      </w:r>
      <w:r w:rsidRPr="009261EF">
        <w:rPr>
          <w:color w:val="000000" w:themeColor="text1"/>
        </w:rPr>
        <w:t xml:space="preserve">] keyword shall have two entries per line, with each line identifying one </w:t>
      </w:r>
      <w:r>
        <w:rPr>
          <w:color w:val="000000" w:themeColor="text1"/>
        </w:rPr>
        <w:t>EMD Set</w:t>
      </w:r>
      <w:r w:rsidRPr="009261EF">
        <w:rPr>
          <w:color w:val="000000" w:themeColor="text1"/>
        </w:rPr>
        <w:t xml:space="preserve"> associated with the </w:t>
      </w:r>
      <w:r>
        <w:rPr>
          <w:color w:val="000000" w:themeColor="text1"/>
        </w:rPr>
        <w:t>module</w:t>
      </w:r>
      <w:r w:rsidRPr="009261EF">
        <w:rPr>
          <w:color w:val="000000" w:themeColor="text1"/>
        </w:rPr>
        <w:t>.  The entries shall be separated by at least one whitespace</w:t>
      </w:r>
      <w:r w:rsidR="00EE0FDF">
        <w:rPr>
          <w:color w:val="000000" w:themeColor="text1"/>
        </w:rPr>
        <w:t xml:space="preserve"> character</w:t>
      </w:r>
      <w:r w:rsidRPr="009261EF">
        <w:rPr>
          <w:color w:val="000000" w:themeColor="text1"/>
        </w:rPr>
        <w:t xml:space="preserve">.  The first entry lists the </w:t>
      </w:r>
      <w:r>
        <w:rPr>
          <w:color w:val="000000" w:themeColor="text1"/>
        </w:rPr>
        <w:t>EMD Set</w:t>
      </w:r>
      <w:r w:rsidRPr="009261EF">
        <w:rPr>
          <w:color w:val="000000" w:themeColor="text1"/>
        </w:rPr>
        <w:t xml:space="preserve"> name (up to 40 characters long).  The second entry is the file reference of the file containing the </w:t>
      </w:r>
      <w:r>
        <w:rPr>
          <w:color w:val="000000" w:themeColor="text1"/>
        </w:rPr>
        <w:t>EMD Set</w:t>
      </w:r>
      <w:r w:rsidRPr="009261EF">
        <w:rPr>
          <w:color w:val="000000" w:themeColor="text1"/>
        </w:rPr>
        <w:t xml:space="preserve"> and shall have the extension “</w:t>
      </w:r>
      <w:r>
        <w:rPr>
          <w:color w:val="000000" w:themeColor="text1"/>
        </w:rPr>
        <w:t>ems</w:t>
      </w:r>
      <w:r w:rsidRPr="009261EF">
        <w:rPr>
          <w:color w:val="000000" w:themeColor="text1"/>
        </w:rPr>
        <w:t xml:space="preserve">”. </w:t>
      </w:r>
      <w:r>
        <w:rPr>
          <w:color w:val="000000" w:themeColor="text1"/>
        </w:rPr>
        <w:t xml:space="preserve"> </w:t>
      </w:r>
      <w:r w:rsidRPr="009261EF">
        <w:rPr>
          <w:color w:val="000000" w:themeColor="text1"/>
        </w:rPr>
        <w:t xml:space="preserve">This file reference shall conform to the rules given in </w:t>
      </w:r>
      <w:r w:rsidR="00060ADF">
        <w:rPr>
          <w:color w:val="000000" w:themeColor="text1"/>
        </w:rPr>
        <w:t xml:space="preserve">Section </w:t>
      </w:r>
      <w:r w:rsidR="00060ADF">
        <w:rPr>
          <w:color w:val="000000" w:themeColor="text1"/>
          <w:highlight w:val="yellow"/>
        </w:rPr>
        <w:fldChar w:fldCharType="begin"/>
      </w:r>
      <w:r w:rsidR="00060ADF">
        <w:rPr>
          <w:color w:val="000000" w:themeColor="text1"/>
        </w:rPr>
        <w:instrText xml:space="preserve"> REF _Ref300053790 \w \h </w:instrText>
      </w:r>
      <w:r w:rsidR="00060ADF">
        <w:rPr>
          <w:color w:val="000000" w:themeColor="text1"/>
          <w:highlight w:val="yellow"/>
        </w:rPr>
      </w:r>
      <w:r w:rsidR="00060ADF">
        <w:rPr>
          <w:color w:val="000000" w:themeColor="text1"/>
          <w:highlight w:val="yellow"/>
        </w:rPr>
        <w:fldChar w:fldCharType="separate"/>
      </w:r>
      <w:r w:rsidR="00067334">
        <w:rPr>
          <w:color w:val="000000" w:themeColor="text1"/>
        </w:rPr>
        <w:t>3</w:t>
      </w:r>
      <w:r w:rsidR="00060ADF">
        <w:rPr>
          <w:color w:val="000000" w:themeColor="text1"/>
          <w:highlight w:val="yellow"/>
        </w:rPr>
        <w:fldChar w:fldCharType="end"/>
      </w:r>
      <w:r w:rsidRPr="009261EF">
        <w:rPr>
          <w:color w:val="000000" w:themeColor="text1"/>
        </w:rPr>
        <w:t xml:space="preserve">, </w:t>
      </w:r>
      <w:r>
        <w:rPr>
          <w:color w:val="000000" w:themeColor="text1"/>
        </w:rPr>
        <w:t>“</w:t>
      </w:r>
      <w:r w:rsidRPr="009261EF">
        <w:rPr>
          <w:color w:val="000000" w:themeColor="text1"/>
        </w:rPr>
        <w:t>GENERAL SYNTAX RULES AND GUIDELINES</w:t>
      </w:r>
      <w:r>
        <w:rPr>
          <w:color w:val="000000" w:themeColor="text1"/>
        </w:rPr>
        <w:t>”</w:t>
      </w:r>
      <w:r w:rsidRPr="009261EF">
        <w:rPr>
          <w:color w:val="000000" w:themeColor="text1"/>
        </w:rPr>
        <w:t xml:space="preserve">.  If the </w:t>
      </w:r>
      <w:r>
        <w:rPr>
          <w:color w:val="000000" w:themeColor="text1"/>
        </w:rPr>
        <w:t>EMD Set</w:t>
      </w:r>
      <w:r w:rsidRPr="009261EF">
        <w:rPr>
          <w:color w:val="000000" w:themeColor="text1"/>
        </w:rPr>
        <w:t xml:space="preserve"> is in the same </w:t>
      </w:r>
      <w:r>
        <w:rPr>
          <w:color w:val="000000" w:themeColor="text1"/>
        </w:rPr>
        <w:t>.</w:t>
      </w:r>
      <w:r w:rsidRPr="001A1E8A">
        <w:rPr>
          <w:rStyle w:val="KeywordChar"/>
        </w:rPr>
        <w:t>emd file as [Begin EMD], then the second entry</w:t>
      </w:r>
      <w:r w:rsidRPr="009261EF">
        <w:rPr>
          <w:color w:val="000000" w:themeColor="text1"/>
        </w:rPr>
        <w:t xml:space="preserve"> shall be “NA”. </w:t>
      </w:r>
    </w:p>
    <w:p w14:paraId="24C8340B" w14:textId="1E29E88B" w:rsidR="00206441" w:rsidRPr="009261EF" w:rsidRDefault="00206441" w:rsidP="00206441">
      <w:pPr>
        <w:pStyle w:val="KeywordDescriptions"/>
        <w:rPr>
          <w:color w:val="000000" w:themeColor="text1"/>
        </w:rPr>
      </w:pPr>
      <w:r w:rsidRPr="009261EF">
        <w:rPr>
          <w:color w:val="000000" w:themeColor="text1"/>
        </w:rPr>
        <w:t xml:space="preserve">The files containing the </w:t>
      </w:r>
      <w:r>
        <w:rPr>
          <w:color w:val="000000" w:themeColor="text1"/>
        </w:rPr>
        <w:t>EMD Set</w:t>
      </w:r>
      <w:r w:rsidRPr="009261EF">
        <w:rPr>
          <w:color w:val="000000" w:themeColor="text1"/>
        </w:rPr>
        <w:t xml:space="preserve">s with the </w:t>
      </w:r>
      <w:r>
        <w:rPr>
          <w:color w:val="000000" w:themeColor="text1"/>
        </w:rPr>
        <w:t>“ems”</w:t>
      </w:r>
      <w:r w:rsidRPr="009261EF">
        <w:rPr>
          <w:color w:val="000000" w:themeColor="text1"/>
        </w:rPr>
        <w:t xml:space="preserve"> extension shall be located in the same directory as the .</w:t>
      </w:r>
      <w:r>
        <w:rPr>
          <w:color w:val="000000" w:themeColor="text1"/>
        </w:rPr>
        <w:t>emd</w:t>
      </w:r>
      <w:r w:rsidRPr="009261EF">
        <w:rPr>
          <w:color w:val="000000" w:themeColor="text1"/>
        </w:rPr>
        <w:t xml:space="preserve"> file or in a specified directory under the .</w:t>
      </w:r>
      <w:r>
        <w:rPr>
          <w:color w:val="000000" w:themeColor="text1"/>
        </w:rPr>
        <w:t>emd</w:t>
      </w:r>
      <w:r w:rsidRPr="009261EF">
        <w:rPr>
          <w:color w:val="000000" w:themeColor="text1"/>
        </w:rPr>
        <w:t xml:space="preserve"> file as determined by the directory path according to the file name rules given in </w:t>
      </w:r>
      <w:r w:rsidR="00060ADF">
        <w:rPr>
          <w:color w:val="000000" w:themeColor="text1"/>
        </w:rPr>
        <w:t xml:space="preserve">Section </w:t>
      </w:r>
      <w:r w:rsidR="00060ADF">
        <w:rPr>
          <w:color w:val="000000" w:themeColor="text1"/>
          <w:highlight w:val="yellow"/>
        </w:rPr>
        <w:fldChar w:fldCharType="begin"/>
      </w:r>
      <w:r w:rsidR="00060ADF">
        <w:rPr>
          <w:color w:val="000000" w:themeColor="text1"/>
        </w:rPr>
        <w:instrText xml:space="preserve"> REF _Ref300053790 \w \h </w:instrText>
      </w:r>
      <w:r w:rsidR="00060ADF">
        <w:rPr>
          <w:color w:val="000000" w:themeColor="text1"/>
          <w:highlight w:val="yellow"/>
        </w:rPr>
      </w:r>
      <w:r w:rsidR="00060ADF">
        <w:rPr>
          <w:color w:val="000000" w:themeColor="text1"/>
          <w:highlight w:val="yellow"/>
        </w:rPr>
        <w:fldChar w:fldCharType="separate"/>
      </w:r>
      <w:r w:rsidR="00067334">
        <w:rPr>
          <w:color w:val="000000" w:themeColor="text1"/>
        </w:rPr>
        <w:t>3</w:t>
      </w:r>
      <w:r w:rsidR="00060ADF">
        <w:rPr>
          <w:color w:val="000000" w:themeColor="text1"/>
          <w:highlight w:val="yellow"/>
        </w:rPr>
        <w:fldChar w:fldCharType="end"/>
      </w:r>
      <w:r w:rsidRPr="009261EF">
        <w:rPr>
          <w:color w:val="000000" w:themeColor="text1"/>
        </w:rPr>
        <w:t xml:space="preserve">, </w:t>
      </w:r>
      <w:r>
        <w:rPr>
          <w:color w:val="000000" w:themeColor="text1"/>
        </w:rPr>
        <w:t>“</w:t>
      </w:r>
      <w:r w:rsidRPr="009261EF">
        <w:rPr>
          <w:color w:val="000000" w:themeColor="text1"/>
        </w:rPr>
        <w:t>GENERAL SYNTAX RULES AND GUIDELINES</w:t>
      </w:r>
      <w:r>
        <w:rPr>
          <w:color w:val="000000" w:themeColor="text1"/>
        </w:rPr>
        <w:t>”</w:t>
      </w:r>
      <w:r w:rsidRPr="009261EF">
        <w:rPr>
          <w:color w:val="000000" w:themeColor="text1"/>
        </w:rPr>
        <w:t xml:space="preserve"> (i.e., a file reference containing a relative path to a directory below that of the referencing .</w:t>
      </w:r>
      <w:r>
        <w:rPr>
          <w:color w:val="000000" w:themeColor="text1"/>
        </w:rPr>
        <w:t>emd</w:t>
      </w:r>
      <w:r w:rsidRPr="009261EF">
        <w:rPr>
          <w:color w:val="000000" w:themeColor="text1"/>
        </w:rPr>
        <w:t xml:space="preserve"> file is permitted).  An </w:t>
      </w:r>
      <w:r>
        <w:rPr>
          <w:color w:val="000000" w:themeColor="text1"/>
        </w:rPr>
        <w:t>EMD Set</w:t>
      </w:r>
      <w:r w:rsidRPr="009261EF">
        <w:rPr>
          <w:color w:val="000000" w:themeColor="text1"/>
        </w:rPr>
        <w:t xml:space="preserve"> with matching name shall be found in the stated location for each </w:t>
      </w:r>
      <w:r>
        <w:rPr>
          <w:color w:val="000000" w:themeColor="text1"/>
        </w:rPr>
        <w:t>EMD Set</w:t>
      </w:r>
      <w:r w:rsidRPr="009261EF">
        <w:rPr>
          <w:color w:val="000000" w:themeColor="text1"/>
        </w:rPr>
        <w:t xml:space="preserve"> named in the [</w:t>
      </w:r>
      <w:r>
        <w:rPr>
          <w:color w:val="000000" w:themeColor="text1"/>
        </w:rPr>
        <w:t>EMD Group</w:t>
      </w:r>
      <w:r w:rsidRPr="009261EF">
        <w:rPr>
          <w:color w:val="000000" w:themeColor="text1"/>
        </w:rPr>
        <w:t>]</w:t>
      </w:r>
      <w:r>
        <w:rPr>
          <w:color w:val="000000" w:themeColor="text1"/>
        </w:rPr>
        <w:t xml:space="preserve"> keyword</w:t>
      </w:r>
      <w:r w:rsidRPr="009261EF">
        <w:rPr>
          <w:color w:val="000000" w:themeColor="text1"/>
        </w:rPr>
        <w:t>.</w:t>
      </w:r>
    </w:p>
    <w:p w14:paraId="2F813ED2" w14:textId="77777777" w:rsidR="00206441" w:rsidRDefault="00206441" w:rsidP="00206441">
      <w:pPr>
        <w:pStyle w:val="KeywordDescriptions"/>
        <w:rPr>
          <w:color w:val="000000" w:themeColor="text1"/>
        </w:rPr>
      </w:pPr>
      <w:r w:rsidRPr="009261EF">
        <w:rPr>
          <w:color w:val="000000" w:themeColor="text1"/>
        </w:rPr>
        <w:t xml:space="preserve">Each </w:t>
      </w:r>
      <w:r>
        <w:rPr>
          <w:color w:val="000000" w:themeColor="text1"/>
        </w:rPr>
        <w:t>EMD Set</w:t>
      </w:r>
      <w:r w:rsidRPr="009261EF">
        <w:rPr>
          <w:color w:val="000000" w:themeColor="text1"/>
        </w:rPr>
        <w:t xml:space="preserve"> name and its file_reference may only appear once under each [</w:t>
      </w:r>
      <w:r>
        <w:rPr>
          <w:color w:val="000000" w:themeColor="text1"/>
        </w:rPr>
        <w:t>EMD Group</w:t>
      </w:r>
      <w:r w:rsidRPr="009261EF">
        <w:rPr>
          <w:color w:val="000000" w:themeColor="text1"/>
        </w:rPr>
        <w:t xml:space="preserve">] keyword for a given </w:t>
      </w:r>
      <w:r>
        <w:rPr>
          <w:color w:val="000000" w:themeColor="text1"/>
        </w:rPr>
        <w:t>designator</w:t>
      </w:r>
      <w:r w:rsidRPr="009261EF">
        <w:rPr>
          <w:color w:val="000000" w:themeColor="text1"/>
        </w:rPr>
        <w:t>.</w:t>
      </w:r>
      <w:r w:rsidDel="00201702">
        <w:rPr>
          <w:color w:val="000000" w:themeColor="text1"/>
        </w:rPr>
        <w:t xml:space="preserve"> </w:t>
      </w:r>
    </w:p>
    <w:p w14:paraId="0C53DA4E" w14:textId="2C1CE124" w:rsidR="00206441" w:rsidRDefault="00206441" w:rsidP="00206441">
      <w:pPr>
        <w:pStyle w:val="KeywordDescriptions"/>
        <w:rPr>
          <w:color w:val="000000" w:themeColor="text1"/>
        </w:rPr>
      </w:pPr>
      <w:r>
        <w:rPr>
          <w:color w:val="000000" w:themeColor="text1"/>
        </w:rPr>
        <w:t>Refer to</w:t>
      </w:r>
      <w:r w:rsidR="000B69B2">
        <w:rPr>
          <w:color w:val="000000" w:themeColor="text1"/>
        </w:rPr>
        <w:t xml:space="preserve"> Section</w:t>
      </w:r>
      <w:r>
        <w:rPr>
          <w:color w:val="000000" w:themeColor="text1"/>
        </w:rPr>
        <w:t xml:space="preserve"> </w:t>
      </w:r>
      <w:r w:rsidR="000B69B2">
        <w:rPr>
          <w:color w:val="000000" w:themeColor="text1"/>
        </w:rPr>
        <w:fldChar w:fldCharType="begin"/>
      </w:r>
      <w:r w:rsidR="000B69B2">
        <w:rPr>
          <w:color w:val="000000" w:themeColor="text1"/>
        </w:rPr>
        <w:instrText xml:space="preserve"> REF _Ref69838989 \w \h </w:instrText>
      </w:r>
      <w:r w:rsidR="000B69B2">
        <w:rPr>
          <w:color w:val="000000" w:themeColor="text1"/>
        </w:rPr>
      </w:r>
      <w:r w:rsidR="000B69B2">
        <w:rPr>
          <w:color w:val="000000" w:themeColor="text1"/>
        </w:rPr>
        <w:fldChar w:fldCharType="separate"/>
      </w:r>
      <w:r w:rsidR="00067334">
        <w:rPr>
          <w:color w:val="000000" w:themeColor="text1"/>
        </w:rPr>
        <w:t>13.6</w:t>
      </w:r>
      <w:r w:rsidR="000B69B2">
        <w:rPr>
          <w:color w:val="000000" w:themeColor="text1"/>
        </w:rPr>
        <w:fldChar w:fldCharType="end"/>
      </w:r>
      <w:r w:rsidRPr="00B9241B">
        <w:rPr>
          <w:color w:val="000000" w:themeColor="text1"/>
        </w:rPr>
        <w:t>, “</w:t>
      </w:r>
      <w:r w:rsidRPr="00B9241B">
        <w:t>CONNECTION RULES FOR EMD GROUP, EMD SET, AND EMD MODEL</w:t>
      </w:r>
      <w:r w:rsidRPr="00B9241B">
        <w:rPr>
          <w:color w:val="000000" w:themeColor="text1"/>
        </w:rPr>
        <w:t>”</w:t>
      </w:r>
      <w:r>
        <w:rPr>
          <w:color w:val="000000" w:themeColor="text1"/>
        </w:rPr>
        <w:t xml:space="preserve"> for connection rules and limitations on the permissible EMD Set links under each [EMD Group] keyword and after some more terms and rules related to [EMD Set] and [EMD Model] keywords are defined.</w:t>
      </w:r>
      <w:r w:rsidDel="00201702">
        <w:rPr>
          <w:color w:val="000000" w:themeColor="text1"/>
        </w:rPr>
        <w:t xml:space="preserve"> </w:t>
      </w:r>
    </w:p>
    <w:p w14:paraId="07EA97EA" w14:textId="77777777" w:rsidR="00206441" w:rsidRPr="00213323" w:rsidRDefault="00206441" w:rsidP="00206441">
      <w:pPr>
        <w:pStyle w:val="KeywordDescriptions"/>
      </w:pPr>
      <w:r w:rsidRPr="00213323">
        <w:rPr>
          <w:i/>
        </w:rPr>
        <w:t>Example</w:t>
      </w:r>
      <w:r>
        <w:rPr>
          <w:i/>
        </w:rPr>
        <w:t>s</w:t>
      </w:r>
      <w:r w:rsidRPr="00213323">
        <w:rPr>
          <w:i/>
        </w:rPr>
        <w:t>:</w:t>
      </w:r>
    </w:p>
    <w:p w14:paraId="4DD29A9D" w14:textId="77777777" w:rsidR="00206441" w:rsidRDefault="00206441" w:rsidP="00206441">
      <w:pPr>
        <w:pStyle w:val="Exampletext"/>
      </w:pPr>
      <w:r>
        <w:t>| Example 1</w:t>
      </w:r>
    </w:p>
    <w:p w14:paraId="23825221" w14:textId="77777777" w:rsidR="00206441" w:rsidRDefault="00206441" w:rsidP="00206441">
      <w:pPr>
        <w:pStyle w:val="Exampletext"/>
      </w:pPr>
      <w:r>
        <w:t>|</w:t>
      </w:r>
    </w:p>
    <w:p w14:paraId="59956E57"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[EMD Group]  </w:t>
      </w:r>
      <w:r>
        <w:rPr>
          <w:rFonts w:ascii="Courier New" w:hAnsi="Courier New" w:cs="Courier New"/>
          <w:sz w:val="20"/>
          <w:szCs w:val="20"/>
        </w:rPr>
        <w:tab/>
      </w:r>
      <w:r>
        <w:rPr>
          <w:rFonts w:ascii="Courier New" w:hAnsi="Courier New" w:cs="Courier New"/>
          <w:sz w:val="20"/>
          <w:szCs w:val="20"/>
        </w:rPr>
        <w:tab/>
        <w:t>Full_ISS_PDN_1</w:t>
      </w:r>
    </w:p>
    <w:p w14:paraId="54B6DBD7" w14:textId="77777777" w:rsidR="00206441" w:rsidRDefault="00206441" w:rsidP="00206441">
      <w:pPr>
        <w:pStyle w:val="Exampletext"/>
      </w:pPr>
      <w:r>
        <w:t xml:space="preserve">| EMD Set    </w:t>
      </w:r>
      <w:r>
        <w:tab/>
      </w:r>
      <w:r>
        <w:tab/>
        <w:t>file_reference</w:t>
      </w:r>
    </w:p>
    <w:p w14:paraId="061CB7F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Full_ISS_PDN_1          NA                   | The [EMD Set] is</w:t>
      </w:r>
    </w:p>
    <w:p w14:paraId="16C9ADE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present in the .emd file for</w:t>
      </w:r>
    </w:p>
    <w:p w14:paraId="5220915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all pins</w:t>
      </w:r>
    </w:p>
    <w:p w14:paraId="46739E9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Group]</w:t>
      </w:r>
    </w:p>
    <w:p w14:paraId="5C97588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352CE952" w14:textId="77777777" w:rsidR="00206441" w:rsidRDefault="00206441" w:rsidP="00206441">
      <w:pPr>
        <w:pStyle w:val="Exampletext"/>
      </w:pPr>
      <w:r>
        <w:t>| Example 2</w:t>
      </w:r>
    </w:p>
    <w:p w14:paraId="16FFCF4D" w14:textId="77777777" w:rsidR="00206441" w:rsidRDefault="00206441" w:rsidP="00206441">
      <w:pPr>
        <w:pStyle w:val="Exampletext"/>
      </w:pPr>
      <w:r>
        <w:t>|</w:t>
      </w:r>
    </w:p>
    <w:p w14:paraId="6EC06EA6"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[EMD Group]  </w:t>
      </w:r>
      <w:r>
        <w:rPr>
          <w:rFonts w:ascii="Courier New" w:hAnsi="Courier New" w:cs="Courier New"/>
          <w:sz w:val="20"/>
          <w:szCs w:val="20"/>
        </w:rPr>
        <w:tab/>
      </w:r>
      <w:r>
        <w:rPr>
          <w:rFonts w:ascii="Courier New" w:hAnsi="Courier New" w:cs="Courier New"/>
          <w:sz w:val="20"/>
          <w:szCs w:val="20"/>
        </w:rPr>
        <w:tab/>
        <w:t>Full_ISS_PDN_sn_2</w:t>
      </w:r>
    </w:p>
    <w:p w14:paraId="6761C08D" w14:textId="77777777" w:rsidR="00206441" w:rsidRDefault="00206441" w:rsidP="00206441">
      <w:pPr>
        <w:pStyle w:val="Exampletext"/>
      </w:pPr>
      <w:r>
        <w:t xml:space="preserve">| EMD Set    </w:t>
      </w:r>
      <w:r>
        <w:tab/>
      </w:r>
      <w:r>
        <w:tab/>
        <w:t>file_reference</w:t>
      </w:r>
    </w:p>
    <w:p w14:paraId="2C24D0F1"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Full_ISS_PDN_sn_2       NA                   | The [EMD Set] is</w:t>
      </w:r>
    </w:p>
    <w:p w14:paraId="1B7080B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present in the .emd file for</w:t>
      </w:r>
    </w:p>
    <w:p w14:paraId="4607048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all I/O pins and PDN</w:t>
      </w:r>
    </w:p>
    <w:p w14:paraId="1644DE2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Group]</w:t>
      </w:r>
    </w:p>
    <w:p w14:paraId="6B0A1E81" w14:textId="77777777" w:rsidR="00206441" w:rsidRPr="004706E3" w:rsidRDefault="00206441" w:rsidP="00206441">
      <w:pPr>
        <w:pStyle w:val="KeywordDescriptions"/>
        <w:keepNext/>
      </w:pPr>
    </w:p>
    <w:p w14:paraId="7E41337F" w14:textId="77777777" w:rsidR="00206441" w:rsidRPr="007E7112" w:rsidRDefault="00206441" w:rsidP="00206441">
      <w:pPr>
        <w:pStyle w:val="Exampletext"/>
        <w:rPr>
          <w:rFonts w:ascii="Times New Roman" w:hAnsi="Times New Roman" w:cs="Times New Roman"/>
          <w:sz w:val="24"/>
          <w:szCs w:val="24"/>
        </w:rPr>
      </w:pPr>
    </w:p>
    <w:p w14:paraId="26617A10" w14:textId="77777777" w:rsidR="00206441" w:rsidRPr="00600FED" w:rsidRDefault="00206441" w:rsidP="00206441">
      <w:pPr>
        <w:pStyle w:val="KeywordDescriptions"/>
        <w:rPr>
          <w:i/>
        </w:rPr>
      </w:pPr>
      <w:r w:rsidRPr="00600FED">
        <w:rPr>
          <w:i/>
        </w:rPr>
        <w:t xml:space="preserve">Keyword: </w:t>
      </w:r>
      <w:r w:rsidRPr="00600FED">
        <w:rPr>
          <w:i/>
        </w:rPr>
        <w:tab/>
      </w:r>
      <w:r w:rsidRPr="00600FED">
        <w:rPr>
          <w:b/>
          <w:bCs/>
          <w:iCs/>
        </w:rPr>
        <w:t>[End EMD Group]</w:t>
      </w:r>
    </w:p>
    <w:p w14:paraId="04947316" w14:textId="77777777" w:rsidR="00206441" w:rsidRPr="00600FED" w:rsidRDefault="00206441" w:rsidP="00206441">
      <w:pPr>
        <w:pStyle w:val="KeywordDescriptions"/>
        <w:rPr>
          <w:i/>
        </w:rPr>
      </w:pPr>
      <w:r w:rsidRPr="00600FED">
        <w:rPr>
          <w:i/>
        </w:rPr>
        <w:t xml:space="preserve">Required: </w:t>
      </w:r>
      <w:r w:rsidRPr="00600FED">
        <w:rPr>
          <w:i/>
        </w:rPr>
        <w:tab/>
      </w:r>
      <w:r w:rsidRPr="00600FED">
        <w:rPr>
          <w:iCs/>
        </w:rPr>
        <w:t>Yes, for each instance of the [EMD Group] keyword</w:t>
      </w:r>
    </w:p>
    <w:p w14:paraId="4E0FBA1B" w14:textId="77777777" w:rsidR="00206441" w:rsidRPr="00600FED" w:rsidRDefault="00206441" w:rsidP="00206441">
      <w:pPr>
        <w:pStyle w:val="KeywordDescriptions"/>
        <w:rPr>
          <w:i/>
        </w:rPr>
      </w:pPr>
      <w:r w:rsidRPr="00600FED">
        <w:rPr>
          <w:i/>
        </w:rPr>
        <w:t xml:space="preserve">Description: </w:t>
      </w:r>
      <w:r w:rsidRPr="00600FED">
        <w:rPr>
          <w:i/>
        </w:rPr>
        <w:tab/>
      </w:r>
      <w:r w:rsidRPr="00600FED">
        <w:rPr>
          <w:iCs/>
        </w:rPr>
        <w:t>Indicates the end of the data for one [EMD Group].</w:t>
      </w:r>
      <w:r w:rsidRPr="00600FED">
        <w:rPr>
          <w:i/>
        </w:rPr>
        <w:t xml:space="preserve"> </w:t>
      </w:r>
    </w:p>
    <w:p w14:paraId="4C63709B" w14:textId="77777777" w:rsidR="00206441" w:rsidRPr="00600FED" w:rsidRDefault="00206441" w:rsidP="00206441">
      <w:pPr>
        <w:pStyle w:val="KeywordDescriptions"/>
        <w:rPr>
          <w:i/>
        </w:rPr>
      </w:pPr>
      <w:r w:rsidRPr="00600FED">
        <w:rPr>
          <w:i/>
        </w:rPr>
        <w:t xml:space="preserve">Example: </w:t>
      </w:r>
    </w:p>
    <w:p w14:paraId="1DE3B923" w14:textId="77777777" w:rsidR="00206441" w:rsidRDefault="00206441" w:rsidP="00206441">
      <w:pPr>
        <w:spacing w:after="80"/>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EMD Group</w:t>
      </w:r>
      <w:r w:rsidRPr="00F36374">
        <w:rPr>
          <w:rFonts w:ascii="Courier New" w:hAnsi="Courier New" w:cs="Courier New"/>
          <w:sz w:val="20"/>
          <w:szCs w:val="20"/>
        </w:rPr>
        <w:t xml:space="preserve">] </w:t>
      </w:r>
    </w:p>
    <w:p w14:paraId="44422A7D" w14:textId="77777777" w:rsidR="00206441" w:rsidRPr="004706E3" w:rsidRDefault="00206441" w:rsidP="00206441">
      <w:pPr>
        <w:pStyle w:val="KeywordDescriptions"/>
        <w:keepNext/>
      </w:pPr>
    </w:p>
    <w:p w14:paraId="3964CEC8" w14:textId="77777777" w:rsidR="00206441" w:rsidRPr="007E7112" w:rsidRDefault="00206441" w:rsidP="00206441">
      <w:pPr>
        <w:pStyle w:val="Exampletext"/>
        <w:rPr>
          <w:rFonts w:ascii="Times New Roman" w:hAnsi="Times New Roman" w:cs="Times New Roman"/>
          <w:sz w:val="24"/>
          <w:szCs w:val="24"/>
        </w:rPr>
      </w:pPr>
    </w:p>
    <w:p w14:paraId="6B5DB289" w14:textId="77777777" w:rsidR="00206441" w:rsidRPr="00213323" w:rsidRDefault="00206441" w:rsidP="00206441">
      <w:pPr>
        <w:pStyle w:val="KeywordDescriptions"/>
      </w:pPr>
      <w:r w:rsidRPr="00213323">
        <w:rPr>
          <w:i/>
        </w:rPr>
        <w:t>Keyword:</w:t>
      </w:r>
      <w:r w:rsidRPr="00213323">
        <w:rPr>
          <w:i/>
        </w:rPr>
        <w:tab/>
      </w:r>
      <w:r>
        <w:rPr>
          <w:rStyle w:val="KeywordNameTOCChar"/>
        </w:rPr>
        <w:t>[End EMD]</w:t>
      </w:r>
    </w:p>
    <w:p w14:paraId="0497107C" w14:textId="77777777" w:rsidR="00206441" w:rsidRPr="00213323" w:rsidRDefault="00206441" w:rsidP="00206441">
      <w:pPr>
        <w:pStyle w:val="KeywordDescriptions"/>
      </w:pPr>
      <w:r w:rsidRPr="00213323">
        <w:rPr>
          <w:i/>
        </w:rPr>
        <w:t>Required:</w:t>
      </w:r>
      <w:r w:rsidRPr="00213323">
        <w:tab/>
        <w:t>Yes</w:t>
      </w:r>
    </w:p>
    <w:p w14:paraId="326008F0" w14:textId="77777777" w:rsidR="00206441" w:rsidRPr="00213323" w:rsidRDefault="00206441" w:rsidP="00206441">
      <w:pPr>
        <w:pStyle w:val="KeywordDescriptions"/>
      </w:pPr>
      <w:r w:rsidRPr="00213323">
        <w:rPr>
          <w:i/>
        </w:rPr>
        <w:t>Description:</w:t>
      </w:r>
      <w:r w:rsidRPr="00213323">
        <w:rPr>
          <w:i/>
        </w:rPr>
        <w:tab/>
      </w:r>
      <w:r>
        <w:t>Marks the end of an electrical module description</w:t>
      </w:r>
      <w:r w:rsidRPr="00213323">
        <w:t>.</w:t>
      </w:r>
    </w:p>
    <w:p w14:paraId="2943B941" w14:textId="77777777" w:rsidR="00206441" w:rsidRPr="00213323" w:rsidRDefault="00206441" w:rsidP="00206441">
      <w:pPr>
        <w:pStyle w:val="KeywordDescriptions"/>
      </w:pPr>
      <w:r w:rsidRPr="00213323">
        <w:rPr>
          <w:i/>
        </w:rPr>
        <w:t>Usage Rules:</w:t>
      </w:r>
      <w:r w:rsidRPr="00213323">
        <w:rPr>
          <w:i/>
        </w:rPr>
        <w:tab/>
      </w:r>
      <w:r w:rsidRPr="00213323">
        <w:t xml:space="preserve">This keyword </w:t>
      </w:r>
      <w:r>
        <w:t>shall</w:t>
      </w:r>
      <w:r w:rsidRPr="00213323">
        <w:t xml:space="preserve"> </w:t>
      </w:r>
      <w:r>
        <w:t>be placed</w:t>
      </w:r>
      <w:r w:rsidRPr="00213323">
        <w:t xml:space="preserve"> at t</w:t>
      </w:r>
      <w:r>
        <w:t>he end of each complete electrical module</w:t>
      </w:r>
      <w:r w:rsidRPr="00213323">
        <w:t xml:space="preserve"> description.</w:t>
      </w:r>
    </w:p>
    <w:p w14:paraId="2626B2D4" w14:textId="77777777" w:rsidR="00206441" w:rsidRPr="00213323" w:rsidRDefault="00206441" w:rsidP="00206441">
      <w:pPr>
        <w:pStyle w:val="KeywordDescriptions"/>
      </w:pPr>
      <w:r w:rsidRPr="00213323">
        <w:rPr>
          <w:i/>
        </w:rPr>
        <w:t>Example:</w:t>
      </w:r>
    </w:p>
    <w:p w14:paraId="35A73C0B" w14:textId="77777777" w:rsidR="00206441" w:rsidRPr="00213323" w:rsidRDefault="00206441" w:rsidP="00206441">
      <w:pPr>
        <w:pStyle w:val="PlainText"/>
      </w:pPr>
      <w:r>
        <w:t>[End EMD]</w:t>
      </w:r>
    </w:p>
    <w:p w14:paraId="6BB74158" w14:textId="77777777" w:rsidR="00206441" w:rsidRDefault="00206441" w:rsidP="00206441">
      <w:pPr>
        <w:rPr>
          <w:rFonts w:ascii="Arial" w:hAnsi="Arial" w:cs="Arial"/>
          <w:b/>
          <w:sz w:val="28"/>
          <w:szCs w:val="28"/>
          <w:lang w:eastAsia="en-US"/>
        </w:rPr>
      </w:pPr>
      <w:r>
        <w:rPr>
          <w:rFonts w:ascii="Arial" w:hAnsi="Arial" w:cs="Arial"/>
          <w:b/>
          <w:sz w:val="28"/>
          <w:szCs w:val="28"/>
          <w:lang w:eastAsia="en-US"/>
        </w:rPr>
        <w:br w:type="page"/>
      </w:r>
    </w:p>
    <w:p w14:paraId="7052B484" w14:textId="7BB7B2DE" w:rsidR="00206441" w:rsidRDefault="00206441" w:rsidP="0098088B">
      <w:pPr>
        <w:pStyle w:val="Heading1"/>
        <w:rPr>
          <w:lang w:eastAsia="en-US"/>
        </w:rPr>
      </w:pPr>
      <w:bookmarkStart w:id="7004" w:name="_Ref68384531"/>
      <w:bookmarkStart w:id="7005" w:name="_Ref85007669"/>
      <w:bookmarkStart w:id="7006" w:name="_Toc90028915"/>
      <w:bookmarkStart w:id="7007" w:name="_Toc125702964"/>
      <w:r>
        <w:rPr>
          <w:lang w:eastAsia="en-US"/>
        </w:rPr>
        <w:t>EMD S</w:t>
      </w:r>
      <w:r w:rsidR="00183B2F">
        <w:rPr>
          <w:lang w:eastAsia="en-US"/>
        </w:rPr>
        <w:t>et</w:t>
      </w:r>
      <w:r w:rsidRPr="00B173CA">
        <w:rPr>
          <w:lang w:eastAsia="en-US"/>
        </w:rPr>
        <w:t xml:space="preserve"> </w:t>
      </w:r>
      <w:r w:rsidR="00183B2F">
        <w:rPr>
          <w:lang w:eastAsia="en-US"/>
        </w:rPr>
        <w:t>And</w:t>
      </w:r>
      <w:r>
        <w:rPr>
          <w:lang w:eastAsia="en-US"/>
        </w:rPr>
        <w:t xml:space="preserve"> EMD M</w:t>
      </w:r>
      <w:r w:rsidR="00183B2F">
        <w:rPr>
          <w:lang w:eastAsia="en-US"/>
        </w:rPr>
        <w:t>odel</w:t>
      </w:r>
      <w:r>
        <w:rPr>
          <w:lang w:eastAsia="en-US"/>
        </w:rPr>
        <w:t xml:space="preserve"> </w:t>
      </w:r>
      <w:r w:rsidRPr="00B173CA">
        <w:rPr>
          <w:lang w:eastAsia="en-US"/>
        </w:rPr>
        <w:t>D</w:t>
      </w:r>
      <w:bookmarkEnd w:id="7004"/>
      <w:r w:rsidR="00183B2F">
        <w:rPr>
          <w:lang w:eastAsia="en-US"/>
        </w:rPr>
        <w:t>escription</w:t>
      </w:r>
      <w:bookmarkEnd w:id="7005"/>
      <w:bookmarkEnd w:id="7006"/>
      <w:bookmarkEnd w:id="7007"/>
    </w:p>
    <w:p w14:paraId="2FE42D5B" w14:textId="77777777" w:rsidR="00206441" w:rsidRDefault="00206441" w:rsidP="00206441">
      <w:pPr>
        <w:autoSpaceDE w:val="0"/>
        <w:autoSpaceDN w:val="0"/>
        <w:adjustRightInd w:val="0"/>
        <w:rPr>
          <w:rFonts w:ascii="Arial" w:hAnsi="Arial" w:cs="Arial"/>
          <w:b/>
          <w:sz w:val="28"/>
          <w:szCs w:val="28"/>
          <w:lang w:eastAsia="en-US"/>
        </w:rPr>
      </w:pPr>
    </w:p>
    <w:p w14:paraId="5FACCA35" w14:textId="2B4FAC76" w:rsidR="00206441" w:rsidRPr="00AD6240" w:rsidRDefault="00206441" w:rsidP="0098088B">
      <w:pPr>
        <w:pStyle w:val="Heading2"/>
      </w:pPr>
      <w:bookmarkStart w:id="7008" w:name="_Toc90028916"/>
      <w:bookmarkStart w:id="7009" w:name="_Toc125702965"/>
      <w:r w:rsidRPr="00AD6240">
        <w:rPr>
          <w:lang w:eastAsia="en-US"/>
        </w:rPr>
        <w:t>EMD S</w:t>
      </w:r>
      <w:r w:rsidR="00B90DCD">
        <w:rPr>
          <w:lang w:eastAsia="en-US"/>
        </w:rPr>
        <w:t>et</w:t>
      </w:r>
      <w:r w:rsidRPr="00AD6240">
        <w:rPr>
          <w:lang w:eastAsia="en-US"/>
        </w:rPr>
        <w:t xml:space="preserve"> K</w:t>
      </w:r>
      <w:r w:rsidR="00066EBA">
        <w:rPr>
          <w:lang w:eastAsia="en-US"/>
        </w:rPr>
        <w:t>eyword</w:t>
      </w:r>
      <w:r w:rsidRPr="00AD6240">
        <w:rPr>
          <w:lang w:eastAsia="en-US"/>
        </w:rPr>
        <w:t xml:space="preserve"> D</w:t>
      </w:r>
      <w:r w:rsidR="00066EBA">
        <w:rPr>
          <w:lang w:eastAsia="en-US"/>
        </w:rPr>
        <w:t>escription</w:t>
      </w:r>
      <w:bookmarkEnd w:id="7008"/>
      <w:bookmarkEnd w:id="7009"/>
    </w:p>
    <w:p w14:paraId="02D63E68" w14:textId="77777777" w:rsidR="00206441" w:rsidRPr="0020391B" w:rsidRDefault="00206441" w:rsidP="00206441">
      <w:pPr>
        <w:pStyle w:val="KeywordDescriptions"/>
        <w:keepNext/>
      </w:pPr>
    </w:p>
    <w:p w14:paraId="7024C584" w14:textId="77777777" w:rsidR="00206441" w:rsidRPr="00213323" w:rsidRDefault="00206441" w:rsidP="00206441">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EMD Set</w:t>
      </w:r>
      <w:r w:rsidRPr="00213323">
        <w:rPr>
          <w:rStyle w:val="KeywordNameTOCChar"/>
        </w:rPr>
        <w:t>]</w:t>
      </w:r>
    </w:p>
    <w:p w14:paraId="4DBA3976" w14:textId="77777777" w:rsidR="00206441" w:rsidRPr="00213323" w:rsidRDefault="00206441" w:rsidP="00206441">
      <w:pPr>
        <w:pStyle w:val="KeywordDescriptions"/>
        <w:keepNext/>
      </w:pPr>
      <w:r w:rsidRPr="00213323">
        <w:rPr>
          <w:i/>
        </w:rPr>
        <w:t>Required:</w:t>
      </w:r>
      <w:r w:rsidRPr="00213323">
        <w:tab/>
      </w:r>
      <w:r>
        <w:t>Yes</w:t>
      </w:r>
    </w:p>
    <w:p w14:paraId="7C3B52FC" w14:textId="77777777" w:rsidR="00206441" w:rsidRDefault="00206441" w:rsidP="00206441">
      <w:pPr>
        <w:pStyle w:val="KeywordDescriptions"/>
        <w:keepNext/>
      </w:pPr>
      <w:r w:rsidRPr="00213323">
        <w:rPr>
          <w:i/>
        </w:rPr>
        <w:t>Description:</w:t>
      </w:r>
      <w:r w:rsidRPr="00213323">
        <w:rPr>
          <w:i/>
        </w:rPr>
        <w:tab/>
      </w:r>
      <w:r>
        <w:t>Used to contain EMD Models</w:t>
      </w:r>
    </w:p>
    <w:p w14:paraId="0AEB75B3" w14:textId="77777777" w:rsidR="00206441" w:rsidRDefault="00206441" w:rsidP="00206441">
      <w:pPr>
        <w:pStyle w:val="KeywordDescriptions"/>
      </w:pPr>
      <w:r w:rsidRPr="00213323">
        <w:rPr>
          <w:i/>
        </w:rPr>
        <w:t>Usage Rules:</w:t>
      </w:r>
      <w:r w:rsidRPr="00213323">
        <w:rPr>
          <w:i/>
        </w:rPr>
        <w:tab/>
      </w:r>
      <w:r>
        <w:t>[EMD Set</w:t>
      </w:r>
      <w:r w:rsidRPr="000238DD">
        <w:t xml:space="preserve">] has a single argument, which is the name of the </w:t>
      </w:r>
      <w:r>
        <w:t>EMD Set</w:t>
      </w:r>
      <w:r w:rsidRPr="000238DD">
        <w:t xml:space="preserve">.  </w:t>
      </w:r>
      <w:r w:rsidRPr="00213323">
        <w:t xml:space="preserve">The length of the </w:t>
      </w:r>
      <w:r>
        <w:t xml:space="preserve">EMD Set </w:t>
      </w:r>
      <w:r w:rsidRPr="00213323">
        <w:t xml:space="preserve">name </w:t>
      </w:r>
      <w:r>
        <w:t>shall</w:t>
      </w:r>
      <w:r w:rsidRPr="00213323">
        <w:t xml:space="preserve"> not exceed 40 characters.  Blank characters are </w:t>
      </w:r>
      <w:r>
        <w:t xml:space="preserve">not </w:t>
      </w:r>
      <w:r w:rsidRPr="00213323">
        <w:t>allowed.</w:t>
      </w:r>
      <w:r>
        <w:t xml:space="preserve">  The [EMD Set]/[End EMD Set] keyword pair is hierarchically equivalent in scope to [Begin EMD].</w:t>
      </w:r>
    </w:p>
    <w:p w14:paraId="060F1A17" w14:textId="77777777" w:rsidR="00206441" w:rsidRDefault="00206441" w:rsidP="00206441">
      <w:pPr>
        <w:pStyle w:val="KeywordDescriptions"/>
      </w:pPr>
      <w:r>
        <w:t>T</w:t>
      </w:r>
      <w:r w:rsidRPr="00213323">
        <w:t xml:space="preserve">he </w:t>
      </w:r>
      <w:r w:rsidRPr="00FD4CB4">
        <w:rPr>
          <w:rStyle w:val="KeywordChar"/>
        </w:rPr>
        <w:t>section under the [EMD Set] keyword may contain a [Manufacturer] keyword section and [Description] keyword section</w:t>
      </w:r>
      <w:r>
        <w:t xml:space="preserve"> and shall</w:t>
      </w:r>
      <w:r w:rsidRPr="00213323">
        <w:t xml:space="preserve"> </w:t>
      </w:r>
      <w:r>
        <w:t>contain one or more EMD Models.</w:t>
      </w:r>
      <w:r w:rsidRPr="00213323">
        <w:t xml:space="preserve">  </w:t>
      </w:r>
      <w:r>
        <w:t>See the section [EMD Model] for a description of the content of each EMD Model.</w:t>
      </w:r>
    </w:p>
    <w:p w14:paraId="0C689177" w14:textId="77777777" w:rsidR="00206441" w:rsidRDefault="00206441" w:rsidP="00206441">
      <w:r>
        <w:t>An EMD Set contains a list of EMD Models that have a logical association such as:</w:t>
      </w:r>
    </w:p>
    <w:p w14:paraId="22A1430C" w14:textId="2A97F619" w:rsidR="00206441" w:rsidRDefault="00206441" w:rsidP="00206441">
      <w:pPr>
        <w:numPr>
          <w:ilvl w:val="0"/>
          <w:numId w:val="94"/>
        </w:numPr>
        <w:ind w:left="720"/>
        <w:rPr>
          <w:rFonts w:eastAsia="Times New Roman"/>
        </w:rPr>
      </w:pPr>
      <w:r>
        <w:rPr>
          <w:rFonts w:eastAsia="Times New Roman"/>
        </w:rPr>
        <w:t xml:space="preserve">All signals in a bus (e.g., DDR4, or </w:t>
      </w:r>
      <w:r w:rsidRPr="00824574">
        <w:rPr>
          <w:rFonts w:eastAsia="Times New Roman"/>
        </w:rPr>
        <w:t>PCI</w:t>
      </w:r>
      <w:r w:rsidR="00DD5BCC">
        <w:rPr>
          <w:rFonts w:eastAsia="Times New Roman"/>
        </w:rPr>
        <w:t xml:space="preserve"> Express</w:t>
      </w:r>
      <w:r>
        <w:rPr>
          <w:rFonts w:eastAsia="Times New Roman"/>
        </w:rPr>
        <w:t>)</w:t>
      </w:r>
    </w:p>
    <w:p w14:paraId="1F95DB68" w14:textId="77777777" w:rsidR="00206441" w:rsidRDefault="00206441" w:rsidP="00206441">
      <w:pPr>
        <w:numPr>
          <w:ilvl w:val="0"/>
          <w:numId w:val="94"/>
        </w:numPr>
        <w:ind w:left="720"/>
        <w:rPr>
          <w:rFonts w:eastAsia="Times New Roman"/>
        </w:rPr>
      </w:pPr>
      <w:r>
        <w:rPr>
          <w:rFonts w:eastAsia="Times New Roman"/>
        </w:rPr>
        <w:t>Full Power Delivery Network (PDN) structures from EMD pins to designator pins</w:t>
      </w:r>
    </w:p>
    <w:p w14:paraId="530EF986" w14:textId="77777777" w:rsidR="00206441" w:rsidRPr="00ED6597" w:rsidRDefault="00206441" w:rsidP="00206441">
      <w:pPr>
        <w:numPr>
          <w:ilvl w:val="0"/>
          <w:numId w:val="94"/>
        </w:numPr>
        <w:ind w:left="720"/>
        <w:rPr>
          <w:rFonts w:eastAsia="Times New Roman"/>
        </w:rPr>
      </w:pPr>
      <w:r w:rsidRPr="00ED6597">
        <w:rPr>
          <w:rFonts w:eastAsia="Times New Roman"/>
        </w:rPr>
        <w:t xml:space="preserve">Full PDN structures from </w:t>
      </w:r>
      <w:r>
        <w:rPr>
          <w:rFonts w:eastAsia="Times New Roman"/>
        </w:rPr>
        <w:t xml:space="preserve">EMD </w:t>
      </w:r>
      <w:r w:rsidRPr="00ED6597">
        <w:rPr>
          <w:rFonts w:eastAsia="Times New Roman"/>
        </w:rPr>
        <w:t xml:space="preserve">pins to </w:t>
      </w:r>
      <w:r>
        <w:rPr>
          <w:rFonts w:eastAsia="Times New Roman"/>
        </w:rPr>
        <w:t xml:space="preserve">EMD </w:t>
      </w:r>
      <w:r w:rsidRPr="00ED6597">
        <w:rPr>
          <w:rFonts w:eastAsia="Times New Roman"/>
        </w:rPr>
        <w:t>pins</w:t>
      </w:r>
    </w:p>
    <w:p w14:paraId="0087743B" w14:textId="77777777" w:rsidR="00206441" w:rsidRPr="00ED6597" w:rsidRDefault="00206441" w:rsidP="00206441">
      <w:pPr>
        <w:numPr>
          <w:ilvl w:val="0"/>
          <w:numId w:val="94"/>
        </w:numPr>
        <w:ind w:left="720"/>
        <w:rPr>
          <w:rFonts w:eastAsia="Times New Roman"/>
        </w:rPr>
      </w:pPr>
      <w:r w:rsidRPr="00ED6597">
        <w:rPr>
          <w:rFonts w:eastAsia="Times New Roman"/>
        </w:rPr>
        <w:t xml:space="preserve">All I/O structures between </w:t>
      </w:r>
      <w:r>
        <w:rPr>
          <w:rFonts w:eastAsia="Times New Roman"/>
        </w:rPr>
        <w:t xml:space="preserve">EMD </w:t>
      </w:r>
      <w:r w:rsidRPr="00ED6597">
        <w:rPr>
          <w:rFonts w:eastAsia="Times New Roman"/>
        </w:rPr>
        <w:t>pins and designator pins</w:t>
      </w:r>
    </w:p>
    <w:p w14:paraId="6782BA26" w14:textId="77777777" w:rsidR="00206441" w:rsidRPr="00ED6597" w:rsidRDefault="00206441" w:rsidP="00206441">
      <w:pPr>
        <w:numPr>
          <w:ilvl w:val="0"/>
          <w:numId w:val="94"/>
        </w:numPr>
        <w:ind w:left="720"/>
        <w:rPr>
          <w:rFonts w:eastAsia="Times New Roman"/>
        </w:rPr>
      </w:pPr>
      <w:r w:rsidRPr="00ED6597">
        <w:rPr>
          <w:rFonts w:eastAsia="Times New Roman"/>
        </w:rPr>
        <w:t>I/O structures from designator pins to designator pins</w:t>
      </w:r>
    </w:p>
    <w:p w14:paraId="1D2C1EEC" w14:textId="77777777" w:rsidR="00206441" w:rsidRPr="00ED6597" w:rsidRDefault="00206441" w:rsidP="00206441">
      <w:pPr>
        <w:numPr>
          <w:ilvl w:val="0"/>
          <w:numId w:val="94"/>
        </w:numPr>
        <w:ind w:left="720"/>
        <w:rPr>
          <w:rFonts w:eastAsia="Times New Roman"/>
        </w:rPr>
      </w:pPr>
      <w:r w:rsidRPr="00ED6597">
        <w:rPr>
          <w:rFonts w:eastAsia="Times New Roman"/>
        </w:rPr>
        <w:t>Combinations of I/O and PDN structures</w:t>
      </w:r>
    </w:p>
    <w:p w14:paraId="40AAFDE1" w14:textId="77777777" w:rsidR="00206441" w:rsidRDefault="00206441" w:rsidP="00206441">
      <w:pPr>
        <w:numPr>
          <w:ilvl w:val="0"/>
          <w:numId w:val="94"/>
        </w:numPr>
        <w:ind w:left="720"/>
        <w:rPr>
          <w:rFonts w:eastAsia="Times New Roman"/>
        </w:rPr>
      </w:pPr>
      <w:r>
        <w:rPr>
          <w:rFonts w:eastAsia="Times New Roman"/>
        </w:rPr>
        <w:t>Coupled models</w:t>
      </w:r>
    </w:p>
    <w:p w14:paraId="7ADA78C7" w14:textId="77777777" w:rsidR="00206441" w:rsidRDefault="00206441" w:rsidP="00206441">
      <w:pPr>
        <w:numPr>
          <w:ilvl w:val="0"/>
          <w:numId w:val="94"/>
        </w:numPr>
        <w:ind w:left="720"/>
        <w:rPr>
          <w:rFonts w:eastAsia="Times New Roman"/>
        </w:rPr>
      </w:pPr>
      <w:r>
        <w:rPr>
          <w:rFonts w:eastAsia="Times New Roman"/>
        </w:rPr>
        <w:t>Touchstone electrical models</w:t>
      </w:r>
    </w:p>
    <w:p w14:paraId="2A58548B" w14:textId="77777777" w:rsidR="00206441" w:rsidRPr="00024360" w:rsidRDefault="00206441" w:rsidP="00206441">
      <w:pPr>
        <w:numPr>
          <w:ilvl w:val="0"/>
          <w:numId w:val="94"/>
        </w:numPr>
        <w:ind w:left="720"/>
        <w:rPr>
          <w:rFonts w:eastAsia="Times New Roman"/>
        </w:rPr>
      </w:pPr>
      <w:r w:rsidRPr="00024360">
        <w:rPr>
          <w:rFonts w:eastAsia="Times New Roman"/>
        </w:rPr>
        <w:t>Decoupling capacitor models</w:t>
      </w:r>
    </w:p>
    <w:p w14:paraId="19B021DB" w14:textId="4DFBDEB8" w:rsidR="00206441" w:rsidRDefault="00206441" w:rsidP="00206441">
      <w:pPr>
        <w:numPr>
          <w:ilvl w:val="0"/>
          <w:numId w:val="94"/>
        </w:numPr>
        <w:spacing w:after="80"/>
        <w:ind w:left="720"/>
      </w:pPr>
      <w:r w:rsidRPr="00600FED">
        <w:t>IBIS-ISS electrical models</w:t>
      </w:r>
    </w:p>
    <w:p w14:paraId="529C0592" w14:textId="77777777" w:rsidR="007459A9" w:rsidRPr="00600FED" w:rsidRDefault="007459A9" w:rsidP="00414022">
      <w:pPr>
        <w:spacing w:after="80"/>
      </w:pPr>
    </w:p>
    <w:p w14:paraId="150F7B5E" w14:textId="77777777" w:rsidR="00206441" w:rsidRDefault="00206441" w:rsidP="00206441">
      <w:pPr>
        <w:pStyle w:val="KeywordDescriptions"/>
      </w:pPr>
      <w:r w:rsidRPr="00213323">
        <w:rPr>
          <w:i/>
        </w:rPr>
        <w:t>Example:</w:t>
      </w:r>
    </w:p>
    <w:p w14:paraId="0DFC9074" w14:textId="77777777" w:rsidR="00206441" w:rsidRDefault="00206441" w:rsidP="00206441">
      <w:pPr>
        <w:pStyle w:val="Exampletext"/>
      </w:pPr>
      <w:r w:rsidRPr="00213323">
        <w:t>[</w:t>
      </w:r>
      <w:r>
        <w:t>EMD Set] Signal_Integrity</w:t>
      </w:r>
    </w:p>
    <w:p w14:paraId="2D3E7AAC" w14:textId="212E66AF" w:rsidR="00206441" w:rsidRDefault="00206441" w:rsidP="00206441">
      <w:pPr>
        <w:pStyle w:val="Exampletext"/>
      </w:pPr>
      <w:r>
        <w:t xml:space="preserve">[Manufacturer] </w:t>
      </w:r>
      <w:r w:rsidR="000E03C8">
        <w:t>NoName Corp</w:t>
      </w:r>
      <w:r>
        <w:t>.</w:t>
      </w:r>
    </w:p>
    <w:p w14:paraId="50F4EBBB" w14:textId="77777777" w:rsidR="00206441" w:rsidRDefault="00206441" w:rsidP="00206441">
      <w:pPr>
        <w:pStyle w:val="Exampletext"/>
      </w:pPr>
      <w:r>
        <w:t>[Description] This set contains one model for each I/O buffer</w:t>
      </w:r>
    </w:p>
    <w:p w14:paraId="5F043734" w14:textId="77777777" w:rsidR="00206441" w:rsidRDefault="00206441" w:rsidP="00206441">
      <w:pPr>
        <w:pStyle w:val="Exampletext"/>
      </w:pPr>
      <w:r>
        <w:t>[EMD Model] DQ1</w:t>
      </w:r>
    </w:p>
    <w:p w14:paraId="3FC6B0AA" w14:textId="77777777" w:rsidR="00206441" w:rsidRDefault="00206441" w:rsidP="00206441">
      <w:pPr>
        <w:pStyle w:val="Exampletext"/>
      </w:pPr>
      <w:r>
        <w:t>…</w:t>
      </w:r>
    </w:p>
    <w:p w14:paraId="44743D61" w14:textId="77777777" w:rsidR="00206441" w:rsidRDefault="00206441" w:rsidP="00206441">
      <w:pPr>
        <w:pStyle w:val="Exampletext"/>
      </w:pPr>
      <w:r>
        <w:t>[End EMD Model]</w:t>
      </w:r>
    </w:p>
    <w:p w14:paraId="3A6380FD" w14:textId="77777777" w:rsidR="00206441" w:rsidRDefault="00206441" w:rsidP="00206441">
      <w:pPr>
        <w:pStyle w:val="Exampletext"/>
      </w:pPr>
    </w:p>
    <w:p w14:paraId="16584015" w14:textId="77777777" w:rsidR="00206441" w:rsidRDefault="00206441" w:rsidP="00206441">
      <w:pPr>
        <w:pStyle w:val="Exampletext"/>
      </w:pPr>
      <w:r>
        <w:t>[EMD Model] DQ2</w:t>
      </w:r>
    </w:p>
    <w:p w14:paraId="529F14C2" w14:textId="77777777" w:rsidR="00206441" w:rsidRDefault="00206441" w:rsidP="00206441">
      <w:pPr>
        <w:pStyle w:val="Exampletext"/>
      </w:pPr>
      <w:r>
        <w:t>…</w:t>
      </w:r>
    </w:p>
    <w:p w14:paraId="3BEC39FB" w14:textId="77777777" w:rsidR="00206441" w:rsidRDefault="00206441" w:rsidP="00206441">
      <w:pPr>
        <w:pStyle w:val="Exampletext"/>
      </w:pPr>
      <w:r>
        <w:t>[End EMD Model]</w:t>
      </w:r>
    </w:p>
    <w:p w14:paraId="70793469" w14:textId="77777777" w:rsidR="00206441" w:rsidRDefault="00206441" w:rsidP="00206441">
      <w:pPr>
        <w:pStyle w:val="Exampletext"/>
      </w:pPr>
    </w:p>
    <w:p w14:paraId="74DCA55D" w14:textId="77777777" w:rsidR="00206441" w:rsidRDefault="00206441" w:rsidP="00206441">
      <w:pPr>
        <w:pStyle w:val="Exampletext"/>
      </w:pPr>
      <w:r>
        <w:t>[EMD Model] DQS</w:t>
      </w:r>
    </w:p>
    <w:p w14:paraId="4FC0DF7D" w14:textId="77777777" w:rsidR="00206441" w:rsidRDefault="00206441" w:rsidP="00206441">
      <w:pPr>
        <w:pStyle w:val="Exampletext"/>
      </w:pPr>
      <w:r>
        <w:t>…</w:t>
      </w:r>
    </w:p>
    <w:p w14:paraId="354A9E3F" w14:textId="77777777" w:rsidR="00206441" w:rsidRDefault="00206441" w:rsidP="00206441">
      <w:pPr>
        <w:pStyle w:val="Exampletext"/>
      </w:pPr>
      <w:r>
        <w:t>[End EMD Model]</w:t>
      </w:r>
    </w:p>
    <w:p w14:paraId="0AA59694" w14:textId="77777777" w:rsidR="00206441" w:rsidRDefault="00206441" w:rsidP="00206441">
      <w:pPr>
        <w:pStyle w:val="Exampletext"/>
      </w:pPr>
      <w:r w:rsidRPr="00213323">
        <w:t>[</w:t>
      </w:r>
      <w:r>
        <w:t>End EMD Set]</w:t>
      </w:r>
    </w:p>
    <w:p w14:paraId="0D8E6E61" w14:textId="77777777" w:rsidR="00206441" w:rsidRPr="00746948" w:rsidRDefault="00206441" w:rsidP="00206441">
      <w:pPr>
        <w:pStyle w:val="Exampletext"/>
        <w:rPr>
          <w:rFonts w:ascii="Times New Roman" w:hAnsi="Times New Roman" w:cs="Times New Roman"/>
          <w:sz w:val="24"/>
          <w:szCs w:val="24"/>
        </w:rPr>
      </w:pPr>
    </w:p>
    <w:p w14:paraId="2C2D4513" w14:textId="77777777" w:rsidR="00206441" w:rsidRPr="00213323" w:rsidRDefault="00206441" w:rsidP="00206441">
      <w:pPr>
        <w:spacing w:after="80"/>
      </w:pPr>
    </w:p>
    <w:p w14:paraId="5FBFA877"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[Manufacturer]</w:t>
      </w:r>
    </w:p>
    <w:p w14:paraId="56AED0C5" w14:textId="77777777" w:rsidR="00206441" w:rsidRPr="00213323" w:rsidRDefault="00206441" w:rsidP="00206441">
      <w:pPr>
        <w:pStyle w:val="KeywordDescriptions"/>
      </w:pPr>
      <w:r w:rsidRPr="00213323">
        <w:rPr>
          <w:i/>
        </w:rPr>
        <w:t>Required:</w:t>
      </w:r>
      <w:r w:rsidRPr="00213323">
        <w:tab/>
      </w:r>
      <w:r>
        <w:t>No</w:t>
      </w:r>
    </w:p>
    <w:p w14:paraId="0B8BF2DB" w14:textId="714258FE" w:rsidR="00206441" w:rsidRPr="00213323" w:rsidRDefault="00206441" w:rsidP="00206441">
      <w:pPr>
        <w:pStyle w:val="KeywordDescriptions"/>
      </w:pPr>
      <w:r w:rsidRPr="00213323">
        <w:rPr>
          <w:i/>
        </w:rPr>
        <w:t>Description:</w:t>
      </w:r>
      <w:r w:rsidRPr="00213323">
        <w:rPr>
          <w:i/>
        </w:rPr>
        <w:tab/>
      </w:r>
      <w:r w:rsidRPr="00213323">
        <w:t xml:space="preserve">Declares the manufacturer of the </w:t>
      </w:r>
      <w:r>
        <w:t>module</w:t>
      </w:r>
      <w:r w:rsidRPr="00213323">
        <w:t xml:space="preserve"> </w:t>
      </w:r>
      <w:r w:rsidR="00333E9B">
        <w:t>described within the enclosing [EMD Set] found in the</w:t>
      </w:r>
      <w:r w:rsidRPr="00213323">
        <w:t>.</w:t>
      </w:r>
      <w:r>
        <w:t>emd or .ems</w:t>
      </w:r>
      <w:r w:rsidRPr="00213323">
        <w:t xml:space="preserve"> file.</w:t>
      </w:r>
    </w:p>
    <w:p w14:paraId="12F07482" w14:textId="77777777" w:rsidR="00206441" w:rsidRPr="00213323" w:rsidRDefault="00206441" w:rsidP="00206441">
      <w:pPr>
        <w:pStyle w:val="KeywordDescriptions"/>
      </w:pPr>
      <w:r w:rsidRPr="00213323">
        <w:rPr>
          <w:i/>
        </w:rPr>
        <w:t>Usage Rules:</w:t>
      </w:r>
      <w:r w:rsidRPr="00213323">
        <w:rPr>
          <w:i/>
        </w:rPr>
        <w:tab/>
      </w:r>
      <w:r w:rsidRPr="00213323">
        <w:t>Following the keyword is the manufacturer’s name.  It must not exceed 40 characters and can include blank characters.  Each manufacturer must use a consistent name in all .</w:t>
      </w:r>
      <w:r>
        <w:t>emd</w:t>
      </w:r>
      <w:r w:rsidRPr="00213323">
        <w:t xml:space="preserve"> files.</w:t>
      </w:r>
    </w:p>
    <w:p w14:paraId="2DB25481" w14:textId="77777777" w:rsidR="00206441" w:rsidRPr="00213323" w:rsidRDefault="00206441" w:rsidP="00206441">
      <w:pPr>
        <w:pStyle w:val="KeywordDescriptions"/>
      </w:pPr>
      <w:r w:rsidRPr="00213323">
        <w:rPr>
          <w:i/>
        </w:rPr>
        <w:t>Example:</w:t>
      </w:r>
    </w:p>
    <w:p w14:paraId="2D6091F6" w14:textId="0C261055" w:rsidR="00206441" w:rsidRDefault="00206441" w:rsidP="00206441">
      <w:pPr>
        <w:pStyle w:val="PlainText"/>
      </w:pPr>
      <w:r w:rsidRPr="00213323">
        <w:t xml:space="preserve">[Manufacturer] </w:t>
      </w:r>
      <w:r w:rsidR="000E03C8">
        <w:t>NoName</w:t>
      </w:r>
      <w:r w:rsidRPr="00213323">
        <w:t xml:space="preserve"> Corp.</w:t>
      </w:r>
    </w:p>
    <w:p w14:paraId="6CCC4D93" w14:textId="77777777" w:rsidR="00206441" w:rsidRPr="004706E3" w:rsidRDefault="00206441" w:rsidP="00206441">
      <w:pPr>
        <w:pStyle w:val="KeywordDescriptions"/>
        <w:keepNext/>
      </w:pPr>
    </w:p>
    <w:p w14:paraId="74C8FDFB" w14:textId="77777777" w:rsidR="00206441" w:rsidRPr="007E7112" w:rsidRDefault="00206441" w:rsidP="00206441">
      <w:pPr>
        <w:pStyle w:val="Exampletext"/>
        <w:rPr>
          <w:rFonts w:ascii="Times New Roman" w:hAnsi="Times New Roman" w:cs="Times New Roman"/>
          <w:sz w:val="24"/>
          <w:szCs w:val="24"/>
        </w:rPr>
      </w:pPr>
    </w:p>
    <w:p w14:paraId="5DC47081" w14:textId="77777777" w:rsidR="00206441" w:rsidRPr="00213323" w:rsidRDefault="00206441" w:rsidP="00206441">
      <w:pPr>
        <w:pStyle w:val="KeywordDescriptions"/>
      </w:pPr>
      <w:r w:rsidRPr="00213323">
        <w:rPr>
          <w:i/>
        </w:rPr>
        <w:t>Keyword:</w:t>
      </w:r>
      <w:r w:rsidRPr="00213323">
        <w:tab/>
      </w:r>
      <w:r w:rsidRPr="00213323">
        <w:rPr>
          <w:rStyle w:val="KeywordNameTOCChar"/>
        </w:rPr>
        <w:t>[Description]</w:t>
      </w:r>
    </w:p>
    <w:p w14:paraId="541CFB79" w14:textId="77777777" w:rsidR="00206441" w:rsidRPr="00213323" w:rsidRDefault="00206441" w:rsidP="00206441">
      <w:pPr>
        <w:pStyle w:val="KeywordDescriptions"/>
      </w:pPr>
      <w:r w:rsidRPr="00213323">
        <w:rPr>
          <w:i/>
        </w:rPr>
        <w:t>Required:</w:t>
      </w:r>
      <w:r w:rsidRPr="00213323">
        <w:tab/>
      </w:r>
      <w:r>
        <w:t>No</w:t>
      </w:r>
    </w:p>
    <w:p w14:paraId="76E83F66" w14:textId="77777777" w:rsidR="00206441" w:rsidRPr="00213323" w:rsidRDefault="00206441" w:rsidP="00206441">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EMD Set] </w:t>
      </w:r>
      <w:r w:rsidRPr="00213323">
        <w:t>represent</w:t>
      </w:r>
      <w:r>
        <w:t>s</w:t>
      </w:r>
      <w:r w:rsidRPr="00213323">
        <w:t>.</w:t>
      </w:r>
    </w:p>
    <w:p w14:paraId="46D52237" w14:textId="77777777" w:rsidR="00206441" w:rsidRPr="00213323" w:rsidRDefault="00206441" w:rsidP="00206441">
      <w:pPr>
        <w:pStyle w:val="KeywordDescriptions"/>
      </w:pPr>
      <w:r w:rsidRPr="00213323">
        <w:rPr>
          <w:i/>
        </w:rPr>
        <w:t>Usage Rules:</w:t>
      </w:r>
      <w:r w:rsidRPr="00213323">
        <w:tab/>
        <w:t xml:space="preserve">The description </w:t>
      </w:r>
      <w:r>
        <w:t>shall</w:t>
      </w:r>
      <w:r w:rsidRPr="00213323">
        <w:t xml:space="preserve"> fit on a single line and may contain spaces.</w:t>
      </w:r>
    </w:p>
    <w:p w14:paraId="798E830D" w14:textId="77777777" w:rsidR="00206441" w:rsidRPr="00213323" w:rsidRDefault="00206441" w:rsidP="00206441">
      <w:pPr>
        <w:pStyle w:val="KeywordDescriptions"/>
      </w:pPr>
      <w:r w:rsidRPr="00213323">
        <w:rPr>
          <w:i/>
        </w:rPr>
        <w:t>Example:</w:t>
      </w:r>
    </w:p>
    <w:p w14:paraId="6B467937" w14:textId="77777777" w:rsidR="00206441" w:rsidRPr="00213323" w:rsidRDefault="00206441" w:rsidP="00206441">
      <w:pPr>
        <w:pStyle w:val="PlainText"/>
      </w:pPr>
      <w:r w:rsidRPr="00213323">
        <w:t xml:space="preserve">[Description]   </w:t>
      </w:r>
      <w:r>
        <w:t>6</w:t>
      </w:r>
      <w:r w:rsidRPr="00213323">
        <w:t>-Pin Quad Ceramic Flat Pack</w:t>
      </w:r>
    </w:p>
    <w:p w14:paraId="09A5179D" w14:textId="77777777" w:rsidR="00206441" w:rsidRPr="004706E3" w:rsidRDefault="00206441" w:rsidP="00206441">
      <w:pPr>
        <w:pStyle w:val="KeywordDescriptions"/>
        <w:keepNext/>
      </w:pPr>
    </w:p>
    <w:p w14:paraId="1D87936A" w14:textId="77777777" w:rsidR="00206441" w:rsidRPr="007E7112" w:rsidRDefault="00206441" w:rsidP="00206441">
      <w:pPr>
        <w:pStyle w:val="Exampletext"/>
        <w:rPr>
          <w:rFonts w:ascii="Times New Roman" w:hAnsi="Times New Roman" w:cs="Times New Roman"/>
          <w:sz w:val="24"/>
          <w:szCs w:val="24"/>
        </w:rPr>
      </w:pPr>
    </w:p>
    <w:p w14:paraId="752F17E1" w14:textId="77777777" w:rsidR="00206441" w:rsidRPr="00E40E19" w:rsidRDefault="00206441" w:rsidP="00206441">
      <w:pPr>
        <w:pStyle w:val="Default"/>
        <w:keepNext/>
        <w:spacing w:after="80"/>
        <w:rPr>
          <w:color w:val="auto"/>
        </w:rPr>
      </w:pPr>
      <w:r w:rsidRPr="00746948">
        <w:rPr>
          <w:i/>
          <w:iCs/>
        </w:rPr>
        <w:t xml:space="preserve">Keyword: </w:t>
      </w:r>
      <w:r w:rsidRPr="00746948">
        <w:rPr>
          <w:i/>
          <w:iCs/>
        </w:rPr>
        <w:tab/>
      </w:r>
      <w:r w:rsidRPr="00746948">
        <w:t>[</w:t>
      </w:r>
      <w:r w:rsidRPr="001B496F">
        <w:rPr>
          <w:b/>
        </w:rPr>
        <w:t xml:space="preserve">End </w:t>
      </w:r>
      <w:r>
        <w:rPr>
          <w:b/>
        </w:rPr>
        <w:t>EMD Set</w:t>
      </w:r>
      <w:r w:rsidRPr="00746948">
        <w:t>]</w:t>
      </w:r>
    </w:p>
    <w:p w14:paraId="2AB412CB" w14:textId="77777777" w:rsidR="00206441" w:rsidRPr="00746948" w:rsidRDefault="00206441" w:rsidP="00206441">
      <w:pPr>
        <w:pStyle w:val="Default"/>
        <w:keepNext/>
        <w:spacing w:after="80"/>
      </w:pPr>
      <w:r w:rsidRPr="00746948">
        <w:rPr>
          <w:i/>
          <w:iCs/>
        </w:rPr>
        <w:t xml:space="preserve">Required: </w:t>
      </w:r>
      <w:r w:rsidRPr="00746948">
        <w:rPr>
          <w:i/>
          <w:iCs/>
        </w:rPr>
        <w:tab/>
      </w:r>
      <w:r w:rsidRPr="00746948">
        <w:t>Yes, for each instance of the [</w:t>
      </w:r>
      <w:r>
        <w:t>EMD Set</w:t>
      </w:r>
      <w:r w:rsidRPr="00746948">
        <w:t>] keyword</w:t>
      </w:r>
      <w:r>
        <w:t>.</w:t>
      </w:r>
    </w:p>
    <w:p w14:paraId="5941B98E" w14:textId="77777777" w:rsidR="00206441" w:rsidRPr="00746948" w:rsidRDefault="00206441" w:rsidP="00206441">
      <w:pPr>
        <w:pStyle w:val="Default"/>
        <w:keepNext/>
        <w:spacing w:after="80"/>
      </w:pPr>
      <w:r w:rsidRPr="00746948">
        <w:rPr>
          <w:i/>
          <w:iCs/>
        </w:rPr>
        <w:t xml:space="preserve">Description: </w:t>
      </w:r>
      <w:r w:rsidRPr="00746948">
        <w:rPr>
          <w:i/>
          <w:iCs/>
        </w:rPr>
        <w:tab/>
      </w:r>
      <w:r w:rsidRPr="00746948">
        <w:t xml:space="preserve">Indicates the end of the </w:t>
      </w:r>
      <w:r>
        <w:t>EMD Set</w:t>
      </w:r>
      <w:r w:rsidRPr="00746948">
        <w:t xml:space="preserve"> data. </w:t>
      </w:r>
    </w:p>
    <w:p w14:paraId="49786530" w14:textId="77777777" w:rsidR="00206441" w:rsidRPr="00746948" w:rsidRDefault="00206441" w:rsidP="00206441">
      <w:pPr>
        <w:pStyle w:val="Default"/>
        <w:spacing w:after="80"/>
      </w:pPr>
      <w:r w:rsidRPr="00746948">
        <w:rPr>
          <w:i/>
          <w:iCs/>
        </w:rPr>
        <w:t xml:space="preserve">Example: </w:t>
      </w:r>
    </w:p>
    <w:p w14:paraId="2ACEABCB" w14:textId="77777777" w:rsidR="00206441" w:rsidRPr="00F36374" w:rsidRDefault="00206441" w:rsidP="00206441">
      <w:pPr>
        <w:spacing w:after="80"/>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EMD Set</w:t>
      </w:r>
      <w:r w:rsidRPr="00F36374">
        <w:rPr>
          <w:rFonts w:ascii="Courier New" w:hAnsi="Courier New" w:cs="Courier New"/>
          <w:sz w:val="20"/>
          <w:szCs w:val="20"/>
        </w:rPr>
        <w:t xml:space="preserve">] </w:t>
      </w:r>
    </w:p>
    <w:p w14:paraId="55A15DEA" w14:textId="77777777" w:rsidR="00206441" w:rsidRDefault="00206441" w:rsidP="00206441">
      <w:pPr>
        <w:spacing w:after="80"/>
      </w:pPr>
    </w:p>
    <w:p w14:paraId="2A9CCBAD" w14:textId="77777777" w:rsidR="00206441" w:rsidRDefault="00206441" w:rsidP="00206441">
      <w:pPr>
        <w:spacing w:after="80"/>
      </w:pPr>
    </w:p>
    <w:p w14:paraId="5C3E7460" w14:textId="6911B170" w:rsidR="00206441" w:rsidRPr="00101D9C" w:rsidRDefault="00206441" w:rsidP="0098088B">
      <w:pPr>
        <w:pStyle w:val="Heading2"/>
      </w:pPr>
      <w:bookmarkStart w:id="7010" w:name="_Toc90028917"/>
      <w:bookmarkStart w:id="7011" w:name="_Toc125702966"/>
      <w:r w:rsidRPr="00101D9C">
        <w:t>G</w:t>
      </w:r>
      <w:r w:rsidR="00B54C1C">
        <w:t>eneral</w:t>
      </w:r>
      <w:r w:rsidRPr="00101D9C">
        <w:t xml:space="preserve"> </w:t>
      </w:r>
      <w:r>
        <w:t xml:space="preserve">EMD </w:t>
      </w:r>
      <w:r w:rsidR="00B54C1C">
        <w:t>Set</w:t>
      </w:r>
      <w:r>
        <w:t xml:space="preserve"> </w:t>
      </w:r>
      <w:r w:rsidR="00B54C1C">
        <w:t>and</w:t>
      </w:r>
      <w:r>
        <w:t xml:space="preserve"> </w:t>
      </w:r>
      <w:r w:rsidRPr="00101D9C">
        <w:t xml:space="preserve">EMD </w:t>
      </w:r>
      <w:r w:rsidR="00B54C1C">
        <w:t>Model File Syntax requirements</w:t>
      </w:r>
      <w:bookmarkEnd w:id="7010"/>
      <w:bookmarkEnd w:id="7011"/>
    </w:p>
    <w:p w14:paraId="6303807B" w14:textId="77777777" w:rsidR="00206441" w:rsidRDefault="00206441" w:rsidP="00206441"/>
    <w:p w14:paraId="1864E752" w14:textId="28C0C79F" w:rsidR="00206441" w:rsidRDefault="00206441" w:rsidP="00206441">
      <w:pPr>
        <w:pStyle w:val="TableCaption"/>
        <w:spacing w:after="80"/>
        <w:rPr>
          <w:b w:val="0"/>
        </w:rPr>
      </w:pPr>
      <w:r w:rsidRPr="00B41CA8">
        <w:rPr>
          <w:b w:val="0"/>
        </w:rPr>
        <w:t xml:space="preserve">One or more </w:t>
      </w:r>
      <w:r>
        <w:rPr>
          <w:b w:val="0"/>
        </w:rPr>
        <w:t>EMD Set</w:t>
      </w:r>
      <w:r w:rsidRPr="00B41CA8">
        <w:rPr>
          <w:b w:val="0"/>
        </w:rPr>
        <w:t xml:space="preserve">s may be included in a separate </w:t>
      </w:r>
      <w:r>
        <w:rPr>
          <w:b w:val="0"/>
        </w:rPr>
        <w:t>EMD Set</w:t>
      </w:r>
      <w:r w:rsidRPr="00F30B43">
        <w:rPr>
          <w:b w:val="0"/>
        </w:rPr>
        <w:t xml:space="preserve"> </w:t>
      </w:r>
      <w:r w:rsidRPr="00B41CA8">
        <w:rPr>
          <w:b w:val="0"/>
        </w:rPr>
        <w:t xml:space="preserve">file, </w:t>
      </w:r>
      <w:r>
        <w:rPr>
          <w:b w:val="0"/>
        </w:rPr>
        <w:t xml:space="preserve">using a file name </w:t>
      </w:r>
      <w:r w:rsidRPr="00B41CA8">
        <w:rPr>
          <w:b w:val="0"/>
        </w:rPr>
        <w:t xml:space="preserve">with the extension </w:t>
      </w:r>
      <w:r w:rsidRPr="00F30B43">
        <w:rPr>
          <w:b w:val="0"/>
        </w:rPr>
        <w:t>“</w:t>
      </w:r>
      <w:r>
        <w:rPr>
          <w:b w:val="0"/>
        </w:rPr>
        <w:t>ems</w:t>
      </w:r>
      <w:r w:rsidRPr="00F30B43">
        <w:rPr>
          <w:b w:val="0"/>
        </w:rPr>
        <w:t>”</w:t>
      </w:r>
      <w:r>
        <w:rPr>
          <w:b w:val="0"/>
        </w:rPr>
        <w:t>,</w:t>
      </w:r>
      <w:r w:rsidRPr="00F30B43">
        <w:rPr>
          <w:b w:val="0"/>
        </w:rPr>
        <w:t xml:space="preserve"> or within the </w:t>
      </w:r>
      <w:r w:rsidRPr="00B41CA8">
        <w:rPr>
          <w:b w:val="0"/>
        </w:rPr>
        <w:t>.</w:t>
      </w:r>
      <w:r>
        <w:rPr>
          <w:b w:val="0"/>
        </w:rPr>
        <w:t>emd</w:t>
      </w:r>
      <w:r w:rsidRPr="00B934BC">
        <w:rPr>
          <w:b w:val="0"/>
        </w:rPr>
        <w:t xml:space="preserve"> file</w:t>
      </w:r>
      <w:r>
        <w:rPr>
          <w:b w:val="0"/>
        </w:rPr>
        <w:t>.</w:t>
      </w:r>
      <w:r w:rsidRPr="00F30B43">
        <w:rPr>
          <w:b w:val="0"/>
        </w:rPr>
        <w:t xml:space="preserve"> </w:t>
      </w:r>
      <w:r>
        <w:rPr>
          <w:b w:val="0"/>
        </w:rPr>
        <w:t xml:space="preserve"> </w:t>
      </w:r>
      <w:r w:rsidRPr="00F30B43">
        <w:rPr>
          <w:b w:val="0"/>
        </w:rPr>
        <w:t>The [</w:t>
      </w:r>
      <w:r>
        <w:rPr>
          <w:b w:val="0"/>
        </w:rPr>
        <w:t>EMD Set</w:t>
      </w:r>
      <w:r w:rsidRPr="00F30B43">
        <w:rPr>
          <w:b w:val="0"/>
        </w:rPr>
        <w:t>] keyword can contain the optional [Manufacturer] and [Description]</w:t>
      </w:r>
      <w:r w:rsidRPr="00B41CA8">
        <w:rPr>
          <w:b w:val="0"/>
        </w:rPr>
        <w:t xml:space="preserve"> keywords and </w:t>
      </w:r>
      <w:r w:rsidRPr="00F30B43">
        <w:rPr>
          <w:b w:val="0"/>
        </w:rPr>
        <w:t>one or more [</w:t>
      </w:r>
      <w:r>
        <w:rPr>
          <w:b w:val="0"/>
        </w:rPr>
        <w:t>EMD Model</w:t>
      </w:r>
      <w:r w:rsidRPr="00F30B43">
        <w:rPr>
          <w:b w:val="0"/>
        </w:rPr>
        <w:t>] keywords and the [</w:t>
      </w:r>
      <w:r>
        <w:rPr>
          <w:b w:val="0"/>
        </w:rPr>
        <w:t>EMD Model</w:t>
      </w:r>
      <w:r w:rsidRPr="00F30B43">
        <w:rPr>
          <w:b w:val="0"/>
        </w:rPr>
        <w:t>] associated subparameters, as</w:t>
      </w:r>
      <w:r w:rsidRPr="00B41CA8">
        <w:rPr>
          <w:b w:val="0"/>
        </w:rPr>
        <w:t xml:space="preserve"> listed </w:t>
      </w:r>
      <w:r w:rsidR="00442E3D">
        <w:rPr>
          <w:b w:val="0"/>
        </w:rPr>
        <w:t xml:space="preserve">in </w:t>
      </w:r>
      <w:r w:rsidR="00442E3D" w:rsidRPr="00442E3D">
        <w:rPr>
          <w:b w:val="0"/>
        </w:rPr>
        <w:fldChar w:fldCharType="begin"/>
      </w:r>
      <w:r w:rsidR="00442E3D" w:rsidRPr="00442E3D">
        <w:rPr>
          <w:b w:val="0"/>
        </w:rPr>
        <w:instrText xml:space="preserve"> REF _Ref69211608 \h  \* MERGEFORMAT </w:instrText>
      </w:r>
      <w:r w:rsidR="00442E3D" w:rsidRPr="00442E3D">
        <w:rPr>
          <w:b w:val="0"/>
        </w:rPr>
      </w:r>
      <w:r w:rsidR="00442E3D" w:rsidRPr="00442E3D">
        <w:rPr>
          <w:b w:val="0"/>
        </w:rPr>
        <w:fldChar w:fldCharType="separate"/>
      </w:r>
      <w:r w:rsidR="00067334" w:rsidRPr="00067334">
        <w:rPr>
          <w:b w:val="0"/>
        </w:rPr>
        <w:t xml:space="preserve">Table </w:t>
      </w:r>
      <w:r w:rsidR="00067334" w:rsidRPr="00067334">
        <w:rPr>
          <w:b w:val="0"/>
          <w:noProof/>
        </w:rPr>
        <w:t>49</w:t>
      </w:r>
      <w:r w:rsidR="00442E3D" w:rsidRPr="00442E3D">
        <w:rPr>
          <w:b w:val="0"/>
        </w:rPr>
        <w:fldChar w:fldCharType="end"/>
      </w:r>
      <w:r w:rsidRPr="00F30B43">
        <w:rPr>
          <w:b w:val="0"/>
        </w:rPr>
        <w:t>.</w:t>
      </w:r>
    </w:p>
    <w:p w14:paraId="2A06ED26" w14:textId="0831EBE9" w:rsidR="00206441" w:rsidRPr="00213323" w:rsidRDefault="00206441" w:rsidP="00206441">
      <w:pPr>
        <w:pStyle w:val="TableCaption"/>
        <w:spacing w:after="80"/>
      </w:pPr>
    </w:p>
    <w:p w14:paraId="15C5E3D2" w14:textId="76B22ABA" w:rsidR="00442E3D" w:rsidRDefault="00442E3D" w:rsidP="00442E3D">
      <w:pPr>
        <w:pStyle w:val="TableCaption"/>
      </w:pPr>
      <w:bookmarkStart w:id="7012" w:name="_Ref69211608"/>
      <w:bookmarkStart w:id="7013" w:name="_Toc81984139"/>
      <w:bookmarkStart w:id="7014" w:name="_Toc125703082"/>
      <w:r>
        <w:t xml:space="preserve">Table </w:t>
      </w:r>
      <w:r w:rsidR="00D4189D">
        <w:fldChar w:fldCharType="begin"/>
      </w:r>
      <w:r w:rsidR="00D4189D">
        <w:instrText xml:space="preserve"> SEQ Table \* ARABIC </w:instrText>
      </w:r>
      <w:r w:rsidR="00D4189D">
        <w:fldChar w:fldCharType="separate"/>
      </w:r>
      <w:r w:rsidR="00067334">
        <w:rPr>
          <w:noProof/>
        </w:rPr>
        <w:t>49</w:t>
      </w:r>
      <w:r w:rsidR="00D4189D">
        <w:rPr>
          <w:noProof/>
        </w:rPr>
        <w:fldChar w:fldCharType="end"/>
      </w:r>
      <w:bookmarkEnd w:id="7012"/>
      <w:r>
        <w:t xml:space="preserve"> </w:t>
      </w:r>
      <w:r w:rsidR="0083681F" w:rsidRPr="00213323">
        <w:t>–</w:t>
      </w:r>
      <w:r>
        <w:t xml:space="preserve"> EMD Set and EMD Model</w:t>
      </w:r>
      <w:r w:rsidRPr="00213323">
        <w:t xml:space="preserve"> Keywords</w:t>
      </w:r>
      <w:r>
        <w:t xml:space="preserve"> and Subparameters</w:t>
      </w:r>
      <w:bookmarkEnd w:id="7013"/>
      <w:bookmarkEnd w:id="701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71"/>
        <w:gridCol w:w="5109"/>
      </w:tblGrid>
      <w:tr w:rsidR="00206441" w:rsidRPr="00213323" w14:paraId="032D6B9C" w14:textId="77777777" w:rsidTr="00CC4436">
        <w:trPr>
          <w:cantSplit/>
          <w:tblHeader/>
        </w:trPr>
        <w:tc>
          <w:tcPr>
            <w:tcW w:w="4471" w:type="dxa"/>
            <w:tcBorders>
              <w:top w:val="single" w:sz="4" w:space="0" w:color="auto"/>
            </w:tcBorders>
          </w:tcPr>
          <w:p w14:paraId="66C4998D" w14:textId="77777777" w:rsidR="00206441" w:rsidRPr="00213323" w:rsidRDefault="00206441" w:rsidP="00CC4436">
            <w:pPr>
              <w:spacing w:after="80"/>
              <w:jc w:val="center"/>
              <w:rPr>
                <w:b/>
              </w:rPr>
            </w:pPr>
            <w:r w:rsidRPr="00213323">
              <w:rPr>
                <w:b/>
              </w:rPr>
              <w:t>Keyword</w:t>
            </w:r>
            <w:r>
              <w:rPr>
                <w:b/>
              </w:rPr>
              <w:t xml:space="preserve"> or Subparameter</w:t>
            </w:r>
          </w:p>
        </w:tc>
        <w:tc>
          <w:tcPr>
            <w:tcW w:w="5109" w:type="dxa"/>
            <w:tcBorders>
              <w:top w:val="single" w:sz="4" w:space="0" w:color="auto"/>
            </w:tcBorders>
          </w:tcPr>
          <w:p w14:paraId="1F43B2C1" w14:textId="77777777" w:rsidR="00206441" w:rsidRPr="00213323" w:rsidRDefault="00206441" w:rsidP="00CC4436">
            <w:pPr>
              <w:spacing w:after="80"/>
              <w:jc w:val="center"/>
              <w:rPr>
                <w:b/>
              </w:rPr>
            </w:pPr>
            <w:r w:rsidRPr="00213323">
              <w:rPr>
                <w:b/>
              </w:rPr>
              <w:t>Notes</w:t>
            </w:r>
          </w:p>
        </w:tc>
      </w:tr>
      <w:tr w:rsidR="00206441" w:rsidRPr="00213323" w14:paraId="5C58F69A" w14:textId="77777777" w:rsidTr="00CC4436">
        <w:tc>
          <w:tcPr>
            <w:tcW w:w="4471" w:type="dxa"/>
          </w:tcPr>
          <w:p w14:paraId="0085FCD1" w14:textId="77777777" w:rsidR="00206441" w:rsidRPr="00213323" w:rsidRDefault="00206441" w:rsidP="00CC4436">
            <w:pPr>
              <w:spacing w:after="80"/>
            </w:pPr>
            <w:r>
              <w:t>[EMD Set]</w:t>
            </w:r>
          </w:p>
        </w:tc>
        <w:tc>
          <w:tcPr>
            <w:tcW w:w="5109" w:type="dxa"/>
          </w:tcPr>
          <w:p w14:paraId="2F4099CC" w14:textId="77777777" w:rsidR="00206441" w:rsidRPr="00213323" w:rsidRDefault="00206441" w:rsidP="00CC4436">
            <w:pPr>
              <w:spacing w:after="80"/>
              <w:rPr>
                <w:rFonts w:cs="Arial"/>
                <w:b/>
              </w:rPr>
            </w:pPr>
          </w:p>
        </w:tc>
      </w:tr>
      <w:tr w:rsidR="00206441" w:rsidRPr="00213323" w14:paraId="75B4D536" w14:textId="77777777" w:rsidTr="00CC4436">
        <w:tc>
          <w:tcPr>
            <w:tcW w:w="4471" w:type="dxa"/>
          </w:tcPr>
          <w:p w14:paraId="5BF9544A" w14:textId="77777777" w:rsidR="00206441" w:rsidRPr="00B77693" w:rsidRDefault="00206441" w:rsidP="00CC4436">
            <w:pPr>
              <w:spacing w:after="80"/>
              <w:rPr>
                <w:rFonts w:cs="Arial"/>
                <w:b/>
              </w:rPr>
            </w:pPr>
            <w:r>
              <w:t>[</w:t>
            </w:r>
            <w:r w:rsidRPr="00B77693">
              <w:t>Manufacturer</w:t>
            </w:r>
            <w:r>
              <w:t>]</w:t>
            </w:r>
          </w:p>
        </w:tc>
        <w:tc>
          <w:tcPr>
            <w:tcW w:w="5109" w:type="dxa"/>
          </w:tcPr>
          <w:p w14:paraId="0723710E" w14:textId="77777777" w:rsidR="00206441" w:rsidRPr="00B77693" w:rsidRDefault="00206441" w:rsidP="00CC4436">
            <w:pPr>
              <w:spacing w:after="80"/>
              <w:rPr>
                <w:rFonts w:cs="Arial"/>
                <w:b/>
              </w:rPr>
            </w:pPr>
            <w:r>
              <w:t>(note 1</w:t>
            </w:r>
            <w:r w:rsidRPr="00213323">
              <w:t>)</w:t>
            </w:r>
          </w:p>
        </w:tc>
      </w:tr>
      <w:tr w:rsidR="00206441" w:rsidRPr="00213323" w14:paraId="3F13CFA7" w14:textId="77777777" w:rsidTr="00CC4436">
        <w:tc>
          <w:tcPr>
            <w:tcW w:w="4471" w:type="dxa"/>
          </w:tcPr>
          <w:p w14:paraId="3564827C" w14:textId="77777777" w:rsidR="00206441" w:rsidRPr="00B77693" w:rsidRDefault="00206441" w:rsidP="00CC4436">
            <w:pPr>
              <w:spacing w:after="80"/>
              <w:rPr>
                <w:rFonts w:cs="Arial"/>
                <w:b/>
              </w:rPr>
            </w:pPr>
            <w:r>
              <w:t>[</w:t>
            </w:r>
            <w:r w:rsidRPr="00B77693">
              <w:t>Description</w:t>
            </w:r>
            <w:r>
              <w:t>]</w:t>
            </w:r>
          </w:p>
        </w:tc>
        <w:tc>
          <w:tcPr>
            <w:tcW w:w="5109" w:type="dxa"/>
          </w:tcPr>
          <w:p w14:paraId="6BEEB147" w14:textId="77777777" w:rsidR="00206441" w:rsidRPr="00B77693" w:rsidRDefault="00206441" w:rsidP="00CC4436">
            <w:pPr>
              <w:spacing w:after="80"/>
              <w:rPr>
                <w:rFonts w:cs="Arial"/>
                <w:b/>
              </w:rPr>
            </w:pPr>
            <w:r>
              <w:t>(note 1</w:t>
            </w:r>
            <w:r w:rsidRPr="00213323">
              <w:t>)</w:t>
            </w:r>
          </w:p>
        </w:tc>
      </w:tr>
      <w:tr w:rsidR="00206441" w:rsidRPr="00213323" w14:paraId="5CEA9247" w14:textId="77777777" w:rsidTr="00CC4436">
        <w:tc>
          <w:tcPr>
            <w:tcW w:w="4471" w:type="dxa"/>
          </w:tcPr>
          <w:p w14:paraId="76121201" w14:textId="77777777" w:rsidR="00206441" w:rsidRDefault="00206441" w:rsidP="00CC4436">
            <w:pPr>
              <w:spacing w:after="80"/>
            </w:pPr>
            <w:r w:rsidRPr="00213323">
              <w:t>[</w:t>
            </w:r>
            <w:r>
              <w:t>EMD Model</w:t>
            </w:r>
            <w:r w:rsidRPr="00213323">
              <w:t>]</w:t>
            </w:r>
          </w:p>
        </w:tc>
        <w:tc>
          <w:tcPr>
            <w:tcW w:w="5109" w:type="dxa"/>
          </w:tcPr>
          <w:p w14:paraId="2E49B67D" w14:textId="77777777" w:rsidR="00206441" w:rsidRPr="00213323" w:rsidRDefault="00206441" w:rsidP="00CC4436">
            <w:pPr>
              <w:spacing w:after="80"/>
            </w:pPr>
            <w:r>
              <w:t>(note 2</w:t>
            </w:r>
            <w:r w:rsidRPr="00213323">
              <w:t>)</w:t>
            </w:r>
          </w:p>
        </w:tc>
      </w:tr>
      <w:tr w:rsidR="00206441" w:rsidRPr="00213323" w14:paraId="1562E2A3" w14:textId="77777777" w:rsidTr="00CC4436">
        <w:tc>
          <w:tcPr>
            <w:tcW w:w="4471" w:type="dxa"/>
          </w:tcPr>
          <w:p w14:paraId="2DFAA8D4" w14:textId="77777777" w:rsidR="00206441" w:rsidRPr="00213323" w:rsidRDefault="00206441" w:rsidP="00CC4436">
            <w:pPr>
              <w:spacing w:after="80"/>
            </w:pPr>
            <w:r>
              <w:t>Param</w:t>
            </w:r>
          </w:p>
        </w:tc>
        <w:tc>
          <w:tcPr>
            <w:tcW w:w="5109" w:type="dxa"/>
          </w:tcPr>
          <w:p w14:paraId="042B8A3C" w14:textId="77777777" w:rsidR="00206441" w:rsidRPr="00213323" w:rsidRDefault="00206441" w:rsidP="00CC4436">
            <w:pPr>
              <w:spacing w:after="80"/>
            </w:pPr>
          </w:p>
        </w:tc>
      </w:tr>
      <w:tr w:rsidR="00206441" w:rsidRPr="00213323" w14:paraId="04F8458A" w14:textId="77777777" w:rsidTr="00CC4436">
        <w:tc>
          <w:tcPr>
            <w:tcW w:w="4471" w:type="dxa"/>
          </w:tcPr>
          <w:p w14:paraId="0D9D3B98" w14:textId="77777777" w:rsidR="00206441" w:rsidRPr="00213323" w:rsidRDefault="00206441" w:rsidP="00CC4436">
            <w:pPr>
              <w:spacing w:after="80"/>
              <w:rPr>
                <w:rFonts w:cs="Arial"/>
                <w:b/>
              </w:rPr>
            </w:pPr>
            <w:r>
              <w:t>File_TS</w:t>
            </w:r>
          </w:p>
        </w:tc>
        <w:tc>
          <w:tcPr>
            <w:tcW w:w="5109" w:type="dxa"/>
          </w:tcPr>
          <w:p w14:paraId="6403E86B" w14:textId="77777777" w:rsidR="00206441" w:rsidRPr="00213323" w:rsidRDefault="00206441" w:rsidP="00CC4436">
            <w:pPr>
              <w:spacing w:after="80"/>
              <w:rPr>
                <w:rFonts w:cs="Arial"/>
                <w:b/>
              </w:rPr>
            </w:pPr>
            <w:r>
              <w:t>(note 3</w:t>
            </w:r>
            <w:r w:rsidRPr="00213323">
              <w:t>)</w:t>
            </w:r>
          </w:p>
        </w:tc>
      </w:tr>
      <w:tr w:rsidR="00206441" w:rsidRPr="00213323" w14:paraId="291E69BF" w14:textId="77777777" w:rsidTr="00CC4436">
        <w:tc>
          <w:tcPr>
            <w:tcW w:w="4471" w:type="dxa"/>
          </w:tcPr>
          <w:p w14:paraId="43906B7E" w14:textId="77777777" w:rsidR="00206441" w:rsidRPr="00213323" w:rsidRDefault="00206441" w:rsidP="00CC4436">
            <w:pPr>
              <w:spacing w:after="80"/>
            </w:pPr>
            <w:r>
              <w:t>File_IBIS-ISS</w:t>
            </w:r>
          </w:p>
        </w:tc>
        <w:tc>
          <w:tcPr>
            <w:tcW w:w="5109" w:type="dxa"/>
          </w:tcPr>
          <w:p w14:paraId="167888A2" w14:textId="77777777" w:rsidR="00206441" w:rsidRPr="00213323" w:rsidRDefault="00206441" w:rsidP="00CC4436">
            <w:pPr>
              <w:spacing w:after="80"/>
            </w:pPr>
            <w:r w:rsidRPr="00213323">
              <w:t xml:space="preserve">(note </w:t>
            </w:r>
            <w:r>
              <w:t>3</w:t>
            </w:r>
            <w:r w:rsidRPr="00213323">
              <w:t>)</w:t>
            </w:r>
          </w:p>
        </w:tc>
      </w:tr>
      <w:tr w:rsidR="00206441" w:rsidRPr="00213323" w14:paraId="2255CB51" w14:textId="77777777" w:rsidTr="00CC4436">
        <w:tc>
          <w:tcPr>
            <w:tcW w:w="4471" w:type="dxa"/>
          </w:tcPr>
          <w:p w14:paraId="0ECB9563" w14:textId="77777777" w:rsidR="00206441" w:rsidRPr="00213323" w:rsidRDefault="00206441" w:rsidP="00CC4436">
            <w:pPr>
              <w:spacing w:after="80"/>
            </w:pPr>
            <w:r>
              <w:t>Unused_port_termination</w:t>
            </w:r>
          </w:p>
        </w:tc>
        <w:tc>
          <w:tcPr>
            <w:tcW w:w="5109" w:type="dxa"/>
          </w:tcPr>
          <w:p w14:paraId="332EB801" w14:textId="77777777" w:rsidR="00206441" w:rsidRPr="00213323" w:rsidRDefault="00206441" w:rsidP="00CC4436">
            <w:pPr>
              <w:spacing w:after="80"/>
            </w:pPr>
            <w:r>
              <w:t>(note 4)</w:t>
            </w:r>
          </w:p>
        </w:tc>
      </w:tr>
      <w:tr w:rsidR="00206441" w:rsidRPr="00213323" w14:paraId="7E5931BD" w14:textId="77777777" w:rsidTr="00CC4436">
        <w:tc>
          <w:tcPr>
            <w:tcW w:w="4471" w:type="dxa"/>
          </w:tcPr>
          <w:p w14:paraId="5065AACE" w14:textId="77777777" w:rsidR="00206441" w:rsidRDefault="00206441" w:rsidP="00CC4436">
            <w:pPr>
              <w:spacing w:after="80"/>
            </w:pPr>
            <w:r w:rsidRPr="00213323">
              <w:t>Number</w:t>
            </w:r>
            <w:r>
              <w:t>_o</w:t>
            </w:r>
            <w:r w:rsidRPr="00213323">
              <w:t>f</w:t>
            </w:r>
            <w:r>
              <w:t>_terminals</w:t>
            </w:r>
          </w:p>
        </w:tc>
        <w:tc>
          <w:tcPr>
            <w:tcW w:w="5109" w:type="dxa"/>
          </w:tcPr>
          <w:p w14:paraId="67568C81" w14:textId="77777777" w:rsidR="00206441" w:rsidRDefault="00206441" w:rsidP="00CC4436">
            <w:pPr>
              <w:spacing w:after="80"/>
            </w:pPr>
            <w:r>
              <w:t>(note 5)</w:t>
            </w:r>
          </w:p>
        </w:tc>
      </w:tr>
      <w:tr w:rsidR="00206441" w:rsidRPr="00213323" w14:paraId="56F52AA0" w14:textId="77777777" w:rsidTr="00CC4436">
        <w:tc>
          <w:tcPr>
            <w:tcW w:w="4471" w:type="dxa"/>
          </w:tcPr>
          <w:p w14:paraId="3ED609AF" w14:textId="77777777" w:rsidR="00206441" w:rsidRPr="00213323" w:rsidRDefault="00206441" w:rsidP="00CC4436">
            <w:pPr>
              <w:spacing w:after="80"/>
              <w:rPr>
                <w:rFonts w:cs="Arial"/>
                <w:b/>
              </w:rPr>
            </w:pPr>
            <w:r>
              <w:t>&lt;terminal line&gt;</w:t>
            </w:r>
          </w:p>
        </w:tc>
        <w:tc>
          <w:tcPr>
            <w:tcW w:w="5109" w:type="dxa"/>
          </w:tcPr>
          <w:p w14:paraId="343E5950" w14:textId="77777777" w:rsidR="00206441" w:rsidRPr="00213323" w:rsidRDefault="00206441" w:rsidP="00CC4436">
            <w:pPr>
              <w:spacing w:after="80"/>
              <w:rPr>
                <w:rFonts w:cs="Arial"/>
                <w:b/>
              </w:rPr>
            </w:pPr>
            <w:r>
              <w:t>(note 6)</w:t>
            </w:r>
          </w:p>
        </w:tc>
      </w:tr>
      <w:tr w:rsidR="00206441" w:rsidRPr="00213323" w14:paraId="5E973BAA" w14:textId="77777777" w:rsidTr="00CC4436">
        <w:tc>
          <w:tcPr>
            <w:tcW w:w="4471" w:type="dxa"/>
          </w:tcPr>
          <w:p w14:paraId="167130CB" w14:textId="77777777" w:rsidR="00206441" w:rsidRPr="00213323" w:rsidRDefault="00206441" w:rsidP="00CC4436">
            <w:pPr>
              <w:spacing w:after="80"/>
              <w:rPr>
                <w:rFonts w:cs="Arial"/>
                <w:b/>
              </w:rPr>
            </w:pPr>
            <w:r w:rsidRPr="00213323">
              <w:t xml:space="preserve">[End </w:t>
            </w:r>
            <w:r>
              <w:t>EMD Model</w:t>
            </w:r>
            <w:r w:rsidRPr="00213323">
              <w:t>]</w:t>
            </w:r>
          </w:p>
        </w:tc>
        <w:tc>
          <w:tcPr>
            <w:tcW w:w="5109" w:type="dxa"/>
          </w:tcPr>
          <w:p w14:paraId="0F69881B" w14:textId="77777777" w:rsidR="00206441" w:rsidRPr="00213323" w:rsidRDefault="00206441" w:rsidP="00CC4436">
            <w:pPr>
              <w:spacing w:after="80"/>
              <w:rPr>
                <w:rFonts w:cs="Arial"/>
                <w:b/>
              </w:rPr>
            </w:pPr>
            <w:r w:rsidRPr="00213323">
              <w:t xml:space="preserve">(note </w:t>
            </w:r>
            <w:r>
              <w:t>7</w:t>
            </w:r>
            <w:r w:rsidRPr="00213323">
              <w:t>)</w:t>
            </w:r>
          </w:p>
        </w:tc>
      </w:tr>
      <w:tr w:rsidR="00206441" w:rsidRPr="00213323" w14:paraId="14123F42" w14:textId="77777777" w:rsidTr="00CC4436">
        <w:tc>
          <w:tcPr>
            <w:tcW w:w="4471" w:type="dxa"/>
          </w:tcPr>
          <w:p w14:paraId="6AD8CA03" w14:textId="77777777" w:rsidR="00206441" w:rsidRPr="00213323" w:rsidRDefault="00206441" w:rsidP="00CC4436">
            <w:pPr>
              <w:spacing w:after="80"/>
            </w:pPr>
            <w:r>
              <w:t>[End EMD Set]</w:t>
            </w:r>
          </w:p>
        </w:tc>
        <w:tc>
          <w:tcPr>
            <w:tcW w:w="5109" w:type="dxa"/>
          </w:tcPr>
          <w:p w14:paraId="19CACC74" w14:textId="77777777" w:rsidR="00206441" w:rsidRPr="00213323" w:rsidRDefault="00206441" w:rsidP="00CC4436">
            <w:pPr>
              <w:spacing w:after="80"/>
            </w:pPr>
            <w:r>
              <w:t>(note 8)</w:t>
            </w:r>
          </w:p>
        </w:tc>
      </w:tr>
      <w:tr w:rsidR="00206441" w:rsidRPr="00213323" w14:paraId="4D03BD59" w14:textId="77777777" w:rsidTr="00CC4436">
        <w:tc>
          <w:tcPr>
            <w:tcW w:w="9580" w:type="dxa"/>
            <w:gridSpan w:val="2"/>
          </w:tcPr>
          <w:p w14:paraId="1B117489" w14:textId="77777777" w:rsidR="00206441" w:rsidRDefault="00206441" w:rsidP="00CC4436">
            <w:pPr>
              <w:spacing w:after="80"/>
              <w:ind w:left="810" w:hanging="810"/>
            </w:pPr>
            <w:r w:rsidRPr="00213323">
              <w:t xml:space="preserve">Note </w:t>
            </w:r>
            <w:r>
              <w:t>1</w:t>
            </w:r>
            <w:r w:rsidRPr="00213323">
              <w:t xml:space="preserve">  </w:t>
            </w:r>
            <w:r>
              <w:t>[Manufacturer] and [Description] are each optional keywords within any [EMD Set].</w:t>
            </w:r>
          </w:p>
          <w:p w14:paraId="07B07008" w14:textId="77777777" w:rsidR="00206441" w:rsidRDefault="00206441" w:rsidP="00CC4436">
            <w:pPr>
              <w:spacing w:after="80"/>
              <w:ind w:left="810" w:hanging="810"/>
            </w:pPr>
            <w:r>
              <w:t>Note 2  At least one [EMD Model] is required for each [EMD Set].</w:t>
            </w:r>
          </w:p>
          <w:p w14:paraId="16C6A898" w14:textId="77777777" w:rsidR="00206441" w:rsidRDefault="00206441" w:rsidP="00CC4436">
            <w:pPr>
              <w:spacing w:after="80"/>
              <w:ind w:left="810" w:hanging="810"/>
            </w:pPr>
            <w:r>
              <w:t>Note 3  One of e</w:t>
            </w:r>
            <w:r w:rsidRPr="00213323">
              <w:t xml:space="preserve">ither </w:t>
            </w:r>
            <w:r>
              <w:t>the File_TS or File_IBIS-ISS</w:t>
            </w:r>
            <w:r w:rsidRPr="00213323">
              <w:t xml:space="preserve"> </w:t>
            </w:r>
            <w:r>
              <w:t>subparameters is</w:t>
            </w:r>
            <w:r w:rsidRPr="00213323">
              <w:t xml:space="preserve"> required.</w:t>
            </w:r>
          </w:p>
          <w:p w14:paraId="5E3E7FD8" w14:textId="77777777" w:rsidR="00206441" w:rsidRDefault="00206441" w:rsidP="00CC4436">
            <w:pPr>
              <w:spacing w:after="80"/>
              <w:ind w:left="810" w:hanging="810"/>
            </w:pPr>
            <w:r>
              <w:t xml:space="preserve">Note 4  </w:t>
            </w:r>
            <w:r w:rsidRPr="00DD6D83">
              <w:t>Required for Touchstone files where ports are unused, illegal if there are no unused ports or for IBIS-ISS file</w:t>
            </w:r>
            <w:r>
              <w:t>s.</w:t>
            </w:r>
          </w:p>
          <w:p w14:paraId="1EBB7D41" w14:textId="77777777" w:rsidR="00206441" w:rsidRDefault="00206441" w:rsidP="00CC4436">
            <w:pPr>
              <w:spacing w:after="80"/>
              <w:ind w:left="810" w:hanging="810"/>
            </w:pPr>
            <w:r>
              <w:t>Note 5  This subparameter shall be followed by the “=” character and an integer value, with both optionally surrounded by whitespace.</w:t>
            </w:r>
          </w:p>
          <w:p w14:paraId="19C0DCCA" w14:textId="321338A6" w:rsidR="00206441" w:rsidRDefault="00206441" w:rsidP="00CC4436">
            <w:pPr>
              <w:spacing w:after="80"/>
              <w:ind w:left="810" w:hanging="810"/>
            </w:pPr>
            <w:r>
              <w:t xml:space="preserve">Note 6  See Section </w:t>
            </w:r>
            <w:r w:rsidR="00DD5BCC">
              <w:fldChar w:fldCharType="begin"/>
            </w:r>
            <w:r w:rsidR="00DD5BCC">
              <w:instrText xml:space="preserve"> REF _Ref70434529 \r \h </w:instrText>
            </w:r>
            <w:r w:rsidR="00DD5BCC">
              <w:fldChar w:fldCharType="separate"/>
            </w:r>
            <w:r w:rsidR="00067334">
              <w:t>13.3</w:t>
            </w:r>
            <w:r w:rsidR="00DD5BCC">
              <w:fldChar w:fldCharType="end"/>
            </w:r>
            <w:r w:rsidR="00DD5BCC">
              <w:t xml:space="preserve"> </w:t>
            </w:r>
            <w:r>
              <w:t>below.</w:t>
            </w:r>
          </w:p>
          <w:p w14:paraId="16E2F160" w14:textId="77777777" w:rsidR="00206441" w:rsidRDefault="00206441" w:rsidP="00CC4436">
            <w:pPr>
              <w:spacing w:after="80"/>
              <w:ind w:left="810" w:hanging="810"/>
            </w:pPr>
            <w:r w:rsidRPr="00213323">
              <w:t xml:space="preserve">Note </w:t>
            </w:r>
            <w:r>
              <w:t>7</w:t>
            </w:r>
            <w:r w:rsidRPr="00213323">
              <w:t xml:space="preserve">  Required when the [</w:t>
            </w:r>
            <w:r>
              <w:t>EMD Model</w:t>
            </w:r>
            <w:r w:rsidRPr="00213323">
              <w:t>] keyword is used</w:t>
            </w:r>
            <w:r>
              <w:t>.</w:t>
            </w:r>
          </w:p>
          <w:p w14:paraId="1B52A800" w14:textId="77777777" w:rsidR="00206441" w:rsidRPr="00B177FF" w:rsidRDefault="00206441" w:rsidP="00CC4436">
            <w:pPr>
              <w:spacing w:after="80"/>
              <w:ind w:left="810" w:hanging="810"/>
            </w:pPr>
            <w:r w:rsidRPr="00213323">
              <w:t xml:space="preserve">Note </w:t>
            </w:r>
            <w:r>
              <w:t>8</w:t>
            </w:r>
            <w:r w:rsidRPr="00213323">
              <w:t xml:space="preserve">  Required when the [</w:t>
            </w:r>
            <w:r>
              <w:t>EMD Set</w:t>
            </w:r>
            <w:r w:rsidRPr="00213323">
              <w:t>] keyword is used</w:t>
            </w:r>
            <w:r>
              <w:t>.</w:t>
            </w:r>
          </w:p>
        </w:tc>
      </w:tr>
    </w:tbl>
    <w:p w14:paraId="2383E5C3" w14:textId="77777777" w:rsidR="00206441" w:rsidRPr="00213323" w:rsidRDefault="00206441" w:rsidP="00206441">
      <w:pPr>
        <w:pStyle w:val="PlainText"/>
        <w:spacing w:after="80"/>
        <w:rPr>
          <w:rFonts w:ascii="Times New Roman" w:hAnsi="Times New Roman" w:cs="Times New Roman"/>
          <w:sz w:val="24"/>
          <w:szCs w:val="24"/>
        </w:rPr>
      </w:pPr>
    </w:p>
    <w:p w14:paraId="161228EF" w14:textId="77777777" w:rsidR="00206441" w:rsidRDefault="00206441" w:rsidP="00206441">
      <w:pPr>
        <w:spacing w:after="80"/>
      </w:pPr>
      <w:r w:rsidRPr="00213323">
        <w:t xml:space="preserve">When </w:t>
      </w:r>
      <w:r>
        <w:t>EMD Set</w:t>
      </w:r>
      <w:r w:rsidRPr="00213323">
        <w:t xml:space="preserve"> definitions occur within a .</w:t>
      </w:r>
      <w:r>
        <w:t>emd</w:t>
      </w:r>
      <w:r w:rsidRPr="00213323">
        <w:t xml:space="preserve"> file, their scope is “local”—</w:t>
      </w:r>
      <w:r>
        <w:t xml:space="preserve"> </w:t>
      </w:r>
      <w:r w:rsidRPr="00213323">
        <w:t>they are known only within that .</w:t>
      </w:r>
      <w:r>
        <w:t>emd</w:t>
      </w:r>
      <w:r w:rsidRPr="00213323">
        <w:t xml:space="preserve"> file and no other</w:t>
      </w:r>
      <w:r>
        <w:t xml:space="preserve"> .emd file</w:t>
      </w:r>
      <w:r w:rsidRPr="00213323">
        <w:t xml:space="preserve">.  </w:t>
      </w:r>
    </w:p>
    <w:p w14:paraId="51B90A0D" w14:textId="77777777" w:rsidR="00206441" w:rsidRPr="00213323" w:rsidRDefault="00206441" w:rsidP="00206441">
      <w:pPr>
        <w:spacing w:after="80"/>
      </w:pPr>
      <w:r w:rsidRPr="00213323">
        <w:t>Usage Rules for the .</w:t>
      </w:r>
      <w:r>
        <w:t>ems</w:t>
      </w:r>
      <w:r w:rsidRPr="00213323">
        <w:t xml:space="preserve"> </w:t>
      </w:r>
      <w:r>
        <w:t>f</w:t>
      </w:r>
      <w:r w:rsidRPr="00213323">
        <w:t>ile:</w:t>
      </w:r>
    </w:p>
    <w:p w14:paraId="42C37B86" w14:textId="77777777" w:rsidR="00206441" w:rsidRPr="00053F3E" w:rsidRDefault="00206441" w:rsidP="00206441">
      <w:pPr>
        <w:spacing w:after="80"/>
      </w:pPr>
      <w:r>
        <w:t>EMD Model</w:t>
      </w:r>
      <w:r w:rsidRPr="00053F3E">
        <w:t>s are stored in a file whose file name uses the format:</w:t>
      </w:r>
    </w:p>
    <w:p w14:paraId="6066A59C" w14:textId="77777777" w:rsidR="00206441" w:rsidRPr="00053F3E" w:rsidRDefault="00206441" w:rsidP="00206441">
      <w:pPr>
        <w:pStyle w:val="ListContinue"/>
        <w:spacing w:after="80"/>
      </w:pPr>
      <w:r w:rsidRPr="00053F3E">
        <w:t>&lt;stem&gt;.</w:t>
      </w:r>
      <w:r>
        <w:t>ems</w:t>
      </w:r>
    </w:p>
    <w:p w14:paraId="5CEC3B05" w14:textId="77777777" w:rsidR="00206441" w:rsidRPr="00053F3E" w:rsidRDefault="00206441" w:rsidP="00206441">
      <w:pPr>
        <w:spacing w:after="80"/>
      </w:pPr>
      <w:r w:rsidRPr="00053F3E">
        <w:t>The &lt;stem&gt; provided shall adhere to the rules given for the [File Name] keyword.  Use the “</w:t>
      </w:r>
      <w:r>
        <w:t>ems</w:t>
      </w:r>
      <w:r w:rsidRPr="00053F3E">
        <w:t xml:space="preserve">” extension to identify files containing </w:t>
      </w:r>
      <w:r>
        <w:t>EMD Model</w:t>
      </w:r>
      <w:r w:rsidRPr="00053F3E">
        <w:t>s.  The .</w:t>
      </w:r>
      <w:r>
        <w:t>ems</w:t>
      </w:r>
      <w:r w:rsidRPr="00053F3E">
        <w:t xml:space="preserve"> file shall contain the [IBIS Ver], [File Name], [File Rev], and the [End] keywords.  Optional elements include the [Date], [Source], [Notes], [Disclaimer], [Copyright], and [Comment Char] keywords. </w:t>
      </w:r>
      <w:r>
        <w:t xml:space="preserve"> </w:t>
      </w:r>
      <w:r w:rsidRPr="00053F3E">
        <w:t>All these keywords and associated subparameters follow the same rules as those for a normal .ibs file.</w:t>
      </w:r>
    </w:p>
    <w:p w14:paraId="6DA1177D" w14:textId="77777777" w:rsidR="00206441" w:rsidRDefault="00206441" w:rsidP="00206441"/>
    <w:p w14:paraId="580F0D18" w14:textId="5AAB9317" w:rsidR="00206441" w:rsidRPr="00101D9C" w:rsidRDefault="00206441" w:rsidP="0098088B">
      <w:pPr>
        <w:pStyle w:val="Heading2"/>
      </w:pPr>
      <w:bookmarkStart w:id="7015" w:name="_Ref70434507"/>
      <w:bookmarkStart w:id="7016" w:name="_Ref70434529"/>
      <w:bookmarkStart w:id="7017" w:name="_Toc90028918"/>
      <w:bookmarkStart w:id="7018" w:name="_Toc125702967"/>
      <w:r>
        <w:t>G</w:t>
      </w:r>
      <w:r w:rsidR="00B54C1C">
        <w:t>eneral</w:t>
      </w:r>
      <w:r>
        <w:t xml:space="preserve"> </w:t>
      </w:r>
      <w:r w:rsidRPr="00101D9C">
        <w:t xml:space="preserve">EMD </w:t>
      </w:r>
      <w:r w:rsidR="00B54C1C">
        <w:t>Model Keyword Description</w:t>
      </w:r>
      <w:bookmarkEnd w:id="7015"/>
      <w:bookmarkEnd w:id="7016"/>
      <w:bookmarkEnd w:id="7017"/>
      <w:bookmarkEnd w:id="7018"/>
    </w:p>
    <w:p w14:paraId="54764721" w14:textId="77777777" w:rsidR="00206441" w:rsidRDefault="00206441" w:rsidP="00206441"/>
    <w:p w14:paraId="5893AF07"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w:t>
      </w:r>
      <w:r>
        <w:rPr>
          <w:rStyle w:val="KeywordNameTOCChar"/>
        </w:rPr>
        <w:t>EMD Model</w:t>
      </w:r>
      <w:r w:rsidRPr="00213323">
        <w:rPr>
          <w:rStyle w:val="KeywordNameTOCChar"/>
        </w:rPr>
        <w:t>]</w:t>
      </w:r>
    </w:p>
    <w:p w14:paraId="34AE8AEB" w14:textId="77777777" w:rsidR="00206441" w:rsidRPr="00213323" w:rsidRDefault="00206441" w:rsidP="00206441">
      <w:pPr>
        <w:pStyle w:val="KeywordDescriptions"/>
      </w:pPr>
      <w:r w:rsidRPr="00213323">
        <w:rPr>
          <w:i/>
        </w:rPr>
        <w:t>Required:</w:t>
      </w:r>
      <w:r w:rsidRPr="00213323">
        <w:tab/>
      </w:r>
      <w:r>
        <w:t>Yes</w:t>
      </w:r>
    </w:p>
    <w:p w14:paraId="27141803" w14:textId="77777777" w:rsidR="00206441" w:rsidRPr="009F0097" w:rsidRDefault="00206441" w:rsidP="00206441">
      <w:pPr>
        <w:pStyle w:val="KeywordDescriptions"/>
        <w:rPr>
          <w:rStyle w:val="KeywordChar"/>
        </w:rPr>
      </w:pPr>
      <w:r w:rsidRPr="00213323">
        <w:rPr>
          <w:i/>
        </w:rPr>
        <w:t>Description:</w:t>
      </w:r>
      <w:r w:rsidRPr="00213323">
        <w:rPr>
          <w:i/>
        </w:rPr>
        <w:tab/>
      </w:r>
      <w:r w:rsidRPr="009F0097">
        <w:rPr>
          <w:rStyle w:val="KeywordChar"/>
        </w:rPr>
        <w:t>Marks the beginning of the definition of the electrical model of the interconnect between the external pin(s) of the module and the pin(s) of the designator(s) in the module.</w:t>
      </w:r>
    </w:p>
    <w:p w14:paraId="48E9FF3C" w14:textId="77777777" w:rsidR="00206441" w:rsidRPr="00213323" w:rsidRDefault="00206441" w:rsidP="00206441">
      <w:pPr>
        <w:pStyle w:val="KeywordDescriptions"/>
        <w:ind w:left="1440" w:hanging="1440"/>
      </w:pPr>
      <w:r w:rsidRPr="00213323">
        <w:rPr>
          <w:i/>
        </w:rPr>
        <w:t>Sub-Params:</w:t>
      </w:r>
      <w:r w:rsidRPr="00213323">
        <w:rPr>
          <w:i/>
        </w:rPr>
        <w:tab/>
      </w:r>
      <w:r>
        <w:t>Unused_port_termination, Param, File_TS, File_IBIS-ISS, Number_of_terminals</w:t>
      </w:r>
    </w:p>
    <w:p w14:paraId="53F179F6" w14:textId="77777777" w:rsidR="00206441" w:rsidRDefault="00206441" w:rsidP="00206441">
      <w:pPr>
        <w:pStyle w:val="KeywordDescriptions"/>
      </w:pPr>
      <w:r w:rsidRPr="00213323">
        <w:rPr>
          <w:i/>
        </w:rPr>
        <w:t>Usage Rules:</w:t>
      </w:r>
      <w:r w:rsidRPr="00213323">
        <w:rPr>
          <w:i/>
        </w:rPr>
        <w:tab/>
      </w:r>
      <w:r w:rsidRPr="000238DD">
        <w:t>[</w:t>
      </w:r>
      <w:r>
        <w:t>EMD Model</w:t>
      </w:r>
      <w:r w:rsidRPr="000238DD">
        <w:t xml:space="preserve">] has a single argument, which is the name of the associated </w:t>
      </w:r>
      <w:r>
        <w:t>EMD Model</w:t>
      </w:r>
      <w:r w:rsidRPr="000238DD">
        <w:t xml:space="preserve">.  </w:t>
      </w:r>
      <w:r w:rsidRPr="00213323">
        <w:t xml:space="preserve">The length of the </w:t>
      </w:r>
      <w:r>
        <w:t>EMD Model</w:t>
      </w:r>
      <w:r w:rsidRPr="00213323">
        <w:t xml:space="preserve"> name </w:t>
      </w:r>
      <w:r>
        <w:t>shall</w:t>
      </w:r>
      <w:r w:rsidRPr="00213323">
        <w:t xml:space="preserve"> not exceed 40 characters.  Blank characters are </w:t>
      </w:r>
      <w:r>
        <w:t xml:space="preserve">not </w:t>
      </w:r>
      <w:r w:rsidRPr="00213323">
        <w:t>allowed.</w:t>
      </w:r>
      <w:r>
        <w:t xml:space="preserve">  The [EMD Model]/[End EMD Model] keyword pair is hierarchically scoped by the [EMD Set]/[End EMD Set] keywords.</w:t>
      </w:r>
    </w:p>
    <w:p w14:paraId="71E0B20C" w14:textId="77777777" w:rsidR="00206441" w:rsidRPr="00213323" w:rsidRDefault="00206441" w:rsidP="00206441">
      <w:pPr>
        <w:pStyle w:val="KeywordDescriptions"/>
      </w:pPr>
      <w:r>
        <w:t>The [EMD Model]/[End EMD Model] section defines both the association between a Touchstone file or IBIS-ISS subcircuit and an EMD Model, as well as defining the terminals and terminal usage for the EMD Model in the context of the given [Begin EMD].</w:t>
      </w:r>
    </w:p>
    <w:p w14:paraId="541B74D6" w14:textId="77777777" w:rsidR="00206441" w:rsidRDefault="00206441" w:rsidP="00206441">
      <w:pPr>
        <w:pStyle w:val="KeywordDescriptions"/>
      </w:pPr>
      <w:r w:rsidRPr="00B9241B">
        <w:t xml:space="preserve">An [EMD Model] may contain terminals from one or more interfaces including those listed in the [EMD Pin List] and/or those listed in the [Designator Pin List]. </w:t>
      </w:r>
    </w:p>
    <w:p w14:paraId="3C5E26F6" w14:textId="0336B4EC" w:rsidR="00206441" w:rsidRPr="00024360" w:rsidRDefault="00206441" w:rsidP="00206441">
      <w:pPr>
        <w:pStyle w:val="KeywordDescriptions"/>
        <w:rPr>
          <w:lang w:val="en"/>
        </w:rPr>
      </w:pPr>
      <w:r w:rsidRPr="00024360">
        <w:rPr>
          <w:lang w:val="en"/>
        </w:rPr>
        <w:t>An [</w:t>
      </w:r>
      <w:r>
        <w:rPr>
          <w:lang w:val="en"/>
        </w:rPr>
        <w:t>EMD Model</w:t>
      </w:r>
      <w:r w:rsidRPr="00024360">
        <w:rPr>
          <w:lang w:val="en"/>
        </w:rPr>
        <w:t xml:space="preserve">] may </w:t>
      </w:r>
      <w:r w:rsidRPr="00024360">
        <w:t>contain</w:t>
      </w:r>
      <w:r>
        <w:t xml:space="preserve"> terminals in combinations</w:t>
      </w:r>
      <w:r w:rsidR="00DE06F7">
        <w:t xml:space="preserve"> such as</w:t>
      </w:r>
      <w:r w:rsidRPr="00024360">
        <w:rPr>
          <w:lang w:val="en"/>
        </w:rPr>
        <w:t>:</w:t>
      </w:r>
    </w:p>
    <w:p w14:paraId="03097075" w14:textId="77777777" w:rsidR="00206441" w:rsidRPr="00024360" w:rsidRDefault="00206441" w:rsidP="00206441">
      <w:pPr>
        <w:pStyle w:val="KeywordDescriptions"/>
        <w:numPr>
          <w:ilvl w:val="0"/>
          <w:numId w:val="80"/>
        </w:numPr>
        <w:spacing w:after="0"/>
      </w:pPr>
      <w:r>
        <w:t>one or more rails only</w:t>
      </w:r>
    </w:p>
    <w:p w14:paraId="1C2BD7C0" w14:textId="77777777" w:rsidR="00206441" w:rsidRPr="00024360" w:rsidRDefault="00206441" w:rsidP="00206441">
      <w:pPr>
        <w:pStyle w:val="KeywordDescriptions"/>
        <w:numPr>
          <w:ilvl w:val="0"/>
          <w:numId w:val="80"/>
        </w:numPr>
        <w:spacing w:after="0"/>
      </w:pPr>
      <w:r w:rsidRPr="00024360">
        <w:t>one or more I/O signal</w:t>
      </w:r>
      <w:r>
        <w:t>s</w:t>
      </w:r>
    </w:p>
    <w:p w14:paraId="5900B0C6" w14:textId="77777777" w:rsidR="00206441" w:rsidRPr="00024360" w:rsidRDefault="00206441" w:rsidP="00206441">
      <w:pPr>
        <w:pStyle w:val="KeywordDescriptions"/>
        <w:numPr>
          <w:ilvl w:val="0"/>
          <w:numId w:val="80"/>
        </w:numPr>
        <w:spacing w:after="0"/>
      </w:pPr>
      <w:r>
        <w:t xml:space="preserve">one or more </w:t>
      </w:r>
      <w:r w:rsidRPr="00024360">
        <w:t>rail</w:t>
      </w:r>
      <w:r>
        <w:t>s</w:t>
      </w:r>
      <w:r w:rsidRPr="00024360">
        <w:t xml:space="preserve"> and one or more I/O signal</w:t>
      </w:r>
      <w:r>
        <w:t>s</w:t>
      </w:r>
    </w:p>
    <w:p w14:paraId="0A8A8C7A" w14:textId="77777777" w:rsidR="00206441" w:rsidRDefault="00206441" w:rsidP="00206441">
      <w:pPr>
        <w:pStyle w:val="KeywordDescriptions"/>
        <w:numPr>
          <w:ilvl w:val="0"/>
          <w:numId w:val="80"/>
        </w:numPr>
        <w:spacing w:after="0"/>
      </w:pPr>
      <w:r>
        <w:t xml:space="preserve">one or more rails at the EMD Pin List interface only </w:t>
      </w:r>
    </w:p>
    <w:p w14:paraId="003BD10F" w14:textId="52AF3F5F" w:rsidR="00206441" w:rsidRPr="00F0457C" w:rsidRDefault="00206441" w:rsidP="00206441">
      <w:pPr>
        <w:pStyle w:val="KeywordDescriptions"/>
        <w:numPr>
          <w:ilvl w:val="0"/>
          <w:numId w:val="80"/>
        </w:numPr>
        <w:rPr>
          <w:iCs/>
        </w:rPr>
      </w:pPr>
      <w:r>
        <w:t>one or more rails at the Designator Pin List interface only</w:t>
      </w:r>
    </w:p>
    <w:p w14:paraId="31657F83" w14:textId="77777777" w:rsidR="00F0457C" w:rsidRPr="00795509" w:rsidRDefault="00F0457C" w:rsidP="00414022">
      <w:pPr>
        <w:pStyle w:val="KeywordDescriptions"/>
        <w:ind w:left="720"/>
        <w:rPr>
          <w:iCs/>
        </w:rPr>
      </w:pPr>
    </w:p>
    <w:p w14:paraId="11CFCA6C" w14:textId="77777777" w:rsidR="00206441" w:rsidRPr="00746948" w:rsidRDefault="00206441" w:rsidP="00C1767E">
      <w:r w:rsidRPr="00746948">
        <w:t>The following subparameters are defined:</w:t>
      </w:r>
    </w:p>
    <w:p w14:paraId="6B955DE3" w14:textId="77777777" w:rsidR="00206441" w:rsidRPr="00746948" w:rsidRDefault="00206441" w:rsidP="00C1767E">
      <w:pPr>
        <w:ind w:left="720"/>
      </w:pPr>
      <w:r w:rsidRPr="00746948">
        <w:t>Param</w:t>
      </w:r>
    </w:p>
    <w:p w14:paraId="5C3FAEB4" w14:textId="77777777" w:rsidR="00206441" w:rsidRDefault="00206441" w:rsidP="00C1767E">
      <w:pPr>
        <w:ind w:left="720"/>
      </w:pPr>
      <w:r>
        <w:t>File_IBIS-ISS</w:t>
      </w:r>
    </w:p>
    <w:p w14:paraId="121E0855" w14:textId="77777777" w:rsidR="00206441" w:rsidRDefault="00206441" w:rsidP="00C1767E">
      <w:pPr>
        <w:ind w:left="720"/>
      </w:pPr>
      <w:r w:rsidRPr="00277B0B">
        <w:t>File_TS</w:t>
      </w:r>
    </w:p>
    <w:p w14:paraId="25326FA9" w14:textId="77777777" w:rsidR="00206441" w:rsidRDefault="00206441" w:rsidP="00C1767E">
      <w:pPr>
        <w:ind w:left="720"/>
      </w:pPr>
      <w:r>
        <w:t>Unused_port_termination</w:t>
      </w:r>
    </w:p>
    <w:p w14:paraId="1AF26483" w14:textId="6ABBA393" w:rsidR="00206441" w:rsidRDefault="00206441" w:rsidP="00C1767E">
      <w:pPr>
        <w:ind w:left="720"/>
        <w:rPr>
          <w:lang w:val="en"/>
        </w:rPr>
      </w:pPr>
      <w:r w:rsidRPr="00600FED">
        <w:rPr>
          <w:lang w:val="en"/>
        </w:rPr>
        <w:t>Number_of_terminals = &lt;value&gt;</w:t>
      </w:r>
    </w:p>
    <w:p w14:paraId="3B7F3204" w14:textId="77777777" w:rsidR="00F0457C" w:rsidRPr="00600FED" w:rsidRDefault="00F0457C" w:rsidP="00C1767E">
      <w:pPr>
        <w:ind w:left="720"/>
        <w:rPr>
          <w:lang w:val="en"/>
        </w:rPr>
      </w:pPr>
    </w:p>
    <w:p w14:paraId="6006BF51" w14:textId="77777777" w:rsidR="00206441" w:rsidRPr="00600FED" w:rsidRDefault="00206441" w:rsidP="00206441">
      <w:pPr>
        <w:pStyle w:val="KeywordDescriptions"/>
      </w:pPr>
      <w:r w:rsidRPr="00600FED">
        <w:t>In addition to these subparameters, the [EMD Model]/[End EMD Model] section may contain lines describing terminals and their connections.  No specific subparameter name or other string is used to identify terminal lines.</w:t>
      </w:r>
    </w:p>
    <w:p w14:paraId="7DE67C6F" w14:textId="77777777" w:rsidR="00206441" w:rsidRPr="00600FED" w:rsidRDefault="00206441" w:rsidP="00206441">
      <w:pPr>
        <w:pStyle w:val="KeywordDescriptions"/>
      </w:pPr>
      <w:r w:rsidRPr="00600FED">
        <w:t xml:space="preserve">Unless noted below, no EMD Model subparameter requires the presence of any other subparameter.  </w:t>
      </w:r>
    </w:p>
    <w:p w14:paraId="0E40B1C0" w14:textId="77777777" w:rsidR="00206441" w:rsidRPr="00F36374" w:rsidRDefault="00206441" w:rsidP="00C1767E">
      <w:r w:rsidRPr="00C1767E">
        <w:t>Param</w:t>
      </w:r>
      <w:r w:rsidRPr="00713974">
        <w:t xml:space="preserve"> rules</w:t>
      </w:r>
      <w:r w:rsidRPr="00F36374">
        <w:t>:</w:t>
      </w:r>
    </w:p>
    <w:p w14:paraId="62EFDD4D" w14:textId="77777777" w:rsidR="00206441" w:rsidRDefault="00206441" w:rsidP="00206441">
      <w:pPr>
        <w:ind w:left="720"/>
      </w:pP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p>
    <w:p w14:paraId="2709C8E9" w14:textId="77777777" w:rsidR="00206441" w:rsidRDefault="00206441" w:rsidP="00206441">
      <w:pPr>
        <w:ind w:left="720"/>
      </w:pPr>
    </w:p>
    <w:p w14:paraId="3D6D68BD" w14:textId="6A809420" w:rsidR="00206441" w:rsidRPr="009261EF" w:rsidRDefault="00206441" w:rsidP="00206441">
      <w:pPr>
        <w:spacing w:after="80"/>
        <w:ind w:left="720"/>
        <w:rPr>
          <w:color w:val="000000" w:themeColor="text1"/>
        </w:rPr>
      </w:pPr>
      <w:r w:rsidRPr="009261EF">
        <w:rPr>
          <w:color w:val="000000" w:themeColor="text1"/>
        </w:rPr>
        <w:t>The numerical value rules follow the scaling conventions in</w:t>
      </w:r>
      <w:r w:rsidR="00575001">
        <w:rPr>
          <w:color w:val="000000" w:themeColor="text1"/>
        </w:rPr>
        <w:t xml:space="preserve"> Section</w:t>
      </w:r>
      <w:r w:rsidRPr="009261EF">
        <w:rPr>
          <w:color w:val="000000" w:themeColor="text1"/>
        </w:rPr>
        <w:t xml:space="preserve"> </w:t>
      </w:r>
      <w:r w:rsidR="00575001">
        <w:rPr>
          <w:color w:val="000000" w:themeColor="text1"/>
        </w:rPr>
        <w:fldChar w:fldCharType="begin"/>
      </w:r>
      <w:r w:rsidR="00575001">
        <w:rPr>
          <w:color w:val="000000" w:themeColor="text1"/>
        </w:rPr>
        <w:instrText xml:space="preserve"> REF _Ref529516541 \w \h </w:instrText>
      </w:r>
      <w:r w:rsidR="00575001">
        <w:rPr>
          <w:color w:val="000000" w:themeColor="text1"/>
        </w:rPr>
      </w:r>
      <w:r w:rsidR="00575001">
        <w:rPr>
          <w:color w:val="000000" w:themeColor="text1"/>
        </w:rPr>
        <w:fldChar w:fldCharType="separate"/>
      </w:r>
      <w:r w:rsidR="00067334">
        <w:rPr>
          <w:color w:val="000000" w:themeColor="text1"/>
        </w:rPr>
        <w:t>3.2</w:t>
      </w:r>
      <w:r w:rsidR="00575001">
        <w:rPr>
          <w:color w:val="000000" w:themeColor="text1"/>
        </w:rPr>
        <w:fldChar w:fldCharType="end"/>
      </w:r>
      <w:r w:rsidRPr="009261EF">
        <w:rPr>
          <w:color w:val="000000" w:themeColor="text1"/>
        </w:rPr>
        <w:t>, “SYNTAX RULES”.  The EDA tool is responsible for translating IBIS specified parameters into IBIS-ISS parameters.  For example, 1 megaohm, would be represented as 1M in Param value according to the</w:t>
      </w:r>
      <w:r w:rsidR="00575001">
        <w:rPr>
          <w:color w:val="000000" w:themeColor="text1"/>
        </w:rPr>
        <w:t xml:space="preserve"> Section</w:t>
      </w:r>
      <w:r w:rsidRPr="009261EF">
        <w:rPr>
          <w:color w:val="000000" w:themeColor="text1"/>
        </w:rPr>
        <w:t xml:space="preserve"> </w:t>
      </w:r>
      <w:r w:rsidR="00575001">
        <w:rPr>
          <w:color w:val="000000" w:themeColor="text1"/>
        </w:rPr>
        <w:fldChar w:fldCharType="begin"/>
      </w:r>
      <w:r w:rsidR="00575001">
        <w:rPr>
          <w:color w:val="000000" w:themeColor="text1"/>
        </w:rPr>
        <w:instrText xml:space="preserve"> REF _Ref300053790 \w \h </w:instrText>
      </w:r>
      <w:r w:rsidR="00575001">
        <w:rPr>
          <w:color w:val="000000" w:themeColor="text1"/>
        </w:rPr>
      </w:r>
      <w:r w:rsidR="00575001">
        <w:rPr>
          <w:color w:val="000000" w:themeColor="text1"/>
        </w:rPr>
        <w:fldChar w:fldCharType="separate"/>
      </w:r>
      <w:r w:rsidR="00067334">
        <w:rPr>
          <w:color w:val="000000" w:themeColor="text1"/>
        </w:rPr>
        <w:t>3</w:t>
      </w:r>
      <w:r w:rsidR="00575001">
        <w:rPr>
          <w:color w:val="000000" w:themeColor="text1"/>
        </w:rPr>
        <w:fldChar w:fldCharType="end"/>
      </w:r>
      <w:r w:rsidRPr="009261EF">
        <w:rPr>
          <w:color w:val="000000" w:themeColor="text1"/>
        </w:rPr>
        <w:t xml:space="preserve"> rules, but would be converted by the EDA tool to case-insensitive 1meg (1X is not recommended) or 1E6 for IBIS-ISS use.  Quoted string parameters in IBIS are converted to the string parameter syntax in IBIS-ISS subcircuits.  For example, the Param value </w:t>
      </w:r>
      <w:r w:rsidR="00B322C3">
        <w:rPr>
          <w:color w:val="000000" w:themeColor="text1"/>
        </w:rPr>
        <w:t>“</w:t>
      </w:r>
      <w:r w:rsidRPr="009261EF">
        <w:rPr>
          <w:color w:val="000000" w:themeColor="text1"/>
        </w:rPr>
        <w:t>typ.s2p</w:t>
      </w:r>
      <w:r w:rsidR="00B322C3">
        <w:rPr>
          <w:color w:val="000000" w:themeColor="text1"/>
        </w:rPr>
        <w:t>”</w:t>
      </w:r>
      <w:r w:rsidRPr="009261EF">
        <w:rPr>
          <w:color w:val="000000" w:themeColor="text1"/>
        </w:rPr>
        <w:t xml:space="preserve"> would be converted to str('typ.s2p') in IBIS-ISS subcircuits. </w:t>
      </w:r>
    </w:p>
    <w:p w14:paraId="2957E930" w14:textId="77777777" w:rsidR="00206441" w:rsidRPr="00746948" w:rsidRDefault="00206441" w:rsidP="00206441">
      <w:pPr>
        <w:pStyle w:val="Default"/>
        <w:ind w:left="720"/>
      </w:pPr>
      <w:r w:rsidRPr="00746948">
        <w:rPr>
          <w:i/>
          <w:iCs/>
        </w:rPr>
        <w:t xml:space="preserve">Examples: </w:t>
      </w:r>
    </w:p>
    <w:p w14:paraId="2C9997B4"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 Param   name     format   value</w:t>
      </w:r>
    </w:p>
    <w:p w14:paraId="1B5D8FE3"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Param     abc      Value    2m        | 2E-3 in IBIS</w:t>
      </w:r>
    </w:p>
    <w:p w14:paraId="6F65B37B"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2BA3627B"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Param     ts_file  Value    "typ.s2p" | file name string passed</w:t>
      </w:r>
    </w:p>
    <w:p w14:paraId="3605D8A2"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 xml:space="preserve">                                      | into IBIS-ISS</w:t>
      </w:r>
    </w:p>
    <w:p w14:paraId="1954916D" w14:textId="77777777" w:rsidR="00206441" w:rsidRDefault="00206441" w:rsidP="00206441">
      <w:pPr>
        <w:pStyle w:val="Default"/>
        <w:rPr>
          <w:iCs/>
          <w:color w:val="auto"/>
        </w:rPr>
      </w:pPr>
    </w:p>
    <w:p w14:paraId="5C5BBC84" w14:textId="77777777" w:rsidR="00206441" w:rsidRDefault="00206441" w:rsidP="00206441">
      <w:pPr>
        <w:pStyle w:val="KeywordDescriptions"/>
        <w:keepNext/>
      </w:pPr>
      <w:r w:rsidRPr="00003CBE">
        <w:t>File_IBIS-ISS rules</w:t>
      </w:r>
      <w:r>
        <w:t>:</w:t>
      </w:r>
    </w:p>
    <w:p w14:paraId="465BFD74" w14:textId="77777777" w:rsidR="00206441" w:rsidRPr="009261EF" w:rsidRDefault="00206441" w:rsidP="00206441">
      <w:pPr>
        <w:pStyle w:val="Default"/>
        <w:spacing w:after="80"/>
        <w:ind w:left="720"/>
        <w:rPr>
          <w:color w:val="000000" w:themeColor="text1"/>
        </w:rPr>
      </w:pP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w:t>
      </w:r>
      <w:r>
        <w:rPr>
          <w:color w:val="000000" w:themeColor="text1"/>
        </w:rPr>
        <w:t>EMD Model</w:t>
      </w:r>
      <w:r w:rsidRPr="009261EF">
        <w:rPr>
          <w:color w:val="000000" w:themeColor="text1"/>
        </w:rPr>
        <w:t xml:space="preserve">]/[End </w:t>
      </w:r>
      <w:r>
        <w:rPr>
          <w:color w:val="000000" w:themeColor="text1"/>
        </w:rPr>
        <w:t>EMD Model</w:t>
      </w:r>
      <w:r w:rsidRPr="009261EF">
        <w:rPr>
          <w:color w:val="000000" w:themeColor="text1"/>
        </w:rPr>
        <w:t>]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w:t>
      </w:r>
      <w:r>
        <w:rPr>
          <w:color w:val="000000" w:themeColor="text1"/>
        </w:rPr>
        <w:t>emd</w:t>
      </w:r>
      <w:r w:rsidRPr="009261EF">
        <w:rPr>
          <w:color w:val="000000" w:themeColor="text1"/>
        </w:rPr>
        <w:t xml:space="preserve"> file or .</w:t>
      </w:r>
      <w:r>
        <w:rPr>
          <w:color w:val="000000" w:themeColor="text1"/>
        </w:rPr>
        <w:t>ems</w:t>
      </w:r>
      <w:r w:rsidRPr="009261EF">
        <w:rPr>
          <w:color w:val="000000" w:themeColor="text1"/>
        </w:rPr>
        <w:t xml:space="preserve"> file or in a specified directory under the referencing file as determined by the directory path (i.e., a file reference containing a relative path to a directory below that of the referencing .</w:t>
      </w:r>
      <w:r>
        <w:rPr>
          <w:color w:val="000000" w:themeColor="text1"/>
        </w:rPr>
        <w:t>emd</w:t>
      </w:r>
      <w:r w:rsidRPr="009261EF">
        <w:rPr>
          <w:color w:val="000000" w:themeColor="text1"/>
        </w:rPr>
        <w:t xml:space="preserve"> or .</w:t>
      </w:r>
      <w:r>
        <w:rPr>
          <w:color w:val="000000" w:themeColor="text1"/>
        </w:rPr>
        <w:t>ems</w:t>
      </w:r>
      <w:r w:rsidRPr="009261EF">
        <w:rPr>
          <w:color w:val="000000" w:themeColor="text1"/>
        </w:rPr>
        <w:t xml:space="preserve"> file is permitted).</w:t>
      </w:r>
    </w:p>
    <w:p w14:paraId="52171B63" w14:textId="77777777" w:rsidR="00206441" w:rsidRPr="009261EF" w:rsidRDefault="00206441" w:rsidP="00206441">
      <w:pPr>
        <w:pStyle w:val="Default"/>
        <w:ind w:left="720"/>
        <w:rPr>
          <w:color w:val="000000" w:themeColor="text1"/>
          <w:szCs w:val="23"/>
        </w:rPr>
      </w:pPr>
      <w:r w:rsidRPr="009261EF">
        <w:rPr>
          <w:i/>
          <w:iCs/>
          <w:color w:val="000000" w:themeColor="text1"/>
          <w:szCs w:val="23"/>
        </w:rPr>
        <w:t xml:space="preserve">Example: </w:t>
      </w:r>
    </w:p>
    <w:p w14:paraId="5B829368" w14:textId="77777777" w:rsidR="00206441" w:rsidRPr="009261EF" w:rsidRDefault="00206441" w:rsidP="00206441">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    circuit_name(.subckt name)</w:t>
      </w:r>
    </w:p>
    <w:p w14:paraId="3B5DF2F2" w14:textId="77777777" w:rsidR="00206441" w:rsidRPr="009261EF" w:rsidRDefault="00206441" w:rsidP="00206441">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File_IBIS-ISS  net.iss           netlist_typ</w:t>
      </w:r>
    </w:p>
    <w:p w14:paraId="1E3DF28D" w14:textId="77777777" w:rsidR="00206441" w:rsidRDefault="00206441" w:rsidP="00206441"/>
    <w:p w14:paraId="498ECD62" w14:textId="77777777" w:rsidR="00206441" w:rsidRPr="00767BFB" w:rsidRDefault="00206441" w:rsidP="00767BFB">
      <w:pPr>
        <w:pStyle w:val="KeywordDescriptions"/>
        <w:rPr>
          <w:b/>
        </w:rPr>
      </w:pPr>
      <w:r>
        <w:t>File_TS rules:</w:t>
      </w:r>
    </w:p>
    <w:p w14:paraId="066A115B" w14:textId="77777777" w:rsidR="00206441" w:rsidRPr="00600FED" w:rsidRDefault="00206441" w:rsidP="00206441">
      <w:pPr>
        <w:pStyle w:val="Default"/>
        <w:spacing w:after="80"/>
        <w:ind w:left="720"/>
        <w:rPr>
          <w:color w:val="000000" w:themeColor="text1"/>
        </w:rPr>
      </w:pPr>
      <w:r w:rsidRPr="009261EF">
        <w:rPr>
          <w:color w:val="000000" w:themeColor="text1"/>
        </w:rPr>
        <w:t>Either File_TS</w:t>
      </w:r>
      <w:r>
        <w:rPr>
          <w:color w:val="000000" w:themeColor="text1"/>
        </w:rPr>
        <w:t xml:space="preserve"> </w:t>
      </w:r>
      <w:r w:rsidRPr="009261EF">
        <w:rPr>
          <w:color w:val="000000" w:themeColor="text1"/>
        </w:rPr>
        <w:t>or File_IBIS-ISS is required for a [</w:t>
      </w:r>
      <w:r>
        <w:rPr>
          <w:color w:val="000000" w:themeColor="text1"/>
        </w:rPr>
        <w:t>EMD Model</w:t>
      </w:r>
      <w:r w:rsidRPr="009261EF">
        <w:rPr>
          <w:color w:val="000000" w:themeColor="text1"/>
        </w:rPr>
        <w:t xml:space="preserve">]/[End </w:t>
      </w:r>
      <w:r>
        <w:rPr>
          <w:color w:val="000000" w:themeColor="text1"/>
        </w:rPr>
        <w:t>EMD Model</w:t>
      </w:r>
      <w:r w:rsidRPr="009261EF">
        <w:rPr>
          <w:color w:val="000000" w:themeColor="text1"/>
        </w:rPr>
        <w:t>]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w:t>
      </w:r>
      <w:r>
        <w:rPr>
          <w:color w:val="000000" w:themeColor="text1"/>
        </w:rPr>
        <w:t>emd</w:t>
      </w:r>
      <w:r w:rsidRPr="009261EF">
        <w:rPr>
          <w:color w:val="000000" w:themeColor="text1"/>
        </w:rPr>
        <w:t xml:space="preserve"> file or .</w:t>
      </w:r>
      <w:r>
        <w:rPr>
          <w:color w:val="000000" w:themeColor="text1"/>
        </w:rPr>
        <w:t>ems</w:t>
      </w:r>
      <w:r w:rsidRPr="009261EF">
        <w:rPr>
          <w:color w:val="000000" w:themeColor="text1"/>
        </w:rPr>
        <w:t xml:space="preserve"> file or in a specified directory under the referencing file as determined by the directory path (i.e., a file reference containing a relative path to a directory below that of the referencing .</w:t>
      </w:r>
      <w:r>
        <w:rPr>
          <w:color w:val="000000" w:themeColor="text1"/>
        </w:rPr>
        <w:t>emd</w:t>
      </w:r>
      <w:r w:rsidRPr="009261EF">
        <w:rPr>
          <w:color w:val="000000" w:themeColor="text1"/>
        </w:rPr>
        <w:t xml:space="preserve"> or .</w:t>
      </w:r>
      <w:r>
        <w:rPr>
          <w:color w:val="000000" w:themeColor="text1"/>
        </w:rPr>
        <w:t>ems</w:t>
      </w:r>
      <w:r w:rsidRPr="009261EF">
        <w:rPr>
          <w:color w:val="000000" w:themeColor="text1"/>
        </w:rPr>
        <w:t xml:space="preserve"> file is permitted).</w:t>
      </w:r>
    </w:p>
    <w:p w14:paraId="2E2880FD" w14:textId="77777777" w:rsidR="00206441" w:rsidRPr="009261EF" w:rsidRDefault="00206441" w:rsidP="00206441">
      <w:pPr>
        <w:pStyle w:val="Default"/>
        <w:ind w:left="720"/>
        <w:rPr>
          <w:color w:val="000000" w:themeColor="text1"/>
          <w:szCs w:val="23"/>
        </w:rPr>
      </w:pPr>
      <w:r w:rsidRPr="009261EF">
        <w:rPr>
          <w:i/>
          <w:iCs/>
          <w:color w:val="000000" w:themeColor="text1"/>
          <w:szCs w:val="23"/>
        </w:rPr>
        <w:t xml:space="preserve">Example: </w:t>
      </w:r>
    </w:p>
    <w:p w14:paraId="62E934D6" w14:textId="77777777" w:rsidR="00206441" w:rsidRPr="009261EF" w:rsidRDefault="00206441" w:rsidP="00206441">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w:t>
      </w:r>
    </w:p>
    <w:p w14:paraId="279CE829"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File_TS        typ.s8p</w:t>
      </w:r>
    </w:p>
    <w:p w14:paraId="49832E62" w14:textId="77777777" w:rsidR="00206441" w:rsidRDefault="00206441" w:rsidP="00206441">
      <w:pPr>
        <w:pStyle w:val="KeywordDescriptions"/>
        <w:keepNext/>
      </w:pPr>
    </w:p>
    <w:p w14:paraId="48973600" w14:textId="77777777" w:rsidR="00206441" w:rsidRPr="00F36374" w:rsidRDefault="00206441" w:rsidP="00206441">
      <w:pPr>
        <w:pStyle w:val="KeywordDescriptions"/>
        <w:keepNext/>
        <w:rPr>
          <w:sz w:val="23"/>
          <w:szCs w:val="23"/>
        </w:rPr>
      </w:pPr>
      <w:r>
        <w:t xml:space="preserve">Unused_port_termination </w:t>
      </w:r>
      <w:r w:rsidRPr="00F36374">
        <w:rPr>
          <w:bCs/>
          <w:sz w:val="23"/>
          <w:szCs w:val="23"/>
        </w:rPr>
        <w:t xml:space="preserve">rules: </w:t>
      </w:r>
    </w:p>
    <w:p w14:paraId="6BFF7404" w14:textId="77777777" w:rsidR="00206441" w:rsidRPr="00600FED" w:rsidRDefault="00206441" w:rsidP="00206441">
      <w:pPr>
        <w:pStyle w:val="Default"/>
        <w:spacing w:after="80"/>
        <w:ind w:left="720"/>
        <w:rPr>
          <w:color w:val="auto"/>
          <w:szCs w:val="23"/>
        </w:rPr>
      </w:pPr>
      <w:r w:rsidRPr="00600FED">
        <w:rPr>
          <w:color w:val="auto"/>
          <w:szCs w:val="23"/>
        </w:rPr>
        <w:t>The Unused_port_termination subparameter is required under this condition:</w:t>
      </w:r>
    </w:p>
    <w:p w14:paraId="4212AB60" w14:textId="77777777" w:rsidR="00206441" w:rsidRDefault="00206441" w:rsidP="00206441">
      <w:pPr>
        <w:pStyle w:val="Default"/>
        <w:spacing w:after="80"/>
        <w:ind w:left="1440"/>
        <w:rPr>
          <w:iCs/>
          <w:color w:val="auto"/>
          <w:szCs w:val="23"/>
        </w:rPr>
      </w:pPr>
      <w:r>
        <w:rPr>
          <w:iCs/>
          <w:color w:val="auto"/>
          <w:szCs w:val="23"/>
        </w:rPr>
        <w:t xml:space="preserve">File_TS is used and the number of terminal lines (described below) is less than N+1 </w:t>
      </w:r>
      <w:r>
        <w:t>(where N is the number of ports in the Touchstone file)</w:t>
      </w:r>
    </w:p>
    <w:p w14:paraId="61454755" w14:textId="77777777" w:rsidR="00206441" w:rsidRPr="00600FED" w:rsidRDefault="00206441" w:rsidP="00206441">
      <w:pPr>
        <w:pStyle w:val="Default"/>
        <w:spacing w:after="80"/>
        <w:ind w:left="720"/>
        <w:rPr>
          <w:color w:val="auto"/>
          <w:szCs w:val="23"/>
        </w:rPr>
      </w:pPr>
      <w:r w:rsidRPr="00600FED">
        <w:rPr>
          <w:color w:val="auto"/>
          <w:szCs w:val="23"/>
        </w:rPr>
        <w:t>Unused_port_termination is illegal under these conditions:</w:t>
      </w:r>
    </w:p>
    <w:p w14:paraId="39CE7054" w14:textId="77777777" w:rsidR="00206441" w:rsidRDefault="00206441" w:rsidP="00206441">
      <w:pPr>
        <w:pStyle w:val="Default"/>
        <w:ind w:left="720" w:firstLine="720"/>
        <w:rPr>
          <w:iCs/>
          <w:color w:val="auto"/>
          <w:szCs w:val="23"/>
        </w:rPr>
      </w:pPr>
      <w:r>
        <w:rPr>
          <w:iCs/>
          <w:color w:val="auto"/>
          <w:szCs w:val="23"/>
        </w:rPr>
        <w:t>File_IBIS-ISS is used</w:t>
      </w:r>
    </w:p>
    <w:p w14:paraId="3FB8284C" w14:textId="77777777" w:rsidR="00206441" w:rsidRDefault="00206441" w:rsidP="00206441">
      <w:pPr>
        <w:pStyle w:val="Default"/>
        <w:spacing w:after="80"/>
        <w:ind w:left="1440"/>
        <w:rPr>
          <w:iCs/>
          <w:color w:val="auto"/>
          <w:szCs w:val="23"/>
        </w:rPr>
      </w:pPr>
      <w:r>
        <w:rPr>
          <w:iCs/>
          <w:color w:val="auto"/>
          <w:szCs w:val="23"/>
        </w:rPr>
        <w:t>File_TS is used, and the number of terminal lines is N+1</w:t>
      </w:r>
    </w:p>
    <w:p w14:paraId="1F9B37F3" w14:textId="77777777" w:rsidR="00F0457C" w:rsidRDefault="00F0457C" w:rsidP="00206441">
      <w:pPr>
        <w:pStyle w:val="Default"/>
        <w:spacing w:after="80"/>
        <w:ind w:left="720"/>
        <w:rPr>
          <w:color w:val="auto"/>
          <w:szCs w:val="23"/>
        </w:rPr>
      </w:pPr>
    </w:p>
    <w:p w14:paraId="16EEC706" w14:textId="7D903055" w:rsidR="00206441" w:rsidRDefault="00206441" w:rsidP="00206441">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w:t>
      </w:r>
      <w:r>
        <w:rPr>
          <w:iCs/>
          <w:color w:val="auto"/>
          <w:szCs w:val="23"/>
        </w:rPr>
        <w:t>EMD Model</w:t>
      </w:r>
      <w:r w:rsidRPr="00746948">
        <w:rPr>
          <w:iCs/>
          <w:color w:val="auto"/>
          <w:szCs w:val="23"/>
        </w:rPr>
        <w:t>] keyword</w:t>
      </w:r>
      <w:r>
        <w:rPr>
          <w:iCs/>
          <w:color w:val="auto"/>
          <w:szCs w:val="23"/>
        </w:rPr>
        <w:t>.</w:t>
      </w:r>
    </w:p>
    <w:p w14:paraId="6155FBBB" w14:textId="403591A7" w:rsidR="00206441" w:rsidRPr="00600FED" w:rsidRDefault="00206441" w:rsidP="00206441">
      <w:pPr>
        <w:pStyle w:val="Default"/>
        <w:spacing w:after="80"/>
        <w:ind w:left="720"/>
        <w:rPr>
          <w:color w:val="auto"/>
          <w:szCs w:val="23"/>
        </w:rPr>
      </w:pPr>
      <w:r w:rsidRPr="00600FED">
        <w:rPr>
          <w:color w:val="auto"/>
          <w:szCs w:val="23"/>
        </w:rPr>
        <w:t>The Unused_port_termination subparameter is followed by whitespace and one of these arguments:</w:t>
      </w:r>
    </w:p>
    <w:p w14:paraId="3AA72ADF" w14:textId="77777777" w:rsidR="00206441" w:rsidRDefault="00206441" w:rsidP="00206441">
      <w:pPr>
        <w:pStyle w:val="Default"/>
        <w:ind w:left="720" w:firstLine="720"/>
        <w:rPr>
          <w:iCs/>
          <w:color w:val="auto"/>
          <w:szCs w:val="23"/>
        </w:rPr>
      </w:pPr>
      <w:r>
        <w:rPr>
          <w:iCs/>
          <w:color w:val="auto"/>
          <w:szCs w:val="23"/>
        </w:rPr>
        <w:t>Open</w:t>
      </w:r>
    </w:p>
    <w:p w14:paraId="3A24831B" w14:textId="77777777" w:rsidR="00206441" w:rsidRDefault="00206441" w:rsidP="00206441">
      <w:pPr>
        <w:pStyle w:val="Default"/>
        <w:ind w:left="720" w:firstLine="720"/>
        <w:rPr>
          <w:iCs/>
          <w:color w:val="auto"/>
          <w:szCs w:val="23"/>
        </w:rPr>
      </w:pPr>
      <w:r>
        <w:rPr>
          <w:iCs/>
          <w:color w:val="auto"/>
          <w:szCs w:val="23"/>
        </w:rPr>
        <w:t>Reference</w:t>
      </w:r>
    </w:p>
    <w:p w14:paraId="25C67156" w14:textId="77777777" w:rsidR="00206441" w:rsidRDefault="00206441" w:rsidP="00206441">
      <w:pPr>
        <w:pStyle w:val="Default"/>
        <w:spacing w:after="80"/>
        <w:ind w:left="720" w:firstLine="720"/>
        <w:rPr>
          <w:iCs/>
          <w:color w:val="auto"/>
          <w:szCs w:val="23"/>
        </w:rPr>
      </w:pPr>
      <w:r>
        <w:rPr>
          <w:iCs/>
          <w:color w:val="auto"/>
          <w:szCs w:val="23"/>
        </w:rPr>
        <w:t>Resistance</w:t>
      </w:r>
    </w:p>
    <w:p w14:paraId="3E31C524" w14:textId="77777777" w:rsidR="00F0457C" w:rsidRDefault="00F0457C" w:rsidP="00206441">
      <w:pPr>
        <w:pStyle w:val="Default"/>
        <w:spacing w:after="80"/>
        <w:ind w:left="720"/>
        <w:rPr>
          <w:color w:val="auto"/>
          <w:szCs w:val="23"/>
        </w:rPr>
      </w:pPr>
    </w:p>
    <w:p w14:paraId="48F6B181" w14:textId="7C9012E5" w:rsidR="00206441" w:rsidRPr="00600FED" w:rsidRDefault="00206441" w:rsidP="00206441">
      <w:pPr>
        <w:pStyle w:val="Default"/>
        <w:spacing w:after="80"/>
        <w:ind w:left="720"/>
        <w:rPr>
          <w:color w:val="auto"/>
          <w:szCs w:val="23"/>
        </w:rPr>
      </w:pPr>
      <w:r w:rsidRPr="00600FED">
        <w:rPr>
          <w:color w:val="auto"/>
          <w:szCs w:val="23"/>
        </w:rPr>
        <w:t>“Open” declares that the unused ports remain unterminated (open-circuited).</w:t>
      </w:r>
    </w:p>
    <w:p w14:paraId="3B0483B8" w14:textId="77777777" w:rsidR="00206441" w:rsidRPr="00600FED" w:rsidRDefault="00206441" w:rsidP="00206441">
      <w:pPr>
        <w:pStyle w:val="Default"/>
        <w:spacing w:after="80"/>
        <w:ind w:left="720"/>
        <w:rPr>
          <w:szCs w:val="23"/>
        </w:rPr>
      </w:pPr>
      <w:r w:rsidRPr="00600FED">
        <w:rPr>
          <w:color w:val="auto"/>
          <w:szCs w:val="23"/>
        </w:rPr>
        <w:t>“Reference” declares that the EDA tool terminates all unused ports with resistors whose resistance values are equal to the reference impedances provided in the Touchstone file for the respective unused ports, and all connected to the model’s reference terminal.</w:t>
      </w:r>
    </w:p>
    <w:p w14:paraId="373E0C3A" w14:textId="77777777" w:rsidR="00206441" w:rsidRDefault="00206441" w:rsidP="00206441">
      <w:pPr>
        <w:pStyle w:val="Default"/>
        <w:spacing w:after="80"/>
        <w:ind w:left="720"/>
        <w:rPr>
          <w:iCs/>
        </w:rPr>
      </w:pPr>
      <w:r w:rsidRPr="00600FED">
        <w:rPr>
          <w:color w:val="auto"/>
          <w:szCs w:val="23"/>
        </w:rPr>
        <w:t>“Resistance” declares that the EDA tool terminates all unused ports with resistors, all having the same value, and all connected to the model’s reference terminal.  The</w:t>
      </w:r>
      <w:r>
        <w:rPr>
          <w:iCs/>
        </w:rPr>
        <w:t xml:space="preserve"> “Resistance” entry is </w:t>
      </w:r>
      <w:r w:rsidRPr="00F14BAB">
        <w:rPr>
          <w:iCs/>
        </w:rPr>
        <w:t xml:space="preserve">followed </w:t>
      </w:r>
      <w:r>
        <w:rPr>
          <w:iCs/>
        </w:rPr>
        <w:t>by a third column entry with the (non-negative) numerical resistance value.</w:t>
      </w:r>
    </w:p>
    <w:p w14:paraId="6267D380" w14:textId="77777777" w:rsidR="00206441" w:rsidRDefault="00206441" w:rsidP="00206441">
      <w:pPr>
        <w:pStyle w:val="Default"/>
        <w:keepNext/>
        <w:ind w:firstLine="720"/>
        <w:rPr>
          <w:i/>
          <w:iCs/>
          <w:szCs w:val="23"/>
        </w:rPr>
      </w:pPr>
      <w:r w:rsidRPr="00393D0C">
        <w:rPr>
          <w:i/>
          <w:iCs/>
          <w:szCs w:val="23"/>
        </w:rPr>
        <w:t>Example</w:t>
      </w:r>
      <w:r>
        <w:rPr>
          <w:i/>
          <w:iCs/>
          <w:szCs w:val="23"/>
        </w:rPr>
        <w:t>s</w:t>
      </w:r>
      <w:r w:rsidRPr="00393D0C">
        <w:rPr>
          <w:i/>
          <w:iCs/>
          <w:szCs w:val="23"/>
        </w:rPr>
        <w:t>:</w:t>
      </w:r>
    </w:p>
    <w:p w14:paraId="4429CBD0" w14:textId="77777777" w:rsidR="00206441" w:rsidRDefault="00206441" w:rsidP="00206441">
      <w:pPr>
        <w:pStyle w:val="Default"/>
        <w:ind w:firstLine="720"/>
        <w:rPr>
          <w:rFonts w:ascii="Courier New" w:hAnsi="Courier New" w:cs="Courier New"/>
          <w:iCs/>
          <w:sz w:val="20"/>
          <w:szCs w:val="20"/>
        </w:rPr>
      </w:pP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127CBD23" w14:textId="77777777" w:rsidR="00206441" w:rsidRDefault="00206441" w:rsidP="00206441">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p>
    <w:p w14:paraId="5670A1A2" w14:textId="77777777" w:rsidR="00206441" w:rsidRPr="00180ED6" w:rsidRDefault="00206441" w:rsidP="00206441">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39F5AD5A" w14:textId="77777777" w:rsidR="00206441" w:rsidRDefault="00206441" w:rsidP="00206441">
      <w:pPr>
        <w:pStyle w:val="KeywordDescriptions"/>
        <w:keepNext/>
      </w:pPr>
    </w:p>
    <w:p w14:paraId="210825F2" w14:textId="77777777" w:rsidR="00206441" w:rsidRPr="00414022" w:rsidRDefault="00206441" w:rsidP="00206441">
      <w:pPr>
        <w:pStyle w:val="KeywordDescriptions"/>
        <w:keepNext/>
      </w:pPr>
      <w:r w:rsidRPr="00CA5448">
        <w:t>Number</w:t>
      </w:r>
      <w:r w:rsidRPr="00414022">
        <w:t xml:space="preserve">_of_terminals rules: </w:t>
      </w:r>
    </w:p>
    <w:p w14:paraId="50A47CFF" w14:textId="46F27B74" w:rsidR="00206441" w:rsidRPr="00C1767E" w:rsidRDefault="00206441" w:rsidP="00206441">
      <w:pPr>
        <w:pStyle w:val="Default"/>
        <w:spacing w:after="80"/>
        <w:ind w:left="720"/>
        <w:rPr>
          <w:color w:val="auto"/>
        </w:rPr>
      </w:pPr>
      <w:r w:rsidRPr="00C1767E">
        <w:rPr>
          <w:color w:val="auto"/>
        </w:rPr>
        <w:t xml:space="preserve">The Number_of_terminals subparameter is required and defines the number of terminals associated with the EMD Model.  The subparameter name shall be followed by a single integer argument on the same line.  The argument shall be separated from the subparameter name by the “=” character. </w:t>
      </w:r>
      <w:r w:rsidR="00815D80">
        <w:rPr>
          <w:color w:val="auto"/>
        </w:rPr>
        <w:t xml:space="preserve"> </w:t>
      </w:r>
      <w:r w:rsidRPr="00C1767E">
        <w:rPr>
          <w:color w:val="auto"/>
        </w:rPr>
        <w:t>The subparameter name, “=” character, and argument may optionally be separated by whitespace.</w:t>
      </w:r>
    </w:p>
    <w:p w14:paraId="515C126F" w14:textId="77777777" w:rsidR="00206441" w:rsidRPr="00C1767E" w:rsidRDefault="00206441" w:rsidP="00206441">
      <w:pPr>
        <w:pStyle w:val="Default"/>
        <w:spacing w:after="80"/>
        <w:ind w:left="720"/>
        <w:rPr>
          <w:color w:val="auto"/>
        </w:rPr>
      </w:pPr>
      <w:r w:rsidRPr="00C1767E">
        <w:rPr>
          <w:color w:val="auto"/>
        </w:rPr>
        <w:t>Only one Number_of_terminals subparameter may appear for a given [EMD Model] keyword.  The Number_of_terminals subparameter shall appear before any terminal lines and after all other subparameters for a given EMD Model.</w:t>
      </w:r>
    </w:p>
    <w:p w14:paraId="543C1752" w14:textId="77777777" w:rsidR="00206441" w:rsidRPr="00C1767E" w:rsidRDefault="00206441" w:rsidP="00206441">
      <w:pPr>
        <w:pStyle w:val="Default"/>
        <w:spacing w:after="80"/>
        <w:ind w:left="720"/>
        <w:rPr>
          <w:color w:val="auto"/>
        </w:rPr>
      </w:pPr>
      <w:r w:rsidRPr="00C1767E">
        <w:rPr>
          <w:color w:val="auto"/>
        </w:rPr>
        <w:t>For File_IBIS-ISS, the Number_of_terminals value shall be equal to the number of subcircuit terminals for an IBIS-ISS subcircuit.  Because an IBIS-ISS subcircuit requires at least one terminal the Number_of_terminals value shall be 1 or greater.  The IBIS-ISS subcircuit terminals shall not contain an ideal reference node (SPICE node 0 or its synonyms).</w:t>
      </w:r>
    </w:p>
    <w:p w14:paraId="20578D51" w14:textId="77777777" w:rsidR="00206441" w:rsidRPr="00C1767E" w:rsidRDefault="00206441" w:rsidP="00206441">
      <w:pPr>
        <w:pStyle w:val="Default"/>
        <w:spacing w:after="80"/>
        <w:ind w:left="720"/>
        <w:rPr>
          <w:color w:val="auto"/>
        </w:rPr>
      </w:pPr>
      <w:r w:rsidRPr="00C1767E">
        <w:rPr>
          <w:color w:val="auto"/>
        </w:rPr>
        <w:t>For File_TS, the Number_of_terminals value shall be a value equal to N+1 (where N is the number of ports in the Touchstone file).  Because a Touchstone file requires at least one port, the Number_of_terminals value shall be 2 or greater.</w:t>
      </w:r>
    </w:p>
    <w:p w14:paraId="59D51ED0" w14:textId="77777777" w:rsidR="00206441" w:rsidRPr="007C7EC4" w:rsidRDefault="00206441" w:rsidP="00206441">
      <w:pPr>
        <w:pStyle w:val="Default"/>
        <w:ind w:left="720"/>
        <w:rPr>
          <w:i/>
          <w:iCs/>
          <w:szCs w:val="23"/>
        </w:rPr>
      </w:pPr>
      <w:r w:rsidRPr="007C7EC4">
        <w:rPr>
          <w:i/>
          <w:iCs/>
          <w:szCs w:val="23"/>
        </w:rPr>
        <w:t>Example:</w:t>
      </w:r>
    </w:p>
    <w:p w14:paraId="600BE8DA" w14:textId="77777777" w:rsidR="00206441" w:rsidRDefault="00206441" w:rsidP="00206441">
      <w:pPr>
        <w:ind w:left="720"/>
        <w:rPr>
          <w:rFonts w:ascii="Courier New" w:hAnsi="Courier New" w:cs="Courier New"/>
          <w:sz w:val="20"/>
          <w:szCs w:val="20"/>
        </w:rPr>
      </w:pPr>
      <w:r w:rsidRPr="00D44247">
        <w:rPr>
          <w:rFonts w:ascii="Courier New" w:hAnsi="Courier New" w:cs="Courier New"/>
          <w:sz w:val="20"/>
          <w:szCs w:val="20"/>
        </w:rPr>
        <w:t>Number_of_terminals = 3</w:t>
      </w:r>
    </w:p>
    <w:p w14:paraId="43F0E47D" w14:textId="77777777" w:rsidR="00206441" w:rsidRPr="00746948" w:rsidRDefault="00206441" w:rsidP="00206441">
      <w:pPr>
        <w:ind w:left="720"/>
      </w:pPr>
    </w:p>
    <w:p w14:paraId="0B7A5B77" w14:textId="77777777" w:rsidR="00206441" w:rsidRPr="00414022" w:rsidRDefault="00206441" w:rsidP="00206441">
      <w:pPr>
        <w:pStyle w:val="KeywordDescriptions"/>
        <w:keepNext/>
      </w:pPr>
      <w:r w:rsidRPr="000504B4">
        <w:t>Terminal</w:t>
      </w:r>
      <w:r w:rsidRPr="00414022">
        <w:t xml:space="preserve"> line rules: </w:t>
      </w:r>
    </w:p>
    <w:p w14:paraId="7013A5B7" w14:textId="77777777" w:rsidR="00206441" w:rsidRPr="00C1767E" w:rsidRDefault="00206441" w:rsidP="00206441">
      <w:pPr>
        <w:pStyle w:val="PlainText"/>
        <w:spacing w:after="80"/>
        <w:ind w:left="720"/>
        <w:rPr>
          <w:rFonts w:ascii="Times New Roman" w:hAnsi="Times New Roman" w:cs="Times New Roman"/>
          <w:strike/>
          <w:sz w:val="24"/>
          <w:szCs w:val="24"/>
        </w:rPr>
      </w:pPr>
      <w:r w:rsidRPr="00C1767E">
        <w:rPr>
          <w:rFonts w:ascii="Times New Roman" w:hAnsi="Times New Roman" w:cs="Times New Roman"/>
          <w:iCs/>
          <w:sz w:val="24"/>
          <w:szCs w:val="24"/>
        </w:rPr>
        <w:t xml:space="preserve">The terminal lines shall appear after the Number_of_terminals subparameter and before the </w:t>
      </w:r>
      <w:r w:rsidRPr="00C1767E">
        <w:rPr>
          <w:rFonts w:ascii="Times New Roman" w:hAnsi="Times New Roman" w:cs="Times New Roman"/>
          <w:sz w:val="24"/>
          <w:szCs w:val="24"/>
        </w:rPr>
        <w:t>[End EMD Model] keyword.</w:t>
      </w:r>
    </w:p>
    <w:p w14:paraId="3CC9543E" w14:textId="77777777" w:rsidR="00206441" w:rsidRPr="00C1767E" w:rsidRDefault="00206441" w:rsidP="00206441">
      <w:pPr>
        <w:pStyle w:val="PlainText"/>
        <w:spacing w:after="80"/>
        <w:ind w:left="720"/>
        <w:rPr>
          <w:rFonts w:ascii="Times New Roman" w:hAnsi="Times New Roman" w:cs="Times New Roman"/>
          <w:sz w:val="24"/>
          <w:szCs w:val="24"/>
        </w:rPr>
      </w:pPr>
      <w:r w:rsidRPr="00C1767E">
        <w:rPr>
          <w:rFonts w:ascii="Times New Roman" w:hAnsi="Times New Roman" w:cs="Times New Roman"/>
          <w:sz w:val="24"/>
          <w:szCs w:val="24"/>
        </w:rPr>
        <w:t>Terminal lines are of the following form, with each identifier separated by whitespace:</w:t>
      </w:r>
    </w:p>
    <w:p w14:paraId="12B1A49E" w14:textId="77777777" w:rsidR="00206441" w:rsidRPr="000504B4" w:rsidRDefault="00206441" w:rsidP="00206441">
      <w:pPr>
        <w:pStyle w:val="PlainText"/>
        <w:spacing w:after="80"/>
        <w:rPr>
          <w:rFonts w:ascii="Times New Roman" w:hAnsi="Times New Roman" w:cs="Times New Roman"/>
          <w:sz w:val="22"/>
          <w:szCs w:val="22"/>
        </w:rPr>
      </w:pPr>
      <w:r w:rsidRPr="000504B4">
        <w:rPr>
          <w:rFonts w:ascii="Times New Roman" w:hAnsi="Times New Roman" w:cs="Times New Roman"/>
          <w:sz w:val="22"/>
          <w:szCs w:val="22"/>
        </w:rPr>
        <w:t xml:space="preserve">       &lt;Terminal_number&gt; &lt;Terminal_type&gt; &lt;Terminal_type_qualifier&gt; &lt;Qualifier_entry&gt; [Aggressor_Only]</w:t>
      </w:r>
    </w:p>
    <w:p w14:paraId="44050FEC" w14:textId="77777777" w:rsidR="00206441" w:rsidRDefault="00206441" w:rsidP="00206441">
      <w:pPr>
        <w:pStyle w:val="Default"/>
        <w:ind w:left="720"/>
        <w:rPr>
          <w:bCs/>
          <w:sz w:val="23"/>
          <w:szCs w:val="23"/>
        </w:rPr>
      </w:pPr>
    </w:p>
    <w:p w14:paraId="1140B85D" w14:textId="77777777" w:rsidR="00206441" w:rsidRPr="00746948" w:rsidRDefault="00206441" w:rsidP="00206441">
      <w:pPr>
        <w:pStyle w:val="Default"/>
        <w:ind w:left="720"/>
        <w:rPr>
          <w:bCs/>
        </w:rPr>
      </w:pPr>
      <w:r w:rsidRPr="00746948">
        <w:rPr>
          <w:bCs/>
        </w:rPr>
        <w:t>Terminal_number</w:t>
      </w:r>
    </w:p>
    <w:p w14:paraId="7AED8346" w14:textId="3FF1C835" w:rsidR="00206441" w:rsidRPr="00746948" w:rsidRDefault="00206441" w:rsidP="00206441">
      <w:pPr>
        <w:pStyle w:val="Default"/>
        <w:spacing w:after="80"/>
        <w:ind w:left="720"/>
        <w:rPr>
          <w:bCs/>
        </w:rPr>
      </w:pPr>
      <w:r>
        <w:rPr>
          <w:bCs/>
        </w:rPr>
        <w:t>The Terminal_number is the i</w:t>
      </w:r>
      <w:r w:rsidRPr="00746948">
        <w:rPr>
          <w:bCs/>
        </w:rPr>
        <w:t xml:space="preserve">dentifier for a specific terminal. </w:t>
      </w:r>
      <w:r w:rsidR="00130038">
        <w:rPr>
          <w:bCs/>
        </w:rPr>
        <w:t xml:space="preserve"> </w:t>
      </w:r>
      <w:r w:rsidRPr="00746948">
        <w:rPr>
          <w:bCs/>
        </w:rPr>
        <w:t>Th</w:t>
      </w:r>
      <w:r>
        <w:rPr>
          <w:bCs/>
        </w:rPr>
        <w:t>e</w:t>
      </w:r>
      <w:r w:rsidRPr="00746948">
        <w:rPr>
          <w:bCs/>
        </w:rPr>
        <w:t xml:space="preserve"> value </w:t>
      </w:r>
      <w:r>
        <w:rPr>
          <w:bCs/>
        </w:rPr>
        <w:t>shall be 1 or greater and less than or equal to the Number_of_terminals</w:t>
      </w:r>
      <w:r w:rsidRPr="00746948">
        <w:rPr>
          <w:bCs/>
        </w:rPr>
        <w:t xml:space="preserve">. </w:t>
      </w:r>
      <w:r w:rsidR="00130038">
        <w:rPr>
          <w:bCs/>
        </w:rPr>
        <w:t xml:space="preserve"> </w:t>
      </w:r>
      <w:r w:rsidRPr="00746948">
        <w:rPr>
          <w:bCs/>
        </w:rPr>
        <w:t xml:space="preserve">The same Terminal_number shall not appear more than once for a given </w:t>
      </w:r>
      <w:r>
        <w:rPr>
          <w:bCs/>
        </w:rPr>
        <w:t>EMD Model</w:t>
      </w:r>
      <w:r w:rsidRPr="00746948">
        <w:rPr>
          <w:bCs/>
        </w:rPr>
        <w:t>.</w:t>
      </w:r>
    </w:p>
    <w:p w14:paraId="04D21D2E" w14:textId="399A67B4" w:rsidR="00206441" w:rsidRDefault="00206441" w:rsidP="0020644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xml:space="preserve">.  The Terminal_number entries may be listed in any order as long as there are no duplicate entries. </w:t>
      </w:r>
      <w:r w:rsidR="00130038">
        <w:rPr>
          <w:rFonts w:ascii="Times New Roman" w:hAnsi="Times New Roman" w:cs="Times New Roman"/>
          <w:sz w:val="24"/>
          <w:szCs w:val="23"/>
        </w:rPr>
        <w:t xml:space="preserve"> </w:t>
      </w:r>
      <w:r>
        <w:rPr>
          <w:rFonts w:ascii="Times New Roman" w:hAnsi="Times New Roman" w:cs="Times New Roman"/>
          <w:sz w:val="24"/>
          <w:szCs w:val="23"/>
        </w:rPr>
        <w:t>Each IBIS-ISS terminal shall have a terminal line entry.</w:t>
      </w:r>
    </w:p>
    <w:p w14:paraId="0BB60DDC" w14:textId="77777777" w:rsidR="00206441" w:rsidRDefault="00206441" w:rsidP="0020644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EMD Model.  At least one other terminal line entry is required.</w:t>
      </w:r>
    </w:p>
    <w:p w14:paraId="623E6179" w14:textId="77777777" w:rsidR="00206441" w:rsidRPr="00746948" w:rsidRDefault="00206441" w:rsidP="00206441">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0E2E53C6" w14:textId="77777777" w:rsidR="00206441" w:rsidRPr="00746948" w:rsidRDefault="00206441" w:rsidP="00206441">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22508D3A" w14:textId="77777777" w:rsidR="00206441" w:rsidRPr="00746948" w:rsidRDefault="00206441" w:rsidP="00206441">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0746A9B0" w14:textId="77777777" w:rsidR="00206441" w:rsidRPr="00746948" w:rsidRDefault="00206441" w:rsidP="00206441">
      <w:pPr>
        <w:pStyle w:val="ListParagraph"/>
        <w:numPr>
          <w:ilvl w:val="0"/>
          <w:numId w:val="67"/>
        </w:numPr>
        <w:ind w:left="1440"/>
        <w:contextualSpacing w:val="0"/>
        <w:rPr>
          <w:szCs w:val="23"/>
        </w:rPr>
      </w:pPr>
      <w:r w:rsidRPr="00746948">
        <w:rPr>
          <w:szCs w:val="23"/>
        </w:rPr>
        <w:t>…</w:t>
      </w:r>
    </w:p>
    <w:p w14:paraId="3CE88095" w14:textId="77777777" w:rsidR="00206441" w:rsidRPr="00746948" w:rsidRDefault="00206441" w:rsidP="00206441">
      <w:pPr>
        <w:pStyle w:val="ListParagraph"/>
        <w:numPr>
          <w:ilvl w:val="0"/>
          <w:numId w:val="67"/>
        </w:numPr>
        <w:ind w:left="1440"/>
        <w:contextualSpacing w:val="0"/>
        <w:rPr>
          <w:szCs w:val="23"/>
        </w:rPr>
      </w:pPr>
      <w:r>
        <w:rPr>
          <w:szCs w:val="23"/>
        </w:rPr>
        <w:t>N                       </w:t>
      </w:r>
      <w:r>
        <w:rPr>
          <w:szCs w:val="23"/>
        </w:rPr>
        <w:tab/>
      </w:r>
      <w:r w:rsidRPr="00746948">
        <w:rPr>
          <w:szCs w:val="23"/>
        </w:rPr>
        <w:t>N</w:t>
      </w:r>
    </w:p>
    <w:p w14:paraId="3E999E15" w14:textId="77777777" w:rsidR="00206441" w:rsidRPr="00746948" w:rsidRDefault="00206441" w:rsidP="00206441">
      <w:pPr>
        <w:pStyle w:val="ListParagraph"/>
        <w:numPr>
          <w:ilvl w:val="0"/>
          <w:numId w:val="67"/>
        </w:numPr>
        <w:spacing w:after="80"/>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3785CA7E" w14:textId="77777777" w:rsidR="00F0457C" w:rsidRDefault="00F0457C" w:rsidP="00206441">
      <w:pPr>
        <w:pStyle w:val="PlainText"/>
        <w:spacing w:after="80"/>
        <w:ind w:left="720"/>
        <w:rPr>
          <w:rFonts w:ascii="Times New Roman" w:hAnsi="Times New Roman" w:cs="Times New Roman"/>
          <w:sz w:val="24"/>
          <w:szCs w:val="23"/>
        </w:rPr>
      </w:pPr>
    </w:p>
    <w:p w14:paraId="2652702F" w14:textId="0A7B4EAC" w:rsidR="00206441" w:rsidRPr="00746948" w:rsidRDefault="00206441" w:rsidP="0020644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 xml:space="preserve">For 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43A68BC6" w14:textId="77777777" w:rsidR="00206441" w:rsidRPr="00746948" w:rsidRDefault="00206441" w:rsidP="00206441">
      <w:pPr>
        <w:pStyle w:val="PlainText"/>
        <w:spacing w:after="80"/>
        <w:ind w:left="720"/>
        <w:rPr>
          <w:rFonts w:ascii="Times New Roman" w:hAnsi="Times New Roman" w:cs="Times New Roman"/>
          <w:sz w:val="24"/>
          <w:szCs w:val="23"/>
        </w:rPr>
      </w:pPr>
    </w:p>
    <w:p w14:paraId="674CF675" w14:textId="77777777" w:rsidR="00206441" w:rsidRPr="00962DF0"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to an EMD pin or designator pin.  Note that “I/O” in this context is a synonym for “signal”, as opposed to “supply” or “rail”; it is not intended to imply model type </w:t>
      </w:r>
      <w:r w:rsidRPr="00962DF0">
        <w:rPr>
          <w:rFonts w:ascii="Times New Roman" w:hAnsi="Times New Roman" w:cs="Times New Roman"/>
          <w:sz w:val="24"/>
          <w:szCs w:val="24"/>
        </w:rPr>
        <w:t>as used in the “Model_type” subparameter.</w:t>
      </w:r>
    </w:p>
    <w:p w14:paraId="0E97C3F1" w14:textId="77777777" w:rsidR="00206441" w:rsidRPr="00681EBA" w:rsidRDefault="00206441" w:rsidP="00206441">
      <w:pPr>
        <w:pStyle w:val="PlainText"/>
        <w:spacing w:after="80"/>
        <w:ind w:left="720"/>
        <w:rPr>
          <w:rFonts w:ascii="Times New Roman" w:hAnsi="Times New Roman" w:cs="Times New Roman"/>
          <w:color w:val="000000"/>
          <w:sz w:val="24"/>
          <w:szCs w:val="24"/>
        </w:rPr>
      </w:pPr>
      <w:r w:rsidRPr="00681EBA">
        <w:rPr>
          <w:rFonts w:ascii="Times New Roman" w:hAnsi="Times New Roman" w:cs="Times New Roman"/>
          <w:color w:val="000000"/>
          <w:sz w:val="24"/>
          <w:szCs w:val="24"/>
        </w:rPr>
        <w:t>Terminal_type A_gnd defines a connection to the simulator global reference node.  The A_gnd node can be used at any interface.</w:t>
      </w:r>
    </w:p>
    <w:p w14:paraId="6F44BB6E" w14:textId="77777777" w:rsidR="00206441" w:rsidRPr="00681EBA" w:rsidRDefault="00206441" w:rsidP="00206441">
      <w:pPr>
        <w:pStyle w:val="PlainText"/>
        <w:spacing w:after="80"/>
        <w:ind w:left="720"/>
        <w:rPr>
          <w:rFonts w:ascii="Times New Roman" w:hAnsi="Times New Roman" w:cs="Times New Roman"/>
          <w:color w:val="000000"/>
          <w:sz w:val="24"/>
          <w:szCs w:val="24"/>
        </w:rPr>
      </w:pPr>
      <w:r w:rsidRPr="00681EBA">
        <w:rPr>
          <w:rFonts w:ascii="Times New Roman" w:hAnsi="Times New Roman" w:cs="Times New Roman"/>
          <w:color w:val="000000"/>
          <w:sz w:val="24"/>
          <w:szCs w:val="24"/>
        </w:rPr>
        <w:t>Terminal_type A_gnd is not required under File_TS or File_IBIS-ISS.</w:t>
      </w:r>
    </w:p>
    <w:p w14:paraId="3AD764B8" w14:textId="7389450C" w:rsidR="00206441" w:rsidRPr="00681EBA" w:rsidRDefault="00206441" w:rsidP="00206441">
      <w:pPr>
        <w:pStyle w:val="PlainText"/>
        <w:spacing w:after="80"/>
        <w:ind w:left="720"/>
        <w:rPr>
          <w:rFonts w:ascii="Times New Roman" w:hAnsi="Times New Roman" w:cs="Times New Roman"/>
          <w:color w:val="000000"/>
          <w:sz w:val="24"/>
          <w:szCs w:val="24"/>
        </w:rPr>
      </w:pPr>
      <w:r w:rsidRPr="00681EBA">
        <w:rPr>
          <w:rFonts w:ascii="Times New Roman" w:hAnsi="Times New Roman" w:cs="Times New Roman"/>
          <w:color w:val="000000"/>
          <w:sz w:val="24"/>
          <w:szCs w:val="24"/>
        </w:rPr>
        <w:t>If present under File_TS, Terminal_type A_gnd may be used only once</w:t>
      </w:r>
      <w:r w:rsidR="006A32E5">
        <w:rPr>
          <w:rFonts w:ascii="Times New Roman" w:hAnsi="Times New Roman" w:cs="Times New Roman"/>
          <w:color w:val="000000"/>
          <w:sz w:val="24"/>
          <w:szCs w:val="24"/>
        </w:rPr>
        <w:t>.</w:t>
      </w:r>
      <w:r w:rsidRPr="00681EBA">
        <w:rPr>
          <w:rFonts w:ascii="Times New Roman" w:hAnsi="Times New Roman" w:cs="Times New Roman"/>
          <w:color w:val="000000"/>
          <w:sz w:val="24"/>
          <w:szCs w:val="24"/>
        </w:rPr>
        <w:t xml:space="preserve"> </w:t>
      </w:r>
      <w:r w:rsidR="00130038">
        <w:rPr>
          <w:rFonts w:ascii="Times New Roman" w:hAnsi="Times New Roman" w:cs="Times New Roman"/>
          <w:color w:val="000000"/>
          <w:sz w:val="24"/>
          <w:szCs w:val="24"/>
        </w:rPr>
        <w:t xml:space="preserve"> </w:t>
      </w:r>
      <w:r w:rsidR="006A32E5">
        <w:rPr>
          <w:rFonts w:ascii="Times New Roman" w:hAnsi="Times New Roman" w:cs="Times New Roman"/>
          <w:color w:val="000000"/>
          <w:sz w:val="24"/>
          <w:szCs w:val="24"/>
        </w:rPr>
        <w:t xml:space="preserve">If used, it may only appear </w:t>
      </w:r>
      <w:r w:rsidRPr="00681EBA">
        <w:rPr>
          <w:rFonts w:ascii="Times New Roman" w:hAnsi="Times New Roman" w:cs="Times New Roman"/>
          <w:color w:val="000000"/>
          <w:sz w:val="24"/>
          <w:szCs w:val="24"/>
        </w:rPr>
        <w:t>on the terminal line</w:t>
      </w:r>
      <w:r>
        <w:rPr>
          <w:rFonts w:ascii="Times New Roman" w:hAnsi="Times New Roman" w:cs="Times New Roman"/>
          <w:color w:val="000000"/>
          <w:sz w:val="24"/>
          <w:szCs w:val="24"/>
        </w:rPr>
        <w:t xml:space="preserve"> with Terminal_number N+1</w:t>
      </w:r>
      <w:r w:rsidRPr="00681EBA">
        <w:rPr>
          <w:rFonts w:ascii="Times New Roman" w:hAnsi="Times New Roman" w:cs="Times New Roman"/>
          <w:color w:val="000000"/>
          <w:sz w:val="24"/>
          <w:szCs w:val="24"/>
        </w:rPr>
        <w:t xml:space="preserve">. </w:t>
      </w:r>
    </w:p>
    <w:p w14:paraId="743FC720" w14:textId="6F6D4470" w:rsidR="00206441" w:rsidRPr="00681EBA" w:rsidRDefault="00206441" w:rsidP="00206441">
      <w:pPr>
        <w:pStyle w:val="PlainText"/>
        <w:spacing w:after="80"/>
        <w:ind w:left="720"/>
      </w:pPr>
      <w:r w:rsidRPr="00962DF0">
        <w:rPr>
          <w:rFonts w:ascii="Times New Roman" w:hAnsi="Times New Roman" w:cs="Times New Roman"/>
          <w:color w:val="000000"/>
          <w:sz w:val="24"/>
          <w:szCs w:val="24"/>
        </w:rPr>
        <w:t xml:space="preserve">If present under File_IBIS-ISS, Terminal_type A_gnd may be used </w:t>
      </w:r>
      <w:r w:rsidR="00BF4C93">
        <w:rPr>
          <w:rFonts w:ascii="Times New Roman" w:hAnsi="Times New Roman" w:cs="Times New Roman"/>
          <w:color w:val="000000"/>
          <w:sz w:val="24"/>
          <w:szCs w:val="24"/>
        </w:rPr>
        <w:t xml:space="preserve">on </w:t>
      </w:r>
      <w:r w:rsidRPr="00962DF0">
        <w:rPr>
          <w:rFonts w:ascii="Times New Roman" w:hAnsi="Times New Roman" w:cs="Times New Roman"/>
          <w:color w:val="000000"/>
          <w:sz w:val="24"/>
          <w:szCs w:val="24"/>
        </w:rPr>
        <w:t>any number of terminal lines.</w:t>
      </w:r>
    </w:p>
    <w:p w14:paraId="4DC70020" w14:textId="77777777" w:rsidR="00206441" w:rsidRPr="00746948" w:rsidRDefault="00206441" w:rsidP="00206441">
      <w:pPr>
        <w:pStyle w:val="PlainText"/>
        <w:spacing w:after="80"/>
        <w:ind w:left="720"/>
        <w:rPr>
          <w:rFonts w:ascii="Times New Roman" w:hAnsi="Times New Roman" w:cs="Times New Roman"/>
          <w:sz w:val="24"/>
          <w:szCs w:val="23"/>
        </w:rPr>
      </w:pPr>
      <w:r w:rsidRPr="00962DF0">
        <w:rPr>
          <w:rFonts w:ascii="Times New Roman" w:hAnsi="Times New Roman" w:cs="Times New Roman"/>
          <w:sz w:val="24"/>
          <w:szCs w:val="24"/>
        </w:rPr>
        <w:t>Furthermore, if the terminal is connected to a buffer</w:t>
      </w:r>
      <w:r w:rsidRPr="00746948">
        <w:rPr>
          <w:rFonts w:ascii="Times New Roman" w:hAnsi="Times New Roman" w:cs="Times New Roman"/>
          <w:sz w:val="24"/>
          <w:szCs w:val="23"/>
        </w:rPr>
        <w:t xml:space="preserve">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Terminal_type shall be one of the following:</w:t>
      </w:r>
    </w:p>
    <w:p w14:paraId="665C9BDF" w14:textId="77777777" w:rsidR="00206441" w:rsidRPr="00901F79" w:rsidRDefault="00206441" w:rsidP="00206441">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Pin_I/O </w:t>
      </w:r>
    </w:p>
    <w:p w14:paraId="09D4A876" w14:textId="77777777" w:rsidR="00206441" w:rsidRDefault="00206441" w:rsidP="00206441">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p>
    <w:p w14:paraId="3E4F604E" w14:textId="77777777" w:rsidR="00206441" w:rsidRDefault="00206441" w:rsidP="00206441">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A_gnd</w:t>
      </w:r>
    </w:p>
    <w:p w14:paraId="062E54F9" w14:textId="77777777" w:rsidR="00206441" w:rsidRPr="00746948" w:rsidRDefault="00206441" w:rsidP="00206441">
      <w:pPr>
        <w:pStyle w:val="PlainText"/>
        <w:spacing w:after="80"/>
        <w:ind w:left="720"/>
        <w:rPr>
          <w:rFonts w:ascii="Times New Roman" w:hAnsi="Times New Roman" w:cs="Times New Roman"/>
          <w:sz w:val="24"/>
          <w:szCs w:val="23"/>
        </w:rPr>
      </w:pPr>
    </w:p>
    <w:p w14:paraId="3A7E969F" w14:textId="77777777" w:rsidR="00206441"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w:t>
      </w:r>
      <w:r>
        <w:rPr>
          <w:rFonts w:ascii="Times New Roman" w:hAnsi="Times New Roman" w:cs="Times New Roman"/>
          <w:sz w:val="24"/>
          <w:szCs w:val="24"/>
        </w:rPr>
        <w:t>,</w:t>
      </w:r>
      <w:r w:rsidRPr="00746948">
        <w:rPr>
          <w:rFonts w:ascii="Times New Roman" w:hAnsi="Times New Roman" w:cs="Times New Roman"/>
          <w:sz w:val="24"/>
          <w:szCs w:val="24"/>
        </w:rPr>
        <w:t xml:space="preserve"> </w:t>
      </w:r>
      <w:r>
        <w:rPr>
          <w:rFonts w:ascii="Times New Roman" w:hAnsi="Times New Roman" w:cs="Times New Roman"/>
          <w:sz w:val="24"/>
          <w:szCs w:val="24"/>
        </w:rPr>
        <w:t>signal_name or bus_label in the [EMD Pin List],</w:t>
      </w:r>
      <w:r w:rsidRPr="00746948">
        <w:rPr>
          <w:rFonts w:ascii="Times New Roman" w:hAnsi="Times New Roman" w:cs="Times New Roman"/>
          <w:sz w:val="24"/>
          <w:szCs w:val="24"/>
        </w:rPr>
        <w:t xml:space="preserve"> </w:t>
      </w:r>
      <w:r>
        <w:rPr>
          <w:rFonts w:ascii="Times New Roman" w:hAnsi="Times New Roman" w:cs="Times New Roman"/>
          <w:sz w:val="24"/>
          <w:szCs w:val="24"/>
        </w:rPr>
        <w:t xml:space="preserve">or </w:t>
      </w:r>
      <w:r w:rsidRPr="00746948">
        <w:rPr>
          <w:rFonts w:ascii="Times New Roman" w:hAnsi="Times New Roman" w:cs="Times New Roman"/>
          <w:sz w:val="24"/>
          <w:szCs w:val="24"/>
        </w:rPr>
        <w:t>specific pin_name</w:t>
      </w:r>
      <w:r>
        <w:rPr>
          <w:rFonts w:ascii="Times New Roman" w:hAnsi="Times New Roman" w:cs="Times New Roman"/>
          <w:sz w:val="24"/>
          <w:szCs w:val="24"/>
        </w:rPr>
        <w:t>,</w:t>
      </w:r>
      <w:r w:rsidRPr="00746948">
        <w:rPr>
          <w:rFonts w:ascii="Times New Roman" w:hAnsi="Times New Roman" w:cs="Times New Roman"/>
          <w:sz w:val="24"/>
          <w:szCs w:val="24"/>
        </w:rPr>
        <w:t xml:space="preserve"> </w:t>
      </w:r>
      <w:r>
        <w:rPr>
          <w:rFonts w:ascii="Times New Roman" w:hAnsi="Times New Roman" w:cs="Times New Roman"/>
          <w:sz w:val="24"/>
          <w:szCs w:val="24"/>
        </w:rPr>
        <w:t xml:space="preserve">signal_name, or bus_label in the [Designator Pin List]. </w:t>
      </w:r>
    </w:p>
    <w:p w14:paraId="25651426" w14:textId="77777777" w:rsidR="00206441" w:rsidRPr="00746948" w:rsidRDefault="00206441" w:rsidP="00206441">
      <w:pPr>
        <w:pStyle w:val="PlainText"/>
        <w:ind w:left="720"/>
        <w:rPr>
          <w:rFonts w:ascii="Times New Roman" w:hAnsi="Times New Roman" w:cs="Times New Roman"/>
          <w:sz w:val="24"/>
          <w:szCs w:val="24"/>
        </w:rPr>
      </w:pPr>
    </w:p>
    <w:p w14:paraId="31C2CD19" w14:textId="77777777" w:rsidR="00206441" w:rsidRPr="00746948"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p>
    <w:p w14:paraId="19430303" w14:textId="77777777" w:rsidR="00206441" w:rsidRPr="00746948" w:rsidRDefault="00206441" w:rsidP="00206441">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3AD75625" w14:textId="77777777" w:rsidR="00206441" w:rsidRDefault="00206441" w:rsidP="00206441">
      <w:pPr>
        <w:pStyle w:val="PlainText"/>
        <w:spacing w:after="80"/>
        <w:ind w:left="1440"/>
        <w:rPr>
          <w:rFonts w:ascii="Times New Roman" w:hAnsi="Times New Roman" w:cs="Times New Roman"/>
          <w:sz w:val="24"/>
          <w:szCs w:val="24"/>
        </w:rPr>
      </w:pPr>
      <w:r>
        <w:rPr>
          <w:rFonts w:ascii="Times New Roman" w:hAnsi="Times New Roman" w:cs="Times New Roman"/>
          <w:sz w:val="24"/>
          <w:szCs w:val="24"/>
        </w:rPr>
        <w:t>signal_name</w:t>
      </w:r>
      <w:r w:rsidRPr="00746948">
        <w:rPr>
          <w:rFonts w:ascii="Times New Roman" w:hAnsi="Times New Roman" w:cs="Times New Roman"/>
          <w:sz w:val="24"/>
          <w:szCs w:val="24"/>
        </w:rPr>
        <w:t xml:space="preserve"> &lt;</w:t>
      </w:r>
      <w:r>
        <w:rPr>
          <w:rFonts w:ascii="Times New Roman" w:hAnsi="Times New Roman" w:cs="Times New Roman"/>
          <w:sz w:val="24"/>
          <w:szCs w:val="24"/>
        </w:rPr>
        <w:t>signal_name</w:t>
      </w:r>
      <w:r w:rsidRPr="00746948">
        <w:rPr>
          <w:rFonts w:ascii="Times New Roman" w:hAnsi="Times New Roman" w:cs="Times New Roman"/>
          <w:sz w:val="24"/>
          <w:szCs w:val="24"/>
        </w:rPr>
        <w:t>_entry&gt;</w:t>
      </w:r>
      <w:r w:rsidRPr="004B4BEC">
        <w:rPr>
          <w:rFonts w:ascii="Times New Roman" w:hAnsi="Times New Roman" w:cs="Times New Roman"/>
          <w:sz w:val="24"/>
          <w:szCs w:val="24"/>
        </w:rPr>
        <w:t xml:space="preserve"> </w:t>
      </w:r>
    </w:p>
    <w:p w14:paraId="72108AED" w14:textId="232A332C" w:rsidR="00206441" w:rsidRDefault="00206441" w:rsidP="00206441">
      <w:pPr>
        <w:pStyle w:val="PlainText"/>
        <w:spacing w:after="80"/>
        <w:ind w:left="1440"/>
        <w:rPr>
          <w:rFonts w:ascii="Times New Roman" w:hAnsi="Times New Roman" w:cs="Times New Roman"/>
          <w:sz w:val="24"/>
          <w:szCs w:val="24"/>
        </w:rPr>
      </w:pPr>
      <w:r>
        <w:rPr>
          <w:rFonts w:ascii="Times New Roman" w:hAnsi="Times New Roman" w:cs="Times New Roman"/>
          <w:sz w:val="24"/>
          <w:szCs w:val="24"/>
        </w:rPr>
        <w:t>bus_label</w:t>
      </w:r>
      <w:r w:rsidRPr="00746948">
        <w:rPr>
          <w:rFonts w:ascii="Times New Roman" w:hAnsi="Times New Roman" w:cs="Times New Roman"/>
          <w:sz w:val="24"/>
          <w:szCs w:val="24"/>
        </w:rPr>
        <w:t xml:space="preserve"> &lt;</w:t>
      </w:r>
      <w:r>
        <w:rPr>
          <w:rFonts w:ascii="Times New Roman" w:hAnsi="Times New Roman" w:cs="Times New Roman"/>
          <w:sz w:val="24"/>
          <w:szCs w:val="24"/>
        </w:rPr>
        <w:t>bus_label</w:t>
      </w:r>
      <w:r w:rsidRPr="00746948">
        <w:rPr>
          <w:rFonts w:ascii="Times New Roman" w:hAnsi="Times New Roman" w:cs="Times New Roman"/>
          <w:sz w:val="24"/>
          <w:szCs w:val="24"/>
        </w:rPr>
        <w:t>_entry&gt;</w:t>
      </w:r>
      <w:r w:rsidRPr="004B4BEC">
        <w:rPr>
          <w:rFonts w:ascii="Times New Roman" w:hAnsi="Times New Roman" w:cs="Times New Roman"/>
          <w:sz w:val="24"/>
          <w:szCs w:val="24"/>
        </w:rPr>
        <w:t xml:space="preserve"> </w:t>
      </w:r>
    </w:p>
    <w:p w14:paraId="24F9DD67" w14:textId="77777777" w:rsidR="008D28DA" w:rsidRPr="00746948" w:rsidRDefault="008D28DA" w:rsidP="00206441">
      <w:pPr>
        <w:pStyle w:val="PlainText"/>
        <w:spacing w:after="80"/>
        <w:ind w:left="1440"/>
        <w:rPr>
          <w:rFonts w:ascii="Times New Roman" w:hAnsi="Times New Roman" w:cs="Times New Roman"/>
          <w:sz w:val="24"/>
          <w:szCs w:val="24"/>
        </w:rPr>
      </w:pPr>
    </w:p>
    <w:p w14:paraId="7FAE9CDB" w14:textId="5FCEFF6F" w:rsidR="00206441" w:rsidRDefault="008D28DA" w:rsidP="00206441">
      <w:pPr>
        <w:pStyle w:val="PlainText"/>
        <w:spacing w:after="80"/>
        <w:ind w:left="720"/>
        <w:rPr>
          <w:rFonts w:ascii="Times New Roman" w:hAnsi="Times New Roman" w:cs="Times New Roman"/>
          <w:sz w:val="24"/>
          <w:szCs w:val="24"/>
        </w:rPr>
      </w:pPr>
      <w:r>
        <w:rPr>
          <w:rFonts w:ascii="Times New Roman" w:hAnsi="Times New Roman" w:cs="Times New Roman"/>
          <w:sz w:val="24"/>
          <w:szCs w:val="24"/>
        </w:rPr>
        <w:t>Designator pin names or designator signal names whose signal_type is “NC” are prohibited to appear as a &lt;pin_name_entry&gt;.</w:t>
      </w:r>
    </w:p>
    <w:p w14:paraId="6996957F" w14:textId="77777777" w:rsidR="008D28DA" w:rsidRPr="00746948" w:rsidRDefault="008D28DA" w:rsidP="00206441">
      <w:pPr>
        <w:pStyle w:val="PlainText"/>
        <w:spacing w:after="80"/>
        <w:ind w:left="720"/>
        <w:rPr>
          <w:rFonts w:ascii="Times New Roman" w:hAnsi="Times New Roman" w:cs="Times New Roman"/>
          <w:sz w:val="24"/>
          <w:szCs w:val="24"/>
        </w:rPr>
      </w:pPr>
    </w:p>
    <w:p w14:paraId="68C47A03" w14:textId="77777777" w:rsidR="00206441"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r w:rsidRPr="00B41CA8">
        <w:rPr>
          <w:rFonts w:ascii="Times New Roman" w:hAnsi="Times New Roman"/>
          <w:b/>
          <w:sz w:val="24"/>
        </w:rPr>
        <w:br/>
      </w:r>
      <w:r>
        <w:rPr>
          <w:rFonts w:ascii="Times New Roman" w:hAnsi="Times New Roman" w:cs="Times New Roman"/>
          <w:sz w:val="24"/>
          <w:szCs w:val="24"/>
        </w:rPr>
        <w:t xml:space="preserve">The Aggressor_Only entry is optional and is indicated by the string “Aggressor_Only” without the quotation marks.  Assigning Aggressor_Only to a pin assigns the Aggressor_Only properties to all pins of the same signal_name listed in the [EMD Pin List] and [Designator Pin List] keywords.  </w:t>
      </w:r>
    </w:p>
    <w:p w14:paraId="5489BA0D" w14:textId="77777777" w:rsidR="00206441" w:rsidRPr="00B9241B" w:rsidRDefault="00206441" w:rsidP="00206441">
      <w:pPr>
        <w:pStyle w:val="PlainText"/>
        <w:spacing w:after="80"/>
        <w:ind w:left="720"/>
        <w:rPr>
          <w:rFonts w:ascii="Times New Roman" w:hAnsi="Times New Roman" w:cs="Times New Roman"/>
          <w:sz w:val="24"/>
          <w:szCs w:val="24"/>
        </w:rPr>
      </w:pPr>
      <w:r w:rsidRPr="00B9241B">
        <w:rPr>
          <w:rFonts w:ascii="Times New Roman" w:hAnsi="Times New Roman" w:cs="Times New Roman"/>
          <w:sz w:val="24"/>
          <w:szCs w:val="24"/>
        </w:rPr>
        <w:t>Any *_I/O Terminal_type without the Aggressor_Only column may be considered an aggressor or a victim.</w:t>
      </w:r>
    </w:p>
    <w:p w14:paraId="42B37351" w14:textId="77777777" w:rsidR="00206441" w:rsidRDefault="00206441" w:rsidP="00206441">
      <w:pPr>
        <w:pStyle w:val="PlainText"/>
        <w:spacing w:after="80"/>
        <w:ind w:left="720"/>
        <w:rPr>
          <w:rFonts w:ascii="Times New Roman" w:hAnsi="Times New Roman" w:cs="Times New Roman"/>
          <w:sz w:val="24"/>
          <w:szCs w:val="24"/>
        </w:rPr>
      </w:pPr>
      <w:r w:rsidRPr="00474292">
        <w:rPr>
          <w:rFonts w:ascii="Times New Roman" w:hAnsi="Times New Roman" w:cs="Times New Roman"/>
          <w:sz w:val="24"/>
          <w:szCs w:val="24"/>
        </w:rPr>
        <w:t xml:space="preserve">Multi-line </w:t>
      </w:r>
      <w:r>
        <w:rPr>
          <w:rFonts w:ascii="Times New Roman" w:hAnsi="Times New Roman" w:cs="Times New Roman"/>
          <w:sz w:val="24"/>
          <w:szCs w:val="24"/>
        </w:rPr>
        <w:t>EMD Model</w:t>
      </w:r>
      <w:r w:rsidRPr="00474292">
        <w:rPr>
          <w:rFonts w:ascii="Times New Roman" w:hAnsi="Times New Roman" w:cs="Times New Roman"/>
          <w:sz w:val="24"/>
          <w:szCs w:val="24"/>
        </w:rPr>
        <w:t xml:space="preserve">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EMD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EMD Model</w:t>
      </w:r>
      <w:r w:rsidRPr="00474292">
        <w:rPr>
          <w:rFonts w:ascii="Times New Roman" w:hAnsi="Times New Roman" w:cs="Times New Roman"/>
          <w:sz w:val="24"/>
          <w:szCs w:val="24"/>
        </w:rPr>
        <w:t xml:space="preserve">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EMD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p>
    <w:p w14:paraId="795BC828" w14:textId="77777777" w:rsidR="00206441" w:rsidRDefault="00206441" w:rsidP="00206441">
      <w:pPr>
        <w:pStyle w:val="PlainText"/>
        <w:spacing w:after="80"/>
        <w:ind w:left="720"/>
        <w:rPr>
          <w:rFonts w:ascii="Times New Roman" w:hAnsi="Times New Roman" w:cs="Times New Roman"/>
          <w:sz w:val="24"/>
          <w:szCs w:val="24"/>
        </w:rPr>
      </w:pPr>
      <w:r w:rsidRPr="008B0729">
        <w:rPr>
          <w:rFonts w:ascii="Times New Roman" w:hAnsi="Times New Roman" w:cs="Times New Roman"/>
          <w:sz w:val="24"/>
          <w:szCs w:val="24"/>
        </w:rPr>
        <w:t>Crosstalk simulations use coupled interconnect models consisting of nets, or extended nets that may span packages, EMDs, boards, and connectors.</w:t>
      </w:r>
      <w:r>
        <w:rPr>
          <w:rFonts w:ascii="Times New Roman" w:hAnsi="Times New Roman" w:cs="Times New Roman"/>
          <w:sz w:val="24"/>
          <w:szCs w:val="24"/>
        </w:rPr>
        <w:t xml:space="preserve">  </w:t>
      </w:r>
      <w:r w:rsidRPr="008B0729">
        <w:rPr>
          <w:rFonts w:ascii="Times New Roman" w:hAnsi="Times New Roman" w:cs="Times New Roman"/>
          <w:sz w:val="24"/>
          <w:szCs w:val="24"/>
        </w:rPr>
        <w:t>If any terminal in any net or extended net in the coupled interconnect model is marked Aggressor_Only, then the crosstalk contributions included in the simulation results reported for this net or extended net will be incomplete.</w:t>
      </w:r>
    </w:p>
    <w:p w14:paraId="511AAFA6" w14:textId="544B9084" w:rsidR="00206441" w:rsidRDefault="00206441" w:rsidP="00206441">
      <w:pPr>
        <w:rPr>
          <w:iCs/>
          <w:szCs w:val="23"/>
        </w:rPr>
      </w:pPr>
    </w:p>
    <w:p w14:paraId="71F3F310" w14:textId="77777777" w:rsidR="00F0457C" w:rsidRDefault="00F0457C" w:rsidP="00206441">
      <w:pPr>
        <w:rPr>
          <w:iCs/>
          <w:szCs w:val="23"/>
        </w:rPr>
      </w:pPr>
    </w:p>
    <w:p w14:paraId="07D15CBC" w14:textId="3A8D907F" w:rsidR="00206441" w:rsidRDefault="00206441" w:rsidP="0098088B">
      <w:pPr>
        <w:pStyle w:val="Heading2"/>
      </w:pPr>
      <w:bookmarkStart w:id="7019" w:name="_Toc90028919"/>
      <w:bookmarkStart w:id="7020" w:name="_Toc125702968"/>
      <w:r>
        <w:t>T</w:t>
      </w:r>
      <w:r w:rsidR="005F19A9">
        <w:t>erminal</w:t>
      </w:r>
      <w:r>
        <w:t>_T</w:t>
      </w:r>
      <w:r w:rsidR="005F19A9">
        <w:t>ype</w:t>
      </w:r>
      <w:r>
        <w:t xml:space="preserve"> A</w:t>
      </w:r>
      <w:r w:rsidR="005F19A9">
        <w:t>ssociations</w:t>
      </w:r>
      <w:r>
        <w:t xml:space="preserve"> </w:t>
      </w:r>
      <w:r w:rsidR="005F19A9">
        <w:t>for</w:t>
      </w:r>
      <w:r>
        <w:t xml:space="preserve"> EMD </w:t>
      </w:r>
      <w:r w:rsidR="005F19A9">
        <w:t>and</w:t>
      </w:r>
      <w:r>
        <w:t xml:space="preserve"> D</w:t>
      </w:r>
      <w:r w:rsidR="005F19A9">
        <w:t>esignator</w:t>
      </w:r>
      <w:r>
        <w:t xml:space="preserve"> P</w:t>
      </w:r>
      <w:r w:rsidR="005F19A9">
        <w:t>ins</w:t>
      </w:r>
      <w:bookmarkEnd w:id="7019"/>
      <w:bookmarkEnd w:id="7020"/>
    </w:p>
    <w:p w14:paraId="05DF3B38" w14:textId="77777777" w:rsidR="00206441" w:rsidRDefault="00206441" w:rsidP="00206441">
      <w:pPr>
        <w:rPr>
          <w:iCs/>
          <w:szCs w:val="23"/>
        </w:rPr>
      </w:pPr>
    </w:p>
    <w:p w14:paraId="5FEF792E" w14:textId="742AC355" w:rsidR="00206441" w:rsidRPr="00973E88" w:rsidRDefault="00206441" w:rsidP="00206441">
      <w:pPr>
        <w:spacing w:after="80"/>
      </w:pPr>
      <w:r w:rsidRPr="00973E88">
        <w:t xml:space="preserve">Terminal lines describe the </w:t>
      </w:r>
      <w:r>
        <w:t>IBIS-ISS</w:t>
      </w:r>
      <w:r w:rsidRPr="00973E88">
        <w:t xml:space="preserve"> </w:t>
      </w:r>
      <w:r>
        <w:t>terminal</w:t>
      </w:r>
      <w:r w:rsidRPr="00973E88">
        <w:t xml:space="preserve"> </w:t>
      </w:r>
      <w:r>
        <w:t xml:space="preserve">or Touchstone port to which </w:t>
      </w:r>
      <w:r w:rsidRPr="00973E88">
        <w:t>each terminal</w:t>
      </w:r>
      <w:r>
        <w:t xml:space="preserve"> of an EMD Model is connected</w:t>
      </w:r>
      <w:r w:rsidRPr="00973E88">
        <w:t xml:space="preserve">. </w:t>
      </w:r>
      <w:r w:rsidR="00130038">
        <w:t xml:space="preserve"> </w:t>
      </w:r>
      <w:r>
        <w:t>The arrangement of the terminal line entries (columns) is described below.</w:t>
      </w:r>
    </w:p>
    <w:p w14:paraId="0108CF81" w14:textId="77777777" w:rsidR="00206441" w:rsidRPr="002776EE" w:rsidRDefault="00206441" w:rsidP="00206441">
      <w:pPr>
        <w:pStyle w:val="ListParagraph"/>
        <w:numPr>
          <w:ilvl w:val="0"/>
          <w:numId w:val="83"/>
        </w:numPr>
        <w:spacing w:after="80"/>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w:t>
      </w:r>
      <w:r>
        <w:t>EMD Model</w:t>
      </w:r>
      <w:r w:rsidRPr="002776EE">
        <w:t xml:space="preserve"> </w:t>
      </w:r>
      <w:r w:rsidRPr="00563626">
        <w:t>subcircuit</w:t>
      </w:r>
      <w:r w:rsidRPr="002776EE">
        <w:t xml:space="preserve"> or Touchstone file </w:t>
      </w:r>
      <w:r>
        <w:t>port</w:t>
      </w:r>
      <w:r w:rsidRPr="002776EE">
        <w:t xml:space="preserve">. </w:t>
      </w:r>
      <w:r>
        <w:t xml:space="preserve"> </w:t>
      </w:r>
      <w:r w:rsidRPr="002776EE">
        <w:t>The second column is Terminal_type, the third column is Terminal_type_qualifier, the fourth column is Qualifier_entry</w:t>
      </w:r>
      <w:r>
        <w:t>,</w:t>
      </w:r>
      <w:r w:rsidRPr="002776EE">
        <w:t xml:space="preserve"> and there is an optional fifth column “A</w:t>
      </w:r>
      <w:r>
        <w:t>g</w:t>
      </w:r>
      <w:r w:rsidRPr="002776EE">
        <w:t>gressor</w:t>
      </w:r>
      <w:r>
        <w:t>_Only</w:t>
      </w:r>
      <w:r w:rsidRPr="002776EE">
        <w:t>”</w:t>
      </w:r>
      <w:r>
        <w:t>.</w:t>
      </w:r>
    </w:p>
    <w:p w14:paraId="4A0D29A8" w14:textId="77777777" w:rsidR="00206441" w:rsidRPr="002776EE" w:rsidRDefault="00206441" w:rsidP="00206441">
      <w:pPr>
        <w:pStyle w:val="ListParagraph"/>
        <w:numPr>
          <w:ilvl w:val="0"/>
          <w:numId w:val="83"/>
        </w:numPr>
        <w:contextualSpacing w:val="0"/>
      </w:pPr>
      <w:r w:rsidRPr="002776EE">
        <w:t xml:space="preserve">The second </w:t>
      </w:r>
      <w:r>
        <w:t>column,</w:t>
      </w:r>
      <w:r w:rsidRPr="002776EE">
        <w:t xml:space="preserve"> Terminal_type</w:t>
      </w:r>
      <w:r>
        <w:t xml:space="preserve"> is:</w:t>
      </w:r>
    </w:p>
    <w:p w14:paraId="7603E8CC" w14:textId="77777777" w:rsidR="00206441" w:rsidRPr="002776EE" w:rsidRDefault="00206441" w:rsidP="00206441">
      <w:pPr>
        <w:pStyle w:val="ListParagraph"/>
        <w:numPr>
          <w:ilvl w:val="1"/>
          <w:numId w:val="83"/>
        </w:numPr>
        <w:contextualSpacing w:val="0"/>
      </w:pPr>
      <w:r w:rsidRPr="002776EE">
        <w:t>For I/O connections</w:t>
      </w:r>
    </w:p>
    <w:p w14:paraId="0F06CC74" w14:textId="77777777" w:rsidR="00206441" w:rsidRPr="002776EE" w:rsidRDefault="00206441" w:rsidP="00206441">
      <w:pPr>
        <w:pStyle w:val="ListParagraph"/>
        <w:numPr>
          <w:ilvl w:val="2"/>
          <w:numId w:val="83"/>
        </w:numPr>
        <w:contextualSpacing w:val="0"/>
      </w:pPr>
      <w:r w:rsidRPr="002776EE">
        <w:t xml:space="preserve">Terminal_type </w:t>
      </w:r>
      <w:r>
        <w:t>must</w:t>
      </w:r>
      <w:r w:rsidRPr="002776EE">
        <w:t xml:space="preserve"> be Pin_I/O</w:t>
      </w:r>
    </w:p>
    <w:p w14:paraId="12DE38D0" w14:textId="77777777" w:rsidR="00206441" w:rsidRPr="002776EE" w:rsidRDefault="00206441" w:rsidP="00206441">
      <w:pPr>
        <w:pStyle w:val="ListParagraph"/>
        <w:numPr>
          <w:ilvl w:val="2"/>
          <w:numId w:val="83"/>
        </w:numPr>
        <w:contextualSpacing w:val="0"/>
      </w:pPr>
      <w:r w:rsidRPr="002776EE">
        <w:t>Terminal_type_qualifier shall be pin_name</w:t>
      </w:r>
    </w:p>
    <w:p w14:paraId="72363FA7" w14:textId="77777777" w:rsidR="00206441" w:rsidRDefault="00206441" w:rsidP="00206441">
      <w:pPr>
        <w:pStyle w:val="ListParagraph"/>
        <w:numPr>
          <w:ilvl w:val="3"/>
          <w:numId w:val="83"/>
        </w:numPr>
        <w:contextualSpacing w:val="0"/>
      </w:pPr>
      <w:r>
        <w:t>EMD Pins shall be a pin_name in the [EMD Pin List] list</w:t>
      </w:r>
    </w:p>
    <w:p w14:paraId="2634DD6F" w14:textId="77777777" w:rsidR="00206441" w:rsidRDefault="00206441" w:rsidP="00206441">
      <w:pPr>
        <w:pStyle w:val="ListParagraph"/>
        <w:numPr>
          <w:ilvl w:val="3"/>
          <w:numId w:val="83"/>
        </w:numPr>
        <w:contextualSpacing w:val="0"/>
      </w:pPr>
      <w:r>
        <w:t>Designator Pins shall be in the form from the [Designator Pin List]:</w:t>
      </w:r>
    </w:p>
    <w:p w14:paraId="551FB73A" w14:textId="77777777" w:rsidR="00206441" w:rsidRPr="002776EE" w:rsidRDefault="00206441" w:rsidP="00206441">
      <w:pPr>
        <w:pStyle w:val="ListParagraph"/>
        <w:numPr>
          <w:ilvl w:val="4"/>
          <w:numId w:val="83"/>
        </w:numPr>
        <w:contextualSpacing w:val="0"/>
      </w:pPr>
      <w:r>
        <w:t xml:space="preserve">&lt;designator&gt;.&lt; </w:t>
      </w:r>
      <w:r w:rsidRPr="002776EE">
        <w:t>pin_name</w:t>
      </w:r>
      <w:r>
        <w:t>&gt;</w:t>
      </w:r>
    </w:p>
    <w:p w14:paraId="3CC505FC" w14:textId="77777777" w:rsidR="00206441" w:rsidRDefault="00206441" w:rsidP="00206441">
      <w:pPr>
        <w:pStyle w:val="ListParagraph"/>
        <w:numPr>
          <w:ilvl w:val="1"/>
          <w:numId w:val="83"/>
        </w:numPr>
      </w:pPr>
      <w:r>
        <w:t>For rail connections</w:t>
      </w:r>
    </w:p>
    <w:p w14:paraId="6D836D2F" w14:textId="77777777" w:rsidR="00206441" w:rsidRDefault="00206441" w:rsidP="00206441">
      <w:pPr>
        <w:pStyle w:val="ListParagraph"/>
        <w:numPr>
          <w:ilvl w:val="2"/>
          <w:numId w:val="83"/>
        </w:numPr>
      </w:pPr>
      <w:r>
        <w:t>Terminal_type shall be Pin_Rail</w:t>
      </w:r>
    </w:p>
    <w:p w14:paraId="66009FB4" w14:textId="77777777" w:rsidR="00206441" w:rsidRDefault="00206441" w:rsidP="00206441">
      <w:pPr>
        <w:pStyle w:val="ListParagraph"/>
        <w:numPr>
          <w:ilvl w:val="2"/>
          <w:numId w:val="83"/>
        </w:numPr>
      </w:pPr>
      <w:r>
        <w:t>Terminal_type_qualifier shall be one of the following:</w:t>
      </w:r>
    </w:p>
    <w:p w14:paraId="40FBB181" w14:textId="77777777" w:rsidR="00206441" w:rsidRDefault="00206441" w:rsidP="00206441">
      <w:pPr>
        <w:pStyle w:val="ListParagraph"/>
        <w:numPr>
          <w:ilvl w:val="3"/>
          <w:numId w:val="83"/>
        </w:numPr>
      </w:pPr>
      <w:r>
        <w:t>pin_name</w:t>
      </w:r>
    </w:p>
    <w:p w14:paraId="12D57809" w14:textId="77777777" w:rsidR="00206441" w:rsidRDefault="00206441" w:rsidP="00206441">
      <w:pPr>
        <w:pStyle w:val="ListParagraph"/>
        <w:numPr>
          <w:ilvl w:val="4"/>
          <w:numId w:val="83"/>
        </w:numPr>
      </w:pPr>
      <w:r>
        <w:t>Qualifier_entry shall be a rail pin_name in the [EMD Pin List] or [Designator Pin List] and with signal_type POWER or GND</w:t>
      </w:r>
    </w:p>
    <w:p w14:paraId="226AA067" w14:textId="77777777" w:rsidR="00206441" w:rsidRDefault="00206441" w:rsidP="00206441">
      <w:pPr>
        <w:pStyle w:val="ListParagraph"/>
        <w:numPr>
          <w:ilvl w:val="3"/>
          <w:numId w:val="83"/>
        </w:numPr>
      </w:pPr>
      <w:r>
        <w:t>signal_name</w:t>
      </w:r>
    </w:p>
    <w:p w14:paraId="6F984C8F" w14:textId="77777777" w:rsidR="00206441" w:rsidRDefault="00206441" w:rsidP="00206441">
      <w:pPr>
        <w:pStyle w:val="ListParagraph"/>
        <w:numPr>
          <w:ilvl w:val="4"/>
          <w:numId w:val="83"/>
        </w:numPr>
      </w:pPr>
      <w:r>
        <w:t>Qualifier_entry shall be a rail signal_name in the [EMD Pin List] or of the form &lt;designator_name&gt;.&lt;signal_name&gt; entry from the [Designator Pin List]</w:t>
      </w:r>
    </w:p>
    <w:p w14:paraId="40BDEC2E" w14:textId="77777777" w:rsidR="00206441" w:rsidRDefault="00206441" w:rsidP="00206441">
      <w:pPr>
        <w:pStyle w:val="ListParagraph"/>
        <w:numPr>
          <w:ilvl w:val="4"/>
          <w:numId w:val="83"/>
        </w:numPr>
      </w:pPr>
      <w:r>
        <w:t>For [Designator Pin List] entries, the signal_name values can be assigned so that they can be connected with the same signal_name entries on the [EMD Pin List].  The signal_name entries do not have to match those referenced under the [Component] or [Begin EMD] keywords.</w:t>
      </w:r>
    </w:p>
    <w:p w14:paraId="511A7FA5" w14:textId="77777777" w:rsidR="00206441" w:rsidRDefault="00206441" w:rsidP="00206441">
      <w:pPr>
        <w:pStyle w:val="ListParagraph"/>
        <w:numPr>
          <w:ilvl w:val="4"/>
          <w:numId w:val="83"/>
        </w:numPr>
      </w:pPr>
      <w:r>
        <w:t>*.&lt;signal_name&gt; shall represent all of the [Designator Pin List] &lt;signal_name&gt; entries at all [Designator Pin List] interfaces shorted together.</w:t>
      </w:r>
    </w:p>
    <w:p w14:paraId="009FBC1B" w14:textId="77777777" w:rsidR="00206441" w:rsidRDefault="00206441" w:rsidP="00206441">
      <w:pPr>
        <w:pStyle w:val="ListParagraph"/>
        <w:numPr>
          <w:ilvl w:val="3"/>
          <w:numId w:val="83"/>
        </w:numPr>
      </w:pPr>
      <w:r>
        <w:t>bus_label</w:t>
      </w:r>
    </w:p>
    <w:p w14:paraId="0AFFFF26" w14:textId="63ED35B8" w:rsidR="00206441" w:rsidRDefault="00206441" w:rsidP="00206441">
      <w:pPr>
        <w:pStyle w:val="ListParagraph"/>
        <w:numPr>
          <w:ilvl w:val="4"/>
          <w:numId w:val="83"/>
        </w:numPr>
      </w:pPr>
      <w:r>
        <w:t>Qualifier_entry shall be a bus_label in the [EMD Pin List] or [Designator Pin List]</w:t>
      </w:r>
    </w:p>
    <w:p w14:paraId="19EC1625" w14:textId="77777777" w:rsidR="00206441" w:rsidRDefault="00206441" w:rsidP="00206441">
      <w:pPr>
        <w:pStyle w:val="ListParagraph"/>
        <w:numPr>
          <w:ilvl w:val="4"/>
          <w:numId w:val="83"/>
        </w:numPr>
      </w:pPr>
      <w:r>
        <w:t>The bus_label entry can be assigned to both the [EMD Pin List] and [Designator Pin List] entries to support a subset of connections that might be connected with a common signal_name.  For example, left-side routing and right-side routing might be isolated from each other.</w:t>
      </w:r>
    </w:p>
    <w:p w14:paraId="111A5768" w14:textId="77777777" w:rsidR="00206441" w:rsidRDefault="00206441" w:rsidP="00206441">
      <w:pPr>
        <w:pStyle w:val="ListParagraph"/>
        <w:numPr>
          <w:ilvl w:val="4"/>
          <w:numId w:val="83"/>
        </w:numPr>
      </w:pPr>
      <w:r>
        <w:t>*.&lt;bus_label&gt; shall represent all of the [Designator Pin List] &lt;bus_label&gt; entries at all [Designator Pin List] interfaces shorted together.</w:t>
      </w:r>
    </w:p>
    <w:p w14:paraId="3A97F754" w14:textId="77777777" w:rsidR="00206441" w:rsidRDefault="00206441" w:rsidP="00206441">
      <w:pPr>
        <w:numPr>
          <w:ilvl w:val="2"/>
          <w:numId w:val="83"/>
        </w:numPr>
        <w:spacing w:after="80"/>
        <w:contextualSpacing/>
        <w:rPr>
          <w:color w:val="000000"/>
        </w:rPr>
      </w:pPr>
      <w:r>
        <w:rPr>
          <w:color w:val="000000"/>
        </w:rPr>
        <w:t>At any interface</w:t>
      </w:r>
    </w:p>
    <w:p w14:paraId="72F818BB" w14:textId="77777777" w:rsidR="00206441" w:rsidRDefault="00206441" w:rsidP="00206441">
      <w:pPr>
        <w:numPr>
          <w:ilvl w:val="3"/>
          <w:numId w:val="83"/>
        </w:numPr>
        <w:spacing w:after="80"/>
        <w:contextualSpacing/>
        <w:rPr>
          <w:color w:val="000000"/>
        </w:rPr>
      </w:pPr>
      <w:r>
        <w:rPr>
          <w:color w:val="000000"/>
        </w:rPr>
        <w:t>Terminal_type A_gnd is available at any interface and without any Terminal_type qualifier</w:t>
      </w:r>
    </w:p>
    <w:p w14:paraId="32D9C3E8" w14:textId="77777777" w:rsidR="00206441" w:rsidRDefault="00206441" w:rsidP="00414022"/>
    <w:p w14:paraId="673D6C6D" w14:textId="63766E76" w:rsidR="00206441" w:rsidRPr="00746948" w:rsidRDefault="003B2698" w:rsidP="00206441">
      <w:pPr>
        <w:pStyle w:val="PlainText"/>
        <w:spacing w:after="80"/>
        <w:rPr>
          <w:rFonts w:ascii="Times New Roman" w:hAnsi="Times New Roman" w:cs="Times New Roman"/>
          <w:iCs/>
          <w:sz w:val="24"/>
          <w:szCs w:val="23"/>
        </w:rPr>
      </w:pPr>
      <w:r w:rsidRPr="003B2698">
        <w:rPr>
          <w:rFonts w:ascii="Times New Roman" w:hAnsi="Times New Roman" w:cs="Times New Roman"/>
          <w:iCs/>
          <w:sz w:val="24"/>
          <w:szCs w:val="24"/>
        </w:rPr>
        <w:fldChar w:fldCharType="begin"/>
      </w:r>
      <w:r w:rsidRPr="003B2698">
        <w:rPr>
          <w:rFonts w:ascii="Times New Roman" w:hAnsi="Times New Roman" w:cs="Times New Roman"/>
          <w:iCs/>
          <w:sz w:val="24"/>
          <w:szCs w:val="24"/>
        </w:rPr>
        <w:instrText xml:space="preserve"> REF _Ref69211699 \h  \* MERGEFORMAT </w:instrText>
      </w:r>
      <w:r w:rsidRPr="003B2698">
        <w:rPr>
          <w:rFonts w:ascii="Times New Roman" w:hAnsi="Times New Roman" w:cs="Times New Roman"/>
          <w:iCs/>
          <w:sz w:val="24"/>
          <w:szCs w:val="24"/>
        </w:rPr>
      </w:r>
      <w:r w:rsidRPr="003B2698">
        <w:rPr>
          <w:rFonts w:ascii="Times New Roman" w:hAnsi="Times New Roman" w:cs="Times New Roman"/>
          <w:iCs/>
          <w:sz w:val="24"/>
          <w:szCs w:val="24"/>
        </w:rPr>
        <w:fldChar w:fldCharType="separate"/>
      </w:r>
      <w:r w:rsidR="00067334" w:rsidRPr="00067334">
        <w:rPr>
          <w:rFonts w:ascii="Times New Roman" w:hAnsi="Times New Roman" w:cs="Times New Roman"/>
          <w:sz w:val="24"/>
          <w:szCs w:val="24"/>
        </w:rPr>
        <w:t xml:space="preserve">Table </w:t>
      </w:r>
      <w:r w:rsidR="00067334" w:rsidRPr="00067334">
        <w:rPr>
          <w:rFonts w:ascii="Times New Roman" w:hAnsi="Times New Roman" w:cs="Times New Roman"/>
          <w:noProof/>
          <w:sz w:val="24"/>
          <w:szCs w:val="24"/>
        </w:rPr>
        <w:t>50</w:t>
      </w:r>
      <w:r w:rsidRPr="003B2698">
        <w:rPr>
          <w:rFonts w:ascii="Times New Roman" w:hAnsi="Times New Roman" w:cs="Times New Roman"/>
          <w:iCs/>
          <w:sz w:val="24"/>
          <w:szCs w:val="24"/>
        </w:rPr>
        <w:fldChar w:fldCharType="end"/>
      </w:r>
      <w:r w:rsidRPr="003B2698">
        <w:rPr>
          <w:rFonts w:ascii="Times New Roman" w:hAnsi="Times New Roman" w:cs="Times New Roman"/>
          <w:iCs/>
          <w:sz w:val="24"/>
          <w:szCs w:val="24"/>
        </w:rPr>
        <w:t xml:space="preserve"> </w:t>
      </w:r>
      <w:r w:rsidR="00206441" w:rsidRPr="003B2698">
        <w:rPr>
          <w:rFonts w:ascii="Times New Roman" w:hAnsi="Times New Roman" w:cs="Times New Roman"/>
          <w:iCs/>
          <w:sz w:val="24"/>
          <w:szCs w:val="24"/>
        </w:rPr>
        <w:t>summarizes</w:t>
      </w:r>
      <w:r w:rsidR="00206441" w:rsidRPr="00746948">
        <w:rPr>
          <w:rFonts w:ascii="Times New Roman" w:hAnsi="Times New Roman" w:cs="Times New Roman"/>
          <w:iCs/>
          <w:sz w:val="24"/>
          <w:szCs w:val="23"/>
        </w:rPr>
        <w:t xml:space="preserve"> the rules described above</w:t>
      </w:r>
      <w:r w:rsidR="00206441">
        <w:rPr>
          <w:rFonts w:ascii="Times New Roman" w:hAnsi="Times New Roman" w:cs="Times New Roman"/>
          <w:iCs/>
          <w:sz w:val="24"/>
          <w:szCs w:val="23"/>
        </w:rPr>
        <w:t xml:space="preserve"> and applies to terminals associated with the [EMD Pin List] keyword and with the [Designator Pin List] keyword.</w:t>
      </w:r>
    </w:p>
    <w:p w14:paraId="5BD965AF" w14:textId="77777777" w:rsidR="00206441" w:rsidRPr="00213323" w:rsidRDefault="00206441" w:rsidP="00206441">
      <w:pPr>
        <w:pStyle w:val="TableCaption"/>
        <w:spacing w:after="80"/>
      </w:pPr>
    </w:p>
    <w:p w14:paraId="338723CA" w14:textId="3EBD3883" w:rsidR="003B2698" w:rsidRDefault="003B2698" w:rsidP="003B2698">
      <w:pPr>
        <w:pStyle w:val="TableCaption"/>
        <w:spacing w:after="80"/>
      </w:pPr>
      <w:bookmarkStart w:id="7021" w:name="_Ref69211699"/>
      <w:bookmarkStart w:id="7022" w:name="_Toc125703083"/>
      <w:r>
        <w:t xml:space="preserve">Table </w:t>
      </w:r>
      <w:r w:rsidR="00D4189D">
        <w:fldChar w:fldCharType="begin"/>
      </w:r>
      <w:r w:rsidR="00D4189D">
        <w:instrText xml:space="preserve"> SEQ Table \* ARABIC </w:instrText>
      </w:r>
      <w:r w:rsidR="00D4189D">
        <w:fldChar w:fldCharType="separate"/>
      </w:r>
      <w:r w:rsidR="00067334">
        <w:rPr>
          <w:noProof/>
        </w:rPr>
        <w:t>50</w:t>
      </w:r>
      <w:r w:rsidR="00D4189D">
        <w:rPr>
          <w:noProof/>
        </w:rPr>
        <w:fldChar w:fldCharType="end"/>
      </w:r>
      <w:bookmarkEnd w:id="7021"/>
      <w:r>
        <w:t xml:space="preserve"> </w:t>
      </w:r>
      <w:r w:rsidRPr="00213323">
        <w:t xml:space="preserve">– </w:t>
      </w:r>
      <w:r>
        <w:t>Allowed Terminal_type Associations</w:t>
      </w:r>
      <w:r w:rsidR="00B1575D">
        <w:t xml:space="preserve"> for EMD Models</w:t>
      </w:r>
      <w:r>
        <w:rPr>
          <w:vertAlign w:val="superscript"/>
        </w:rPr>
        <w:t>1</w:t>
      </w:r>
      <w:bookmarkEnd w:id="7022"/>
      <w:r>
        <w:t xml:space="preserve"> </w:t>
      </w:r>
    </w:p>
    <w:tbl>
      <w:tblPr>
        <w:tblStyle w:val="TableGrid"/>
        <w:tblW w:w="8859"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718"/>
        <w:gridCol w:w="2256"/>
      </w:tblGrid>
      <w:tr w:rsidR="00206441" w:rsidRPr="00213323" w14:paraId="25327460" w14:textId="77777777" w:rsidTr="00CC4436">
        <w:trPr>
          <w:tblHeader/>
          <w:jc w:val="center"/>
        </w:trPr>
        <w:tc>
          <w:tcPr>
            <w:tcW w:w="2005" w:type="dxa"/>
            <w:vMerge w:val="restart"/>
            <w:vAlign w:val="bottom"/>
          </w:tcPr>
          <w:p w14:paraId="3E1ECF34" w14:textId="77777777" w:rsidR="00206441" w:rsidRPr="00213323" w:rsidRDefault="00206441" w:rsidP="00CC4436">
            <w:pPr>
              <w:spacing w:after="80"/>
              <w:jc w:val="center"/>
              <w:rPr>
                <w:b/>
              </w:rPr>
            </w:pPr>
            <w:r w:rsidRPr="00213323">
              <w:rPr>
                <w:b/>
              </w:rPr>
              <w:t>T</w:t>
            </w:r>
            <w:r>
              <w:rPr>
                <w:b/>
              </w:rPr>
              <w:t>erminal_type</w:t>
            </w:r>
          </w:p>
        </w:tc>
        <w:tc>
          <w:tcPr>
            <w:tcW w:w="4598" w:type="dxa"/>
            <w:gridSpan w:val="3"/>
          </w:tcPr>
          <w:p w14:paraId="3EFFD58F" w14:textId="77777777" w:rsidR="00206441" w:rsidRDefault="00206441" w:rsidP="00CC4436">
            <w:pPr>
              <w:spacing w:after="80"/>
              <w:jc w:val="center"/>
              <w:rPr>
                <w:b/>
              </w:rPr>
            </w:pPr>
            <w:r>
              <w:rPr>
                <w:b/>
              </w:rPr>
              <w:t>Terminal_type_qualifier</w:t>
            </w:r>
          </w:p>
        </w:tc>
        <w:tc>
          <w:tcPr>
            <w:tcW w:w="2256" w:type="dxa"/>
            <w:vMerge w:val="restart"/>
            <w:vAlign w:val="bottom"/>
          </w:tcPr>
          <w:p w14:paraId="77B0965A" w14:textId="77777777" w:rsidR="00206441" w:rsidRDefault="00206441" w:rsidP="00CC4436">
            <w:pPr>
              <w:spacing w:after="80"/>
              <w:jc w:val="center"/>
              <w:rPr>
                <w:b/>
              </w:rPr>
            </w:pPr>
          </w:p>
          <w:p w14:paraId="4C84FEDE" w14:textId="77777777" w:rsidR="00206441" w:rsidRDefault="00206441" w:rsidP="00CC4436">
            <w:pPr>
              <w:spacing w:after="80"/>
              <w:jc w:val="center"/>
              <w:rPr>
                <w:b/>
              </w:rPr>
            </w:pPr>
            <w:r>
              <w:rPr>
                <w:b/>
              </w:rPr>
              <w:t>Aggressor_Only</w:t>
            </w:r>
          </w:p>
        </w:tc>
      </w:tr>
      <w:tr w:rsidR="00206441" w:rsidRPr="00213323" w14:paraId="7D848932" w14:textId="77777777" w:rsidTr="00CC4436">
        <w:trPr>
          <w:tblHeader/>
          <w:jc w:val="center"/>
        </w:trPr>
        <w:tc>
          <w:tcPr>
            <w:tcW w:w="2005" w:type="dxa"/>
            <w:vMerge/>
          </w:tcPr>
          <w:p w14:paraId="1BA745AB" w14:textId="77777777" w:rsidR="00206441" w:rsidRPr="00213323" w:rsidRDefault="00206441" w:rsidP="00CC4436">
            <w:pPr>
              <w:spacing w:after="80"/>
              <w:jc w:val="center"/>
              <w:rPr>
                <w:b/>
              </w:rPr>
            </w:pPr>
          </w:p>
        </w:tc>
        <w:tc>
          <w:tcPr>
            <w:tcW w:w="1350" w:type="dxa"/>
          </w:tcPr>
          <w:p w14:paraId="7B286CD6" w14:textId="77777777" w:rsidR="00206441" w:rsidRPr="00213323" w:rsidRDefault="00206441" w:rsidP="00CC4436">
            <w:pPr>
              <w:spacing w:after="80"/>
              <w:jc w:val="center"/>
              <w:rPr>
                <w:b/>
              </w:rPr>
            </w:pPr>
            <w:r>
              <w:rPr>
                <w:b/>
              </w:rPr>
              <w:t>pin_name</w:t>
            </w:r>
          </w:p>
        </w:tc>
        <w:tc>
          <w:tcPr>
            <w:tcW w:w="1530" w:type="dxa"/>
          </w:tcPr>
          <w:p w14:paraId="58E44507" w14:textId="77777777" w:rsidR="00206441" w:rsidRDefault="00206441" w:rsidP="00CC4436">
            <w:pPr>
              <w:spacing w:after="80"/>
              <w:jc w:val="center"/>
              <w:rPr>
                <w:b/>
              </w:rPr>
            </w:pPr>
            <w:r>
              <w:rPr>
                <w:b/>
              </w:rPr>
              <w:t>signal_name</w:t>
            </w:r>
          </w:p>
        </w:tc>
        <w:tc>
          <w:tcPr>
            <w:tcW w:w="1718" w:type="dxa"/>
          </w:tcPr>
          <w:p w14:paraId="4838FDFA" w14:textId="77777777" w:rsidR="00206441" w:rsidRDefault="00206441" w:rsidP="00CC4436">
            <w:pPr>
              <w:spacing w:after="80"/>
              <w:jc w:val="center"/>
              <w:rPr>
                <w:b/>
              </w:rPr>
            </w:pPr>
            <w:r>
              <w:rPr>
                <w:b/>
              </w:rPr>
              <w:t>bus_label</w:t>
            </w:r>
          </w:p>
        </w:tc>
        <w:tc>
          <w:tcPr>
            <w:tcW w:w="2256" w:type="dxa"/>
            <w:vMerge/>
          </w:tcPr>
          <w:p w14:paraId="4D7430E4" w14:textId="77777777" w:rsidR="00206441" w:rsidRDefault="00206441" w:rsidP="00CC4436">
            <w:pPr>
              <w:spacing w:after="80"/>
              <w:jc w:val="center"/>
              <w:rPr>
                <w:b/>
              </w:rPr>
            </w:pPr>
          </w:p>
        </w:tc>
      </w:tr>
      <w:tr w:rsidR="00206441" w:rsidRPr="00213323" w14:paraId="299CE737" w14:textId="77777777" w:rsidTr="00CC4436">
        <w:trPr>
          <w:jc w:val="center"/>
        </w:trPr>
        <w:tc>
          <w:tcPr>
            <w:tcW w:w="2005" w:type="dxa"/>
          </w:tcPr>
          <w:p w14:paraId="6090325B" w14:textId="77777777" w:rsidR="00206441" w:rsidRPr="007329FE" w:rsidRDefault="00206441" w:rsidP="00CC4436">
            <w:pPr>
              <w:spacing w:after="80"/>
            </w:pPr>
            <w:r>
              <w:t>Pin</w:t>
            </w:r>
            <w:r w:rsidRPr="007329FE">
              <w:t>_I/O</w:t>
            </w:r>
          </w:p>
        </w:tc>
        <w:tc>
          <w:tcPr>
            <w:tcW w:w="1350" w:type="dxa"/>
          </w:tcPr>
          <w:p w14:paraId="16E8BC2E" w14:textId="77777777" w:rsidR="00206441" w:rsidRPr="00D3479B" w:rsidRDefault="00206441" w:rsidP="00CC4436">
            <w:pPr>
              <w:spacing w:after="80"/>
              <w:jc w:val="center"/>
              <w:rPr>
                <w:rFonts w:cs="Arial"/>
              </w:rPr>
            </w:pPr>
            <w:r w:rsidRPr="00D3479B">
              <w:rPr>
                <w:rFonts w:cs="Arial"/>
              </w:rPr>
              <w:t>X</w:t>
            </w:r>
          </w:p>
        </w:tc>
        <w:tc>
          <w:tcPr>
            <w:tcW w:w="1530" w:type="dxa"/>
          </w:tcPr>
          <w:p w14:paraId="7987F27F" w14:textId="77777777" w:rsidR="00206441" w:rsidRPr="00213323" w:rsidRDefault="00206441" w:rsidP="00CC4436">
            <w:pPr>
              <w:spacing w:after="80"/>
              <w:rPr>
                <w:rFonts w:cs="Arial"/>
                <w:b/>
              </w:rPr>
            </w:pPr>
          </w:p>
        </w:tc>
        <w:tc>
          <w:tcPr>
            <w:tcW w:w="1718" w:type="dxa"/>
          </w:tcPr>
          <w:p w14:paraId="6F6EDE68" w14:textId="77777777" w:rsidR="00206441" w:rsidRPr="00213323" w:rsidRDefault="00206441" w:rsidP="00CC4436">
            <w:pPr>
              <w:spacing w:after="80"/>
            </w:pPr>
          </w:p>
        </w:tc>
        <w:tc>
          <w:tcPr>
            <w:tcW w:w="2256" w:type="dxa"/>
          </w:tcPr>
          <w:p w14:paraId="0B5727C2" w14:textId="77777777" w:rsidR="00206441" w:rsidRPr="00213323" w:rsidRDefault="00206441" w:rsidP="00CC4436">
            <w:pPr>
              <w:spacing w:after="80"/>
              <w:jc w:val="center"/>
            </w:pPr>
            <w:r>
              <w:t>A</w:t>
            </w:r>
          </w:p>
        </w:tc>
      </w:tr>
      <w:tr w:rsidR="00206441" w:rsidRPr="00213323" w14:paraId="5E273BFE" w14:textId="77777777" w:rsidTr="00CC4436">
        <w:trPr>
          <w:jc w:val="center"/>
        </w:trPr>
        <w:tc>
          <w:tcPr>
            <w:tcW w:w="2005" w:type="dxa"/>
            <w:tcBorders>
              <w:top w:val="single" w:sz="4" w:space="0" w:color="auto"/>
              <w:bottom w:val="single" w:sz="4" w:space="0" w:color="auto"/>
            </w:tcBorders>
          </w:tcPr>
          <w:p w14:paraId="035EE321" w14:textId="77777777" w:rsidR="00206441" w:rsidRDefault="00206441" w:rsidP="00CC4436">
            <w:pPr>
              <w:spacing w:after="80"/>
            </w:pPr>
            <w:r>
              <w:rPr>
                <w:rFonts w:cs="Arial"/>
              </w:rPr>
              <w:t>Pin_Rail</w:t>
            </w:r>
          </w:p>
        </w:tc>
        <w:tc>
          <w:tcPr>
            <w:tcW w:w="1350" w:type="dxa"/>
            <w:tcBorders>
              <w:top w:val="single" w:sz="4" w:space="0" w:color="auto"/>
              <w:bottom w:val="single" w:sz="4" w:space="0" w:color="auto"/>
            </w:tcBorders>
          </w:tcPr>
          <w:p w14:paraId="6A3C1AAA" w14:textId="77777777" w:rsidR="00206441" w:rsidRPr="00D3479B" w:rsidRDefault="00206441" w:rsidP="00CC4436">
            <w:pPr>
              <w:spacing w:after="80"/>
              <w:jc w:val="center"/>
              <w:rPr>
                <w:rFonts w:cs="Arial"/>
              </w:rPr>
            </w:pPr>
            <w:r w:rsidRPr="007329FE">
              <w:rPr>
                <w:rFonts w:cs="Arial"/>
              </w:rPr>
              <w:t>Y</w:t>
            </w:r>
          </w:p>
        </w:tc>
        <w:tc>
          <w:tcPr>
            <w:tcW w:w="1530" w:type="dxa"/>
            <w:tcBorders>
              <w:top w:val="single" w:sz="4" w:space="0" w:color="auto"/>
              <w:bottom w:val="single" w:sz="4" w:space="0" w:color="auto"/>
            </w:tcBorders>
          </w:tcPr>
          <w:p w14:paraId="1ED7D602" w14:textId="77777777" w:rsidR="00206441" w:rsidRPr="00213323" w:rsidRDefault="00206441" w:rsidP="00CC4436">
            <w:pPr>
              <w:spacing w:after="80"/>
              <w:jc w:val="center"/>
              <w:rPr>
                <w:rFonts w:cs="Arial"/>
                <w:b/>
              </w:rPr>
            </w:pPr>
            <w:r>
              <w:rPr>
                <w:rFonts w:cs="Arial"/>
              </w:rPr>
              <w:t>Y</w:t>
            </w:r>
          </w:p>
        </w:tc>
        <w:tc>
          <w:tcPr>
            <w:tcW w:w="1718" w:type="dxa"/>
            <w:tcBorders>
              <w:top w:val="single" w:sz="4" w:space="0" w:color="auto"/>
              <w:bottom w:val="single" w:sz="4" w:space="0" w:color="auto"/>
            </w:tcBorders>
          </w:tcPr>
          <w:p w14:paraId="5939D3EE" w14:textId="77777777" w:rsidR="00206441" w:rsidRPr="00213323" w:rsidRDefault="00206441" w:rsidP="00CC4436">
            <w:pPr>
              <w:spacing w:after="80"/>
              <w:jc w:val="center"/>
            </w:pPr>
            <w:r>
              <w:t>Y</w:t>
            </w:r>
          </w:p>
        </w:tc>
        <w:tc>
          <w:tcPr>
            <w:tcW w:w="2256" w:type="dxa"/>
            <w:tcBorders>
              <w:top w:val="single" w:sz="4" w:space="0" w:color="auto"/>
              <w:bottom w:val="single" w:sz="4" w:space="0" w:color="auto"/>
            </w:tcBorders>
          </w:tcPr>
          <w:p w14:paraId="1A843D10" w14:textId="77777777" w:rsidR="00206441" w:rsidRPr="00213323" w:rsidRDefault="00206441" w:rsidP="00CC4436">
            <w:pPr>
              <w:spacing w:after="80"/>
            </w:pPr>
          </w:p>
        </w:tc>
      </w:tr>
      <w:tr w:rsidR="00206441" w:rsidRPr="00213323" w14:paraId="492794A6" w14:textId="77777777" w:rsidTr="00CC4436">
        <w:trPr>
          <w:jc w:val="center"/>
        </w:trPr>
        <w:tc>
          <w:tcPr>
            <w:tcW w:w="2005" w:type="dxa"/>
            <w:tcBorders>
              <w:top w:val="single" w:sz="4" w:space="0" w:color="auto"/>
              <w:bottom w:val="single" w:sz="4" w:space="0" w:color="auto"/>
            </w:tcBorders>
          </w:tcPr>
          <w:p w14:paraId="22356D6C" w14:textId="77777777" w:rsidR="00206441" w:rsidRDefault="00206441" w:rsidP="00CC4436">
            <w:pPr>
              <w:spacing w:after="80"/>
              <w:rPr>
                <w:rFonts w:cs="Arial"/>
              </w:rPr>
            </w:pPr>
            <w:r>
              <w:rPr>
                <w:rFonts w:cs="Arial"/>
              </w:rPr>
              <w:t>Pin_Rail</w:t>
            </w:r>
          </w:p>
        </w:tc>
        <w:tc>
          <w:tcPr>
            <w:tcW w:w="1350" w:type="dxa"/>
            <w:tcBorders>
              <w:top w:val="single" w:sz="4" w:space="0" w:color="auto"/>
              <w:bottom w:val="single" w:sz="4" w:space="0" w:color="auto"/>
            </w:tcBorders>
          </w:tcPr>
          <w:p w14:paraId="76B37C28" w14:textId="77777777" w:rsidR="00206441" w:rsidRPr="007329FE" w:rsidRDefault="00206441" w:rsidP="00CC4436">
            <w:pPr>
              <w:spacing w:after="80"/>
              <w:jc w:val="center"/>
              <w:rPr>
                <w:rFonts w:cs="Arial"/>
              </w:rPr>
            </w:pPr>
          </w:p>
        </w:tc>
        <w:tc>
          <w:tcPr>
            <w:tcW w:w="1530" w:type="dxa"/>
            <w:tcBorders>
              <w:top w:val="single" w:sz="4" w:space="0" w:color="auto"/>
              <w:bottom w:val="single" w:sz="4" w:space="0" w:color="auto"/>
            </w:tcBorders>
          </w:tcPr>
          <w:p w14:paraId="5EAF0603" w14:textId="77777777" w:rsidR="00206441" w:rsidRDefault="00206441" w:rsidP="00CC4436">
            <w:pPr>
              <w:spacing w:after="80"/>
              <w:jc w:val="center"/>
              <w:rPr>
                <w:rFonts w:cs="Arial"/>
              </w:rPr>
            </w:pPr>
            <w:r>
              <w:rPr>
                <w:rFonts w:cs="Arial"/>
              </w:rPr>
              <w:t>*.Y</w:t>
            </w:r>
            <w:r w:rsidRPr="00AD6240">
              <w:rPr>
                <w:rFonts w:cs="Arial"/>
                <w:vertAlign w:val="superscript"/>
              </w:rPr>
              <w:t>2</w:t>
            </w:r>
          </w:p>
        </w:tc>
        <w:tc>
          <w:tcPr>
            <w:tcW w:w="1718" w:type="dxa"/>
            <w:tcBorders>
              <w:top w:val="single" w:sz="4" w:space="0" w:color="auto"/>
              <w:bottom w:val="single" w:sz="4" w:space="0" w:color="auto"/>
            </w:tcBorders>
          </w:tcPr>
          <w:p w14:paraId="7B86881D" w14:textId="77777777" w:rsidR="00206441" w:rsidRPr="00AD6240" w:rsidRDefault="00206441" w:rsidP="00CC4436">
            <w:pPr>
              <w:spacing w:after="80"/>
              <w:jc w:val="center"/>
              <w:rPr>
                <w:vertAlign w:val="superscript"/>
              </w:rPr>
            </w:pPr>
            <w:r>
              <w:t>*.Y</w:t>
            </w:r>
            <w:r w:rsidRPr="00AD6240">
              <w:rPr>
                <w:vertAlign w:val="superscript"/>
              </w:rPr>
              <w:t>2</w:t>
            </w:r>
          </w:p>
        </w:tc>
        <w:tc>
          <w:tcPr>
            <w:tcW w:w="2256" w:type="dxa"/>
            <w:tcBorders>
              <w:top w:val="single" w:sz="4" w:space="0" w:color="auto"/>
              <w:bottom w:val="single" w:sz="4" w:space="0" w:color="auto"/>
            </w:tcBorders>
          </w:tcPr>
          <w:p w14:paraId="7320B75E" w14:textId="77777777" w:rsidR="00206441" w:rsidRPr="00213323" w:rsidRDefault="00206441" w:rsidP="00CC4436">
            <w:pPr>
              <w:spacing w:after="80"/>
            </w:pPr>
          </w:p>
        </w:tc>
      </w:tr>
      <w:tr w:rsidR="00206441" w:rsidRPr="00213323" w14:paraId="2282A3BD" w14:textId="77777777" w:rsidTr="00CC4436">
        <w:trPr>
          <w:jc w:val="center"/>
        </w:trPr>
        <w:tc>
          <w:tcPr>
            <w:tcW w:w="2005" w:type="dxa"/>
            <w:tcBorders>
              <w:top w:val="single" w:sz="4" w:space="0" w:color="auto"/>
            </w:tcBorders>
          </w:tcPr>
          <w:p w14:paraId="0E7E75C1" w14:textId="77777777" w:rsidR="00206441" w:rsidRDefault="00206441" w:rsidP="00CC4436">
            <w:pPr>
              <w:spacing w:after="80"/>
              <w:rPr>
                <w:rFonts w:cs="Arial"/>
              </w:rPr>
            </w:pPr>
            <w:r>
              <w:rPr>
                <w:rFonts w:cs="Arial"/>
              </w:rPr>
              <w:t>A_gnd</w:t>
            </w:r>
          </w:p>
        </w:tc>
        <w:tc>
          <w:tcPr>
            <w:tcW w:w="1350" w:type="dxa"/>
            <w:tcBorders>
              <w:top w:val="single" w:sz="4" w:space="0" w:color="auto"/>
            </w:tcBorders>
          </w:tcPr>
          <w:p w14:paraId="2478319A" w14:textId="77777777" w:rsidR="00206441" w:rsidRPr="007329FE" w:rsidRDefault="00206441" w:rsidP="00CC4436">
            <w:pPr>
              <w:spacing w:after="80"/>
              <w:jc w:val="center"/>
              <w:rPr>
                <w:rFonts w:cs="Arial"/>
              </w:rPr>
            </w:pPr>
          </w:p>
        </w:tc>
        <w:tc>
          <w:tcPr>
            <w:tcW w:w="1530" w:type="dxa"/>
            <w:tcBorders>
              <w:top w:val="single" w:sz="4" w:space="0" w:color="auto"/>
            </w:tcBorders>
          </w:tcPr>
          <w:p w14:paraId="3213952C" w14:textId="77777777" w:rsidR="00206441" w:rsidRDefault="00206441" w:rsidP="00CC4436">
            <w:pPr>
              <w:spacing w:after="80"/>
              <w:jc w:val="center"/>
              <w:rPr>
                <w:rFonts w:cs="Arial"/>
              </w:rPr>
            </w:pPr>
          </w:p>
        </w:tc>
        <w:tc>
          <w:tcPr>
            <w:tcW w:w="1718" w:type="dxa"/>
            <w:tcBorders>
              <w:top w:val="single" w:sz="4" w:space="0" w:color="auto"/>
            </w:tcBorders>
          </w:tcPr>
          <w:p w14:paraId="344E839D" w14:textId="77777777" w:rsidR="00206441" w:rsidRDefault="00206441" w:rsidP="00CC4436">
            <w:pPr>
              <w:spacing w:after="80"/>
              <w:jc w:val="center"/>
            </w:pPr>
          </w:p>
        </w:tc>
        <w:tc>
          <w:tcPr>
            <w:tcW w:w="2256" w:type="dxa"/>
            <w:tcBorders>
              <w:top w:val="single" w:sz="4" w:space="0" w:color="auto"/>
            </w:tcBorders>
          </w:tcPr>
          <w:p w14:paraId="431BF494" w14:textId="77777777" w:rsidR="00206441" w:rsidRPr="00213323" w:rsidRDefault="00206441" w:rsidP="00CC4436">
            <w:pPr>
              <w:spacing w:after="80"/>
            </w:pPr>
          </w:p>
        </w:tc>
      </w:tr>
    </w:tbl>
    <w:p w14:paraId="08D05890" w14:textId="77777777" w:rsidR="00206441" w:rsidRPr="00746948" w:rsidRDefault="00206441" w:rsidP="00206441">
      <w:pPr>
        <w:pStyle w:val="PlainText"/>
        <w:spacing w:after="80"/>
        <w:ind w:left="720"/>
        <w:rPr>
          <w:rFonts w:ascii="Times New Roman" w:hAnsi="Times New Roman" w:cs="Times New Roman"/>
          <w:iCs/>
          <w:sz w:val="24"/>
          <w:szCs w:val="24"/>
        </w:rPr>
      </w:pPr>
    </w:p>
    <w:p w14:paraId="3BE24A0E" w14:textId="77777777" w:rsidR="00206441" w:rsidRPr="00746948" w:rsidRDefault="00206441" w:rsidP="00206441">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733FC856" w14:textId="268BE2C6" w:rsidR="00206441" w:rsidRDefault="00206441" w:rsidP="000E1DA3">
      <w:pPr>
        <w:pStyle w:val="PlainText"/>
        <w:numPr>
          <w:ilvl w:val="0"/>
          <w:numId w:val="182"/>
        </w:numPr>
        <w:spacing w:after="80"/>
        <w:rPr>
          <w:rFonts w:ascii="Times New Roman" w:hAnsi="Times New Roman" w:cs="Times New Roman"/>
          <w:sz w:val="24"/>
          <w:szCs w:val="24"/>
        </w:rPr>
      </w:pPr>
      <w:r w:rsidRPr="00746948">
        <w:rPr>
          <w:rFonts w:ascii="Times New Roman" w:hAnsi="Times New Roman" w:cs="Times New Roman"/>
          <w:bCs/>
          <w:sz w:val="24"/>
          <w:szCs w:val="24"/>
        </w:rPr>
        <w:t xml:space="preserve">In the table, “X” refers to I/O pin names.  “Y” </w:t>
      </w:r>
      <w:r>
        <w:rPr>
          <w:rFonts w:ascii="Times New Roman" w:hAnsi="Times New Roman" w:cs="Times New Roman"/>
          <w:bCs/>
          <w:sz w:val="24"/>
          <w:szCs w:val="24"/>
        </w:rPr>
        <w:t>indicates</w:t>
      </w:r>
      <w:r w:rsidRPr="00746948">
        <w:rPr>
          <w:rFonts w:ascii="Times New Roman" w:hAnsi="Times New Roman" w:cs="Times New Roman"/>
          <w:bCs/>
          <w:sz w:val="24"/>
          <w:szCs w:val="24"/>
        </w:rPr>
        <w:t xml:space="preserve"> POWER and GND </w:t>
      </w:r>
      <w:r>
        <w:rPr>
          <w:rFonts w:ascii="Times New Roman" w:hAnsi="Times New Roman" w:cs="Times New Roman"/>
          <w:bCs/>
          <w:sz w:val="24"/>
          <w:szCs w:val="24"/>
        </w:rPr>
        <w:t>terminals</w:t>
      </w:r>
      <w:r w:rsidRPr="0074694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746948">
        <w:rPr>
          <w:rFonts w:ascii="Times New Roman" w:hAnsi="Times New Roman" w:cs="Times New Roman"/>
          <w:bCs/>
          <w:sz w:val="24"/>
          <w:szCs w:val="24"/>
        </w:rPr>
        <w:t xml:space="preserve">The letter “A” designates </w:t>
      </w:r>
      <w:r w:rsidR="008516C0">
        <w:rPr>
          <w:rFonts w:ascii="Times New Roman" w:hAnsi="Times New Roman" w:cs="Times New Roman"/>
          <w:bCs/>
          <w:sz w:val="24"/>
          <w:szCs w:val="24"/>
        </w:rPr>
        <w:t>“</w:t>
      </w:r>
      <w:r w:rsidRPr="00746948">
        <w:rPr>
          <w:rFonts w:ascii="Times New Roman" w:hAnsi="Times New Roman" w:cs="Times New Roman"/>
          <w:bCs/>
          <w:sz w:val="24"/>
          <w:szCs w:val="24"/>
        </w:rPr>
        <w:t>Aggressor_Only</w:t>
      </w:r>
      <w:r w:rsidR="008516C0" w:rsidRPr="00746948">
        <w:rPr>
          <w:rFonts w:ascii="Times New Roman" w:hAnsi="Times New Roman" w:cs="Times New Roman"/>
          <w:bCs/>
          <w:sz w:val="24"/>
          <w:szCs w:val="24"/>
        </w:rPr>
        <w:t>”</w:t>
      </w:r>
      <w:r w:rsidRPr="00746948">
        <w:rPr>
          <w:rFonts w:ascii="Times New Roman" w:hAnsi="Times New Roman" w:cs="Times New Roman"/>
          <w:sz w:val="24"/>
          <w:szCs w:val="24"/>
        </w:rPr>
        <w:t>.</w:t>
      </w:r>
    </w:p>
    <w:p w14:paraId="70F56F7E" w14:textId="77777777" w:rsidR="00206441" w:rsidRDefault="00206441" w:rsidP="000E1DA3">
      <w:pPr>
        <w:pStyle w:val="PlainText"/>
        <w:numPr>
          <w:ilvl w:val="0"/>
          <w:numId w:val="182"/>
        </w:numPr>
        <w:spacing w:after="80"/>
        <w:rPr>
          <w:rFonts w:ascii="Times New Roman" w:hAnsi="Times New Roman" w:cs="Times New Roman"/>
          <w:sz w:val="24"/>
          <w:szCs w:val="24"/>
        </w:rPr>
      </w:pPr>
      <w:r w:rsidRPr="005211FF">
        <w:rPr>
          <w:rFonts w:ascii="Times New Roman" w:hAnsi="Times New Roman" w:cs="Times New Roman"/>
          <w:sz w:val="24"/>
          <w:szCs w:val="24"/>
        </w:rPr>
        <w:t>“</w:t>
      </w:r>
      <w:r w:rsidRPr="004B0AD8">
        <w:rPr>
          <w:rFonts w:ascii="Times New Roman" w:hAnsi="Times New Roman" w:cs="Times New Roman"/>
          <w:sz w:val="24"/>
          <w:szCs w:val="24"/>
        </w:rPr>
        <w:t>*.Y” indicates that all of the “Y” named POWER and GND terminals on each of the [Designator Pin List] interfaces are shorted together</w:t>
      </w:r>
    </w:p>
    <w:p w14:paraId="227D3B20" w14:textId="77777777" w:rsidR="00F0457C" w:rsidRDefault="00F0457C" w:rsidP="00206441">
      <w:pPr>
        <w:pStyle w:val="PlainText"/>
        <w:spacing w:after="80"/>
        <w:rPr>
          <w:rFonts w:ascii="Times New Roman" w:hAnsi="Times New Roman" w:cs="Times New Roman"/>
          <w:sz w:val="24"/>
          <w:szCs w:val="24"/>
        </w:rPr>
      </w:pPr>
    </w:p>
    <w:p w14:paraId="12C3367A" w14:textId="74A96B10" w:rsidR="00206441" w:rsidRDefault="00206441" w:rsidP="00206441">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There are at least three kinds of connectivity that can relate signal_names, bus_labels and/or terminals.  These are described below.  </w:t>
      </w:r>
    </w:p>
    <w:p w14:paraId="660DA9FB" w14:textId="77777777" w:rsidR="00206441" w:rsidRDefault="00206441" w:rsidP="00206441">
      <w:pPr>
        <w:pStyle w:val="PlainText"/>
        <w:spacing w:after="80"/>
        <w:rPr>
          <w:rFonts w:ascii="Times New Roman" w:hAnsi="Times New Roman" w:cs="Times New Roman"/>
          <w:sz w:val="24"/>
          <w:szCs w:val="24"/>
        </w:rPr>
      </w:pPr>
    </w:p>
    <w:p w14:paraId="353EDCD9" w14:textId="77777777" w:rsidR="00206441" w:rsidRPr="00B9241B" w:rsidRDefault="00206441" w:rsidP="00206441">
      <w:pPr>
        <w:spacing w:after="80"/>
      </w:pPr>
      <w:r w:rsidRPr="00B9241B">
        <w:t>For Rail terminals:</w:t>
      </w:r>
    </w:p>
    <w:p w14:paraId="47AB426E" w14:textId="77777777" w:rsidR="00206441" w:rsidRPr="00B9241B" w:rsidRDefault="00206441" w:rsidP="00206441">
      <w:pPr>
        <w:spacing w:after="80"/>
      </w:pPr>
      <w:r w:rsidRPr="00B9241B">
        <w:t>On one interface</w:t>
      </w:r>
      <w:r>
        <w:t>,</w:t>
      </w:r>
      <w:r w:rsidRPr="00B9241B">
        <w:t xml:space="preserve"> terminals with the same signal_name </w:t>
      </w:r>
      <w:r>
        <w:t>may</w:t>
      </w:r>
      <w:r w:rsidRPr="00B9241B">
        <w:t xml:space="preserve"> be reduced to a single terminal for modeling purposes with the syntax:</w:t>
      </w:r>
    </w:p>
    <w:p w14:paraId="10204863" w14:textId="6EE13311" w:rsidR="00206441" w:rsidRPr="00B9241B" w:rsidRDefault="00206441" w:rsidP="00206441">
      <w:r w:rsidRPr="00B9241B">
        <w:t>&lt;</w:t>
      </w:r>
      <w:r w:rsidR="00FB4EF7">
        <w:t>T</w:t>
      </w:r>
      <w:r w:rsidRPr="00B9241B">
        <w:t>erminal</w:t>
      </w:r>
      <w:r w:rsidR="00FB4EF7">
        <w:t>_</w:t>
      </w:r>
      <w:r w:rsidRPr="00B9241B">
        <w:t>number&gt; Pin_rail signal_name &lt;entry&gt; or</w:t>
      </w:r>
    </w:p>
    <w:p w14:paraId="4185A9F3" w14:textId="1AC81B98" w:rsidR="00206441" w:rsidRPr="00B9241B" w:rsidRDefault="00206441" w:rsidP="00206441">
      <w:pPr>
        <w:spacing w:after="80"/>
      </w:pPr>
      <w:r w:rsidRPr="00B9241B">
        <w:t>&lt;</w:t>
      </w:r>
      <w:r w:rsidR="00FB4EF7">
        <w:t>T</w:t>
      </w:r>
      <w:r w:rsidRPr="00B9241B">
        <w:t>erminal</w:t>
      </w:r>
      <w:r w:rsidR="00FB4EF7">
        <w:t>_</w:t>
      </w:r>
      <w:r w:rsidRPr="00B9241B">
        <w:t>number&gt; Pin_rail signal_name &lt;designator.entry&gt;</w:t>
      </w:r>
    </w:p>
    <w:p w14:paraId="12D18560" w14:textId="77777777" w:rsidR="00F0457C" w:rsidRDefault="00F0457C" w:rsidP="00206441">
      <w:pPr>
        <w:spacing w:after="80"/>
      </w:pPr>
    </w:p>
    <w:p w14:paraId="3FD59AA8" w14:textId="22D2FA1A" w:rsidR="00206441" w:rsidRPr="00B9241B" w:rsidRDefault="00206441" w:rsidP="00206441">
      <w:pPr>
        <w:spacing w:after="80"/>
      </w:pPr>
      <w:r w:rsidRPr="00B9241B">
        <w:t xml:space="preserve">On one interface, terminals with the same bus_label </w:t>
      </w:r>
      <w:r>
        <w:t>may</w:t>
      </w:r>
      <w:r w:rsidRPr="00B9241B">
        <w:t xml:space="preserve"> be reduced to a single terminal for modeling purposes with the syntax:</w:t>
      </w:r>
    </w:p>
    <w:p w14:paraId="009AEE89" w14:textId="25B9C63D" w:rsidR="00206441" w:rsidRPr="00B9241B" w:rsidRDefault="00206441" w:rsidP="00206441">
      <w:r w:rsidRPr="00B9241B">
        <w:t>&lt;</w:t>
      </w:r>
      <w:r w:rsidR="00FB4EF7">
        <w:t>T</w:t>
      </w:r>
      <w:r w:rsidRPr="00B9241B">
        <w:t>erminal</w:t>
      </w:r>
      <w:r w:rsidR="00FB4EF7">
        <w:t>_</w:t>
      </w:r>
      <w:r w:rsidRPr="00B9241B">
        <w:t>number&gt; Pin_rail bus_label &lt;entry&gt; or</w:t>
      </w:r>
    </w:p>
    <w:p w14:paraId="52BDA688" w14:textId="34BD39B3" w:rsidR="00206441" w:rsidRPr="00B9241B" w:rsidRDefault="00206441" w:rsidP="00206441">
      <w:pPr>
        <w:spacing w:after="80"/>
      </w:pPr>
      <w:r w:rsidRPr="00B9241B">
        <w:t>&lt;</w:t>
      </w:r>
      <w:r w:rsidR="00FB4EF7">
        <w:t>T</w:t>
      </w:r>
      <w:r w:rsidRPr="00B9241B">
        <w:t>erminal</w:t>
      </w:r>
      <w:r w:rsidR="00FB4EF7">
        <w:t>_</w:t>
      </w:r>
      <w:r w:rsidRPr="00B9241B">
        <w:t>number&gt; Pin_rail bus_label &lt;designator.entry&gt;</w:t>
      </w:r>
    </w:p>
    <w:p w14:paraId="29B5FF78" w14:textId="77777777" w:rsidR="00F0457C" w:rsidRDefault="00F0457C" w:rsidP="00206441"/>
    <w:p w14:paraId="50AA820D" w14:textId="570659F5" w:rsidR="00206441" w:rsidRDefault="00206441" w:rsidP="00206441">
      <w:r>
        <w:t>E</w:t>
      </w:r>
      <w:r w:rsidRPr="00B9241B">
        <w:t xml:space="preserve">lectrical connections </w:t>
      </w:r>
      <w:r>
        <w:t xml:space="preserve">could exist </w:t>
      </w:r>
      <w:r w:rsidRPr="00B9241B">
        <w:t>between individual pin_names, but these rail pins are modeled as if they are connected by shorts and are merged into one terminal.</w:t>
      </w:r>
    </w:p>
    <w:p w14:paraId="384C1F70" w14:textId="77777777" w:rsidR="00206441" w:rsidRDefault="00206441" w:rsidP="00206441"/>
    <w:p w14:paraId="5B5EE90C" w14:textId="77777777" w:rsidR="00206441" w:rsidRDefault="00206441" w:rsidP="00206441">
      <w:pPr>
        <w:spacing w:after="80"/>
      </w:pPr>
      <w:r>
        <w:t>For designator interfaces only, involving rails:</w:t>
      </w:r>
    </w:p>
    <w:p w14:paraId="631F57A2" w14:textId="77777777" w:rsidR="00206441" w:rsidRPr="00B9241B" w:rsidRDefault="00206441" w:rsidP="00206441">
      <w:pPr>
        <w:spacing w:after="80"/>
      </w:pPr>
      <w:r w:rsidRPr="00B9241B">
        <w:t xml:space="preserve">For </w:t>
      </w:r>
      <w:r w:rsidRPr="00B9241B">
        <w:rPr>
          <w:i/>
          <w:iCs/>
        </w:rPr>
        <w:t>all</w:t>
      </w:r>
      <w:r w:rsidRPr="00B9241B">
        <w:t xml:space="preserve"> designator interfaces, terminals with the same signal_name </w:t>
      </w:r>
      <w:r>
        <w:t>may</w:t>
      </w:r>
      <w:r w:rsidRPr="00B9241B">
        <w:t xml:space="preserve"> be reduced to a single terminal for modeling purposes with the syntax:</w:t>
      </w:r>
    </w:p>
    <w:p w14:paraId="4471DFBB" w14:textId="7EA6B4BD" w:rsidR="00206441" w:rsidRPr="00B9241B" w:rsidRDefault="00206441" w:rsidP="00206441">
      <w:pPr>
        <w:spacing w:after="80"/>
      </w:pPr>
      <w:r w:rsidRPr="00B9241B">
        <w:t>&lt;</w:t>
      </w:r>
      <w:r w:rsidR="00FB4EF7">
        <w:t>T</w:t>
      </w:r>
      <w:r w:rsidRPr="00B9241B">
        <w:t>erminal</w:t>
      </w:r>
      <w:r w:rsidR="00FB4EF7">
        <w:t>_</w:t>
      </w:r>
      <w:r w:rsidRPr="00B9241B">
        <w:t>number&gt; Pin_rail signal_name &lt;*.entry&gt;</w:t>
      </w:r>
    </w:p>
    <w:p w14:paraId="5FA0E8C4" w14:textId="77777777" w:rsidR="00206441" w:rsidRPr="00B9241B" w:rsidRDefault="00206441" w:rsidP="00206441">
      <w:pPr>
        <w:spacing w:after="80"/>
      </w:pPr>
      <w:r w:rsidRPr="00B9241B">
        <w:t xml:space="preserve">For </w:t>
      </w:r>
      <w:r w:rsidRPr="00B9241B">
        <w:rPr>
          <w:i/>
          <w:iCs/>
        </w:rPr>
        <w:t>all</w:t>
      </w:r>
      <w:r w:rsidRPr="00B9241B">
        <w:t xml:space="preserve"> designator interfaces, terminals with the same bus_label </w:t>
      </w:r>
      <w:r>
        <w:t>may</w:t>
      </w:r>
      <w:r w:rsidRPr="00B9241B">
        <w:t xml:space="preserve"> be reduced to a single terminal for modeling purposes with the syntax:</w:t>
      </w:r>
    </w:p>
    <w:p w14:paraId="3B0E8D42" w14:textId="6C1E22DA" w:rsidR="00206441" w:rsidRPr="00B9241B" w:rsidRDefault="00206441" w:rsidP="00206441">
      <w:pPr>
        <w:spacing w:after="80"/>
      </w:pPr>
      <w:r w:rsidRPr="00B9241B">
        <w:t>&lt;</w:t>
      </w:r>
      <w:r w:rsidR="00FB4EF7">
        <w:t>T</w:t>
      </w:r>
      <w:r w:rsidRPr="00B9241B">
        <w:t>erminal</w:t>
      </w:r>
      <w:r w:rsidR="00FB4EF7">
        <w:t>_</w:t>
      </w:r>
      <w:r w:rsidRPr="00B9241B">
        <w:t>number&gt; Pin_rail bus_label &lt;*.entry&gt;</w:t>
      </w:r>
    </w:p>
    <w:p w14:paraId="384DDF97" w14:textId="27949C53" w:rsidR="00206441" w:rsidRPr="00B9241B" w:rsidRDefault="00206441" w:rsidP="00206441">
      <w:r w:rsidRPr="00B9241B">
        <w:t xml:space="preserve">This syntax excludes rail terminals at the [EMD Pin List] interface. </w:t>
      </w:r>
      <w:r w:rsidR="00130038">
        <w:t xml:space="preserve"> </w:t>
      </w:r>
      <w:r w:rsidRPr="00B9241B">
        <w:t xml:space="preserve">There may exist electrical connections between all of the *.&lt;name&gt; terminals. </w:t>
      </w:r>
      <w:r>
        <w:t xml:space="preserve"> </w:t>
      </w:r>
      <w:r w:rsidRPr="00B9241B">
        <w:t>The connections are not necessarily physical shorts on any one interface or between any of the interfaces.</w:t>
      </w:r>
      <w:r>
        <w:t xml:space="preserve"> </w:t>
      </w:r>
    </w:p>
    <w:p w14:paraId="1E8769B1" w14:textId="77777777" w:rsidR="00206441" w:rsidRDefault="00206441" w:rsidP="00206441"/>
    <w:p w14:paraId="4BEE69DE" w14:textId="77777777" w:rsidR="00206441" w:rsidRDefault="00206441" w:rsidP="00206441">
      <w:pPr>
        <w:pStyle w:val="KeywordDescriptions"/>
      </w:pPr>
      <w:r>
        <w:t>Multiple applications exist for EMD Models focused on rail terminals.  For example, a</w:t>
      </w:r>
      <w:r w:rsidRPr="00755BED">
        <w:t xml:space="preserve">n EMD Model with only </w:t>
      </w:r>
      <w:r w:rsidRPr="00C82BFC">
        <w:t xml:space="preserve">rail terminals and two interfaces (no I/O terminals) can be used for a PDN (note that </w:t>
      </w:r>
      <w:r w:rsidRPr="00B9241B">
        <w:t>a PDN structure can exist in an EMD Model with I/O terminals</w:t>
      </w:r>
      <w:r w:rsidRPr="00C82BFC">
        <w:t>).  Also, an EMD Model with only rail terminals (no I/O terminals) and only one interface</w:t>
      </w:r>
      <w:r w:rsidRPr="00755BED">
        <w:t xml:space="preserve"> is permitted for applications such as for modeling rail decoupling circuits.</w:t>
      </w:r>
      <w:r>
        <w:t xml:space="preserve">  </w:t>
      </w:r>
    </w:p>
    <w:p w14:paraId="146036D4" w14:textId="77777777" w:rsidR="00206441" w:rsidRPr="00B9241B" w:rsidRDefault="00206441" w:rsidP="00206441"/>
    <w:p w14:paraId="4A2419F0" w14:textId="77777777" w:rsidR="00206441" w:rsidRPr="00B9241B" w:rsidRDefault="00206441" w:rsidP="00206441">
      <w:pPr>
        <w:spacing w:after="80"/>
      </w:pPr>
      <w:r w:rsidRPr="00B9241B">
        <w:t>For I/O terminals:</w:t>
      </w:r>
    </w:p>
    <w:p w14:paraId="6603EB7F" w14:textId="77777777" w:rsidR="00206441" w:rsidRPr="00B9241B" w:rsidRDefault="00206441" w:rsidP="00206441">
      <w:pPr>
        <w:spacing w:after="80"/>
      </w:pPr>
      <w:r w:rsidRPr="00B9241B">
        <w:t xml:space="preserve">Terminals at the same interface or at any designator interface that have the same signal_name </w:t>
      </w:r>
      <w:r>
        <w:t>are</w:t>
      </w:r>
      <w:r w:rsidRPr="00B9241B">
        <w:t xml:space="preserve"> considered “connected” in the same electrical net (named by the signal_name entry).  The terminals need to be documented in the [EMD Model] keyword and their electrical connections are described by IBIS-ISS or Touchstone data.  Connections between these terminals are usually NOT shorts.</w:t>
      </w:r>
      <w:r>
        <w:t xml:space="preserve"> </w:t>
      </w:r>
      <w:r w:rsidRPr="00B9241B">
        <w:t xml:space="preserve"> The common signal_name provides for a way to document net name connection between different components or modules at terminals that may have different pin_names.  For example:</w:t>
      </w:r>
    </w:p>
    <w:p w14:paraId="3F6E42C6" w14:textId="77777777" w:rsidR="00206441" w:rsidRDefault="00206441" w:rsidP="00206441">
      <w:pPr>
        <w:rPr>
          <w:rFonts w:ascii="Courier New" w:hAnsi="Courier New" w:cs="Courier New"/>
          <w:sz w:val="20"/>
          <w:szCs w:val="20"/>
          <w:lang w:eastAsia="en-US"/>
        </w:rPr>
      </w:pPr>
      <w:r>
        <w:rPr>
          <w:rFonts w:ascii="Courier New" w:hAnsi="Courier New" w:cs="Courier New"/>
          <w:sz w:val="20"/>
          <w:szCs w:val="20"/>
        </w:rPr>
        <w:t>1 Pin_I/O  pin_name  A1     | signal_name is DQ0</w:t>
      </w:r>
    </w:p>
    <w:p w14:paraId="04048564" w14:textId="77777777" w:rsidR="00206441" w:rsidRDefault="00206441" w:rsidP="00206441">
      <w:pPr>
        <w:rPr>
          <w:rFonts w:ascii="Courier New" w:hAnsi="Courier New" w:cs="Courier New"/>
          <w:sz w:val="20"/>
          <w:szCs w:val="20"/>
        </w:rPr>
      </w:pPr>
      <w:r>
        <w:rPr>
          <w:rFonts w:ascii="Courier New" w:hAnsi="Courier New" w:cs="Courier New"/>
          <w:sz w:val="20"/>
          <w:szCs w:val="20"/>
        </w:rPr>
        <w:t>2 Pin_I/O  pin_name  U1.25  | signal_name is DQ0</w:t>
      </w:r>
    </w:p>
    <w:p w14:paraId="3C7E108A" w14:textId="77777777" w:rsidR="00206441" w:rsidRDefault="00206441" w:rsidP="00206441">
      <w:pPr>
        <w:rPr>
          <w:rFonts w:ascii="Courier New" w:hAnsi="Courier New" w:cs="Courier New"/>
          <w:sz w:val="20"/>
          <w:szCs w:val="20"/>
        </w:rPr>
      </w:pPr>
      <w:r>
        <w:rPr>
          <w:rFonts w:ascii="Courier New" w:hAnsi="Courier New" w:cs="Courier New"/>
          <w:sz w:val="20"/>
          <w:szCs w:val="20"/>
        </w:rPr>
        <w:t>3 Pin_I/O  pin_name  U2.32  | signal_name is DQ0</w:t>
      </w:r>
    </w:p>
    <w:p w14:paraId="4B4D5559" w14:textId="77777777" w:rsidR="00206441" w:rsidRDefault="00206441" w:rsidP="00206441">
      <w:pPr>
        <w:rPr>
          <w:rFonts w:ascii="Courier New" w:hAnsi="Courier New" w:cs="Courier New"/>
          <w:sz w:val="20"/>
          <w:szCs w:val="20"/>
        </w:rPr>
      </w:pPr>
      <w:r>
        <w:rPr>
          <w:rFonts w:ascii="Courier New" w:hAnsi="Courier New" w:cs="Courier New"/>
          <w:sz w:val="20"/>
          <w:szCs w:val="20"/>
        </w:rPr>
        <w:t>4 Pin_I/O  pin_name  U3.32  | signal_name is DQ0</w:t>
      </w:r>
    </w:p>
    <w:p w14:paraId="70D021A7" w14:textId="77777777" w:rsidR="00206441" w:rsidRPr="00B9241B" w:rsidRDefault="00206441" w:rsidP="00206441"/>
    <w:p w14:paraId="7BA7FA34" w14:textId="77777777" w:rsidR="00206441" w:rsidRPr="00B9241B" w:rsidRDefault="00206441" w:rsidP="00206441">
      <w:r w:rsidRPr="00B9241B">
        <w:t>The common signal_name in the [EMD Pin List] and/or [Designator Pin List] indicates that the four terminals are in the same net</w:t>
      </w:r>
      <w:r>
        <w:t>.</w:t>
      </w:r>
      <w:r w:rsidRPr="00B9241B">
        <w:t xml:space="preserve"> </w:t>
      </w:r>
      <w:r>
        <w:t xml:space="preserve"> </w:t>
      </w:r>
      <w:r w:rsidRPr="00B9241B">
        <w:t>Their electrical “connections” are described by the electrical content in the IBIS-ISS or Touchstone file data connected to terminals 1,</w:t>
      </w:r>
      <w:r>
        <w:t xml:space="preserve"> </w:t>
      </w:r>
      <w:r w:rsidRPr="00B9241B">
        <w:t>2,</w:t>
      </w:r>
      <w:r>
        <w:t xml:space="preserve"> </w:t>
      </w:r>
      <w:r w:rsidRPr="00B9241B">
        <w:t>3,</w:t>
      </w:r>
      <w:r>
        <w:t xml:space="preserve"> and </w:t>
      </w:r>
      <w:r w:rsidRPr="00B9241B">
        <w:t>4.</w:t>
      </w:r>
    </w:p>
    <w:p w14:paraId="76368483" w14:textId="77777777" w:rsidR="00206441" w:rsidRDefault="00206441" w:rsidP="00206441"/>
    <w:p w14:paraId="24869DE3" w14:textId="77777777" w:rsidR="00206441" w:rsidRPr="00057CC3" w:rsidRDefault="00206441" w:rsidP="00206441">
      <w:pPr>
        <w:spacing w:after="80"/>
      </w:pPr>
      <w:r w:rsidRPr="00057CC3">
        <w:t>For I/O terminals</w:t>
      </w:r>
      <w:r>
        <w:t xml:space="preserve"> with extended nets</w:t>
      </w:r>
      <w:r w:rsidRPr="00057CC3">
        <w:t>:</w:t>
      </w:r>
    </w:p>
    <w:p w14:paraId="5B63D086" w14:textId="5B2C059F" w:rsidR="00206441" w:rsidRPr="005176F2" w:rsidRDefault="00206441" w:rsidP="00206441">
      <w:pPr>
        <w:pStyle w:val="PlainText"/>
        <w:spacing w:after="80"/>
        <w:rPr>
          <w:rFonts w:ascii="Times New Roman" w:hAnsi="Times New Roman" w:cs="Times New Roman"/>
          <w:sz w:val="24"/>
          <w:szCs w:val="24"/>
        </w:rPr>
      </w:pPr>
      <w:r>
        <w:rPr>
          <w:rFonts w:ascii="Times New Roman" w:hAnsi="Times New Roman" w:cs="Times New Roman"/>
          <w:sz w:val="24"/>
          <w:szCs w:val="24"/>
        </w:rPr>
        <w:t>The EDA tool may establish connections between nets of different names across an IBIS series component using extended nets.</w:t>
      </w:r>
    </w:p>
    <w:p w14:paraId="1F439453" w14:textId="77777777" w:rsidR="00206441" w:rsidRPr="00B9241B" w:rsidRDefault="00206441" w:rsidP="00206441">
      <w:pPr>
        <w:pStyle w:val="PlainText"/>
        <w:spacing w:after="80"/>
        <w:rPr>
          <w:rFonts w:ascii="Times New Roman" w:hAnsi="Times New Roman" w:cs="Times New Roman"/>
          <w:sz w:val="24"/>
          <w:szCs w:val="24"/>
        </w:rPr>
      </w:pPr>
    </w:p>
    <w:p w14:paraId="7E9E005A" w14:textId="4A8F9FDA" w:rsidR="00206441" w:rsidRDefault="00206441" w:rsidP="0098088B">
      <w:pPr>
        <w:pStyle w:val="Heading2"/>
      </w:pPr>
      <w:bookmarkStart w:id="7023" w:name="_Toc90028920"/>
      <w:bookmarkStart w:id="7024" w:name="_Toc125702969"/>
      <w:r>
        <w:t>RDIMM E</w:t>
      </w:r>
      <w:r w:rsidR="005F19A9">
        <w:t>xample</w:t>
      </w:r>
      <w:r>
        <w:t xml:space="preserve"> I</w:t>
      </w:r>
      <w:r w:rsidR="005F19A9">
        <w:t>llustrating</w:t>
      </w:r>
      <w:r>
        <w:t xml:space="preserve"> S</w:t>
      </w:r>
      <w:r w:rsidR="005F19A9">
        <w:t>yntax</w:t>
      </w:r>
      <w:r>
        <w:t xml:space="preserve"> </w:t>
      </w:r>
      <w:r w:rsidR="005F19A9">
        <w:t>and</w:t>
      </w:r>
      <w:r>
        <w:t xml:space="preserve"> </w:t>
      </w:r>
      <w:r w:rsidR="005F19A9">
        <w:t>Net</w:t>
      </w:r>
      <w:r>
        <w:t xml:space="preserve"> O</w:t>
      </w:r>
      <w:r w:rsidR="005F19A9">
        <w:t>ptions</w:t>
      </w:r>
      <w:bookmarkEnd w:id="7023"/>
      <w:bookmarkEnd w:id="7024"/>
    </w:p>
    <w:p w14:paraId="0E80727C" w14:textId="77777777" w:rsidR="00206441" w:rsidRDefault="00206441" w:rsidP="00206441">
      <w:pPr>
        <w:pStyle w:val="PlainText"/>
        <w:spacing w:after="80"/>
        <w:rPr>
          <w:rFonts w:ascii="Times New Roman" w:hAnsi="Times New Roman" w:cs="Times New Roman"/>
          <w:b/>
          <w:sz w:val="24"/>
          <w:szCs w:val="24"/>
        </w:rPr>
      </w:pPr>
    </w:p>
    <w:p w14:paraId="70B4C733" w14:textId="4D8A30C1" w:rsidR="00206441" w:rsidRPr="003960EB" w:rsidRDefault="00206441" w:rsidP="000F55A1">
      <w:pPr>
        <w:pStyle w:val="Heading3"/>
      </w:pPr>
      <w:bookmarkStart w:id="7025" w:name="_Toc90028921"/>
      <w:bookmarkStart w:id="7026" w:name="_Toc125702970"/>
      <w:r w:rsidRPr="003960EB">
        <w:t xml:space="preserve">RDIMM </w:t>
      </w:r>
      <w:r>
        <w:t xml:space="preserve">Figures for </w:t>
      </w:r>
      <w:r w:rsidRPr="003960EB">
        <w:t>Example</w:t>
      </w:r>
      <w:r>
        <w:t>s in 13.5.2 thr</w:t>
      </w:r>
      <w:r w:rsidR="00636E1D">
        <w:t>o</w:t>
      </w:r>
      <w:r>
        <w:t>u</w:t>
      </w:r>
      <w:r w:rsidR="00636E1D">
        <w:t>gh</w:t>
      </w:r>
      <w:r>
        <w:t xml:space="preserve"> 13.5.4</w:t>
      </w:r>
      <w:bookmarkEnd w:id="7025"/>
      <w:bookmarkEnd w:id="7026"/>
    </w:p>
    <w:p w14:paraId="624AECA8" w14:textId="77777777" w:rsidR="00206441" w:rsidRPr="00B9241B" w:rsidRDefault="00206441" w:rsidP="00206441">
      <w:pPr>
        <w:pStyle w:val="NoSpacing"/>
        <w:rPr>
          <w:rFonts w:ascii="Times New Roman" w:hAnsi="Times New Roman" w:cs="Times New Roman"/>
          <w:sz w:val="24"/>
          <w:szCs w:val="24"/>
        </w:rPr>
      </w:pPr>
    </w:p>
    <w:p w14:paraId="6F65D00E" w14:textId="06D85A52" w:rsidR="00206441" w:rsidRPr="003960EB" w:rsidRDefault="006F1CF3" w:rsidP="00206441">
      <w:pPr>
        <w:pStyle w:val="NoSpacing"/>
        <w:rPr>
          <w:rFonts w:ascii="Times New Roman" w:hAnsi="Times New Roman" w:cs="Times New Roman"/>
          <w:sz w:val="24"/>
          <w:szCs w:val="24"/>
        </w:rPr>
      </w:pPr>
      <w:r w:rsidRPr="006F1CF3">
        <w:rPr>
          <w:rFonts w:ascii="Times New Roman" w:hAnsi="Times New Roman" w:cs="Times New Roman"/>
          <w:sz w:val="24"/>
          <w:szCs w:val="24"/>
        </w:rPr>
        <w:fldChar w:fldCharType="begin"/>
      </w:r>
      <w:r w:rsidRPr="006F1CF3">
        <w:rPr>
          <w:rFonts w:ascii="Times New Roman" w:hAnsi="Times New Roman" w:cs="Times New Roman"/>
          <w:sz w:val="24"/>
          <w:szCs w:val="24"/>
        </w:rPr>
        <w:instrText xml:space="preserve"> REF _Ref69200199 \h  \* MERGEFORMAT </w:instrText>
      </w:r>
      <w:r w:rsidRPr="006F1CF3">
        <w:rPr>
          <w:rFonts w:ascii="Times New Roman" w:hAnsi="Times New Roman" w:cs="Times New Roman"/>
          <w:sz w:val="24"/>
          <w:szCs w:val="24"/>
        </w:rPr>
      </w:r>
      <w:r w:rsidRPr="006F1CF3">
        <w:rPr>
          <w:rFonts w:ascii="Times New Roman" w:hAnsi="Times New Roman" w:cs="Times New Roman"/>
          <w:sz w:val="24"/>
          <w:szCs w:val="24"/>
        </w:rPr>
        <w:fldChar w:fldCharType="separate"/>
      </w:r>
      <w:r w:rsidR="00067334" w:rsidRPr="00067334">
        <w:rPr>
          <w:rFonts w:ascii="Times New Roman" w:hAnsi="Times New Roman" w:cs="Times New Roman"/>
          <w:sz w:val="24"/>
          <w:szCs w:val="24"/>
        </w:rPr>
        <w:t xml:space="preserve">Figure </w:t>
      </w:r>
      <w:r w:rsidR="00067334" w:rsidRPr="00067334">
        <w:rPr>
          <w:rFonts w:ascii="Times New Roman" w:hAnsi="Times New Roman" w:cs="Times New Roman"/>
          <w:noProof/>
          <w:sz w:val="24"/>
          <w:szCs w:val="24"/>
        </w:rPr>
        <w:t>55</w:t>
      </w:r>
      <w:r w:rsidRPr="006F1CF3">
        <w:rPr>
          <w:rFonts w:ascii="Times New Roman" w:hAnsi="Times New Roman" w:cs="Times New Roman"/>
          <w:sz w:val="24"/>
          <w:szCs w:val="24"/>
        </w:rPr>
        <w:fldChar w:fldCharType="end"/>
      </w:r>
      <w:r w:rsidR="00206441" w:rsidRPr="006F1CF3">
        <w:rPr>
          <w:rFonts w:ascii="Times New Roman" w:hAnsi="Times New Roman" w:cs="Times New Roman"/>
          <w:sz w:val="24"/>
          <w:szCs w:val="24"/>
        </w:rPr>
        <w:t xml:space="preserve"> shows a DDR4 Registered DIMM containing DRAM components labeled by designators U1, U2, U4, U5 (front</w:t>
      </w:r>
      <w:r w:rsidR="00206441" w:rsidRPr="003960EB">
        <w:rPr>
          <w:rFonts w:ascii="Times New Roman" w:hAnsi="Times New Roman" w:cs="Times New Roman"/>
          <w:sz w:val="24"/>
          <w:szCs w:val="24"/>
        </w:rPr>
        <w:t xml:space="preserve"> side) and U7-U11 (back side, not seen) and a Register component labeled by designator U3.</w:t>
      </w:r>
    </w:p>
    <w:p w14:paraId="2FEB9FEC" w14:textId="77777777" w:rsidR="00206441" w:rsidRPr="003960EB" w:rsidRDefault="00206441" w:rsidP="00206441">
      <w:pPr>
        <w:pStyle w:val="NoSpacing"/>
        <w:rPr>
          <w:rFonts w:ascii="Times New Roman" w:hAnsi="Times New Roman" w:cs="Times New Roman"/>
          <w:sz w:val="24"/>
          <w:szCs w:val="24"/>
        </w:rPr>
      </w:pPr>
    </w:p>
    <w:p w14:paraId="7D62FDDE" w14:textId="77777777" w:rsidR="00206441" w:rsidRPr="003960EB" w:rsidRDefault="00206441" w:rsidP="00206441">
      <w:pPr>
        <w:pStyle w:val="NoSpacing"/>
        <w:rPr>
          <w:rFonts w:ascii="Times New Roman" w:hAnsi="Times New Roman" w:cs="Times New Roman"/>
          <w:sz w:val="24"/>
          <w:szCs w:val="24"/>
        </w:rPr>
      </w:pPr>
      <w:r w:rsidRPr="003960EB">
        <w:rPr>
          <w:rFonts w:ascii="Times New Roman" w:hAnsi="Times New Roman" w:cs="Times New Roman"/>
          <w:sz w:val="24"/>
          <w:szCs w:val="24"/>
        </w:rPr>
        <w:t xml:space="preserve">Also shown is pre-register </w:t>
      </w:r>
      <w:r>
        <w:rPr>
          <w:rFonts w:ascii="Times New Roman" w:hAnsi="Times New Roman" w:cs="Times New Roman"/>
          <w:sz w:val="24"/>
          <w:szCs w:val="24"/>
        </w:rPr>
        <w:t>n</w:t>
      </w:r>
      <w:r w:rsidRPr="003960EB">
        <w:rPr>
          <w:rFonts w:ascii="Times New Roman" w:hAnsi="Times New Roman" w:cs="Times New Roman"/>
          <w:sz w:val="24"/>
          <w:szCs w:val="24"/>
        </w:rPr>
        <w:t xml:space="preserve">et A07 connecting from an EMD </w:t>
      </w:r>
      <w:r>
        <w:rPr>
          <w:rFonts w:ascii="Times New Roman" w:hAnsi="Times New Roman" w:cs="Times New Roman"/>
          <w:sz w:val="24"/>
          <w:szCs w:val="24"/>
        </w:rPr>
        <w:t>p</w:t>
      </w:r>
      <w:r w:rsidRPr="003960EB">
        <w:rPr>
          <w:rFonts w:ascii="Times New Roman" w:hAnsi="Times New Roman" w:cs="Times New Roman"/>
          <w:sz w:val="24"/>
          <w:szCs w:val="24"/>
        </w:rPr>
        <w:t xml:space="preserve">in to a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 xml:space="preserve">in of designator U3 and post-register net BA07 connecting from a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 xml:space="preserve">in of designator U3 to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ins of designators U4, U5, U7, and U8 as well as termination resistor RN13 connecting to the VTT rail.</w:t>
      </w:r>
    </w:p>
    <w:p w14:paraId="59B22562" w14:textId="77777777" w:rsidR="00206441" w:rsidRPr="003960EB" w:rsidRDefault="00206441" w:rsidP="00206441">
      <w:pPr>
        <w:pStyle w:val="NoSpacing"/>
        <w:rPr>
          <w:rFonts w:ascii="Times New Roman" w:hAnsi="Times New Roman" w:cs="Times New Roman"/>
          <w:sz w:val="24"/>
          <w:szCs w:val="24"/>
        </w:rPr>
      </w:pPr>
    </w:p>
    <w:p w14:paraId="04F1DB08" w14:textId="77777777" w:rsidR="00850E93" w:rsidRDefault="00206441" w:rsidP="00850E93">
      <w:pPr>
        <w:pStyle w:val="NoSpacing"/>
        <w:keepNext/>
      </w:pPr>
      <w:r>
        <w:rPr>
          <w:noProof/>
        </w:rPr>
        <w:drawing>
          <wp:inline distT="0" distB="0" distL="0" distR="0" wp14:anchorId="55F374A0" wp14:editId="77CDEFCB">
            <wp:extent cx="5943600" cy="20478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14:paraId="225104A2" w14:textId="27D49F97" w:rsidR="00206441" w:rsidRDefault="00850E93" w:rsidP="00F2448C">
      <w:pPr>
        <w:pStyle w:val="Figurecaption"/>
      </w:pPr>
      <w:bookmarkStart w:id="7027" w:name="_Ref69200199"/>
      <w:bookmarkStart w:id="7028" w:name="_Ref69200188"/>
      <w:bookmarkStart w:id="7029" w:name="_Toc81683275"/>
      <w:bookmarkStart w:id="7030" w:name="_Toc125703139"/>
      <w:r>
        <w:t xml:space="preserve">Figure </w:t>
      </w:r>
      <w:r w:rsidR="00D4189D">
        <w:fldChar w:fldCharType="begin"/>
      </w:r>
      <w:r w:rsidR="00D4189D">
        <w:instrText xml:space="preserve"> SEQ Figure \* ARABIC </w:instrText>
      </w:r>
      <w:r w:rsidR="00D4189D">
        <w:fldChar w:fldCharType="separate"/>
      </w:r>
      <w:r w:rsidR="00067334">
        <w:rPr>
          <w:noProof/>
        </w:rPr>
        <w:t>55</w:t>
      </w:r>
      <w:r w:rsidR="00D4189D">
        <w:rPr>
          <w:noProof/>
        </w:rPr>
        <w:fldChar w:fldCharType="end"/>
      </w:r>
      <w:bookmarkEnd w:id="7027"/>
      <w:r w:rsidR="00F2448C">
        <w:t xml:space="preserve"> – DDR4 Registered DIMM with Labeling</w:t>
      </w:r>
      <w:bookmarkEnd w:id="7028"/>
      <w:bookmarkEnd w:id="7029"/>
      <w:bookmarkEnd w:id="7030"/>
    </w:p>
    <w:p w14:paraId="3505DDBA" w14:textId="77777777" w:rsidR="00206441" w:rsidRPr="00B9241B" w:rsidRDefault="00206441" w:rsidP="00206441">
      <w:pPr>
        <w:pStyle w:val="NoSpacing"/>
        <w:rPr>
          <w:rFonts w:ascii="Times New Roman" w:hAnsi="Times New Roman" w:cs="Times New Roman"/>
          <w:sz w:val="24"/>
          <w:szCs w:val="24"/>
        </w:rPr>
      </w:pPr>
    </w:p>
    <w:p w14:paraId="3D180362" w14:textId="4821FC92" w:rsidR="00206441" w:rsidRPr="003960EB" w:rsidRDefault="008B37D0" w:rsidP="00206441">
      <w:pPr>
        <w:pStyle w:val="NoSpacing"/>
        <w:rPr>
          <w:rFonts w:ascii="Times New Roman" w:hAnsi="Times New Roman" w:cs="Times New Roman"/>
          <w:sz w:val="24"/>
          <w:szCs w:val="24"/>
        </w:rPr>
      </w:pP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_Ref69201518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r w:rsidR="00067334" w:rsidRPr="00067334">
        <w:rPr>
          <w:rFonts w:ascii="Times New Roman" w:hAnsi="Times New Roman" w:cs="Times New Roman"/>
          <w:sz w:val="24"/>
          <w:szCs w:val="24"/>
        </w:rPr>
        <w:t xml:space="preserve">Figure </w:t>
      </w:r>
      <w:r w:rsidR="00067334" w:rsidRPr="00067334">
        <w:rPr>
          <w:rFonts w:ascii="Times New Roman" w:hAnsi="Times New Roman" w:cs="Times New Roman"/>
          <w:noProof/>
          <w:sz w:val="24"/>
          <w:szCs w:val="24"/>
        </w:rPr>
        <w:t>56</w:t>
      </w:r>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xml:space="preserve"> (Example 1), a zoomed in area of </w:t>
      </w: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_Ref69200199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r w:rsidR="00067334" w:rsidRPr="00067334">
        <w:rPr>
          <w:rFonts w:ascii="Times New Roman" w:hAnsi="Times New Roman" w:cs="Times New Roman"/>
          <w:sz w:val="24"/>
          <w:szCs w:val="24"/>
        </w:rPr>
        <w:t xml:space="preserve">Figure </w:t>
      </w:r>
      <w:r w:rsidR="00067334" w:rsidRPr="00067334">
        <w:rPr>
          <w:rFonts w:ascii="Times New Roman" w:hAnsi="Times New Roman" w:cs="Times New Roman"/>
          <w:noProof/>
          <w:sz w:val="24"/>
          <w:szCs w:val="24"/>
        </w:rPr>
        <w:t>55</w:t>
      </w:r>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shows</w:t>
      </w:r>
      <w:r w:rsidR="00206441" w:rsidRPr="003960EB">
        <w:rPr>
          <w:rFonts w:ascii="Times New Roman" w:hAnsi="Times New Roman" w:cs="Times New Roman"/>
          <w:sz w:val="24"/>
          <w:szCs w:val="24"/>
        </w:rPr>
        <w:t xml:space="preserve"> an example of an extended net. </w:t>
      </w:r>
      <w:r w:rsidR="00130038">
        <w:rPr>
          <w:rFonts w:ascii="Times New Roman" w:hAnsi="Times New Roman" w:cs="Times New Roman"/>
          <w:sz w:val="24"/>
          <w:szCs w:val="24"/>
        </w:rPr>
        <w:t xml:space="preserve"> </w:t>
      </w:r>
      <w:r w:rsidR="00206441" w:rsidRPr="003960EB">
        <w:rPr>
          <w:rFonts w:ascii="Times New Roman" w:hAnsi="Times New Roman" w:cs="Times New Roman"/>
          <w:sz w:val="24"/>
          <w:szCs w:val="24"/>
        </w:rPr>
        <w:t xml:space="preserve">The extended net A07 can be modeled </w:t>
      </w:r>
      <w:r w:rsidR="00206441">
        <w:rPr>
          <w:rFonts w:ascii="Times New Roman" w:hAnsi="Times New Roman" w:cs="Times New Roman"/>
          <w:sz w:val="24"/>
          <w:szCs w:val="24"/>
        </w:rPr>
        <w:t xml:space="preserve">in </w:t>
      </w:r>
      <w:r w:rsidR="00206441" w:rsidRPr="003960EB">
        <w:rPr>
          <w:rFonts w:ascii="Times New Roman" w:hAnsi="Times New Roman" w:cs="Times New Roman"/>
          <w:sz w:val="24"/>
          <w:szCs w:val="24"/>
        </w:rPr>
        <w:t>two ways:</w:t>
      </w:r>
    </w:p>
    <w:p w14:paraId="5D46A622" w14:textId="77777777" w:rsidR="00206441" w:rsidRPr="00B9241B" w:rsidRDefault="00206441" w:rsidP="00206441">
      <w:pPr>
        <w:pStyle w:val="NoSpacing"/>
        <w:numPr>
          <w:ilvl w:val="0"/>
          <w:numId w:val="177"/>
        </w:numPr>
        <w:rPr>
          <w:rFonts w:ascii="Times New Roman" w:hAnsi="Times New Roman" w:cs="Times New Roman"/>
          <w:color w:val="000000" w:themeColor="text1"/>
          <w:sz w:val="24"/>
          <w:szCs w:val="24"/>
        </w:rPr>
      </w:pPr>
      <w:r w:rsidRPr="00B9241B">
        <w:rPr>
          <w:rFonts w:ascii="Times New Roman" w:hAnsi="Times New Roman" w:cs="Times New Roman"/>
          <w:color w:val="000000" w:themeColor="text1"/>
          <w:sz w:val="24"/>
          <w:szCs w:val="24"/>
        </w:rPr>
        <w:t xml:space="preserve">One EMD Model defining only terminals for EMD </w:t>
      </w:r>
      <w:r>
        <w:rPr>
          <w:rFonts w:ascii="Times New Roman" w:hAnsi="Times New Roman" w:cs="Times New Roman"/>
          <w:color w:val="000000" w:themeColor="text1"/>
          <w:sz w:val="24"/>
          <w:szCs w:val="24"/>
        </w:rPr>
        <w:t>p</w:t>
      </w:r>
      <w:r w:rsidRPr="00B9241B">
        <w:rPr>
          <w:rFonts w:ascii="Times New Roman" w:hAnsi="Times New Roman" w:cs="Times New Roman"/>
          <w:color w:val="000000" w:themeColor="text1"/>
          <w:sz w:val="24"/>
          <w:szCs w:val="24"/>
        </w:rPr>
        <w:t xml:space="preserve">in 211 and </w:t>
      </w:r>
      <w:r>
        <w:rPr>
          <w:rFonts w:ascii="Times New Roman" w:hAnsi="Times New Roman" w:cs="Times New Roman"/>
          <w:color w:val="000000" w:themeColor="text1"/>
          <w:sz w:val="24"/>
          <w:szCs w:val="24"/>
        </w:rPr>
        <w:t>d</w:t>
      </w:r>
      <w:r w:rsidRPr="00B9241B">
        <w:rPr>
          <w:rFonts w:ascii="Times New Roman" w:hAnsi="Times New Roman" w:cs="Times New Roman"/>
          <w:color w:val="000000" w:themeColor="text1"/>
          <w:sz w:val="24"/>
          <w:szCs w:val="24"/>
        </w:rPr>
        <w:t xml:space="preserve">esignator </w:t>
      </w:r>
      <w:r>
        <w:rPr>
          <w:rFonts w:ascii="Times New Roman" w:hAnsi="Times New Roman" w:cs="Times New Roman"/>
          <w:color w:val="000000" w:themeColor="text1"/>
          <w:sz w:val="24"/>
          <w:szCs w:val="24"/>
        </w:rPr>
        <w:t>p</w:t>
      </w:r>
      <w:r w:rsidRPr="00B9241B">
        <w:rPr>
          <w:rFonts w:ascii="Times New Roman" w:hAnsi="Times New Roman" w:cs="Times New Roman"/>
          <w:color w:val="000000" w:themeColor="text1"/>
          <w:sz w:val="24"/>
          <w:szCs w:val="24"/>
        </w:rPr>
        <w:t xml:space="preserve">in U3.W1.  The EMD Model contains the complete signal path of net A07, the series resistor R123, and net A07r </w:t>
      </w:r>
      <w:r>
        <w:rPr>
          <w:rFonts w:ascii="Times New Roman" w:hAnsi="Times New Roman" w:cs="Times New Roman"/>
          <w:color w:val="000000" w:themeColor="text1"/>
          <w:sz w:val="24"/>
          <w:szCs w:val="24"/>
        </w:rPr>
        <w:t>(referenced in</w:t>
      </w:r>
      <w:r w:rsidRPr="00B9241B">
        <w:rPr>
          <w:rFonts w:ascii="Times New Roman" w:hAnsi="Times New Roman" w:cs="Times New Roman"/>
          <w:color w:val="000000" w:themeColor="text1"/>
          <w:sz w:val="24"/>
          <w:szCs w:val="24"/>
        </w:rPr>
        <w:t xml:space="preserve"> the A07.iss</w:t>
      </w:r>
      <w:r>
        <w:rPr>
          <w:rFonts w:ascii="Times New Roman" w:hAnsi="Times New Roman" w:cs="Times New Roman"/>
          <w:color w:val="000000" w:themeColor="text1"/>
          <w:sz w:val="24"/>
          <w:szCs w:val="24"/>
        </w:rPr>
        <w:t xml:space="preserve"> file with the subcircuit named</w:t>
      </w:r>
      <w:r w:rsidRPr="00B924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B9241B">
        <w:rPr>
          <w:rFonts w:ascii="Times New Roman" w:hAnsi="Times New Roman" w:cs="Times New Roman"/>
          <w:color w:val="000000" w:themeColor="text1"/>
          <w:sz w:val="24"/>
          <w:szCs w:val="24"/>
        </w:rPr>
        <w:t>A07_1</w:t>
      </w:r>
      <w:r>
        <w:rPr>
          <w:rFonts w:ascii="Times New Roman" w:hAnsi="Times New Roman" w:cs="Times New Roman"/>
          <w:color w:val="000000" w:themeColor="text1"/>
          <w:sz w:val="24"/>
          <w:szCs w:val="24"/>
        </w:rPr>
        <w:t xml:space="preserve">”, as shown in </w:t>
      </w:r>
      <w:r w:rsidRPr="00B9241B">
        <w:rPr>
          <w:rFonts w:ascii="Times New Roman" w:hAnsi="Times New Roman" w:cs="Times New Roman"/>
          <w:color w:val="000000" w:themeColor="text1"/>
          <w:sz w:val="24"/>
          <w:szCs w:val="24"/>
        </w:rPr>
        <w:t>Example 1)</w:t>
      </w:r>
      <w:r>
        <w:rPr>
          <w:rFonts w:ascii="Times New Roman" w:hAnsi="Times New Roman" w:cs="Times New Roman"/>
          <w:color w:val="000000" w:themeColor="text1"/>
          <w:sz w:val="24"/>
          <w:szCs w:val="24"/>
        </w:rPr>
        <w:t>.</w:t>
      </w:r>
    </w:p>
    <w:p w14:paraId="7A6056E4" w14:textId="77777777" w:rsidR="00206441" w:rsidRPr="00B9241B" w:rsidRDefault="00206441" w:rsidP="00206441">
      <w:pPr>
        <w:pStyle w:val="NoSpacing"/>
        <w:numPr>
          <w:ilvl w:val="0"/>
          <w:numId w:val="177"/>
        </w:numPr>
        <w:rPr>
          <w:rFonts w:ascii="Times New Roman" w:hAnsi="Times New Roman" w:cs="Times New Roman"/>
          <w:color w:val="000000" w:themeColor="text1"/>
          <w:sz w:val="24"/>
          <w:szCs w:val="24"/>
        </w:rPr>
      </w:pPr>
      <w:r w:rsidRPr="003960EB">
        <w:rPr>
          <w:rFonts w:ascii="Times New Roman" w:hAnsi="Times New Roman" w:cs="Times New Roman"/>
          <w:sz w:val="24"/>
          <w:szCs w:val="24"/>
        </w:rPr>
        <w:t xml:space="preserve">One EMD Model or multiple EMD Models contained with an EMD Set that include terminals for EMD </w:t>
      </w:r>
      <w:r>
        <w:rPr>
          <w:rFonts w:ascii="Times New Roman" w:hAnsi="Times New Roman" w:cs="Times New Roman"/>
          <w:sz w:val="24"/>
          <w:szCs w:val="24"/>
        </w:rPr>
        <w:t>p</w:t>
      </w:r>
      <w:r w:rsidRPr="003960EB">
        <w:rPr>
          <w:rFonts w:ascii="Times New Roman" w:hAnsi="Times New Roman" w:cs="Times New Roman"/>
          <w:sz w:val="24"/>
          <w:szCs w:val="24"/>
        </w:rPr>
        <w:t xml:space="preserve">in 211 and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in U3.W1 and two terminals for the pins of the series resistor.  The resistor would be assigned a designator (R123) referencing an IBIS component</w:t>
      </w:r>
      <w:r w:rsidRPr="00B9241B">
        <w:rPr>
          <w:color w:val="000000" w:themeColor="text1"/>
        </w:rPr>
        <w:t xml:space="preserve"> </w:t>
      </w:r>
      <w:r w:rsidRPr="00B9241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see </w:t>
      </w:r>
      <w:r w:rsidRPr="00B9241B">
        <w:rPr>
          <w:rFonts w:ascii="Times New Roman" w:hAnsi="Times New Roman" w:cs="Times New Roman"/>
          <w:color w:val="000000" w:themeColor="text1"/>
          <w:sz w:val="24"/>
          <w:szCs w:val="24"/>
        </w:rPr>
        <w:t>Examples 2, 3)</w:t>
      </w:r>
      <w:r>
        <w:rPr>
          <w:rFonts w:ascii="Times New Roman" w:hAnsi="Times New Roman" w:cs="Times New Roman"/>
          <w:color w:val="000000" w:themeColor="text1"/>
          <w:sz w:val="24"/>
          <w:szCs w:val="24"/>
        </w:rPr>
        <w:t>.</w:t>
      </w:r>
      <w:r w:rsidRPr="00B924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9241B">
        <w:rPr>
          <w:rFonts w:ascii="Times New Roman" w:hAnsi="Times New Roman" w:cs="Times New Roman"/>
          <w:color w:val="000000" w:themeColor="text1"/>
          <w:sz w:val="24"/>
          <w:szCs w:val="24"/>
        </w:rPr>
        <w:t xml:space="preserve">The connection between </w:t>
      </w:r>
      <w:r>
        <w:rPr>
          <w:rFonts w:ascii="Times New Roman" w:hAnsi="Times New Roman" w:cs="Times New Roman"/>
          <w:color w:val="000000" w:themeColor="text1"/>
          <w:sz w:val="24"/>
          <w:szCs w:val="24"/>
        </w:rPr>
        <w:t>n</w:t>
      </w:r>
      <w:r w:rsidRPr="00B9241B">
        <w:rPr>
          <w:rFonts w:ascii="Times New Roman" w:hAnsi="Times New Roman" w:cs="Times New Roman"/>
          <w:color w:val="000000" w:themeColor="text1"/>
          <w:sz w:val="24"/>
          <w:szCs w:val="24"/>
        </w:rPr>
        <w:t xml:space="preserve">et A07 and </w:t>
      </w:r>
      <w:r>
        <w:rPr>
          <w:rFonts w:ascii="Times New Roman" w:hAnsi="Times New Roman" w:cs="Times New Roman"/>
          <w:color w:val="000000" w:themeColor="text1"/>
          <w:sz w:val="24"/>
          <w:szCs w:val="24"/>
        </w:rPr>
        <w:t>n</w:t>
      </w:r>
      <w:r w:rsidRPr="00B9241B">
        <w:rPr>
          <w:rFonts w:ascii="Times New Roman" w:hAnsi="Times New Roman" w:cs="Times New Roman"/>
          <w:color w:val="000000" w:themeColor="text1"/>
          <w:sz w:val="24"/>
          <w:szCs w:val="24"/>
        </w:rPr>
        <w:t>et A07r through R123 might be determined automatically in some EDA tools or entered manually</w:t>
      </w:r>
      <w:r>
        <w:rPr>
          <w:rFonts w:ascii="Times New Roman" w:hAnsi="Times New Roman" w:cs="Times New Roman"/>
          <w:color w:val="000000" w:themeColor="text1"/>
          <w:sz w:val="24"/>
          <w:szCs w:val="24"/>
        </w:rPr>
        <w:t>.  Alternatively, n</w:t>
      </w:r>
      <w:r w:rsidRPr="00B9241B">
        <w:rPr>
          <w:rFonts w:ascii="Times New Roman" w:hAnsi="Times New Roman" w:cs="Times New Roman"/>
          <w:color w:val="000000" w:themeColor="text1"/>
          <w:sz w:val="24"/>
          <w:szCs w:val="24"/>
        </w:rPr>
        <w:t xml:space="preserve">et A07 and </w:t>
      </w:r>
      <w:r>
        <w:rPr>
          <w:rFonts w:ascii="Times New Roman" w:hAnsi="Times New Roman" w:cs="Times New Roman"/>
          <w:color w:val="000000" w:themeColor="text1"/>
          <w:sz w:val="24"/>
          <w:szCs w:val="24"/>
        </w:rPr>
        <w:t>n</w:t>
      </w:r>
      <w:r w:rsidRPr="00B9241B">
        <w:rPr>
          <w:rFonts w:ascii="Times New Roman" w:hAnsi="Times New Roman" w:cs="Times New Roman"/>
          <w:color w:val="000000" w:themeColor="text1"/>
          <w:sz w:val="24"/>
          <w:szCs w:val="24"/>
        </w:rPr>
        <w:t>et A07r can be treated as two independent nets.</w:t>
      </w:r>
    </w:p>
    <w:p w14:paraId="5CF26249" w14:textId="77777777" w:rsidR="00206441" w:rsidRPr="00B9241B" w:rsidRDefault="00206441" w:rsidP="00206441">
      <w:pPr>
        <w:pStyle w:val="NoSpacing"/>
        <w:rPr>
          <w:rFonts w:ascii="Times New Roman" w:hAnsi="Times New Roman" w:cs="Times New Roman"/>
          <w:noProof/>
          <w:sz w:val="24"/>
          <w:szCs w:val="24"/>
        </w:rPr>
      </w:pPr>
    </w:p>
    <w:p w14:paraId="33E48AA8" w14:textId="77777777" w:rsidR="006F1CF3" w:rsidRDefault="00206441" w:rsidP="00E85797">
      <w:pPr>
        <w:pStyle w:val="NoSpacing"/>
        <w:keepNext/>
        <w:jc w:val="center"/>
      </w:pPr>
      <w:r w:rsidRPr="00B9241B">
        <w:rPr>
          <w:rFonts w:ascii="Times New Roman" w:hAnsi="Times New Roman" w:cs="Times New Roman"/>
          <w:noProof/>
          <w:sz w:val="24"/>
          <w:szCs w:val="24"/>
        </w:rPr>
        <w:drawing>
          <wp:anchor distT="0" distB="0" distL="114300" distR="114300" simplePos="0" relativeHeight="251664896" behindDoc="0" locked="0" layoutInCell="1" allowOverlap="1" wp14:anchorId="32753E80" wp14:editId="5C2BBA9B">
            <wp:simplePos x="0" y="0"/>
            <wp:positionH relativeFrom="column">
              <wp:posOffset>2035175</wp:posOffset>
            </wp:positionH>
            <wp:positionV relativeFrom="paragraph">
              <wp:posOffset>0</wp:posOffset>
            </wp:positionV>
            <wp:extent cx="2009775" cy="2143125"/>
            <wp:effectExtent l="0" t="0" r="9525" b="952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9775" cy="2143125"/>
                    </a:xfrm>
                    <a:prstGeom prst="rect">
                      <a:avLst/>
                    </a:prstGeom>
                    <a:noFill/>
                    <a:ln>
                      <a:noFill/>
                    </a:ln>
                  </pic:spPr>
                </pic:pic>
              </a:graphicData>
            </a:graphic>
          </wp:anchor>
        </w:drawing>
      </w:r>
    </w:p>
    <w:p w14:paraId="59B1754B" w14:textId="510DB95E" w:rsidR="00206441" w:rsidRPr="00B9241B" w:rsidRDefault="006F1CF3" w:rsidP="00C1767E">
      <w:pPr>
        <w:pStyle w:val="Figurecaption"/>
        <w:ind w:left="0"/>
      </w:pPr>
      <w:bookmarkStart w:id="7031" w:name="_Ref69201518"/>
      <w:bookmarkStart w:id="7032" w:name="_Toc81683276"/>
      <w:bookmarkStart w:id="7033" w:name="_Toc125703140"/>
      <w:r>
        <w:t xml:space="preserve">Figure </w:t>
      </w:r>
      <w:r w:rsidR="00D4189D">
        <w:fldChar w:fldCharType="begin"/>
      </w:r>
      <w:r w:rsidR="00D4189D">
        <w:instrText xml:space="preserve"> SEQ Figure \* ARABIC </w:instrText>
      </w:r>
      <w:r w:rsidR="00D4189D">
        <w:fldChar w:fldCharType="separate"/>
      </w:r>
      <w:r w:rsidR="00067334">
        <w:rPr>
          <w:noProof/>
        </w:rPr>
        <w:t>56</w:t>
      </w:r>
      <w:r w:rsidR="00D4189D">
        <w:rPr>
          <w:noProof/>
        </w:rPr>
        <w:fldChar w:fldCharType="end"/>
      </w:r>
      <w:bookmarkEnd w:id="7031"/>
      <w:r w:rsidR="00E85797">
        <w:t xml:space="preserve"> – Extended Net</w:t>
      </w:r>
      <w:bookmarkEnd w:id="7032"/>
      <w:bookmarkEnd w:id="7033"/>
    </w:p>
    <w:p w14:paraId="4001C066" w14:textId="77777777" w:rsidR="00206441" w:rsidRPr="00B9241B" w:rsidRDefault="00206441" w:rsidP="00206441">
      <w:pPr>
        <w:pStyle w:val="NormalWeb"/>
        <w:spacing w:before="0" w:beforeAutospacing="0" w:after="0" w:afterAutospacing="0"/>
        <w:rPr>
          <w:rFonts w:eastAsia="+mn-ea"/>
          <w:color w:val="2C2C2E"/>
          <w:kern w:val="24"/>
        </w:rPr>
      </w:pPr>
    </w:p>
    <w:p w14:paraId="1E3EDF3A" w14:textId="68E0BFBE" w:rsidR="00206441" w:rsidRPr="00E23141" w:rsidRDefault="008B37D0" w:rsidP="00206441">
      <w:pPr>
        <w:pStyle w:val="NoSpacing"/>
        <w:rPr>
          <w:rFonts w:ascii="Times New Roman" w:hAnsi="Times New Roman" w:cs="Times New Roman"/>
          <w:sz w:val="24"/>
          <w:szCs w:val="24"/>
        </w:rPr>
      </w:pP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_Ref69201577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r w:rsidR="00067334" w:rsidRPr="00067334">
        <w:rPr>
          <w:rFonts w:ascii="Times New Roman" w:hAnsi="Times New Roman" w:cs="Times New Roman"/>
          <w:sz w:val="24"/>
          <w:szCs w:val="24"/>
        </w:rPr>
        <w:t xml:space="preserve">Figure </w:t>
      </w:r>
      <w:r w:rsidR="00067334" w:rsidRPr="00067334">
        <w:rPr>
          <w:rFonts w:ascii="Times New Roman" w:hAnsi="Times New Roman" w:cs="Times New Roman"/>
          <w:noProof/>
          <w:sz w:val="24"/>
          <w:szCs w:val="24"/>
        </w:rPr>
        <w:t>57</w:t>
      </w:r>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xml:space="preserve"> (Examples 2, 3), a zoomed in area of </w:t>
      </w: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_Ref69200199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r w:rsidR="00067334" w:rsidRPr="00067334">
        <w:rPr>
          <w:rFonts w:ascii="Times New Roman" w:hAnsi="Times New Roman" w:cs="Times New Roman"/>
          <w:sz w:val="24"/>
          <w:szCs w:val="24"/>
        </w:rPr>
        <w:t xml:space="preserve">Figure </w:t>
      </w:r>
      <w:r w:rsidR="00067334" w:rsidRPr="00067334">
        <w:rPr>
          <w:rFonts w:ascii="Times New Roman" w:hAnsi="Times New Roman" w:cs="Times New Roman"/>
          <w:noProof/>
          <w:sz w:val="24"/>
          <w:szCs w:val="24"/>
        </w:rPr>
        <w:t>55</w:t>
      </w:r>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shows</w:t>
      </w:r>
      <w:r w:rsidR="00206441" w:rsidRPr="00E23141">
        <w:rPr>
          <w:rFonts w:ascii="Times New Roman" w:hAnsi="Times New Roman" w:cs="Times New Roman"/>
          <w:sz w:val="24"/>
          <w:szCs w:val="24"/>
        </w:rPr>
        <w:t xml:space="preserve"> an example of an internal net. </w:t>
      </w:r>
      <w:r w:rsidR="00130038">
        <w:rPr>
          <w:rFonts w:ascii="Times New Roman" w:hAnsi="Times New Roman" w:cs="Times New Roman"/>
          <w:sz w:val="24"/>
          <w:szCs w:val="24"/>
        </w:rPr>
        <w:t xml:space="preserve"> </w:t>
      </w:r>
      <w:r w:rsidR="00206441" w:rsidRPr="00E23141">
        <w:rPr>
          <w:rFonts w:ascii="Times New Roman" w:hAnsi="Times New Roman" w:cs="Times New Roman"/>
          <w:sz w:val="24"/>
          <w:szCs w:val="24"/>
        </w:rPr>
        <w:t xml:space="preserve">The post-register net BA07 connects from the register’s </w:t>
      </w:r>
      <w:r w:rsidR="00206441">
        <w:rPr>
          <w:rFonts w:ascii="Times New Roman" w:hAnsi="Times New Roman" w:cs="Times New Roman"/>
          <w:sz w:val="24"/>
          <w:szCs w:val="24"/>
        </w:rPr>
        <w:t>d</w:t>
      </w:r>
      <w:r w:rsidR="00206441" w:rsidRPr="00E23141">
        <w:rPr>
          <w:rFonts w:ascii="Times New Roman" w:hAnsi="Times New Roman" w:cs="Times New Roman"/>
          <w:sz w:val="24"/>
          <w:szCs w:val="24"/>
        </w:rPr>
        <w:t xml:space="preserve">esignator </w:t>
      </w:r>
      <w:r w:rsidR="00206441">
        <w:rPr>
          <w:rFonts w:ascii="Times New Roman" w:hAnsi="Times New Roman" w:cs="Times New Roman"/>
          <w:sz w:val="24"/>
          <w:szCs w:val="24"/>
        </w:rPr>
        <w:t>p</w:t>
      </w:r>
      <w:r w:rsidR="00206441" w:rsidRPr="00E23141">
        <w:rPr>
          <w:rFonts w:ascii="Times New Roman" w:hAnsi="Times New Roman" w:cs="Times New Roman"/>
          <w:sz w:val="24"/>
          <w:szCs w:val="24"/>
        </w:rPr>
        <w:t xml:space="preserve">in U3.B11 to the DDR4 DRAMs’ </w:t>
      </w:r>
      <w:r w:rsidR="00206441">
        <w:rPr>
          <w:rFonts w:ascii="Times New Roman" w:hAnsi="Times New Roman" w:cs="Times New Roman"/>
          <w:sz w:val="24"/>
          <w:szCs w:val="24"/>
        </w:rPr>
        <w:t>d</w:t>
      </w:r>
      <w:r w:rsidR="00206441" w:rsidRPr="00E23141">
        <w:rPr>
          <w:rFonts w:ascii="Times New Roman" w:hAnsi="Times New Roman" w:cs="Times New Roman"/>
          <w:sz w:val="24"/>
          <w:szCs w:val="24"/>
        </w:rPr>
        <w:t xml:space="preserve">esignator </w:t>
      </w:r>
      <w:r w:rsidR="00206441">
        <w:rPr>
          <w:rFonts w:ascii="Times New Roman" w:hAnsi="Times New Roman" w:cs="Times New Roman"/>
          <w:sz w:val="24"/>
          <w:szCs w:val="24"/>
        </w:rPr>
        <w:t>p</w:t>
      </w:r>
      <w:r w:rsidR="00206441" w:rsidRPr="00E23141">
        <w:rPr>
          <w:rFonts w:ascii="Times New Roman" w:hAnsi="Times New Roman" w:cs="Times New Roman"/>
          <w:sz w:val="24"/>
          <w:szCs w:val="24"/>
        </w:rPr>
        <w:t xml:space="preserve">ins U4.M8, U5.M8, U7.M8, and U8.M8 as well as to one </w:t>
      </w:r>
      <w:r w:rsidR="00206441">
        <w:rPr>
          <w:rFonts w:ascii="Times New Roman" w:hAnsi="Times New Roman" w:cs="Times New Roman"/>
          <w:sz w:val="24"/>
          <w:szCs w:val="24"/>
        </w:rPr>
        <w:t>d</w:t>
      </w:r>
      <w:r w:rsidR="00206441" w:rsidRPr="00E23141">
        <w:rPr>
          <w:rFonts w:ascii="Times New Roman" w:hAnsi="Times New Roman" w:cs="Times New Roman"/>
          <w:sz w:val="24"/>
          <w:szCs w:val="24"/>
        </w:rPr>
        <w:t xml:space="preserve">esignator </w:t>
      </w:r>
      <w:r w:rsidR="00206441">
        <w:rPr>
          <w:rFonts w:ascii="Times New Roman" w:hAnsi="Times New Roman" w:cs="Times New Roman"/>
          <w:sz w:val="24"/>
          <w:szCs w:val="24"/>
        </w:rPr>
        <w:t>p</w:t>
      </w:r>
      <w:r w:rsidR="00206441" w:rsidRPr="00E23141">
        <w:rPr>
          <w:rFonts w:ascii="Times New Roman" w:hAnsi="Times New Roman" w:cs="Times New Roman"/>
          <w:sz w:val="24"/>
          <w:szCs w:val="24"/>
        </w:rPr>
        <w:t>in of the termination resistor RN13.  RN13 terminates the signal to the VTT rail.</w:t>
      </w:r>
    </w:p>
    <w:p w14:paraId="6D066333" w14:textId="77777777" w:rsidR="00206441" w:rsidRDefault="00206441" w:rsidP="00206441">
      <w:pPr>
        <w:pStyle w:val="NoSpacing"/>
      </w:pPr>
    </w:p>
    <w:p w14:paraId="385BFC3E" w14:textId="77777777" w:rsidR="002E4E76" w:rsidRDefault="00206441" w:rsidP="002E4E76">
      <w:pPr>
        <w:pStyle w:val="NoSpacing"/>
        <w:keepNext/>
        <w:jc w:val="center"/>
      </w:pPr>
      <w:r w:rsidRPr="00B9241B">
        <w:rPr>
          <w:rFonts w:ascii="Times New Roman" w:hAnsi="Times New Roman" w:cs="Times New Roman"/>
          <w:noProof/>
          <w:sz w:val="24"/>
          <w:szCs w:val="24"/>
        </w:rPr>
        <w:drawing>
          <wp:inline distT="0" distB="0" distL="0" distR="0" wp14:anchorId="2405C532" wp14:editId="0C6AD706">
            <wp:extent cx="5943600" cy="1466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771813A4" w14:textId="18EB3D7B" w:rsidR="006F1CF3" w:rsidRDefault="002E4E76" w:rsidP="00663424">
      <w:pPr>
        <w:pStyle w:val="Figurecaption"/>
      </w:pPr>
      <w:bookmarkStart w:id="7034" w:name="_Ref69201577"/>
      <w:bookmarkStart w:id="7035" w:name="_Toc125703141"/>
      <w:r>
        <w:t xml:space="preserve">Figure </w:t>
      </w:r>
      <w:r w:rsidR="00D4189D">
        <w:fldChar w:fldCharType="begin"/>
      </w:r>
      <w:r w:rsidR="00D4189D">
        <w:instrText xml:space="preserve"> SEQ Figure \* ARABIC </w:instrText>
      </w:r>
      <w:r w:rsidR="00D4189D">
        <w:fldChar w:fldCharType="separate"/>
      </w:r>
      <w:r w:rsidR="00067334">
        <w:rPr>
          <w:noProof/>
        </w:rPr>
        <w:t>57</w:t>
      </w:r>
      <w:r w:rsidR="00D4189D">
        <w:rPr>
          <w:noProof/>
        </w:rPr>
        <w:fldChar w:fldCharType="end"/>
      </w:r>
      <w:bookmarkEnd w:id="7034"/>
      <w:r w:rsidR="00663424">
        <w:t xml:space="preserve"> – Internal Net</w:t>
      </w:r>
      <w:bookmarkEnd w:id="7035"/>
    </w:p>
    <w:p w14:paraId="0D476099" w14:textId="77777777" w:rsidR="00206441" w:rsidRPr="00B9241B" w:rsidRDefault="00206441" w:rsidP="00206441">
      <w:pPr>
        <w:pStyle w:val="NoSpacing"/>
        <w:rPr>
          <w:rFonts w:ascii="Times New Roman" w:hAnsi="Times New Roman" w:cs="Times New Roman"/>
          <w:sz w:val="24"/>
          <w:szCs w:val="24"/>
        </w:rPr>
      </w:pPr>
    </w:p>
    <w:p w14:paraId="0651790B" w14:textId="1B3143B4" w:rsidR="00206441" w:rsidRPr="003960EB" w:rsidRDefault="00206441" w:rsidP="000F55A1">
      <w:pPr>
        <w:pStyle w:val="Heading3"/>
      </w:pPr>
      <w:bookmarkStart w:id="7036" w:name="_Toc90028922"/>
      <w:bookmarkStart w:id="7037" w:name="_Toc125702971"/>
      <w:r w:rsidRPr="003960EB">
        <w:t>Example</w:t>
      </w:r>
      <w:r>
        <w:t xml:space="preserve"> 1 (R123 and RN13 Embedded in A07_1 and BA07_1)</w:t>
      </w:r>
      <w:bookmarkEnd w:id="7036"/>
      <w:bookmarkEnd w:id="7037"/>
    </w:p>
    <w:p w14:paraId="7E9D5BF5" w14:textId="77777777" w:rsidR="00206441" w:rsidRPr="00B9241B" w:rsidRDefault="00206441" w:rsidP="00206441">
      <w:pPr>
        <w:pStyle w:val="NoSpacing"/>
        <w:rPr>
          <w:rFonts w:ascii="Times New Roman" w:hAnsi="Times New Roman" w:cs="Times New Roman"/>
          <w:sz w:val="24"/>
          <w:szCs w:val="24"/>
        </w:rPr>
      </w:pPr>
    </w:p>
    <w:p w14:paraId="75DDB259"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w:t>
      </w:r>
    </w:p>
    <w:p w14:paraId="550FF359"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EMD Syntax Example 1 (</w:t>
      </w:r>
      <w:r>
        <w:rPr>
          <w:rFonts w:ascii="Courier New" w:eastAsia="+mn-ea" w:hAnsi="Courier New" w:cs="Courier New"/>
          <w:color w:val="2C2C2E"/>
          <w:kern w:val="24"/>
          <w:sz w:val="20"/>
          <w:szCs w:val="20"/>
        </w:rPr>
        <w:t xml:space="preserve">Net A07 with </w:t>
      </w:r>
      <w:r w:rsidRPr="003960EB">
        <w:rPr>
          <w:rFonts w:ascii="Courier New" w:eastAsia="+mn-ea" w:hAnsi="Courier New" w:cs="Courier New"/>
          <w:color w:val="2C2C2E"/>
          <w:kern w:val="24"/>
          <w:sz w:val="20"/>
          <w:szCs w:val="20"/>
        </w:rPr>
        <w:t xml:space="preserve">Embedded Resistors) </w:t>
      </w:r>
    </w:p>
    <w:p w14:paraId="5FF77047"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Using DDR4 RDIMM Example</w:t>
      </w:r>
    </w:p>
    <w:p w14:paraId="329B308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06A28C7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[Begin EMD] DDR4_RDIMM</w:t>
      </w:r>
      <w:r>
        <w:rPr>
          <w:rFonts w:ascii="Courier New" w:eastAsia="+mn-ea" w:hAnsi="Courier New" w:cs="Courier New"/>
          <w:color w:val="2C2C2E"/>
          <w:kern w:val="24"/>
          <w:sz w:val="20"/>
          <w:szCs w:val="20"/>
        </w:rPr>
        <w:t>_1</w:t>
      </w:r>
    </w:p>
    <w:p w14:paraId="24F41CC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 of EMD Pins] 4</w:t>
      </w:r>
    </w:p>
    <w:p w14:paraId="4401E7A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Pin List] signal_name signal_type  bus_label</w:t>
      </w:r>
    </w:p>
    <w:p w14:paraId="18218D5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203            VSS         GND</w:t>
      </w:r>
    </w:p>
    <w:p w14:paraId="5A385D5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 xml:space="preserve">211            A07         </w:t>
      </w:r>
    </w:p>
    <w:p w14:paraId="3F61631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212   </w:t>
      </w:r>
      <w:r w:rsidRPr="003960EB">
        <w:rPr>
          <w:rFonts w:ascii="Courier New" w:eastAsia="+mn-ea" w:hAnsi="Courier New" w:cs="Courier New"/>
          <w:color w:val="2C2C2E"/>
          <w:kern w:val="24"/>
          <w:sz w:val="20"/>
          <w:szCs w:val="20"/>
          <w:lang w:val="es-US"/>
        </w:rPr>
        <w:t xml:space="preserve">         </w:t>
      </w:r>
      <w:r w:rsidRPr="003960EB">
        <w:rPr>
          <w:rFonts w:ascii="Courier New" w:eastAsia="+mn-ea" w:hAnsi="Courier New" w:cs="Courier New"/>
          <w:color w:val="2C2C2E"/>
          <w:kern w:val="24"/>
          <w:sz w:val="20"/>
          <w:szCs w:val="20"/>
        </w:rPr>
        <w:t>VDD         POWER        VDD1</w:t>
      </w:r>
    </w:p>
    <w:p w14:paraId="162341B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223            VTT         POWER</w:t>
      </w:r>
    </w:p>
    <w:p w14:paraId="619C296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[End EMD Pin List]</w:t>
      </w:r>
    </w:p>
    <w:p w14:paraId="3EEDF352"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99C578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Parts]</w:t>
      </w:r>
    </w:p>
    <w:p w14:paraId="0DD6752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DDR4_Reg_253b  register.ibs   DDR4_Register</w:t>
      </w:r>
    </w:p>
    <w:p w14:paraId="7758A82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DDR4_x8_78b    dram.ibs       DDR4_8Gb_x8</w:t>
      </w:r>
    </w:p>
    <w:p w14:paraId="1F38350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Parts]</w:t>
      </w:r>
    </w:p>
    <w:p w14:paraId="4A579C1F"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E0D22C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Designator List]</w:t>
      </w:r>
    </w:p>
    <w:p w14:paraId="78FC447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        DDR4_Reg_253b</w:t>
      </w:r>
    </w:p>
    <w:p w14:paraId="00DBAC6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        DDR4_x8_78b</w:t>
      </w:r>
    </w:p>
    <w:p w14:paraId="06729CC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        DDR4_x8_78b</w:t>
      </w:r>
    </w:p>
    <w:p w14:paraId="75F452B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        DDR4_x8_78b</w:t>
      </w:r>
    </w:p>
    <w:p w14:paraId="3915D0B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        DDR4_x8_78b</w:t>
      </w:r>
    </w:p>
    <w:p w14:paraId="14F5BB4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Designator List]</w:t>
      </w:r>
    </w:p>
    <w:p w14:paraId="321F4E3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6096F1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[Designator Pin List] signal_name  signal_type  bus_label</w:t>
      </w:r>
    </w:p>
    <w:p w14:paraId="62F8E6D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U3.B9                 VDD          POWER        VDD1</w:t>
      </w:r>
    </w:p>
    <w:p w14:paraId="01BD3D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U3.B11                BA07</w:t>
      </w:r>
    </w:p>
    <w:p w14:paraId="53E5490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U3.B12                VSS          GND</w:t>
      </w:r>
    </w:p>
    <w:p w14:paraId="1E2E6E4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U3.V3                 VDD          POWER        VDD1</w:t>
      </w:r>
    </w:p>
    <w:p w14:paraId="76496C2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U3.W1                 A07</w:t>
      </w:r>
    </w:p>
    <w:p w14:paraId="79C66C7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U3.W3                 VSS          GND</w:t>
      </w:r>
    </w:p>
    <w:p w14:paraId="4C3B942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w:t>
      </w:r>
    </w:p>
    <w:p w14:paraId="24AF794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U4.K9                 VSS          GND</w:t>
      </w:r>
    </w:p>
    <w:p w14:paraId="7ACD76B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U4.M8                 BA07</w:t>
      </w:r>
    </w:p>
    <w:p w14:paraId="374FE1A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U4.N9                 VDD          POWER        VDD1</w:t>
      </w:r>
    </w:p>
    <w:p w14:paraId="0E8FE2A4"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40F658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U5.K9                 VSS          GND</w:t>
      </w:r>
    </w:p>
    <w:p w14:paraId="45AB96A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U5.M8                 BA07</w:t>
      </w:r>
    </w:p>
    <w:p w14:paraId="62BE85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U5.N9                 VDD          POWER        VDD1</w:t>
      </w:r>
    </w:p>
    <w:p w14:paraId="4212098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49056DB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U7.K9                 VSS          GND</w:t>
      </w:r>
    </w:p>
    <w:p w14:paraId="704E08B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U7.M8                 BA07</w:t>
      </w:r>
    </w:p>
    <w:p w14:paraId="7CB190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U7.N9                 VDD          POWER        VDD1</w:t>
      </w:r>
    </w:p>
    <w:p w14:paraId="430EC78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290A23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U8.K9                 VSS          GND</w:t>
      </w:r>
    </w:p>
    <w:p w14:paraId="04F8E17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U8.M8                 BA07</w:t>
      </w:r>
    </w:p>
    <w:p w14:paraId="5AEF722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U8.N9                 VDD          POWER        VDD1</w:t>
      </w:r>
    </w:p>
    <w:p w14:paraId="2EFBBBD5" w14:textId="77777777" w:rsidR="00206441" w:rsidRPr="003960EB" w:rsidRDefault="00206441" w:rsidP="00206441">
      <w:pPr>
        <w:pStyle w:val="NoSpacing"/>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[End Designator Pin List]</w:t>
      </w:r>
    </w:p>
    <w:p w14:paraId="0A61968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5CD94D3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[Voltage List]</w:t>
      </w:r>
    </w:p>
    <w:p w14:paraId="1774982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VDD   1.200   1.140   1.260</w:t>
      </w:r>
    </w:p>
    <w:p w14:paraId="6EFD706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VSS   0.000   0.000   0.000</w:t>
      </w:r>
    </w:p>
    <w:p w14:paraId="0BCDD2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VTT   0.600   0.570   0.630</w:t>
      </w:r>
    </w:p>
    <w:p w14:paraId="72096DF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Voltage List]</w:t>
      </w:r>
    </w:p>
    <w:p w14:paraId="6ECCC46B"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0982A7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Group]    </w:t>
      </w:r>
      <w:r>
        <w:rPr>
          <w:rFonts w:ascii="Courier New" w:eastAsia="+mn-ea" w:hAnsi="Courier New" w:cs="Courier New"/>
          <w:color w:val="2C2C2E"/>
          <w:kern w:val="24"/>
          <w:sz w:val="20"/>
          <w:szCs w:val="20"/>
        </w:rPr>
        <w:t>Addr_07_Group_1</w:t>
      </w:r>
    </w:p>
    <w:p w14:paraId="28A2F3B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Addr_07</w:t>
      </w:r>
      <w:r>
        <w:rPr>
          <w:rFonts w:ascii="Courier New" w:eastAsia="+mn-ea" w:hAnsi="Courier New" w:cs="Courier New"/>
          <w:color w:val="2C2C2E"/>
          <w:kern w:val="24"/>
          <w:sz w:val="20"/>
          <w:szCs w:val="20"/>
        </w:rPr>
        <w:t>_1</w:t>
      </w:r>
      <w:r w:rsidRPr="003960EB">
        <w:rPr>
          <w:rFonts w:ascii="Courier New" w:eastAsia="+mn-ea" w:hAnsi="Courier New" w:cs="Courier New"/>
          <w:color w:val="2C2C2E"/>
          <w:kern w:val="24"/>
          <w:sz w:val="20"/>
          <w:szCs w:val="20"/>
        </w:rPr>
        <w:t xml:space="preserve">  NA</w:t>
      </w:r>
    </w:p>
    <w:p w14:paraId="0E6CD2C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[End EMD Group]      </w:t>
      </w:r>
    </w:p>
    <w:p w14:paraId="7FDEFC9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w:t>
      </w:r>
    </w:p>
    <w:p w14:paraId="288C7CE7"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30A07A2B"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[EMD Set]      Addr_07</w:t>
      </w:r>
      <w:r>
        <w:rPr>
          <w:rFonts w:ascii="Courier New" w:eastAsia="+mn-ea" w:hAnsi="Courier New" w:cs="Courier New"/>
          <w:color w:val="2C2C2E"/>
          <w:kern w:val="24"/>
          <w:sz w:val="20"/>
          <w:szCs w:val="20"/>
        </w:rPr>
        <w:t>_1</w:t>
      </w:r>
      <w:r w:rsidRPr="003960EB">
        <w:rPr>
          <w:rFonts w:ascii="Courier New" w:eastAsia="+mn-ea" w:hAnsi="Courier New" w:cs="Courier New"/>
          <w:color w:val="2C2C2E"/>
          <w:kern w:val="24"/>
          <w:sz w:val="20"/>
          <w:szCs w:val="20"/>
        </w:rPr>
        <w:t xml:space="preserve"> </w:t>
      </w:r>
    </w:p>
    <w:p w14:paraId="768D113B" w14:textId="7931B8F8" w:rsidR="0025759F" w:rsidRDefault="0025759F"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p>
    <w:p w14:paraId="177B8BB4" w14:textId="7134181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A07</w:t>
      </w:r>
      <w:r>
        <w:rPr>
          <w:rFonts w:ascii="Courier New" w:eastAsia="+mn-ea" w:hAnsi="Courier New" w:cs="Courier New"/>
          <w:color w:val="2C2C2E"/>
          <w:kern w:val="24"/>
          <w:sz w:val="20"/>
          <w:szCs w:val="20"/>
        </w:rPr>
        <w:t>_1</w:t>
      </w:r>
    </w:p>
    <w:p w14:paraId="79AB483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w:t>
      </w:r>
      <w:r>
        <w:rPr>
          <w:rFonts w:ascii="Courier New" w:eastAsia="+mn-ea" w:hAnsi="Courier New" w:cs="Courier New"/>
          <w:color w:val="2C2C2E"/>
          <w:kern w:val="24"/>
          <w:sz w:val="20"/>
          <w:szCs w:val="20"/>
        </w:rPr>
        <w:t>_1</w:t>
      </w:r>
    </w:p>
    <w:p w14:paraId="3AFD44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6</w:t>
      </w:r>
    </w:p>
    <w:p w14:paraId="21373ED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211    </w:t>
      </w:r>
    </w:p>
    <w:p w14:paraId="5F72F395"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3960EB">
        <w:rPr>
          <w:rFonts w:ascii="Courier New" w:eastAsia="+mn-ea" w:hAnsi="Courier New" w:cs="Courier New"/>
          <w:color w:val="2C2C2E"/>
          <w:kern w:val="24"/>
          <w:sz w:val="20"/>
          <w:szCs w:val="20"/>
        </w:rPr>
        <w:t xml:space="preserve">2  Pin_I/O      pin_name      U3.W1  </w:t>
      </w:r>
      <w:r w:rsidRPr="00B9241B">
        <w:rPr>
          <w:rFonts w:ascii="Courier New" w:eastAsia="+mn-ea" w:hAnsi="Courier New" w:cs="Courier New"/>
          <w:color w:val="000000" w:themeColor="text1"/>
          <w:kern w:val="24"/>
          <w:sz w:val="20"/>
          <w:szCs w:val="20"/>
        </w:rPr>
        <w:t>| Connection from 211 to U3.W1 includes</w:t>
      </w:r>
    </w:p>
    <w:p w14:paraId="57F7726B"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B9241B">
        <w:rPr>
          <w:rFonts w:ascii="Courier New" w:eastAsia="+mn-ea" w:hAnsi="Courier New" w:cs="Courier New"/>
          <w:color w:val="000000" w:themeColor="text1"/>
          <w:kern w:val="24"/>
          <w:sz w:val="20"/>
          <w:szCs w:val="20"/>
        </w:rPr>
        <w:t xml:space="preserve">                                     | Series Resistor modeled in A07.iss A07_1 </w:t>
      </w:r>
    </w:p>
    <w:p w14:paraId="4AED642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3  Pin_Rail     bus_label     VDD1   </w:t>
      </w:r>
    </w:p>
    <w:p w14:paraId="10286B5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4  Pin_Rail     signal_name   VSS</w:t>
      </w:r>
    </w:p>
    <w:p w14:paraId="79A99D8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5  Pin_Rail     bus_label     U3.VDD1</w:t>
      </w:r>
    </w:p>
    <w:p w14:paraId="7B0DFA9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6  Pin_Rail     bus_label     U3.VSS </w:t>
      </w:r>
    </w:p>
    <w:p w14:paraId="62547BD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5E204F2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889A02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BA07</w:t>
      </w:r>
      <w:r>
        <w:rPr>
          <w:rFonts w:ascii="Courier New" w:eastAsia="+mn-ea" w:hAnsi="Courier New" w:cs="Courier New"/>
          <w:color w:val="2C2C2E"/>
          <w:kern w:val="24"/>
          <w:sz w:val="20"/>
          <w:szCs w:val="20"/>
        </w:rPr>
        <w:t>_1</w:t>
      </w:r>
    </w:p>
    <w:p w14:paraId="72D0C95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BA07</w:t>
      </w:r>
      <w:r>
        <w:rPr>
          <w:rFonts w:ascii="Courier New" w:eastAsia="+mn-ea" w:hAnsi="Courier New" w:cs="Courier New"/>
          <w:color w:val="2C2C2E"/>
          <w:kern w:val="24"/>
          <w:sz w:val="20"/>
          <w:szCs w:val="20"/>
        </w:rPr>
        <w:t>_1</w:t>
      </w:r>
    </w:p>
    <w:p w14:paraId="4EC9B12D" w14:textId="53A8C7E5"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1</w:t>
      </w:r>
      <w:r w:rsidR="00DC47CF">
        <w:rPr>
          <w:rFonts w:ascii="Courier New" w:eastAsia="+mn-ea" w:hAnsi="Courier New" w:cs="Courier New"/>
          <w:color w:val="2C2C2E"/>
          <w:kern w:val="24"/>
          <w:sz w:val="20"/>
          <w:szCs w:val="20"/>
        </w:rPr>
        <w:t>8</w:t>
      </w:r>
    </w:p>
    <w:p w14:paraId="2A9EF4C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U3.B11    </w:t>
      </w:r>
    </w:p>
    <w:p w14:paraId="2F21193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  Pin_Rail     bus_label     U3.VDD1   </w:t>
      </w:r>
    </w:p>
    <w:p w14:paraId="23D0F8D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U3.VSS</w:t>
      </w:r>
    </w:p>
    <w:p w14:paraId="22E65FB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4  Pin_I/O      pin_name      U4.M8    </w:t>
      </w:r>
    </w:p>
    <w:p w14:paraId="7AF2B7A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bus_label     U4.VDD1   </w:t>
      </w:r>
    </w:p>
    <w:p w14:paraId="4C7BBEF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6  Pin_Rail     signal_name   U4.VSS</w:t>
      </w:r>
    </w:p>
    <w:p w14:paraId="425A8A3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7  Pin_I/O      pin_name      U5.M8    </w:t>
      </w:r>
    </w:p>
    <w:p w14:paraId="26750A1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bus_label     U5.VDD1   </w:t>
      </w:r>
    </w:p>
    <w:p w14:paraId="7310F15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9  Pin_Rail     signal_name   U5.VSS</w:t>
      </w:r>
    </w:p>
    <w:p w14:paraId="6C07806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10 Pin_I/O      pin_name      U7.M8    </w:t>
      </w:r>
    </w:p>
    <w:p w14:paraId="76D5DB8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11 Pin_Rail     bus_label     U7.VDD1   </w:t>
      </w:r>
    </w:p>
    <w:p w14:paraId="05541B2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12 Pin_Rail     signal_name   U7.VSS</w:t>
      </w:r>
    </w:p>
    <w:p w14:paraId="06A318F7"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3960EB">
        <w:rPr>
          <w:rFonts w:ascii="Courier New" w:eastAsia="+mn-ea" w:hAnsi="Courier New" w:cs="Courier New"/>
          <w:color w:val="2C2C2E"/>
          <w:kern w:val="24"/>
          <w:sz w:val="20"/>
          <w:szCs w:val="20"/>
        </w:rPr>
        <w:t xml:space="preserve">13 Pin_I/O      pin_name      U8.M8    </w:t>
      </w:r>
      <w:r w:rsidRPr="00B9241B">
        <w:rPr>
          <w:rFonts w:ascii="Courier New" w:eastAsia="+mn-ea" w:hAnsi="Courier New" w:cs="Courier New"/>
          <w:color w:val="000000" w:themeColor="text1"/>
          <w:kern w:val="24"/>
          <w:sz w:val="20"/>
          <w:szCs w:val="20"/>
        </w:rPr>
        <w:t>| Termination Resistor to VTT</w:t>
      </w:r>
    </w:p>
    <w:p w14:paraId="3A017520"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B9241B">
        <w:rPr>
          <w:rFonts w:ascii="Courier New" w:eastAsia="+mn-ea" w:hAnsi="Courier New" w:cs="Courier New"/>
          <w:color w:val="000000" w:themeColor="text1"/>
          <w:kern w:val="24"/>
          <w:sz w:val="20"/>
          <w:szCs w:val="20"/>
        </w:rPr>
        <w:t xml:space="preserve">                                       | included in A07.iss BA07_1</w:t>
      </w:r>
    </w:p>
    <w:p w14:paraId="64F72BB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14 Pin_Rail     bus_label     U8.VDD1   </w:t>
      </w:r>
    </w:p>
    <w:p w14:paraId="7954AB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15 Pin_Rail     signal_name   U8.VSS</w:t>
      </w:r>
    </w:p>
    <w:p w14:paraId="40518FA7" w14:textId="0D097EF3" w:rsidR="00206441" w:rsidRPr="003960EB" w:rsidRDefault="00E771B8"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6</w:t>
      </w:r>
      <w:r w:rsidRPr="003960EB">
        <w:rPr>
          <w:rFonts w:ascii="Courier New" w:eastAsia="+mn-ea" w:hAnsi="Courier New" w:cs="Courier New"/>
          <w:color w:val="2C2C2E"/>
          <w:kern w:val="24"/>
          <w:sz w:val="20"/>
          <w:szCs w:val="20"/>
        </w:rPr>
        <w:t xml:space="preserve"> </w:t>
      </w:r>
      <w:r w:rsidR="00206441" w:rsidRPr="003960EB">
        <w:rPr>
          <w:rFonts w:ascii="Courier New" w:eastAsia="+mn-ea" w:hAnsi="Courier New" w:cs="Courier New"/>
          <w:color w:val="2C2C2E"/>
          <w:kern w:val="24"/>
          <w:sz w:val="20"/>
          <w:szCs w:val="20"/>
        </w:rPr>
        <w:t>Pin_Rail     bus_label     VDD1</w:t>
      </w:r>
    </w:p>
    <w:p w14:paraId="1400E232" w14:textId="4057F330" w:rsidR="00206441" w:rsidRPr="003960EB" w:rsidRDefault="00E771B8"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7</w:t>
      </w:r>
      <w:r w:rsidRPr="003960EB">
        <w:rPr>
          <w:rFonts w:ascii="Courier New" w:eastAsia="+mn-ea" w:hAnsi="Courier New" w:cs="Courier New"/>
          <w:color w:val="2C2C2E"/>
          <w:kern w:val="24"/>
          <w:sz w:val="20"/>
          <w:szCs w:val="20"/>
        </w:rPr>
        <w:t xml:space="preserve"> </w:t>
      </w:r>
      <w:r w:rsidR="00206441" w:rsidRPr="003960EB">
        <w:rPr>
          <w:rFonts w:ascii="Courier New" w:eastAsia="+mn-ea" w:hAnsi="Courier New" w:cs="Courier New"/>
          <w:color w:val="2C2C2E"/>
          <w:kern w:val="24"/>
          <w:sz w:val="20"/>
          <w:szCs w:val="20"/>
        </w:rPr>
        <w:t>Pin_Rail     signal_name   VTT</w:t>
      </w:r>
    </w:p>
    <w:p w14:paraId="00F25A8E" w14:textId="09195A26" w:rsidR="00206441" w:rsidRPr="003960EB" w:rsidRDefault="00E771B8"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8</w:t>
      </w:r>
      <w:r w:rsidRPr="003960EB">
        <w:rPr>
          <w:rFonts w:ascii="Courier New" w:eastAsia="+mn-ea" w:hAnsi="Courier New" w:cs="Courier New"/>
          <w:color w:val="2C2C2E"/>
          <w:kern w:val="24"/>
          <w:sz w:val="20"/>
          <w:szCs w:val="20"/>
        </w:rPr>
        <w:t xml:space="preserve"> </w:t>
      </w:r>
      <w:r w:rsidR="00206441" w:rsidRPr="003960EB">
        <w:rPr>
          <w:rFonts w:ascii="Courier New" w:eastAsia="+mn-ea" w:hAnsi="Courier New" w:cs="Courier New"/>
          <w:color w:val="2C2C2E"/>
          <w:kern w:val="24"/>
          <w:sz w:val="20"/>
          <w:szCs w:val="20"/>
        </w:rPr>
        <w:t>Pin_Rail     signal_name   VSS</w:t>
      </w:r>
    </w:p>
    <w:p w14:paraId="6C88AA83"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[End EMD Model]</w:t>
      </w:r>
    </w:p>
    <w:p w14:paraId="520254E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Set]</w:t>
      </w:r>
    </w:p>
    <w:p w14:paraId="3E7F39B1" w14:textId="77777777" w:rsidR="00206441" w:rsidRPr="00982D1F" w:rsidRDefault="00206441" w:rsidP="00206441">
      <w:pPr>
        <w:pStyle w:val="NormalWeb"/>
        <w:spacing w:before="0" w:beforeAutospacing="0" w:after="0" w:afterAutospacing="0"/>
      </w:pPr>
      <w:r>
        <w:rPr>
          <w:rFonts w:ascii="Courier New" w:eastAsia="+mn-ea" w:hAnsi="Courier New" w:cs="Courier New"/>
          <w:color w:val="2C2C2E"/>
          <w:kern w:val="24"/>
          <w:sz w:val="20"/>
          <w:szCs w:val="20"/>
        </w:rPr>
        <w:t>|******************************************************************************</w:t>
      </w:r>
    </w:p>
    <w:p w14:paraId="31D5221B" w14:textId="0F7CFE14" w:rsidR="00206441" w:rsidRDefault="00206441" w:rsidP="00206441">
      <w:pPr>
        <w:pStyle w:val="NormalWeb"/>
        <w:spacing w:before="0" w:beforeAutospacing="0" w:after="0" w:afterAutospacing="0"/>
        <w:rPr>
          <w:rFonts w:eastAsia="+mn-ea"/>
          <w:color w:val="2C2C2E"/>
          <w:kern w:val="24"/>
        </w:rPr>
      </w:pPr>
    </w:p>
    <w:p w14:paraId="492BF585" w14:textId="77777777" w:rsidR="00F0457C" w:rsidRPr="00B9241B" w:rsidRDefault="00F0457C" w:rsidP="00206441">
      <w:pPr>
        <w:pStyle w:val="NormalWeb"/>
        <w:spacing w:before="0" w:beforeAutospacing="0" w:after="0" w:afterAutospacing="0"/>
        <w:rPr>
          <w:rFonts w:eastAsia="+mn-ea"/>
          <w:color w:val="2C2C2E"/>
          <w:kern w:val="24"/>
        </w:rPr>
      </w:pPr>
    </w:p>
    <w:p w14:paraId="588A2160" w14:textId="2B079CE5" w:rsidR="00206441" w:rsidRPr="002E29E0" w:rsidRDefault="00206441" w:rsidP="000F55A1">
      <w:pPr>
        <w:pStyle w:val="Heading3"/>
      </w:pPr>
      <w:bookmarkStart w:id="7038" w:name="_Toc90028923"/>
      <w:bookmarkStart w:id="7039" w:name="_Toc125702972"/>
      <w:r w:rsidRPr="002E29E0">
        <w:t>Example</w:t>
      </w:r>
      <w:r>
        <w:t xml:space="preserve"> 2 (R123 and RN13 </w:t>
      </w:r>
      <w:r w:rsidR="00636E1D">
        <w:t xml:space="preserve">Modeled </w:t>
      </w:r>
      <w:r>
        <w:t xml:space="preserve">as </w:t>
      </w:r>
      <w:r w:rsidR="00636E1D">
        <w:t xml:space="preserve">Separate </w:t>
      </w:r>
      <w:r w:rsidR="000465A8">
        <w:t xml:space="preserve">IBIS </w:t>
      </w:r>
      <w:r w:rsidR="00636E1D">
        <w:t>C</w:t>
      </w:r>
      <w:r>
        <w:t>omponents in A07_2, BA07_2)</w:t>
      </w:r>
      <w:bookmarkEnd w:id="7038"/>
      <w:bookmarkEnd w:id="7039"/>
    </w:p>
    <w:p w14:paraId="462F4939" w14:textId="77777777" w:rsidR="00206441" w:rsidRPr="00B9241B" w:rsidRDefault="00206441" w:rsidP="00206441">
      <w:pPr>
        <w:pStyle w:val="NormalWeb"/>
        <w:spacing w:before="0" w:beforeAutospacing="0" w:after="0" w:afterAutospacing="0"/>
        <w:rPr>
          <w:rFonts w:eastAsia="+mn-ea"/>
          <w:color w:val="2C2C2E"/>
          <w:kern w:val="24"/>
        </w:rPr>
      </w:pPr>
    </w:p>
    <w:p w14:paraId="1F18F862"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w:t>
      </w:r>
    </w:p>
    <w:p w14:paraId="1BFD97E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 EMD Syntax Example 2 (External Resistors) </w:t>
      </w:r>
    </w:p>
    <w:p w14:paraId="6ABA2E25"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Using DDR4 RDIMM Example</w:t>
      </w:r>
    </w:p>
    <w:p w14:paraId="0389337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188E10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[Begin EMD] DDR4_RDIMM</w:t>
      </w:r>
      <w:r>
        <w:rPr>
          <w:rFonts w:ascii="Courier New" w:eastAsia="+mn-ea" w:hAnsi="Courier New" w:cs="Courier New"/>
          <w:color w:val="2C2C2E"/>
          <w:kern w:val="24"/>
          <w:sz w:val="20"/>
          <w:szCs w:val="20"/>
        </w:rPr>
        <w:t>_2</w:t>
      </w:r>
    </w:p>
    <w:p w14:paraId="3B2EBB1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 of EMD Pins] 4</w:t>
      </w:r>
    </w:p>
    <w:p w14:paraId="0ACC358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Pin List] signal_name signal_type  bus_label</w:t>
      </w:r>
    </w:p>
    <w:p w14:paraId="572D48A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203            VSS         GND</w:t>
      </w:r>
    </w:p>
    <w:p w14:paraId="7F4981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 xml:space="preserve">211            A07         </w:t>
      </w:r>
      <w:r>
        <w:rPr>
          <w:rFonts w:ascii="Courier New" w:eastAsia="+mn-ea" w:hAnsi="Courier New" w:cs="Courier New"/>
          <w:color w:val="2C2C2E"/>
          <w:kern w:val="24"/>
          <w:sz w:val="20"/>
          <w:szCs w:val="20"/>
          <w:lang w:val="es-US"/>
        </w:rPr>
        <w:t xml:space="preserve">                   |Net A07 Connection</w:t>
      </w:r>
    </w:p>
    <w:p w14:paraId="41F7A42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212   </w:t>
      </w:r>
      <w:r w:rsidRPr="003960EB">
        <w:rPr>
          <w:rFonts w:ascii="Courier New" w:eastAsia="+mn-ea" w:hAnsi="Courier New" w:cs="Courier New"/>
          <w:color w:val="2C2C2E"/>
          <w:kern w:val="24"/>
          <w:sz w:val="20"/>
          <w:szCs w:val="20"/>
          <w:lang w:val="es-US"/>
        </w:rPr>
        <w:t xml:space="preserve">         </w:t>
      </w:r>
      <w:r w:rsidRPr="003960EB">
        <w:rPr>
          <w:rFonts w:ascii="Courier New" w:eastAsia="+mn-ea" w:hAnsi="Courier New" w:cs="Courier New"/>
          <w:color w:val="2C2C2E"/>
          <w:kern w:val="24"/>
          <w:sz w:val="20"/>
          <w:szCs w:val="20"/>
        </w:rPr>
        <w:t>VDD         POWER        VDD1</w:t>
      </w:r>
    </w:p>
    <w:p w14:paraId="5461D07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223            VTT         POWER</w:t>
      </w:r>
    </w:p>
    <w:p w14:paraId="47879D6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[End EMD Pin List]</w:t>
      </w:r>
    </w:p>
    <w:p w14:paraId="38AE6464"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54E205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Parts]</w:t>
      </w:r>
    </w:p>
    <w:p w14:paraId="713BF63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DDR4_Reg_253b  register.ibs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DDR4_Register</w:t>
      </w:r>
    </w:p>
    <w:p w14:paraId="246237F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DDR4_x8_78b    dram.ibs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DDR4_8Gb_x8</w:t>
      </w:r>
    </w:p>
    <w:p w14:paraId="67099C0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510-500874     resistors.ibs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RES_22</w:t>
      </w:r>
      <w:r>
        <w:rPr>
          <w:rFonts w:ascii="Courier New" w:eastAsia="+mn-ea" w:hAnsi="Courier New" w:cs="Courier New"/>
          <w:color w:val="2C2C2E"/>
          <w:kern w:val="24"/>
          <w:sz w:val="20"/>
          <w:szCs w:val="20"/>
        </w:rPr>
        <w:t>ohms</w:t>
      </w:r>
    </w:p>
    <w:p w14:paraId="76B3933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510-501618     resistors.ibs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 xml:space="preserve">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RPACK4_33</w:t>
      </w:r>
      <w:r>
        <w:rPr>
          <w:rFonts w:ascii="Courier New" w:eastAsia="+mn-ea" w:hAnsi="Courier New" w:cs="Courier New"/>
          <w:color w:val="2C2C2E"/>
          <w:kern w:val="24"/>
          <w:sz w:val="20"/>
          <w:szCs w:val="20"/>
        </w:rPr>
        <w:t>ohms</w:t>
      </w:r>
    </w:p>
    <w:p w14:paraId="622329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Parts]</w:t>
      </w:r>
    </w:p>
    <w:p w14:paraId="7A0962B0"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551BF99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Designator List]</w:t>
      </w:r>
    </w:p>
    <w:p w14:paraId="2D43E9A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        DDR4_Reg_253b</w:t>
      </w:r>
    </w:p>
    <w:p w14:paraId="2167A1E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        DDR4_x8_78b</w:t>
      </w:r>
    </w:p>
    <w:p w14:paraId="1FBB0CE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        DDR4_x8_78b</w:t>
      </w:r>
    </w:p>
    <w:p w14:paraId="65EA1E8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        DDR4_x8_78b</w:t>
      </w:r>
    </w:p>
    <w:p w14:paraId="61A123F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        DDR4_x8_78b</w:t>
      </w:r>
    </w:p>
    <w:p w14:paraId="7DEE74A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R123      510-500874</w:t>
      </w:r>
    </w:p>
    <w:p w14:paraId="3FFF13E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      510-501618</w:t>
      </w:r>
    </w:p>
    <w:p w14:paraId="37AB2C8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Designator List]</w:t>
      </w:r>
    </w:p>
    <w:p w14:paraId="3CD920C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0CC0A7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[Designator Pin List] signal_name  signal_type  bus_label</w:t>
      </w:r>
    </w:p>
    <w:p w14:paraId="5EB9BD8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U3.B9                 VDD          POWER        VDD1</w:t>
      </w:r>
    </w:p>
    <w:p w14:paraId="16A9100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U3.B11                BA07</w:t>
      </w:r>
    </w:p>
    <w:p w14:paraId="6ED7CB0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U3.B12                VSS          GND</w:t>
      </w:r>
    </w:p>
    <w:p w14:paraId="6794D57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U3.V3                 VDD          POWER        VDD1</w:t>
      </w:r>
    </w:p>
    <w:p w14:paraId="53CEDF52"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3960EB">
        <w:rPr>
          <w:rFonts w:ascii="Courier New" w:eastAsia="+mn-ea" w:hAnsi="Courier New" w:cs="Courier New"/>
          <w:color w:val="2C2C2E"/>
          <w:kern w:val="24"/>
          <w:sz w:val="20"/>
          <w:szCs w:val="20"/>
        </w:rPr>
        <w:t>U3.W1                 A07</w:t>
      </w:r>
      <w:r>
        <w:rPr>
          <w:rFonts w:ascii="Courier New" w:eastAsia="+mn-ea" w:hAnsi="Courier New" w:cs="Courier New"/>
          <w:color w:val="2C2C2E"/>
          <w:kern w:val="24"/>
          <w:sz w:val="20"/>
          <w:szCs w:val="20"/>
        </w:rPr>
        <w:t xml:space="preserve">r  </w:t>
      </w:r>
      <w:r>
        <w:rPr>
          <w:rFonts w:ascii="Courier New" w:eastAsia="+mn-ea" w:hAnsi="Courier New" w:cs="Courier New"/>
          <w:color w:val="FF0000"/>
          <w:kern w:val="24"/>
          <w:sz w:val="20"/>
          <w:szCs w:val="20"/>
        </w:rPr>
        <w:t xml:space="preserve">               </w:t>
      </w:r>
      <w:r w:rsidRPr="00B9241B">
        <w:rPr>
          <w:rFonts w:ascii="Courier New" w:eastAsia="+mn-ea" w:hAnsi="Courier New" w:cs="Courier New"/>
          <w:color w:val="000000" w:themeColor="text1"/>
          <w:kern w:val="24"/>
          <w:sz w:val="20"/>
          <w:szCs w:val="20"/>
        </w:rPr>
        <w:t>| Net A07r Terminal</w:t>
      </w:r>
    </w:p>
    <w:p w14:paraId="425A2E7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U3.W3                 VSS          GND</w:t>
      </w:r>
    </w:p>
    <w:p w14:paraId="18B69295"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2F222CC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U4.K9                 VSS          GND</w:t>
      </w:r>
    </w:p>
    <w:p w14:paraId="4D1DAA0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U4.M8                 BA07</w:t>
      </w:r>
    </w:p>
    <w:p w14:paraId="0610F4E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U4.N9                 VDD          POWER        VDD1</w:t>
      </w:r>
    </w:p>
    <w:p w14:paraId="538F653B"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3F2B6E3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U5.K9                 VSS          GND</w:t>
      </w:r>
    </w:p>
    <w:p w14:paraId="002EF48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U5.M8                 BA07</w:t>
      </w:r>
    </w:p>
    <w:p w14:paraId="2468287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U5.N9                 VDD          POWER        VDD1</w:t>
      </w:r>
    </w:p>
    <w:p w14:paraId="4AE4A735"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40EF85E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U7.K9                 VSS          GND</w:t>
      </w:r>
    </w:p>
    <w:p w14:paraId="3FF0CD1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U7.M8                 BA07</w:t>
      </w:r>
    </w:p>
    <w:p w14:paraId="13F944A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U7.N9                 VDD          POWER        VDD1</w:t>
      </w:r>
    </w:p>
    <w:p w14:paraId="5CCB64DA"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01E8E32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U8.K9                 VSS          GND</w:t>
      </w:r>
    </w:p>
    <w:p w14:paraId="5E5F0E7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U8.M8                 BA07</w:t>
      </w:r>
    </w:p>
    <w:p w14:paraId="7FBB712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U8.N9                 VDD          POWER        VDD1</w:t>
      </w:r>
    </w:p>
    <w:p w14:paraId="54F1E327"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5EA4294E"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3960EB">
        <w:rPr>
          <w:rFonts w:ascii="Courier New" w:eastAsia="+mn-ea" w:hAnsi="Courier New" w:cs="Courier New"/>
          <w:color w:val="2C2C2E"/>
          <w:kern w:val="24"/>
          <w:sz w:val="20"/>
          <w:szCs w:val="20"/>
        </w:rPr>
        <w:t>R123.1                A07</w:t>
      </w:r>
      <w:r>
        <w:rPr>
          <w:rFonts w:ascii="Courier New" w:eastAsia="+mn-ea" w:hAnsi="Courier New" w:cs="Courier New"/>
          <w:color w:val="2C2C2E"/>
          <w:kern w:val="24"/>
          <w:sz w:val="20"/>
          <w:szCs w:val="20"/>
        </w:rPr>
        <w:t xml:space="preserve">                 </w:t>
      </w:r>
      <w:r w:rsidRPr="00B9241B">
        <w:rPr>
          <w:rFonts w:ascii="Courier New" w:eastAsia="+mn-ea" w:hAnsi="Courier New" w:cs="Courier New"/>
          <w:color w:val="000000" w:themeColor="text1"/>
          <w:kern w:val="24"/>
          <w:sz w:val="20"/>
          <w:szCs w:val="20"/>
        </w:rPr>
        <w:t>| Net A07 Terminal</w:t>
      </w:r>
    </w:p>
    <w:p w14:paraId="5AD182E1"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B9241B">
        <w:rPr>
          <w:rFonts w:ascii="Courier New" w:eastAsia="+mn-ea" w:hAnsi="Courier New" w:cs="Courier New"/>
          <w:color w:val="000000" w:themeColor="text1"/>
          <w:kern w:val="24"/>
          <w:sz w:val="20"/>
          <w:szCs w:val="20"/>
        </w:rPr>
        <w:t>R123.2                A07r                | Net A07r Terminal</w:t>
      </w:r>
    </w:p>
    <w:p w14:paraId="3296E10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RN13.2                VTT          POWER</w:t>
      </w:r>
    </w:p>
    <w:p w14:paraId="6142D97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RN13.7                BA07</w:t>
      </w:r>
    </w:p>
    <w:p w14:paraId="5C9CF4C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Designator Pin List]</w:t>
      </w:r>
    </w:p>
    <w:p w14:paraId="0C686F7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D89AA1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[Voltage List]</w:t>
      </w:r>
    </w:p>
    <w:p w14:paraId="454DDC4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VDD   1.200   1.140   1.260</w:t>
      </w:r>
    </w:p>
    <w:p w14:paraId="5707D5D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VSS   0.000   0.000   0.000</w:t>
      </w:r>
    </w:p>
    <w:p w14:paraId="62A4BC8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VTT   0.600   0.570   0.630</w:t>
      </w:r>
    </w:p>
    <w:p w14:paraId="64E266A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Voltage List]</w:t>
      </w:r>
    </w:p>
    <w:p w14:paraId="5C8A0BE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36F7B6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Group]    </w:t>
      </w:r>
      <w:r>
        <w:rPr>
          <w:rFonts w:ascii="Courier New" w:eastAsia="+mn-ea" w:hAnsi="Courier New" w:cs="Courier New"/>
          <w:color w:val="2C2C2E"/>
          <w:kern w:val="24"/>
          <w:sz w:val="20"/>
          <w:szCs w:val="20"/>
        </w:rPr>
        <w:t>Addr_07_Group_2</w:t>
      </w:r>
    </w:p>
    <w:p w14:paraId="5819547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Addr_07</w:t>
      </w:r>
      <w:r>
        <w:rPr>
          <w:rFonts w:ascii="Courier New" w:eastAsia="+mn-ea" w:hAnsi="Courier New" w:cs="Courier New"/>
          <w:color w:val="2C2C2E"/>
          <w:kern w:val="24"/>
          <w:sz w:val="20"/>
          <w:szCs w:val="20"/>
        </w:rPr>
        <w:t>_2</w:t>
      </w:r>
      <w:r w:rsidRPr="003960EB">
        <w:rPr>
          <w:rFonts w:ascii="Courier New" w:eastAsia="+mn-ea" w:hAnsi="Courier New" w:cs="Courier New"/>
          <w:color w:val="2C2C2E"/>
          <w:kern w:val="24"/>
          <w:sz w:val="20"/>
          <w:szCs w:val="20"/>
        </w:rPr>
        <w:t xml:space="preserve">  NA</w:t>
      </w:r>
    </w:p>
    <w:p w14:paraId="5ECAC87A"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[End EMD Group]      </w:t>
      </w:r>
    </w:p>
    <w:p w14:paraId="2479C95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w:t>
      </w:r>
    </w:p>
    <w:p w14:paraId="6F2DB9F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844FF45" w14:textId="731A54BE"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[EMD Set]      Addr_07</w:t>
      </w:r>
      <w:r>
        <w:rPr>
          <w:rFonts w:ascii="Courier New" w:eastAsia="+mn-ea" w:hAnsi="Courier New" w:cs="Courier New"/>
          <w:color w:val="2C2C2E"/>
          <w:kern w:val="24"/>
          <w:sz w:val="20"/>
          <w:szCs w:val="20"/>
        </w:rPr>
        <w:t>_2</w:t>
      </w:r>
      <w:r w:rsidRPr="003960EB">
        <w:rPr>
          <w:rFonts w:ascii="Courier New" w:eastAsia="+mn-ea" w:hAnsi="Courier New" w:cs="Courier New"/>
          <w:color w:val="2C2C2E"/>
          <w:kern w:val="24"/>
          <w:sz w:val="20"/>
          <w:szCs w:val="20"/>
        </w:rPr>
        <w:t xml:space="preserve"> </w:t>
      </w:r>
    </w:p>
    <w:p w14:paraId="1BE0B66D" w14:textId="77777777" w:rsidR="001C4445" w:rsidRDefault="001C4445" w:rsidP="001C4445">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p>
    <w:p w14:paraId="5431F715" w14:textId="77777777" w:rsidR="001C4445" w:rsidRPr="003960EB" w:rsidRDefault="001C4445" w:rsidP="00206441">
      <w:pPr>
        <w:pStyle w:val="NormalWeb"/>
        <w:spacing w:before="0" w:beforeAutospacing="0" w:after="0" w:afterAutospacing="0"/>
        <w:rPr>
          <w:rFonts w:ascii="Courier New" w:eastAsia="+mn-ea" w:hAnsi="Courier New" w:cs="Courier New"/>
          <w:color w:val="2C2C2E"/>
          <w:kern w:val="24"/>
          <w:sz w:val="20"/>
          <w:szCs w:val="20"/>
        </w:rPr>
      </w:pPr>
    </w:p>
    <w:p w14:paraId="1A01C45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A07</w:t>
      </w:r>
      <w:r>
        <w:rPr>
          <w:rFonts w:ascii="Courier New" w:eastAsia="+mn-ea" w:hAnsi="Courier New" w:cs="Courier New"/>
          <w:color w:val="2C2C2E"/>
          <w:kern w:val="24"/>
          <w:sz w:val="20"/>
          <w:szCs w:val="20"/>
        </w:rPr>
        <w:t>_2</w:t>
      </w:r>
    </w:p>
    <w:p w14:paraId="50D557D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w:t>
      </w:r>
      <w:r>
        <w:rPr>
          <w:rFonts w:ascii="Courier New" w:eastAsia="+mn-ea" w:hAnsi="Courier New" w:cs="Courier New"/>
          <w:color w:val="2C2C2E"/>
          <w:kern w:val="24"/>
          <w:sz w:val="20"/>
          <w:szCs w:val="20"/>
        </w:rPr>
        <w:t>_2</w:t>
      </w:r>
    </w:p>
    <w:p w14:paraId="23982CC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8</w:t>
      </w:r>
    </w:p>
    <w:p w14:paraId="1FFA74F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211    </w:t>
      </w:r>
      <w:r>
        <w:rPr>
          <w:rFonts w:ascii="Courier New" w:eastAsia="+mn-ea" w:hAnsi="Courier New" w:cs="Courier New"/>
          <w:color w:val="2C2C2E"/>
          <w:kern w:val="24"/>
          <w:sz w:val="20"/>
          <w:szCs w:val="20"/>
        </w:rPr>
        <w:t xml:space="preserve"> | Net A07 Terminal and Connection</w:t>
      </w:r>
    </w:p>
    <w:p w14:paraId="6665AA5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  Pin_I/O      pin_name      R123.1</w:t>
      </w:r>
      <w:r>
        <w:rPr>
          <w:rFonts w:ascii="Courier New" w:eastAsia="+mn-ea" w:hAnsi="Courier New" w:cs="Courier New"/>
          <w:color w:val="2C2C2E"/>
          <w:kern w:val="24"/>
          <w:sz w:val="20"/>
          <w:szCs w:val="20"/>
        </w:rPr>
        <w:t xml:space="preserve">  | Net A07 Terminal and Connection</w:t>
      </w:r>
    </w:p>
    <w:p w14:paraId="6545263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Pin_I/O      pin_name      R123.2</w:t>
      </w:r>
      <w:r>
        <w:rPr>
          <w:rFonts w:ascii="Courier New" w:eastAsia="+mn-ea" w:hAnsi="Courier New" w:cs="Courier New"/>
          <w:color w:val="2C2C2E"/>
          <w:kern w:val="24"/>
          <w:sz w:val="20"/>
          <w:szCs w:val="20"/>
        </w:rPr>
        <w:t xml:space="preserve">  | Net A07r Terminal and Connection</w:t>
      </w:r>
    </w:p>
    <w:p w14:paraId="28D919C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4  Pin_I/O      pin_name      U3.W1   </w:t>
      </w:r>
      <w:r>
        <w:rPr>
          <w:rFonts w:ascii="Courier New" w:eastAsia="+mn-ea" w:hAnsi="Courier New" w:cs="Courier New"/>
          <w:color w:val="2C2C2E"/>
          <w:kern w:val="24"/>
          <w:sz w:val="20"/>
          <w:szCs w:val="20"/>
        </w:rPr>
        <w:t>| Net A07r Terminal and Connection</w:t>
      </w:r>
      <w:r w:rsidRPr="003960EB">
        <w:rPr>
          <w:rFonts w:ascii="Courier New" w:eastAsia="+mn-ea" w:hAnsi="Courier New" w:cs="Courier New"/>
          <w:color w:val="2C2C2E"/>
          <w:kern w:val="24"/>
          <w:sz w:val="20"/>
          <w:szCs w:val="20"/>
        </w:rPr>
        <w:t xml:space="preserve"> </w:t>
      </w:r>
    </w:p>
    <w:p w14:paraId="2BBEA76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bus_label     VDD1   </w:t>
      </w:r>
    </w:p>
    <w:p w14:paraId="4C2A136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6  Pin_Rail     signal_name   VSS</w:t>
      </w:r>
    </w:p>
    <w:p w14:paraId="05366A1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7  Pin_Rail     bus_label     U3.VDD1</w:t>
      </w:r>
    </w:p>
    <w:p w14:paraId="13901BB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signal_name   U3.VSS </w:t>
      </w:r>
    </w:p>
    <w:p w14:paraId="1A8419E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58E21492"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43C0F9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BA07</w:t>
      </w:r>
      <w:r>
        <w:rPr>
          <w:rFonts w:ascii="Courier New" w:eastAsia="+mn-ea" w:hAnsi="Courier New" w:cs="Courier New"/>
          <w:color w:val="2C2C2E"/>
          <w:kern w:val="24"/>
          <w:sz w:val="20"/>
          <w:szCs w:val="20"/>
        </w:rPr>
        <w:t>_2</w:t>
      </w:r>
    </w:p>
    <w:p w14:paraId="3F2ED29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BA07</w:t>
      </w:r>
      <w:r>
        <w:rPr>
          <w:rFonts w:ascii="Courier New" w:eastAsia="+mn-ea" w:hAnsi="Courier New" w:cs="Courier New"/>
          <w:color w:val="2C2C2E"/>
          <w:kern w:val="24"/>
          <w:sz w:val="20"/>
          <w:szCs w:val="20"/>
        </w:rPr>
        <w:t>_2</w:t>
      </w:r>
    </w:p>
    <w:p w14:paraId="0251063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1</w:t>
      </w:r>
      <w:r>
        <w:rPr>
          <w:rFonts w:ascii="Courier New" w:eastAsia="+mn-ea" w:hAnsi="Courier New" w:cs="Courier New"/>
          <w:color w:val="2C2C2E"/>
          <w:kern w:val="24"/>
          <w:sz w:val="20"/>
          <w:szCs w:val="20"/>
        </w:rPr>
        <w:t>9</w:t>
      </w:r>
    </w:p>
    <w:p w14:paraId="7968BB1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U3.B11    </w:t>
      </w:r>
    </w:p>
    <w:p w14:paraId="41DDF09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  Pin_Rail     bus_label     U3.VDD1   </w:t>
      </w:r>
    </w:p>
    <w:p w14:paraId="7A62D6A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U3.VSS</w:t>
      </w:r>
    </w:p>
    <w:p w14:paraId="3CD16E5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4  Pin_I/O      pin_name      U4.M8    </w:t>
      </w:r>
    </w:p>
    <w:p w14:paraId="4982660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bus_label     U4.VDD1   </w:t>
      </w:r>
    </w:p>
    <w:p w14:paraId="2A92034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6  Pin_Rail     signal_name   U4.VSS</w:t>
      </w:r>
    </w:p>
    <w:p w14:paraId="3E9371C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7  Pin_I/O      pin_name      U5.M8    </w:t>
      </w:r>
    </w:p>
    <w:p w14:paraId="3980129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bus_label     U5.VDD1   </w:t>
      </w:r>
    </w:p>
    <w:p w14:paraId="01551E8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9  Pin_Rail     signal_name   U5.VSS</w:t>
      </w:r>
    </w:p>
    <w:p w14:paraId="39807FA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10 Pin_I/O      pin_name      U7.M8    </w:t>
      </w:r>
    </w:p>
    <w:p w14:paraId="11ACF68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11 Pin_Rail     bus_label     U7.VDD1   </w:t>
      </w:r>
    </w:p>
    <w:p w14:paraId="3379FFA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12 Pin_Rail     signal_name   U7.VSS</w:t>
      </w:r>
    </w:p>
    <w:p w14:paraId="6A5120A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13 Pin_I/O      pin_name      U8.M8    </w:t>
      </w:r>
    </w:p>
    <w:p w14:paraId="455F6E7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14 Pin_Rail     bus_label     U8.VDD1   </w:t>
      </w:r>
    </w:p>
    <w:p w14:paraId="791E322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15 Pin_Rail     signal_name   U8.VSS</w:t>
      </w:r>
    </w:p>
    <w:p w14:paraId="167721B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16 Pin_I/O      pin_name      RN13.7</w:t>
      </w:r>
    </w:p>
    <w:p w14:paraId="73545233" w14:textId="77777777" w:rsidR="00206441" w:rsidRPr="003960EB" w:rsidRDefault="00206441" w:rsidP="00C1767E">
      <w:pPr>
        <w:pStyle w:val="Exampletext"/>
      </w:pPr>
      <w:r w:rsidRPr="003960EB">
        <w:t>17 Pin_Rail     bus_label     VDD1</w:t>
      </w:r>
    </w:p>
    <w:p w14:paraId="04E252A3" w14:textId="77777777" w:rsidR="00206441" w:rsidRPr="003960EB" w:rsidRDefault="00206441" w:rsidP="00C1767E">
      <w:pPr>
        <w:pStyle w:val="Exampletext"/>
      </w:pPr>
      <w:r w:rsidRPr="003960EB">
        <w:t xml:space="preserve">18 Pin_Rail     </w:t>
      </w:r>
      <w:r>
        <w:t>signal_name</w:t>
      </w:r>
      <w:r w:rsidRPr="003960EB">
        <w:t xml:space="preserve">   RN13.VTT</w:t>
      </w:r>
    </w:p>
    <w:p w14:paraId="7988DE19" w14:textId="77777777" w:rsidR="00206441" w:rsidRPr="003960EB" w:rsidRDefault="00206441" w:rsidP="00C1767E">
      <w:pPr>
        <w:pStyle w:val="Exampletext"/>
      </w:pPr>
      <w:r w:rsidRPr="003960EB">
        <w:t>19 Pin_Rail     signal_name   VSS</w:t>
      </w:r>
    </w:p>
    <w:p w14:paraId="12BD6FB4" w14:textId="77777777" w:rsidR="00206441" w:rsidRPr="003960EB" w:rsidRDefault="00206441" w:rsidP="00C1767E">
      <w:pPr>
        <w:pStyle w:val="Exampletext"/>
      </w:pPr>
      <w:r w:rsidRPr="003960EB">
        <w:t>[End EMD Model]</w:t>
      </w:r>
    </w:p>
    <w:p w14:paraId="0873015E" w14:textId="77777777" w:rsidR="00206441" w:rsidRPr="003960EB" w:rsidRDefault="00206441" w:rsidP="00C1767E">
      <w:pPr>
        <w:pStyle w:val="Exampletext"/>
      </w:pPr>
      <w:r w:rsidRPr="003960EB">
        <w:t>[End EMD Set]</w:t>
      </w:r>
    </w:p>
    <w:p w14:paraId="3F0836BC" w14:textId="77777777" w:rsidR="00206441" w:rsidRPr="003960EB" w:rsidRDefault="00206441" w:rsidP="00C1767E">
      <w:pPr>
        <w:pStyle w:val="Exampletext"/>
      </w:pPr>
      <w:r>
        <w:t>|******************************************************************************</w:t>
      </w:r>
    </w:p>
    <w:p w14:paraId="39289DFE" w14:textId="4D738DB7" w:rsidR="00206441" w:rsidRDefault="00206441" w:rsidP="00206441">
      <w:pPr>
        <w:pStyle w:val="NormalWeb"/>
        <w:spacing w:before="0" w:beforeAutospacing="0" w:after="0" w:afterAutospacing="0"/>
        <w:rPr>
          <w:rFonts w:eastAsia="+mn-ea"/>
          <w:color w:val="2C2C2E"/>
          <w:kern w:val="24"/>
        </w:rPr>
      </w:pPr>
    </w:p>
    <w:p w14:paraId="65109040" w14:textId="77777777" w:rsidR="00F0457C" w:rsidRPr="00B9241B" w:rsidRDefault="00F0457C" w:rsidP="00206441">
      <w:pPr>
        <w:pStyle w:val="NormalWeb"/>
        <w:spacing w:before="0" w:beforeAutospacing="0" w:after="0" w:afterAutospacing="0"/>
        <w:rPr>
          <w:rFonts w:eastAsia="+mn-ea"/>
          <w:color w:val="2C2C2E"/>
          <w:kern w:val="24"/>
        </w:rPr>
      </w:pPr>
    </w:p>
    <w:p w14:paraId="6641EEFD" w14:textId="5A90DB3D" w:rsidR="00206441" w:rsidRPr="002E29E0" w:rsidRDefault="00206441" w:rsidP="000F55A1">
      <w:pPr>
        <w:pStyle w:val="Heading3"/>
      </w:pPr>
      <w:bookmarkStart w:id="7040" w:name="_Toc90028924"/>
      <w:bookmarkStart w:id="7041" w:name="_Toc125702973"/>
      <w:r w:rsidRPr="002E29E0">
        <w:t>Example</w:t>
      </w:r>
      <w:r>
        <w:t xml:space="preserve"> 3 (R123 IBIS Model Terminals </w:t>
      </w:r>
      <w:r w:rsidR="0087072C">
        <w:t xml:space="preserve">Split </w:t>
      </w:r>
      <w:r>
        <w:t xml:space="preserve">into </w:t>
      </w:r>
      <w:r w:rsidR="0087072C">
        <w:t xml:space="preserve">Two </w:t>
      </w:r>
      <w:r>
        <w:t xml:space="preserve">[EMD Model]s, </w:t>
      </w:r>
      <w:r w:rsidR="0087072C">
        <w:t xml:space="preserve">POWER Rails </w:t>
      </w:r>
      <w:r>
        <w:t xml:space="preserve">in a </w:t>
      </w:r>
      <w:r w:rsidR="0087072C">
        <w:t xml:space="preserve">Separate </w:t>
      </w:r>
      <w:r>
        <w:t>[EMD Model])</w:t>
      </w:r>
      <w:bookmarkEnd w:id="7040"/>
      <w:bookmarkEnd w:id="7041"/>
    </w:p>
    <w:p w14:paraId="0A7A5853" w14:textId="77777777" w:rsidR="00206441" w:rsidRPr="00B9241B" w:rsidRDefault="00206441" w:rsidP="00206441">
      <w:pPr>
        <w:pStyle w:val="NormalWeb"/>
        <w:spacing w:before="0" w:beforeAutospacing="0" w:after="0" w:afterAutospacing="0"/>
        <w:rPr>
          <w:rFonts w:eastAsia="+mn-ea"/>
          <w:color w:val="2C2C2E"/>
          <w:kern w:val="24"/>
        </w:rPr>
      </w:pPr>
    </w:p>
    <w:p w14:paraId="129B17A9" w14:textId="77777777" w:rsidR="00206441" w:rsidRDefault="00206441" w:rsidP="00C1767E">
      <w:pPr>
        <w:pStyle w:val="Exampletext"/>
      </w:pPr>
      <w:r>
        <w:t>|******************************************************************************</w:t>
      </w:r>
    </w:p>
    <w:p w14:paraId="62E76803" w14:textId="77777777" w:rsidR="00206441" w:rsidRDefault="00206441" w:rsidP="00C1767E">
      <w:pPr>
        <w:pStyle w:val="Exampletext"/>
      </w:pPr>
      <w:r w:rsidRPr="003960EB">
        <w:t xml:space="preserve">| EMD Syntax Example 3 (External Resistors, Separate A07, A07R, and POWER </w:t>
      </w:r>
    </w:p>
    <w:p w14:paraId="628E2F14" w14:textId="77777777" w:rsidR="00206441" w:rsidRPr="003960EB" w:rsidRDefault="00206441" w:rsidP="00C1767E">
      <w:pPr>
        <w:pStyle w:val="Exampletext"/>
      </w:pPr>
      <w:r>
        <w:t xml:space="preserve">| </w:t>
      </w:r>
      <w:r w:rsidRPr="003960EB">
        <w:t>Models)</w:t>
      </w:r>
    </w:p>
    <w:p w14:paraId="03B0F301" w14:textId="77777777" w:rsidR="00206441" w:rsidRPr="003960EB" w:rsidRDefault="00206441" w:rsidP="00C1767E">
      <w:pPr>
        <w:pStyle w:val="Exampletext"/>
      </w:pPr>
      <w:r w:rsidRPr="003960EB">
        <w:t>| Using DDR4 RDIMM Example</w:t>
      </w:r>
    </w:p>
    <w:p w14:paraId="36670D95" w14:textId="77777777" w:rsidR="00206441" w:rsidRPr="003960EB" w:rsidRDefault="00206441" w:rsidP="00C1767E">
      <w:pPr>
        <w:pStyle w:val="Exampletext"/>
      </w:pPr>
      <w:r w:rsidRPr="003960EB">
        <w:t>|</w:t>
      </w:r>
    </w:p>
    <w:p w14:paraId="2A80EB04" w14:textId="77777777" w:rsidR="00206441" w:rsidRPr="003960EB" w:rsidRDefault="00206441" w:rsidP="00C1767E">
      <w:pPr>
        <w:pStyle w:val="Exampletext"/>
      </w:pPr>
      <w:r w:rsidRPr="003960EB">
        <w:t>[Begin EMD] DDR4_RDIMM</w:t>
      </w:r>
      <w:r>
        <w:t>_3</w:t>
      </w:r>
    </w:p>
    <w:p w14:paraId="2EC4C2C9" w14:textId="77777777" w:rsidR="00206441" w:rsidRPr="003960EB" w:rsidRDefault="00206441" w:rsidP="00C1767E">
      <w:pPr>
        <w:pStyle w:val="Exampletext"/>
      </w:pPr>
      <w:r w:rsidRPr="003960EB">
        <w:t>[Number of EMD Pins] 4</w:t>
      </w:r>
    </w:p>
    <w:p w14:paraId="4D7153B0" w14:textId="77777777" w:rsidR="00206441" w:rsidRPr="003960EB" w:rsidRDefault="00206441" w:rsidP="00C1767E">
      <w:pPr>
        <w:pStyle w:val="Exampletext"/>
      </w:pPr>
      <w:r w:rsidRPr="003960EB">
        <w:t>[EMD Pin List] signal_name signal_type  bus_label</w:t>
      </w:r>
    </w:p>
    <w:p w14:paraId="0FA46966" w14:textId="77777777" w:rsidR="00206441" w:rsidRPr="003960EB" w:rsidRDefault="00206441" w:rsidP="00C1767E">
      <w:pPr>
        <w:pStyle w:val="Exampletext"/>
      </w:pPr>
      <w:r w:rsidRPr="003960EB">
        <w:rPr>
          <w:lang w:val="es-US"/>
        </w:rPr>
        <w:t>203            VSS         GND</w:t>
      </w:r>
    </w:p>
    <w:p w14:paraId="316C1518" w14:textId="77777777" w:rsidR="00206441" w:rsidRPr="003960EB" w:rsidRDefault="00206441" w:rsidP="00C1767E">
      <w:pPr>
        <w:pStyle w:val="Exampletext"/>
      </w:pPr>
      <w:r w:rsidRPr="003960EB">
        <w:rPr>
          <w:lang w:val="es-US"/>
        </w:rPr>
        <w:t xml:space="preserve">211            A07         </w:t>
      </w:r>
    </w:p>
    <w:p w14:paraId="1A72058C" w14:textId="77777777" w:rsidR="00206441" w:rsidRPr="003960EB" w:rsidRDefault="00206441" w:rsidP="00C1767E">
      <w:pPr>
        <w:pStyle w:val="Exampletext"/>
      </w:pPr>
      <w:r w:rsidRPr="003960EB">
        <w:t xml:space="preserve">212   </w:t>
      </w:r>
      <w:r w:rsidRPr="003960EB">
        <w:rPr>
          <w:lang w:val="es-US"/>
        </w:rPr>
        <w:t xml:space="preserve">         </w:t>
      </w:r>
      <w:r w:rsidRPr="003960EB">
        <w:t>VDD         POWER        VDD1</w:t>
      </w:r>
    </w:p>
    <w:p w14:paraId="234B9ECF" w14:textId="77777777" w:rsidR="00206441" w:rsidRPr="003960EB" w:rsidRDefault="00206441" w:rsidP="00C1767E">
      <w:pPr>
        <w:pStyle w:val="Exampletext"/>
      </w:pPr>
      <w:r w:rsidRPr="003960EB">
        <w:t>223            VTT         POWER</w:t>
      </w:r>
    </w:p>
    <w:p w14:paraId="27182199" w14:textId="77777777" w:rsidR="00206441" w:rsidRPr="003960EB" w:rsidRDefault="00206441" w:rsidP="00C1767E">
      <w:pPr>
        <w:pStyle w:val="Exampletext"/>
      </w:pPr>
      <w:r w:rsidRPr="003960EB">
        <w:rPr>
          <w:lang w:val="es-US"/>
        </w:rPr>
        <w:t>[End EMD Pin List]</w:t>
      </w:r>
    </w:p>
    <w:p w14:paraId="63CDBF79" w14:textId="77777777" w:rsidR="00206441" w:rsidRPr="003960EB" w:rsidRDefault="00206441" w:rsidP="00C1767E">
      <w:pPr>
        <w:pStyle w:val="Exampletext"/>
      </w:pPr>
    </w:p>
    <w:p w14:paraId="67377D71" w14:textId="77777777" w:rsidR="00206441" w:rsidRPr="005D1EB3" w:rsidRDefault="00206441" w:rsidP="00C1767E">
      <w:pPr>
        <w:pStyle w:val="Exampletext"/>
      </w:pPr>
      <w:r w:rsidRPr="005D1EB3">
        <w:t>[EMD Parts]</w:t>
      </w:r>
    </w:p>
    <w:p w14:paraId="56D434E3" w14:textId="77777777" w:rsidR="00206441" w:rsidRPr="005D1EB3" w:rsidRDefault="00206441" w:rsidP="00C1767E">
      <w:pPr>
        <w:pStyle w:val="Exampletext"/>
      </w:pPr>
      <w:r w:rsidRPr="005D1EB3">
        <w:t xml:space="preserve">DDR4_Reg_253b  register.ibs   </w:t>
      </w:r>
      <w:r>
        <w:tab/>
      </w:r>
      <w:r w:rsidRPr="005D1EB3">
        <w:t>DDR4_Register</w:t>
      </w:r>
    </w:p>
    <w:p w14:paraId="25FDC454" w14:textId="77777777" w:rsidR="00206441" w:rsidRPr="005D1EB3" w:rsidRDefault="00206441" w:rsidP="00C1767E">
      <w:pPr>
        <w:pStyle w:val="Exampletext"/>
      </w:pPr>
      <w:r w:rsidRPr="005D1EB3">
        <w:t xml:space="preserve">DDR4_x8_78b    dram.ibs       </w:t>
      </w:r>
      <w:r>
        <w:tab/>
      </w:r>
      <w:r w:rsidRPr="005D1EB3">
        <w:t>DDR4_8Gb_x8</w:t>
      </w:r>
    </w:p>
    <w:p w14:paraId="13619885" w14:textId="77777777" w:rsidR="00206441" w:rsidRPr="005D1EB3" w:rsidRDefault="00206441" w:rsidP="00C1767E">
      <w:pPr>
        <w:pStyle w:val="Exampletext"/>
      </w:pPr>
      <w:r w:rsidRPr="005D1EB3">
        <w:t xml:space="preserve">510-500874     resistors.ibs  </w:t>
      </w:r>
      <w:r>
        <w:tab/>
      </w:r>
      <w:r w:rsidRPr="005D1EB3">
        <w:t>RES_22</w:t>
      </w:r>
      <w:r>
        <w:t>ohms</w:t>
      </w:r>
    </w:p>
    <w:p w14:paraId="2224DD2B" w14:textId="77777777" w:rsidR="00206441" w:rsidRPr="005D1EB3" w:rsidRDefault="00206441" w:rsidP="00C1767E">
      <w:pPr>
        <w:pStyle w:val="Exampletext"/>
      </w:pPr>
      <w:r w:rsidRPr="005D1EB3">
        <w:t xml:space="preserve">510-501618     resistors.ibs </w:t>
      </w:r>
      <w:r>
        <w:tab/>
      </w:r>
      <w:r w:rsidRPr="005D1EB3">
        <w:t xml:space="preserve"> </w:t>
      </w:r>
      <w:r>
        <w:tab/>
      </w:r>
      <w:r w:rsidRPr="005D1EB3">
        <w:t>RPACK4_33</w:t>
      </w:r>
      <w:r>
        <w:t>ohms</w:t>
      </w:r>
    </w:p>
    <w:p w14:paraId="7B456C98" w14:textId="77777777" w:rsidR="00206441" w:rsidRPr="005D1EB3" w:rsidRDefault="00206441" w:rsidP="00C1767E">
      <w:pPr>
        <w:pStyle w:val="Exampletext"/>
      </w:pPr>
      <w:r w:rsidRPr="005D1EB3">
        <w:t>[End EMD Parts]</w:t>
      </w:r>
    </w:p>
    <w:p w14:paraId="31640957" w14:textId="77777777" w:rsidR="00206441" w:rsidRPr="003960EB" w:rsidRDefault="00206441" w:rsidP="00C1767E">
      <w:pPr>
        <w:pStyle w:val="Exampletext"/>
      </w:pPr>
    </w:p>
    <w:p w14:paraId="65C72DD6" w14:textId="77777777" w:rsidR="00206441" w:rsidRPr="003960EB" w:rsidRDefault="00206441" w:rsidP="00C1767E">
      <w:pPr>
        <w:pStyle w:val="Exampletext"/>
      </w:pPr>
      <w:r w:rsidRPr="003960EB">
        <w:t>[EMD Designator List]</w:t>
      </w:r>
    </w:p>
    <w:p w14:paraId="253665C7" w14:textId="77777777" w:rsidR="00206441" w:rsidRPr="003960EB" w:rsidRDefault="00206441" w:rsidP="00C1767E">
      <w:pPr>
        <w:pStyle w:val="Exampletext"/>
      </w:pPr>
      <w:r w:rsidRPr="003960EB">
        <w:t>U3        DDR4_Reg_253b</w:t>
      </w:r>
    </w:p>
    <w:p w14:paraId="32EB4083" w14:textId="77777777" w:rsidR="00206441" w:rsidRPr="003960EB" w:rsidRDefault="00206441" w:rsidP="00C1767E">
      <w:pPr>
        <w:pStyle w:val="Exampletext"/>
      </w:pPr>
      <w:r w:rsidRPr="003960EB">
        <w:t>U4        DDR4_x8_78b</w:t>
      </w:r>
    </w:p>
    <w:p w14:paraId="0616A46E" w14:textId="77777777" w:rsidR="00206441" w:rsidRPr="003960EB" w:rsidRDefault="00206441" w:rsidP="00C1767E">
      <w:pPr>
        <w:pStyle w:val="Exampletext"/>
      </w:pPr>
      <w:r w:rsidRPr="003960EB">
        <w:t>U5        DDR4_x8_78b</w:t>
      </w:r>
    </w:p>
    <w:p w14:paraId="2DAEC456" w14:textId="77777777" w:rsidR="00206441" w:rsidRPr="003960EB" w:rsidRDefault="00206441" w:rsidP="00C1767E">
      <w:pPr>
        <w:pStyle w:val="Exampletext"/>
      </w:pPr>
      <w:r w:rsidRPr="003960EB">
        <w:t>U7        DDR4_x8_78b</w:t>
      </w:r>
    </w:p>
    <w:p w14:paraId="24AEEFCF" w14:textId="77777777" w:rsidR="00206441" w:rsidRPr="003960EB" w:rsidRDefault="00206441" w:rsidP="00C1767E">
      <w:pPr>
        <w:pStyle w:val="Exampletext"/>
      </w:pPr>
      <w:r w:rsidRPr="003960EB">
        <w:t>U8        DDR4_x8_78b</w:t>
      </w:r>
    </w:p>
    <w:p w14:paraId="6632A67F" w14:textId="77777777" w:rsidR="00206441" w:rsidRPr="003960EB" w:rsidRDefault="00206441" w:rsidP="00C1767E">
      <w:pPr>
        <w:pStyle w:val="Exampletext"/>
      </w:pPr>
      <w:r w:rsidRPr="003960EB">
        <w:t>R123      510-500874</w:t>
      </w:r>
    </w:p>
    <w:p w14:paraId="402A4F39" w14:textId="77777777" w:rsidR="00206441" w:rsidRPr="003960EB" w:rsidRDefault="00206441" w:rsidP="00C1767E">
      <w:pPr>
        <w:pStyle w:val="Exampletext"/>
      </w:pPr>
      <w:r w:rsidRPr="003960EB">
        <w:t>RN13      510-501618</w:t>
      </w:r>
    </w:p>
    <w:p w14:paraId="322E0590" w14:textId="77777777" w:rsidR="00206441" w:rsidRPr="003960EB" w:rsidRDefault="00206441" w:rsidP="00C1767E">
      <w:pPr>
        <w:pStyle w:val="Exampletext"/>
      </w:pPr>
      <w:r w:rsidRPr="003960EB">
        <w:t>[End EMD Designator List]</w:t>
      </w:r>
    </w:p>
    <w:p w14:paraId="2A984692" w14:textId="77777777" w:rsidR="00206441" w:rsidRPr="003960EB" w:rsidRDefault="00206441" w:rsidP="00C1767E">
      <w:pPr>
        <w:pStyle w:val="Exampletext"/>
      </w:pPr>
    </w:p>
    <w:p w14:paraId="2ED8200A" w14:textId="77777777" w:rsidR="00206441" w:rsidRPr="003960EB" w:rsidRDefault="00206441" w:rsidP="00C1767E">
      <w:pPr>
        <w:pStyle w:val="Exampletext"/>
      </w:pPr>
      <w:r w:rsidRPr="003960EB">
        <w:t>[Designator Pin List] signal_name  signal_type  bus_label</w:t>
      </w:r>
    </w:p>
    <w:p w14:paraId="3451E0AC" w14:textId="77777777" w:rsidR="00206441" w:rsidRPr="003960EB" w:rsidRDefault="00206441" w:rsidP="00C1767E">
      <w:pPr>
        <w:pStyle w:val="Exampletext"/>
      </w:pPr>
      <w:r w:rsidRPr="003960EB">
        <w:t>U3.B9                 VDD          POWER        VDD1</w:t>
      </w:r>
    </w:p>
    <w:p w14:paraId="4424F370" w14:textId="77777777" w:rsidR="00206441" w:rsidRPr="003960EB" w:rsidRDefault="00206441" w:rsidP="00C1767E">
      <w:pPr>
        <w:pStyle w:val="Exampletext"/>
      </w:pPr>
      <w:r w:rsidRPr="003960EB">
        <w:t>U3.B11                BA07</w:t>
      </w:r>
    </w:p>
    <w:p w14:paraId="589BD811" w14:textId="77777777" w:rsidR="00206441" w:rsidRPr="003960EB" w:rsidRDefault="00206441" w:rsidP="00C1767E">
      <w:pPr>
        <w:pStyle w:val="Exampletext"/>
      </w:pPr>
      <w:r w:rsidRPr="003960EB">
        <w:t>U3.B12                VSS          GND</w:t>
      </w:r>
    </w:p>
    <w:p w14:paraId="6DBCEFD8" w14:textId="77777777" w:rsidR="00206441" w:rsidRPr="003960EB" w:rsidRDefault="00206441" w:rsidP="00C1767E">
      <w:pPr>
        <w:pStyle w:val="Exampletext"/>
      </w:pPr>
      <w:r w:rsidRPr="003960EB">
        <w:t>U3.V3                 VDD          POWER        VDD1</w:t>
      </w:r>
    </w:p>
    <w:p w14:paraId="044A3259" w14:textId="77777777" w:rsidR="00206441" w:rsidRPr="00B9241B" w:rsidRDefault="00206441" w:rsidP="00C1767E">
      <w:pPr>
        <w:pStyle w:val="Exampletext"/>
        <w:rPr>
          <w:color w:val="000000" w:themeColor="text1"/>
        </w:rPr>
      </w:pPr>
      <w:r w:rsidRPr="003960EB">
        <w:t>U3.W1                 A07</w:t>
      </w:r>
      <w:r>
        <w:t xml:space="preserve">r                   </w:t>
      </w:r>
      <w:r w:rsidRPr="00B9241B">
        <w:rPr>
          <w:color w:val="000000" w:themeColor="text1"/>
        </w:rPr>
        <w:t>| Net A07r Terminal</w:t>
      </w:r>
    </w:p>
    <w:p w14:paraId="2D7A43FE" w14:textId="77777777" w:rsidR="00206441" w:rsidRPr="003960EB" w:rsidRDefault="00206441" w:rsidP="00C1767E">
      <w:pPr>
        <w:pStyle w:val="Exampletext"/>
      </w:pPr>
      <w:r w:rsidRPr="003960EB">
        <w:t>U3.W3                 VSS          GND</w:t>
      </w:r>
    </w:p>
    <w:p w14:paraId="468F41F0" w14:textId="77777777" w:rsidR="00206441" w:rsidRPr="003960EB" w:rsidRDefault="00206441" w:rsidP="00C1767E">
      <w:pPr>
        <w:pStyle w:val="Exampletext"/>
      </w:pPr>
      <w:r w:rsidRPr="003960EB">
        <w:t>U4.K9                 VSS          GND</w:t>
      </w:r>
    </w:p>
    <w:p w14:paraId="00E165CA" w14:textId="77777777" w:rsidR="00206441" w:rsidRPr="003960EB" w:rsidRDefault="00206441" w:rsidP="00C1767E">
      <w:pPr>
        <w:pStyle w:val="Exampletext"/>
      </w:pPr>
      <w:r w:rsidRPr="003960EB">
        <w:t>U4.M8                 BA07</w:t>
      </w:r>
    </w:p>
    <w:p w14:paraId="620AA270" w14:textId="77777777" w:rsidR="00206441" w:rsidRPr="003960EB" w:rsidRDefault="00206441" w:rsidP="00C1767E">
      <w:pPr>
        <w:pStyle w:val="Exampletext"/>
      </w:pPr>
      <w:r w:rsidRPr="003960EB">
        <w:t>U4.N9                 VDD          POWER        VDD1</w:t>
      </w:r>
    </w:p>
    <w:p w14:paraId="4D069B66" w14:textId="77777777" w:rsidR="00206441" w:rsidRPr="003960EB" w:rsidRDefault="00206441" w:rsidP="00C1767E">
      <w:pPr>
        <w:pStyle w:val="Exampletext"/>
      </w:pPr>
      <w:r w:rsidRPr="003960EB">
        <w:t>U5.K9                 VSS          GND</w:t>
      </w:r>
    </w:p>
    <w:p w14:paraId="11846EE6" w14:textId="77777777" w:rsidR="00206441" w:rsidRPr="003960EB" w:rsidRDefault="00206441" w:rsidP="00C1767E">
      <w:pPr>
        <w:pStyle w:val="Exampletext"/>
      </w:pPr>
      <w:r w:rsidRPr="003960EB">
        <w:t>U5.M8                 BA07</w:t>
      </w:r>
    </w:p>
    <w:p w14:paraId="209F350A" w14:textId="77777777" w:rsidR="00206441" w:rsidRPr="003960EB" w:rsidRDefault="00206441" w:rsidP="00C1767E">
      <w:pPr>
        <w:pStyle w:val="Exampletext"/>
      </w:pPr>
      <w:r w:rsidRPr="003960EB">
        <w:t>U5.N9                 VDD          POWER        VDD1</w:t>
      </w:r>
    </w:p>
    <w:p w14:paraId="16C27F0D" w14:textId="77777777" w:rsidR="00206441" w:rsidRPr="003960EB" w:rsidRDefault="00206441" w:rsidP="00C1767E">
      <w:pPr>
        <w:pStyle w:val="Exampletext"/>
      </w:pPr>
      <w:r w:rsidRPr="003960EB">
        <w:t>U7.K9                 VSS          GND</w:t>
      </w:r>
    </w:p>
    <w:p w14:paraId="3E90D4F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U7.M8                 BA07</w:t>
      </w:r>
    </w:p>
    <w:p w14:paraId="5546C6E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U7.N9                 VDD          POWER        VDD1</w:t>
      </w:r>
    </w:p>
    <w:p w14:paraId="17491DC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U8.K9                 VSS          GND</w:t>
      </w:r>
    </w:p>
    <w:p w14:paraId="6B07316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U8.M8                 BA07</w:t>
      </w:r>
    </w:p>
    <w:p w14:paraId="0E002B4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U8.N9                 VDD          POWER        VDD1</w:t>
      </w:r>
    </w:p>
    <w:p w14:paraId="3788B58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R123.1                A07</w:t>
      </w:r>
      <w:r>
        <w:rPr>
          <w:rFonts w:ascii="Courier New" w:eastAsia="+mn-ea" w:hAnsi="Courier New" w:cs="Courier New"/>
          <w:color w:val="2C2C2E"/>
          <w:kern w:val="24"/>
          <w:sz w:val="20"/>
          <w:szCs w:val="20"/>
        </w:rPr>
        <w:t xml:space="preserve">                   | Net A07 Terminal </w:t>
      </w:r>
    </w:p>
    <w:p w14:paraId="12A8F67B"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3960EB">
        <w:rPr>
          <w:rFonts w:ascii="Courier New" w:eastAsia="+mn-ea" w:hAnsi="Courier New" w:cs="Courier New"/>
          <w:color w:val="2C2C2E"/>
          <w:kern w:val="24"/>
          <w:sz w:val="20"/>
          <w:szCs w:val="20"/>
        </w:rPr>
        <w:t>R123.2                A07</w:t>
      </w:r>
      <w:r>
        <w:rPr>
          <w:rFonts w:ascii="Courier New" w:eastAsia="+mn-ea" w:hAnsi="Courier New" w:cs="Courier New"/>
          <w:color w:val="2C2C2E"/>
          <w:kern w:val="24"/>
          <w:sz w:val="20"/>
          <w:szCs w:val="20"/>
        </w:rPr>
        <w:t xml:space="preserve">r                  </w:t>
      </w:r>
      <w:r w:rsidRPr="00B9241B">
        <w:rPr>
          <w:rFonts w:ascii="Courier New" w:eastAsia="+mn-ea" w:hAnsi="Courier New" w:cs="Courier New"/>
          <w:color w:val="000000" w:themeColor="text1"/>
          <w:kern w:val="24"/>
          <w:sz w:val="20"/>
          <w:szCs w:val="20"/>
        </w:rPr>
        <w:t>| Net A07r Terminal</w:t>
      </w:r>
    </w:p>
    <w:p w14:paraId="7704788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RN13.2                VTT          POWER</w:t>
      </w:r>
    </w:p>
    <w:p w14:paraId="019043C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RN13.7                BA07</w:t>
      </w:r>
    </w:p>
    <w:p w14:paraId="1684413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Designator Pin List]</w:t>
      </w:r>
    </w:p>
    <w:p w14:paraId="6AC6CFB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681BAB0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[Voltage List]</w:t>
      </w:r>
    </w:p>
    <w:p w14:paraId="087D4AC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VDD   1.200   1.140   1.260</w:t>
      </w:r>
    </w:p>
    <w:p w14:paraId="49AA1A8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VSS   0.000   0.000   0.000</w:t>
      </w:r>
    </w:p>
    <w:p w14:paraId="1DC8279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VTT   0.600   0.570   0.630</w:t>
      </w:r>
    </w:p>
    <w:p w14:paraId="22A3024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Voltage List]</w:t>
      </w:r>
    </w:p>
    <w:p w14:paraId="629B2965"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58FEC1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Group]    </w:t>
      </w:r>
      <w:r>
        <w:rPr>
          <w:rFonts w:ascii="Courier New" w:eastAsia="+mn-ea" w:hAnsi="Courier New" w:cs="Courier New"/>
          <w:color w:val="2C2C2E"/>
          <w:kern w:val="24"/>
          <w:sz w:val="20"/>
          <w:szCs w:val="20"/>
        </w:rPr>
        <w:t>Addr_07_Group_3</w:t>
      </w:r>
    </w:p>
    <w:p w14:paraId="2D613DD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Addr_07</w:t>
      </w:r>
      <w:r>
        <w:rPr>
          <w:rFonts w:ascii="Courier New" w:eastAsia="+mn-ea" w:hAnsi="Courier New" w:cs="Courier New"/>
          <w:color w:val="2C2C2E"/>
          <w:kern w:val="24"/>
          <w:sz w:val="20"/>
          <w:szCs w:val="20"/>
        </w:rPr>
        <w:t>_3</w:t>
      </w:r>
      <w:r w:rsidRPr="003960EB">
        <w:rPr>
          <w:rFonts w:ascii="Courier New" w:eastAsia="+mn-ea" w:hAnsi="Courier New" w:cs="Courier New"/>
          <w:color w:val="2C2C2E"/>
          <w:kern w:val="24"/>
          <w:sz w:val="20"/>
          <w:szCs w:val="20"/>
        </w:rPr>
        <w:t xml:space="preserve">         NA</w:t>
      </w:r>
    </w:p>
    <w:p w14:paraId="068E5B5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RIGHT_SIDE_POWER  NA</w:t>
      </w:r>
    </w:p>
    <w:p w14:paraId="1E51EFB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[End EMD Group]      </w:t>
      </w:r>
    </w:p>
    <w:p w14:paraId="48662FA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w:t>
      </w:r>
    </w:p>
    <w:p w14:paraId="133EC9E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6AD53BAC" w14:textId="120DB4FF"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[EMD Set]      Addr_07</w:t>
      </w:r>
      <w:r>
        <w:rPr>
          <w:rFonts w:ascii="Courier New" w:eastAsia="+mn-ea" w:hAnsi="Courier New" w:cs="Courier New"/>
          <w:color w:val="2C2C2E"/>
          <w:kern w:val="24"/>
          <w:sz w:val="20"/>
          <w:szCs w:val="20"/>
        </w:rPr>
        <w:t>_3</w:t>
      </w:r>
    </w:p>
    <w:p w14:paraId="32E564BE" w14:textId="1FBAD469" w:rsidR="001C4445" w:rsidRPr="00321E7A" w:rsidRDefault="001C4445"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p>
    <w:p w14:paraId="115F26A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A07</w:t>
      </w:r>
      <w:r>
        <w:rPr>
          <w:rFonts w:ascii="Courier New" w:eastAsia="+mn-ea" w:hAnsi="Courier New" w:cs="Courier New"/>
          <w:color w:val="2C2C2E"/>
          <w:kern w:val="24"/>
          <w:sz w:val="20"/>
          <w:szCs w:val="20"/>
        </w:rPr>
        <w:t>_3</w:t>
      </w:r>
    </w:p>
    <w:p w14:paraId="0A59ACC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w:t>
      </w:r>
      <w:r>
        <w:rPr>
          <w:rFonts w:ascii="Courier New" w:eastAsia="+mn-ea" w:hAnsi="Courier New" w:cs="Courier New"/>
          <w:color w:val="2C2C2E"/>
          <w:kern w:val="24"/>
          <w:sz w:val="20"/>
          <w:szCs w:val="20"/>
        </w:rPr>
        <w:t>_3</w:t>
      </w:r>
    </w:p>
    <w:p w14:paraId="2D453FC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3</w:t>
      </w:r>
    </w:p>
    <w:p w14:paraId="54ACA31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211    </w:t>
      </w:r>
    </w:p>
    <w:p w14:paraId="7DF87A9F"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3960EB">
        <w:rPr>
          <w:rFonts w:ascii="Courier New" w:eastAsia="+mn-ea" w:hAnsi="Courier New" w:cs="Courier New"/>
          <w:color w:val="2C2C2E"/>
          <w:kern w:val="24"/>
          <w:sz w:val="20"/>
          <w:szCs w:val="20"/>
        </w:rPr>
        <w:t>2  Pin_I/O      pin_name      R123.1</w:t>
      </w:r>
      <w:r>
        <w:rPr>
          <w:rFonts w:ascii="Courier New" w:eastAsia="+mn-ea" w:hAnsi="Courier New" w:cs="Courier New"/>
          <w:color w:val="2C2C2E"/>
          <w:kern w:val="24"/>
          <w:sz w:val="20"/>
          <w:szCs w:val="20"/>
        </w:rPr>
        <w:t xml:space="preserve">  </w:t>
      </w:r>
      <w:r w:rsidRPr="00B9241B">
        <w:rPr>
          <w:rFonts w:ascii="Courier New" w:eastAsia="+mn-ea" w:hAnsi="Courier New" w:cs="Courier New"/>
          <w:color w:val="000000" w:themeColor="text1"/>
          <w:kern w:val="24"/>
          <w:sz w:val="20"/>
          <w:szCs w:val="20"/>
        </w:rPr>
        <w:t>| Net A07 Terminals and Connection</w:t>
      </w:r>
    </w:p>
    <w:p w14:paraId="40850F7C"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B9241B">
        <w:rPr>
          <w:rFonts w:ascii="Courier New" w:eastAsia="+mn-ea" w:hAnsi="Courier New" w:cs="Courier New"/>
          <w:color w:val="000000" w:themeColor="text1"/>
          <w:kern w:val="24"/>
          <w:sz w:val="20"/>
          <w:szCs w:val="20"/>
        </w:rPr>
        <w:t xml:space="preserve">                                      | Series Resistor is in two [EMD Model]s</w:t>
      </w:r>
    </w:p>
    <w:p w14:paraId="4BAFED4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VSS</w:t>
      </w:r>
    </w:p>
    <w:p w14:paraId="372E7F7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0DDD5E7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007E9BD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A07R</w:t>
      </w:r>
      <w:r>
        <w:rPr>
          <w:rFonts w:ascii="Courier New" w:eastAsia="+mn-ea" w:hAnsi="Courier New" w:cs="Courier New"/>
          <w:color w:val="2C2C2E"/>
          <w:kern w:val="24"/>
          <w:sz w:val="20"/>
          <w:szCs w:val="20"/>
        </w:rPr>
        <w:t>_3</w:t>
      </w:r>
    </w:p>
    <w:p w14:paraId="142DEE1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A07R</w:t>
      </w:r>
      <w:r>
        <w:rPr>
          <w:rFonts w:ascii="Courier New" w:eastAsia="+mn-ea" w:hAnsi="Courier New" w:cs="Courier New"/>
          <w:color w:val="2C2C2E"/>
          <w:kern w:val="24"/>
          <w:sz w:val="20"/>
          <w:szCs w:val="20"/>
        </w:rPr>
        <w:t>_3</w:t>
      </w:r>
    </w:p>
    <w:p w14:paraId="411481F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3</w:t>
      </w:r>
    </w:p>
    <w:p w14:paraId="4AC9AA64" w14:textId="77777777" w:rsidR="00206441" w:rsidRPr="003960EB" w:rsidRDefault="00206441" w:rsidP="00206441">
      <w:pPr>
        <w:pStyle w:val="NormalWeb"/>
        <w:spacing w:before="0" w:beforeAutospacing="0" w:after="0" w:afterAutospacing="0"/>
        <w:rPr>
          <w:rFonts w:ascii="Courier New" w:hAnsi="Courier New" w:cs="Courier New"/>
          <w:color w:val="FF0000"/>
          <w:sz w:val="20"/>
          <w:szCs w:val="20"/>
        </w:rPr>
      </w:pPr>
      <w:r w:rsidRPr="003960EB">
        <w:rPr>
          <w:rFonts w:ascii="Courier New" w:eastAsia="+mn-ea" w:hAnsi="Courier New" w:cs="Courier New"/>
          <w:color w:val="2C2C2E"/>
          <w:kern w:val="24"/>
          <w:sz w:val="20"/>
          <w:szCs w:val="20"/>
        </w:rPr>
        <w:t>1  Pin_I/O      pin_name      R123.2</w:t>
      </w:r>
      <w:r>
        <w:rPr>
          <w:rFonts w:ascii="Courier New" w:eastAsia="+mn-ea" w:hAnsi="Courier New" w:cs="Courier New"/>
          <w:color w:val="2C2C2E"/>
          <w:kern w:val="24"/>
          <w:sz w:val="20"/>
          <w:szCs w:val="20"/>
        </w:rPr>
        <w:t xml:space="preserve">  </w:t>
      </w:r>
      <w:r w:rsidRPr="00B9241B">
        <w:rPr>
          <w:rFonts w:ascii="Courier New" w:eastAsia="+mn-ea" w:hAnsi="Courier New" w:cs="Courier New"/>
          <w:color w:val="000000" w:themeColor="text1"/>
          <w:kern w:val="24"/>
          <w:sz w:val="20"/>
          <w:szCs w:val="20"/>
        </w:rPr>
        <w:t xml:space="preserve">| Net A07r Terminal and Connection                </w:t>
      </w:r>
    </w:p>
    <w:p w14:paraId="359AAA8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  Pin_I/O      pin_name      U3.W1   </w:t>
      </w:r>
      <w:r>
        <w:rPr>
          <w:rFonts w:ascii="Courier New" w:eastAsia="+mn-ea" w:hAnsi="Courier New" w:cs="Courier New"/>
          <w:color w:val="2C2C2E"/>
          <w:kern w:val="24"/>
          <w:sz w:val="20"/>
          <w:szCs w:val="20"/>
        </w:rPr>
        <w:t>| Net A07r Terminal and Connection</w:t>
      </w:r>
    </w:p>
    <w:p w14:paraId="098CBB9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VSS</w:t>
      </w:r>
    </w:p>
    <w:p w14:paraId="77061CD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408D8E1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1191F44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BA07</w:t>
      </w:r>
      <w:r>
        <w:rPr>
          <w:rFonts w:ascii="Courier New" w:eastAsia="+mn-ea" w:hAnsi="Courier New" w:cs="Courier New"/>
          <w:color w:val="2C2C2E"/>
          <w:kern w:val="24"/>
          <w:sz w:val="20"/>
          <w:szCs w:val="20"/>
        </w:rPr>
        <w:t>_3</w:t>
      </w:r>
    </w:p>
    <w:p w14:paraId="275550C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BA07</w:t>
      </w:r>
      <w:r>
        <w:rPr>
          <w:rFonts w:ascii="Courier New" w:eastAsia="+mn-ea" w:hAnsi="Courier New" w:cs="Courier New"/>
          <w:color w:val="2C2C2E"/>
          <w:kern w:val="24"/>
          <w:sz w:val="20"/>
          <w:szCs w:val="20"/>
        </w:rPr>
        <w:t>_3</w:t>
      </w:r>
    </w:p>
    <w:p w14:paraId="0F08242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1</w:t>
      </w:r>
      <w:r>
        <w:rPr>
          <w:rFonts w:ascii="Courier New" w:eastAsia="+mn-ea" w:hAnsi="Courier New" w:cs="Courier New"/>
          <w:color w:val="2C2C2E"/>
          <w:kern w:val="24"/>
          <w:sz w:val="20"/>
          <w:szCs w:val="20"/>
        </w:rPr>
        <w:t>3</w:t>
      </w:r>
    </w:p>
    <w:p w14:paraId="4660BC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U3.B11    </w:t>
      </w:r>
    </w:p>
    <w:p w14:paraId="0824834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2</w:t>
      </w:r>
      <w:r w:rsidRPr="003960EB">
        <w:rPr>
          <w:rFonts w:ascii="Courier New" w:eastAsia="+mn-ea" w:hAnsi="Courier New" w:cs="Courier New"/>
          <w:color w:val="2C2C2E"/>
          <w:kern w:val="24"/>
          <w:sz w:val="20"/>
          <w:szCs w:val="20"/>
        </w:rPr>
        <w:t xml:space="preserve">  Pin_Rail     signal_name   U3.VSS</w:t>
      </w:r>
    </w:p>
    <w:p w14:paraId="7BCE1D0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3</w:t>
      </w:r>
      <w:r w:rsidRPr="003960EB">
        <w:rPr>
          <w:rFonts w:ascii="Courier New" w:eastAsia="+mn-ea" w:hAnsi="Courier New" w:cs="Courier New"/>
          <w:color w:val="2C2C2E"/>
          <w:kern w:val="24"/>
          <w:sz w:val="20"/>
          <w:szCs w:val="20"/>
        </w:rPr>
        <w:t xml:space="preserve">  Pin_I/O      pin_name      U4.M8    </w:t>
      </w:r>
    </w:p>
    <w:p w14:paraId="2D3D742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4</w:t>
      </w:r>
      <w:r w:rsidRPr="003960EB">
        <w:rPr>
          <w:rFonts w:ascii="Courier New" w:eastAsia="+mn-ea" w:hAnsi="Courier New" w:cs="Courier New"/>
          <w:color w:val="2C2C2E"/>
          <w:kern w:val="24"/>
          <w:sz w:val="20"/>
          <w:szCs w:val="20"/>
        </w:rPr>
        <w:t xml:space="preserve">  Pin_Rail     signal_name   U4.VSS</w:t>
      </w:r>
    </w:p>
    <w:p w14:paraId="299D12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5</w:t>
      </w:r>
      <w:r w:rsidRPr="003960EB">
        <w:rPr>
          <w:rFonts w:ascii="Courier New" w:eastAsia="+mn-ea" w:hAnsi="Courier New" w:cs="Courier New"/>
          <w:color w:val="2C2C2E"/>
          <w:kern w:val="24"/>
          <w:sz w:val="20"/>
          <w:szCs w:val="20"/>
        </w:rPr>
        <w:t xml:space="preserve">  Pin_I/O      pin_name      U5.M8    </w:t>
      </w:r>
    </w:p>
    <w:p w14:paraId="09D3AE3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6</w:t>
      </w:r>
      <w:r w:rsidRPr="003960EB">
        <w:rPr>
          <w:rFonts w:ascii="Courier New" w:eastAsia="+mn-ea" w:hAnsi="Courier New" w:cs="Courier New"/>
          <w:color w:val="2C2C2E"/>
          <w:kern w:val="24"/>
          <w:sz w:val="20"/>
          <w:szCs w:val="20"/>
        </w:rPr>
        <w:t xml:space="preserve">  Pin_Rail     signal_name   U5.VSS</w:t>
      </w:r>
    </w:p>
    <w:p w14:paraId="18CEA40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 xml:space="preserve">7 </w:t>
      </w:r>
      <w:r w:rsidRPr="003960EB">
        <w:rPr>
          <w:rFonts w:ascii="Courier New" w:eastAsia="+mn-ea" w:hAnsi="Courier New" w:cs="Courier New"/>
          <w:color w:val="2C2C2E"/>
          <w:kern w:val="24"/>
          <w:sz w:val="20"/>
          <w:szCs w:val="20"/>
        </w:rPr>
        <w:t xml:space="preserve"> Pin_I/O      pin_name      U7.M8    </w:t>
      </w:r>
    </w:p>
    <w:p w14:paraId="4A77A80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 xml:space="preserve">8 </w:t>
      </w:r>
      <w:r w:rsidRPr="003960EB">
        <w:rPr>
          <w:rFonts w:ascii="Courier New" w:eastAsia="+mn-ea" w:hAnsi="Courier New" w:cs="Courier New"/>
          <w:color w:val="2C2C2E"/>
          <w:kern w:val="24"/>
          <w:sz w:val="20"/>
          <w:szCs w:val="20"/>
        </w:rPr>
        <w:t xml:space="preserve"> Pin_Rail     signal_name   U7.VSS</w:t>
      </w:r>
    </w:p>
    <w:p w14:paraId="6B75648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 xml:space="preserve">9 </w:t>
      </w:r>
      <w:r w:rsidRPr="003960EB">
        <w:rPr>
          <w:rFonts w:ascii="Courier New" w:eastAsia="+mn-ea" w:hAnsi="Courier New" w:cs="Courier New"/>
          <w:color w:val="2C2C2E"/>
          <w:kern w:val="24"/>
          <w:sz w:val="20"/>
          <w:szCs w:val="20"/>
        </w:rPr>
        <w:t xml:space="preserve"> Pin_I/O      pin_name      U8.M8    </w:t>
      </w:r>
    </w:p>
    <w:p w14:paraId="119DE53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10</w:t>
      </w:r>
      <w:r w:rsidRPr="003960EB">
        <w:rPr>
          <w:rFonts w:ascii="Courier New" w:eastAsia="+mn-ea" w:hAnsi="Courier New" w:cs="Courier New"/>
          <w:color w:val="2C2C2E"/>
          <w:kern w:val="24"/>
          <w:sz w:val="20"/>
          <w:szCs w:val="20"/>
        </w:rPr>
        <w:t xml:space="preserve"> Pin_Rail     signal_name   U8.VSS</w:t>
      </w:r>
    </w:p>
    <w:p w14:paraId="716FFB2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1</w:t>
      </w:r>
      <w:r w:rsidRPr="003960EB">
        <w:rPr>
          <w:rFonts w:ascii="Courier New" w:eastAsia="+mn-ea" w:hAnsi="Courier New" w:cs="Courier New"/>
          <w:color w:val="2C2C2E"/>
          <w:kern w:val="24"/>
          <w:sz w:val="20"/>
          <w:szCs w:val="20"/>
        </w:rPr>
        <w:t xml:space="preserve"> Pin_I/O      pin_name      RN13.7</w:t>
      </w:r>
    </w:p>
    <w:p w14:paraId="7002BE2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2</w:t>
      </w:r>
      <w:r w:rsidRPr="003960EB">
        <w:rPr>
          <w:rFonts w:ascii="Courier New" w:eastAsia="+mn-ea" w:hAnsi="Courier New" w:cs="Courier New"/>
          <w:color w:val="2C2C2E"/>
          <w:kern w:val="24"/>
          <w:sz w:val="20"/>
          <w:szCs w:val="20"/>
        </w:rPr>
        <w:t xml:space="preserve"> Pin_Rail     </w:t>
      </w:r>
      <w:r>
        <w:rPr>
          <w:rFonts w:ascii="Courier New" w:eastAsia="+mn-ea" w:hAnsi="Courier New" w:cs="Courier New"/>
          <w:color w:val="2C2C2E"/>
          <w:kern w:val="24"/>
          <w:sz w:val="20"/>
          <w:szCs w:val="20"/>
        </w:rPr>
        <w:t>signal_name   R</w:t>
      </w:r>
      <w:r w:rsidRPr="003960EB">
        <w:rPr>
          <w:rFonts w:ascii="Courier New" w:eastAsia="+mn-ea" w:hAnsi="Courier New" w:cs="Courier New"/>
          <w:color w:val="2C2C2E"/>
          <w:kern w:val="24"/>
          <w:sz w:val="20"/>
          <w:szCs w:val="20"/>
        </w:rPr>
        <w:t>N13.VTT</w:t>
      </w:r>
    </w:p>
    <w:p w14:paraId="344637B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3</w:t>
      </w:r>
      <w:r w:rsidRPr="003960EB">
        <w:rPr>
          <w:rFonts w:ascii="Courier New" w:eastAsia="+mn-ea" w:hAnsi="Courier New" w:cs="Courier New"/>
          <w:color w:val="2C2C2E"/>
          <w:kern w:val="24"/>
          <w:sz w:val="20"/>
          <w:szCs w:val="20"/>
        </w:rPr>
        <w:t xml:space="preserve"> Pin_Rail     signal_name   VSS</w:t>
      </w:r>
    </w:p>
    <w:p w14:paraId="04D31A1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319D360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Set]</w:t>
      </w:r>
    </w:p>
    <w:p w14:paraId="772DA70A"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2D6E334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Set]      RIGHT_SIDE_POWER </w:t>
      </w:r>
    </w:p>
    <w:p w14:paraId="77B2F6C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RIGHT_SIDE_VDD1_VTT_VSS</w:t>
      </w:r>
    </w:p>
    <w:p w14:paraId="27B2EA8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rdimm_power.iss RIGHT_SIDE_VDD1_VTT_VSS</w:t>
      </w:r>
    </w:p>
    <w:p w14:paraId="15DCA8D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Number_of_terminals = </w:t>
      </w:r>
      <w:r>
        <w:rPr>
          <w:rFonts w:ascii="Courier New" w:eastAsia="+mn-ea" w:hAnsi="Courier New" w:cs="Courier New"/>
          <w:color w:val="2C2C2E"/>
          <w:kern w:val="24"/>
          <w:sz w:val="20"/>
          <w:szCs w:val="20"/>
        </w:rPr>
        <w:t>14</w:t>
      </w:r>
    </w:p>
    <w:p w14:paraId="4D4631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Pin_Rail     bus_label     VDD1   </w:t>
      </w:r>
    </w:p>
    <w:p w14:paraId="18F3215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  Pin_Rail     signal_name   VSS</w:t>
      </w:r>
    </w:p>
    <w:p w14:paraId="4252890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VTT</w:t>
      </w:r>
    </w:p>
    <w:p w14:paraId="735EBE0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4  Pin_Rail     bus_label     U3.VDD1</w:t>
      </w:r>
    </w:p>
    <w:p w14:paraId="14AC39F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signal_name   U3.VSS </w:t>
      </w:r>
    </w:p>
    <w:p w14:paraId="2E39115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6  Pin_Rail     bus_label     U4.VDD1   </w:t>
      </w:r>
    </w:p>
    <w:p w14:paraId="5E5B61E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7  Pin_Rail     signal_name   U4.VSS</w:t>
      </w:r>
    </w:p>
    <w:p w14:paraId="72C74A8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bus_label     U5.VDD1   </w:t>
      </w:r>
    </w:p>
    <w:p w14:paraId="62823F8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9  Pin_Rail     signal_name   U5.VSS</w:t>
      </w:r>
    </w:p>
    <w:p w14:paraId="39CC2A3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10 Pin_Rail     bus_label     U7.VDD1   </w:t>
      </w:r>
    </w:p>
    <w:p w14:paraId="687D13D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11 Pin_Rail     signal_name   U7.VSS</w:t>
      </w:r>
    </w:p>
    <w:p w14:paraId="216FFD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12 Pin_Rail     bus_label     U8.VDD1   </w:t>
      </w:r>
    </w:p>
    <w:p w14:paraId="606A2B4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13 Pin_Rail     signal_name   U8.VSS</w:t>
      </w:r>
    </w:p>
    <w:p w14:paraId="640AF42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14 Pin_Rail     signal_name   RN13.VTT</w:t>
      </w:r>
    </w:p>
    <w:p w14:paraId="13460A5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0108451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Set]</w:t>
      </w:r>
    </w:p>
    <w:p w14:paraId="35502D45"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w:t>
      </w:r>
    </w:p>
    <w:p w14:paraId="5FE591B3" w14:textId="77777777" w:rsidR="00206441" w:rsidRDefault="00206441" w:rsidP="00206441">
      <w:pPr>
        <w:pStyle w:val="PlainText"/>
        <w:spacing w:after="80"/>
        <w:rPr>
          <w:rFonts w:ascii="Times New Roman" w:hAnsi="Times New Roman" w:cs="Times New Roman"/>
          <w:b/>
          <w:sz w:val="24"/>
          <w:szCs w:val="24"/>
        </w:rPr>
      </w:pPr>
    </w:p>
    <w:p w14:paraId="05135902" w14:textId="3590D296" w:rsidR="00206441" w:rsidRPr="00AD6240" w:rsidRDefault="00206441" w:rsidP="0098088B">
      <w:pPr>
        <w:pStyle w:val="Heading2"/>
      </w:pPr>
      <w:bookmarkStart w:id="7042" w:name="_Ref69838989"/>
      <w:bookmarkStart w:id="7043" w:name="_Toc90028925"/>
      <w:bookmarkStart w:id="7044" w:name="_Toc125702974"/>
      <w:r>
        <w:t>C</w:t>
      </w:r>
      <w:r w:rsidR="003C6F2F">
        <w:t>onnection</w:t>
      </w:r>
      <w:r>
        <w:t xml:space="preserve"> R</w:t>
      </w:r>
      <w:r w:rsidR="003C6F2F">
        <w:t>ules</w:t>
      </w:r>
      <w:r>
        <w:t xml:space="preserve"> </w:t>
      </w:r>
      <w:r w:rsidR="003C6F2F">
        <w:t>for</w:t>
      </w:r>
      <w:r>
        <w:t xml:space="preserve"> EMD G</w:t>
      </w:r>
      <w:r w:rsidR="003C6F2F">
        <w:t>roup</w:t>
      </w:r>
      <w:r>
        <w:t>, EMD S</w:t>
      </w:r>
      <w:r w:rsidR="003C6F2F">
        <w:t>et</w:t>
      </w:r>
      <w:r>
        <w:t xml:space="preserve">, </w:t>
      </w:r>
      <w:r w:rsidR="003C6F2F">
        <w:t>and</w:t>
      </w:r>
      <w:r>
        <w:t xml:space="preserve"> EMD M</w:t>
      </w:r>
      <w:r w:rsidR="003C6F2F">
        <w:t>odel</w:t>
      </w:r>
      <w:bookmarkEnd w:id="7042"/>
      <w:bookmarkEnd w:id="7043"/>
      <w:bookmarkEnd w:id="7044"/>
    </w:p>
    <w:p w14:paraId="524A5CC5" w14:textId="77777777" w:rsidR="00206441" w:rsidRDefault="00206441" w:rsidP="00206441">
      <w:pPr>
        <w:pStyle w:val="PlainText"/>
        <w:spacing w:after="80"/>
        <w:rPr>
          <w:rFonts w:ascii="Times New Roman" w:hAnsi="Times New Roman" w:cs="Times New Roman"/>
          <w:sz w:val="24"/>
          <w:szCs w:val="24"/>
        </w:rPr>
      </w:pPr>
    </w:p>
    <w:p w14:paraId="09D5D081" w14:textId="77777777" w:rsidR="00206441" w:rsidRDefault="00206441" w:rsidP="00206441">
      <w:pPr>
        <w:pStyle w:val="PlainText"/>
        <w:spacing w:after="80"/>
        <w:rPr>
          <w:rFonts w:ascii="Times New Roman" w:hAnsi="Times New Roman" w:cs="Times New Roman"/>
          <w:color w:val="000000" w:themeColor="text1"/>
          <w:sz w:val="24"/>
          <w:szCs w:val="24"/>
        </w:rPr>
      </w:pPr>
      <w:r w:rsidRPr="00C4778A">
        <w:rPr>
          <w:rFonts w:ascii="Times New Roman" w:hAnsi="Times New Roman" w:cs="Times New Roman"/>
          <w:color w:val="000000" w:themeColor="text1"/>
          <w:sz w:val="24"/>
          <w:szCs w:val="24"/>
        </w:rPr>
        <w:t>At the [EMD Group] level, the connections be</w:t>
      </w:r>
      <w:r>
        <w:rPr>
          <w:rFonts w:ascii="Times New Roman" w:hAnsi="Times New Roman" w:cs="Times New Roman"/>
          <w:color w:val="000000" w:themeColor="text1"/>
          <w:sz w:val="24"/>
          <w:szCs w:val="24"/>
        </w:rPr>
        <w:t xml:space="preserve">tween the referenced [EMD Set]s </w:t>
      </w:r>
      <w:r w:rsidRPr="00C4778A">
        <w:rPr>
          <w:rFonts w:ascii="Times New Roman" w:hAnsi="Times New Roman" w:cs="Times New Roman"/>
          <w:color w:val="000000" w:themeColor="text1"/>
          <w:sz w:val="24"/>
          <w:szCs w:val="24"/>
        </w:rPr>
        <w:t>(and their encapsul</w:t>
      </w:r>
      <w:r>
        <w:rPr>
          <w:rFonts w:ascii="Times New Roman" w:hAnsi="Times New Roman" w:cs="Times New Roman"/>
          <w:color w:val="000000" w:themeColor="text1"/>
          <w:sz w:val="24"/>
          <w:szCs w:val="24"/>
        </w:rPr>
        <w:t>ated [EMD Model]s) are determine</w:t>
      </w:r>
      <w:r w:rsidRPr="00C4778A">
        <w:rPr>
          <w:rFonts w:ascii="Times New Roman" w:hAnsi="Times New Roman" w:cs="Times New Roman"/>
          <w:color w:val="000000" w:themeColor="text1"/>
          <w:sz w:val="24"/>
          <w:szCs w:val="24"/>
        </w:rPr>
        <w:t>d by the following rules:</w:t>
      </w:r>
    </w:p>
    <w:p w14:paraId="6AAC9DA8" w14:textId="77777777" w:rsidR="00206441" w:rsidRDefault="00206441" w:rsidP="00206441">
      <w:pPr>
        <w:pStyle w:val="PlainText"/>
        <w:numPr>
          <w:ilvl w:val="0"/>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I/O pins (Pin_I/O terminals by pin_name entries)</w:t>
      </w:r>
    </w:p>
    <w:p w14:paraId="7B292A18"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Without Aggressor_Only:</w:t>
      </w:r>
    </w:p>
    <w:p w14:paraId="7540C26B" w14:textId="77777777" w:rsidR="00206441" w:rsidRPr="006A7C40"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I/O terminals may exist with or without rail terminals</w:t>
      </w:r>
    </w:p>
    <w:p w14:paraId="506F6BB2" w14:textId="77777777" w:rsidR="00206441" w:rsidRPr="00C01497"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C01497">
        <w:rPr>
          <w:rFonts w:ascii="Times New Roman" w:hAnsi="Times New Roman" w:cs="Times New Roman"/>
          <w:color w:val="000000" w:themeColor="text1"/>
          <w:sz w:val="24"/>
          <w:szCs w:val="24"/>
        </w:rPr>
        <w:t xml:space="preserve">Within each [EMD Model], pin_name entries </w:t>
      </w:r>
      <w:r w:rsidRPr="003B6234">
        <w:rPr>
          <w:rFonts w:ascii="Times New Roman" w:hAnsi="Times New Roman" w:cs="Times New Roman"/>
          <w:color w:val="000000" w:themeColor="text1"/>
          <w:sz w:val="24"/>
          <w:szCs w:val="24"/>
        </w:rPr>
        <w:t>(as listed in the [</w:t>
      </w:r>
      <w:r>
        <w:rPr>
          <w:rFonts w:ascii="Times New Roman" w:hAnsi="Times New Roman" w:cs="Times New Roman"/>
          <w:color w:val="000000" w:themeColor="text1"/>
          <w:sz w:val="24"/>
          <w:szCs w:val="24"/>
        </w:rPr>
        <w:t>EMD</w:t>
      </w:r>
      <w:r w:rsidRPr="003B6234">
        <w:rPr>
          <w:rFonts w:ascii="Times New Roman" w:hAnsi="Times New Roman" w:cs="Times New Roman"/>
          <w:color w:val="000000" w:themeColor="text1"/>
          <w:sz w:val="24"/>
          <w:szCs w:val="24"/>
        </w:rPr>
        <w:t xml:space="preserve"> Pin List] keyword)</w:t>
      </w:r>
      <w:r>
        <w:rPr>
          <w:rFonts w:ascii="Times New Roman" w:hAnsi="Times New Roman" w:cs="Times New Roman"/>
          <w:color w:val="000000" w:themeColor="text1"/>
          <w:sz w:val="24"/>
          <w:szCs w:val="24"/>
        </w:rPr>
        <w:t xml:space="preserve"> </w:t>
      </w:r>
      <w:r w:rsidRPr="00C01497">
        <w:rPr>
          <w:rFonts w:ascii="Times New Roman" w:hAnsi="Times New Roman" w:cs="Times New Roman"/>
          <w:color w:val="000000" w:themeColor="text1"/>
          <w:sz w:val="24"/>
          <w:szCs w:val="24"/>
        </w:rPr>
        <w:t>shall be distinct</w:t>
      </w:r>
      <w:r w:rsidRPr="00B9241B">
        <w:rPr>
          <w:rFonts w:ascii="Times New Roman" w:hAnsi="Times New Roman" w:cs="Times New Roman"/>
          <w:color w:val="000000" w:themeColor="text1"/>
          <w:sz w:val="24"/>
          <w:szCs w:val="24"/>
        </w:rPr>
        <w:t xml:space="preserve"> for I/O pins</w:t>
      </w:r>
    </w:p>
    <w:p w14:paraId="5D8369FF" w14:textId="77777777" w:rsidR="00206441" w:rsidRPr="00C01497"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C01497">
        <w:rPr>
          <w:rFonts w:ascii="Times New Roman" w:hAnsi="Times New Roman" w:cs="Times New Roman"/>
          <w:color w:val="000000" w:themeColor="text1"/>
          <w:sz w:val="24"/>
          <w:szCs w:val="24"/>
        </w:rPr>
        <w:t xml:space="preserve">Within each [EMD Model], &lt;designator&gt;.&lt;pin_name&gt; </w:t>
      </w:r>
      <w:r w:rsidRPr="00B9241B">
        <w:rPr>
          <w:rFonts w:ascii="Times New Roman" w:hAnsi="Times New Roman" w:cs="Times New Roman"/>
          <w:color w:val="000000" w:themeColor="text1"/>
          <w:sz w:val="24"/>
          <w:szCs w:val="24"/>
        </w:rPr>
        <w:t xml:space="preserve">entries </w:t>
      </w:r>
      <w:r w:rsidRPr="00C01497">
        <w:rPr>
          <w:rFonts w:ascii="Times New Roman" w:hAnsi="Times New Roman" w:cs="Times New Roman"/>
          <w:color w:val="000000" w:themeColor="text1"/>
          <w:sz w:val="24"/>
          <w:szCs w:val="24"/>
        </w:rPr>
        <w:t>(as listed in the [Designator Pin List] keyword) shall be distinct for I/O pins</w:t>
      </w:r>
    </w:p>
    <w:p w14:paraId="15864FC7"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any one interface and for all [EMD Model]s referenced by all [EMD Set]s under an [EMD Group], no duplicate pin_name entries are permitted for I/O pins</w:t>
      </w:r>
    </w:p>
    <w:p w14:paraId="5CAF4D99"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Electrical connections between I/O pins are based on the content of the referenced electrical models (*.iss or Touchstone files)</w:t>
      </w:r>
    </w:p>
    <w:p w14:paraId="4C40CB49" w14:textId="708B9165" w:rsidR="00206441" w:rsidRPr="00B9241B" w:rsidRDefault="00206441" w:rsidP="00206441">
      <w:pPr>
        <w:pStyle w:val="PlainText"/>
        <w:numPr>
          <w:ilvl w:val="2"/>
          <w:numId w:val="178"/>
        </w:numPr>
        <w:spacing w:after="80"/>
        <w:rPr>
          <w:rFonts w:ascii="Times New Roman" w:hAnsi="Times New Roman" w:cs="Times New Roman"/>
          <w:sz w:val="24"/>
          <w:szCs w:val="24"/>
        </w:rPr>
      </w:pPr>
      <w:r>
        <w:rPr>
          <w:rFonts w:ascii="Times New Roman" w:hAnsi="Times New Roman" w:cs="Times New Roman"/>
          <w:color w:val="000000" w:themeColor="text1"/>
          <w:sz w:val="24"/>
          <w:szCs w:val="24"/>
        </w:rPr>
        <w:t>Net connections are indicated by identical signal_name entries available from the [EMD Pin List] and/or [Designator Pin List] entries</w:t>
      </w:r>
      <w:r w:rsidRPr="007976F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003B1D">
        <w:rPr>
          <w:rFonts w:ascii="Times New Roman" w:hAnsi="Times New Roman" w:cs="Times New Roman"/>
          <w:color w:val="000000" w:themeColor="text1"/>
          <w:sz w:val="24"/>
          <w:szCs w:val="24"/>
        </w:rPr>
        <w:t xml:space="preserve">In </w:t>
      </w:r>
      <w:r w:rsidR="00003B1D" w:rsidRPr="00B9241B">
        <w:rPr>
          <w:rFonts w:ascii="Times New Roman" w:hAnsi="Times New Roman" w:cs="Times New Roman"/>
          <w:sz w:val="24"/>
          <w:szCs w:val="24"/>
        </w:rPr>
        <w:t>Example 1</w:t>
      </w:r>
      <w:r w:rsidRPr="007976F8">
        <w:rPr>
          <w:rFonts w:ascii="Times New Roman" w:hAnsi="Times New Roman" w:cs="Times New Roman"/>
          <w:color w:val="000000" w:themeColor="text1"/>
          <w:sz w:val="24"/>
          <w:szCs w:val="24"/>
        </w:rPr>
        <w:t xml:space="preserve">, Pin_I/O pin_name 211 and Pin_I/O pin_name U3.W1 are </w:t>
      </w:r>
      <w:r w:rsidRPr="00B9241B">
        <w:rPr>
          <w:rFonts w:ascii="Times New Roman" w:hAnsi="Times New Roman" w:cs="Times New Roman"/>
          <w:color w:val="000000" w:themeColor="text1"/>
          <w:sz w:val="24"/>
          <w:szCs w:val="24"/>
        </w:rPr>
        <w:t xml:space="preserve">considered </w:t>
      </w:r>
      <w:r w:rsidRPr="007976F8">
        <w:rPr>
          <w:rFonts w:ascii="Times New Roman" w:hAnsi="Times New Roman" w:cs="Times New Roman"/>
          <w:color w:val="000000" w:themeColor="text1"/>
          <w:sz w:val="24"/>
          <w:szCs w:val="24"/>
        </w:rPr>
        <w:t xml:space="preserve">connected </w:t>
      </w:r>
      <w:r w:rsidRPr="00B9241B">
        <w:rPr>
          <w:rFonts w:ascii="Times New Roman" w:hAnsi="Times New Roman" w:cs="Times New Roman"/>
          <w:color w:val="000000" w:themeColor="text1"/>
          <w:sz w:val="24"/>
          <w:szCs w:val="24"/>
        </w:rPr>
        <w:t xml:space="preserve">through the IBIS-ISS subcircuit </w:t>
      </w:r>
      <w:r w:rsidRPr="00B9241B">
        <w:rPr>
          <w:rFonts w:ascii="Times New Roman" w:hAnsi="Times New Roman" w:cs="Times New Roman"/>
          <w:sz w:val="24"/>
          <w:szCs w:val="24"/>
        </w:rPr>
        <w:t>because they both share the same signal_name, A07</w:t>
      </w:r>
    </w:p>
    <w:p w14:paraId="6CC38E27" w14:textId="6ACC6721" w:rsidR="00206441" w:rsidRPr="00B9241B" w:rsidRDefault="00206441" w:rsidP="00206441">
      <w:pPr>
        <w:pStyle w:val="PlainText"/>
        <w:numPr>
          <w:ilvl w:val="2"/>
          <w:numId w:val="178"/>
        </w:numPr>
        <w:spacing w:after="80"/>
        <w:rPr>
          <w:rFonts w:ascii="Times New Roman" w:hAnsi="Times New Roman" w:cs="Times New Roman"/>
          <w:color w:val="FF0000"/>
          <w:sz w:val="24"/>
          <w:szCs w:val="24"/>
        </w:rPr>
      </w:pPr>
      <w:r w:rsidRPr="00B9241B">
        <w:rPr>
          <w:rFonts w:ascii="Times New Roman" w:hAnsi="Times New Roman" w:cs="Times New Roman"/>
          <w:sz w:val="24"/>
          <w:szCs w:val="24"/>
        </w:rPr>
        <w:t xml:space="preserve">The logical and electrical connections can span several interfaces.  In Example </w:t>
      </w:r>
      <w:r w:rsidR="00843421">
        <w:rPr>
          <w:rFonts w:ascii="Times New Roman" w:hAnsi="Times New Roman" w:cs="Times New Roman"/>
          <w:sz w:val="24"/>
          <w:szCs w:val="24"/>
        </w:rPr>
        <w:t>1</w:t>
      </w:r>
      <w:r w:rsidRPr="00B9241B">
        <w:rPr>
          <w:rFonts w:ascii="Times New Roman" w:hAnsi="Times New Roman" w:cs="Times New Roman"/>
          <w:sz w:val="24"/>
          <w:szCs w:val="24"/>
        </w:rPr>
        <w:t>, Pin_I/O pin_name U3.</w:t>
      </w:r>
      <w:r w:rsidR="00843421">
        <w:rPr>
          <w:rFonts w:ascii="Times New Roman" w:hAnsi="Times New Roman" w:cs="Times New Roman"/>
          <w:sz w:val="24"/>
          <w:szCs w:val="24"/>
        </w:rPr>
        <w:t>B1</w:t>
      </w:r>
      <w:r w:rsidR="00843421" w:rsidRPr="00B9241B">
        <w:rPr>
          <w:rFonts w:ascii="Times New Roman" w:hAnsi="Times New Roman" w:cs="Times New Roman"/>
          <w:sz w:val="24"/>
          <w:szCs w:val="24"/>
        </w:rPr>
        <w:t>1</w:t>
      </w:r>
      <w:r w:rsidRPr="00B9241B">
        <w:rPr>
          <w:rFonts w:ascii="Times New Roman" w:hAnsi="Times New Roman" w:cs="Times New Roman"/>
          <w:sz w:val="24"/>
          <w:szCs w:val="24"/>
        </w:rPr>
        <w:t>, Pin_I/O pin_</w:t>
      </w:r>
      <w:r w:rsidRPr="007976F8">
        <w:rPr>
          <w:rFonts w:ascii="Times New Roman" w:hAnsi="Times New Roman" w:cs="Times New Roman"/>
          <w:color w:val="000000" w:themeColor="text1"/>
          <w:sz w:val="24"/>
          <w:szCs w:val="24"/>
        </w:rPr>
        <w:t>name U4.</w:t>
      </w:r>
      <w:r w:rsidR="00843421">
        <w:rPr>
          <w:rFonts w:ascii="Times New Roman" w:hAnsi="Times New Roman" w:cs="Times New Roman"/>
          <w:color w:val="000000" w:themeColor="text1"/>
          <w:sz w:val="24"/>
          <w:szCs w:val="24"/>
        </w:rPr>
        <w:t>M8</w:t>
      </w:r>
      <w:r w:rsidRPr="007976F8">
        <w:rPr>
          <w:rFonts w:ascii="Times New Roman" w:hAnsi="Times New Roman" w:cs="Times New Roman"/>
          <w:color w:val="000000" w:themeColor="text1"/>
          <w:sz w:val="24"/>
          <w:szCs w:val="24"/>
        </w:rPr>
        <w:t xml:space="preserve">, etc. share the same signal_name BA07 and are </w:t>
      </w:r>
      <w:r w:rsidRPr="00B9241B">
        <w:rPr>
          <w:rFonts w:ascii="Times New Roman" w:hAnsi="Times New Roman" w:cs="Times New Roman"/>
          <w:color w:val="000000" w:themeColor="text1"/>
          <w:sz w:val="24"/>
          <w:szCs w:val="24"/>
        </w:rPr>
        <w:t xml:space="preserve">therefore </w:t>
      </w:r>
      <w:r w:rsidRPr="007976F8">
        <w:rPr>
          <w:rFonts w:ascii="Times New Roman" w:hAnsi="Times New Roman" w:cs="Times New Roman"/>
          <w:color w:val="000000" w:themeColor="text1"/>
          <w:sz w:val="24"/>
          <w:szCs w:val="24"/>
        </w:rPr>
        <w:t>in the same net</w:t>
      </w:r>
    </w:p>
    <w:p w14:paraId="253157D2"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 Aggressor_Only:</w:t>
      </w:r>
    </w:p>
    <w:p w14:paraId="7102CB42" w14:textId="77777777" w:rsidR="00206441" w:rsidRPr="006A7C40"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I/O terminals may exist with or without rail terminals</w:t>
      </w:r>
    </w:p>
    <w:p w14:paraId="133C971E" w14:textId="77777777" w:rsidR="00206441" w:rsidRPr="007976F8"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permit selection of nets within an [EMD Group], identical pin_name entries are permitted in </w:t>
      </w:r>
      <w:r w:rsidRPr="00C446D0">
        <w:rPr>
          <w:rFonts w:ascii="Times New Roman" w:hAnsi="Times New Roman" w:cs="Times New Roman"/>
          <w:color w:val="000000" w:themeColor="text1"/>
          <w:sz w:val="24"/>
          <w:szCs w:val="24"/>
          <w:u w:val="single"/>
        </w:rPr>
        <w:t>different</w:t>
      </w:r>
      <w:r>
        <w:rPr>
          <w:rFonts w:ascii="Times New Roman" w:hAnsi="Times New Roman" w:cs="Times New Roman"/>
          <w:color w:val="000000" w:themeColor="text1"/>
          <w:sz w:val="24"/>
          <w:szCs w:val="24"/>
        </w:rPr>
        <w:t xml:space="preserve"> [EMD Model] keywords if there is no overlap of pin_name entries at the same interface </w:t>
      </w:r>
      <w:r w:rsidRPr="00F819F9">
        <w:rPr>
          <w:rFonts w:ascii="Times New Roman" w:hAnsi="Times New Roman" w:cs="Times New Roman"/>
          <w:color w:val="000000" w:themeColor="text1"/>
          <w:sz w:val="24"/>
          <w:szCs w:val="24"/>
          <w:u w:val="single"/>
        </w:rPr>
        <w:t>without</w:t>
      </w:r>
      <w:r>
        <w:rPr>
          <w:rFonts w:ascii="Times New Roman" w:hAnsi="Times New Roman" w:cs="Times New Roman"/>
          <w:color w:val="000000" w:themeColor="text1"/>
          <w:sz w:val="24"/>
          <w:szCs w:val="24"/>
        </w:rPr>
        <w:t xml:space="preserve"> Aggressor_Only.  For example, </w:t>
      </w:r>
      <w:r w:rsidRPr="007976F8">
        <w:rPr>
          <w:rFonts w:ascii="Times New Roman" w:hAnsi="Times New Roman" w:cs="Times New Roman"/>
          <w:color w:val="000000" w:themeColor="text1"/>
          <w:sz w:val="24"/>
          <w:szCs w:val="24"/>
        </w:rPr>
        <w:t>“Pin_I/O pin_name 211” and “Pin_I/O pin_name 211 Aggressor_Only” can exist under different [EMD Model] keywords</w:t>
      </w:r>
      <w:r>
        <w:rPr>
          <w:rFonts w:ascii="Times New Roman" w:hAnsi="Times New Roman" w:cs="Times New Roman"/>
          <w:color w:val="000000" w:themeColor="text1"/>
          <w:sz w:val="24"/>
          <w:szCs w:val="24"/>
        </w:rPr>
        <w:t xml:space="preserve"> but will not be used together in simulation</w:t>
      </w:r>
    </w:p>
    <w:p w14:paraId="167E225B"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complete I/O net for a given signal_name entry is deemed Aggressor_Only if one or more of the pin_names in the net has an Aggressor_Only column entry</w:t>
      </w:r>
    </w:p>
    <w:p w14:paraId="7FF8C955"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least one net shall exist without Aggressor_Only</w:t>
      </w:r>
    </w:p>
    <w:p w14:paraId="0650BEA3" w14:textId="77777777" w:rsidR="00206441" w:rsidRDefault="00206441" w:rsidP="00206441">
      <w:pPr>
        <w:pStyle w:val="PlainText"/>
        <w:numPr>
          <w:ilvl w:val="0"/>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Rail (Pin_Rail terminals) connections by pin_name, signal_name, bus_label</w:t>
      </w:r>
    </w:p>
    <w:p w14:paraId="62AE3753"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Within an [EMD Group] and for all referenced [EMD Set] keywords and their encapsulated [EMD Model] keywords, identically named rail terminals shall be considered connected based on these rules:</w:t>
      </w:r>
    </w:p>
    <w:p w14:paraId="508D4943"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Rail terminals may exist with or without I/O terminals</w:t>
      </w:r>
    </w:p>
    <w:p w14:paraId="57406E93"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an EMD Pin List interface, identical Pin_Rail pin_name, bus_label or signal_name entries in different [EMD Model]s shall be considered shorted</w:t>
      </w:r>
    </w:p>
    <w:p w14:paraId="5DDED212"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a Designator Pin List interface, identical Pin_Rail pin_name, bus_label, or signal_name entries in different [EMD Model]s shall be considered shorted</w:t>
      </w:r>
    </w:p>
    <w:p w14:paraId="482DE01E"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each [EMD Model] and at any one interface, there shall not be any overlap of Pin_Rail pin_name, bus_label and signal_name entries:</w:t>
      </w:r>
    </w:p>
    <w:p w14:paraId="22FBC81A"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pin_name entry shall not </w:t>
      </w:r>
      <w:r>
        <w:rPr>
          <w:rFonts w:ascii="Times New Roman" w:hAnsi="Times New Roman" w:cs="Times New Roman"/>
          <w:color w:val="000000" w:themeColor="text1"/>
          <w:sz w:val="24"/>
          <w:szCs w:val="24"/>
        </w:rPr>
        <w:t xml:space="preserve">overlap </w:t>
      </w:r>
      <w:r w:rsidRPr="00D010F4">
        <w:rPr>
          <w:rFonts w:ascii="Times New Roman" w:hAnsi="Times New Roman" w:cs="Times New Roman"/>
          <w:color w:val="000000" w:themeColor="text1"/>
          <w:sz w:val="24"/>
          <w:szCs w:val="24"/>
        </w:rPr>
        <w:t>with a bus_label entry</w:t>
      </w:r>
    </w:p>
    <w:p w14:paraId="303841D2"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pin_name entry shall not overlap with a signal_name entry</w:t>
      </w:r>
    </w:p>
    <w:p w14:paraId="7941EDDA"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bus_label entry shall not overlap with a signal_name entry</w:t>
      </w:r>
    </w:p>
    <w:p w14:paraId="714EB8DB"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all [EMD Model]s and at any one interface, where Pin_Rail pin_name, bus_label and/or signal_name entries in different [EMD Model]s overlap:</w:t>
      </w:r>
    </w:p>
    <w:p w14:paraId="7416A2B7"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pin_name entry sh</w:t>
      </w:r>
      <w:r>
        <w:rPr>
          <w:rFonts w:ascii="Times New Roman" w:hAnsi="Times New Roman" w:cs="Times New Roman"/>
          <w:color w:val="000000" w:themeColor="text1"/>
          <w:sz w:val="24"/>
          <w:szCs w:val="24"/>
        </w:rPr>
        <w:t xml:space="preserve">all be shorted </w:t>
      </w:r>
      <w:r w:rsidRPr="00D010F4">
        <w:rPr>
          <w:rFonts w:ascii="Times New Roman" w:hAnsi="Times New Roman" w:cs="Times New Roman"/>
          <w:color w:val="000000" w:themeColor="text1"/>
          <w:sz w:val="24"/>
          <w:szCs w:val="24"/>
        </w:rPr>
        <w:t xml:space="preserve">with a </w:t>
      </w:r>
      <w:r>
        <w:rPr>
          <w:rFonts w:ascii="Times New Roman" w:hAnsi="Times New Roman" w:cs="Times New Roman"/>
          <w:color w:val="000000" w:themeColor="text1"/>
          <w:sz w:val="24"/>
          <w:szCs w:val="24"/>
        </w:rPr>
        <w:t xml:space="preserve">corresponding </w:t>
      </w:r>
      <w:r w:rsidRPr="00D010F4">
        <w:rPr>
          <w:rFonts w:ascii="Times New Roman" w:hAnsi="Times New Roman" w:cs="Times New Roman"/>
          <w:color w:val="000000" w:themeColor="text1"/>
          <w:sz w:val="24"/>
          <w:szCs w:val="24"/>
        </w:rPr>
        <w:t>bus_label entry</w:t>
      </w:r>
    </w:p>
    <w:p w14:paraId="236D3BBF"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pin_name entry shall be shorted with a corresponding signal_name entry</w:t>
      </w:r>
    </w:p>
    <w:p w14:paraId="3099CC34"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bus_label entry shall be shorted with a corresponding signal_name entry</w:t>
      </w:r>
    </w:p>
    <w:p w14:paraId="6986014D" w14:textId="276470EF" w:rsidR="00206441" w:rsidRPr="00F0457C" w:rsidRDefault="00206441" w:rsidP="005176F2">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Within an [EMD Group] and for all referenced [EMD Set] keywords and their encapsulated [EMD Model] keywords, Pin_Rail terminals are considered merged into a single terminal across designator interfaces (not the EMD interface) based on these rules:</w:t>
      </w:r>
    </w:p>
    <w:p w14:paraId="54ECE8E6"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Pin_Rail signal_name *.&lt;signal_name&gt; shorts all connections with signal_name &lt;signal_name&gt; for all designator interfaces (not the EMD interface)</w:t>
      </w:r>
    </w:p>
    <w:p w14:paraId="1FAF980C"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Pin_Rail bus_label *.&lt;bus_label&gt; shorts all connections with bus_label &lt;bus_label&gt; for all designator interfaces (not the EMD interface)</w:t>
      </w:r>
    </w:p>
    <w:p w14:paraId="2E68CBB1"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 corresponding rule for pin_name entries exists since connected rail pin_names can differ at different interfaces</w:t>
      </w:r>
    </w:p>
    <w:p w14:paraId="055B1C26"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Simulator Global Reference:</w:t>
      </w:r>
    </w:p>
    <w:p w14:paraId="13537EED"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Terminal_type A_gnd can be used for a simulator global reference in any EMD Model</w:t>
      </w:r>
    </w:p>
    <w:p w14:paraId="05390884"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simulator global references are shorted</w:t>
      </w:r>
    </w:p>
    <w:p w14:paraId="78086F31" w14:textId="77777777" w:rsidR="00206441" w:rsidRDefault="00206441" w:rsidP="00206441">
      <w:pPr>
        <w:pStyle w:val="PlainText"/>
        <w:spacing w:after="80"/>
        <w:rPr>
          <w:rFonts w:ascii="Times New Roman" w:hAnsi="Times New Roman" w:cs="Times New Roman"/>
          <w:color w:val="000000" w:themeColor="text1"/>
          <w:sz w:val="24"/>
          <w:szCs w:val="24"/>
        </w:rPr>
      </w:pPr>
    </w:p>
    <w:p w14:paraId="769E9053" w14:textId="534D44DC" w:rsidR="00206441" w:rsidRPr="00AD6240" w:rsidRDefault="00206441" w:rsidP="0098088B">
      <w:pPr>
        <w:pStyle w:val="Heading2"/>
      </w:pPr>
      <w:bookmarkStart w:id="7045" w:name="_Toc90028926"/>
      <w:bookmarkStart w:id="7046" w:name="_Toc125702975"/>
      <w:r>
        <w:t>A</w:t>
      </w:r>
      <w:r w:rsidR="001A06DD">
        <w:t>dditional</w:t>
      </w:r>
      <w:r>
        <w:t xml:space="preserve"> EMD M</w:t>
      </w:r>
      <w:r w:rsidR="001A06DD">
        <w:t>odel</w:t>
      </w:r>
      <w:r>
        <w:t xml:space="preserve"> E</w:t>
      </w:r>
      <w:r w:rsidR="001A06DD">
        <w:t>xamples</w:t>
      </w:r>
      <w:bookmarkEnd w:id="7045"/>
      <w:bookmarkEnd w:id="7046"/>
    </w:p>
    <w:p w14:paraId="3C13C527" w14:textId="77777777" w:rsidR="00206441" w:rsidRPr="00C4778A" w:rsidRDefault="00206441" w:rsidP="00206441">
      <w:pPr>
        <w:pStyle w:val="PlainText"/>
        <w:spacing w:after="80"/>
        <w:rPr>
          <w:rFonts w:ascii="Times New Roman" w:hAnsi="Times New Roman" w:cs="Times New Roman"/>
          <w:color w:val="000000" w:themeColor="text1"/>
          <w:sz w:val="24"/>
          <w:szCs w:val="24"/>
        </w:rPr>
      </w:pPr>
    </w:p>
    <w:p w14:paraId="5D7F2C87" w14:textId="77777777" w:rsidR="00206441" w:rsidRPr="00746948" w:rsidRDefault="00206441" w:rsidP="00206441">
      <w:pPr>
        <w:pStyle w:val="Default"/>
        <w:spacing w:after="80"/>
        <w:rPr>
          <w:i/>
          <w:iCs/>
        </w:rPr>
      </w:pPr>
      <w:r w:rsidRPr="00746948">
        <w:rPr>
          <w:i/>
          <w:iCs/>
        </w:rPr>
        <w:t>Examples:</w:t>
      </w:r>
    </w:p>
    <w:p w14:paraId="72DC1C32" w14:textId="77777777" w:rsidR="00206441" w:rsidRPr="0079738F" w:rsidRDefault="00206441" w:rsidP="00206441">
      <w:pPr>
        <w:pStyle w:val="Default"/>
      </w:pPr>
      <w:r>
        <w:t>The example below for a simplified DIMM includes pins at the EMD interface and at the designator interfaces of two memory components.  Three EMD Groups provide EMD Model options including one option with no crosstalk and two options with crosstalk included.  The EMD Groups with crosstalk included</w:t>
      </w:r>
      <w:r w:rsidRPr="00E77671">
        <w:t xml:space="preserve"> </w:t>
      </w:r>
      <w:r>
        <w:t>show use of IBIS-ISS or Touchstone files, and the rail connections are modeled in separate EMD Sets that are included in each EMD Group.  The rail terminals are connected by either bus_label or signal_name.  Bus_labels are used to split the VDD rail into VDD1 and VDD2 buses.  While only one VSS rail is shown, separate VSS rails could exist (for example, VSS1 and VSS2) and would be included by using bus_label syntax.</w:t>
      </w:r>
    </w:p>
    <w:p w14:paraId="01328C40" w14:textId="77777777" w:rsidR="00206441" w:rsidRPr="0079738F" w:rsidRDefault="00206441" w:rsidP="00206441">
      <w:pPr>
        <w:pStyle w:val="Default"/>
      </w:pPr>
    </w:p>
    <w:p w14:paraId="0B3B1DE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[Begin EMD] DIMM</w:t>
      </w:r>
    </w:p>
    <w:p w14:paraId="75F64E80" w14:textId="00B510E4"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[Number of EMD Pins] </w:t>
      </w:r>
      <w:r w:rsidR="00D80F5D">
        <w:rPr>
          <w:rFonts w:ascii="Courier New" w:hAnsi="Courier New" w:cs="Courier New"/>
          <w:sz w:val="20"/>
          <w:szCs w:val="20"/>
        </w:rPr>
        <w:t>7</w:t>
      </w:r>
    </w:p>
    <w:p w14:paraId="052E8352"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Pin List] signal_name </w:t>
      </w:r>
      <w:r>
        <w:rPr>
          <w:rFonts w:ascii="Courier New" w:hAnsi="Courier New" w:cs="Courier New"/>
          <w:sz w:val="20"/>
          <w:szCs w:val="20"/>
        </w:rPr>
        <w:t xml:space="preserve"> </w:t>
      </w:r>
      <w:r w:rsidRPr="002B3EDB">
        <w:rPr>
          <w:rFonts w:ascii="Courier New" w:hAnsi="Courier New" w:cs="Courier New"/>
          <w:sz w:val="20"/>
          <w:szCs w:val="20"/>
        </w:rPr>
        <w:t>signal_type  bus_label</w:t>
      </w:r>
    </w:p>
    <w:p w14:paraId="64709191"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A1</w:t>
      </w:r>
      <w:r>
        <w:rPr>
          <w:rFonts w:ascii="Courier New" w:hAnsi="Courier New" w:cs="Courier New"/>
          <w:sz w:val="20"/>
          <w:szCs w:val="20"/>
          <w:lang w:val="es-US"/>
        </w:rPr>
        <w:t xml:space="preserve">             </w:t>
      </w:r>
      <w:r w:rsidRPr="002B3EDB">
        <w:rPr>
          <w:rFonts w:ascii="Courier New" w:hAnsi="Courier New" w:cs="Courier New"/>
          <w:sz w:val="20"/>
          <w:szCs w:val="20"/>
          <w:lang w:val="es-US"/>
        </w:rPr>
        <w:t>DQ</w:t>
      </w:r>
      <w:r>
        <w:rPr>
          <w:rFonts w:ascii="Courier New" w:hAnsi="Courier New" w:cs="Courier New"/>
          <w:sz w:val="20"/>
          <w:szCs w:val="20"/>
          <w:lang w:val="es-US"/>
        </w:rPr>
        <w:t>0</w:t>
      </w:r>
      <w:r w:rsidRPr="002B3EDB">
        <w:rPr>
          <w:rFonts w:ascii="Courier New" w:hAnsi="Courier New" w:cs="Courier New"/>
          <w:sz w:val="20"/>
          <w:szCs w:val="20"/>
          <w:lang w:val="es-US"/>
        </w:rPr>
        <w:t xml:space="preserve"> </w:t>
      </w:r>
    </w:p>
    <w:p w14:paraId="4D8D4B08"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A2</w:t>
      </w:r>
      <w:r>
        <w:rPr>
          <w:rFonts w:ascii="Courier New" w:hAnsi="Courier New" w:cs="Courier New"/>
          <w:sz w:val="20"/>
          <w:szCs w:val="20"/>
          <w:lang w:val="es-US"/>
        </w:rPr>
        <w:t xml:space="preserve">             </w:t>
      </w:r>
      <w:r w:rsidRPr="002B3EDB">
        <w:rPr>
          <w:rFonts w:ascii="Courier New" w:hAnsi="Courier New" w:cs="Courier New"/>
          <w:sz w:val="20"/>
          <w:szCs w:val="20"/>
          <w:lang w:val="es-US"/>
        </w:rPr>
        <w:t>DQ</w:t>
      </w:r>
      <w:r>
        <w:rPr>
          <w:rFonts w:ascii="Courier New" w:hAnsi="Courier New" w:cs="Courier New"/>
          <w:sz w:val="20"/>
          <w:szCs w:val="20"/>
          <w:lang w:val="es-US"/>
        </w:rPr>
        <w:t>1</w:t>
      </w:r>
      <w:r w:rsidRPr="002B3EDB">
        <w:rPr>
          <w:rFonts w:ascii="Courier New" w:hAnsi="Courier New" w:cs="Courier New"/>
          <w:sz w:val="20"/>
          <w:szCs w:val="20"/>
          <w:lang w:val="es-US"/>
        </w:rPr>
        <w:t xml:space="preserve"> </w:t>
      </w:r>
    </w:p>
    <w:p w14:paraId="40844633"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A3</w:t>
      </w:r>
      <w:r>
        <w:rPr>
          <w:rFonts w:ascii="Courier New" w:hAnsi="Courier New" w:cs="Courier New"/>
          <w:sz w:val="20"/>
          <w:szCs w:val="20"/>
          <w:lang w:val="es-US"/>
        </w:rPr>
        <w:t xml:space="preserve">             </w:t>
      </w:r>
      <w:r w:rsidRPr="002B3EDB">
        <w:rPr>
          <w:rFonts w:ascii="Courier New" w:hAnsi="Courier New" w:cs="Courier New"/>
          <w:sz w:val="20"/>
          <w:szCs w:val="20"/>
          <w:lang w:val="es-US"/>
        </w:rPr>
        <w:t>DQ</w:t>
      </w:r>
      <w:r>
        <w:rPr>
          <w:rFonts w:ascii="Courier New" w:hAnsi="Courier New" w:cs="Courier New"/>
          <w:sz w:val="20"/>
          <w:szCs w:val="20"/>
          <w:lang w:val="es-US"/>
        </w:rPr>
        <w:t>2</w:t>
      </w:r>
    </w:p>
    <w:p w14:paraId="2D85F9A1" w14:textId="77777777" w:rsidR="00206441" w:rsidRPr="002B3EDB" w:rsidRDefault="00206441" w:rsidP="00206441">
      <w:pPr>
        <w:pStyle w:val="Default"/>
        <w:rPr>
          <w:rFonts w:ascii="Courier New" w:hAnsi="Courier New" w:cs="Courier New"/>
          <w:sz w:val="20"/>
          <w:szCs w:val="20"/>
          <w:lang w:val="es-US"/>
        </w:rPr>
      </w:pPr>
      <w:r>
        <w:rPr>
          <w:rFonts w:ascii="Courier New" w:hAnsi="Courier New" w:cs="Courier New"/>
          <w:sz w:val="20"/>
          <w:szCs w:val="20"/>
          <w:lang w:val="es-US"/>
        </w:rPr>
        <w:t>A4             DQ3</w:t>
      </w:r>
    </w:p>
    <w:p w14:paraId="07C66CEF"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P1</w:t>
      </w:r>
      <w:r>
        <w:rPr>
          <w:rFonts w:ascii="Courier New" w:hAnsi="Courier New" w:cs="Courier New"/>
          <w:sz w:val="20"/>
          <w:szCs w:val="20"/>
          <w:lang w:val="es-US"/>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 xml:space="preserve">POWER </w:t>
      </w:r>
      <w:r>
        <w:rPr>
          <w:rFonts w:ascii="Courier New" w:hAnsi="Courier New" w:cs="Courier New"/>
          <w:sz w:val="20"/>
          <w:szCs w:val="20"/>
        </w:rPr>
        <w:t xml:space="preserve">       </w:t>
      </w:r>
      <w:r w:rsidRPr="002B3EDB">
        <w:rPr>
          <w:rFonts w:ascii="Courier New" w:hAnsi="Courier New" w:cs="Courier New"/>
          <w:sz w:val="20"/>
          <w:szCs w:val="20"/>
        </w:rPr>
        <w:t>VDD1</w:t>
      </w:r>
    </w:p>
    <w:p w14:paraId="624DBF5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P2</w:t>
      </w:r>
      <w:r>
        <w:rPr>
          <w:rFonts w:ascii="Courier New" w:hAnsi="Courier New" w:cs="Courier New"/>
          <w:sz w:val="20"/>
          <w:szCs w:val="20"/>
          <w:lang w:val="es-US"/>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VDD2</w:t>
      </w:r>
    </w:p>
    <w:p w14:paraId="5BB1BD5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G1</w:t>
      </w:r>
      <w:r>
        <w:rPr>
          <w:rFonts w:ascii="Courier New" w:hAnsi="Courier New" w:cs="Courier New"/>
          <w:sz w:val="20"/>
          <w:szCs w:val="20"/>
          <w:lang w:val="es-US"/>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GND</w:t>
      </w:r>
    </w:p>
    <w:p w14:paraId="4CB901C0"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[End EMD Pin List]</w:t>
      </w:r>
    </w:p>
    <w:p w14:paraId="70851277" w14:textId="77777777" w:rsidR="00206441" w:rsidRPr="002B3EDB" w:rsidRDefault="00206441" w:rsidP="00206441">
      <w:pPr>
        <w:pStyle w:val="Default"/>
        <w:rPr>
          <w:rFonts w:ascii="Courier New" w:hAnsi="Courier New" w:cs="Courier New"/>
          <w:sz w:val="20"/>
          <w:szCs w:val="20"/>
        </w:rPr>
      </w:pPr>
    </w:p>
    <w:p w14:paraId="3C2258C4" w14:textId="77777777" w:rsidR="00206441" w:rsidRPr="005D1EB3" w:rsidRDefault="00206441" w:rsidP="00206441">
      <w:pPr>
        <w:pStyle w:val="NormalWeb"/>
        <w:spacing w:before="0" w:beforeAutospacing="0" w:after="0" w:afterAutospacing="0"/>
        <w:rPr>
          <w:rFonts w:ascii="Courier New" w:hAnsi="Courier New" w:cs="Courier New"/>
          <w:sz w:val="20"/>
          <w:szCs w:val="20"/>
        </w:rPr>
      </w:pPr>
      <w:r w:rsidRPr="005D1EB3">
        <w:rPr>
          <w:rFonts w:ascii="Courier New" w:eastAsia="+mn-ea" w:hAnsi="Courier New" w:cs="Courier New"/>
          <w:color w:val="2C2C2E"/>
          <w:kern w:val="24"/>
          <w:sz w:val="20"/>
          <w:szCs w:val="20"/>
        </w:rPr>
        <w:t>[EMD Parts]</w:t>
      </w:r>
    </w:p>
    <w:p w14:paraId="0CB422A9"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ACME_MEM  mem.ibs  MEMx4</w:t>
      </w:r>
    </w:p>
    <w:p w14:paraId="75A25D7F" w14:textId="77777777" w:rsidR="00206441" w:rsidRPr="005D1EB3" w:rsidRDefault="00206441" w:rsidP="00206441">
      <w:pPr>
        <w:pStyle w:val="NormalWeb"/>
        <w:spacing w:before="0" w:beforeAutospacing="0" w:after="0" w:afterAutospacing="0"/>
        <w:rPr>
          <w:rFonts w:ascii="Courier New" w:hAnsi="Courier New" w:cs="Courier New"/>
          <w:sz w:val="20"/>
          <w:szCs w:val="20"/>
        </w:rPr>
      </w:pPr>
      <w:r w:rsidRPr="005D1EB3">
        <w:rPr>
          <w:rFonts w:ascii="Courier New" w:eastAsia="+mn-ea" w:hAnsi="Courier New" w:cs="Courier New"/>
          <w:color w:val="2C2C2E"/>
          <w:kern w:val="24"/>
          <w:sz w:val="20"/>
          <w:szCs w:val="20"/>
        </w:rPr>
        <w:t>[End EMD Parts]</w:t>
      </w:r>
    </w:p>
    <w:p w14:paraId="70E9C280" w14:textId="77777777" w:rsidR="00206441" w:rsidRDefault="00206441" w:rsidP="00206441">
      <w:pPr>
        <w:pStyle w:val="Exampletext"/>
      </w:pPr>
    </w:p>
    <w:p w14:paraId="52D7A1F5" w14:textId="77777777" w:rsidR="00206441" w:rsidRPr="002B3EDB" w:rsidRDefault="00206441" w:rsidP="00206441">
      <w:pPr>
        <w:pStyle w:val="Exampletext"/>
      </w:pPr>
      <w:r w:rsidRPr="002B3EDB">
        <w:t>[</w:t>
      </w:r>
      <w:r>
        <w:t>EMD Designator List</w:t>
      </w:r>
      <w:r w:rsidRPr="002B3EDB">
        <w:t>]</w:t>
      </w:r>
    </w:p>
    <w:p w14:paraId="356D1EC7" w14:textId="77777777" w:rsidR="00206441" w:rsidRPr="002B3EDB" w:rsidRDefault="00206441" w:rsidP="00206441">
      <w:pPr>
        <w:pStyle w:val="Exampletext"/>
      </w:pPr>
      <w:r w:rsidRPr="002B3EDB">
        <w:t xml:space="preserve">U1  </w:t>
      </w:r>
      <w:r>
        <w:rPr>
          <w:rFonts w:eastAsia="+mn-ea"/>
          <w:color w:val="2C2C2E"/>
          <w:kern w:val="24"/>
        </w:rPr>
        <w:t>ACME_MEM</w:t>
      </w:r>
    </w:p>
    <w:p w14:paraId="36428BEA" w14:textId="77777777" w:rsidR="00206441" w:rsidRPr="002B3EDB" w:rsidRDefault="00206441" w:rsidP="00206441">
      <w:pPr>
        <w:pStyle w:val="Exampletext"/>
      </w:pPr>
      <w:r w:rsidRPr="002B3EDB">
        <w:t>U</w:t>
      </w:r>
      <w:r>
        <w:t>2</w:t>
      </w:r>
      <w:r w:rsidRPr="002B3EDB">
        <w:t xml:space="preserve">  </w:t>
      </w:r>
      <w:r>
        <w:rPr>
          <w:rFonts w:eastAsia="+mn-ea"/>
          <w:color w:val="2C2C2E"/>
          <w:kern w:val="24"/>
        </w:rPr>
        <w:t>ACME_MEM</w:t>
      </w:r>
    </w:p>
    <w:p w14:paraId="31FE5EC2" w14:textId="77777777" w:rsidR="00206441" w:rsidRPr="002B3EDB" w:rsidRDefault="00206441" w:rsidP="00206441">
      <w:pPr>
        <w:pStyle w:val="Exampletext"/>
      </w:pPr>
      <w:r w:rsidRPr="002B3EDB">
        <w:t xml:space="preserve">[End </w:t>
      </w:r>
      <w:r>
        <w:t>EMD Designator List</w:t>
      </w:r>
      <w:r w:rsidRPr="002B3EDB">
        <w:t>]</w:t>
      </w:r>
    </w:p>
    <w:p w14:paraId="06860EA6" w14:textId="77777777" w:rsidR="00206441" w:rsidRPr="002B3EDB" w:rsidRDefault="00206441" w:rsidP="00206441">
      <w:pPr>
        <w:pStyle w:val="Default"/>
        <w:rPr>
          <w:rFonts w:ascii="Courier New" w:hAnsi="Courier New" w:cs="Courier New"/>
          <w:sz w:val="20"/>
          <w:szCs w:val="20"/>
        </w:rPr>
      </w:pPr>
    </w:p>
    <w:p w14:paraId="5FECA56F"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[Designator Pin List] signal_name  signal_type  bus_label</w:t>
      </w:r>
    </w:p>
    <w:p w14:paraId="149376D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U1.1</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w:t>
      </w:r>
      <w:r w:rsidRPr="002B3EDB">
        <w:rPr>
          <w:rFonts w:ascii="Courier New" w:hAnsi="Courier New" w:cs="Courier New"/>
          <w:sz w:val="20"/>
          <w:szCs w:val="20"/>
        </w:rPr>
        <w:t>VDD1</w:t>
      </w:r>
    </w:p>
    <w:p w14:paraId="7842853E"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U1.2</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VDD2</w:t>
      </w:r>
    </w:p>
    <w:p w14:paraId="2AFEA0BF"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U1.3</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056997BB"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U1.4</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3EEE9A54"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U1.5</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0</w:t>
      </w:r>
    </w:p>
    <w:p w14:paraId="62A36799"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U1.6</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1</w:t>
      </w:r>
    </w:p>
    <w:p w14:paraId="31CA45AE"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U1.7</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2</w:t>
      </w:r>
    </w:p>
    <w:p w14:paraId="37DFE9AC"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U1.8</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3</w:t>
      </w:r>
    </w:p>
    <w:p w14:paraId="24142D9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w:t>
      </w:r>
    </w:p>
    <w:p w14:paraId="35251BD2"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w:t>
      </w:r>
      <w:r w:rsidRPr="002B3EDB">
        <w:rPr>
          <w:rFonts w:ascii="Courier New" w:hAnsi="Courier New" w:cs="Courier New"/>
          <w:sz w:val="20"/>
          <w:szCs w:val="20"/>
        </w:rPr>
        <w:t>VDD1</w:t>
      </w:r>
    </w:p>
    <w:p w14:paraId="6BA922B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.2</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VDD2</w:t>
      </w:r>
    </w:p>
    <w:p w14:paraId="52A51DF2"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.3</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237A9C91"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.4</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31D51D60"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.5</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0</w:t>
      </w:r>
    </w:p>
    <w:p w14:paraId="57D4B647"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.6</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1</w:t>
      </w:r>
    </w:p>
    <w:p w14:paraId="1661A9CC"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.7</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2</w:t>
      </w:r>
    </w:p>
    <w:p w14:paraId="3BBBAF1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.8</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3</w:t>
      </w:r>
    </w:p>
    <w:p w14:paraId="2A388668"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Designator Pin List]</w:t>
      </w:r>
    </w:p>
    <w:p w14:paraId="55890C16" w14:textId="77777777" w:rsidR="00206441" w:rsidRPr="002B3EDB" w:rsidRDefault="00206441" w:rsidP="00206441">
      <w:pPr>
        <w:pStyle w:val="Default"/>
        <w:rPr>
          <w:rFonts w:ascii="Courier New" w:hAnsi="Courier New" w:cs="Courier New"/>
          <w:sz w:val="20"/>
          <w:szCs w:val="20"/>
        </w:rPr>
      </w:pPr>
    </w:p>
    <w:p w14:paraId="05A18CB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EMD Group has no crosstalk modeled and includes the </w:t>
      </w:r>
    </w:p>
    <w:p w14:paraId="219F674D"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rails in the same IBIS-ISS subcircuit</w:t>
      </w:r>
    </w:p>
    <w:p w14:paraId="7B4AB841"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Group]  </w:t>
      </w:r>
      <w:r>
        <w:rPr>
          <w:rFonts w:ascii="Courier New" w:hAnsi="Courier New" w:cs="Courier New"/>
          <w:sz w:val="20"/>
          <w:szCs w:val="20"/>
        </w:rPr>
        <w:t>All_DQs_No_Coupling_Rails</w:t>
      </w:r>
    </w:p>
    <w:p w14:paraId="7C8B9A28"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All_DQs_Uncoupled</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NA</w:t>
      </w:r>
    </w:p>
    <w:p w14:paraId="12A5FD2D"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[End EMD Group]      </w:t>
      </w:r>
    </w:p>
    <w:p w14:paraId="04EE5894" w14:textId="77777777" w:rsidR="00206441" w:rsidRDefault="00206441" w:rsidP="00206441">
      <w:pPr>
        <w:pStyle w:val="Default"/>
        <w:rPr>
          <w:rFonts w:ascii="Courier New" w:hAnsi="Courier New" w:cs="Courier New"/>
          <w:sz w:val="20"/>
          <w:szCs w:val="20"/>
        </w:rPr>
      </w:pPr>
    </w:p>
    <w:p w14:paraId="46C8E63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EMD Group models crosstalk with IBIS-ISS subcircuits</w:t>
      </w:r>
    </w:p>
    <w:p w14:paraId="24343AD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Group]  </w:t>
      </w:r>
      <w:r>
        <w:rPr>
          <w:rFonts w:ascii="Courier New" w:hAnsi="Courier New" w:cs="Courier New"/>
          <w:sz w:val="20"/>
          <w:szCs w:val="20"/>
        </w:rPr>
        <w:t>All_DQs_Aggressor_Options_ISS</w:t>
      </w:r>
    </w:p>
    <w:p w14:paraId="02C173A4"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All_DQs_Crosstalk_ISS</w:t>
      </w:r>
      <w:r w:rsidRPr="002B3EDB">
        <w:rPr>
          <w:rFonts w:ascii="Courier New" w:hAnsi="Courier New" w:cs="Courier New"/>
          <w:sz w:val="20"/>
          <w:szCs w:val="20"/>
        </w:rPr>
        <w:t xml:space="preserve"> NA</w:t>
      </w:r>
    </w:p>
    <w:p w14:paraId="527E1CE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Rails_ISS             NA</w:t>
      </w:r>
    </w:p>
    <w:p w14:paraId="4B272727"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[End EMD Group]      </w:t>
      </w:r>
    </w:p>
    <w:p w14:paraId="3815E939" w14:textId="77777777" w:rsidR="00206441" w:rsidRPr="002B3EDB" w:rsidRDefault="00206441" w:rsidP="00206441">
      <w:pPr>
        <w:pStyle w:val="Default"/>
        <w:rPr>
          <w:rFonts w:ascii="Courier New" w:hAnsi="Courier New" w:cs="Courier New"/>
          <w:sz w:val="20"/>
          <w:szCs w:val="20"/>
        </w:rPr>
      </w:pPr>
    </w:p>
    <w:p w14:paraId="3BA0F25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EMD Group models crosstalk with Touchstone files</w:t>
      </w:r>
    </w:p>
    <w:p w14:paraId="287CF9A0"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Group]  </w:t>
      </w:r>
      <w:r>
        <w:rPr>
          <w:rFonts w:ascii="Courier New" w:hAnsi="Courier New" w:cs="Courier New"/>
          <w:sz w:val="20"/>
          <w:szCs w:val="20"/>
        </w:rPr>
        <w:t>All_DQs_Aggressor_Options_TS</w:t>
      </w:r>
    </w:p>
    <w:p w14:paraId="5D812DB0"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All_DQs_Crosstalk_TS</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NA</w:t>
      </w:r>
    </w:p>
    <w:p w14:paraId="3FC2AC7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Rails_TS              NA</w:t>
      </w:r>
    </w:p>
    <w:p w14:paraId="2A5FA19C" w14:textId="77777777" w:rsidR="00206441"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Group]</w:t>
      </w:r>
    </w:p>
    <w:p w14:paraId="31C7969E" w14:textId="77777777" w:rsidR="00206441" w:rsidRDefault="00206441" w:rsidP="00206441">
      <w:pPr>
        <w:pStyle w:val="Default"/>
        <w:rPr>
          <w:rFonts w:ascii="Courier New" w:hAnsi="Courier New" w:cs="Courier New"/>
          <w:sz w:val="20"/>
          <w:szCs w:val="20"/>
        </w:rPr>
      </w:pPr>
    </w:p>
    <w:p w14:paraId="50EA070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 End of [Begin EMD]</w:t>
      </w:r>
    </w:p>
    <w:p w14:paraId="3D1CC3BB" w14:textId="77777777" w:rsidR="00206441" w:rsidRDefault="00206441" w:rsidP="00206441">
      <w:pPr>
        <w:pStyle w:val="Default"/>
        <w:rPr>
          <w:rFonts w:ascii="Courier New" w:hAnsi="Courier New" w:cs="Courier New"/>
          <w:sz w:val="20"/>
          <w:szCs w:val="20"/>
        </w:rPr>
      </w:pPr>
    </w:p>
    <w:p w14:paraId="138DA026"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EMD Sets *************************</w:t>
      </w:r>
    </w:p>
    <w:p w14:paraId="3B4582A9" w14:textId="77777777" w:rsidR="00206441" w:rsidRPr="002B3EDB" w:rsidRDefault="00206441" w:rsidP="00206441">
      <w:pPr>
        <w:pStyle w:val="Default"/>
        <w:rPr>
          <w:rFonts w:ascii="Courier New" w:hAnsi="Courier New" w:cs="Courier New"/>
          <w:sz w:val="20"/>
          <w:szCs w:val="20"/>
        </w:rPr>
      </w:pPr>
    </w:p>
    <w:p w14:paraId="34C7E2AA" w14:textId="77777777" w:rsidR="001C4445"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All_DQs_Uncoupled</w:t>
      </w:r>
    </w:p>
    <w:p w14:paraId="74B2515A" w14:textId="23AA38E4" w:rsidR="00206441" w:rsidRPr="00321E7A" w:rsidRDefault="001C4445" w:rsidP="00321E7A">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r w:rsidR="00206441" w:rsidRPr="002B3EDB">
        <w:rPr>
          <w:rFonts w:ascii="Courier New" w:hAnsi="Courier New" w:cs="Courier New"/>
          <w:sz w:val="20"/>
          <w:szCs w:val="20"/>
        </w:rPr>
        <w:t xml:space="preserve"> </w:t>
      </w:r>
    </w:p>
    <w:p w14:paraId="77E7E03B" w14:textId="77777777" w:rsidR="00206441" w:rsidRPr="002B3EDB" w:rsidRDefault="00206441" w:rsidP="00206441">
      <w:pPr>
        <w:pStyle w:val="Exampletext"/>
      </w:pPr>
      <w:r w:rsidRPr="002B3EDB">
        <w:t>[EMD Model]     DQ</w:t>
      </w:r>
      <w:r>
        <w:t>0_3</w:t>
      </w:r>
    </w:p>
    <w:p w14:paraId="15921F10"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DQ.iss       </w:t>
      </w:r>
      <w:r>
        <w:rPr>
          <w:rFonts w:ascii="Courier New" w:hAnsi="Courier New" w:cs="Courier New"/>
          <w:sz w:val="20"/>
          <w:szCs w:val="20"/>
        </w:rPr>
        <w:t xml:space="preserve"> </w:t>
      </w:r>
      <w:r w:rsidRPr="002B3EDB">
        <w:rPr>
          <w:rFonts w:ascii="Courier New" w:hAnsi="Courier New" w:cs="Courier New"/>
          <w:sz w:val="20"/>
          <w:szCs w:val="20"/>
        </w:rPr>
        <w:t>DQ</w:t>
      </w:r>
    </w:p>
    <w:p w14:paraId="21BE646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20</w:t>
      </w:r>
    </w:p>
    <w:p w14:paraId="201DC697"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 DQ0</w:t>
      </w:r>
    </w:p>
    <w:p w14:paraId="3158512B"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2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 DQ1</w:t>
      </w:r>
    </w:p>
    <w:p w14:paraId="242EAEF2"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 DQ2</w:t>
      </w:r>
    </w:p>
    <w:p w14:paraId="2DFA48F7"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4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 DQ3</w:t>
      </w:r>
    </w:p>
    <w:p w14:paraId="75CDF768" w14:textId="77777777" w:rsidR="00206441"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5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w:t>
      </w:r>
      <w:r>
        <w:rPr>
          <w:rFonts w:ascii="Courier New" w:hAnsi="Courier New" w:cs="Courier New"/>
          <w:sz w:val="20"/>
          <w:szCs w:val="20"/>
        </w:rPr>
        <w:t xml:space="preserve">DD       | </w:t>
      </w:r>
      <w:r w:rsidRPr="002B3EDB">
        <w:rPr>
          <w:rFonts w:ascii="Courier New" w:hAnsi="Courier New" w:cs="Courier New"/>
          <w:sz w:val="20"/>
          <w:szCs w:val="20"/>
        </w:rPr>
        <w:t>EMD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 xml:space="preserve">P1 and </w:t>
      </w:r>
      <w:r w:rsidRPr="002B3EDB">
        <w:rPr>
          <w:rFonts w:ascii="Courier New" w:hAnsi="Courier New" w:cs="Courier New"/>
          <w:sz w:val="20"/>
          <w:szCs w:val="20"/>
        </w:rPr>
        <w:t>P2</w:t>
      </w:r>
    </w:p>
    <w:p w14:paraId="79993C26"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6  Pin_Rail     signal_name   VSS       | </w:t>
      </w:r>
      <w:r w:rsidRPr="002B3EDB">
        <w:rPr>
          <w:rFonts w:ascii="Courier New" w:hAnsi="Courier New" w:cs="Courier New"/>
          <w:sz w:val="20"/>
          <w:szCs w:val="20"/>
        </w:rPr>
        <w:t xml:space="preserve">EMD Pin </w:t>
      </w:r>
      <w:r>
        <w:rPr>
          <w:rFonts w:ascii="Courier New" w:hAnsi="Courier New" w:cs="Courier New"/>
          <w:sz w:val="20"/>
          <w:szCs w:val="20"/>
        </w:rPr>
        <w:t>G1</w:t>
      </w:r>
    </w:p>
    <w:p w14:paraId="06A58940"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178F111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668EE1EA"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8</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127DA9F3"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9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79ED7DE1"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10</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27032031"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Pin_Rail     </w:t>
      </w:r>
      <w:r>
        <w:rPr>
          <w:rFonts w:ascii="Courier New" w:hAnsi="Courier New" w:cs="Courier New"/>
          <w:sz w:val="20"/>
          <w:szCs w:val="20"/>
        </w:rPr>
        <w:t xml:space="preserve">bus_label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 xml:space="preserve">DD1   </w:t>
      </w:r>
      <w:r w:rsidRPr="002B3EDB">
        <w:rPr>
          <w:rFonts w:ascii="Courier New" w:hAnsi="Courier New" w:cs="Courier New"/>
          <w:sz w:val="20"/>
          <w:szCs w:val="20"/>
        </w:rPr>
        <w:t xml:space="preserve">| U1 Pin </w:t>
      </w:r>
      <w:r>
        <w:rPr>
          <w:rFonts w:ascii="Courier New" w:hAnsi="Courier New" w:cs="Courier New"/>
          <w:sz w:val="20"/>
          <w:szCs w:val="20"/>
        </w:rPr>
        <w:t>1</w:t>
      </w:r>
    </w:p>
    <w:p w14:paraId="3DF6D097"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12 Pin_Rail     bus_label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 xml:space="preserve">DD2   </w:t>
      </w:r>
      <w:r w:rsidRPr="002B3EDB">
        <w:rPr>
          <w:rFonts w:ascii="Courier New" w:hAnsi="Courier New" w:cs="Courier New"/>
          <w:sz w:val="20"/>
          <w:szCs w:val="20"/>
        </w:rPr>
        <w:t xml:space="preserve">| U1 Pin </w:t>
      </w:r>
      <w:r>
        <w:rPr>
          <w:rFonts w:ascii="Courier New" w:hAnsi="Courier New" w:cs="Courier New"/>
          <w:sz w:val="20"/>
          <w:szCs w:val="20"/>
        </w:rPr>
        <w:t>2</w:t>
      </w:r>
    </w:p>
    <w:p w14:paraId="40AD1410" w14:textId="77777777" w:rsidR="00206441" w:rsidRDefault="00206441" w:rsidP="00206441">
      <w:pPr>
        <w:pStyle w:val="Default"/>
        <w:rPr>
          <w:rFonts w:ascii="Courier New" w:hAnsi="Courier New" w:cs="Courier New"/>
          <w:color w:val="auto"/>
          <w:sz w:val="20"/>
          <w:szCs w:val="20"/>
        </w:rPr>
      </w:pPr>
      <w:r>
        <w:rPr>
          <w:rFonts w:ascii="Courier New" w:hAnsi="Courier New" w:cs="Courier New"/>
          <w:sz w:val="20"/>
          <w:szCs w:val="20"/>
        </w:rPr>
        <w:t>13</w:t>
      </w:r>
      <w:r w:rsidRPr="002B3EDB">
        <w:rPr>
          <w:rFonts w:ascii="Courier New" w:hAnsi="Courier New" w:cs="Courier New"/>
          <w:sz w:val="20"/>
          <w:szCs w:val="20"/>
        </w:rPr>
        <w:t xml:space="preserve"> Pin_Rail     </w:t>
      </w:r>
      <w:r>
        <w:rPr>
          <w:rFonts w:ascii="Courier New" w:hAnsi="Courier New" w:cs="Courier New"/>
          <w:color w:val="auto"/>
          <w:sz w:val="20"/>
          <w:szCs w:val="20"/>
        </w:rPr>
        <w:t xml:space="preserve">signal_name   U1.VSS    </w:t>
      </w:r>
      <w:r w:rsidRPr="002B3EDB">
        <w:rPr>
          <w:rFonts w:ascii="Courier New" w:hAnsi="Courier New" w:cs="Courier New"/>
          <w:sz w:val="20"/>
          <w:szCs w:val="20"/>
        </w:rPr>
        <w:t>|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4AE7702B" w14:textId="77777777" w:rsidR="00206441" w:rsidRPr="0079738F" w:rsidRDefault="00206441" w:rsidP="00206441">
      <w:pPr>
        <w:pStyle w:val="Default"/>
        <w:rPr>
          <w:rFonts w:ascii="Courier New" w:hAnsi="Courier New" w:cs="Courier New"/>
          <w:color w:val="auto"/>
          <w:sz w:val="20"/>
          <w:szCs w:val="20"/>
        </w:rPr>
      </w:pPr>
      <w:r>
        <w:rPr>
          <w:rFonts w:ascii="Courier New" w:hAnsi="Courier New" w:cs="Courier New"/>
          <w:color w:val="auto"/>
          <w:sz w:val="20"/>
          <w:szCs w:val="20"/>
        </w:rPr>
        <w:t>|</w:t>
      </w:r>
    </w:p>
    <w:p w14:paraId="2BC710F7"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14</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0EE2AA6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15</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28B0D125"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16</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22543F1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150586F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18</w:t>
      </w:r>
      <w:r w:rsidRPr="002B3EDB">
        <w:rPr>
          <w:rFonts w:ascii="Courier New" w:hAnsi="Courier New" w:cs="Courier New"/>
          <w:sz w:val="20"/>
          <w:szCs w:val="20"/>
        </w:rPr>
        <w:t xml:space="preserve"> Pin_Rail     </w:t>
      </w:r>
      <w:r>
        <w:rPr>
          <w:rFonts w:ascii="Courier New" w:hAnsi="Courier New" w:cs="Courier New"/>
          <w:sz w:val="20"/>
          <w:szCs w:val="20"/>
        </w:rPr>
        <w:t xml:space="preserve">bus_label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 xml:space="preserve">DD1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 </w:t>
      </w:r>
      <w:r>
        <w:rPr>
          <w:rFonts w:ascii="Courier New" w:hAnsi="Courier New" w:cs="Courier New"/>
          <w:sz w:val="20"/>
          <w:szCs w:val="20"/>
        </w:rPr>
        <w:t>1</w:t>
      </w:r>
    </w:p>
    <w:p w14:paraId="10166B66"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19 Pin_Rail     bus_label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 xml:space="preserve">DD2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 </w:t>
      </w:r>
      <w:r>
        <w:rPr>
          <w:rFonts w:ascii="Courier New" w:hAnsi="Courier New" w:cs="Courier New"/>
          <w:sz w:val="20"/>
          <w:szCs w:val="20"/>
        </w:rPr>
        <w:t>2</w:t>
      </w:r>
    </w:p>
    <w:p w14:paraId="4722E31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20 Pin_Rail     </w:t>
      </w:r>
      <w:r>
        <w:rPr>
          <w:rFonts w:ascii="Courier New" w:hAnsi="Courier New" w:cs="Courier New"/>
          <w:color w:val="auto"/>
          <w:sz w:val="20"/>
          <w:szCs w:val="20"/>
        </w:rPr>
        <w:t xml:space="preserve">signal_name   U2.VSS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206F150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6086199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139169BD" w14:textId="77777777" w:rsidR="00206441" w:rsidRPr="002B3EDB" w:rsidRDefault="00206441" w:rsidP="00206441">
      <w:pPr>
        <w:pStyle w:val="Default"/>
        <w:rPr>
          <w:rFonts w:ascii="Courier New" w:hAnsi="Courier New" w:cs="Courier New"/>
          <w:sz w:val="20"/>
          <w:szCs w:val="20"/>
        </w:rPr>
      </w:pPr>
    </w:p>
    <w:p w14:paraId="4C9238FF" w14:textId="77777777" w:rsidR="00206441" w:rsidRPr="00681EBA" w:rsidRDefault="00206441" w:rsidP="00206441">
      <w:pPr>
        <w:pStyle w:val="Default"/>
        <w:rPr>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All_DQs_Crosstalk_ISS</w:t>
      </w:r>
    </w:p>
    <w:p w14:paraId="20A17777" w14:textId="77777777" w:rsidR="00206441" w:rsidRDefault="00206441" w:rsidP="00206441">
      <w:pPr>
        <w:pStyle w:val="Exampletext"/>
      </w:pPr>
      <w:r>
        <w:t xml:space="preserve">| EMD Model includes all crosstalk contributions for DQ1.  </w:t>
      </w:r>
    </w:p>
    <w:p w14:paraId="6D70C820" w14:textId="77777777" w:rsidR="00206441" w:rsidRDefault="00206441" w:rsidP="00206441">
      <w:pPr>
        <w:pStyle w:val="Exampletext"/>
      </w:pPr>
      <w:r>
        <w:t xml:space="preserve">| Crosstalk contributions are incomplete for other nets </w:t>
      </w:r>
    </w:p>
    <w:p w14:paraId="6738DBAA" w14:textId="77777777" w:rsidR="001C4445" w:rsidRDefault="00206441" w:rsidP="00206441">
      <w:pPr>
        <w:pStyle w:val="Exampletext"/>
      </w:pPr>
      <w:r>
        <w:t>| marked as Aggressor_Only.</w:t>
      </w:r>
    </w:p>
    <w:p w14:paraId="1ABA60CC" w14:textId="19E48333" w:rsidR="00206441" w:rsidRPr="00321E7A" w:rsidRDefault="001C4445" w:rsidP="00321E7A">
      <w:pPr>
        <w:pStyle w:val="NormalWeb"/>
        <w:spacing w:before="0" w:beforeAutospacing="0" w:after="0" w:afterAutospacing="0"/>
        <w:rPr>
          <w:rFonts w:eastAsia="+mn-ea"/>
          <w:color w:val="2C2C2E"/>
          <w:kern w:val="24"/>
        </w:rPr>
      </w:pPr>
      <w:r>
        <w:rPr>
          <w:rFonts w:ascii="Courier New" w:eastAsia="+mn-ea" w:hAnsi="Courier New" w:cs="Courier New"/>
          <w:color w:val="2C2C2E"/>
          <w:kern w:val="24"/>
          <w:sz w:val="20"/>
          <w:szCs w:val="20"/>
        </w:rPr>
        <w:t>[Manufacturer]  NoName Corp.</w:t>
      </w:r>
      <w:r w:rsidR="00206441">
        <w:t xml:space="preserve">   </w:t>
      </w:r>
    </w:p>
    <w:p w14:paraId="7B203E9C" w14:textId="77777777" w:rsidR="00206441" w:rsidRPr="002B3EDB" w:rsidRDefault="00206441" w:rsidP="00206441">
      <w:pPr>
        <w:pStyle w:val="Exampletext"/>
      </w:pPr>
      <w:r w:rsidRPr="002B3EDB">
        <w:t>[EMD Model]     DQ</w:t>
      </w:r>
      <w:r>
        <w:t>1_Victim</w:t>
      </w:r>
    </w:p>
    <w:p w14:paraId="1F0ED1F9"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DQ.iss       </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1_Victim</w:t>
      </w:r>
    </w:p>
    <w:p w14:paraId="1699F52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15</w:t>
      </w:r>
    </w:p>
    <w:p w14:paraId="2B5DCB41"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484B5567"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2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 DQ1</w:t>
      </w:r>
    </w:p>
    <w:p w14:paraId="0D1833A0"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Aggressor_Only  | DQ2</w:t>
      </w:r>
    </w:p>
    <w:p w14:paraId="7481477B"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4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1EA02908"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5  Pin_Rail     signal_name   VSS</w:t>
      </w:r>
    </w:p>
    <w:p w14:paraId="0152C86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5FDE457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6D1B0B31"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418947D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4A96ED3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9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1B17EB9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10</w:t>
      </w:r>
      <w:r w:rsidRPr="002B3EDB">
        <w:rPr>
          <w:rFonts w:ascii="Courier New" w:hAnsi="Courier New" w:cs="Courier New"/>
          <w:sz w:val="20"/>
          <w:szCs w:val="20"/>
        </w:rPr>
        <w:t xml:space="preserve"> Pin_Rail     </w:t>
      </w:r>
      <w:r>
        <w:rPr>
          <w:rFonts w:ascii="Courier New" w:hAnsi="Courier New" w:cs="Courier New"/>
          <w:color w:val="auto"/>
          <w:sz w:val="20"/>
          <w:szCs w:val="20"/>
        </w:rPr>
        <w:t xml:space="preserve">signal_name   U1.VSS    </w:t>
      </w:r>
      <w:r w:rsidRPr="002B3EDB">
        <w:rPr>
          <w:rFonts w:ascii="Courier New" w:hAnsi="Courier New" w:cs="Courier New"/>
          <w:sz w:val="20"/>
          <w:szCs w:val="20"/>
        </w:rPr>
        <w:t>|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7FB6D78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24781D2F"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2F044959"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12</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527EBACA"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62D0C0F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14</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7D874E38"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Pin_Rail     </w:t>
      </w:r>
      <w:r>
        <w:rPr>
          <w:rFonts w:ascii="Courier New" w:hAnsi="Courier New" w:cs="Courier New"/>
          <w:color w:val="auto"/>
          <w:sz w:val="20"/>
          <w:szCs w:val="20"/>
        </w:rPr>
        <w:t xml:space="preserve">signal_name   U2.VSS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4AD0A4AB"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414A045F" w14:textId="77777777" w:rsidR="00206441" w:rsidRPr="009C07CA" w:rsidRDefault="00206441" w:rsidP="00206441"/>
    <w:p w14:paraId="4F967898" w14:textId="77777777" w:rsidR="00206441" w:rsidRDefault="00206441" w:rsidP="00206441">
      <w:pPr>
        <w:pStyle w:val="Exampletext"/>
      </w:pPr>
      <w:r>
        <w:t xml:space="preserve">| EMD Model includes all crosstalk contributions for DQ2.  </w:t>
      </w:r>
    </w:p>
    <w:p w14:paraId="5A9D2F04" w14:textId="77777777" w:rsidR="00206441" w:rsidRDefault="00206441" w:rsidP="00206441">
      <w:pPr>
        <w:pStyle w:val="Exampletext"/>
      </w:pPr>
      <w:r>
        <w:t xml:space="preserve">| Crosstalk contributions are incomplete for other nets </w:t>
      </w:r>
    </w:p>
    <w:p w14:paraId="5B219773" w14:textId="77777777" w:rsidR="00206441" w:rsidRDefault="00206441" w:rsidP="00206441">
      <w:pPr>
        <w:pStyle w:val="Exampletext"/>
      </w:pPr>
      <w:r>
        <w:t xml:space="preserve">| marked as Aggressor_Only.   </w:t>
      </w:r>
    </w:p>
    <w:p w14:paraId="32BBFF4E" w14:textId="77777777" w:rsidR="00206441" w:rsidRPr="002B3EDB" w:rsidRDefault="00206441" w:rsidP="00206441">
      <w:pPr>
        <w:pStyle w:val="Exampletext"/>
      </w:pPr>
      <w:r w:rsidRPr="002B3EDB">
        <w:t>[EMD Model]     DQ</w:t>
      </w:r>
      <w:r>
        <w:t>2_Victim</w:t>
      </w:r>
    </w:p>
    <w:p w14:paraId="713E15B8"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DQ.iss       </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2_Victim</w:t>
      </w:r>
    </w:p>
    <w:p w14:paraId="75D4317F"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15</w:t>
      </w:r>
    </w:p>
    <w:p w14:paraId="687BC680"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6F7B15F5"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2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Aggressor_Only  | DQ1</w:t>
      </w:r>
    </w:p>
    <w:p w14:paraId="600642B3"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 DQ2</w:t>
      </w:r>
    </w:p>
    <w:p w14:paraId="6B39C00A"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4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218938DE" w14:textId="77777777" w:rsidR="00206441" w:rsidRDefault="00206441" w:rsidP="00206441">
      <w:pPr>
        <w:pStyle w:val="Default"/>
        <w:rPr>
          <w:rFonts w:ascii="Courier New" w:hAnsi="Courier New" w:cs="Courier New"/>
          <w:sz w:val="20"/>
          <w:szCs w:val="20"/>
        </w:rPr>
      </w:pPr>
      <w:r w:rsidRPr="002B3EDB">
        <w:rPr>
          <w:rFonts w:ascii="Courier New" w:hAnsi="Courier New" w:cs="Courier New"/>
          <w:sz w:val="20"/>
          <w:szCs w:val="20"/>
        </w:rPr>
        <w:t>5  Pin_Rail     signal_name   VSS</w:t>
      </w:r>
    </w:p>
    <w:p w14:paraId="28577298"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3DD3F1CF"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06F05BB5"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4DFAE97F"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2DDC969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9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0288DB99"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10</w:t>
      </w:r>
      <w:r w:rsidRPr="002B3EDB">
        <w:rPr>
          <w:rFonts w:ascii="Courier New" w:hAnsi="Courier New" w:cs="Courier New"/>
          <w:sz w:val="20"/>
          <w:szCs w:val="20"/>
        </w:rPr>
        <w:t xml:space="preserve"> Pin_Rail     </w:t>
      </w:r>
      <w:r>
        <w:rPr>
          <w:rFonts w:ascii="Courier New" w:hAnsi="Courier New" w:cs="Courier New"/>
          <w:color w:val="auto"/>
          <w:sz w:val="20"/>
          <w:szCs w:val="20"/>
        </w:rPr>
        <w:t xml:space="preserve">signal_name   U1.VSS    </w:t>
      </w:r>
      <w:r w:rsidRPr="002B3EDB">
        <w:rPr>
          <w:rFonts w:ascii="Courier New" w:hAnsi="Courier New" w:cs="Courier New"/>
          <w:sz w:val="20"/>
          <w:szCs w:val="20"/>
        </w:rPr>
        <w:t>|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575D226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2AFE58AA"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7A9C2A8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12</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54195749"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6B36734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14</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22F1F40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Pin_Rail     </w:t>
      </w:r>
      <w:r>
        <w:rPr>
          <w:rFonts w:ascii="Courier New" w:hAnsi="Courier New" w:cs="Courier New"/>
          <w:color w:val="auto"/>
          <w:sz w:val="20"/>
          <w:szCs w:val="20"/>
        </w:rPr>
        <w:t xml:space="preserve">signal_name   U2.VSS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372BFDC6"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2DB35C1D"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54E18D70" w14:textId="77777777" w:rsidR="00206441" w:rsidRDefault="00206441" w:rsidP="00206441"/>
    <w:p w14:paraId="3E159A5A" w14:textId="77777777" w:rsidR="001C4445"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Rails_ISS</w:t>
      </w:r>
    </w:p>
    <w:p w14:paraId="6BFBF7C6" w14:textId="2F14E75E" w:rsidR="00206441" w:rsidRPr="00321E7A" w:rsidRDefault="001C4445" w:rsidP="00321E7A">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r w:rsidR="00206441" w:rsidRPr="002B3EDB">
        <w:rPr>
          <w:rFonts w:ascii="Courier New" w:hAnsi="Courier New" w:cs="Courier New"/>
          <w:sz w:val="20"/>
          <w:szCs w:val="20"/>
        </w:rPr>
        <w:t xml:space="preserve"> </w:t>
      </w:r>
    </w:p>
    <w:p w14:paraId="3C5D4AF6" w14:textId="77777777" w:rsidR="00206441" w:rsidRPr="002B3EDB" w:rsidRDefault="00206441" w:rsidP="00206441">
      <w:pPr>
        <w:pStyle w:val="Exampletext"/>
      </w:pPr>
      <w:r w:rsidRPr="002B3EDB">
        <w:t xml:space="preserve">[EMD Model]     </w:t>
      </w:r>
      <w:r>
        <w:t>Power_Rails</w:t>
      </w:r>
    </w:p>
    <w:p w14:paraId="621185B9"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w:t>
      </w:r>
      <w:r>
        <w:rPr>
          <w:rFonts w:ascii="Courier New" w:hAnsi="Courier New" w:cs="Courier New"/>
          <w:sz w:val="20"/>
          <w:szCs w:val="20"/>
        </w:rPr>
        <w:t>Power_Rails</w:t>
      </w:r>
      <w:r w:rsidRPr="002B3EDB">
        <w:rPr>
          <w:rFonts w:ascii="Courier New" w:hAnsi="Courier New" w:cs="Courier New"/>
          <w:sz w:val="20"/>
          <w:szCs w:val="20"/>
        </w:rPr>
        <w:t xml:space="preserve">.iss  </w:t>
      </w:r>
      <w:r>
        <w:rPr>
          <w:rFonts w:ascii="Courier New" w:hAnsi="Courier New" w:cs="Courier New"/>
          <w:sz w:val="20"/>
          <w:szCs w:val="20"/>
        </w:rPr>
        <w:t>Rails</w:t>
      </w:r>
    </w:p>
    <w:p w14:paraId="5543F98D"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8</w:t>
      </w:r>
    </w:p>
    <w:p w14:paraId="2BC96CEB"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1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VDD       | EMD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 xml:space="preserve">P1 and </w:t>
      </w:r>
      <w:r w:rsidRPr="002B3EDB">
        <w:rPr>
          <w:rFonts w:ascii="Courier New" w:hAnsi="Courier New" w:cs="Courier New"/>
          <w:sz w:val="20"/>
          <w:szCs w:val="20"/>
        </w:rPr>
        <w:t>P2</w:t>
      </w:r>
    </w:p>
    <w:p w14:paraId="69642CEA"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2</w:t>
      </w:r>
      <w:r w:rsidRPr="002B3EDB">
        <w:rPr>
          <w:rFonts w:ascii="Courier New" w:hAnsi="Courier New" w:cs="Courier New"/>
          <w:sz w:val="20"/>
          <w:szCs w:val="20"/>
        </w:rPr>
        <w:t xml:space="preserve">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w:t>
      </w:r>
      <w:r>
        <w:rPr>
          <w:rFonts w:ascii="Courier New" w:hAnsi="Courier New" w:cs="Courier New"/>
          <w:sz w:val="20"/>
          <w:szCs w:val="20"/>
        </w:rPr>
        <w:t>SS</w:t>
      </w:r>
      <w:r w:rsidRPr="002B3EDB">
        <w:rPr>
          <w:rFonts w:ascii="Courier New" w:hAnsi="Courier New" w:cs="Courier New"/>
          <w:sz w:val="20"/>
          <w:szCs w:val="20"/>
        </w:rPr>
        <w:t xml:space="preserve">       | EMD Pin </w:t>
      </w:r>
      <w:r>
        <w:rPr>
          <w:rFonts w:ascii="Courier New" w:hAnsi="Courier New" w:cs="Courier New"/>
          <w:sz w:val="20"/>
          <w:szCs w:val="20"/>
        </w:rPr>
        <w:t>G1</w:t>
      </w:r>
    </w:p>
    <w:p w14:paraId="431BFA07"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2353C366"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3  Pin_Rail     bus_label     U1.VDD</w:t>
      </w:r>
      <w:r>
        <w:rPr>
          <w:rFonts w:ascii="Courier New" w:hAnsi="Courier New" w:cs="Courier New"/>
          <w:sz w:val="20"/>
          <w:szCs w:val="20"/>
        </w:rPr>
        <w:t>1</w:t>
      </w:r>
      <w:r w:rsidRPr="002B3EDB">
        <w:rPr>
          <w:rFonts w:ascii="Courier New" w:hAnsi="Courier New" w:cs="Courier New"/>
          <w:sz w:val="20"/>
          <w:szCs w:val="20"/>
        </w:rPr>
        <w:t xml:space="preserve">   | U1 Pin </w:t>
      </w:r>
      <w:r>
        <w:rPr>
          <w:rFonts w:ascii="Courier New" w:hAnsi="Courier New" w:cs="Courier New"/>
          <w:sz w:val="20"/>
          <w:szCs w:val="20"/>
        </w:rPr>
        <w:t>1</w:t>
      </w:r>
    </w:p>
    <w:p w14:paraId="5F7BE643"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4  Pin_Rail     bus_label     U1.VDD</w:t>
      </w:r>
      <w:r>
        <w:rPr>
          <w:rFonts w:ascii="Courier New" w:hAnsi="Courier New" w:cs="Courier New"/>
          <w:sz w:val="20"/>
          <w:szCs w:val="20"/>
        </w:rPr>
        <w:t>2</w:t>
      </w:r>
      <w:r w:rsidRPr="002B3EDB">
        <w:rPr>
          <w:rFonts w:ascii="Courier New" w:hAnsi="Courier New" w:cs="Courier New"/>
          <w:sz w:val="20"/>
          <w:szCs w:val="20"/>
        </w:rPr>
        <w:t xml:space="preserve">   | U1 Pin </w:t>
      </w:r>
      <w:r>
        <w:rPr>
          <w:rFonts w:ascii="Courier New" w:hAnsi="Courier New" w:cs="Courier New"/>
          <w:sz w:val="20"/>
          <w:szCs w:val="20"/>
        </w:rPr>
        <w:t>2</w:t>
      </w:r>
    </w:p>
    <w:p w14:paraId="2F3D79BF"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64747352"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6278EFF2"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Pin_Rail     bus_label     U2.VDD</w:t>
      </w:r>
      <w:r>
        <w:rPr>
          <w:rFonts w:ascii="Courier New" w:hAnsi="Courier New" w:cs="Courier New"/>
          <w:sz w:val="20"/>
          <w:szCs w:val="20"/>
        </w:rPr>
        <w:t>1</w:t>
      </w:r>
      <w:r w:rsidRPr="002B3EDB">
        <w:rPr>
          <w:rFonts w:ascii="Courier New" w:hAnsi="Courier New" w:cs="Courier New"/>
          <w:sz w:val="20"/>
          <w:szCs w:val="20"/>
        </w:rPr>
        <w:t xml:space="preserve">   | U2 Pin </w:t>
      </w:r>
      <w:r>
        <w:rPr>
          <w:rFonts w:ascii="Courier New" w:hAnsi="Courier New" w:cs="Courier New"/>
          <w:sz w:val="20"/>
          <w:szCs w:val="20"/>
        </w:rPr>
        <w:t>1</w:t>
      </w:r>
    </w:p>
    <w:p w14:paraId="549A0AFA"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Pin_Rail     bus_label     U2.VDD</w:t>
      </w:r>
      <w:r>
        <w:rPr>
          <w:rFonts w:ascii="Courier New" w:hAnsi="Courier New" w:cs="Courier New"/>
          <w:sz w:val="20"/>
          <w:szCs w:val="20"/>
        </w:rPr>
        <w:t>2</w:t>
      </w:r>
      <w:r w:rsidRPr="002B3EDB">
        <w:rPr>
          <w:rFonts w:ascii="Courier New" w:hAnsi="Courier New" w:cs="Courier New"/>
          <w:sz w:val="20"/>
          <w:szCs w:val="20"/>
        </w:rPr>
        <w:t xml:space="preserve">   | U2 Pin </w:t>
      </w:r>
      <w:r>
        <w:rPr>
          <w:rFonts w:ascii="Courier New" w:hAnsi="Courier New" w:cs="Courier New"/>
          <w:sz w:val="20"/>
          <w:szCs w:val="20"/>
        </w:rPr>
        <w:t>2</w:t>
      </w:r>
    </w:p>
    <w:p w14:paraId="34A40086"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12B4D72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3EAE5E57"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4265F66A" w14:textId="77777777" w:rsidR="00206441" w:rsidRDefault="00206441" w:rsidP="00206441"/>
    <w:p w14:paraId="5CAB0CEF" w14:textId="77777777" w:rsidR="00206441" w:rsidRPr="00681EBA" w:rsidRDefault="00206441" w:rsidP="00206441">
      <w:pPr>
        <w:pStyle w:val="Default"/>
        <w:rPr>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All_DQs_Crosstalk_TS</w:t>
      </w:r>
    </w:p>
    <w:p w14:paraId="291C1128" w14:textId="77777777" w:rsidR="00206441" w:rsidRDefault="00206441" w:rsidP="00206441">
      <w:pPr>
        <w:pStyle w:val="Exampletext"/>
      </w:pPr>
      <w:r>
        <w:t xml:space="preserve">| EMD Model includes all crosstalk contributions for DQ1.  </w:t>
      </w:r>
    </w:p>
    <w:p w14:paraId="34CAE753" w14:textId="77777777" w:rsidR="00206441" w:rsidRDefault="00206441" w:rsidP="00206441">
      <w:pPr>
        <w:pStyle w:val="Exampletext"/>
      </w:pPr>
      <w:r>
        <w:t xml:space="preserve">| Crosstalk contributions are incomplete for other nets </w:t>
      </w:r>
    </w:p>
    <w:p w14:paraId="2F9E2DC9" w14:textId="77777777" w:rsidR="001C4445" w:rsidRDefault="00206441" w:rsidP="00206441">
      <w:pPr>
        <w:pStyle w:val="Exampletext"/>
      </w:pPr>
      <w:r>
        <w:t xml:space="preserve">| marked as Aggressor_Only. </w:t>
      </w:r>
    </w:p>
    <w:p w14:paraId="6719330B" w14:textId="7283054E" w:rsidR="00206441" w:rsidRPr="00321E7A" w:rsidRDefault="001C4445" w:rsidP="00321E7A">
      <w:pPr>
        <w:pStyle w:val="NormalWeb"/>
        <w:spacing w:before="0" w:beforeAutospacing="0" w:after="0" w:afterAutospacing="0"/>
        <w:rPr>
          <w:rFonts w:eastAsia="+mn-ea"/>
          <w:color w:val="2C2C2E"/>
          <w:kern w:val="24"/>
        </w:rPr>
      </w:pPr>
      <w:r>
        <w:rPr>
          <w:rFonts w:ascii="Courier New" w:eastAsia="+mn-ea" w:hAnsi="Courier New" w:cs="Courier New"/>
          <w:color w:val="2C2C2E"/>
          <w:kern w:val="24"/>
          <w:sz w:val="20"/>
          <w:szCs w:val="20"/>
        </w:rPr>
        <w:t>[Manufacturer]  NoName Corp.</w:t>
      </w:r>
      <w:r w:rsidR="00206441">
        <w:t xml:space="preserve">  </w:t>
      </w:r>
    </w:p>
    <w:p w14:paraId="4CC8094F" w14:textId="77777777" w:rsidR="00206441" w:rsidRPr="002B3EDB" w:rsidRDefault="00206441" w:rsidP="00206441">
      <w:pPr>
        <w:pStyle w:val="Exampletext"/>
      </w:pPr>
      <w:r w:rsidRPr="002B3EDB">
        <w:t>[EMD Model]     DQ</w:t>
      </w:r>
      <w:r>
        <w:t>1_Victim</w:t>
      </w:r>
    </w:p>
    <w:p w14:paraId="3119ED26"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File_</w:t>
      </w:r>
      <w:r>
        <w:rPr>
          <w:rFonts w:ascii="Courier New" w:hAnsi="Courier New" w:cs="Courier New"/>
          <w:sz w:val="20"/>
          <w:szCs w:val="20"/>
        </w:rPr>
        <w:t xml:space="preserve">TS      </w:t>
      </w:r>
      <w:r w:rsidRPr="002B3EDB">
        <w:rPr>
          <w:rFonts w:ascii="Courier New" w:hAnsi="Courier New" w:cs="Courier New"/>
          <w:sz w:val="20"/>
          <w:szCs w:val="20"/>
        </w:rPr>
        <w:t xml:space="preserve">   DQ</w:t>
      </w:r>
      <w:r>
        <w:rPr>
          <w:rFonts w:ascii="Courier New" w:hAnsi="Courier New" w:cs="Courier New"/>
          <w:sz w:val="20"/>
          <w:szCs w:val="20"/>
        </w:rPr>
        <w:t>1_Victim.ts</w:t>
      </w:r>
    </w:p>
    <w:p w14:paraId="4AAB8F4A"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Unused_port_termination       Reference</w:t>
      </w:r>
    </w:p>
    <w:p w14:paraId="32A4E479"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25</w:t>
      </w:r>
    </w:p>
    <w:p w14:paraId="7ADDC095"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28321109"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 DQ1</w:t>
      </w:r>
    </w:p>
    <w:p w14:paraId="23C45851"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Aggressor_Only  | DQ2</w:t>
      </w:r>
    </w:p>
    <w:p w14:paraId="3E7CF14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7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5A41AA3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242C671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567A8B2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363A50A8"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13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76351AE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6E5673B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05A17B10"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1EFAD0FB"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1730018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21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27B86C4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23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691F4C9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70C92FE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25 A_gnd </w:t>
      </w:r>
      <w:r>
        <w:rPr>
          <w:rFonts w:ascii="Courier New" w:hAnsi="Courier New" w:cs="Courier New"/>
          <w:color w:val="auto"/>
          <w:sz w:val="20"/>
          <w:szCs w:val="20"/>
        </w:rPr>
        <w:t xml:space="preserve">       | Reference for all ports</w:t>
      </w:r>
    </w:p>
    <w:p w14:paraId="71400AA8"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40E5C98A" w14:textId="77777777" w:rsidR="00206441" w:rsidRPr="009C07CA" w:rsidRDefault="00206441" w:rsidP="00206441"/>
    <w:p w14:paraId="4A718C5F" w14:textId="77777777" w:rsidR="00206441" w:rsidRDefault="00206441" w:rsidP="00206441">
      <w:pPr>
        <w:pStyle w:val="Exampletext"/>
      </w:pPr>
      <w:r>
        <w:t xml:space="preserve">| EMD Model includes all crosstalk contributions for DQ2.  </w:t>
      </w:r>
    </w:p>
    <w:p w14:paraId="0122FF2B" w14:textId="77777777" w:rsidR="00206441" w:rsidRDefault="00206441" w:rsidP="00206441">
      <w:pPr>
        <w:pStyle w:val="Exampletext"/>
      </w:pPr>
      <w:r>
        <w:t xml:space="preserve">| Crosstalk contributions are incomplete for other nets </w:t>
      </w:r>
    </w:p>
    <w:p w14:paraId="36A3C241" w14:textId="77777777" w:rsidR="00206441" w:rsidRDefault="00206441" w:rsidP="00206441">
      <w:pPr>
        <w:pStyle w:val="Exampletext"/>
      </w:pPr>
      <w:r>
        <w:t xml:space="preserve">| marked as Aggressor_Only.   </w:t>
      </w:r>
    </w:p>
    <w:p w14:paraId="436002D8" w14:textId="77777777" w:rsidR="00206441" w:rsidRPr="002B3EDB" w:rsidRDefault="00206441" w:rsidP="00206441">
      <w:pPr>
        <w:pStyle w:val="Exampletext"/>
      </w:pPr>
      <w:r w:rsidRPr="002B3EDB">
        <w:t>[EMD Model]     DQ</w:t>
      </w:r>
      <w:r>
        <w:t>2_Victim</w:t>
      </w:r>
    </w:p>
    <w:p w14:paraId="5559E57E"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File_</w:t>
      </w:r>
      <w:r>
        <w:rPr>
          <w:rFonts w:ascii="Courier New" w:hAnsi="Courier New" w:cs="Courier New"/>
          <w:sz w:val="20"/>
          <w:szCs w:val="20"/>
        </w:rPr>
        <w:t xml:space="preserve">TS      </w:t>
      </w:r>
      <w:r w:rsidRPr="002B3EDB">
        <w:rPr>
          <w:rFonts w:ascii="Courier New" w:hAnsi="Courier New" w:cs="Courier New"/>
          <w:sz w:val="20"/>
          <w:szCs w:val="20"/>
        </w:rPr>
        <w:t xml:space="preserve">   DQ</w:t>
      </w:r>
      <w:r>
        <w:rPr>
          <w:rFonts w:ascii="Courier New" w:hAnsi="Courier New" w:cs="Courier New"/>
          <w:sz w:val="20"/>
          <w:szCs w:val="20"/>
        </w:rPr>
        <w:t>2_Victim.ts</w:t>
      </w:r>
    </w:p>
    <w:p w14:paraId="74C6087C"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Unused_port_termination       Reference</w:t>
      </w:r>
    </w:p>
    <w:p w14:paraId="6C406498"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25</w:t>
      </w:r>
    </w:p>
    <w:p w14:paraId="7D601C9E"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1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6B36CDE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Aggressor_Only  | DQ1</w:t>
      </w:r>
    </w:p>
    <w:p w14:paraId="30864EDE"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 DQ2</w:t>
      </w:r>
    </w:p>
    <w:p w14:paraId="2B8C71CB"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7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45F635BD"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117867F5"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5338E2B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485F6A77"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13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0F84301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5D35F2E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79B3FD6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090E2E52"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0013ACA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21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0DD414C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23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1C2D1AE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096D57BF"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25 A_gnd </w:t>
      </w:r>
      <w:r>
        <w:rPr>
          <w:rFonts w:ascii="Courier New" w:hAnsi="Courier New" w:cs="Courier New"/>
          <w:color w:val="auto"/>
          <w:sz w:val="20"/>
          <w:szCs w:val="20"/>
        </w:rPr>
        <w:t xml:space="preserve">       | Reference for all ports</w:t>
      </w:r>
    </w:p>
    <w:p w14:paraId="42CBDD27"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21F005C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101B3AC7" w14:textId="77777777" w:rsidR="00206441" w:rsidRDefault="00206441" w:rsidP="00206441"/>
    <w:p w14:paraId="7FAAABB2" w14:textId="276F71E1" w:rsidR="00206441"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Rails_TS</w:t>
      </w:r>
      <w:r w:rsidRPr="002B3EDB">
        <w:rPr>
          <w:rFonts w:ascii="Courier New" w:hAnsi="Courier New" w:cs="Courier New"/>
          <w:sz w:val="20"/>
          <w:szCs w:val="20"/>
        </w:rPr>
        <w:t xml:space="preserve"> </w:t>
      </w:r>
    </w:p>
    <w:p w14:paraId="797097FB" w14:textId="1CFAB60D" w:rsidR="001C4445" w:rsidRPr="00321E7A" w:rsidRDefault="001C4445" w:rsidP="00321E7A">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p>
    <w:p w14:paraId="5189CFD6" w14:textId="77777777" w:rsidR="00206441" w:rsidRPr="002B3EDB" w:rsidRDefault="00206441" w:rsidP="00206441">
      <w:pPr>
        <w:pStyle w:val="Exampletext"/>
      </w:pPr>
      <w:r w:rsidRPr="002B3EDB">
        <w:t xml:space="preserve">[EMD Model]     </w:t>
      </w:r>
      <w:r>
        <w:t>Power_Rails</w:t>
      </w:r>
    </w:p>
    <w:p w14:paraId="2EF72E78"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File_</w:t>
      </w:r>
      <w:r>
        <w:rPr>
          <w:rFonts w:ascii="Courier New" w:hAnsi="Courier New" w:cs="Courier New"/>
          <w:sz w:val="20"/>
          <w:szCs w:val="20"/>
        </w:rPr>
        <w:t xml:space="preserve">TS      </w:t>
      </w:r>
      <w:r w:rsidRPr="002B3EDB">
        <w:rPr>
          <w:rFonts w:ascii="Courier New" w:hAnsi="Courier New" w:cs="Courier New"/>
          <w:sz w:val="20"/>
          <w:szCs w:val="20"/>
        </w:rPr>
        <w:t xml:space="preserve">   </w:t>
      </w:r>
      <w:r>
        <w:rPr>
          <w:rFonts w:ascii="Courier New" w:hAnsi="Courier New" w:cs="Courier New"/>
          <w:sz w:val="20"/>
          <w:szCs w:val="20"/>
        </w:rPr>
        <w:t>Power_Rails_TS.s8p</w:t>
      </w:r>
    </w:p>
    <w:p w14:paraId="5BBE706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9</w:t>
      </w:r>
    </w:p>
    <w:p w14:paraId="33EA41AF"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1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VDD       | EMD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 xml:space="preserve">P1 and </w:t>
      </w:r>
      <w:r w:rsidRPr="002B3EDB">
        <w:rPr>
          <w:rFonts w:ascii="Courier New" w:hAnsi="Courier New" w:cs="Courier New"/>
          <w:sz w:val="20"/>
          <w:szCs w:val="20"/>
        </w:rPr>
        <w:t>P2</w:t>
      </w:r>
    </w:p>
    <w:p w14:paraId="3CE6A77F"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2</w:t>
      </w:r>
      <w:r w:rsidRPr="002B3EDB">
        <w:rPr>
          <w:rFonts w:ascii="Courier New" w:hAnsi="Courier New" w:cs="Courier New"/>
          <w:sz w:val="20"/>
          <w:szCs w:val="20"/>
        </w:rPr>
        <w:t xml:space="preserve">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w:t>
      </w:r>
      <w:r>
        <w:rPr>
          <w:rFonts w:ascii="Courier New" w:hAnsi="Courier New" w:cs="Courier New"/>
          <w:sz w:val="20"/>
          <w:szCs w:val="20"/>
        </w:rPr>
        <w:t>SS</w:t>
      </w:r>
      <w:r w:rsidRPr="002B3EDB">
        <w:rPr>
          <w:rFonts w:ascii="Courier New" w:hAnsi="Courier New" w:cs="Courier New"/>
          <w:sz w:val="20"/>
          <w:szCs w:val="20"/>
        </w:rPr>
        <w:t xml:space="preserve">       | EMD Pin </w:t>
      </w:r>
      <w:r>
        <w:rPr>
          <w:rFonts w:ascii="Courier New" w:hAnsi="Courier New" w:cs="Courier New"/>
          <w:sz w:val="20"/>
          <w:szCs w:val="20"/>
        </w:rPr>
        <w:t>G1</w:t>
      </w:r>
    </w:p>
    <w:p w14:paraId="77B49391"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658E191C"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3  Pin_Rail     bus_label     U1.VDD</w:t>
      </w:r>
      <w:r>
        <w:rPr>
          <w:rFonts w:ascii="Courier New" w:hAnsi="Courier New" w:cs="Courier New"/>
          <w:sz w:val="20"/>
          <w:szCs w:val="20"/>
        </w:rPr>
        <w:t>1</w:t>
      </w:r>
      <w:r w:rsidRPr="002B3EDB">
        <w:rPr>
          <w:rFonts w:ascii="Courier New" w:hAnsi="Courier New" w:cs="Courier New"/>
          <w:sz w:val="20"/>
          <w:szCs w:val="20"/>
        </w:rPr>
        <w:t xml:space="preserve">   | U1 Pin </w:t>
      </w:r>
      <w:r>
        <w:rPr>
          <w:rFonts w:ascii="Courier New" w:hAnsi="Courier New" w:cs="Courier New"/>
          <w:sz w:val="20"/>
          <w:szCs w:val="20"/>
        </w:rPr>
        <w:t>1</w:t>
      </w:r>
    </w:p>
    <w:p w14:paraId="176635B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4  Pin_Rail     bus_label     U1.VDD</w:t>
      </w:r>
      <w:r>
        <w:rPr>
          <w:rFonts w:ascii="Courier New" w:hAnsi="Courier New" w:cs="Courier New"/>
          <w:sz w:val="20"/>
          <w:szCs w:val="20"/>
        </w:rPr>
        <w:t>2</w:t>
      </w:r>
      <w:r w:rsidRPr="002B3EDB">
        <w:rPr>
          <w:rFonts w:ascii="Courier New" w:hAnsi="Courier New" w:cs="Courier New"/>
          <w:sz w:val="20"/>
          <w:szCs w:val="20"/>
        </w:rPr>
        <w:t xml:space="preserve">   | U1 Pin </w:t>
      </w:r>
      <w:r>
        <w:rPr>
          <w:rFonts w:ascii="Courier New" w:hAnsi="Courier New" w:cs="Courier New"/>
          <w:sz w:val="20"/>
          <w:szCs w:val="20"/>
        </w:rPr>
        <w:t>2</w:t>
      </w:r>
    </w:p>
    <w:p w14:paraId="47269E11"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2F8AD90E"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7CB5B09E"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Pin_Rail     bus_label     U2.VDD</w:t>
      </w:r>
      <w:r>
        <w:rPr>
          <w:rFonts w:ascii="Courier New" w:hAnsi="Courier New" w:cs="Courier New"/>
          <w:sz w:val="20"/>
          <w:szCs w:val="20"/>
        </w:rPr>
        <w:t>1</w:t>
      </w:r>
      <w:r w:rsidRPr="002B3EDB">
        <w:rPr>
          <w:rFonts w:ascii="Courier New" w:hAnsi="Courier New" w:cs="Courier New"/>
          <w:sz w:val="20"/>
          <w:szCs w:val="20"/>
        </w:rPr>
        <w:t xml:space="preserve">   | U2 Pin </w:t>
      </w:r>
      <w:r>
        <w:rPr>
          <w:rFonts w:ascii="Courier New" w:hAnsi="Courier New" w:cs="Courier New"/>
          <w:sz w:val="20"/>
          <w:szCs w:val="20"/>
        </w:rPr>
        <w:t>1</w:t>
      </w:r>
    </w:p>
    <w:p w14:paraId="6145A8FD"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Pin_Rail     bus_label     U2.VDD</w:t>
      </w:r>
      <w:r>
        <w:rPr>
          <w:rFonts w:ascii="Courier New" w:hAnsi="Courier New" w:cs="Courier New"/>
          <w:sz w:val="20"/>
          <w:szCs w:val="20"/>
        </w:rPr>
        <w:t>2</w:t>
      </w:r>
      <w:r w:rsidRPr="002B3EDB">
        <w:rPr>
          <w:rFonts w:ascii="Courier New" w:hAnsi="Courier New" w:cs="Courier New"/>
          <w:sz w:val="20"/>
          <w:szCs w:val="20"/>
        </w:rPr>
        <w:t xml:space="preserve">   | U2 Pin </w:t>
      </w:r>
      <w:r>
        <w:rPr>
          <w:rFonts w:ascii="Courier New" w:hAnsi="Courier New" w:cs="Courier New"/>
          <w:sz w:val="20"/>
          <w:szCs w:val="20"/>
        </w:rPr>
        <w:t>2</w:t>
      </w:r>
    </w:p>
    <w:p w14:paraId="4870DB09"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2C8FBC0A"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212DA85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9  A_gnd </w:t>
      </w:r>
      <w:r>
        <w:rPr>
          <w:rFonts w:ascii="Courier New" w:hAnsi="Courier New" w:cs="Courier New"/>
          <w:color w:val="auto"/>
          <w:sz w:val="20"/>
          <w:szCs w:val="20"/>
        </w:rPr>
        <w:t xml:space="preserve">       | Reference for all ports</w:t>
      </w:r>
    </w:p>
    <w:p w14:paraId="6F9F1FB6"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469085B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3166E6BF" w14:textId="77777777" w:rsidR="00206441" w:rsidRPr="009C07CA" w:rsidRDefault="00206441" w:rsidP="00206441">
      <w:pPr>
        <w:spacing w:after="80"/>
      </w:pPr>
    </w:p>
    <w:p w14:paraId="53AEED60" w14:textId="77777777" w:rsidR="00206441" w:rsidRPr="009C07CA" w:rsidRDefault="00206441" w:rsidP="00206441">
      <w:pPr>
        <w:spacing w:after="80"/>
      </w:pPr>
    </w:p>
    <w:p w14:paraId="78D55A5B"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 xml:space="preserve">[End </w:t>
      </w:r>
      <w:r>
        <w:rPr>
          <w:rStyle w:val="KeywordNameTOCChar"/>
        </w:rPr>
        <w:t>EMD Model</w:t>
      </w:r>
      <w:r w:rsidRPr="00213323">
        <w:rPr>
          <w:rStyle w:val="KeywordNameTOCChar"/>
        </w:rPr>
        <w:t>]</w:t>
      </w:r>
    </w:p>
    <w:p w14:paraId="2BF85723" w14:textId="77777777" w:rsidR="00206441" w:rsidRPr="00213323" w:rsidRDefault="00206441" w:rsidP="00206441">
      <w:pPr>
        <w:pStyle w:val="KeywordDescriptions"/>
      </w:pPr>
      <w:r w:rsidRPr="00213323">
        <w:rPr>
          <w:i/>
        </w:rPr>
        <w:t>Required:</w:t>
      </w:r>
      <w:r w:rsidRPr="00213323">
        <w:tab/>
        <w:t>Yes</w:t>
      </w:r>
    </w:p>
    <w:p w14:paraId="713399C7" w14:textId="77777777" w:rsidR="00206441" w:rsidRPr="00213323" w:rsidRDefault="00206441" w:rsidP="00206441">
      <w:pPr>
        <w:pStyle w:val="KeywordDescriptions"/>
      </w:pPr>
      <w:r w:rsidRPr="00213323">
        <w:rPr>
          <w:i/>
        </w:rPr>
        <w:t>Description:</w:t>
      </w:r>
      <w:r w:rsidRPr="00213323">
        <w:rPr>
          <w:i/>
        </w:rPr>
        <w:tab/>
      </w:r>
      <w:r w:rsidRPr="00213323">
        <w:t xml:space="preserve">Marks the end of an </w:t>
      </w:r>
      <w:r>
        <w:t>EMD Model.</w:t>
      </w:r>
    </w:p>
    <w:p w14:paraId="639F4CBE" w14:textId="77777777" w:rsidR="00206441" w:rsidRPr="00213323" w:rsidRDefault="00206441" w:rsidP="00206441">
      <w:pPr>
        <w:pStyle w:val="KeywordDescriptions"/>
      </w:pPr>
      <w:r w:rsidRPr="00213323">
        <w:rPr>
          <w:i/>
        </w:rPr>
        <w:t>Usage Rules:</w:t>
      </w:r>
      <w:r w:rsidRPr="00213323">
        <w:rPr>
          <w:i/>
        </w:rPr>
        <w:tab/>
      </w:r>
      <w:r w:rsidRPr="00213323">
        <w:t xml:space="preserve">This keyword must come at the end of each complete electrical </w:t>
      </w:r>
      <w:r>
        <w:t>EMD Model</w:t>
      </w:r>
      <w:r w:rsidRPr="00213323">
        <w:t>.</w:t>
      </w:r>
    </w:p>
    <w:p w14:paraId="71501320" w14:textId="77777777" w:rsidR="00206441" w:rsidRPr="00213323" w:rsidRDefault="00206441" w:rsidP="00206441">
      <w:pPr>
        <w:pStyle w:val="KeywordDescriptions"/>
      </w:pPr>
      <w:r w:rsidRPr="00213323">
        <w:rPr>
          <w:i/>
        </w:rPr>
        <w:t>Example:</w:t>
      </w:r>
    </w:p>
    <w:p w14:paraId="27FAA75D" w14:textId="77777777" w:rsidR="00206441" w:rsidRPr="00213323" w:rsidRDefault="00206441" w:rsidP="00206441">
      <w:pPr>
        <w:pStyle w:val="PlainText"/>
        <w:spacing w:after="80"/>
      </w:pPr>
      <w:r w:rsidRPr="00213323">
        <w:t>[End</w:t>
      </w:r>
      <w:r>
        <w:t xml:space="preserve"> EMD Model</w:t>
      </w:r>
      <w:r w:rsidRPr="00213323">
        <w:t>]</w:t>
      </w:r>
    </w:p>
    <w:p w14:paraId="4413476A" w14:textId="75727AC8" w:rsidR="008E2325" w:rsidRPr="00213323" w:rsidRDefault="008E2325" w:rsidP="0098088B">
      <w:pPr>
        <w:pStyle w:val="Heading1"/>
      </w:pPr>
      <w:bookmarkStart w:id="7047" w:name="_Toc68388955"/>
      <w:bookmarkStart w:id="7048" w:name="_Toc68390002"/>
      <w:bookmarkStart w:id="7049" w:name="_Toc68397407"/>
      <w:bookmarkStart w:id="7050" w:name="_Toc68433917"/>
      <w:bookmarkStart w:id="7051" w:name="_Toc68448886"/>
      <w:bookmarkStart w:id="7052" w:name="_Toc68457640"/>
      <w:bookmarkStart w:id="7053" w:name="_Toc68465418"/>
      <w:bookmarkStart w:id="7054" w:name="_Toc68703672"/>
      <w:bookmarkStart w:id="7055" w:name="_Toc68703904"/>
      <w:bookmarkStart w:id="7056" w:name="_Toc68704083"/>
      <w:bookmarkStart w:id="7057" w:name="_Toc68705174"/>
      <w:bookmarkStart w:id="7058" w:name="_Toc68705276"/>
      <w:bookmarkStart w:id="7059" w:name="_Toc68705377"/>
      <w:bookmarkStart w:id="7060" w:name="_Toc68705477"/>
      <w:bookmarkStart w:id="7061" w:name="_Toc68710118"/>
      <w:bookmarkStart w:id="7062" w:name="_Toc68710218"/>
      <w:bookmarkStart w:id="7063" w:name="_Toc68710485"/>
      <w:bookmarkStart w:id="7064" w:name="_Toc68792783"/>
      <w:bookmarkStart w:id="7065" w:name="_Toc68793946"/>
      <w:bookmarkStart w:id="7066" w:name="_Toc68794042"/>
      <w:bookmarkStart w:id="7067" w:name="_Toc69200520"/>
      <w:bookmarkStart w:id="7068" w:name="_Toc69838823"/>
      <w:bookmarkStart w:id="7069" w:name="_Toc70436399"/>
      <w:bookmarkStart w:id="7070" w:name="_Toc70436734"/>
      <w:bookmarkStart w:id="7071" w:name="_Toc81496971"/>
      <w:bookmarkStart w:id="7072" w:name="_Toc84870070"/>
      <w:bookmarkStart w:id="7073" w:name="_Ref70434637"/>
      <w:bookmarkStart w:id="7074" w:name="_Ref70434690"/>
      <w:bookmarkStart w:id="7075" w:name="_Ref70434998"/>
      <w:bookmarkStart w:id="7076" w:name="_Toc90028927"/>
      <w:bookmarkStart w:id="7077" w:name="_Toc12570297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r w:rsidRPr="00213323">
        <w:t>EMI Parameters</w:t>
      </w:r>
      <w:bookmarkEnd w:id="6988"/>
      <w:bookmarkEnd w:id="7073"/>
      <w:bookmarkEnd w:id="7074"/>
      <w:bookmarkEnd w:id="7075"/>
      <w:bookmarkEnd w:id="7076"/>
      <w:bookmarkEnd w:id="7077"/>
    </w:p>
    <w:p w14:paraId="32A78A58" w14:textId="77777777" w:rsidR="008E2325" w:rsidRPr="00213323" w:rsidRDefault="008E2325" w:rsidP="008E2325">
      <w:pPr>
        <w:spacing w:after="80"/>
      </w:pPr>
      <w:r w:rsidRPr="00213323">
        <w:t>There are two sections here: one for a [Component] and one for a [Model].</w:t>
      </w:r>
    </w:p>
    <w:p w14:paraId="60732DD4" w14:textId="639D1A95" w:rsidR="008E2325" w:rsidRPr="00213323" w:rsidRDefault="008E2325" w:rsidP="008E2325">
      <w:pPr>
        <w:spacing w:after="80"/>
      </w:pPr>
      <w:r w:rsidRPr="00213323">
        <w:t xml:space="preserve">This section describes the structure of the EMI parameters under a top-level [Component] keyword. It is used to describe the EMI parameters associated with a [Component]. </w:t>
      </w:r>
      <w:r w:rsidR="00584F5C">
        <w:t xml:space="preserve"> </w:t>
      </w:r>
      <w:r w:rsidRPr="00213323">
        <w:t>The parameters shall be surrounded by the [Begin EMI Component] and [End EMI Component] keywords.</w:t>
      </w:r>
    </w:p>
    <w:p w14:paraId="3DB21261" w14:textId="77777777" w:rsidR="008E2325" w:rsidRPr="00213323" w:rsidRDefault="008E2325" w:rsidP="008E2325">
      <w:pPr>
        <w:spacing w:after="80"/>
      </w:pPr>
      <w:r w:rsidRPr="00213323">
        <w:t>The following keywords are defined:</w:t>
      </w:r>
    </w:p>
    <w:p w14:paraId="7377F072" w14:textId="77777777" w:rsidR="008E2325" w:rsidRPr="00213323" w:rsidRDefault="008E2325" w:rsidP="008E2325">
      <w:pPr>
        <w:pStyle w:val="ListContinue"/>
        <w:spacing w:after="0"/>
      </w:pPr>
      <w:r w:rsidRPr="00213323">
        <w:t>[Begin EMI Component]</w:t>
      </w:r>
    </w:p>
    <w:p w14:paraId="5B50441E" w14:textId="77777777" w:rsidR="008E2325" w:rsidRPr="00213323" w:rsidRDefault="008E2325" w:rsidP="008E2325">
      <w:pPr>
        <w:pStyle w:val="ListContinue"/>
        <w:spacing w:after="0"/>
      </w:pPr>
      <w:r w:rsidRPr="00213323">
        <w:t>[End EMI Component]</w:t>
      </w:r>
    </w:p>
    <w:p w14:paraId="315212BC" w14:textId="77777777" w:rsidR="008E2325" w:rsidRPr="00213323" w:rsidRDefault="008E2325" w:rsidP="008E2325">
      <w:pPr>
        <w:pStyle w:val="ListContinue"/>
        <w:spacing w:after="0"/>
      </w:pPr>
      <w:r w:rsidRPr="00213323">
        <w:t>[Pin EMI]</w:t>
      </w:r>
    </w:p>
    <w:p w14:paraId="34A575FD" w14:textId="77777777" w:rsidR="008E2325" w:rsidRPr="00213323" w:rsidRDefault="008E2325" w:rsidP="008E2325">
      <w:pPr>
        <w:pStyle w:val="ListContinue"/>
        <w:spacing w:after="80"/>
      </w:pPr>
      <w:r w:rsidRPr="00213323">
        <w:t>[Pin Domain EMI]</w:t>
      </w:r>
    </w:p>
    <w:p w14:paraId="3F96D9C1" w14:textId="77777777" w:rsidR="00FE042B" w:rsidRDefault="00FE042B" w:rsidP="008E2325">
      <w:pPr>
        <w:spacing w:after="80"/>
      </w:pPr>
    </w:p>
    <w:p w14:paraId="4AAC2D85" w14:textId="144BEB84" w:rsidR="008E2325" w:rsidRPr="00213323" w:rsidRDefault="008E2325" w:rsidP="008E2325">
      <w:pPr>
        <w:spacing w:after="80"/>
      </w:pPr>
      <w:r w:rsidRPr="00213323">
        <w:t>The following subparameters are defined:</w:t>
      </w:r>
    </w:p>
    <w:p w14:paraId="4A5B3383" w14:textId="77777777" w:rsidR="008E2325" w:rsidRPr="00213323" w:rsidRDefault="008E2325" w:rsidP="008E2325">
      <w:pPr>
        <w:pStyle w:val="ListContinue"/>
        <w:spacing w:after="0"/>
      </w:pPr>
      <w:r w:rsidRPr="00213323">
        <w:t>Domain</w:t>
      </w:r>
    </w:p>
    <w:p w14:paraId="27D40D85" w14:textId="77777777" w:rsidR="008E2325" w:rsidRPr="00213323" w:rsidRDefault="008E2325" w:rsidP="008E2325">
      <w:pPr>
        <w:pStyle w:val="ListContinue"/>
        <w:spacing w:after="0"/>
      </w:pPr>
      <w:r w:rsidRPr="00213323">
        <w:t>Cpd</w:t>
      </w:r>
    </w:p>
    <w:p w14:paraId="0D17747F" w14:textId="77777777" w:rsidR="008E2325" w:rsidRPr="00213323" w:rsidRDefault="008E2325" w:rsidP="008E2325">
      <w:pPr>
        <w:pStyle w:val="ListContinue"/>
        <w:spacing w:after="0"/>
      </w:pPr>
      <w:r w:rsidRPr="00213323">
        <w:t>C_Heatsink_gnd</w:t>
      </w:r>
    </w:p>
    <w:p w14:paraId="57DCE30F" w14:textId="77777777" w:rsidR="008E2325" w:rsidRPr="00213323" w:rsidRDefault="008E2325" w:rsidP="008E2325">
      <w:pPr>
        <w:pStyle w:val="ListContinue"/>
        <w:spacing w:after="80"/>
      </w:pPr>
      <w:r w:rsidRPr="00213323">
        <w:t>C_Heatsink_float</w:t>
      </w:r>
    </w:p>
    <w:p w14:paraId="4FFF95C2" w14:textId="77777777" w:rsidR="008E2325" w:rsidRPr="00213323" w:rsidRDefault="008E2325" w:rsidP="008E2325">
      <w:pPr>
        <w:spacing w:after="80"/>
      </w:pPr>
    </w:p>
    <w:p w14:paraId="1B210F1E" w14:textId="77777777" w:rsidR="008E2325" w:rsidRPr="00213323" w:rsidRDefault="008E2325" w:rsidP="008E2325">
      <w:pPr>
        <w:spacing w:after="80"/>
      </w:pPr>
    </w:p>
    <w:p w14:paraId="5E4DAAFE"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Component]</w:t>
      </w:r>
    </w:p>
    <w:p w14:paraId="64A5BBD8" w14:textId="77777777" w:rsidR="008E2325" w:rsidRPr="00213323" w:rsidRDefault="008E2325" w:rsidP="008E2325">
      <w:pPr>
        <w:pStyle w:val="KeywordDescriptions"/>
      </w:pPr>
      <w:r w:rsidRPr="00213323">
        <w:rPr>
          <w:i/>
        </w:rPr>
        <w:t>Required:</w:t>
      </w:r>
      <w:r w:rsidRPr="00213323">
        <w:tab/>
        <w:t>No</w:t>
      </w:r>
    </w:p>
    <w:p w14:paraId="45244B0C" w14:textId="77777777" w:rsidR="008E2325" w:rsidRPr="00213323" w:rsidRDefault="008E2325" w:rsidP="008E2325">
      <w:pPr>
        <w:pStyle w:val="KeywordDescriptions"/>
      </w:pPr>
      <w:r w:rsidRPr="00213323">
        <w:rPr>
          <w:i/>
        </w:rPr>
        <w:t>Description:</w:t>
      </w:r>
      <w:r w:rsidRPr="00213323">
        <w:rPr>
          <w:i/>
        </w:rPr>
        <w:tab/>
      </w:r>
      <w:r w:rsidRPr="00213323">
        <w:t>Marks the beginning of the Component EMI parameters.</w:t>
      </w:r>
    </w:p>
    <w:p w14:paraId="1C5FF5AF" w14:textId="77777777" w:rsidR="008E2325" w:rsidRPr="00213323" w:rsidRDefault="008E2325" w:rsidP="008E2325">
      <w:pPr>
        <w:pStyle w:val="KeywordDescriptions"/>
      </w:pPr>
      <w:r w:rsidRPr="00213323">
        <w:rPr>
          <w:i/>
        </w:rPr>
        <w:t>Sub-Params:</w:t>
      </w:r>
      <w:r w:rsidRPr="00213323">
        <w:rPr>
          <w:i/>
        </w:rPr>
        <w:tab/>
      </w:r>
      <w:r w:rsidRPr="00213323">
        <w:t>Domain, Cpd, C_Heatsink_gnd, C_Heatsink_float</w:t>
      </w:r>
    </w:p>
    <w:p w14:paraId="28610AC0" w14:textId="617BE99D" w:rsidR="008E2325" w:rsidRPr="00213323" w:rsidRDefault="008E2325" w:rsidP="008E2325">
      <w:pPr>
        <w:pStyle w:val="KeywordDescriptions"/>
      </w:pPr>
      <w:r w:rsidRPr="00213323">
        <w:t xml:space="preserve">Domain indicates whether the component is digital, analog, or part digital part analog. </w:t>
      </w:r>
      <w:r w:rsidR="00584F5C">
        <w:t xml:space="preserve"> </w:t>
      </w:r>
      <w:r w:rsidRPr="00213323">
        <w:t xml:space="preserve">Analog circuits are more susceptible to low-level noise. </w:t>
      </w:r>
      <w:r w:rsidR="00584F5C">
        <w:t xml:space="preserve"> </w:t>
      </w:r>
      <w:r w:rsidRPr="00213323">
        <w:t xml:space="preserve">Analog circuits operate at very low signal levels (mV or uV) and can contain high gain amplifiers. </w:t>
      </w:r>
      <w:r w:rsidR="00584F5C">
        <w:t xml:space="preserve"> </w:t>
      </w:r>
      <w:r w:rsidRPr="00213323">
        <w:t>In contrast, digital circuits operate at relatively large signal levels (compared to analog circuits).</w:t>
      </w:r>
    </w:p>
    <w:p w14:paraId="2DE628DD" w14:textId="77777777" w:rsidR="008E2325" w:rsidRPr="00213323" w:rsidRDefault="008E2325" w:rsidP="008E2325">
      <w:pPr>
        <w:pStyle w:val="KeywordDescriptions"/>
      </w:pPr>
      <w:r w:rsidRPr="00213323">
        <w:t>The syntax for Domain is:</w:t>
      </w:r>
    </w:p>
    <w:p w14:paraId="71BA7A34" w14:textId="77777777" w:rsidR="008E2325" w:rsidRPr="00213323" w:rsidRDefault="008E2325" w:rsidP="008E2325">
      <w:pPr>
        <w:pStyle w:val="ListContinue"/>
        <w:spacing w:after="80"/>
      </w:pPr>
      <w:r w:rsidRPr="00213323">
        <w:t>Domain   Domain_value</w:t>
      </w:r>
    </w:p>
    <w:p w14:paraId="19EF0784" w14:textId="77777777" w:rsidR="008E2325" w:rsidRPr="00213323" w:rsidRDefault="008E2325" w:rsidP="008E2325">
      <w:pPr>
        <w:pStyle w:val="KeywordDescriptions"/>
      </w:pPr>
      <w:r>
        <w:t>w</w:t>
      </w:r>
      <w:r w:rsidRPr="00213323">
        <w:t>here Domain_value is an enumerated argument, and is one of:</w:t>
      </w:r>
    </w:p>
    <w:p w14:paraId="020018B7" w14:textId="77777777" w:rsidR="008E2325" w:rsidRPr="00213323" w:rsidRDefault="008E2325" w:rsidP="008E2325">
      <w:pPr>
        <w:pStyle w:val="ListContinue"/>
        <w:spacing w:after="80"/>
      </w:pPr>
      <w:r w:rsidRPr="00213323">
        <w:t>Digital, Analog, Digital_analog</w:t>
      </w:r>
    </w:p>
    <w:p w14:paraId="58C0DC13" w14:textId="69BE0738" w:rsidR="008E2325" w:rsidRPr="00213323" w:rsidRDefault="008E2325" w:rsidP="008E2325">
      <w:pPr>
        <w:pStyle w:val="KeywordDescriptions"/>
      </w:pPr>
      <w:r w:rsidRPr="00213323">
        <w:t>This subparameter is optional.</w:t>
      </w:r>
      <w:r w:rsidR="00584F5C">
        <w:t xml:space="preserve"> </w:t>
      </w:r>
      <w:r w:rsidRPr="00213323">
        <w:t xml:space="preserve"> If not entered, the default is Digital.</w:t>
      </w:r>
    </w:p>
    <w:p w14:paraId="79C7BC90" w14:textId="3A27F1B8" w:rsidR="008E2325" w:rsidRPr="00213323" w:rsidRDefault="008E2325" w:rsidP="008E2325">
      <w:pPr>
        <w:pStyle w:val="KeywordDescriptions"/>
      </w:pPr>
      <w:r w:rsidRPr="00213323">
        <w:t xml:space="preserve">Cpd is the power dissipation capacitance parameter. </w:t>
      </w:r>
      <w:r w:rsidR="00584F5C">
        <w:t xml:space="preserve"> </w:t>
      </w:r>
      <w:r w:rsidRPr="00213323">
        <w:t>Cpd (Power Dissipation Capacitance) is the internal parasitic capacitance (e.g., gate-to-source and gate-to-drain capacitance) plus the equivalent capacitance associated with the through currents when both transistors (n-channel and p-channel) are momentarily conducting.</w:t>
      </w:r>
    </w:p>
    <w:p w14:paraId="7E99D439" w14:textId="2970FBC8" w:rsidR="008E2325" w:rsidRPr="00213323" w:rsidRDefault="008E2325" w:rsidP="008E2325">
      <w:pPr>
        <w:pStyle w:val="KeywordDescriptions"/>
      </w:pPr>
      <w:r w:rsidRPr="00213323">
        <w:t xml:space="preserve">Cpd is typically for CMOS devices, and helps provide a more accurate estimation of the power bus current, and therefore the noise voltage on the power bus. </w:t>
      </w:r>
      <w:r w:rsidR="00584F5C">
        <w:t xml:space="preserve"> </w:t>
      </w:r>
      <w:r w:rsidRPr="00213323">
        <w:t>If the high frequency noise on the power bus (due to switching of digital circuits) is known, then the radiation can be calculated.</w:t>
      </w:r>
    </w:p>
    <w:p w14:paraId="6E6F8EE8" w14:textId="0C235F38" w:rsidR="008E2325" w:rsidRPr="00213323" w:rsidRDefault="008E2325" w:rsidP="008E2325">
      <w:pPr>
        <w:pStyle w:val="KeywordDescriptions"/>
      </w:pPr>
      <w:r w:rsidRPr="00213323">
        <w:t xml:space="preserve">Sometimes Iccd (Dynamic power supply current) is found in databooks. </w:t>
      </w:r>
      <w:r w:rsidR="00584F5C">
        <w:t xml:space="preserve"> </w:t>
      </w:r>
      <w:r w:rsidRPr="00213323">
        <w:t>It is normally given for FACT families.</w:t>
      </w:r>
      <w:r w:rsidR="00584F5C">
        <w:t xml:space="preserve"> </w:t>
      </w:r>
      <w:r w:rsidRPr="00213323">
        <w:t xml:space="preserve"> Iccd is specified in units of mA/MHz.</w:t>
      </w:r>
    </w:p>
    <w:p w14:paraId="48CA5264" w14:textId="77777777" w:rsidR="008E2325" w:rsidRPr="00213323" w:rsidRDefault="008E2325" w:rsidP="008E2325">
      <w:pPr>
        <w:pStyle w:val="KeywordDescriptions"/>
      </w:pPr>
      <w:r w:rsidRPr="00213323">
        <w:t>Cpd can be calculated from Iccd by the equation:</w:t>
      </w:r>
    </w:p>
    <w:p w14:paraId="14C7A6C4" w14:textId="77777777" w:rsidR="008E2325" w:rsidRPr="00213323" w:rsidRDefault="008E2325" w:rsidP="008E2325">
      <w:pPr>
        <w:pStyle w:val="ListContinue"/>
        <w:spacing w:after="80"/>
        <w:rPr>
          <w:i/>
        </w:rPr>
      </w:pPr>
      <w:r w:rsidRPr="00213323">
        <w:rPr>
          <w:i/>
        </w:rPr>
        <w:t>Cpd (nF) = Iccd (mA/MHz) / Vcc (V).</w:t>
      </w:r>
    </w:p>
    <w:p w14:paraId="4A5557E9" w14:textId="77777777" w:rsidR="008E2325" w:rsidRPr="00213323" w:rsidRDefault="008E2325" w:rsidP="008E2325">
      <w:pPr>
        <w:pStyle w:val="KeywordDescriptions"/>
      </w:pPr>
      <w:r w:rsidRPr="00213323">
        <w:t>The syntax for Cpd is:</w:t>
      </w:r>
    </w:p>
    <w:p w14:paraId="471A7404" w14:textId="77777777" w:rsidR="008E2325" w:rsidRPr="00213323" w:rsidRDefault="008E2325" w:rsidP="008E2325">
      <w:pPr>
        <w:pStyle w:val="ListContinue"/>
        <w:spacing w:after="80"/>
      </w:pPr>
      <w:r w:rsidRPr="00213323">
        <w:t>Cpd = capacitance_value</w:t>
      </w:r>
    </w:p>
    <w:p w14:paraId="5CE18648" w14:textId="77777777" w:rsidR="008E2325" w:rsidRPr="00213323" w:rsidRDefault="008E2325" w:rsidP="008E2325">
      <w:pPr>
        <w:pStyle w:val="KeywordDescriptions"/>
      </w:pPr>
      <w:r w:rsidRPr="00213323">
        <w:t>The units of capacitance_value are farads.</w:t>
      </w:r>
    </w:p>
    <w:p w14:paraId="52E96746" w14:textId="440899C5" w:rsidR="008E2325" w:rsidRPr="00213323" w:rsidRDefault="008E2325" w:rsidP="008E2325">
      <w:pPr>
        <w:pStyle w:val="KeywordDescriptions"/>
      </w:pPr>
      <w:r w:rsidRPr="00213323">
        <w:t xml:space="preserve">This subparameter is optional. </w:t>
      </w:r>
      <w:r w:rsidR="00584F5C">
        <w:t xml:space="preserve"> </w:t>
      </w:r>
      <w:r w:rsidRPr="00213323">
        <w:t>If not entered, the default is 0.0 F.</w:t>
      </w:r>
    </w:p>
    <w:p w14:paraId="5F2BD094" w14:textId="77777777" w:rsidR="008E2325" w:rsidRPr="00213323" w:rsidRDefault="008E2325" w:rsidP="008E2325">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2EEDAA0A" w14:textId="18FFFDC6" w:rsidR="008E2325" w:rsidRPr="00213323" w:rsidRDefault="008E2325" w:rsidP="008E2325">
      <w:pPr>
        <w:pStyle w:val="KeywordDescriptions"/>
      </w:pPr>
      <w:r w:rsidRPr="00213323">
        <w:t xml:space="preserve">Internal currents inside a (high speed) IC can be closely coupled onto a heatsink. </w:t>
      </w:r>
      <w:r w:rsidR="00584F5C">
        <w:t xml:space="preserve"> </w:t>
      </w:r>
      <w:r w:rsidRPr="00213323">
        <w:t>As the heatsink is physically much larger than the IC silicon chip and bond wires, it is a more efficient radiator. Knowing the capacitance of the heatsink</w:t>
      </w:r>
      <w:r w:rsidR="00B00316">
        <w:t>,</w:t>
      </w:r>
      <w:r w:rsidRPr="00213323">
        <w:t xml:space="preserve"> the radiated electric field can be estimated.</w:t>
      </w:r>
    </w:p>
    <w:p w14:paraId="6EA1072A" w14:textId="4229D8BB" w:rsidR="008E2325" w:rsidRPr="00213323" w:rsidRDefault="008E2325" w:rsidP="008E2325">
      <w:pPr>
        <w:pStyle w:val="KeywordDescriptions"/>
      </w:pPr>
      <w:r w:rsidRPr="00213323">
        <w:t xml:space="preserve">Only one of these subparameters can be defined. </w:t>
      </w:r>
      <w:r w:rsidR="00584F5C">
        <w:t xml:space="preserve"> </w:t>
      </w:r>
      <w:r w:rsidRPr="00213323">
        <w:t>It is not legal to define both.</w:t>
      </w:r>
      <w:r w:rsidR="00584F5C">
        <w:t xml:space="preserve"> </w:t>
      </w:r>
      <w:r w:rsidRPr="00213323">
        <w:t xml:space="preserve"> It is legal to omit both.</w:t>
      </w:r>
      <w:r w:rsidR="00584F5C">
        <w:t xml:space="preserve"> </w:t>
      </w:r>
      <w:r w:rsidRPr="00213323">
        <w:t xml:space="preserve"> In this case it means that a heatsink is not present.</w:t>
      </w:r>
    </w:p>
    <w:p w14:paraId="329CC5AD" w14:textId="77777777" w:rsidR="008E2325" w:rsidRPr="00213323" w:rsidRDefault="008E2325" w:rsidP="008E2325">
      <w:pPr>
        <w:pStyle w:val="KeywordDescriptions"/>
      </w:pPr>
      <w:r w:rsidRPr="00213323">
        <w:t>The subparameter takes one argument: the heatsink capacitance</w:t>
      </w:r>
      <w:r w:rsidR="00B00316">
        <w:t>.</w:t>
      </w:r>
    </w:p>
    <w:p w14:paraId="43585B95" w14:textId="77777777" w:rsidR="008E2325" w:rsidRPr="00213323" w:rsidRDefault="008E2325" w:rsidP="008E2325">
      <w:pPr>
        <w:pStyle w:val="KeywordDescriptions"/>
      </w:pPr>
      <w:r w:rsidRPr="00213323">
        <w:t>The syntax for Heatsink_cap is:</w:t>
      </w:r>
    </w:p>
    <w:p w14:paraId="2FBE45E3" w14:textId="77777777" w:rsidR="008E2325" w:rsidRPr="00213323" w:rsidRDefault="008E2325" w:rsidP="008E2325">
      <w:pPr>
        <w:pStyle w:val="ListContinue"/>
        <w:spacing w:after="0"/>
      </w:pPr>
      <w:r w:rsidRPr="00213323">
        <w:t>C_Heatsink_float = capacitance_value</w:t>
      </w:r>
    </w:p>
    <w:p w14:paraId="318BD861" w14:textId="77777777" w:rsidR="008E2325" w:rsidRPr="00213323" w:rsidRDefault="008E2325" w:rsidP="008E2325">
      <w:pPr>
        <w:pStyle w:val="ListContinue"/>
        <w:spacing w:after="80"/>
      </w:pPr>
      <w:r w:rsidRPr="00213323">
        <w:t>C_Heatsink_gnd = capacitance_value</w:t>
      </w:r>
    </w:p>
    <w:p w14:paraId="7C85F78D" w14:textId="77777777" w:rsidR="00FE042B" w:rsidRDefault="00FE042B" w:rsidP="008E2325">
      <w:pPr>
        <w:pStyle w:val="KeywordDescriptions"/>
      </w:pPr>
    </w:p>
    <w:p w14:paraId="5CF8BC94" w14:textId="56F7D3D2" w:rsidR="008E2325" w:rsidRPr="00213323" w:rsidRDefault="008E2325" w:rsidP="008E2325">
      <w:pPr>
        <w:pStyle w:val="KeywordDescriptions"/>
      </w:pPr>
      <w:r w:rsidRPr="00213323">
        <w:t>The units for capacitance_value are farads.</w:t>
      </w:r>
    </w:p>
    <w:p w14:paraId="4D677493" w14:textId="38196AFA" w:rsidR="008E2325" w:rsidRPr="00213323" w:rsidRDefault="008E2325" w:rsidP="008E2325">
      <w:pPr>
        <w:pStyle w:val="KeywordDescriptions"/>
      </w:pPr>
      <w:r w:rsidRPr="00213323">
        <w:t xml:space="preserve">This subparameter is optional. </w:t>
      </w:r>
      <w:r w:rsidR="00584F5C">
        <w:t xml:space="preserve"> </w:t>
      </w:r>
      <w:r w:rsidRPr="00213323">
        <w:t>If not entered, the default is that the component does not have a heatsink.</w:t>
      </w:r>
    </w:p>
    <w:p w14:paraId="14EFFA14" w14:textId="77777777" w:rsidR="008E2325" w:rsidRPr="00213323" w:rsidRDefault="008E2325" w:rsidP="008E2325">
      <w:pPr>
        <w:spacing w:after="80"/>
      </w:pPr>
    </w:p>
    <w:p w14:paraId="5559A077" w14:textId="77777777" w:rsidR="008E2325" w:rsidRPr="00213323" w:rsidRDefault="008E2325" w:rsidP="008E2325">
      <w:pPr>
        <w:spacing w:after="80"/>
      </w:pPr>
    </w:p>
    <w:p w14:paraId="6A6DCED8"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Component]</w:t>
      </w:r>
    </w:p>
    <w:p w14:paraId="11A5179A" w14:textId="77777777" w:rsidR="008E2325" w:rsidRPr="00213323" w:rsidRDefault="008E2325" w:rsidP="008E2325">
      <w:pPr>
        <w:pStyle w:val="KeywordDescriptions"/>
      </w:pPr>
      <w:r w:rsidRPr="00213323">
        <w:rPr>
          <w:i/>
        </w:rPr>
        <w:t>Required:</w:t>
      </w:r>
      <w:r w:rsidRPr="00213323">
        <w:tab/>
        <w:t>No</w:t>
      </w:r>
    </w:p>
    <w:p w14:paraId="05872E57" w14:textId="77777777" w:rsidR="008E2325" w:rsidRPr="00213323" w:rsidRDefault="008E2325" w:rsidP="008E2325">
      <w:pPr>
        <w:pStyle w:val="KeywordDescriptions"/>
      </w:pPr>
      <w:r w:rsidRPr="00213323">
        <w:rPr>
          <w:i/>
        </w:rPr>
        <w:t>Description:</w:t>
      </w:r>
      <w:r w:rsidRPr="00213323">
        <w:rPr>
          <w:i/>
        </w:rPr>
        <w:tab/>
      </w:r>
      <w:r w:rsidRPr="00213323">
        <w:t>Marks the end of the Component EMI parameters.</w:t>
      </w:r>
    </w:p>
    <w:p w14:paraId="2E096658" w14:textId="77777777" w:rsidR="008E2325" w:rsidRPr="00213323" w:rsidRDefault="008E2325" w:rsidP="008E2325">
      <w:pPr>
        <w:pStyle w:val="KeywordDescriptions"/>
      </w:pPr>
      <w:r w:rsidRPr="00213323">
        <w:rPr>
          <w:i/>
        </w:rPr>
        <w:t>Example:</w:t>
      </w:r>
    </w:p>
    <w:p w14:paraId="39A81449" w14:textId="77777777" w:rsidR="008E2325" w:rsidRPr="00213323" w:rsidRDefault="008E2325" w:rsidP="008E2325">
      <w:pPr>
        <w:pStyle w:val="Exampletext"/>
      </w:pPr>
      <w:r w:rsidRPr="00213323">
        <w:t>[Begin EMI Component]</w:t>
      </w:r>
    </w:p>
    <w:p w14:paraId="001F17F4" w14:textId="77777777" w:rsidR="008E2325" w:rsidRPr="00213323" w:rsidRDefault="008E2325" w:rsidP="008E2325">
      <w:pPr>
        <w:pStyle w:val="Exampletext"/>
      </w:pPr>
      <w:r w:rsidRPr="00213323">
        <w:t>Domain           Digital</w:t>
      </w:r>
    </w:p>
    <w:p w14:paraId="43E6A08A" w14:textId="77777777" w:rsidR="008E2325" w:rsidRPr="00213323" w:rsidRDefault="008E2325" w:rsidP="008E2325">
      <w:pPr>
        <w:pStyle w:val="Exampletext"/>
      </w:pPr>
      <w:r w:rsidRPr="00213323">
        <w:t>Cpd            = 6.4pF</w:t>
      </w:r>
    </w:p>
    <w:p w14:paraId="01A9B11E" w14:textId="77777777" w:rsidR="008E2325" w:rsidRPr="00213323" w:rsidRDefault="008E2325" w:rsidP="008E2325">
      <w:pPr>
        <w:pStyle w:val="Exampletext"/>
      </w:pPr>
      <w:r w:rsidRPr="00213323">
        <w:t>C_Heatsink_gnd = 3.4pF</w:t>
      </w:r>
    </w:p>
    <w:p w14:paraId="65FC8BBC" w14:textId="77777777" w:rsidR="008E2325" w:rsidRPr="00213323" w:rsidRDefault="008E2325" w:rsidP="008E2325">
      <w:pPr>
        <w:pStyle w:val="Exampletext"/>
      </w:pPr>
      <w:r w:rsidRPr="00213323">
        <w:t>[End EMI Component]</w:t>
      </w:r>
    </w:p>
    <w:p w14:paraId="2489A236" w14:textId="77777777" w:rsidR="008E2325" w:rsidRPr="00213323" w:rsidRDefault="008E2325" w:rsidP="008E2325">
      <w:pPr>
        <w:spacing w:after="80"/>
      </w:pPr>
    </w:p>
    <w:p w14:paraId="4F20BAAC" w14:textId="77777777" w:rsidR="008E2325" w:rsidRPr="00213323" w:rsidRDefault="008E2325" w:rsidP="008E2325">
      <w:pPr>
        <w:spacing w:after="80"/>
      </w:pPr>
    </w:p>
    <w:p w14:paraId="35A63625"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EMI]</w:t>
      </w:r>
    </w:p>
    <w:p w14:paraId="4478053B" w14:textId="77777777" w:rsidR="008E2325" w:rsidRPr="00213323" w:rsidRDefault="008E2325" w:rsidP="008E2325">
      <w:pPr>
        <w:pStyle w:val="KeywordDescriptions"/>
      </w:pPr>
      <w:r w:rsidRPr="00213323">
        <w:rPr>
          <w:i/>
        </w:rPr>
        <w:t>Required:</w:t>
      </w:r>
      <w:r w:rsidRPr="00213323">
        <w:tab/>
        <w:t>No</w:t>
      </w:r>
    </w:p>
    <w:p w14:paraId="4B6D6F77" w14:textId="77777777" w:rsidR="008E2325" w:rsidRPr="00213323" w:rsidRDefault="008E2325" w:rsidP="008E2325">
      <w:pPr>
        <w:pStyle w:val="KeywordDescriptions"/>
      </w:pPr>
      <w:r w:rsidRPr="00213323">
        <w:rPr>
          <w:i/>
        </w:rPr>
        <w:t>Description:</w:t>
      </w:r>
      <w:r w:rsidRPr="00213323">
        <w:rPr>
          <w:i/>
        </w:rPr>
        <w:tab/>
      </w:r>
      <w:r w:rsidRPr="00213323">
        <w:t>Specifies the EMI parameters for a Pin.</w:t>
      </w:r>
    </w:p>
    <w:p w14:paraId="405A0990" w14:textId="77777777" w:rsidR="008E2325" w:rsidRPr="00213323" w:rsidRDefault="008E2325" w:rsidP="008E2325">
      <w:pPr>
        <w:pStyle w:val="KeywordDescriptions"/>
      </w:pPr>
      <w:r w:rsidRPr="00213323">
        <w:rPr>
          <w:i/>
        </w:rPr>
        <w:t>Sub-Params:</w:t>
      </w:r>
      <w:r w:rsidRPr="00213323">
        <w:rPr>
          <w:i/>
        </w:rPr>
        <w:tab/>
      </w:r>
      <w:r w:rsidRPr="00213323">
        <w:t>domain_name, clock_div</w:t>
      </w:r>
    </w:p>
    <w:p w14:paraId="592DB147" w14:textId="78051C5A" w:rsidR="008E2325" w:rsidRPr="00213323" w:rsidRDefault="008E2325" w:rsidP="00A14207">
      <w:pPr>
        <w:pStyle w:val="KeywordDescriptions"/>
        <w:tabs>
          <w:tab w:val="left" w:pos="2160"/>
        </w:tabs>
      </w:pPr>
      <w:r w:rsidRPr="00213323">
        <w:rPr>
          <w:i/>
        </w:rPr>
        <w:t>Usage Rules:</w:t>
      </w:r>
      <w:r w:rsidRPr="00213323">
        <w:rPr>
          <w:i/>
        </w:rPr>
        <w:tab/>
      </w:r>
      <w:r w:rsidRPr="00213323">
        <w:t xml:space="preserve">Each line must contain three columns. </w:t>
      </w:r>
      <w:r w:rsidR="00D272E0">
        <w:t xml:space="preserve"> </w:t>
      </w:r>
      <w:r w:rsidRPr="00213323">
        <w:t xml:space="preserve">The first column shall contain the pin name. </w:t>
      </w:r>
      <w:r w:rsidR="00D272E0">
        <w:t xml:space="preserve"> </w:t>
      </w:r>
      <w:r w:rsidRPr="00213323">
        <w:t>This pin name shall match a pin name in the [Pin] keyword</w:t>
      </w:r>
      <w:r w:rsidR="00D272E0">
        <w:t xml:space="preserve"> (t</w:t>
      </w:r>
      <w:r w:rsidRPr="00213323">
        <w:t>he pin name is the first column in the [Pin] record)</w:t>
      </w:r>
      <w:r w:rsidR="00D272E0">
        <w:t>.</w:t>
      </w:r>
    </w:p>
    <w:p w14:paraId="48F6D413" w14:textId="603E1291" w:rsidR="008E2325" w:rsidRPr="00213323" w:rsidRDefault="008E2325" w:rsidP="008E2325">
      <w:pPr>
        <w:pStyle w:val="KeywordDescriptions"/>
      </w:pPr>
      <w:r w:rsidRPr="00213323">
        <w:t xml:space="preserve">The second column is the domain name. </w:t>
      </w:r>
      <w:r w:rsidR="00D272E0">
        <w:t xml:space="preserve"> </w:t>
      </w:r>
      <w:r w:rsidRPr="00213323">
        <w:t xml:space="preserve">This specifies the clock domain for that pin. </w:t>
      </w:r>
      <w:r w:rsidR="00D272E0">
        <w:t xml:space="preserve"> </w:t>
      </w:r>
      <w:r w:rsidRPr="00213323">
        <w:t xml:space="preserve">This is used by [Pin Domain EMI]. </w:t>
      </w:r>
      <w:r w:rsidR="00D272E0">
        <w:t xml:space="preserve"> </w:t>
      </w:r>
      <w:r w:rsidRPr="00213323">
        <w:t>The field should be set to NA if unused.</w:t>
      </w:r>
    </w:p>
    <w:p w14:paraId="4032AA3B" w14:textId="77777777" w:rsidR="008E2325" w:rsidRPr="00213323" w:rsidRDefault="008E2325" w:rsidP="008E2325">
      <w:pPr>
        <w:pStyle w:val="KeywordDescriptions"/>
      </w:pPr>
      <w:r w:rsidRPr="00213323">
        <w:t>The default for domain_name is that the percentage of power used is 100%.</w:t>
      </w:r>
    </w:p>
    <w:p w14:paraId="72B95E4A" w14:textId="771D9411" w:rsidR="008E2325" w:rsidRPr="00213323" w:rsidRDefault="008E2325" w:rsidP="008E2325">
      <w:pPr>
        <w:pStyle w:val="KeywordDescriptions"/>
      </w:pPr>
      <w:r w:rsidRPr="00213323">
        <w:t xml:space="preserve">The third column is the clock division. </w:t>
      </w:r>
      <w:r w:rsidR="00D272E0">
        <w:t xml:space="preserve"> </w:t>
      </w:r>
      <w:r w:rsidRPr="00213323">
        <w:t>This is the ratio of the frequency at this pin to the reference pin.</w:t>
      </w:r>
      <w:r w:rsidR="00CB3B6E">
        <w:t xml:space="preserve"> </w:t>
      </w:r>
      <w:r w:rsidRPr="00213323">
        <w:t xml:space="preserve"> The reference pin is always set to “1.0”. </w:t>
      </w:r>
      <w:r w:rsidR="00D272E0">
        <w:t xml:space="preserve"> </w:t>
      </w:r>
      <w:r w:rsidRPr="00213323">
        <w:t xml:space="preserve">The ratio is a </w:t>
      </w:r>
      <w:r w:rsidR="0005302A" w:rsidRPr="00213323">
        <w:t>floating</w:t>
      </w:r>
      <w:r w:rsidR="0005302A">
        <w:t>-</w:t>
      </w:r>
      <w:r w:rsidRPr="00213323">
        <w:t xml:space="preserve">point number. </w:t>
      </w:r>
      <w:r w:rsidR="00CB3B6E">
        <w:t xml:space="preserve"> </w:t>
      </w:r>
      <w:r w:rsidRPr="00213323">
        <w:t xml:space="preserve">The choice of the reference pin does not matter as this information is pin to pin ratios. </w:t>
      </w:r>
      <w:r w:rsidR="00D272E0">
        <w:t xml:space="preserve"> </w:t>
      </w:r>
      <w:r w:rsidRPr="00213323">
        <w:t>It is suggested that the pin with the maximum frequency is chosen as the reference.</w:t>
      </w:r>
    </w:p>
    <w:p w14:paraId="4C633A50" w14:textId="77777777" w:rsidR="008E2325" w:rsidRPr="00213323" w:rsidRDefault="008E2325" w:rsidP="008E2325">
      <w:pPr>
        <w:pStyle w:val="KeywordDescriptions"/>
      </w:pPr>
      <w:r w:rsidRPr="00213323">
        <w:t>The field should be set to NA if unused.</w:t>
      </w:r>
    </w:p>
    <w:p w14:paraId="15C0EB9A" w14:textId="77777777" w:rsidR="008E2325" w:rsidRPr="00213323" w:rsidRDefault="008E2325" w:rsidP="008E2325">
      <w:pPr>
        <w:pStyle w:val="KeywordDescriptions"/>
      </w:pPr>
      <w:r w:rsidRPr="00213323">
        <w:t>The default for clock_div is 1.0</w:t>
      </w:r>
      <w:r w:rsidR="006377C0">
        <w:t>.</w:t>
      </w:r>
    </w:p>
    <w:p w14:paraId="251B32F0" w14:textId="77777777" w:rsidR="008E2325" w:rsidRPr="00213323" w:rsidRDefault="008E2325" w:rsidP="008E2325">
      <w:pPr>
        <w:pStyle w:val="KeywordDescriptions"/>
      </w:pPr>
      <w:r w:rsidRPr="00213323">
        <w:t>Column length limits are:</w:t>
      </w:r>
    </w:p>
    <w:p w14:paraId="1F7DD950" w14:textId="77777777" w:rsidR="008E2325" w:rsidRPr="00213323" w:rsidRDefault="008E2325" w:rsidP="008E2325">
      <w:pPr>
        <w:pStyle w:val="ListContinue"/>
        <w:tabs>
          <w:tab w:val="left" w:pos="1980"/>
        </w:tabs>
        <w:spacing w:after="0"/>
      </w:pPr>
      <w:r w:rsidRPr="00213323">
        <w:t>pin_name</w:t>
      </w:r>
      <w:r w:rsidRPr="00213323">
        <w:tab/>
        <w:t>5 characters max</w:t>
      </w:r>
    </w:p>
    <w:p w14:paraId="3A06876A" w14:textId="77777777" w:rsidR="008E2325" w:rsidRPr="00213323" w:rsidRDefault="008E2325" w:rsidP="008E2325">
      <w:pPr>
        <w:pStyle w:val="ListContinue"/>
        <w:tabs>
          <w:tab w:val="left" w:pos="1980"/>
        </w:tabs>
        <w:spacing w:after="0"/>
      </w:pPr>
      <w:r w:rsidRPr="00213323">
        <w:t xml:space="preserve">domain_name </w:t>
      </w:r>
      <w:r w:rsidRPr="00213323">
        <w:tab/>
        <w:t>20 characters max</w:t>
      </w:r>
    </w:p>
    <w:p w14:paraId="2785AD93" w14:textId="77777777" w:rsidR="008E2325" w:rsidRPr="00213323" w:rsidRDefault="008E2325" w:rsidP="008E2325">
      <w:pPr>
        <w:pStyle w:val="ListContinue"/>
        <w:tabs>
          <w:tab w:val="left" w:pos="1980"/>
        </w:tabs>
        <w:spacing w:after="80"/>
      </w:pPr>
      <w:r w:rsidRPr="00213323">
        <w:t>clock_div</w:t>
      </w:r>
      <w:r w:rsidRPr="00213323">
        <w:tab/>
        <w:t>5 characters max</w:t>
      </w:r>
    </w:p>
    <w:p w14:paraId="11749559" w14:textId="77777777" w:rsidR="00FE042B" w:rsidRDefault="00FE042B" w:rsidP="008E2325">
      <w:pPr>
        <w:pStyle w:val="KeywordDescriptions"/>
      </w:pPr>
    </w:p>
    <w:p w14:paraId="4E609F7E" w14:textId="4A895451" w:rsidR="008E2325" w:rsidRPr="00213323" w:rsidRDefault="008E2325" w:rsidP="008E2325">
      <w:pPr>
        <w:pStyle w:val="KeywordDescriptions"/>
      </w:pPr>
      <w:r w:rsidRPr="00213323">
        <w:t xml:space="preserve">It is not a requirement to specify every pin. </w:t>
      </w:r>
      <w:r w:rsidR="00CB3B6E">
        <w:t xml:space="preserve"> </w:t>
      </w:r>
      <w:r w:rsidRPr="00213323">
        <w:t xml:space="preserve">An undefined pin will default to 100% power usage for </w:t>
      </w:r>
      <w:r w:rsidR="006377C0">
        <w:t>d</w:t>
      </w:r>
      <w:r w:rsidRPr="00213323">
        <w:t>omain_name, and 1.0 for clock_div.</w:t>
      </w:r>
    </w:p>
    <w:p w14:paraId="6BD37C5D" w14:textId="77777777" w:rsidR="008E2325" w:rsidRPr="00213323" w:rsidRDefault="008E2325" w:rsidP="008E2325">
      <w:pPr>
        <w:spacing w:after="80"/>
      </w:pPr>
    </w:p>
    <w:p w14:paraId="2B56E297" w14:textId="77777777" w:rsidR="008E2325" w:rsidRPr="00213323" w:rsidRDefault="008E2325" w:rsidP="008E2325">
      <w:pPr>
        <w:spacing w:after="80"/>
      </w:pPr>
    </w:p>
    <w:p w14:paraId="3F3F766D"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Domain EMI]</w:t>
      </w:r>
    </w:p>
    <w:p w14:paraId="00AEF696" w14:textId="77777777" w:rsidR="008E2325" w:rsidRPr="00213323" w:rsidRDefault="008E2325" w:rsidP="008E2325">
      <w:pPr>
        <w:pStyle w:val="KeywordDescriptions"/>
      </w:pPr>
      <w:r w:rsidRPr="00213323">
        <w:rPr>
          <w:i/>
        </w:rPr>
        <w:t>Required:</w:t>
      </w:r>
      <w:r w:rsidRPr="00213323">
        <w:tab/>
        <w:t>No</w:t>
      </w:r>
    </w:p>
    <w:p w14:paraId="53369ACE" w14:textId="77777777" w:rsidR="008E2325" w:rsidRPr="00213323" w:rsidRDefault="008E2325" w:rsidP="008E2325">
      <w:pPr>
        <w:pStyle w:val="KeywordDescriptions"/>
      </w:pPr>
      <w:r w:rsidRPr="00213323">
        <w:rPr>
          <w:i/>
        </w:rPr>
        <w:t>Description:</w:t>
      </w:r>
      <w:r w:rsidRPr="00213323">
        <w:rPr>
          <w:i/>
        </w:rPr>
        <w:tab/>
      </w:r>
      <w:r w:rsidRPr="00213323">
        <w:t>Specifies the percentage of power used in each clock domain.</w:t>
      </w:r>
    </w:p>
    <w:p w14:paraId="70DDA128" w14:textId="77777777" w:rsidR="008E2325" w:rsidRPr="00213323" w:rsidRDefault="008E2325" w:rsidP="008E2325">
      <w:pPr>
        <w:pStyle w:val="KeywordDescriptions"/>
      </w:pPr>
      <w:r w:rsidRPr="008D7D9D">
        <w:rPr>
          <w:i/>
        </w:rPr>
        <w:t>Sub-Params:</w:t>
      </w:r>
      <w:r w:rsidRPr="00213323">
        <w:tab/>
        <w:t>percentage</w:t>
      </w:r>
    </w:p>
    <w:p w14:paraId="017C7C69" w14:textId="02F5D9CE" w:rsidR="008E2325" w:rsidRPr="00213323" w:rsidRDefault="008E2325" w:rsidP="008E2325">
      <w:pPr>
        <w:pStyle w:val="KeywordDescriptions"/>
      </w:pPr>
      <w:r w:rsidRPr="00213323">
        <w:rPr>
          <w:i/>
        </w:rPr>
        <w:t>Usage Rules:</w:t>
      </w:r>
      <w:r w:rsidRPr="00213323">
        <w:rPr>
          <w:i/>
        </w:rPr>
        <w:tab/>
      </w:r>
      <w:r w:rsidRPr="00213323">
        <w:t xml:space="preserve">Each line must contain two columns. </w:t>
      </w:r>
      <w:r w:rsidR="00CB3B6E">
        <w:t xml:space="preserve"> </w:t>
      </w:r>
      <w:r w:rsidRPr="00213323">
        <w:t xml:space="preserve">The first column must contain the domain_name. </w:t>
      </w:r>
      <w:r w:rsidR="00CB3B6E">
        <w:t xml:space="preserve"> </w:t>
      </w:r>
      <w:r w:rsidRPr="00213323">
        <w:t>This name must match a domain name in the [Pin EMI] keyword</w:t>
      </w:r>
      <w:r w:rsidR="00CB3B6E">
        <w:t xml:space="preserve"> (t</w:t>
      </w:r>
      <w:r w:rsidRPr="00213323">
        <w:t>he domain name is the second column in that record)</w:t>
      </w:r>
      <w:r w:rsidR="00CB3B6E">
        <w:t>.</w:t>
      </w:r>
    </w:p>
    <w:p w14:paraId="1FBD8BCF" w14:textId="2CB1697C" w:rsidR="008E2325" w:rsidRPr="00213323" w:rsidRDefault="008E2325" w:rsidP="008E2325">
      <w:pPr>
        <w:pStyle w:val="KeywordDescriptions"/>
      </w:pPr>
      <w:r w:rsidRPr="00213323">
        <w:t>The percentage represents a user</w:t>
      </w:r>
      <w:r w:rsidR="00CB3B6E">
        <w:t>-</w:t>
      </w:r>
      <w:r w:rsidRPr="00213323">
        <w:t>definable percentage of the power used by that domain.</w:t>
      </w:r>
      <w:r w:rsidR="003A4195">
        <w:t xml:space="preserve"> </w:t>
      </w:r>
      <w:r w:rsidRPr="00213323">
        <w:t xml:space="preserve"> It is an integer in the range 0 &lt; percentage =&lt; 100</w:t>
      </w:r>
      <w:r w:rsidR="006377C0">
        <w:t>.</w:t>
      </w:r>
    </w:p>
    <w:p w14:paraId="45A93880" w14:textId="77777777" w:rsidR="008E2325" w:rsidRPr="00213323" w:rsidRDefault="008E2325" w:rsidP="008E2325">
      <w:pPr>
        <w:pStyle w:val="KeywordDescriptions"/>
      </w:pPr>
      <w:r w:rsidRPr="00213323">
        <w:t>Column length limits are:</w:t>
      </w:r>
    </w:p>
    <w:p w14:paraId="07E9639A" w14:textId="77777777" w:rsidR="008E2325" w:rsidRPr="00213323" w:rsidRDefault="008E2325" w:rsidP="008E2325">
      <w:pPr>
        <w:pStyle w:val="ListContinue"/>
        <w:tabs>
          <w:tab w:val="left" w:pos="1980"/>
        </w:tabs>
        <w:spacing w:after="0"/>
      </w:pPr>
      <w:r w:rsidRPr="00213323">
        <w:t>domain_name</w:t>
      </w:r>
      <w:r w:rsidRPr="00213323">
        <w:tab/>
        <w:t>20 characters max</w:t>
      </w:r>
    </w:p>
    <w:p w14:paraId="1F9EC5B1" w14:textId="77777777" w:rsidR="008E2325" w:rsidRPr="00213323" w:rsidRDefault="008E2325" w:rsidP="008E2325">
      <w:pPr>
        <w:pStyle w:val="ListContinue"/>
        <w:tabs>
          <w:tab w:val="left" w:pos="1980"/>
        </w:tabs>
        <w:spacing w:after="80"/>
      </w:pPr>
      <w:r w:rsidRPr="00213323">
        <w:t>percentage</w:t>
      </w:r>
      <w:r w:rsidRPr="00213323">
        <w:tab/>
        <w:t>5 characters max</w:t>
      </w:r>
    </w:p>
    <w:p w14:paraId="2912DA5D" w14:textId="77777777" w:rsidR="008E2325" w:rsidRPr="00213323" w:rsidRDefault="008E2325" w:rsidP="008E2325">
      <w:pPr>
        <w:pStyle w:val="KeywordDescriptions"/>
      </w:pPr>
      <w:r w:rsidRPr="00213323">
        <w:rPr>
          <w:i/>
        </w:rPr>
        <w:t>Example:</w:t>
      </w:r>
    </w:p>
    <w:p w14:paraId="534FEB10" w14:textId="77777777" w:rsidR="008E2325" w:rsidRPr="00213323" w:rsidRDefault="008E2325" w:rsidP="008E2325">
      <w:pPr>
        <w:pStyle w:val="Exampletext"/>
      </w:pPr>
      <w:r w:rsidRPr="00213323">
        <w:t>[Begin EMI Component]</w:t>
      </w:r>
    </w:p>
    <w:p w14:paraId="3BF9B761" w14:textId="77777777" w:rsidR="008E2325" w:rsidRPr="00213323" w:rsidRDefault="008E2325" w:rsidP="008E2325">
      <w:pPr>
        <w:pStyle w:val="Exampletext"/>
      </w:pPr>
      <w:r w:rsidRPr="00213323">
        <w:t>Domain          Digital</w:t>
      </w:r>
    </w:p>
    <w:p w14:paraId="75FCD3A9" w14:textId="77777777" w:rsidR="008E2325" w:rsidRPr="00213323" w:rsidRDefault="008E2325" w:rsidP="008E2325">
      <w:pPr>
        <w:pStyle w:val="Exampletext"/>
      </w:pPr>
      <w:r w:rsidRPr="00213323">
        <w:t>Cpd           = 6.4pF</w:t>
      </w:r>
    </w:p>
    <w:p w14:paraId="7F50E8E9" w14:textId="77777777" w:rsidR="008E2325" w:rsidRPr="00213323" w:rsidRDefault="008E2325" w:rsidP="008E2325">
      <w:pPr>
        <w:pStyle w:val="Exampletext"/>
      </w:pPr>
      <w:r w:rsidRPr="00213323">
        <w:t>|</w:t>
      </w:r>
    </w:p>
    <w:p w14:paraId="5E042FD9" w14:textId="77777777" w:rsidR="008E2325" w:rsidRPr="00213323" w:rsidRDefault="008E2325" w:rsidP="008E2325">
      <w:pPr>
        <w:pStyle w:val="Exampletext"/>
      </w:pPr>
      <w:r w:rsidRPr="00213323">
        <w:t>[Pin EMI]   domain_name    clock_div</w:t>
      </w:r>
    </w:p>
    <w:p w14:paraId="61AC85C0" w14:textId="77777777" w:rsidR="008E2325" w:rsidRPr="00213323" w:rsidRDefault="008E2325" w:rsidP="008E2325">
      <w:pPr>
        <w:pStyle w:val="Exampletext"/>
      </w:pPr>
      <w:r w:rsidRPr="00213323">
        <w:t xml:space="preserve"> 4          MEM            0.5</w:t>
      </w:r>
    </w:p>
    <w:p w14:paraId="3294027F" w14:textId="77777777" w:rsidR="008E2325" w:rsidRPr="00213323" w:rsidRDefault="008E2325" w:rsidP="008E2325">
      <w:pPr>
        <w:pStyle w:val="Exampletext"/>
      </w:pPr>
      <w:r w:rsidRPr="00213323">
        <w:t xml:space="preserve"> 5          MEM            0.5</w:t>
      </w:r>
    </w:p>
    <w:p w14:paraId="7330A39E" w14:textId="77777777" w:rsidR="008E2325" w:rsidRPr="00213323" w:rsidRDefault="008E2325" w:rsidP="008E2325">
      <w:pPr>
        <w:pStyle w:val="Exampletext"/>
      </w:pPr>
      <w:r w:rsidRPr="00213323">
        <w:t xml:space="preserve"> 7          NA             0.5           | domain_name defaults to 100%</w:t>
      </w:r>
    </w:p>
    <w:p w14:paraId="2C01CA4D" w14:textId="77777777" w:rsidR="008E2325" w:rsidRPr="00213323" w:rsidRDefault="008E2325" w:rsidP="008E2325">
      <w:pPr>
        <w:pStyle w:val="Exampletext"/>
      </w:pPr>
      <w:r w:rsidRPr="00213323">
        <w:t xml:space="preserve"> 8          RIOG           NA            | clock_div defaults to 1.0</w:t>
      </w:r>
    </w:p>
    <w:p w14:paraId="5BBAC702" w14:textId="77777777" w:rsidR="008E2325" w:rsidRPr="00213323" w:rsidRDefault="008E2325" w:rsidP="008E2325">
      <w:pPr>
        <w:pStyle w:val="Exampletext"/>
      </w:pPr>
      <w:r w:rsidRPr="00213323">
        <w:t>14          CPU            1.0</w:t>
      </w:r>
    </w:p>
    <w:p w14:paraId="27718C2B" w14:textId="77777777" w:rsidR="008E2325" w:rsidRPr="00213323" w:rsidRDefault="008E2325" w:rsidP="008E2325">
      <w:pPr>
        <w:pStyle w:val="Exampletext"/>
      </w:pPr>
      <w:r w:rsidRPr="00213323">
        <w:t>15          RIOG           0.5</w:t>
      </w:r>
    </w:p>
    <w:p w14:paraId="4A1B0B70" w14:textId="77777777" w:rsidR="008E2325" w:rsidRPr="00213323" w:rsidRDefault="008E2325" w:rsidP="008E2325">
      <w:pPr>
        <w:pStyle w:val="Exampletext"/>
      </w:pPr>
      <w:r w:rsidRPr="00213323">
        <w:t>|</w:t>
      </w:r>
    </w:p>
    <w:p w14:paraId="0A929BE9" w14:textId="77777777" w:rsidR="008E2325" w:rsidRPr="00213323" w:rsidRDefault="008E2325" w:rsidP="008E2325">
      <w:pPr>
        <w:pStyle w:val="Exampletext"/>
      </w:pPr>
    </w:p>
    <w:p w14:paraId="3573F36A" w14:textId="77777777" w:rsidR="008E2325" w:rsidRPr="00213323" w:rsidRDefault="008E2325" w:rsidP="008E2325">
      <w:pPr>
        <w:pStyle w:val="Exampletext"/>
      </w:pPr>
      <w:r w:rsidRPr="00213323">
        <w:t>[Pin Domain EMI]   percentage</w:t>
      </w:r>
    </w:p>
    <w:p w14:paraId="3C4E0512" w14:textId="77777777" w:rsidR="008E2325" w:rsidRPr="00213323" w:rsidRDefault="008E2325" w:rsidP="008E2325">
      <w:pPr>
        <w:pStyle w:val="Exampletext"/>
      </w:pPr>
      <w:r w:rsidRPr="00213323">
        <w:t xml:space="preserve"> CPU               40</w:t>
      </w:r>
    </w:p>
    <w:p w14:paraId="18255C08" w14:textId="77777777" w:rsidR="008E2325" w:rsidRPr="00213323" w:rsidRDefault="008E2325" w:rsidP="008E2325">
      <w:pPr>
        <w:pStyle w:val="Exampletext"/>
      </w:pPr>
      <w:r w:rsidRPr="00213323">
        <w:t xml:space="preserve"> MEM               30</w:t>
      </w:r>
    </w:p>
    <w:p w14:paraId="6C48663C" w14:textId="77777777" w:rsidR="008E2325" w:rsidRPr="00213323" w:rsidRDefault="008E2325" w:rsidP="008E2325">
      <w:pPr>
        <w:pStyle w:val="Exampletext"/>
      </w:pPr>
      <w:r w:rsidRPr="00213323">
        <w:t xml:space="preserve"> RIOG              30</w:t>
      </w:r>
    </w:p>
    <w:p w14:paraId="30870901" w14:textId="77777777" w:rsidR="008E2325" w:rsidRPr="00213323" w:rsidRDefault="008E2325" w:rsidP="008E2325">
      <w:pPr>
        <w:pStyle w:val="Exampletext"/>
      </w:pPr>
      <w:r w:rsidRPr="00213323">
        <w:t>|</w:t>
      </w:r>
    </w:p>
    <w:p w14:paraId="477132EB" w14:textId="77777777" w:rsidR="008E2325" w:rsidRPr="00213323" w:rsidRDefault="008E2325" w:rsidP="008E2325">
      <w:pPr>
        <w:pStyle w:val="Exampletext"/>
      </w:pPr>
      <w:r w:rsidRPr="00213323">
        <w:t>[End EMI Component]</w:t>
      </w:r>
    </w:p>
    <w:p w14:paraId="188A5962" w14:textId="48536E55" w:rsidR="008E2325" w:rsidRDefault="008E2325" w:rsidP="008E2325">
      <w:pPr>
        <w:spacing w:after="80"/>
      </w:pPr>
    </w:p>
    <w:p w14:paraId="43BC9B8E" w14:textId="77777777" w:rsidR="00FE042B" w:rsidRPr="00213323" w:rsidRDefault="00FE042B" w:rsidP="008E2325">
      <w:pPr>
        <w:spacing w:after="80"/>
      </w:pPr>
    </w:p>
    <w:p w14:paraId="0E93C425" w14:textId="270CB650" w:rsidR="008E2325" w:rsidRPr="00213323" w:rsidRDefault="008E2325" w:rsidP="008E2325">
      <w:pPr>
        <w:spacing w:after="80"/>
      </w:pPr>
      <w:r w:rsidRPr="00213323">
        <w:t xml:space="preserve">This section describes the structure of the EMI parameters under a top-level [Model] keyword. </w:t>
      </w:r>
      <w:r w:rsidR="003A4195">
        <w:t xml:space="preserve"> </w:t>
      </w:r>
      <w:r w:rsidRPr="00213323">
        <w:t xml:space="preserve">It is used to describe the EMI parameters associated with a [Model]. </w:t>
      </w:r>
      <w:r w:rsidR="003A4195">
        <w:t xml:space="preserve"> </w:t>
      </w:r>
      <w:r w:rsidRPr="00213323">
        <w:t>The parameters must be surrounded by the [Begin EMI Model] and [End EMI Model] keywords.</w:t>
      </w:r>
    </w:p>
    <w:p w14:paraId="55D8741D" w14:textId="77777777" w:rsidR="008E2325" w:rsidRPr="00213323" w:rsidRDefault="008E2325" w:rsidP="008E2325">
      <w:pPr>
        <w:spacing w:after="80"/>
      </w:pPr>
      <w:r w:rsidRPr="00213323">
        <w:t>The following keywords are defined:</w:t>
      </w:r>
    </w:p>
    <w:p w14:paraId="6BEB70F9" w14:textId="77777777" w:rsidR="008E2325" w:rsidRPr="00213323" w:rsidRDefault="008E2325" w:rsidP="008E2325">
      <w:pPr>
        <w:pStyle w:val="ListContinue"/>
        <w:spacing w:after="0"/>
      </w:pPr>
      <w:r w:rsidRPr="00213323">
        <w:t>[Begin EMI Model]</w:t>
      </w:r>
    </w:p>
    <w:p w14:paraId="4259E4A3" w14:textId="77777777" w:rsidR="008E2325" w:rsidRPr="00213323" w:rsidRDefault="008E2325" w:rsidP="008E2325">
      <w:pPr>
        <w:pStyle w:val="ListContinue"/>
        <w:spacing w:after="80"/>
      </w:pPr>
      <w:r w:rsidRPr="00213323">
        <w:t>[End EMI Model]</w:t>
      </w:r>
    </w:p>
    <w:p w14:paraId="0DA51583" w14:textId="77777777" w:rsidR="008E2325" w:rsidRPr="00213323" w:rsidRDefault="008E2325" w:rsidP="008E2325">
      <w:pPr>
        <w:spacing w:after="80"/>
      </w:pPr>
      <w:r w:rsidRPr="00213323">
        <w:t>The following subparameters are defined:</w:t>
      </w:r>
    </w:p>
    <w:p w14:paraId="11370355" w14:textId="77777777" w:rsidR="008E2325" w:rsidRPr="00213323" w:rsidRDefault="008E2325" w:rsidP="008E2325">
      <w:pPr>
        <w:pStyle w:val="ListContinue"/>
        <w:spacing w:after="0"/>
      </w:pPr>
      <w:r w:rsidRPr="00213323">
        <w:t>Model_emi_type</w:t>
      </w:r>
    </w:p>
    <w:p w14:paraId="068784F6" w14:textId="77777777" w:rsidR="008E2325" w:rsidRPr="00213323" w:rsidRDefault="008E2325" w:rsidP="008E2325">
      <w:pPr>
        <w:pStyle w:val="ListContinue"/>
        <w:spacing w:after="80"/>
      </w:pPr>
      <w:r w:rsidRPr="00213323">
        <w:t>Model_Domain</w:t>
      </w:r>
    </w:p>
    <w:p w14:paraId="180483DF" w14:textId="77777777" w:rsidR="008E2325" w:rsidRPr="00213323" w:rsidRDefault="008E2325" w:rsidP="008E2325">
      <w:pPr>
        <w:spacing w:after="80"/>
      </w:pPr>
    </w:p>
    <w:p w14:paraId="0043C5D3" w14:textId="77777777" w:rsidR="008E2325" w:rsidRPr="00213323" w:rsidRDefault="008E2325" w:rsidP="008E2325">
      <w:pPr>
        <w:spacing w:after="80"/>
      </w:pPr>
    </w:p>
    <w:p w14:paraId="4308F1E4"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Model]</w:t>
      </w:r>
    </w:p>
    <w:p w14:paraId="4934812F" w14:textId="77777777" w:rsidR="008E2325" w:rsidRPr="00213323" w:rsidRDefault="008E2325" w:rsidP="008E2325">
      <w:pPr>
        <w:pStyle w:val="KeywordDescriptions"/>
      </w:pPr>
      <w:r w:rsidRPr="00213323">
        <w:rPr>
          <w:i/>
        </w:rPr>
        <w:t>Required:</w:t>
      </w:r>
      <w:r w:rsidRPr="00213323">
        <w:tab/>
        <w:t>No</w:t>
      </w:r>
    </w:p>
    <w:p w14:paraId="7E4CC9A1" w14:textId="77777777" w:rsidR="008E2325" w:rsidRPr="00213323" w:rsidRDefault="008E2325" w:rsidP="008E2325">
      <w:pPr>
        <w:pStyle w:val="KeywordDescriptions"/>
      </w:pPr>
      <w:r w:rsidRPr="00213323">
        <w:rPr>
          <w:i/>
        </w:rPr>
        <w:t>Description:</w:t>
      </w:r>
      <w:r w:rsidRPr="00213323">
        <w:rPr>
          <w:i/>
        </w:rPr>
        <w:tab/>
      </w:r>
      <w:r w:rsidRPr="00213323">
        <w:t>Marks the beginning of the Model EMI parameters.</w:t>
      </w:r>
    </w:p>
    <w:p w14:paraId="62E0125B" w14:textId="77777777" w:rsidR="008E2325" w:rsidRPr="00213323" w:rsidRDefault="008E2325" w:rsidP="008E2325">
      <w:pPr>
        <w:pStyle w:val="KeywordDescriptions"/>
      </w:pPr>
      <w:r w:rsidRPr="00213323">
        <w:rPr>
          <w:i/>
        </w:rPr>
        <w:t>Sub-Params:</w:t>
      </w:r>
      <w:r w:rsidRPr="00213323">
        <w:rPr>
          <w:i/>
        </w:rPr>
        <w:tab/>
      </w:r>
      <w:r w:rsidRPr="00213323">
        <w:t>Model_emi_type, Domain</w:t>
      </w:r>
    </w:p>
    <w:p w14:paraId="492D2A6A" w14:textId="77777777" w:rsidR="008E2325" w:rsidRPr="00213323" w:rsidRDefault="008E2325" w:rsidP="008E2325">
      <w:pPr>
        <w:pStyle w:val="KeywordDescriptions"/>
      </w:pPr>
      <w:r w:rsidRPr="00213323">
        <w:t>Model_emi_type indicates whether the model (for this pin) is a ferrite or not.</w:t>
      </w:r>
    </w:p>
    <w:p w14:paraId="64C0F9ED" w14:textId="77777777" w:rsidR="008E2325" w:rsidRPr="00213323" w:rsidRDefault="008E2325" w:rsidP="008E2325">
      <w:pPr>
        <w:pStyle w:val="KeywordDescriptions"/>
      </w:pPr>
      <w:r w:rsidRPr="00213323">
        <w:t>The syntax for Model_emi_type is:</w:t>
      </w:r>
    </w:p>
    <w:p w14:paraId="5A40D5A2" w14:textId="77777777" w:rsidR="008E2325" w:rsidRPr="00213323" w:rsidRDefault="008E2325" w:rsidP="008E2325">
      <w:pPr>
        <w:pStyle w:val="ListContinue"/>
        <w:tabs>
          <w:tab w:val="left" w:pos="2340"/>
        </w:tabs>
        <w:spacing w:after="80"/>
      </w:pPr>
      <w:r w:rsidRPr="00213323">
        <w:t>Model_emi_type</w:t>
      </w:r>
      <w:r w:rsidRPr="00213323">
        <w:tab/>
        <w:t>Model_emi_type_value</w:t>
      </w:r>
    </w:p>
    <w:p w14:paraId="04508E35" w14:textId="77777777" w:rsidR="008E2325" w:rsidRPr="00213323" w:rsidRDefault="008E2325" w:rsidP="008E2325">
      <w:pPr>
        <w:pStyle w:val="KeywordDescriptions"/>
      </w:pPr>
      <w:r>
        <w:t>w</w:t>
      </w:r>
      <w:r w:rsidRPr="00213323">
        <w:t>here Model_emi_type_value is an enumerated argument, and is one of:</w:t>
      </w:r>
    </w:p>
    <w:p w14:paraId="216C3F61" w14:textId="77777777" w:rsidR="008E2325" w:rsidRPr="00213323" w:rsidRDefault="008E2325" w:rsidP="008E2325">
      <w:pPr>
        <w:pStyle w:val="ListContinue"/>
        <w:spacing w:after="80"/>
      </w:pPr>
      <w:r w:rsidRPr="00213323">
        <w:t>Ferrite, Not_a_ferrite</w:t>
      </w:r>
    </w:p>
    <w:p w14:paraId="50C82196" w14:textId="77777777" w:rsidR="008E2325" w:rsidRPr="00213323" w:rsidRDefault="008E2325" w:rsidP="008E2325">
      <w:pPr>
        <w:pStyle w:val="KeywordDescriptions"/>
      </w:pPr>
      <w:r w:rsidRPr="00213323">
        <w:t>If not entered (the default), the model is Not_a_ferrite.</w:t>
      </w:r>
    </w:p>
    <w:p w14:paraId="28BD5DEC" w14:textId="2DBAD522" w:rsidR="008E2325" w:rsidRPr="00213323" w:rsidRDefault="008E2325" w:rsidP="008E2325">
      <w:pPr>
        <w:pStyle w:val="KeywordDescriptions"/>
      </w:pPr>
      <w:r w:rsidRPr="00213323">
        <w:t xml:space="preserve">Model_Domain indicates whether the model is digital or analog.  This is only used if the [Component EMI] Domain is set to Digital_analog. </w:t>
      </w:r>
      <w:r w:rsidR="003A4195">
        <w:t xml:space="preserve"> </w:t>
      </w:r>
      <w:r w:rsidRPr="00213323">
        <w:t>If the [Component EMI] Domain is set to anything else, Model_Domain is ignored.</w:t>
      </w:r>
    </w:p>
    <w:p w14:paraId="03C8E5D4" w14:textId="77777777" w:rsidR="008E2325" w:rsidRPr="00213323" w:rsidRDefault="008E2325" w:rsidP="008E2325">
      <w:pPr>
        <w:pStyle w:val="KeywordDescriptions"/>
      </w:pPr>
      <w:r w:rsidRPr="00213323">
        <w:t>The syntax for Domain is:</w:t>
      </w:r>
    </w:p>
    <w:p w14:paraId="4D25A73E" w14:textId="77777777" w:rsidR="008E2325" w:rsidRPr="00213323" w:rsidRDefault="008E2325" w:rsidP="008E2325">
      <w:pPr>
        <w:pStyle w:val="ListContinue"/>
        <w:spacing w:after="80"/>
      </w:pPr>
      <w:r w:rsidRPr="00213323">
        <w:t>Model_Domain</w:t>
      </w:r>
      <w:r w:rsidRPr="00213323">
        <w:tab/>
        <w:t>Domain_value</w:t>
      </w:r>
    </w:p>
    <w:p w14:paraId="388DDC53" w14:textId="77777777" w:rsidR="008E2325" w:rsidRPr="00213323" w:rsidRDefault="008E2325" w:rsidP="008E2325">
      <w:pPr>
        <w:pStyle w:val="KeywordDescriptions"/>
      </w:pPr>
      <w:r>
        <w:t>w</w:t>
      </w:r>
      <w:r w:rsidRPr="00213323">
        <w:t>here Domain_value is one of:</w:t>
      </w:r>
    </w:p>
    <w:p w14:paraId="354A3E16" w14:textId="77777777" w:rsidR="008E2325" w:rsidRPr="00213323" w:rsidRDefault="008E2325" w:rsidP="008E2325">
      <w:pPr>
        <w:pStyle w:val="ListContinue"/>
        <w:spacing w:after="80"/>
      </w:pPr>
      <w:r w:rsidRPr="00213323">
        <w:t>Digital, Analog</w:t>
      </w:r>
    </w:p>
    <w:p w14:paraId="7C3C94FA" w14:textId="77777777" w:rsidR="008E2325" w:rsidRPr="00213323" w:rsidRDefault="008E2325" w:rsidP="008E2325">
      <w:pPr>
        <w:pStyle w:val="KeywordDescriptions"/>
      </w:pPr>
      <w:r w:rsidRPr="00213323">
        <w:t>If not entered, the default is to use the [Component EMI] Domain setting and its default.</w:t>
      </w:r>
    </w:p>
    <w:p w14:paraId="275A8F89" w14:textId="77777777" w:rsidR="008E2325" w:rsidRPr="00213323" w:rsidRDefault="008E2325" w:rsidP="008E2325">
      <w:pPr>
        <w:spacing w:after="80"/>
      </w:pPr>
    </w:p>
    <w:p w14:paraId="584150C9" w14:textId="77777777" w:rsidR="008E2325" w:rsidRPr="00213323" w:rsidRDefault="008E2325" w:rsidP="008E2325">
      <w:pPr>
        <w:spacing w:after="80"/>
      </w:pPr>
    </w:p>
    <w:p w14:paraId="5CC51CF0"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Model]</w:t>
      </w:r>
    </w:p>
    <w:p w14:paraId="10F40EF0" w14:textId="77777777" w:rsidR="008E2325" w:rsidRPr="00213323" w:rsidRDefault="008E2325" w:rsidP="008E2325">
      <w:pPr>
        <w:pStyle w:val="KeywordDescriptions"/>
      </w:pPr>
      <w:r w:rsidRPr="00213323">
        <w:rPr>
          <w:i/>
        </w:rPr>
        <w:t>Required:</w:t>
      </w:r>
      <w:r w:rsidRPr="00213323">
        <w:tab/>
        <w:t>No</w:t>
      </w:r>
    </w:p>
    <w:p w14:paraId="7DEDC84D" w14:textId="77777777" w:rsidR="008E2325" w:rsidRPr="00213323" w:rsidRDefault="008E2325" w:rsidP="008E2325">
      <w:pPr>
        <w:pStyle w:val="KeywordDescriptions"/>
      </w:pPr>
      <w:r w:rsidRPr="00213323">
        <w:rPr>
          <w:i/>
        </w:rPr>
        <w:t>Description:</w:t>
      </w:r>
      <w:r w:rsidRPr="00213323">
        <w:rPr>
          <w:i/>
        </w:rPr>
        <w:tab/>
      </w:r>
      <w:r w:rsidRPr="00213323">
        <w:t>Marks the end of the Model EMI parameters.</w:t>
      </w:r>
    </w:p>
    <w:p w14:paraId="262A3E3E" w14:textId="77777777" w:rsidR="008E2325" w:rsidRPr="00213323" w:rsidRDefault="008E2325" w:rsidP="008E2325">
      <w:pPr>
        <w:pStyle w:val="KeywordDescriptions"/>
      </w:pPr>
      <w:r w:rsidRPr="00213323">
        <w:rPr>
          <w:i/>
        </w:rPr>
        <w:t>Example:</w:t>
      </w:r>
    </w:p>
    <w:p w14:paraId="3DA28533" w14:textId="77777777" w:rsidR="008E2325" w:rsidRPr="00213323" w:rsidRDefault="008E2325" w:rsidP="008E2325">
      <w:pPr>
        <w:pStyle w:val="Exampletext"/>
      </w:pPr>
      <w:r w:rsidRPr="00213323">
        <w:t>[Begin EMI Model]</w:t>
      </w:r>
    </w:p>
    <w:p w14:paraId="1EDCC39B" w14:textId="77777777" w:rsidR="008E2325" w:rsidRPr="00213323" w:rsidRDefault="008E2325" w:rsidP="008E2325">
      <w:pPr>
        <w:pStyle w:val="Exampletext"/>
      </w:pPr>
      <w:r w:rsidRPr="00213323">
        <w:t>Domain          Analog</w:t>
      </w:r>
    </w:p>
    <w:p w14:paraId="1648CF21" w14:textId="77777777" w:rsidR="008E2325" w:rsidRPr="00213323" w:rsidRDefault="008E2325" w:rsidP="008E2325">
      <w:pPr>
        <w:pStyle w:val="Exampletext"/>
      </w:pPr>
      <w:r w:rsidRPr="00213323">
        <w:t>Model_emi_type  Ferrite</w:t>
      </w:r>
    </w:p>
    <w:p w14:paraId="023ED2D9" w14:textId="77777777" w:rsidR="008E2325" w:rsidRPr="00213323" w:rsidRDefault="008E2325" w:rsidP="008E2325">
      <w:pPr>
        <w:pStyle w:val="Exampletext"/>
      </w:pPr>
      <w:r w:rsidRPr="00213323">
        <w:t>[End EMI Model]</w:t>
      </w:r>
    </w:p>
    <w:p w14:paraId="1A8F5D2D" w14:textId="77777777" w:rsidR="005464BD" w:rsidRPr="00213323" w:rsidRDefault="005464BD" w:rsidP="0021662D">
      <w:pPr>
        <w:pStyle w:val="Exampletext"/>
        <w:rPr>
          <w:rFonts w:ascii="Times New Roman" w:hAnsi="Times New Roman" w:cs="Times New Roman"/>
          <w:sz w:val="24"/>
          <w:szCs w:val="24"/>
        </w:rPr>
      </w:pPr>
    </w:p>
    <w:sectPr w:rsidR="005464BD" w:rsidRPr="00213323" w:rsidSect="00BA71C2">
      <w:headerReference w:type="even" r:id="rId77"/>
      <w:headerReference w:type="default" r:id="rId78"/>
      <w:footerReference w:type="even" r:id="rId79"/>
      <w:footerReference w:type="default" r:id="rId80"/>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D72CC" w14:textId="77777777" w:rsidR="00145D5E" w:rsidRDefault="00145D5E">
      <w:r>
        <w:separator/>
      </w:r>
    </w:p>
  </w:endnote>
  <w:endnote w:type="continuationSeparator" w:id="0">
    <w:p w14:paraId="06386C28" w14:textId="77777777" w:rsidR="00145D5E" w:rsidRDefault="00145D5E">
      <w:r>
        <w:continuationSeparator/>
      </w:r>
    </w:p>
  </w:endnote>
  <w:endnote w:type="continuationNotice" w:id="1">
    <w:p w14:paraId="566EE756" w14:textId="77777777" w:rsidR="00145D5E" w:rsidRDefault="00145D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
    <w:altName w:val="Times New Roman"/>
    <w:charset w:val="00"/>
    <w:family w:val="auto"/>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598911"/>
      <w:docPartObj>
        <w:docPartGallery w:val="Page Numbers (Bottom of Page)"/>
        <w:docPartUnique/>
      </w:docPartObj>
    </w:sdtPr>
    <w:sdtEndPr>
      <w:rPr>
        <w:noProof/>
      </w:rPr>
    </w:sdtEndPr>
    <w:sdtContent>
      <w:p w14:paraId="0A21DF7E" w14:textId="77777777" w:rsidR="00884ADE" w:rsidRDefault="00884ADE" w:rsidP="00A074FA">
        <w:pPr>
          <w:pStyle w:val="Footer"/>
          <w:jc w:val="center"/>
        </w:pPr>
        <w:r>
          <w:fldChar w:fldCharType="begin"/>
        </w:r>
        <w:r>
          <w:instrText xml:space="preserve"> PAGE   \* MERGEFORMAT </w:instrText>
        </w:r>
        <w:r>
          <w:fldChar w:fldCharType="separate"/>
        </w:r>
        <w:r>
          <w:t>5</w:t>
        </w:r>
        <w:r>
          <w:rPr>
            <w:noProof/>
          </w:rPr>
          <w:fldChar w:fldCharType="end"/>
        </w:r>
      </w:p>
    </w:sdtContent>
  </w:sdt>
  <w:p w14:paraId="376702E0" w14:textId="77777777" w:rsidR="00884ADE" w:rsidRDefault="00884A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034594"/>
      <w:docPartObj>
        <w:docPartGallery w:val="Page Numbers (Bottom of Page)"/>
        <w:docPartUnique/>
      </w:docPartObj>
    </w:sdtPr>
    <w:sdtEndPr>
      <w:rPr>
        <w:noProof/>
      </w:rPr>
    </w:sdtEndPr>
    <w:sdtContent>
      <w:p w14:paraId="1879AEE8" w14:textId="77777777" w:rsidR="00884ADE" w:rsidRDefault="00884ADE" w:rsidP="00A14207">
        <w:pPr>
          <w:pStyle w:val="Footer"/>
          <w:jc w:val="center"/>
        </w:pPr>
        <w:r>
          <w:fldChar w:fldCharType="begin"/>
        </w:r>
        <w:r>
          <w:instrText xml:space="preserve"> PAGE   \* MERGEFORMAT </w:instrText>
        </w:r>
        <w:r>
          <w:fldChar w:fldCharType="separate"/>
        </w:r>
        <w:r>
          <w:rPr>
            <w:noProof/>
          </w:rPr>
          <w:t>310</w:t>
        </w:r>
        <w:r>
          <w:rPr>
            <w:noProof/>
          </w:rPr>
          <w:fldChar w:fldCharType="end"/>
        </w:r>
      </w:p>
    </w:sdtContent>
  </w:sdt>
  <w:p w14:paraId="0F37B601" w14:textId="77777777" w:rsidR="00884ADE" w:rsidRDefault="0088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91B19" w14:textId="77777777" w:rsidR="00145D5E" w:rsidRDefault="00145D5E">
      <w:r>
        <w:separator/>
      </w:r>
    </w:p>
  </w:footnote>
  <w:footnote w:type="continuationSeparator" w:id="0">
    <w:p w14:paraId="1CAF6579" w14:textId="77777777" w:rsidR="00145D5E" w:rsidRDefault="00145D5E">
      <w:r>
        <w:continuationSeparator/>
      </w:r>
    </w:p>
  </w:footnote>
  <w:footnote w:type="continuationNotice" w:id="1">
    <w:p w14:paraId="6B944FB0" w14:textId="77777777" w:rsidR="00145D5E" w:rsidRDefault="00145D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4061" w14:textId="71342BC3" w:rsidR="00884ADE" w:rsidRDefault="00884ADE" w:rsidP="00E45DE7">
    <w:pPr>
      <w:pStyle w:val="Header"/>
    </w:pPr>
    <w:r>
      <w:t xml:space="preserve">IBIS Version </w:t>
    </w:r>
    <w:r w:rsidR="00D4189D">
      <w:fldChar w:fldCharType="begin"/>
    </w:r>
    <w:r w:rsidR="00D4189D">
      <w:instrText xml:space="preserve"> DOCPROPERTY  "IBIS Version"  \* M</w:instrText>
    </w:r>
    <w:r w:rsidR="00D4189D">
      <w:instrText xml:space="preserve">ERGEFORMAT </w:instrText>
    </w:r>
    <w:r w:rsidR="00D4189D">
      <w:fldChar w:fldCharType="separate"/>
    </w:r>
    <w:r w:rsidR="00B609D3">
      <w:t>7.2</w:t>
    </w:r>
    <w:r w:rsidR="00D4189D">
      <w:fldChar w:fldCharType="end"/>
    </w:r>
  </w:p>
  <w:p w14:paraId="67A77CBE" w14:textId="77777777" w:rsidR="00884ADE" w:rsidRDefault="0088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9E92" w14:textId="393F47C8" w:rsidR="00884ADE" w:rsidRDefault="00884ADE" w:rsidP="005176F2">
    <w:pPr>
      <w:pStyle w:val="Header"/>
      <w:jc w:val="right"/>
    </w:pPr>
    <w:r>
      <w:t xml:space="preserve">IBIS Version </w:t>
    </w:r>
    <w:r w:rsidR="00D4189D">
      <w:fldChar w:fldCharType="begin"/>
    </w:r>
    <w:r w:rsidR="00D4189D">
      <w:instrText xml:space="preserve"> DOCPROPERTY  "IBIS Version"  \* MERGEFORMAT </w:instrText>
    </w:r>
    <w:r w:rsidR="00D4189D">
      <w:fldChar w:fldCharType="separate"/>
    </w:r>
    <w:r w:rsidR="00B609D3">
      <w:t>7.2</w:t>
    </w:r>
    <w:r w:rsidR="00D4189D">
      <w:fldChar w:fldCharType="end"/>
    </w:r>
  </w:p>
  <w:p w14:paraId="2D1D7FC5" w14:textId="77777777" w:rsidR="00884ADE" w:rsidRDefault="00884A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4273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EE655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4207F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4A2E7D"/>
    <w:multiLevelType w:val="hybridMultilevel"/>
    <w:tmpl w:val="F2AAE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DB763B"/>
    <w:multiLevelType w:val="hybridMultilevel"/>
    <w:tmpl w:val="F58A6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F87EBC"/>
    <w:multiLevelType w:val="hybridMultilevel"/>
    <w:tmpl w:val="950A0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0C0E9A"/>
    <w:multiLevelType w:val="hybridMultilevel"/>
    <w:tmpl w:val="BBC8A23C"/>
    <w:lvl w:ilvl="0" w:tplc="2D101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C2C2A7D"/>
    <w:multiLevelType w:val="hybridMultilevel"/>
    <w:tmpl w:val="0CB852E4"/>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0C7876A6"/>
    <w:multiLevelType w:val="hybridMultilevel"/>
    <w:tmpl w:val="46DAA3B6"/>
    <w:lvl w:ilvl="0" w:tplc="057E2C96">
      <w:start w:val="1"/>
      <w:numFmt w:val="decimal"/>
      <w:pStyle w:val="Issue"/>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DF819BE"/>
    <w:multiLevelType w:val="hybridMultilevel"/>
    <w:tmpl w:val="788C13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01827F4"/>
    <w:multiLevelType w:val="hybridMultilevel"/>
    <w:tmpl w:val="5720D172"/>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17E5153"/>
    <w:multiLevelType w:val="hybridMultilevel"/>
    <w:tmpl w:val="6150A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40"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056778"/>
    <w:multiLevelType w:val="hybridMultilevel"/>
    <w:tmpl w:val="EE6AF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75E1FD9"/>
    <w:multiLevelType w:val="hybridMultilevel"/>
    <w:tmpl w:val="045E064A"/>
    <w:lvl w:ilvl="0" w:tplc="2D10120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C27D3E"/>
    <w:multiLevelType w:val="hybridMultilevel"/>
    <w:tmpl w:val="F71E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ABC5E43"/>
    <w:multiLevelType w:val="hybridMultilevel"/>
    <w:tmpl w:val="D878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4D83789"/>
    <w:multiLevelType w:val="hybridMultilevel"/>
    <w:tmpl w:val="80500A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6316F20"/>
    <w:multiLevelType w:val="hybridMultilevel"/>
    <w:tmpl w:val="D9A427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7023EDE"/>
    <w:multiLevelType w:val="hybridMultilevel"/>
    <w:tmpl w:val="0B6EE9B2"/>
    <w:lvl w:ilvl="0" w:tplc="DAB4DEB0">
      <w:start w:val="1"/>
      <w:numFmt w:val="decimal"/>
      <w:lvlText w:val="%1."/>
      <w:lvlJc w:val="left"/>
      <w:pPr>
        <w:tabs>
          <w:tab w:val="num" w:pos="720"/>
        </w:tabs>
        <w:ind w:left="720" w:hanging="360"/>
      </w:pPr>
    </w:lvl>
    <w:lvl w:ilvl="1" w:tplc="A5F08A24">
      <w:start w:val="1"/>
      <w:numFmt w:val="decimal"/>
      <w:lvlText w:val="%2."/>
      <w:lvlJc w:val="left"/>
      <w:pPr>
        <w:tabs>
          <w:tab w:val="num" w:pos="1440"/>
        </w:tabs>
        <w:ind w:left="1440" w:hanging="360"/>
      </w:pPr>
    </w:lvl>
    <w:lvl w:ilvl="2" w:tplc="0F4C3E98">
      <w:start w:val="1"/>
      <w:numFmt w:val="decimal"/>
      <w:lvlText w:val="%3."/>
      <w:lvlJc w:val="left"/>
      <w:pPr>
        <w:tabs>
          <w:tab w:val="num" w:pos="2160"/>
        </w:tabs>
        <w:ind w:left="2160" w:hanging="360"/>
      </w:pPr>
    </w:lvl>
    <w:lvl w:ilvl="3" w:tplc="A4389948">
      <w:start w:val="1"/>
      <w:numFmt w:val="decimal"/>
      <w:lvlText w:val="%4."/>
      <w:lvlJc w:val="left"/>
      <w:pPr>
        <w:tabs>
          <w:tab w:val="num" w:pos="2880"/>
        </w:tabs>
        <w:ind w:left="2880" w:hanging="360"/>
      </w:pPr>
    </w:lvl>
    <w:lvl w:ilvl="4" w:tplc="C88403F0">
      <w:start w:val="1"/>
      <w:numFmt w:val="decimal"/>
      <w:lvlText w:val="%5."/>
      <w:lvlJc w:val="left"/>
      <w:pPr>
        <w:tabs>
          <w:tab w:val="num" w:pos="3600"/>
        </w:tabs>
        <w:ind w:left="3600" w:hanging="360"/>
      </w:pPr>
    </w:lvl>
    <w:lvl w:ilvl="5" w:tplc="73E6AEA8">
      <w:start w:val="1"/>
      <w:numFmt w:val="decimal"/>
      <w:lvlText w:val="%6."/>
      <w:lvlJc w:val="left"/>
      <w:pPr>
        <w:tabs>
          <w:tab w:val="num" w:pos="4320"/>
        </w:tabs>
        <w:ind w:left="4320" w:hanging="360"/>
      </w:pPr>
    </w:lvl>
    <w:lvl w:ilvl="6" w:tplc="F68A93B8">
      <w:start w:val="1"/>
      <w:numFmt w:val="decimal"/>
      <w:lvlText w:val="%7."/>
      <w:lvlJc w:val="left"/>
      <w:pPr>
        <w:tabs>
          <w:tab w:val="num" w:pos="5040"/>
        </w:tabs>
        <w:ind w:left="5040" w:hanging="360"/>
      </w:pPr>
    </w:lvl>
    <w:lvl w:ilvl="7" w:tplc="921E2A50">
      <w:start w:val="1"/>
      <w:numFmt w:val="decimal"/>
      <w:lvlText w:val="%8."/>
      <w:lvlJc w:val="left"/>
      <w:pPr>
        <w:tabs>
          <w:tab w:val="num" w:pos="5760"/>
        </w:tabs>
        <w:ind w:left="5760" w:hanging="360"/>
      </w:pPr>
    </w:lvl>
    <w:lvl w:ilvl="8" w:tplc="8F5EA8DC">
      <w:start w:val="1"/>
      <w:numFmt w:val="decimal"/>
      <w:lvlText w:val="%9."/>
      <w:lvlJc w:val="left"/>
      <w:pPr>
        <w:tabs>
          <w:tab w:val="num" w:pos="6480"/>
        </w:tabs>
        <w:ind w:left="6480" w:hanging="360"/>
      </w:pPr>
    </w:lvl>
  </w:abstractNum>
  <w:abstractNum w:abstractNumId="63"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7B173C4"/>
    <w:multiLevelType w:val="hybridMultilevel"/>
    <w:tmpl w:val="DE482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99E49EB"/>
    <w:multiLevelType w:val="hybridMultilevel"/>
    <w:tmpl w:val="F2AAE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083414"/>
    <w:multiLevelType w:val="hybridMultilevel"/>
    <w:tmpl w:val="64F6A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DE3DA6"/>
    <w:multiLevelType w:val="hybridMultilevel"/>
    <w:tmpl w:val="B620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8" w15:restartNumberingAfterBreak="0">
    <w:nsid w:val="33A90F58"/>
    <w:multiLevelType w:val="hybridMultilevel"/>
    <w:tmpl w:val="8DB6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2B12A6"/>
    <w:multiLevelType w:val="hybridMultilevel"/>
    <w:tmpl w:val="EA4AC656"/>
    <w:lvl w:ilvl="0" w:tplc="00C60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6052C57"/>
    <w:multiLevelType w:val="hybridMultilevel"/>
    <w:tmpl w:val="6B4CC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903633A"/>
    <w:multiLevelType w:val="hybridMultilevel"/>
    <w:tmpl w:val="FA6E0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F44E9B"/>
    <w:multiLevelType w:val="multilevel"/>
    <w:tmpl w:val="2EDCF57E"/>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3C2E63C5"/>
    <w:multiLevelType w:val="hybridMultilevel"/>
    <w:tmpl w:val="B0040C2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9"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3DE66E97"/>
    <w:multiLevelType w:val="hybridMultilevel"/>
    <w:tmpl w:val="3F749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EDA73F6"/>
    <w:multiLevelType w:val="hybridMultilevel"/>
    <w:tmpl w:val="FA007354"/>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26E39DB"/>
    <w:multiLevelType w:val="hybridMultilevel"/>
    <w:tmpl w:val="17CE9A3C"/>
    <w:lvl w:ilvl="0" w:tplc="842296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42D22ED8"/>
    <w:multiLevelType w:val="hybridMultilevel"/>
    <w:tmpl w:val="8D800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7ACE12A">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2F03742"/>
    <w:multiLevelType w:val="hybridMultilevel"/>
    <w:tmpl w:val="4EDA80D0"/>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FEE345C"/>
    <w:multiLevelType w:val="hybridMultilevel"/>
    <w:tmpl w:val="F8186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0E3601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4"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3871C7C"/>
    <w:multiLevelType w:val="hybridMultilevel"/>
    <w:tmpl w:val="D0FCE6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3F11B18"/>
    <w:multiLevelType w:val="hybridMultilevel"/>
    <w:tmpl w:val="040487F6"/>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4E46E54"/>
    <w:multiLevelType w:val="hybridMultilevel"/>
    <w:tmpl w:val="B386B8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58F1AD7"/>
    <w:multiLevelType w:val="hybridMultilevel"/>
    <w:tmpl w:val="CEE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6E2761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8E80726"/>
    <w:multiLevelType w:val="hybridMultilevel"/>
    <w:tmpl w:val="E9CCC2A4"/>
    <w:lvl w:ilvl="0" w:tplc="0172F202">
      <w:start w:val="1"/>
      <w:numFmt w:val="decimal"/>
      <w:lvlText w:val="%1."/>
      <w:lvlJc w:val="left"/>
      <w:pPr>
        <w:ind w:left="720" w:hanging="360"/>
      </w:pPr>
      <w:rPr>
        <w:rFonts w:ascii="Courier New" w:hAnsi="Courier New" w:cs="Courier New"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CA37BD"/>
    <w:multiLevelType w:val="hybridMultilevel"/>
    <w:tmpl w:val="1ED06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5BE9562A"/>
    <w:multiLevelType w:val="hybridMultilevel"/>
    <w:tmpl w:val="8BBA0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7"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971803"/>
    <w:multiLevelType w:val="hybridMultilevel"/>
    <w:tmpl w:val="CB702D5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63724EA8"/>
    <w:multiLevelType w:val="hybridMultilevel"/>
    <w:tmpl w:val="74EAB2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6"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78826A6"/>
    <w:multiLevelType w:val="multilevel"/>
    <w:tmpl w:val="952644B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8DF0A7B"/>
    <w:multiLevelType w:val="hybridMultilevel"/>
    <w:tmpl w:val="697AD274"/>
    <w:lvl w:ilvl="0" w:tplc="9B7C5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157" w15:restartNumberingAfterBreak="0">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1EB0FF4"/>
    <w:multiLevelType w:val="hybridMultilevel"/>
    <w:tmpl w:val="9266BDB0"/>
    <w:lvl w:ilvl="0" w:tplc="2D101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BD495D"/>
    <w:multiLevelType w:val="hybridMultilevel"/>
    <w:tmpl w:val="C5AAB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2"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99230DF"/>
    <w:multiLevelType w:val="hybridMultilevel"/>
    <w:tmpl w:val="3466A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9F4474D"/>
    <w:multiLevelType w:val="hybridMultilevel"/>
    <w:tmpl w:val="0B0C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0"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C0A6622"/>
    <w:multiLevelType w:val="hybridMultilevel"/>
    <w:tmpl w:val="004CB27A"/>
    <w:lvl w:ilvl="0" w:tplc="E4D67FE6">
      <w:start w:val="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D573509"/>
    <w:multiLevelType w:val="hybridMultilevel"/>
    <w:tmpl w:val="040487F6"/>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3"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84" w15:restartNumberingAfterBreak="0">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2561563">
    <w:abstractNumId w:val="9"/>
  </w:num>
  <w:num w:numId="2" w16cid:durableId="2027519084">
    <w:abstractNumId w:val="8"/>
  </w:num>
  <w:num w:numId="3" w16cid:durableId="1160538022">
    <w:abstractNumId w:val="2"/>
  </w:num>
  <w:num w:numId="4" w16cid:durableId="1638686817">
    <w:abstractNumId w:val="1"/>
  </w:num>
  <w:num w:numId="5" w16cid:durableId="1020813783">
    <w:abstractNumId w:val="120"/>
  </w:num>
  <w:num w:numId="6" w16cid:durableId="1744256881">
    <w:abstractNumId w:val="135"/>
  </w:num>
  <w:num w:numId="7" w16cid:durableId="1817525898">
    <w:abstractNumId w:val="24"/>
  </w:num>
  <w:num w:numId="8" w16cid:durableId="1005208312">
    <w:abstractNumId w:val="114"/>
  </w:num>
  <w:num w:numId="9" w16cid:durableId="561210763">
    <w:abstractNumId w:val="40"/>
  </w:num>
  <w:num w:numId="10" w16cid:durableId="2051683952">
    <w:abstractNumId w:val="86"/>
  </w:num>
  <w:num w:numId="11" w16cid:durableId="1068990100">
    <w:abstractNumId w:val="39"/>
  </w:num>
  <w:num w:numId="12" w16cid:durableId="602765051">
    <w:abstractNumId w:val="159"/>
  </w:num>
  <w:num w:numId="13" w16cid:durableId="1958097796">
    <w:abstractNumId w:val="28"/>
  </w:num>
  <w:num w:numId="14" w16cid:durableId="973218418">
    <w:abstractNumId w:val="137"/>
  </w:num>
  <w:num w:numId="15" w16cid:durableId="631517222">
    <w:abstractNumId w:val="63"/>
  </w:num>
  <w:num w:numId="16" w16cid:durableId="940723654">
    <w:abstractNumId w:val="190"/>
  </w:num>
  <w:num w:numId="17" w16cid:durableId="1564946671">
    <w:abstractNumId w:val="176"/>
  </w:num>
  <w:num w:numId="18" w16cid:durableId="10450992">
    <w:abstractNumId w:val="179"/>
  </w:num>
  <w:num w:numId="19" w16cid:durableId="1812475316">
    <w:abstractNumId w:val="27"/>
  </w:num>
  <w:num w:numId="20" w16cid:durableId="751467836">
    <w:abstractNumId w:val="191"/>
  </w:num>
  <w:num w:numId="21" w16cid:durableId="1455325137">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3797299">
    <w:abstractNumId w:val="118"/>
  </w:num>
  <w:num w:numId="23" w16cid:durableId="1479373721">
    <w:abstractNumId w:val="165"/>
  </w:num>
  <w:num w:numId="24" w16cid:durableId="986856876">
    <w:abstractNumId w:val="72"/>
  </w:num>
  <w:num w:numId="25" w16cid:durableId="1937785200">
    <w:abstractNumId w:val="75"/>
  </w:num>
  <w:num w:numId="26" w16cid:durableId="354112796">
    <w:abstractNumId w:val="109"/>
  </w:num>
  <w:num w:numId="27" w16cid:durableId="141703308">
    <w:abstractNumId w:val="140"/>
  </w:num>
  <w:num w:numId="28" w16cid:durableId="644744611">
    <w:abstractNumId w:val="152"/>
  </w:num>
  <w:num w:numId="29" w16cid:durableId="1021976636">
    <w:abstractNumId w:val="139"/>
  </w:num>
  <w:num w:numId="30" w16cid:durableId="1668170485">
    <w:abstractNumId w:val="149"/>
  </w:num>
  <w:num w:numId="31" w16cid:durableId="1429429249">
    <w:abstractNumId w:val="56"/>
  </w:num>
  <w:num w:numId="32" w16cid:durableId="274753037">
    <w:abstractNumId w:val="141"/>
  </w:num>
  <w:num w:numId="33" w16cid:durableId="60756096">
    <w:abstractNumId w:val="81"/>
  </w:num>
  <w:num w:numId="34" w16cid:durableId="1473986008">
    <w:abstractNumId w:val="71"/>
  </w:num>
  <w:num w:numId="35" w16cid:durableId="115999199">
    <w:abstractNumId w:val="169"/>
  </w:num>
  <w:num w:numId="36" w16cid:durableId="1860661536">
    <w:abstractNumId w:val="11"/>
  </w:num>
  <w:num w:numId="37" w16cid:durableId="31191033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92367839">
    <w:abstractNumId w:val="66"/>
  </w:num>
  <w:num w:numId="39" w16cid:durableId="1264729568">
    <w:abstractNumId w:val="51"/>
  </w:num>
  <w:num w:numId="40" w16cid:durableId="251204865">
    <w:abstractNumId w:val="55"/>
  </w:num>
  <w:num w:numId="41" w16cid:durableId="1530752964">
    <w:abstractNumId w:val="76"/>
  </w:num>
  <w:num w:numId="42" w16cid:durableId="2021857632">
    <w:abstractNumId w:val="111"/>
  </w:num>
  <w:num w:numId="43" w16cid:durableId="1574008284">
    <w:abstractNumId w:val="53"/>
  </w:num>
  <w:num w:numId="44" w16cid:durableId="1412313876">
    <w:abstractNumId w:val="131"/>
  </w:num>
  <w:num w:numId="45" w16cid:durableId="162745874">
    <w:abstractNumId w:val="106"/>
  </w:num>
  <w:num w:numId="46" w16cid:durableId="1649748016">
    <w:abstractNumId w:val="37"/>
  </w:num>
  <w:num w:numId="47" w16cid:durableId="1626351203">
    <w:abstractNumId w:val="15"/>
  </w:num>
  <w:num w:numId="48" w16cid:durableId="1176266452">
    <w:abstractNumId w:val="187"/>
  </w:num>
  <w:num w:numId="49" w16cid:durableId="256140142">
    <w:abstractNumId w:val="18"/>
  </w:num>
  <w:num w:numId="50" w16cid:durableId="46802141">
    <w:abstractNumId w:val="94"/>
  </w:num>
  <w:num w:numId="51" w16cid:durableId="851182834">
    <w:abstractNumId w:val="44"/>
  </w:num>
  <w:num w:numId="52" w16cid:durableId="1129782249">
    <w:abstractNumId w:val="155"/>
  </w:num>
  <w:num w:numId="53" w16cid:durableId="1562790907">
    <w:abstractNumId w:val="43"/>
  </w:num>
  <w:num w:numId="54" w16cid:durableId="2022510270">
    <w:abstractNumId w:val="73"/>
  </w:num>
  <w:num w:numId="55" w16cid:durableId="258834117">
    <w:abstractNumId w:val="4"/>
  </w:num>
  <w:num w:numId="56" w16cid:durableId="1409889026">
    <w:abstractNumId w:val="3"/>
  </w:num>
  <w:num w:numId="57" w16cid:durableId="478158277">
    <w:abstractNumId w:val="0"/>
  </w:num>
  <w:num w:numId="58" w16cid:durableId="1068380536">
    <w:abstractNumId w:val="29"/>
  </w:num>
  <w:num w:numId="59" w16cid:durableId="2005889483">
    <w:abstractNumId w:val="58"/>
  </w:num>
  <w:num w:numId="60" w16cid:durableId="532379367">
    <w:abstractNumId w:val="69"/>
  </w:num>
  <w:num w:numId="61" w16cid:durableId="835077651">
    <w:abstractNumId w:val="99"/>
  </w:num>
  <w:num w:numId="62" w16cid:durableId="756050676">
    <w:abstractNumId w:val="144"/>
  </w:num>
  <w:num w:numId="63" w16cid:durableId="1576276506">
    <w:abstractNumId w:val="50"/>
  </w:num>
  <w:num w:numId="64" w16cid:durableId="634221390">
    <w:abstractNumId w:val="178"/>
  </w:num>
  <w:num w:numId="65" w16cid:durableId="1210266375">
    <w:abstractNumId w:val="161"/>
  </w:num>
  <w:num w:numId="66" w16cid:durableId="400032097">
    <w:abstractNumId w:val="156"/>
  </w:num>
  <w:num w:numId="67" w16cid:durableId="1684085543">
    <w:abstractNumId w:val="103"/>
  </w:num>
  <w:num w:numId="68" w16cid:durableId="14328244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95953569">
    <w:abstractNumId w:val="84"/>
  </w:num>
  <w:num w:numId="70" w16cid:durableId="459301293">
    <w:abstractNumId w:val="177"/>
  </w:num>
  <w:num w:numId="71" w16cid:durableId="877814825">
    <w:abstractNumId w:val="36"/>
  </w:num>
  <w:num w:numId="72" w16cid:durableId="474372981">
    <w:abstractNumId w:val="158"/>
  </w:num>
  <w:num w:numId="73" w16cid:durableId="1649165810">
    <w:abstractNumId w:val="146"/>
  </w:num>
  <w:num w:numId="74" w16cid:durableId="1163468443">
    <w:abstractNumId w:val="45"/>
  </w:num>
  <w:num w:numId="75" w16cid:durableId="670959464">
    <w:abstractNumId w:val="92"/>
  </w:num>
  <w:num w:numId="76" w16cid:durableId="1388142703">
    <w:abstractNumId w:val="121"/>
  </w:num>
  <w:num w:numId="77" w16cid:durableId="927617408">
    <w:abstractNumId w:val="175"/>
  </w:num>
  <w:num w:numId="78" w16cid:durableId="132257141">
    <w:abstractNumId w:val="160"/>
  </w:num>
  <w:num w:numId="79" w16cid:durableId="840314862">
    <w:abstractNumId w:val="104"/>
  </w:num>
  <w:num w:numId="80" w16cid:durableId="51347360">
    <w:abstractNumId w:val="134"/>
  </w:num>
  <w:num w:numId="81" w16cid:durableId="1106000579">
    <w:abstractNumId w:val="35"/>
  </w:num>
  <w:num w:numId="82" w16cid:durableId="1265959020">
    <w:abstractNumId w:val="59"/>
  </w:num>
  <w:num w:numId="83" w16cid:durableId="1669940927">
    <w:abstractNumId w:val="145"/>
  </w:num>
  <w:num w:numId="84" w16cid:durableId="503862083">
    <w:abstractNumId w:val="125"/>
  </w:num>
  <w:num w:numId="85" w16cid:durableId="943417287">
    <w:abstractNumId w:val="13"/>
  </w:num>
  <w:num w:numId="86" w16cid:durableId="1203833838">
    <w:abstractNumId w:val="132"/>
  </w:num>
  <w:num w:numId="87" w16cid:durableId="1158113922">
    <w:abstractNumId w:val="162"/>
  </w:num>
  <w:num w:numId="88" w16cid:durableId="958217265">
    <w:abstractNumId w:val="110"/>
  </w:num>
  <w:num w:numId="89" w16cid:durableId="123713218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2574499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57879263">
    <w:abstractNumId w:val="90"/>
  </w:num>
  <w:num w:numId="92" w16cid:durableId="918518856">
    <w:abstractNumId w:val="16"/>
  </w:num>
  <w:num w:numId="93" w16cid:durableId="1273322192">
    <w:abstractNumId w:val="21"/>
  </w:num>
  <w:num w:numId="94" w16cid:durableId="1956251283">
    <w:abstractNumId w:val="77"/>
  </w:num>
  <w:num w:numId="95" w16cid:durableId="3937434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860389746">
    <w:abstractNumId w:val="172"/>
  </w:num>
  <w:num w:numId="97" w16cid:durableId="1573009483">
    <w:abstractNumId w:val="153"/>
  </w:num>
  <w:num w:numId="98" w16cid:durableId="1682587118">
    <w:abstractNumId w:val="163"/>
  </w:num>
  <w:num w:numId="99" w16cid:durableId="21041033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38181374">
    <w:abstractNumId w:val="68"/>
  </w:num>
  <w:num w:numId="101" w16cid:durableId="1714042580">
    <w:abstractNumId w:val="100"/>
  </w:num>
  <w:num w:numId="102" w16cid:durableId="1209679478">
    <w:abstractNumId w:val="126"/>
  </w:num>
  <w:num w:numId="103" w16cid:durableId="2087876910">
    <w:abstractNumId w:val="154"/>
  </w:num>
  <w:num w:numId="104" w16cid:durableId="1173955241">
    <w:abstractNumId w:val="148"/>
  </w:num>
  <w:num w:numId="105" w16cid:durableId="1317104135">
    <w:abstractNumId w:val="20"/>
  </w:num>
  <w:num w:numId="106" w16cid:durableId="1813673352">
    <w:abstractNumId w:val="95"/>
  </w:num>
  <w:num w:numId="107" w16cid:durableId="1128209246">
    <w:abstractNumId w:val="186"/>
  </w:num>
  <w:num w:numId="108" w16cid:durableId="958294624">
    <w:abstractNumId w:val="12"/>
  </w:num>
  <w:num w:numId="109" w16cid:durableId="1594438444">
    <w:abstractNumId w:val="89"/>
  </w:num>
  <w:num w:numId="110" w16cid:durableId="1424569699">
    <w:abstractNumId w:val="143"/>
  </w:num>
  <w:num w:numId="111" w16cid:durableId="1985425106">
    <w:abstractNumId w:val="170"/>
  </w:num>
  <w:num w:numId="112" w16cid:durableId="946502600">
    <w:abstractNumId w:val="147"/>
  </w:num>
  <w:num w:numId="113" w16cid:durableId="2006057060">
    <w:abstractNumId w:val="127"/>
  </w:num>
  <w:num w:numId="114" w16cid:durableId="34157397">
    <w:abstractNumId w:val="102"/>
  </w:num>
  <w:num w:numId="115" w16cid:durableId="1688752971">
    <w:abstractNumId w:val="115"/>
  </w:num>
  <w:num w:numId="116" w16cid:durableId="1800761079">
    <w:abstractNumId w:val="107"/>
  </w:num>
  <w:num w:numId="117" w16cid:durableId="1353142339">
    <w:abstractNumId w:val="23"/>
  </w:num>
  <w:num w:numId="118" w16cid:durableId="675960137">
    <w:abstractNumId w:val="180"/>
  </w:num>
  <w:num w:numId="119" w16cid:durableId="866790996">
    <w:abstractNumId w:val="129"/>
  </w:num>
  <w:num w:numId="120" w16cid:durableId="490021645">
    <w:abstractNumId w:val="79"/>
  </w:num>
  <w:num w:numId="121" w16cid:durableId="349455922">
    <w:abstractNumId w:val="108"/>
  </w:num>
  <w:num w:numId="122" w16cid:durableId="1414159063">
    <w:abstractNumId w:val="64"/>
  </w:num>
  <w:num w:numId="123" w16cid:durableId="908538696">
    <w:abstractNumId w:val="47"/>
  </w:num>
  <w:num w:numId="124" w16cid:durableId="1638296144">
    <w:abstractNumId w:val="31"/>
  </w:num>
  <w:num w:numId="125" w16cid:durableId="673263299">
    <w:abstractNumId w:val="80"/>
  </w:num>
  <w:num w:numId="126" w16cid:durableId="973372684">
    <w:abstractNumId w:val="61"/>
  </w:num>
  <w:num w:numId="127" w16cid:durableId="1659770712">
    <w:abstractNumId w:val="123"/>
  </w:num>
  <w:num w:numId="128" w16cid:durableId="2018540047">
    <w:abstractNumId w:val="65"/>
  </w:num>
  <w:num w:numId="129" w16cid:durableId="1045374803">
    <w:abstractNumId w:val="7"/>
  </w:num>
  <w:num w:numId="130" w16cid:durableId="2030057750">
    <w:abstractNumId w:val="6"/>
  </w:num>
  <w:num w:numId="131" w16cid:durableId="1034113236">
    <w:abstractNumId w:val="5"/>
  </w:num>
  <w:num w:numId="132" w16cid:durableId="1132331778">
    <w:abstractNumId w:val="189"/>
  </w:num>
  <w:num w:numId="133" w16cid:durableId="1623733207">
    <w:abstractNumId w:val="14"/>
  </w:num>
  <w:num w:numId="134" w16cid:durableId="888031798">
    <w:abstractNumId w:val="188"/>
  </w:num>
  <w:num w:numId="135" w16cid:durableId="777868284">
    <w:abstractNumId w:val="133"/>
  </w:num>
  <w:num w:numId="136" w16cid:durableId="588008669">
    <w:abstractNumId w:val="54"/>
  </w:num>
  <w:num w:numId="137" w16cid:durableId="1678845802">
    <w:abstractNumId w:val="105"/>
  </w:num>
  <w:num w:numId="138" w16cid:durableId="765689588">
    <w:abstractNumId w:val="150"/>
  </w:num>
  <w:num w:numId="139" w16cid:durableId="1752383772">
    <w:abstractNumId w:val="105"/>
    <w:lvlOverride w:ilvl="0">
      <w:startOverride w:val="1"/>
    </w:lvlOverride>
  </w:num>
  <w:num w:numId="140" w16cid:durableId="743525623">
    <w:abstractNumId w:val="105"/>
    <w:lvlOverride w:ilvl="0">
      <w:startOverride w:val="1"/>
    </w:lvlOverride>
  </w:num>
  <w:num w:numId="141" w16cid:durableId="17581850">
    <w:abstractNumId w:val="105"/>
    <w:lvlOverride w:ilvl="0">
      <w:startOverride w:val="7"/>
    </w:lvlOverride>
  </w:num>
  <w:num w:numId="142" w16cid:durableId="86074215">
    <w:abstractNumId w:val="105"/>
    <w:lvlOverride w:ilvl="0">
      <w:startOverride w:val="7"/>
    </w:lvlOverride>
  </w:num>
  <w:num w:numId="143" w16cid:durableId="356394452">
    <w:abstractNumId w:val="184"/>
  </w:num>
  <w:num w:numId="144" w16cid:durableId="445276033">
    <w:abstractNumId w:val="114"/>
    <w:lvlOverride w:ilvl="0">
      <w:startOverride w:val="1"/>
    </w:lvlOverride>
  </w:num>
  <w:num w:numId="145" w16cid:durableId="691734748">
    <w:abstractNumId w:val="114"/>
    <w:lvlOverride w:ilvl="0">
      <w:startOverride w:val="1"/>
    </w:lvlOverride>
  </w:num>
  <w:num w:numId="146" w16cid:durableId="154538948">
    <w:abstractNumId w:val="114"/>
    <w:lvlOverride w:ilvl="0">
      <w:startOverride w:val="1"/>
    </w:lvlOverride>
  </w:num>
  <w:num w:numId="147" w16cid:durableId="1652909481">
    <w:abstractNumId w:val="114"/>
    <w:lvlOverride w:ilvl="0">
      <w:startOverride w:val="1"/>
    </w:lvlOverride>
  </w:num>
  <w:num w:numId="148" w16cid:durableId="245695127">
    <w:abstractNumId w:val="101"/>
  </w:num>
  <w:num w:numId="149" w16cid:durableId="1617756463">
    <w:abstractNumId w:val="24"/>
    <w:lvlOverride w:ilvl="0">
      <w:startOverride w:val="1"/>
    </w:lvlOverride>
  </w:num>
  <w:num w:numId="150" w16cid:durableId="828524314">
    <w:abstractNumId w:val="185"/>
  </w:num>
  <w:num w:numId="151" w16cid:durableId="1062757523">
    <w:abstractNumId w:val="24"/>
    <w:lvlOverride w:ilvl="0">
      <w:startOverride w:val="1"/>
    </w:lvlOverride>
  </w:num>
  <w:num w:numId="152" w16cid:durableId="487944400">
    <w:abstractNumId w:val="189"/>
    <w:lvlOverride w:ilvl="0">
      <w:startOverride w:val="1"/>
    </w:lvlOverride>
  </w:num>
  <w:num w:numId="153" w16cid:durableId="1779133222">
    <w:abstractNumId w:val="112"/>
  </w:num>
  <w:num w:numId="154" w16cid:durableId="97678024">
    <w:abstractNumId w:val="167"/>
  </w:num>
  <w:num w:numId="155" w16cid:durableId="382219056">
    <w:abstractNumId w:val="166"/>
  </w:num>
  <w:num w:numId="156" w16cid:durableId="1282689720">
    <w:abstractNumId w:val="157"/>
  </w:num>
  <w:num w:numId="157" w16cid:durableId="973677267">
    <w:abstractNumId w:val="82"/>
  </w:num>
  <w:num w:numId="158" w16cid:durableId="638267722">
    <w:abstractNumId w:val="130"/>
  </w:num>
  <w:num w:numId="159" w16cid:durableId="1379622182">
    <w:abstractNumId w:val="49"/>
  </w:num>
  <w:num w:numId="160" w16cid:durableId="1127159673">
    <w:abstractNumId w:val="10"/>
  </w:num>
  <w:num w:numId="161" w16cid:durableId="127284683">
    <w:abstractNumId w:val="91"/>
  </w:num>
  <w:num w:numId="162" w16cid:durableId="682972228">
    <w:abstractNumId w:val="67"/>
  </w:num>
  <w:num w:numId="163" w16cid:durableId="2028944369">
    <w:abstractNumId w:val="33"/>
  </w:num>
  <w:num w:numId="164" w16cid:durableId="2133357278">
    <w:abstractNumId w:val="52"/>
  </w:num>
  <w:num w:numId="165" w16cid:durableId="1025447825">
    <w:abstractNumId w:val="136"/>
  </w:num>
  <w:num w:numId="166" w16cid:durableId="1263418693">
    <w:abstractNumId w:val="17"/>
  </w:num>
  <w:num w:numId="167" w16cid:durableId="1146163255">
    <w:abstractNumId w:val="74"/>
  </w:num>
  <w:num w:numId="168" w16cid:durableId="931747023">
    <w:abstractNumId w:val="113"/>
  </w:num>
  <w:num w:numId="169" w16cid:durableId="851141993">
    <w:abstractNumId w:val="122"/>
  </w:num>
  <w:num w:numId="170" w16cid:durableId="1623685305">
    <w:abstractNumId w:val="96"/>
  </w:num>
  <w:num w:numId="171" w16cid:durableId="1822497009">
    <w:abstractNumId w:val="128"/>
  </w:num>
  <w:num w:numId="172" w16cid:durableId="1055931084">
    <w:abstractNumId w:val="174"/>
  </w:num>
  <w:num w:numId="173" w16cid:durableId="2037999023">
    <w:abstractNumId w:val="88"/>
  </w:num>
  <w:num w:numId="174" w16cid:durableId="2026202028">
    <w:abstractNumId w:val="168"/>
  </w:num>
  <w:num w:numId="175" w16cid:durableId="732198182">
    <w:abstractNumId w:val="138"/>
  </w:num>
  <w:num w:numId="176" w16cid:durableId="735200439">
    <w:abstractNumId w:val="60"/>
  </w:num>
  <w:num w:numId="177" w16cid:durableId="18577715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328405756">
    <w:abstractNumId w:val="97"/>
  </w:num>
  <w:num w:numId="179" w16cid:durableId="339700292">
    <w:abstractNumId w:val="124"/>
  </w:num>
  <w:num w:numId="180" w16cid:durableId="222914678">
    <w:abstractNumId w:val="38"/>
  </w:num>
  <w:num w:numId="181" w16cid:durableId="952130981">
    <w:abstractNumId w:val="173"/>
  </w:num>
  <w:num w:numId="182" w16cid:durableId="1486705439">
    <w:abstractNumId w:val="26"/>
  </w:num>
  <w:num w:numId="183" w16cid:durableId="1371689681">
    <w:abstractNumId w:val="93"/>
  </w:num>
  <w:num w:numId="184" w16cid:durableId="1681467176">
    <w:abstractNumId w:val="46"/>
  </w:num>
  <w:num w:numId="185" w16cid:durableId="1961766396">
    <w:abstractNumId w:val="164"/>
  </w:num>
  <w:num w:numId="186" w16cid:durableId="1745758415">
    <w:abstractNumId w:val="32"/>
  </w:num>
  <w:num w:numId="187" w16cid:durableId="472719942">
    <w:abstractNumId w:val="142"/>
  </w:num>
  <w:num w:numId="188" w16cid:durableId="1867210741">
    <w:abstractNumId w:val="151"/>
  </w:num>
  <w:num w:numId="189" w16cid:durableId="1243828950">
    <w:abstractNumId w:val="116"/>
  </w:num>
  <w:num w:numId="190" w16cid:durableId="12191020">
    <w:abstractNumId w:val="70"/>
  </w:num>
  <w:num w:numId="191" w16cid:durableId="323704062">
    <w:abstractNumId w:val="19"/>
  </w:num>
  <w:num w:numId="192" w16cid:durableId="192475237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3817092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0254060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02034631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68161758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748842482">
    <w:abstractNumId w:val="87"/>
  </w:num>
  <w:num w:numId="198" w16cid:durableId="5523475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762603637">
    <w:abstractNumId w:val="22"/>
  </w:num>
  <w:num w:numId="200" w16cid:durableId="2026708545">
    <w:abstractNumId w:val="85"/>
  </w:num>
  <w:num w:numId="201" w16cid:durableId="341974290">
    <w:abstractNumId w:val="25"/>
  </w:num>
  <w:num w:numId="202" w16cid:durableId="488254602">
    <w:abstractNumId w:val="34"/>
  </w:num>
  <w:num w:numId="203" w16cid:durableId="1087581635">
    <w:abstractNumId w:val="181"/>
  </w:num>
  <w:num w:numId="204" w16cid:durableId="1507280701">
    <w:abstractNumId w:val="117"/>
  </w:num>
  <w:num w:numId="205" w16cid:durableId="1432430637">
    <w:abstractNumId w:val="182"/>
  </w:num>
  <w:num w:numId="206" w16cid:durableId="1839491356">
    <w:abstractNumId w:val="78"/>
  </w:num>
  <w:num w:numId="207" w16cid:durableId="1945458338">
    <w:abstractNumId w:val="48"/>
  </w:num>
  <w:num w:numId="208" w16cid:durableId="998341790">
    <w:abstractNumId w:val="41"/>
  </w:num>
  <w:num w:numId="209" w16cid:durableId="888734279">
    <w:abstractNumId w:val="98"/>
  </w:num>
  <w:num w:numId="210" w16cid:durableId="676155131">
    <w:abstractNumId w:val="119"/>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8"/>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0F24"/>
    <w:rsid w:val="000010AB"/>
    <w:rsid w:val="000013D9"/>
    <w:rsid w:val="00001877"/>
    <w:rsid w:val="00002F26"/>
    <w:rsid w:val="0000315F"/>
    <w:rsid w:val="00003B1D"/>
    <w:rsid w:val="00003CBE"/>
    <w:rsid w:val="00004079"/>
    <w:rsid w:val="0000475C"/>
    <w:rsid w:val="00004B99"/>
    <w:rsid w:val="00005812"/>
    <w:rsid w:val="00005C57"/>
    <w:rsid w:val="000060B0"/>
    <w:rsid w:val="0000673E"/>
    <w:rsid w:val="00006CAD"/>
    <w:rsid w:val="00006EB0"/>
    <w:rsid w:val="00007FC8"/>
    <w:rsid w:val="00010036"/>
    <w:rsid w:val="00010309"/>
    <w:rsid w:val="000105A3"/>
    <w:rsid w:val="00010970"/>
    <w:rsid w:val="00010C6C"/>
    <w:rsid w:val="00010D26"/>
    <w:rsid w:val="000112E1"/>
    <w:rsid w:val="000112EB"/>
    <w:rsid w:val="000115DD"/>
    <w:rsid w:val="00011A68"/>
    <w:rsid w:val="00011D7D"/>
    <w:rsid w:val="0001335B"/>
    <w:rsid w:val="00013391"/>
    <w:rsid w:val="00013555"/>
    <w:rsid w:val="00013708"/>
    <w:rsid w:val="00014711"/>
    <w:rsid w:val="00015963"/>
    <w:rsid w:val="00015DAE"/>
    <w:rsid w:val="0001634D"/>
    <w:rsid w:val="0001683F"/>
    <w:rsid w:val="00017A01"/>
    <w:rsid w:val="000201D9"/>
    <w:rsid w:val="00020DC6"/>
    <w:rsid w:val="0002165B"/>
    <w:rsid w:val="0002221D"/>
    <w:rsid w:val="000227C3"/>
    <w:rsid w:val="00022923"/>
    <w:rsid w:val="000229E1"/>
    <w:rsid w:val="00022B96"/>
    <w:rsid w:val="000243BE"/>
    <w:rsid w:val="000250F1"/>
    <w:rsid w:val="0002578E"/>
    <w:rsid w:val="000262B2"/>
    <w:rsid w:val="00026608"/>
    <w:rsid w:val="0002696C"/>
    <w:rsid w:val="00026C2E"/>
    <w:rsid w:val="00027139"/>
    <w:rsid w:val="00027975"/>
    <w:rsid w:val="00027AB5"/>
    <w:rsid w:val="00030C51"/>
    <w:rsid w:val="00030DED"/>
    <w:rsid w:val="0003120E"/>
    <w:rsid w:val="00031605"/>
    <w:rsid w:val="0003190E"/>
    <w:rsid w:val="00031B6F"/>
    <w:rsid w:val="00032598"/>
    <w:rsid w:val="000345CD"/>
    <w:rsid w:val="00035451"/>
    <w:rsid w:val="0003580D"/>
    <w:rsid w:val="00036A43"/>
    <w:rsid w:val="00036CD2"/>
    <w:rsid w:val="000372AA"/>
    <w:rsid w:val="000375F3"/>
    <w:rsid w:val="0004006E"/>
    <w:rsid w:val="00040303"/>
    <w:rsid w:val="00040BD7"/>
    <w:rsid w:val="00040DBC"/>
    <w:rsid w:val="00041681"/>
    <w:rsid w:val="00041B31"/>
    <w:rsid w:val="000420C8"/>
    <w:rsid w:val="0004274A"/>
    <w:rsid w:val="0004354A"/>
    <w:rsid w:val="000435DE"/>
    <w:rsid w:val="00043F56"/>
    <w:rsid w:val="00045EC3"/>
    <w:rsid w:val="00046493"/>
    <w:rsid w:val="000465A8"/>
    <w:rsid w:val="000469D2"/>
    <w:rsid w:val="00046BDF"/>
    <w:rsid w:val="00046CC7"/>
    <w:rsid w:val="00047A0C"/>
    <w:rsid w:val="00047C2D"/>
    <w:rsid w:val="00047CBC"/>
    <w:rsid w:val="000504B4"/>
    <w:rsid w:val="00050E63"/>
    <w:rsid w:val="0005107E"/>
    <w:rsid w:val="000516EB"/>
    <w:rsid w:val="00051835"/>
    <w:rsid w:val="00052C4E"/>
    <w:rsid w:val="0005302A"/>
    <w:rsid w:val="000531D4"/>
    <w:rsid w:val="00053669"/>
    <w:rsid w:val="000544BC"/>
    <w:rsid w:val="000546B6"/>
    <w:rsid w:val="00054A68"/>
    <w:rsid w:val="00054F0A"/>
    <w:rsid w:val="0005512D"/>
    <w:rsid w:val="00055180"/>
    <w:rsid w:val="00055DFB"/>
    <w:rsid w:val="00056123"/>
    <w:rsid w:val="000561B7"/>
    <w:rsid w:val="00056464"/>
    <w:rsid w:val="00057A22"/>
    <w:rsid w:val="00057C81"/>
    <w:rsid w:val="00060180"/>
    <w:rsid w:val="000605BE"/>
    <w:rsid w:val="00060ADF"/>
    <w:rsid w:val="00061188"/>
    <w:rsid w:val="00061E39"/>
    <w:rsid w:val="000625E8"/>
    <w:rsid w:val="00063632"/>
    <w:rsid w:val="000636D5"/>
    <w:rsid w:val="0006435D"/>
    <w:rsid w:val="00064761"/>
    <w:rsid w:val="0006480E"/>
    <w:rsid w:val="0006698C"/>
    <w:rsid w:val="00066EBA"/>
    <w:rsid w:val="00066FEC"/>
    <w:rsid w:val="00067334"/>
    <w:rsid w:val="000706FC"/>
    <w:rsid w:val="0007188A"/>
    <w:rsid w:val="00072681"/>
    <w:rsid w:val="00072B88"/>
    <w:rsid w:val="00073576"/>
    <w:rsid w:val="00073819"/>
    <w:rsid w:val="00073D7B"/>
    <w:rsid w:val="000742B3"/>
    <w:rsid w:val="00074FAE"/>
    <w:rsid w:val="00075030"/>
    <w:rsid w:val="00075321"/>
    <w:rsid w:val="0007545A"/>
    <w:rsid w:val="000755BB"/>
    <w:rsid w:val="00076813"/>
    <w:rsid w:val="000768CD"/>
    <w:rsid w:val="00076AD5"/>
    <w:rsid w:val="00076E07"/>
    <w:rsid w:val="00077054"/>
    <w:rsid w:val="00080169"/>
    <w:rsid w:val="00080303"/>
    <w:rsid w:val="000803EF"/>
    <w:rsid w:val="000806DE"/>
    <w:rsid w:val="00080E4F"/>
    <w:rsid w:val="00082A9D"/>
    <w:rsid w:val="00083045"/>
    <w:rsid w:val="000837AC"/>
    <w:rsid w:val="00083837"/>
    <w:rsid w:val="0008386E"/>
    <w:rsid w:val="00083C43"/>
    <w:rsid w:val="00084104"/>
    <w:rsid w:val="00084209"/>
    <w:rsid w:val="00084B63"/>
    <w:rsid w:val="00084FA7"/>
    <w:rsid w:val="00085625"/>
    <w:rsid w:val="00085ABF"/>
    <w:rsid w:val="00086382"/>
    <w:rsid w:val="00086EA9"/>
    <w:rsid w:val="0008712C"/>
    <w:rsid w:val="0008712E"/>
    <w:rsid w:val="00087CB0"/>
    <w:rsid w:val="00090224"/>
    <w:rsid w:val="00090DF6"/>
    <w:rsid w:val="00090DFF"/>
    <w:rsid w:val="00090F25"/>
    <w:rsid w:val="00091BEA"/>
    <w:rsid w:val="000925E4"/>
    <w:rsid w:val="00092FA9"/>
    <w:rsid w:val="0009442E"/>
    <w:rsid w:val="000957C8"/>
    <w:rsid w:val="00096ED3"/>
    <w:rsid w:val="000979E0"/>
    <w:rsid w:val="000A01B8"/>
    <w:rsid w:val="000A124C"/>
    <w:rsid w:val="000A12ED"/>
    <w:rsid w:val="000A149A"/>
    <w:rsid w:val="000A25E2"/>
    <w:rsid w:val="000A2673"/>
    <w:rsid w:val="000A282C"/>
    <w:rsid w:val="000A33DD"/>
    <w:rsid w:val="000A509C"/>
    <w:rsid w:val="000A5F48"/>
    <w:rsid w:val="000A6669"/>
    <w:rsid w:val="000A66FA"/>
    <w:rsid w:val="000A6772"/>
    <w:rsid w:val="000A7C95"/>
    <w:rsid w:val="000B0AE8"/>
    <w:rsid w:val="000B14F8"/>
    <w:rsid w:val="000B2A6B"/>
    <w:rsid w:val="000B2C1D"/>
    <w:rsid w:val="000B35DE"/>
    <w:rsid w:val="000B35F6"/>
    <w:rsid w:val="000B49A0"/>
    <w:rsid w:val="000B4D93"/>
    <w:rsid w:val="000B62AD"/>
    <w:rsid w:val="000B65D8"/>
    <w:rsid w:val="000B69B2"/>
    <w:rsid w:val="000B6C09"/>
    <w:rsid w:val="000B7545"/>
    <w:rsid w:val="000C014A"/>
    <w:rsid w:val="000C049D"/>
    <w:rsid w:val="000C078D"/>
    <w:rsid w:val="000C0DD5"/>
    <w:rsid w:val="000C0E13"/>
    <w:rsid w:val="000C1433"/>
    <w:rsid w:val="000C15F8"/>
    <w:rsid w:val="000C1994"/>
    <w:rsid w:val="000C1B69"/>
    <w:rsid w:val="000C1D39"/>
    <w:rsid w:val="000C30CD"/>
    <w:rsid w:val="000C30ED"/>
    <w:rsid w:val="000C338E"/>
    <w:rsid w:val="000C395E"/>
    <w:rsid w:val="000C3992"/>
    <w:rsid w:val="000C4911"/>
    <w:rsid w:val="000C5999"/>
    <w:rsid w:val="000C5D24"/>
    <w:rsid w:val="000C6A4C"/>
    <w:rsid w:val="000C6C61"/>
    <w:rsid w:val="000C746A"/>
    <w:rsid w:val="000C7604"/>
    <w:rsid w:val="000D03BC"/>
    <w:rsid w:val="000D1046"/>
    <w:rsid w:val="000D10C5"/>
    <w:rsid w:val="000D1C46"/>
    <w:rsid w:val="000D2020"/>
    <w:rsid w:val="000D2EFB"/>
    <w:rsid w:val="000D3D8B"/>
    <w:rsid w:val="000D445C"/>
    <w:rsid w:val="000D4566"/>
    <w:rsid w:val="000D48D2"/>
    <w:rsid w:val="000D4AE5"/>
    <w:rsid w:val="000D4BAB"/>
    <w:rsid w:val="000D5344"/>
    <w:rsid w:val="000D575E"/>
    <w:rsid w:val="000D5B87"/>
    <w:rsid w:val="000D5DDB"/>
    <w:rsid w:val="000D5F1D"/>
    <w:rsid w:val="000D6044"/>
    <w:rsid w:val="000D6C50"/>
    <w:rsid w:val="000D7684"/>
    <w:rsid w:val="000D79B5"/>
    <w:rsid w:val="000E018C"/>
    <w:rsid w:val="000E03C8"/>
    <w:rsid w:val="000E195F"/>
    <w:rsid w:val="000E1DA3"/>
    <w:rsid w:val="000E1FB0"/>
    <w:rsid w:val="000E2C7F"/>
    <w:rsid w:val="000E3013"/>
    <w:rsid w:val="000E3063"/>
    <w:rsid w:val="000E3B66"/>
    <w:rsid w:val="000E41DB"/>
    <w:rsid w:val="000E4237"/>
    <w:rsid w:val="000E474E"/>
    <w:rsid w:val="000E4888"/>
    <w:rsid w:val="000E56A6"/>
    <w:rsid w:val="000E5D63"/>
    <w:rsid w:val="000E5D80"/>
    <w:rsid w:val="000E62D6"/>
    <w:rsid w:val="000E67DB"/>
    <w:rsid w:val="000E7250"/>
    <w:rsid w:val="000F041A"/>
    <w:rsid w:val="000F08BF"/>
    <w:rsid w:val="000F0995"/>
    <w:rsid w:val="000F099A"/>
    <w:rsid w:val="000F0A27"/>
    <w:rsid w:val="000F0CE6"/>
    <w:rsid w:val="000F1299"/>
    <w:rsid w:val="000F226A"/>
    <w:rsid w:val="000F2C06"/>
    <w:rsid w:val="000F3730"/>
    <w:rsid w:val="000F392F"/>
    <w:rsid w:val="000F3A78"/>
    <w:rsid w:val="000F41FE"/>
    <w:rsid w:val="000F49AE"/>
    <w:rsid w:val="000F4A40"/>
    <w:rsid w:val="000F4FCB"/>
    <w:rsid w:val="000F55A1"/>
    <w:rsid w:val="000F5892"/>
    <w:rsid w:val="000F59B7"/>
    <w:rsid w:val="000F61FB"/>
    <w:rsid w:val="000F6456"/>
    <w:rsid w:val="000F71EE"/>
    <w:rsid w:val="000F74E0"/>
    <w:rsid w:val="00100370"/>
    <w:rsid w:val="0010151E"/>
    <w:rsid w:val="001028B2"/>
    <w:rsid w:val="00103525"/>
    <w:rsid w:val="001038E4"/>
    <w:rsid w:val="001039CB"/>
    <w:rsid w:val="00104185"/>
    <w:rsid w:val="001047DD"/>
    <w:rsid w:val="00104CF8"/>
    <w:rsid w:val="001051CB"/>
    <w:rsid w:val="0010520B"/>
    <w:rsid w:val="001056FC"/>
    <w:rsid w:val="00105E6F"/>
    <w:rsid w:val="00106126"/>
    <w:rsid w:val="00106E08"/>
    <w:rsid w:val="00107862"/>
    <w:rsid w:val="001102CC"/>
    <w:rsid w:val="00110B2D"/>
    <w:rsid w:val="00111A19"/>
    <w:rsid w:val="00112019"/>
    <w:rsid w:val="001120E2"/>
    <w:rsid w:val="00113F22"/>
    <w:rsid w:val="00113F57"/>
    <w:rsid w:val="00113F73"/>
    <w:rsid w:val="001140AF"/>
    <w:rsid w:val="00114A31"/>
    <w:rsid w:val="00114A64"/>
    <w:rsid w:val="00115366"/>
    <w:rsid w:val="00115816"/>
    <w:rsid w:val="001158E9"/>
    <w:rsid w:val="00115A0B"/>
    <w:rsid w:val="00115BD2"/>
    <w:rsid w:val="001167D1"/>
    <w:rsid w:val="00117B88"/>
    <w:rsid w:val="00117D75"/>
    <w:rsid w:val="00117FA9"/>
    <w:rsid w:val="00120AF0"/>
    <w:rsid w:val="00120E8F"/>
    <w:rsid w:val="00121052"/>
    <w:rsid w:val="001213F8"/>
    <w:rsid w:val="00121452"/>
    <w:rsid w:val="001218BB"/>
    <w:rsid w:val="0012267B"/>
    <w:rsid w:val="00122AD3"/>
    <w:rsid w:val="00122F8A"/>
    <w:rsid w:val="00122FF3"/>
    <w:rsid w:val="0012397A"/>
    <w:rsid w:val="001245B9"/>
    <w:rsid w:val="00125998"/>
    <w:rsid w:val="00125BD6"/>
    <w:rsid w:val="00125E32"/>
    <w:rsid w:val="00125E6E"/>
    <w:rsid w:val="0012628A"/>
    <w:rsid w:val="00126FB5"/>
    <w:rsid w:val="00127944"/>
    <w:rsid w:val="00127D75"/>
    <w:rsid w:val="00130038"/>
    <w:rsid w:val="0013081B"/>
    <w:rsid w:val="00130C61"/>
    <w:rsid w:val="00130CE0"/>
    <w:rsid w:val="00131924"/>
    <w:rsid w:val="00131EC3"/>
    <w:rsid w:val="0013339B"/>
    <w:rsid w:val="00133445"/>
    <w:rsid w:val="001334FE"/>
    <w:rsid w:val="00135A85"/>
    <w:rsid w:val="00135FAB"/>
    <w:rsid w:val="0013682F"/>
    <w:rsid w:val="0013697D"/>
    <w:rsid w:val="00136D61"/>
    <w:rsid w:val="001374D0"/>
    <w:rsid w:val="00141186"/>
    <w:rsid w:val="0014149B"/>
    <w:rsid w:val="00142844"/>
    <w:rsid w:val="00142B45"/>
    <w:rsid w:val="00143891"/>
    <w:rsid w:val="00143EA3"/>
    <w:rsid w:val="00144465"/>
    <w:rsid w:val="00144521"/>
    <w:rsid w:val="00144E8E"/>
    <w:rsid w:val="001452DA"/>
    <w:rsid w:val="00145947"/>
    <w:rsid w:val="00145A66"/>
    <w:rsid w:val="00145D5E"/>
    <w:rsid w:val="00145FD1"/>
    <w:rsid w:val="001465FF"/>
    <w:rsid w:val="00146645"/>
    <w:rsid w:val="00146B01"/>
    <w:rsid w:val="00147CEB"/>
    <w:rsid w:val="001505EC"/>
    <w:rsid w:val="00150D45"/>
    <w:rsid w:val="00151370"/>
    <w:rsid w:val="00151465"/>
    <w:rsid w:val="001529C1"/>
    <w:rsid w:val="001538E0"/>
    <w:rsid w:val="00153B59"/>
    <w:rsid w:val="00153CA7"/>
    <w:rsid w:val="001544F1"/>
    <w:rsid w:val="00154820"/>
    <w:rsid w:val="0015520A"/>
    <w:rsid w:val="00155811"/>
    <w:rsid w:val="0015646D"/>
    <w:rsid w:val="001573EF"/>
    <w:rsid w:val="0015740E"/>
    <w:rsid w:val="00157C64"/>
    <w:rsid w:val="0016026A"/>
    <w:rsid w:val="0016028B"/>
    <w:rsid w:val="00161ADC"/>
    <w:rsid w:val="00161E39"/>
    <w:rsid w:val="00162555"/>
    <w:rsid w:val="00163059"/>
    <w:rsid w:val="001630F6"/>
    <w:rsid w:val="00163E67"/>
    <w:rsid w:val="001642D7"/>
    <w:rsid w:val="00164482"/>
    <w:rsid w:val="00165955"/>
    <w:rsid w:val="00165B0B"/>
    <w:rsid w:val="001701F6"/>
    <w:rsid w:val="00170A11"/>
    <w:rsid w:val="00170F6F"/>
    <w:rsid w:val="001719BC"/>
    <w:rsid w:val="001722BF"/>
    <w:rsid w:val="00173087"/>
    <w:rsid w:val="00173B06"/>
    <w:rsid w:val="00173E87"/>
    <w:rsid w:val="00174154"/>
    <w:rsid w:val="0017512B"/>
    <w:rsid w:val="0017522C"/>
    <w:rsid w:val="00175874"/>
    <w:rsid w:val="00175E2F"/>
    <w:rsid w:val="00176440"/>
    <w:rsid w:val="00176CDE"/>
    <w:rsid w:val="00177291"/>
    <w:rsid w:val="001777FF"/>
    <w:rsid w:val="00177975"/>
    <w:rsid w:val="00177A5A"/>
    <w:rsid w:val="00180031"/>
    <w:rsid w:val="0018007D"/>
    <w:rsid w:val="00180481"/>
    <w:rsid w:val="00180962"/>
    <w:rsid w:val="00181B5F"/>
    <w:rsid w:val="00181EB1"/>
    <w:rsid w:val="0018215F"/>
    <w:rsid w:val="0018353F"/>
    <w:rsid w:val="00183B2F"/>
    <w:rsid w:val="00184124"/>
    <w:rsid w:val="0018567D"/>
    <w:rsid w:val="00185D5A"/>
    <w:rsid w:val="0018621F"/>
    <w:rsid w:val="00186515"/>
    <w:rsid w:val="001865A4"/>
    <w:rsid w:val="001868BD"/>
    <w:rsid w:val="00186EFF"/>
    <w:rsid w:val="00187389"/>
    <w:rsid w:val="001875D0"/>
    <w:rsid w:val="00190131"/>
    <w:rsid w:val="00190351"/>
    <w:rsid w:val="00191BCE"/>
    <w:rsid w:val="001920BD"/>
    <w:rsid w:val="00192BE8"/>
    <w:rsid w:val="00192C3B"/>
    <w:rsid w:val="00192F72"/>
    <w:rsid w:val="001937A9"/>
    <w:rsid w:val="00193BA7"/>
    <w:rsid w:val="00193D9A"/>
    <w:rsid w:val="00193DA3"/>
    <w:rsid w:val="00193E60"/>
    <w:rsid w:val="00193F5D"/>
    <w:rsid w:val="00194905"/>
    <w:rsid w:val="0019600E"/>
    <w:rsid w:val="0019635E"/>
    <w:rsid w:val="00196CD0"/>
    <w:rsid w:val="00197CB2"/>
    <w:rsid w:val="00197FE7"/>
    <w:rsid w:val="001A03EF"/>
    <w:rsid w:val="001A06DD"/>
    <w:rsid w:val="001A0942"/>
    <w:rsid w:val="001A0F17"/>
    <w:rsid w:val="001A122E"/>
    <w:rsid w:val="001A1912"/>
    <w:rsid w:val="001A1D0B"/>
    <w:rsid w:val="001A1E8A"/>
    <w:rsid w:val="001A2212"/>
    <w:rsid w:val="001A24CD"/>
    <w:rsid w:val="001A34EF"/>
    <w:rsid w:val="001A353C"/>
    <w:rsid w:val="001A3E27"/>
    <w:rsid w:val="001A43D4"/>
    <w:rsid w:val="001A4DCD"/>
    <w:rsid w:val="001A5042"/>
    <w:rsid w:val="001A507A"/>
    <w:rsid w:val="001A580D"/>
    <w:rsid w:val="001A5A82"/>
    <w:rsid w:val="001A5D1E"/>
    <w:rsid w:val="001A602E"/>
    <w:rsid w:val="001A68C9"/>
    <w:rsid w:val="001A6F76"/>
    <w:rsid w:val="001A75EF"/>
    <w:rsid w:val="001A7BD9"/>
    <w:rsid w:val="001A7D7F"/>
    <w:rsid w:val="001B01A1"/>
    <w:rsid w:val="001B0663"/>
    <w:rsid w:val="001B132B"/>
    <w:rsid w:val="001B1392"/>
    <w:rsid w:val="001B146A"/>
    <w:rsid w:val="001B1DFA"/>
    <w:rsid w:val="001B2971"/>
    <w:rsid w:val="001B358E"/>
    <w:rsid w:val="001B57C5"/>
    <w:rsid w:val="001B58FB"/>
    <w:rsid w:val="001B596C"/>
    <w:rsid w:val="001B5A43"/>
    <w:rsid w:val="001B62AE"/>
    <w:rsid w:val="001B6D71"/>
    <w:rsid w:val="001B6E32"/>
    <w:rsid w:val="001B7A7D"/>
    <w:rsid w:val="001B7B40"/>
    <w:rsid w:val="001C23E7"/>
    <w:rsid w:val="001C26EF"/>
    <w:rsid w:val="001C2910"/>
    <w:rsid w:val="001C4445"/>
    <w:rsid w:val="001C54A5"/>
    <w:rsid w:val="001C5597"/>
    <w:rsid w:val="001C5C4C"/>
    <w:rsid w:val="001C625F"/>
    <w:rsid w:val="001C6858"/>
    <w:rsid w:val="001C6C82"/>
    <w:rsid w:val="001C7DD3"/>
    <w:rsid w:val="001D0374"/>
    <w:rsid w:val="001D0C17"/>
    <w:rsid w:val="001D109C"/>
    <w:rsid w:val="001D1221"/>
    <w:rsid w:val="001D1535"/>
    <w:rsid w:val="001D1A07"/>
    <w:rsid w:val="001D1DD2"/>
    <w:rsid w:val="001D2893"/>
    <w:rsid w:val="001D2898"/>
    <w:rsid w:val="001D2D70"/>
    <w:rsid w:val="001D30CE"/>
    <w:rsid w:val="001D3319"/>
    <w:rsid w:val="001D3927"/>
    <w:rsid w:val="001D49B0"/>
    <w:rsid w:val="001D5D59"/>
    <w:rsid w:val="001D6B50"/>
    <w:rsid w:val="001D7694"/>
    <w:rsid w:val="001D7B2D"/>
    <w:rsid w:val="001E048D"/>
    <w:rsid w:val="001E0C1B"/>
    <w:rsid w:val="001E1747"/>
    <w:rsid w:val="001E1A70"/>
    <w:rsid w:val="001E1B30"/>
    <w:rsid w:val="001E1B4D"/>
    <w:rsid w:val="001E3677"/>
    <w:rsid w:val="001E3706"/>
    <w:rsid w:val="001E468C"/>
    <w:rsid w:val="001E4AC0"/>
    <w:rsid w:val="001E4D19"/>
    <w:rsid w:val="001E637D"/>
    <w:rsid w:val="001E780C"/>
    <w:rsid w:val="001E7A31"/>
    <w:rsid w:val="001E7F45"/>
    <w:rsid w:val="001F0088"/>
    <w:rsid w:val="001F054C"/>
    <w:rsid w:val="001F07C1"/>
    <w:rsid w:val="001F084D"/>
    <w:rsid w:val="001F088E"/>
    <w:rsid w:val="001F0C4F"/>
    <w:rsid w:val="001F109C"/>
    <w:rsid w:val="001F18A5"/>
    <w:rsid w:val="001F20B5"/>
    <w:rsid w:val="001F22A2"/>
    <w:rsid w:val="001F2D46"/>
    <w:rsid w:val="001F2F8E"/>
    <w:rsid w:val="001F3B7D"/>
    <w:rsid w:val="001F3BE5"/>
    <w:rsid w:val="001F4038"/>
    <w:rsid w:val="001F5165"/>
    <w:rsid w:val="001F5551"/>
    <w:rsid w:val="001F6B89"/>
    <w:rsid w:val="001F6D19"/>
    <w:rsid w:val="001F783D"/>
    <w:rsid w:val="001F7E40"/>
    <w:rsid w:val="001F7F25"/>
    <w:rsid w:val="00201124"/>
    <w:rsid w:val="00201E17"/>
    <w:rsid w:val="00202170"/>
    <w:rsid w:val="00202906"/>
    <w:rsid w:val="00202ACF"/>
    <w:rsid w:val="00202FAF"/>
    <w:rsid w:val="00203231"/>
    <w:rsid w:val="0020332E"/>
    <w:rsid w:val="00203C67"/>
    <w:rsid w:val="00203E7A"/>
    <w:rsid w:val="00203ED0"/>
    <w:rsid w:val="00204243"/>
    <w:rsid w:val="0020427E"/>
    <w:rsid w:val="00204723"/>
    <w:rsid w:val="00204BF5"/>
    <w:rsid w:val="00204DCD"/>
    <w:rsid w:val="00205C9B"/>
    <w:rsid w:val="00206313"/>
    <w:rsid w:val="00206441"/>
    <w:rsid w:val="00206527"/>
    <w:rsid w:val="00207263"/>
    <w:rsid w:val="00210114"/>
    <w:rsid w:val="00210445"/>
    <w:rsid w:val="002105BF"/>
    <w:rsid w:val="0021060B"/>
    <w:rsid w:val="0021094E"/>
    <w:rsid w:val="00210A28"/>
    <w:rsid w:val="00210FAA"/>
    <w:rsid w:val="002111E6"/>
    <w:rsid w:val="0021168D"/>
    <w:rsid w:val="00213323"/>
    <w:rsid w:val="002135AB"/>
    <w:rsid w:val="00213D61"/>
    <w:rsid w:val="002141F7"/>
    <w:rsid w:val="002142C9"/>
    <w:rsid w:val="0021468E"/>
    <w:rsid w:val="00215098"/>
    <w:rsid w:val="00215186"/>
    <w:rsid w:val="00215B80"/>
    <w:rsid w:val="00215D47"/>
    <w:rsid w:val="00215EB4"/>
    <w:rsid w:val="00216458"/>
    <w:rsid w:val="0021662D"/>
    <w:rsid w:val="00216C2F"/>
    <w:rsid w:val="00217C30"/>
    <w:rsid w:val="002203AE"/>
    <w:rsid w:val="002204FA"/>
    <w:rsid w:val="00220A21"/>
    <w:rsid w:val="002211A6"/>
    <w:rsid w:val="00221392"/>
    <w:rsid w:val="00222F33"/>
    <w:rsid w:val="00222F5A"/>
    <w:rsid w:val="00222FB1"/>
    <w:rsid w:val="00223D07"/>
    <w:rsid w:val="00223E5B"/>
    <w:rsid w:val="0022441F"/>
    <w:rsid w:val="00224900"/>
    <w:rsid w:val="00224F08"/>
    <w:rsid w:val="00225B09"/>
    <w:rsid w:val="00225D63"/>
    <w:rsid w:val="0022613D"/>
    <w:rsid w:val="0022728F"/>
    <w:rsid w:val="00227418"/>
    <w:rsid w:val="0022797A"/>
    <w:rsid w:val="00227DFD"/>
    <w:rsid w:val="002300BC"/>
    <w:rsid w:val="00230739"/>
    <w:rsid w:val="002317AB"/>
    <w:rsid w:val="0023185B"/>
    <w:rsid w:val="002319F9"/>
    <w:rsid w:val="00232323"/>
    <w:rsid w:val="00232472"/>
    <w:rsid w:val="00233014"/>
    <w:rsid w:val="00233A58"/>
    <w:rsid w:val="00233BF2"/>
    <w:rsid w:val="00233F02"/>
    <w:rsid w:val="0023414D"/>
    <w:rsid w:val="0023436D"/>
    <w:rsid w:val="002345E0"/>
    <w:rsid w:val="00234885"/>
    <w:rsid w:val="00234C95"/>
    <w:rsid w:val="00234D1B"/>
    <w:rsid w:val="00234E90"/>
    <w:rsid w:val="002353C3"/>
    <w:rsid w:val="00235997"/>
    <w:rsid w:val="00235DA8"/>
    <w:rsid w:val="00236561"/>
    <w:rsid w:val="00236D95"/>
    <w:rsid w:val="00236F8B"/>
    <w:rsid w:val="0023751E"/>
    <w:rsid w:val="00237834"/>
    <w:rsid w:val="0023789E"/>
    <w:rsid w:val="00240DF2"/>
    <w:rsid w:val="002411CE"/>
    <w:rsid w:val="002413DC"/>
    <w:rsid w:val="00241901"/>
    <w:rsid w:val="00241A2D"/>
    <w:rsid w:val="0024268D"/>
    <w:rsid w:val="00242700"/>
    <w:rsid w:val="002429F9"/>
    <w:rsid w:val="00243372"/>
    <w:rsid w:val="00243F72"/>
    <w:rsid w:val="0024430E"/>
    <w:rsid w:val="00244FAF"/>
    <w:rsid w:val="00245189"/>
    <w:rsid w:val="0024616B"/>
    <w:rsid w:val="00246881"/>
    <w:rsid w:val="00246A68"/>
    <w:rsid w:val="00247714"/>
    <w:rsid w:val="002478A2"/>
    <w:rsid w:val="002506E3"/>
    <w:rsid w:val="00250B17"/>
    <w:rsid w:val="00251CEA"/>
    <w:rsid w:val="00252C5E"/>
    <w:rsid w:val="00253374"/>
    <w:rsid w:val="0025355C"/>
    <w:rsid w:val="002535CB"/>
    <w:rsid w:val="0025397F"/>
    <w:rsid w:val="00253BB2"/>
    <w:rsid w:val="00253C31"/>
    <w:rsid w:val="00253D68"/>
    <w:rsid w:val="00254731"/>
    <w:rsid w:val="00254D1C"/>
    <w:rsid w:val="00255346"/>
    <w:rsid w:val="00255856"/>
    <w:rsid w:val="00255EE5"/>
    <w:rsid w:val="00256E0C"/>
    <w:rsid w:val="00256F31"/>
    <w:rsid w:val="00257126"/>
    <w:rsid w:val="00257246"/>
    <w:rsid w:val="0025724E"/>
    <w:rsid w:val="0025759F"/>
    <w:rsid w:val="002577AD"/>
    <w:rsid w:val="00257C31"/>
    <w:rsid w:val="00257C7F"/>
    <w:rsid w:val="00257F11"/>
    <w:rsid w:val="0026052C"/>
    <w:rsid w:val="00260C06"/>
    <w:rsid w:val="00261318"/>
    <w:rsid w:val="00261714"/>
    <w:rsid w:val="00261DFE"/>
    <w:rsid w:val="002624B5"/>
    <w:rsid w:val="00262A85"/>
    <w:rsid w:val="00262D6D"/>
    <w:rsid w:val="00263754"/>
    <w:rsid w:val="00264019"/>
    <w:rsid w:val="00264692"/>
    <w:rsid w:val="00264976"/>
    <w:rsid w:val="002658A6"/>
    <w:rsid w:val="00266078"/>
    <w:rsid w:val="002665F3"/>
    <w:rsid w:val="00266689"/>
    <w:rsid w:val="002668E3"/>
    <w:rsid w:val="00266C39"/>
    <w:rsid w:val="00267ACB"/>
    <w:rsid w:val="00270E69"/>
    <w:rsid w:val="00271291"/>
    <w:rsid w:val="00271367"/>
    <w:rsid w:val="002717F8"/>
    <w:rsid w:val="00272D88"/>
    <w:rsid w:val="00272E84"/>
    <w:rsid w:val="002733A4"/>
    <w:rsid w:val="002733E7"/>
    <w:rsid w:val="00273479"/>
    <w:rsid w:val="0027583A"/>
    <w:rsid w:val="002766F4"/>
    <w:rsid w:val="00276BCF"/>
    <w:rsid w:val="00276DFF"/>
    <w:rsid w:val="00276FBC"/>
    <w:rsid w:val="0027768F"/>
    <w:rsid w:val="002779B9"/>
    <w:rsid w:val="00277AFF"/>
    <w:rsid w:val="002805C1"/>
    <w:rsid w:val="00280E84"/>
    <w:rsid w:val="00280EF3"/>
    <w:rsid w:val="00281933"/>
    <w:rsid w:val="00281AAE"/>
    <w:rsid w:val="00281E7F"/>
    <w:rsid w:val="00281F32"/>
    <w:rsid w:val="0028204C"/>
    <w:rsid w:val="0028377F"/>
    <w:rsid w:val="00283A21"/>
    <w:rsid w:val="00284E03"/>
    <w:rsid w:val="00285C28"/>
    <w:rsid w:val="00285E1C"/>
    <w:rsid w:val="00287576"/>
    <w:rsid w:val="002906EC"/>
    <w:rsid w:val="00291809"/>
    <w:rsid w:val="002918F5"/>
    <w:rsid w:val="00292049"/>
    <w:rsid w:val="002924B2"/>
    <w:rsid w:val="0029298F"/>
    <w:rsid w:val="00292E24"/>
    <w:rsid w:val="00292F0E"/>
    <w:rsid w:val="00293BB4"/>
    <w:rsid w:val="00293F7B"/>
    <w:rsid w:val="00294168"/>
    <w:rsid w:val="00295653"/>
    <w:rsid w:val="00295925"/>
    <w:rsid w:val="00295AA0"/>
    <w:rsid w:val="00295AFC"/>
    <w:rsid w:val="00296EF7"/>
    <w:rsid w:val="002A008F"/>
    <w:rsid w:val="002A03C2"/>
    <w:rsid w:val="002A0AAA"/>
    <w:rsid w:val="002A0BFA"/>
    <w:rsid w:val="002A0FBC"/>
    <w:rsid w:val="002A12A6"/>
    <w:rsid w:val="002A1434"/>
    <w:rsid w:val="002A17EE"/>
    <w:rsid w:val="002A1A19"/>
    <w:rsid w:val="002A1D52"/>
    <w:rsid w:val="002A1E16"/>
    <w:rsid w:val="002A2AEF"/>
    <w:rsid w:val="002A2CE0"/>
    <w:rsid w:val="002A4458"/>
    <w:rsid w:val="002A45FC"/>
    <w:rsid w:val="002A4D6F"/>
    <w:rsid w:val="002A5742"/>
    <w:rsid w:val="002A654A"/>
    <w:rsid w:val="002A6669"/>
    <w:rsid w:val="002A6997"/>
    <w:rsid w:val="002A6A4A"/>
    <w:rsid w:val="002A796B"/>
    <w:rsid w:val="002A7BE2"/>
    <w:rsid w:val="002A7E11"/>
    <w:rsid w:val="002B0013"/>
    <w:rsid w:val="002B0C76"/>
    <w:rsid w:val="002B16DA"/>
    <w:rsid w:val="002B1B4A"/>
    <w:rsid w:val="002B1C80"/>
    <w:rsid w:val="002B1E15"/>
    <w:rsid w:val="002B20FD"/>
    <w:rsid w:val="002B2BB1"/>
    <w:rsid w:val="002B2F31"/>
    <w:rsid w:val="002B3A5F"/>
    <w:rsid w:val="002B4E96"/>
    <w:rsid w:val="002B56EF"/>
    <w:rsid w:val="002B579B"/>
    <w:rsid w:val="002B59B1"/>
    <w:rsid w:val="002B5B1E"/>
    <w:rsid w:val="002B6597"/>
    <w:rsid w:val="002B7BD2"/>
    <w:rsid w:val="002C0398"/>
    <w:rsid w:val="002C1236"/>
    <w:rsid w:val="002C174E"/>
    <w:rsid w:val="002C236D"/>
    <w:rsid w:val="002C247B"/>
    <w:rsid w:val="002C2E0D"/>
    <w:rsid w:val="002C3BDF"/>
    <w:rsid w:val="002C484F"/>
    <w:rsid w:val="002C4E7E"/>
    <w:rsid w:val="002C6588"/>
    <w:rsid w:val="002C659E"/>
    <w:rsid w:val="002C69B1"/>
    <w:rsid w:val="002C6DEA"/>
    <w:rsid w:val="002C6FA8"/>
    <w:rsid w:val="002C7F9F"/>
    <w:rsid w:val="002D0919"/>
    <w:rsid w:val="002D095C"/>
    <w:rsid w:val="002D0B32"/>
    <w:rsid w:val="002D16C4"/>
    <w:rsid w:val="002D1A43"/>
    <w:rsid w:val="002D1DBA"/>
    <w:rsid w:val="002D20FE"/>
    <w:rsid w:val="002D383D"/>
    <w:rsid w:val="002D45EB"/>
    <w:rsid w:val="002D473C"/>
    <w:rsid w:val="002D482F"/>
    <w:rsid w:val="002D4CBC"/>
    <w:rsid w:val="002D5FAF"/>
    <w:rsid w:val="002D60BB"/>
    <w:rsid w:val="002D6687"/>
    <w:rsid w:val="002D6B71"/>
    <w:rsid w:val="002D71CF"/>
    <w:rsid w:val="002D73D9"/>
    <w:rsid w:val="002D7DF9"/>
    <w:rsid w:val="002E06A7"/>
    <w:rsid w:val="002E090B"/>
    <w:rsid w:val="002E107F"/>
    <w:rsid w:val="002E133A"/>
    <w:rsid w:val="002E1E0C"/>
    <w:rsid w:val="002E1F11"/>
    <w:rsid w:val="002E3355"/>
    <w:rsid w:val="002E34DA"/>
    <w:rsid w:val="002E4A5C"/>
    <w:rsid w:val="002E4E76"/>
    <w:rsid w:val="002E4FBA"/>
    <w:rsid w:val="002E5B60"/>
    <w:rsid w:val="002E63DC"/>
    <w:rsid w:val="002E67D7"/>
    <w:rsid w:val="002E6D6C"/>
    <w:rsid w:val="002F00FC"/>
    <w:rsid w:val="002F03FE"/>
    <w:rsid w:val="002F065C"/>
    <w:rsid w:val="002F1114"/>
    <w:rsid w:val="002F1F7E"/>
    <w:rsid w:val="002F223F"/>
    <w:rsid w:val="002F2363"/>
    <w:rsid w:val="002F276A"/>
    <w:rsid w:val="002F2938"/>
    <w:rsid w:val="002F35BE"/>
    <w:rsid w:val="002F3C2B"/>
    <w:rsid w:val="002F3E56"/>
    <w:rsid w:val="002F4068"/>
    <w:rsid w:val="002F6557"/>
    <w:rsid w:val="002F6939"/>
    <w:rsid w:val="002F6E22"/>
    <w:rsid w:val="002F710F"/>
    <w:rsid w:val="002F76E8"/>
    <w:rsid w:val="002F7866"/>
    <w:rsid w:val="002F7934"/>
    <w:rsid w:val="002F7E6F"/>
    <w:rsid w:val="00300C0E"/>
    <w:rsid w:val="00300DD5"/>
    <w:rsid w:val="003013DC"/>
    <w:rsid w:val="003028B4"/>
    <w:rsid w:val="00303A7C"/>
    <w:rsid w:val="00304733"/>
    <w:rsid w:val="00305086"/>
    <w:rsid w:val="00305CCC"/>
    <w:rsid w:val="00306239"/>
    <w:rsid w:val="0030668E"/>
    <w:rsid w:val="003076B8"/>
    <w:rsid w:val="00307B33"/>
    <w:rsid w:val="00310346"/>
    <w:rsid w:val="003106D2"/>
    <w:rsid w:val="003108B6"/>
    <w:rsid w:val="00310DA4"/>
    <w:rsid w:val="0031141A"/>
    <w:rsid w:val="0031152F"/>
    <w:rsid w:val="00311F7A"/>
    <w:rsid w:val="00312065"/>
    <w:rsid w:val="00312D70"/>
    <w:rsid w:val="0031388E"/>
    <w:rsid w:val="00313E33"/>
    <w:rsid w:val="00314905"/>
    <w:rsid w:val="00314C34"/>
    <w:rsid w:val="00314EDA"/>
    <w:rsid w:val="00316815"/>
    <w:rsid w:val="0031744C"/>
    <w:rsid w:val="0031753A"/>
    <w:rsid w:val="003209D6"/>
    <w:rsid w:val="0032187E"/>
    <w:rsid w:val="003218C3"/>
    <w:rsid w:val="00321D89"/>
    <w:rsid w:val="00321E7A"/>
    <w:rsid w:val="00322451"/>
    <w:rsid w:val="0032259F"/>
    <w:rsid w:val="0032275E"/>
    <w:rsid w:val="00323613"/>
    <w:rsid w:val="00323B2A"/>
    <w:rsid w:val="00324677"/>
    <w:rsid w:val="00324EBE"/>
    <w:rsid w:val="003254BC"/>
    <w:rsid w:val="00325715"/>
    <w:rsid w:val="00326588"/>
    <w:rsid w:val="0032663A"/>
    <w:rsid w:val="0032677E"/>
    <w:rsid w:val="0032684E"/>
    <w:rsid w:val="00326E38"/>
    <w:rsid w:val="00327668"/>
    <w:rsid w:val="00330B07"/>
    <w:rsid w:val="003310C5"/>
    <w:rsid w:val="00331252"/>
    <w:rsid w:val="00331D81"/>
    <w:rsid w:val="00332DB7"/>
    <w:rsid w:val="00333000"/>
    <w:rsid w:val="0033335A"/>
    <w:rsid w:val="00333709"/>
    <w:rsid w:val="00333992"/>
    <w:rsid w:val="00333C0D"/>
    <w:rsid w:val="00333E9B"/>
    <w:rsid w:val="00334508"/>
    <w:rsid w:val="003345E2"/>
    <w:rsid w:val="00334FC5"/>
    <w:rsid w:val="003351DA"/>
    <w:rsid w:val="003353D2"/>
    <w:rsid w:val="00336379"/>
    <w:rsid w:val="00336453"/>
    <w:rsid w:val="00336A39"/>
    <w:rsid w:val="00336ED7"/>
    <w:rsid w:val="00340491"/>
    <w:rsid w:val="00340A59"/>
    <w:rsid w:val="0034132A"/>
    <w:rsid w:val="003413D8"/>
    <w:rsid w:val="003415A0"/>
    <w:rsid w:val="0034185B"/>
    <w:rsid w:val="00341A1F"/>
    <w:rsid w:val="00341E64"/>
    <w:rsid w:val="00342B77"/>
    <w:rsid w:val="00342C25"/>
    <w:rsid w:val="003434BC"/>
    <w:rsid w:val="00343E38"/>
    <w:rsid w:val="00344264"/>
    <w:rsid w:val="00344319"/>
    <w:rsid w:val="00344364"/>
    <w:rsid w:val="0034459B"/>
    <w:rsid w:val="00344958"/>
    <w:rsid w:val="003458B8"/>
    <w:rsid w:val="003458E5"/>
    <w:rsid w:val="0034647D"/>
    <w:rsid w:val="00346BF7"/>
    <w:rsid w:val="003475DE"/>
    <w:rsid w:val="00347611"/>
    <w:rsid w:val="00350610"/>
    <w:rsid w:val="0035071E"/>
    <w:rsid w:val="00350B91"/>
    <w:rsid w:val="003510CC"/>
    <w:rsid w:val="00351C94"/>
    <w:rsid w:val="00351DE6"/>
    <w:rsid w:val="003524F2"/>
    <w:rsid w:val="00352BF2"/>
    <w:rsid w:val="00352E81"/>
    <w:rsid w:val="00353098"/>
    <w:rsid w:val="00353773"/>
    <w:rsid w:val="00353AD6"/>
    <w:rsid w:val="00353B15"/>
    <w:rsid w:val="00354826"/>
    <w:rsid w:val="00354BA5"/>
    <w:rsid w:val="003555C1"/>
    <w:rsid w:val="00355E37"/>
    <w:rsid w:val="00356254"/>
    <w:rsid w:val="00356DC7"/>
    <w:rsid w:val="003570D2"/>
    <w:rsid w:val="0035743D"/>
    <w:rsid w:val="00357A94"/>
    <w:rsid w:val="00357B6B"/>
    <w:rsid w:val="003602D9"/>
    <w:rsid w:val="0036047A"/>
    <w:rsid w:val="00360B5B"/>
    <w:rsid w:val="00360C87"/>
    <w:rsid w:val="003614DF"/>
    <w:rsid w:val="003616DE"/>
    <w:rsid w:val="00361DD7"/>
    <w:rsid w:val="0036220B"/>
    <w:rsid w:val="00363E1A"/>
    <w:rsid w:val="00364EE3"/>
    <w:rsid w:val="003661C1"/>
    <w:rsid w:val="00366E58"/>
    <w:rsid w:val="003670B1"/>
    <w:rsid w:val="00367359"/>
    <w:rsid w:val="00367C24"/>
    <w:rsid w:val="00370A45"/>
    <w:rsid w:val="00370D5E"/>
    <w:rsid w:val="00370E8C"/>
    <w:rsid w:val="00370FF0"/>
    <w:rsid w:val="0037177F"/>
    <w:rsid w:val="003719B6"/>
    <w:rsid w:val="0037224B"/>
    <w:rsid w:val="00372DED"/>
    <w:rsid w:val="00372E9D"/>
    <w:rsid w:val="00372FC8"/>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609"/>
    <w:rsid w:val="0037693F"/>
    <w:rsid w:val="00376E17"/>
    <w:rsid w:val="00377368"/>
    <w:rsid w:val="003774C3"/>
    <w:rsid w:val="00377A9F"/>
    <w:rsid w:val="0038051A"/>
    <w:rsid w:val="00381731"/>
    <w:rsid w:val="003829E8"/>
    <w:rsid w:val="00382A02"/>
    <w:rsid w:val="00382F0A"/>
    <w:rsid w:val="003838C7"/>
    <w:rsid w:val="00383EB1"/>
    <w:rsid w:val="00383F29"/>
    <w:rsid w:val="00384B51"/>
    <w:rsid w:val="00385170"/>
    <w:rsid w:val="00385239"/>
    <w:rsid w:val="00385479"/>
    <w:rsid w:val="00385755"/>
    <w:rsid w:val="003857C0"/>
    <w:rsid w:val="00385B10"/>
    <w:rsid w:val="003860FC"/>
    <w:rsid w:val="0038631D"/>
    <w:rsid w:val="00386D0A"/>
    <w:rsid w:val="0038741D"/>
    <w:rsid w:val="003876DF"/>
    <w:rsid w:val="00390286"/>
    <w:rsid w:val="00391D55"/>
    <w:rsid w:val="00392AF7"/>
    <w:rsid w:val="00393A96"/>
    <w:rsid w:val="00393AD8"/>
    <w:rsid w:val="00393CD4"/>
    <w:rsid w:val="00394971"/>
    <w:rsid w:val="00394B04"/>
    <w:rsid w:val="003950BA"/>
    <w:rsid w:val="003950D2"/>
    <w:rsid w:val="00395213"/>
    <w:rsid w:val="00395E4A"/>
    <w:rsid w:val="003972DB"/>
    <w:rsid w:val="00397407"/>
    <w:rsid w:val="003975D4"/>
    <w:rsid w:val="00397C2B"/>
    <w:rsid w:val="00397C7D"/>
    <w:rsid w:val="00397F8C"/>
    <w:rsid w:val="003A02ED"/>
    <w:rsid w:val="003A0E81"/>
    <w:rsid w:val="003A109E"/>
    <w:rsid w:val="003A25B9"/>
    <w:rsid w:val="003A4195"/>
    <w:rsid w:val="003A4B81"/>
    <w:rsid w:val="003A4F90"/>
    <w:rsid w:val="003A5B32"/>
    <w:rsid w:val="003A7493"/>
    <w:rsid w:val="003A780F"/>
    <w:rsid w:val="003A7997"/>
    <w:rsid w:val="003A7D74"/>
    <w:rsid w:val="003A7EB6"/>
    <w:rsid w:val="003B0A27"/>
    <w:rsid w:val="003B0B0D"/>
    <w:rsid w:val="003B206B"/>
    <w:rsid w:val="003B2440"/>
    <w:rsid w:val="003B2698"/>
    <w:rsid w:val="003B2FA2"/>
    <w:rsid w:val="003B3C21"/>
    <w:rsid w:val="003B40DE"/>
    <w:rsid w:val="003B429D"/>
    <w:rsid w:val="003B4FEC"/>
    <w:rsid w:val="003B51B9"/>
    <w:rsid w:val="003B5DDE"/>
    <w:rsid w:val="003B60AE"/>
    <w:rsid w:val="003B74EE"/>
    <w:rsid w:val="003B778F"/>
    <w:rsid w:val="003B7DB6"/>
    <w:rsid w:val="003C0083"/>
    <w:rsid w:val="003C03EE"/>
    <w:rsid w:val="003C0AB2"/>
    <w:rsid w:val="003C1E66"/>
    <w:rsid w:val="003C2C1C"/>
    <w:rsid w:val="003C3D6E"/>
    <w:rsid w:val="003C3EF9"/>
    <w:rsid w:val="003C4451"/>
    <w:rsid w:val="003C46AA"/>
    <w:rsid w:val="003C4739"/>
    <w:rsid w:val="003C4F03"/>
    <w:rsid w:val="003C56B3"/>
    <w:rsid w:val="003C6213"/>
    <w:rsid w:val="003C6F2F"/>
    <w:rsid w:val="003C7041"/>
    <w:rsid w:val="003C767A"/>
    <w:rsid w:val="003C7767"/>
    <w:rsid w:val="003C7877"/>
    <w:rsid w:val="003C7BCC"/>
    <w:rsid w:val="003D087B"/>
    <w:rsid w:val="003D0A5B"/>
    <w:rsid w:val="003D1DE1"/>
    <w:rsid w:val="003D28F1"/>
    <w:rsid w:val="003D2E5F"/>
    <w:rsid w:val="003D326D"/>
    <w:rsid w:val="003D4551"/>
    <w:rsid w:val="003D49D6"/>
    <w:rsid w:val="003D5D19"/>
    <w:rsid w:val="003D77B1"/>
    <w:rsid w:val="003D7A47"/>
    <w:rsid w:val="003D7FEF"/>
    <w:rsid w:val="003E026B"/>
    <w:rsid w:val="003E1488"/>
    <w:rsid w:val="003E1929"/>
    <w:rsid w:val="003E19ED"/>
    <w:rsid w:val="003E1B0F"/>
    <w:rsid w:val="003E2088"/>
    <w:rsid w:val="003E24B7"/>
    <w:rsid w:val="003E267C"/>
    <w:rsid w:val="003E272B"/>
    <w:rsid w:val="003E34D4"/>
    <w:rsid w:val="003E4C1D"/>
    <w:rsid w:val="003E5265"/>
    <w:rsid w:val="003E68BE"/>
    <w:rsid w:val="003E74EB"/>
    <w:rsid w:val="003E75C4"/>
    <w:rsid w:val="003E7744"/>
    <w:rsid w:val="003F048C"/>
    <w:rsid w:val="003F09DB"/>
    <w:rsid w:val="003F0DF0"/>
    <w:rsid w:val="003F15E8"/>
    <w:rsid w:val="003F1E01"/>
    <w:rsid w:val="003F261D"/>
    <w:rsid w:val="003F267F"/>
    <w:rsid w:val="003F29FD"/>
    <w:rsid w:val="003F2E68"/>
    <w:rsid w:val="003F2FBA"/>
    <w:rsid w:val="003F422C"/>
    <w:rsid w:val="003F4EFC"/>
    <w:rsid w:val="003F5403"/>
    <w:rsid w:val="003F633E"/>
    <w:rsid w:val="003F6A3B"/>
    <w:rsid w:val="003F7BEF"/>
    <w:rsid w:val="00400E98"/>
    <w:rsid w:val="00401361"/>
    <w:rsid w:val="0040157D"/>
    <w:rsid w:val="00403270"/>
    <w:rsid w:val="00403358"/>
    <w:rsid w:val="00404C46"/>
    <w:rsid w:val="00404ECE"/>
    <w:rsid w:val="00405226"/>
    <w:rsid w:val="00405767"/>
    <w:rsid w:val="00405B23"/>
    <w:rsid w:val="00405DFE"/>
    <w:rsid w:val="00406EC0"/>
    <w:rsid w:val="00407194"/>
    <w:rsid w:val="00407FA2"/>
    <w:rsid w:val="00410B6A"/>
    <w:rsid w:val="00410FF7"/>
    <w:rsid w:val="00411109"/>
    <w:rsid w:val="00412DDA"/>
    <w:rsid w:val="00413238"/>
    <w:rsid w:val="004137DD"/>
    <w:rsid w:val="00414022"/>
    <w:rsid w:val="00414040"/>
    <w:rsid w:val="00414FEB"/>
    <w:rsid w:val="00415291"/>
    <w:rsid w:val="00415B91"/>
    <w:rsid w:val="0041651B"/>
    <w:rsid w:val="0041655E"/>
    <w:rsid w:val="00417082"/>
    <w:rsid w:val="004170D5"/>
    <w:rsid w:val="004177CD"/>
    <w:rsid w:val="00417FF9"/>
    <w:rsid w:val="004207FC"/>
    <w:rsid w:val="004208E7"/>
    <w:rsid w:val="004210E5"/>
    <w:rsid w:val="004214F6"/>
    <w:rsid w:val="0042168A"/>
    <w:rsid w:val="0042169D"/>
    <w:rsid w:val="00421C83"/>
    <w:rsid w:val="00421DCC"/>
    <w:rsid w:val="00421DD5"/>
    <w:rsid w:val="0042281C"/>
    <w:rsid w:val="0042285B"/>
    <w:rsid w:val="004232BA"/>
    <w:rsid w:val="00423782"/>
    <w:rsid w:val="00423FC2"/>
    <w:rsid w:val="00424CF4"/>
    <w:rsid w:val="00424DCF"/>
    <w:rsid w:val="00425465"/>
    <w:rsid w:val="00425E08"/>
    <w:rsid w:val="004260EC"/>
    <w:rsid w:val="0042624D"/>
    <w:rsid w:val="00427392"/>
    <w:rsid w:val="0043085F"/>
    <w:rsid w:val="00431C55"/>
    <w:rsid w:val="00431F0C"/>
    <w:rsid w:val="00432F15"/>
    <w:rsid w:val="00433261"/>
    <w:rsid w:val="004334A8"/>
    <w:rsid w:val="0043370E"/>
    <w:rsid w:val="004337FD"/>
    <w:rsid w:val="0043448C"/>
    <w:rsid w:val="00435B6B"/>
    <w:rsid w:val="00436521"/>
    <w:rsid w:val="00436746"/>
    <w:rsid w:val="00436CF6"/>
    <w:rsid w:val="0043714A"/>
    <w:rsid w:val="0044079A"/>
    <w:rsid w:val="0044082F"/>
    <w:rsid w:val="00441111"/>
    <w:rsid w:val="00441FDD"/>
    <w:rsid w:val="004426BB"/>
    <w:rsid w:val="00442E3D"/>
    <w:rsid w:val="00443773"/>
    <w:rsid w:val="0044440C"/>
    <w:rsid w:val="004444E4"/>
    <w:rsid w:val="00444929"/>
    <w:rsid w:val="00445E2D"/>
    <w:rsid w:val="00445EE5"/>
    <w:rsid w:val="00450199"/>
    <w:rsid w:val="004507CF"/>
    <w:rsid w:val="00450D3E"/>
    <w:rsid w:val="00451BB4"/>
    <w:rsid w:val="00451F94"/>
    <w:rsid w:val="004521DB"/>
    <w:rsid w:val="00452591"/>
    <w:rsid w:val="004528A1"/>
    <w:rsid w:val="00452C9D"/>
    <w:rsid w:val="004535F4"/>
    <w:rsid w:val="0045395A"/>
    <w:rsid w:val="004541C4"/>
    <w:rsid w:val="00454B46"/>
    <w:rsid w:val="004558EC"/>
    <w:rsid w:val="004564A0"/>
    <w:rsid w:val="004569CD"/>
    <w:rsid w:val="00456B86"/>
    <w:rsid w:val="004573D1"/>
    <w:rsid w:val="00457CC4"/>
    <w:rsid w:val="00460CEB"/>
    <w:rsid w:val="004611B8"/>
    <w:rsid w:val="00461314"/>
    <w:rsid w:val="004615EE"/>
    <w:rsid w:val="00462108"/>
    <w:rsid w:val="00462A1B"/>
    <w:rsid w:val="00462A95"/>
    <w:rsid w:val="004634AF"/>
    <w:rsid w:val="004639BC"/>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2133"/>
    <w:rsid w:val="00472250"/>
    <w:rsid w:val="004733FC"/>
    <w:rsid w:val="004734F7"/>
    <w:rsid w:val="004735C3"/>
    <w:rsid w:val="0047361A"/>
    <w:rsid w:val="0047364C"/>
    <w:rsid w:val="004736DD"/>
    <w:rsid w:val="00473F8E"/>
    <w:rsid w:val="004744A0"/>
    <w:rsid w:val="00474531"/>
    <w:rsid w:val="004747ED"/>
    <w:rsid w:val="00474AD5"/>
    <w:rsid w:val="00474F0B"/>
    <w:rsid w:val="0047511D"/>
    <w:rsid w:val="00476AEB"/>
    <w:rsid w:val="00477DBB"/>
    <w:rsid w:val="00480700"/>
    <w:rsid w:val="00480F76"/>
    <w:rsid w:val="004812D5"/>
    <w:rsid w:val="00482103"/>
    <w:rsid w:val="004828E7"/>
    <w:rsid w:val="00482D41"/>
    <w:rsid w:val="00483318"/>
    <w:rsid w:val="00484400"/>
    <w:rsid w:val="004849CD"/>
    <w:rsid w:val="004851DA"/>
    <w:rsid w:val="00485770"/>
    <w:rsid w:val="00485FEC"/>
    <w:rsid w:val="0048653B"/>
    <w:rsid w:val="00486F9C"/>
    <w:rsid w:val="00487D0D"/>
    <w:rsid w:val="00487FC8"/>
    <w:rsid w:val="00490758"/>
    <w:rsid w:val="0049195E"/>
    <w:rsid w:val="00491E1A"/>
    <w:rsid w:val="00492C60"/>
    <w:rsid w:val="00494653"/>
    <w:rsid w:val="00494718"/>
    <w:rsid w:val="00494970"/>
    <w:rsid w:val="004953AF"/>
    <w:rsid w:val="0049548E"/>
    <w:rsid w:val="00495500"/>
    <w:rsid w:val="004956B0"/>
    <w:rsid w:val="004959AB"/>
    <w:rsid w:val="00496342"/>
    <w:rsid w:val="0049666C"/>
    <w:rsid w:val="00496EE5"/>
    <w:rsid w:val="004975FE"/>
    <w:rsid w:val="00497BE1"/>
    <w:rsid w:val="004A044E"/>
    <w:rsid w:val="004A0813"/>
    <w:rsid w:val="004A0982"/>
    <w:rsid w:val="004A0989"/>
    <w:rsid w:val="004A0EDE"/>
    <w:rsid w:val="004A11E2"/>
    <w:rsid w:val="004A242C"/>
    <w:rsid w:val="004A2539"/>
    <w:rsid w:val="004A2899"/>
    <w:rsid w:val="004A302D"/>
    <w:rsid w:val="004A3D96"/>
    <w:rsid w:val="004A3DF8"/>
    <w:rsid w:val="004A446B"/>
    <w:rsid w:val="004A4568"/>
    <w:rsid w:val="004A48FA"/>
    <w:rsid w:val="004A4EF9"/>
    <w:rsid w:val="004A4F45"/>
    <w:rsid w:val="004A52DE"/>
    <w:rsid w:val="004A56E6"/>
    <w:rsid w:val="004A5B1A"/>
    <w:rsid w:val="004A5F30"/>
    <w:rsid w:val="004A627C"/>
    <w:rsid w:val="004A6F79"/>
    <w:rsid w:val="004A767A"/>
    <w:rsid w:val="004A7CA4"/>
    <w:rsid w:val="004B0D6F"/>
    <w:rsid w:val="004B1EC4"/>
    <w:rsid w:val="004B32C7"/>
    <w:rsid w:val="004B40D3"/>
    <w:rsid w:val="004B4ECB"/>
    <w:rsid w:val="004B5034"/>
    <w:rsid w:val="004B50F4"/>
    <w:rsid w:val="004B53EF"/>
    <w:rsid w:val="004B5A27"/>
    <w:rsid w:val="004B5CEC"/>
    <w:rsid w:val="004B5EA0"/>
    <w:rsid w:val="004B6164"/>
    <w:rsid w:val="004B7D2E"/>
    <w:rsid w:val="004B7F23"/>
    <w:rsid w:val="004C0D83"/>
    <w:rsid w:val="004C0F1F"/>
    <w:rsid w:val="004C2B3A"/>
    <w:rsid w:val="004C3562"/>
    <w:rsid w:val="004C4D80"/>
    <w:rsid w:val="004C5390"/>
    <w:rsid w:val="004C5541"/>
    <w:rsid w:val="004C5766"/>
    <w:rsid w:val="004C7A22"/>
    <w:rsid w:val="004C7B10"/>
    <w:rsid w:val="004C7E20"/>
    <w:rsid w:val="004D0007"/>
    <w:rsid w:val="004D0248"/>
    <w:rsid w:val="004D059B"/>
    <w:rsid w:val="004D0EB0"/>
    <w:rsid w:val="004D16E0"/>
    <w:rsid w:val="004D2383"/>
    <w:rsid w:val="004D2756"/>
    <w:rsid w:val="004D2C36"/>
    <w:rsid w:val="004D2EF0"/>
    <w:rsid w:val="004D2FCA"/>
    <w:rsid w:val="004D46DD"/>
    <w:rsid w:val="004D49DF"/>
    <w:rsid w:val="004D4F36"/>
    <w:rsid w:val="004D515F"/>
    <w:rsid w:val="004D5424"/>
    <w:rsid w:val="004D5DD1"/>
    <w:rsid w:val="004D699B"/>
    <w:rsid w:val="004D7C13"/>
    <w:rsid w:val="004E03B9"/>
    <w:rsid w:val="004E1910"/>
    <w:rsid w:val="004E1A3B"/>
    <w:rsid w:val="004E1CEA"/>
    <w:rsid w:val="004E1E37"/>
    <w:rsid w:val="004E2387"/>
    <w:rsid w:val="004E23EF"/>
    <w:rsid w:val="004E281E"/>
    <w:rsid w:val="004E443B"/>
    <w:rsid w:val="004E55FA"/>
    <w:rsid w:val="004E57ED"/>
    <w:rsid w:val="004E5B1C"/>
    <w:rsid w:val="004E5DD4"/>
    <w:rsid w:val="004E658C"/>
    <w:rsid w:val="004E6C4B"/>
    <w:rsid w:val="004E6E04"/>
    <w:rsid w:val="004E6EA1"/>
    <w:rsid w:val="004F06AA"/>
    <w:rsid w:val="004F1136"/>
    <w:rsid w:val="004F1527"/>
    <w:rsid w:val="004F1A44"/>
    <w:rsid w:val="004F21D6"/>
    <w:rsid w:val="004F239B"/>
    <w:rsid w:val="004F267D"/>
    <w:rsid w:val="004F2E9C"/>
    <w:rsid w:val="004F30CB"/>
    <w:rsid w:val="004F345B"/>
    <w:rsid w:val="004F3C4F"/>
    <w:rsid w:val="004F44EB"/>
    <w:rsid w:val="004F4ED2"/>
    <w:rsid w:val="004F4EEE"/>
    <w:rsid w:val="004F59D5"/>
    <w:rsid w:val="004F5A1A"/>
    <w:rsid w:val="004F5B07"/>
    <w:rsid w:val="004F6297"/>
    <w:rsid w:val="004F64D3"/>
    <w:rsid w:val="004F70D4"/>
    <w:rsid w:val="004F7D33"/>
    <w:rsid w:val="005006E1"/>
    <w:rsid w:val="00500B80"/>
    <w:rsid w:val="005023B7"/>
    <w:rsid w:val="00502FFF"/>
    <w:rsid w:val="00503244"/>
    <w:rsid w:val="0050407D"/>
    <w:rsid w:val="0050433E"/>
    <w:rsid w:val="00504912"/>
    <w:rsid w:val="00504B03"/>
    <w:rsid w:val="00505859"/>
    <w:rsid w:val="00506098"/>
    <w:rsid w:val="0050651E"/>
    <w:rsid w:val="005079E8"/>
    <w:rsid w:val="00507B36"/>
    <w:rsid w:val="00510810"/>
    <w:rsid w:val="00511530"/>
    <w:rsid w:val="00511E45"/>
    <w:rsid w:val="00512C46"/>
    <w:rsid w:val="0051349A"/>
    <w:rsid w:val="00514168"/>
    <w:rsid w:val="00514311"/>
    <w:rsid w:val="0051461B"/>
    <w:rsid w:val="00515EBF"/>
    <w:rsid w:val="005176F2"/>
    <w:rsid w:val="00520A20"/>
    <w:rsid w:val="005214D0"/>
    <w:rsid w:val="00522195"/>
    <w:rsid w:val="00522AB4"/>
    <w:rsid w:val="00522E30"/>
    <w:rsid w:val="00523105"/>
    <w:rsid w:val="005239E2"/>
    <w:rsid w:val="00523B37"/>
    <w:rsid w:val="00523CC0"/>
    <w:rsid w:val="00523FE9"/>
    <w:rsid w:val="00524AB4"/>
    <w:rsid w:val="00524C69"/>
    <w:rsid w:val="00525EAA"/>
    <w:rsid w:val="005264DD"/>
    <w:rsid w:val="00526735"/>
    <w:rsid w:val="00526AF9"/>
    <w:rsid w:val="00526C2B"/>
    <w:rsid w:val="00526F96"/>
    <w:rsid w:val="005279BF"/>
    <w:rsid w:val="00527CBD"/>
    <w:rsid w:val="005300CD"/>
    <w:rsid w:val="00531504"/>
    <w:rsid w:val="005321D9"/>
    <w:rsid w:val="00532AD0"/>
    <w:rsid w:val="00532D16"/>
    <w:rsid w:val="00532F75"/>
    <w:rsid w:val="00533721"/>
    <w:rsid w:val="005340A3"/>
    <w:rsid w:val="0053411F"/>
    <w:rsid w:val="00534318"/>
    <w:rsid w:val="005346CE"/>
    <w:rsid w:val="005357B7"/>
    <w:rsid w:val="00535AC4"/>
    <w:rsid w:val="00536ABA"/>
    <w:rsid w:val="00537177"/>
    <w:rsid w:val="005371EA"/>
    <w:rsid w:val="00537D95"/>
    <w:rsid w:val="0054012F"/>
    <w:rsid w:val="005406C2"/>
    <w:rsid w:val="005407E1"/>
    <w:rsid w:val="0054203F"/>
    <w:rsid w:val="00542294"/>
    <w:rsid w:val="005429E1"/>
    <w:rsid w:val="00542F09"/>
    <w:rsid w:val="0054311F"/>
    <w:rsid w:val="00543B59"/>
    <w:rsid w:val="0054422F"/>
    <w:rsid w:val="00544822"/>
    <w:rsid w:val="00545058"/>
    <w:rsid w:val="005455E8"/>
    <w:rsid w:val="005460CF"/>
    <w:rsid w:val="005464BD"/>
    <w:rsid w:val="00546F96"/>
    <w:rsid w:val="005479C6"/>
    <w:rsid w:val="00547E1C"/>
    <w:rsid w:val="00550BC0"/>
    <w:rsid w:val="00550E66"/>
    <w:rsid w:val="00550F2A"/>
    <w:rsid w:val="00552778"/>
    <w:rsid w:val="00552F36"/>
    <w:rsid w:val="005532E9"/>
    <w:rsid w:val="0055394E"/>
    <w:rsid w:val="00554A6E"/>
    <w:rsid w:val="00554E2B"/>
    <w:rsid w:val="00555F01"/>
    <w:rsid w:val="005561A5"/>
    <w:rsid w:val="00556B96"/>
    <w:rsid w:val="00557358"/>
    <w:rsid w:val="00557A8E"/>
    <w:rsid w:val="00560242"/>
    <w:rsid w:val="005602A1"/>
    <w:rsid w:val="00560588"/>
    <w:rsid w:val="005608F9"/>
    <w:rsid w:val="005609D9"/>
    <w:rsid w:val="00560B38"/>
    <w:rsid w:val="00560DEB"/>
    <w:rsid w:val="005613E5"/>
    <w:rsid w:val="00561B48"/>
    <w:rsid w:val="00562AD9"/>
    <w:rsid w:val="00562EBD"/>
    <w:rsid w:val="005639A6"/>
    <w:rsid w:val="00563C80"/>
    <w:rsid w:val="005646ED"/>
    <w:rsid w:val="00564D77"/>
    <w:rsid w:val="00564EF6"/>
    <w:rsid w:val="005650FC"/>
    <w:rsid w:val="00565A09"/>
    <w:rsid w:val="00565FB4"/>
    <w:rsid w:val="00566003"/>
    <w:rsid w:val="0056779C"/>
    <w:rsid w:val="005677F8"/>
    <w:rsid w:val="005701F7"/>
    <w:rsid w:val="00570469"/>
    <w:rsid w:val="00570585"/>
    <w:rsid w:val="0057084E"/>
    <w:rsid w:val="00570B30"/>
    <w:rsid w:val="0057122A"/>
    <w:rsid w:val="00571260"/>
    <w:rsid w:val="0057152E"/>
    <w:rsid w:val="00571AC9"/>
    <w:rsid w:val="00571AD1"/>
    <w:rsid w:val="005724AC"/>
    <w:rsid w:val="00572F46"/>
    <w:rsid w:val="005734BB"/>
    <w:rsid w:val="00573660"/>
    <w:rsid w:val="00573685"/>
    <w:rsid w:val="00573950"/>
    <w:rsid w:val="00574189"/>
    <w:rsid w:val="005743EB"/>
    <w:rsid w:val="0057456B"/>
    <w:rsid w:val="005747CF"/>
    <w:rsid w:val="00574D5A"/>
    <w:rsid w:val="00575001"/>
    <w:rsid w:val="00575D13"/>
    <w:rsid w:val="005769D4"/>
    <w:rsid w:val="00576B7D"/>
    <w:rsid w:val="00576C0A"/>
    <w:rsid w:val="005776DE"/>
    <w:rsid w:val="00577BC4"/>
    <w:rsid w:val="0058067A"/>
    <w:rsid w:val="0058099F"/>
    <w:rsid w:val="00580BAB"/>
    <w:rsid w:val="00580BC9"/>
    <w:rsid w:val="00581518"/>
    <w:rsid w:val="0058214A"/>
    <w:rsid w:val="0058231A"/>
    <w:rsid w:val="00582659"/>
    <w:rsid w:val="00582673"/>
    <w:rsid w:val="00582DB1"/>
    <w:rsid w:val="00582FB9"/>
    <w:rsid w:val="005830B6"/>
    <w:rsid w:val="00583778"/>
    <w:rsid w:val="00583EE5"/>
    <w:rsid w:val="005844C5"/>
    <w:rsid w:val="005845FC"/>
    <w:rsid w:val="00584F5C"/>
    <w:rsid w:val="00584FEE"/>
    <w:rsid w:val="005853A0"/>
    <w:rsid w:val="005854F6"/>
    <w:rsid w:val="0058621A"/>
    <w:rsid w:val="00586973"/>
    <w:rsid w:val="00587F94"/>
    <w:rsid w:val="00590424"/>
    <w:rsid w:val="0059047B"/>
    <w:rsid w:val="00590520"/>
    <w:rsid w:val="00590F99"/>
    <w:rsid w:val="00591650"/>
    <w:rsid w:val="00591BF0"/>
    <w:rsid w:val="005944A1"/>
    <w:rsid w:val="00594C93"/>
    <w:rsid w:val="0059517F"/>
    <w:rsid w:val="0059662B"/>
    <w:rsid w:val="005966A4"/>
    <w:rsid w:val="00597758"/>
    <w:rsid w:val="00597DE4"/>
    <w:rsid w:val="005A0056"/>
    <w:rsid w:val="005A0217"/>
    <w:rsid w:val="005A09F0"/>
    <w:rsid w:val="005A0B87"/>
    <w:rsid w:val="005A0BED"/>
    <w:rsid w:val="005A0C5D"/>
    <w:rsid w:val="005A0F1D"/>
    <w:rsid w:val="005A1481"/>
    <w:rsid w:val="005A1CF2"/>
    <w:rsid w:val="005A1ED8"/>
    <w:rsid w:val="005A20A3"/>
    <w:rsid w:val="005A20BC"/>
    <w:rsid w:val="005A287E"/>
    <w:rsid w:val="005A336A"/>
    <w:rsid w:val="005A3BA8"/>
    <w:rsid w:val="005A5280"/>
    <w:rsid w:val="005A5718"/>
    <w:rsid w:val="005A5949"/>
    <w:rsid w:val="005A5B8A"/>
    <w:rsid w:val="005A6150"/>
    <w:rsid w:val="005B042A"/>
    <w:rsid w:val="005B0F6D"/>
    <w:rsid w:val="005B15ED"/>
    <w:rsid w:val="005B1AD4"/>
    <w:rsid w:val="005B1D6B"/>
    <w:rsid w:val="005B1ECD"/>
    <w:rsid w:val="005B20D9"/>
    <w:rsid w:val="005B2325"/>
    <w:rsid w:val="005B4593"/>
    <w:rsid w:val="005B461D"/>
    <w:rsid w:val="005B46AB"/>
    <w:rsid w:val="005B4A6A"/>
    <w:rsid w:val="005B50E0"/>
    <w:rsid w:val="005B54E9"/>
    <w:rsid w:val="005B56CD"/>
    <w:rsid w:val="005B59C7"/>
    <w:rsid w:val="005B65B2"/>
    <w:rsid w:val="005B6EE6"/>
    <w:rsid w:val="005B7D46"/>
    <w:rsid w:val="005C0397"/>
    <w:rsid w:val="005C0472"/>
    <w:rsid w:val="005C04AC"/>
    <w:rsid w:val="005C066D"/>
    <w:rsid w:val="005C1A94"/>
    <w:rsid w:val="005C2813"/>
    <w:rsid w:val="005C28F6"/>
    <w:rsid w:val="005C2AD1"/>
    <w:rsid w:val="005C2AD5"/>
    <w:rsid w:val="005C2D1D"/>
    <w:rsid w:val="005C2D74"/>
    <w:rsid w:val="005C3C3F"/>
    <w:rsid w:val="005C3F9D"/>
    <w:rsid w:val="005C40CF"/>
    <w:rsid w:val="005C430A"/>
    <w:rsid w:val="005C5116"/>
    <w:rsid w:val="005C5E84"/>
    <w:rsid w:val="005C61F3"/>
    <w:rsid w:val="005C654B"/>
    <w:rsid w:val="005C67D4"/>
    <w:rsid w:val="005C6B16"/>
    <w:rsid w:val="005C6BDA"/>
    <w:rsid w:val="005C6D45"/>
    <w:rsid w:val="005C700F"/>
    <w:rsid w:val="005C7417"/>
    <w:rsid w:val="005C7758"/>
    <w:rsid w:val="005C7919"/>
    <w:rsid w:val="005D1585"/>
    <w:rsid w:val="005D25CB"/>
    <w:rsid w:val="005D3280"/>
    <w:rsid w:val="005D4BCC"/>
    <w:rsid w:val="005D5088"/>
    <w:rsid w:val="005D50A5"/>
    <w:rsid w:val="005D5E54"/>
    <w:rsid w:val="005D68E5"/>
    <w:rsid w:val="005D712E"/>
    <w:rsid w:val="005D7575"/>
    <w:rsid w:val="005D7AAC"/>
    <w:rsid w:val="005E0CAC"/>
    <w:rsid w:val="005E0DA9"/>
    <w:rsid w:val="005E1A31"/>
    <w:rsid w:val="005E1D0C"/>
    <w:rsid w:val="005E2A36"/>
    <w:rsid w:val="005E2B4D"/>
    <w:rsid w:val="005E369E"/>
    <w:rsid w:val="005E3ACB"/>
    <w:rsid w:val="005E43A8"/>
    <w:rsid w:val="005E494B"/>
    <w:rsid w:val="005E508D"/>
    <w:rsid w:val="005E575A"/>
    <w:rsid w:val="005E625C"/>
    <w:rsid w:val="005E64A0"/>
    <w:rsid w:val="005E6793"/>
    <w:rsid w:val="005E6EF7"/>
    <w:rsid w:val="005E711E"/>
    <w:rsid w:val="005E7215"/>
    <w:rsid w:val="005E759D"/>
    <w:rsid w:val="005E777B"/>
    <w:rsid w:val="005E7EF6"/>
    <w:rsid w:val="005F014E"/>
    <w:rsid w:val="005F08E5"/>
    <w:rsid w:val="005F0D84"/>
    <w:rsid w:val="005F1462"/>
    <w:rsid w:val="005F19A9"/>
    <w:rsid w:val="005F23CB"/>
    <w:rsid w:val="005F24B2"/>
    <w:rsid w:val="005F2536"/>
    <w:rsid w:val="005F2C97"/>
    <w:rsid w:val="005F3313"/>
    <w:rsid w:val="005F36B3"/>
    <w:rsid w:val="005F377D"/>
    <w:rsid w:val="005F379E"/>
    <w:rsid w:val="005F389F"/>
    <w:rsid w:val="005F3B48"/>
    <w:rsid w:val="005F3CA8"/>
    <w:rsid w:val="005F427C"/>
    <w:rsid w:val="005F42A2"/>
    <w:rsid w:val="005F46CC"/>
    <w:rsid w:val="005F47AD"/>
    <w:rsid w:val="005F4CDD"/>
    <w:rsid w:val="005F5809"/>
    <w:rsid w:val="005F5DCB"/>
    <w:rsid w:val="005F61E2"/>
    <w:rsid w:val="005F730F"/>
    <w:rsid w:val="005F7C50"/>
    <w:rsid w:val="00600C8B"/>
    <w:rsid w:val="00601ED4"/>
    <w:rsid w:val="00602597"/>
    <w:rsid w:val="0060297B"/>
    <w:rsid w:val="00602EDF"/>
    <w:rsid w:val="00605D1A"/>
    <w:rsid w:val="00605D61"/>
    <w:rsid w:val="00606359"/>
    <w:rsid w:val="00607771"/>
    <w:rsid w:val="00607DD7"/>
    <w:rsid w:val="00607E0C"/>
    <w:rsid w:val="00607EE6"/>
    <w:rsid w:val="00610D1F"/>
    <w:rsid w:val="006114B0"/>
    <w:rsid w:val="0061169C"/>
    <w:rsid w:val="00611BB9"/>
    <w:rsid w:val="00611E99"/>
    <w:rsid w:val="00611FAB"/>
    <w:rsid w:val="0061245E"/>
    <w:rsid w:val="00612BCB"/>
    <w:rsid w:val="006132A8"/>
    <w:rsid w:val="00613481"/>
    <w:rsid w:val="006138CC"/>
    <w:rsid w:val="00614125"/>
    <w:rsid w:val="0061442E"/>
    <w:rsid w:val="0061462A"/>
    <w:rsid w:val="0061490A"/>
    <w:rsid w:val="00614EE7"/>
    <w:rsid w:val="00615668"/>
    <w:rsid w:val="006156DB"/>
    <w:rsid w:val="006158B7"/>
    <w:rsid w:val="006159E3"/>
    <w:rsid w:val="00615F0F"/>
    <w:rsid w:val="00617852"/>
    <w:rsid w:val="00620022"/>
    <w:rsid w:val="0062011C"/>
    <w:rsid w:val="0062023D"/>
    <w:rsid w:val="00620B2C"/>
    <w:rsid w:val="00620CA7"/>
    <w:rsid w:val="0062115C"/>
    <w:rsid w:val="00621999"/>
    <w:rsid w:val="00621ACC"/>
    <w:rsid w:val="00622F90"/>
    <w:rsid w:val="00623906"/>
    <w:rsid w:val="00623FBF"/>
    <w:rsid w:val="00624446"/>
    <w:rsid w:val="00624FD7"/>
    <w:rsid w:val="00625F43"/>
    <w:rsid w:val="006274CC"/>
    <w:rsid w:val="00627764"/>
    <w:rsid w:val="006279D1"/>
    <w:rsid w:val="00630284"/>
    <w:rsid w:val="0063074B"/>
    <w:rsid w:val="006309E7"/>
    <w:rsid w:val="00630D5A"/>
    <w:rsid w:val="00632B12"/>
    <w:rsid w:val="006339D8"/>
    <w:rsid w:val="00633D3B"/>
    <w:rsid w:val="0063404C"/>
    <w:rsid w:val="006360E4"/>
    <w:rsid w:val="006367B7"/>
    <w:rsid w:val="00636B1E"/>
    <w:rsid w:val="00636BED"/>
    <w:rsid w:val="00636E1D"/>
    <w:rsid w:val="00637240"/>
    <w:rsid w:val="0063740D"/>
    <w:rsid w:val="006377C0"/>
    <w:rsid w:val="0063793E"/>
    <w:rsid w:val="006379FC"/>
    <w:rsid w:val="00637D04"/>
    <w:rsid w:val="00640C91"/>
    <w:rsid w:val="00640CB0"/>
    <w:rsid w:val="006414CA"/>
    <w:rsid w:val="006415AC"/>
    <w:rsid w:val="00641D60"/>
    <w:rsid w:val="0064271B"/>
    <w:rsid w:val="00642F58"/>
    <w:rsid w:val="006432B3"/>
    <w:rsid w:val="00643A30"/>
    <w:rsid w:val="00644D9D"/>
    <w:rsid w:val="006450E9"/>
    <w:rsid w:val="006454C7"/>
    <w:rsid w:val="006455F3"/>
    <w:rsid w:val="0064575C"/>
    <w:rsid w:val="00645A67"/>
    <w:rsid w:val="00645CA6"/>
    <w:rsid w:val="00645FFF"/>
    <w:rsid w:val="00646008"/>
    <w:rsid w:val="0064611B"/>
    <w:rsid w:val="006463B9"/>
    <w:rsid w:val="0064667C"/>
    <w:rsid w:val="0064680C"/>
    <w:rsid w:val="00646AC9"/>
    <w:rsid w:val="006477CE"/>
    <w:rsid w:val="00651328"/>
    <w:rsid w:val="00651629"/>
    <w:rsid w:val="00651DA3"/>
    <w:rsid w:val="00652314"/>
    <w:rsid w:val="00652ED6"/>
    <w:rsid w:val="0065307C"/>
    <w:rsid w:val="006534F8"/>
    <w:rsid w:val="00653792"/>
    <w:rsid w:val="0065426E"/>
    <w:rsid w:val="0065435B"/>
    <w:rsid w:val="00654435"/>
    <w:rsid w:val="006544A0"/>
    <w:rsid w:val="00655C0E"/>
    <w:rsid w:val="00655E39"/>
    <w:rsid w:val="00656045"/>
    <w:rsid w:val="0065644A"/>
    <w:rsid w:val="0065689B"/>
    <w:rsid w:val="00657411"/>
    <w:rsid w:val="0065752E"/>
    <w:rsid w:val="006578C7"/>
    <w:rsid w:val="00657B13"/>
    <w:rsid w:val="00657F2F"/>
    <w:rsid w:val="00660143"/>
    <w:rsid w:val="006607F8"/>
    <w:rsid w:val="00660DD7"/>
    <w:rsid w:val="00660DD9"/>
    <w:rsid w:val="00662FC7"/>
    <w:rsid w:val="00663424"/>
    <w:rsid w:val="0066354B"/>
    <w:rsid w:val="0066360A"/>
    <w:rsid w:val="00664C6D"/>
    <w:rsid w:val="006659CF"/>
    <w:rsid w:val="00665C61"/>
    <w:rsid w:val="00665F81"/>
    <w:rsid w:val="006663C0"/>
    <w:rsid w:val="00666899"/>
    <w:rsid w:val="00666B79"/>
    <w:rsid w:val="0066756D"/>
    <w:rsid w:val="00670124"/>
    <w:rsid w:val="006703CF"/>
    <w:rsid w:val="00672C8C"/>
    <w:rsid w:val="006733C1"/>
    <w:rsid w:val="006748E7"/>
    <w:rsid w:val="006754C9"/>
    <w:rsid w:val="00675875"/>
    <w:rsid w:val="00675B6E"/>
    <w:rsid w:val="00676159"/>
    <w:rsid w:val="0067622B"/>
    <w:rsid w:val="0067710D"/>
    <w:rsid w:val="00677555"/>
    <w:rsid w:val="00677C9B"/>
    <w:rsid w:val="00680619"/>
    <w:rsid w:val="00680A48"/>
    <w:rsid w:val="00680E1B"/>
    <w:rsid w:val="006811E8"/>
    <w:rsid w:val="00681DD8"/>
    <w:rsid w:val="00681E47"/>
    <w:rsid w:val="00682A78"/>
    <w:rsid w:val="00682D67"/>
    <w:rsid w:val="00682FF1"/>
    <w:rsid w:val="006837CD"/>
    <w:rsid w:val="00683AAF"/>
    <w:rsid w:val="00683B65"/>
    <w:rsid w:val="006846F5"/>
    <w:rsid w:val="0068475A"/>
    <w:rsid w:val="006857B0"/>
    <w:rsid w:val="006858C5"/>
    <w:rsid w:val="00685FB6"/>
    <w:rsid w:val="006872C0"/>
    <w:rsid w:val="00687E36"/>
    <w:rsid w:val="0069039E"/>
    <w:rsid w:val="00690A38"/>
    <w:rsid w:val="00690BC8"/>
    <w:rsid w:val="00690F4E"/>
    <w:rsid w:val="0069163C"/>
    <w:rsid w:val="006920B9"/>
    <w:rsid w:val="00692485"/>
    <w:rsid w:val="00692AA6"/>
    <w:rsid w:val="0069361E"/>
    <w:rsid w:val="0069378F"/>
    <w:rsid w:val="00693C9D"/>
    <w:rsid w:val="006945CC"/>
    <w:rsid w:val="006949FC"/>
    <w:rsid w:val="00694BF9"/>
    <w:rsid w:val="00694D18"/>
    <w:rsid w:val="006958A1"/>
    <w:rsid w:val="00697DB4"/>
    <w:rsid w:val="006A015E"/>
    <w:rsid w:val="006A0603"/>
    <w:rsid w:val="006A1071"/>
    <w:rsid w:val="006A2280"/>
    <w:rsid w:val="006A28E1"/>
    <w:rsid w:val="006A32DD"/>
    <w:rsid w:val="006A32E5"/>
    <w:rsid w:val="006A3DF9"/>
    <w:rsid w:val="006A4532"/>
    <w:rsid w:val="006A4BDE"/>
    <w:rsid w:val="006A5408"/>
    <w:rsid w:val="006A5BFF"/>
    <w:rsid w:val="006A70FF"/>
    <w:rsid w:val="006A7506"/>
    <w:rsid w:val="006A7539"/>
    <w:rsid w:val="006A7AF6"/>
    <w:rsid w:val="006B060D"/>
    <w:rsid w:val="006B0DD8"/>
    <w:rsid w:val="006B1036"/>
    <w:rsid w:val="006B2568"/>
    <w:rsid w:val="006B266E"/>
    <w:rsid w:val="006B26BE"/>
    <w:rsid w:val="006B292F"/>
    <w:rsid w:val="006B3866"/>
    <w:rsid w:val="006B3B31"/>
    <w:rsid w:val="006B4270"/>
    <w:rsid w:val="006B4458"/>
    <w:rsid w:val="006B45D5"/>
    <w:rsid w:val="006B4A1F"/>
    <w:rsid w:val="006B5238"/>
    <w:rsid w:val="006B6D18"/>
    <w:rsid w:val="006B7E38"/>
    <w:rsid w:val="006C022B"/>
    <w:rsid w:val="006C083C"/>
    <w:rsid w:val="006C09B2"/>
    <w:rsid w:val="006C159A"/>
    <w:rsid w:val="006C1DCE"/>
    <w:rsid w:val="006C220D"/>
    <w:rsid w:val="006C25C4"/>
    <w:rsid w:val="006C267E"/>
    <w:rsid w:val="006C3A63"/>
    <w:rsid w:val="006C3B38"/>
    <w:rsid w:val="006C413A"/>
    <w:rsid w:val="006C4767"/>
    <w:rsid w:val="006C5417"/>
    <w:rsid w:val="006C571C"/>
    <w:rsid w:val="006C5EA9"/>
    <w:rsid w:val="006C751B"/>
    <w:rsid w:val="006C783B"/>
    <w:rsid w:val="006D07FF"/>
    <w:rsid w:val="006D0C12"/>
    <w:rsid w:val="006D0FCD"/>
    <w:rsid w:val="006D10AA"/>
    <w:rsid w:val="006D14F4"/>
    <w:rsid w:val="006D233A"/>
    <w:rsid w:val="006D25F2"/>
    <w:rsid w:val="006D2C13"/>
    <w:rsid w:val="006D44F1"/>
    <w:rsid w:val="006D48AD"/>
    <w:rsid w:val="006D4A19"/>
    <w:rsid w:val="006D4DC4"/>
    <w:rsid w:val="006D4ED1"/>
    <w:rsid w:val="006D4F9D"/>
    <w:rsid w:val="006D5025"/>
    <w:rsid w:val="006D581F"/>
    <w:rsid w:val="006D67B3"/>
    <w:rsid w:val="006D75B1"/>
    <w:rsid w:val="006D76CF"/>
    <w:rsid w:val="006D78B3"/>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004E"/>
    <w:rsid w:val="006F0F28"/>
    <w:rsid w:val="006F11C7"/>
    <w:rsid w:val="006F1B7D"/>
    <w:rsid w:val="006F1CF3"/>
    <w:rsid w:val="006F2665"/>
    <w:rsid w:val="006F2752"/>
    <w:rsid w:val="006F275E"/>
    <w:rsid w:val="006F2A7E"/>
    <w:rsid w:val="006F2DF5"/>
    <w:rsid w:val="006F2EEC"/>
    <w:rsid w:val="006F5362"/>
    <w:rsid w:val="006F5AFF"/>
    <w:rsid w:val="006F7AB4"/>
    <w:rsid w:val="00700C5E"/>
    <w:rsid w:val="00700CFF"/>
    <w:rsid w:val="00702737"/>
    <w:rsid w:val="00702E05"/>
    <w:rsid w:val="00703409"/>
    <w:rsid w:val="00703964"/>
    <w:rsid w:val="007050CF"/>
    <w:rsid w:val="00705336"/>
    <w:rsid w:val="0070540D"/>
    <w:rsid w:val="0070546A"/>
    <w:rsid w:val="00705905"/>
    <w:rsid w:val="00706445"/>
    <w:rsid w:val="00706A01"/>
    <w:rsid w:val="00707D66"/>
    <w:rsid w:val="00710899"/>
    <w:rsid w:val="007115B9"/>
    <w:rsid w:val="00713974"/>
    <w:rsid w:val="00713B81"/>
    <w:rsid w:val="00713EB3"/>
    <w:rsid w:val="007140AA"/>
    <w:rsid w:val="00715135"/>
    <w:rsid w:val="00715F75"/>
    <w:rsid w:val="0071613B"/>
    <w:rsid w:val="007167A8"/>
    <w:rsid w:val="0071693C"/>
    <w:rsid w:val="0071716C"/>
    <w:rsid w:val="00717ABA"/>
    <w:rsid w:val="00720801"/>
    <w:rsid w:val="0072090B"/>
    <w:rsid w:val="00720C2B"/>
    <w:rsid w:val="0072165D"/>
    <w:rsid w:val="00721F58"/>
    <w:rsid w:val="00722467"/>
    <w:rsid w:val="00722578"/>
    <w:rsid w:val="007225C7"/>
    <w:rsid w:val="00722E1A"/>
    <w:rsid w:val="00722FB5"/>
    <w:rsid w:val="007237B9"/>
    <w:rsid w:val="007248CF"/>
    <w:rsid w:val="00724AB0"/>
    <w:rsid w:val="0072512C"/>
    <w:rsid w:val="0072632B"/>
    <w:rsid w:val="007265A8"/>
    <w:rsid w:val="00726E94"/>
    <w:rsid w:val="00726F51"/>
    <w:rsid w:val="007270FD"/>
    <w:rsid w:val="00727FD6"/>
    <w:rsid w:val="00730283"/>
    <w:rsid w:val="0073076E"/>
    <w:rsid w:val="00730B9F"/>
    <w:rsid w:val="00731246"/>
    <w:rsid w:val="00731579"/>
    <w:rsid w:val="00731EAC"/>
    <w:rsid w:val="00732825"/>
    <w:rsid w:val="00733052"/>
    <w:rsid w:val="007334BB"/>
    <w:rsid w:val="00733600"/>
    <w:rsid w:val="00733C46"/>
    <w:rsid w:val="0073423F"/>
    <w:rsid w:val="007342B3"/>
    <w:rsid w:val="00734328"/>
    <w:rsid w:val="00734F4D"/>
    <w:rsid w:val="0073509E"/>
    <w:rsid w:val="007352F3"/>
    <w:rsid w:val="00735AB9"/>
    <w:rsid w:val="00735AE5"/>
    <w:rsid w:val="007365DC"/>
    <w:rsid w:val="00737631"/>
    <w:rsid w:val="00737A4E"/>
    <w:rsid w:val="00737DFE"/>
    <w:rsid w:val="0074016B"/>
    <w:rsid w:val="00740323"/>
    <w:rsid w:val="007413FF"/>
    <w:rsid w:val="0074232A"/>
    <w:rsid w:val="00742D4A"/>
    <w:rsid w:val="00743224"/>
    <w:rsid w:val="007436C5"/>
    <w:rsid w:val="007446AB"/>
    <w:rsid w:val="007455EC"/>
    <w:rsid w:val="00745789"/>
    <w:rsid w:val="007459A9"/>
    <w:rsid w:val="00745D3F"/>
    <w:rsid w:val="00746108"/>
    <w:rsid w:val="0074651C"/>
    <w:rsid w:val="00746CBD"/>
    <w:rsid w:val="00746D3F"/>
    <w:rsid w:val="00746DB0"/>
    <w:rsid w:val="007473EA"/>
    <w:rsid w:val="00747BAB"/>
    <w:rsid w:val="00747C7A"/>
    <w:rsid w:val="00751ADD"/>
    <w:rsid w:val="00751FBE"/>
    <w:rsid w:val="00752587"/>
    <w:rsid w:val="007531DA"/>
    <w:rsid w:val="00753588"/>
    <w:rsid w:val="00753958"/>
    <w:rsid w:val="007544D8"/>
    <w:rsid w:val="007549F1"/>
    <w:rsid w:val="00754BB3"/>
    <w:rsid w:val="00755157"/>
    <w:rsid w:val="00755DEC"/>
    <w:rsid w:val="00755FB0"/>
    <w:rsid w:val="007561F3"/>
    <w:rsid w:val="00756278"/>
    <w:rsid w:val="00756992"/>
    <w:rsid w:val="007571FE"/>
    <w:rsid w:val="0075749C"/>
    <w:rsid w:val="00757CE8"/>
    <w:rsid w:val="00757F16"/>
    <w:rsid w:val="00760D35"/>
    <w:rsid w:val="00761450"/>
    <w:rsid w:val="00761AE1"/>
    <w:rsid w:val="00762BF8"/>
    <w:rsid w:val="00762DA5"/>
    <w:rsid w:val="007635D6"/>
    <w:rsid w:val="00763A99"/>
    <w:rsid w:val="00763D52"/>
    <w:rsid w:val="00763EDD"/>
    <w:rsid w:val="007646FB"/>
    <w:rsid w:val="00764DA5"/>
    <w:rsid w:val="007653DC"/>
    <w:rsid w:val="00765B91"/>
    <w:rsid w:val="00765C55"/>
    <w:rsid w:val="0076618B"/>
    <w:rsid w:val="007666EB"/>
    <w:rsid w:val="007677DE"/>
    <w:rsid w:val="00767BFB"/>
    <w:rsid w:val="00770CBC"/>
    <w:rsid w:val="00770FAF"/>
    <w:rsid w:val="00771EAA"/>
    <w:rsid w:val="0077209F"/>
    <w:rsid w:val="00772AB8"/>
    <w:rsid w:val="007734A7"/>
    <w:rsid w:val="00773540"/>
    <w:rsid w:val="00773FDB"/>
    <w:rsid w:val="007756C6"/>
    <w:rsid w:val="00775BCB"/>
    <w:rsid w:val="00775F78"/>
    <w:rsid w:val="0077673E"/>
    <w:rsid w:val="00776AC4"/>
    <w:rsid w:val="00776BC8"/>
    <w:rsid w:val="007773C3"/>
    <w:rsid w:val="00780A7A"/>
    <w:rsid w:val="007813DD"/>
    <w:rsid w:val="00781475"/>
    <w:rsid w:val="00781EF1"/>
    <w:rsid w:val="007822F8"/>
    <w:rsid w:val="00783314"/>
    <w:rsid w:val="00783954"/>
    <w:rsid w:val="007848F3"/>
    <w:rsid w:val="00785133"/>
    <w:rsid w:val="00787F9A"/>
    <w:rsid w:val="007901A9"/>
    <w:rsid w:val="0079028E"/>
    <w:rsid w:val="0079068F"/>
    <w:rsid w:val="00790DC3"/>
    <w:rsid w:val="007910FB"/>
    <w:rsid w:val="0079156C"/>
    <w:rsid w:val="00791F3D"/>
    <w:rsid w:val="007923AF"/>
    <w:rsid w:val="007936BA"/>
    <w:rsid w:val="00793B82"/>
    <w:rsid w:val="00793BED"/>
    <w:rsid w:val="007944D7"/>
    <w:rsid w:val="00794827"/>
    <w:rsid w:val="00794A45"/>
    <w:rsid w:val="00794C62"/>
    <w:rsid w:val="007953E5"/>
    <w:rsid w:val="007955B7"/>
    <w:rsid w:val="007958C5"/>
    <w:rsid w:val="00795A5C"/>
    <w:rsid w:val="007A072D"/>
    <w:rsid w:val="007A0849"/>
    <w:rsid w:val="007A0967"/>
    <w:rsid w:val="007A199E"/>
    <w:rsid w:val="007A1D10"/>
    <w:rsid w:val="007A2B39"/>
    <w:rsid w:val="007A2DA2"/>
    <w:rsid w:val="007A3277"/>
    <w:rsid w:val="007A3764"/>
    <w:rsid w:val="007A3782"/>
    <w:rsid w:val="007A3875"/>
    <w:rsid w:val="007A4245"/>
    <w:rsid w:val="007A471A"/>
    <w:rsid w:val="007A47ED"/>
    <w:rsid w:val="007A48CF"/>
    <w:rsid w:val="007A5EE0"/>
    <w:rsid w:val="007A6F39"/>
    <w:rsid w:val="007A7867"/>
    <w:rsid w:val="007B05B3"/>
    <w:rsid w:val="007B0974"/>
    <w:rsid w:val="007B0C44"/>
    <w:rsid w:val="007B0D80"/>
    <w:rsid w:val="007B13D8"/>
    <w:rsid w:val="007B162D"/>
    <w:rsid w:val="007B1C70"/>
    <w:rsid w:val="007B2940"/>
    <w:rsid w:val="007B2B51"/>
    <w:rsid w:val="007B3111"/>
    <w:rsid w:val="007B3AE5"/>
    <w:rsid w:val="007B3C3F"/>
    <w:rsid w:val="007B4244"/>
    <w:rsid w:val="007B45C4"/>
    <w:rsid w:val="007B4FC5"/>
    <w:rsid w:val="007B56A6"/>
    <w:rsid w:val="007B5B21"/>
    <w:rsid w:val="007B67FC"/>
    <w:rsid w:val="007B6ECB"/>
    <w:rsid w:val="007B7249"/>
    <w:rsid w:val="007B72A3"/>
    <w:rsid w:val="007B7F8A"/>
    <w:rsid w:val="007C0271"/>
    <w:rsid w:val="007C0378"/>
    <w:rsid w:val="007C12FD"/>
    <w:rsid w:val="007C2A25"/>
    <w:rsid w:val="007C2C1A"/>
    <w:rsid w:val="007C3305"/>
    <w:rsid w:val="007C37DF"/>
    <w:rsid w:val="007C4CA4"/>
    <w:rsid w:val="007C528D"/>
    <w:rsid w:val="007C54BE"/>
    <w:rsid w:val="007C5E6A"/>
    <w:rsid w:val="007C612D"/>
    <w:rsid w:val="007C6271"/>
    <w:rsid w:val="007C62E8"/>
    <w:rsid w:val="007C674F"/>
    <w:rsid w:val="007C6BBE"/>
    <w:rsid w:val="007C6C68"/>
    <w:rsid w:val="007C73F1"/>
    <w:rsid w:val="007D02EA"/>
    <w:rsid w:val="007D0D77"/>
    <w:rsid w:val="007D10F6"/>
    <w:rsid w:val="007D1D16"/>
    <w:rsid w:val="007D3361"/>
    <w:rsid w:val="007D37FD"/>
    <w:rsid w:val="007D3BE2"/>
    <w:rsid w:val="007D3C69"/>
    <w:rsid w:val="007D3DB1"/>
    <w:rsid w:val="007D471C"/>
    <w:rsid w:val="007D4888"/>
    <w:rsid w:val="007D4E38"/>
    <w:rsid w:val="007D52CC"/>
    <w:rsid w:val="007D534E"/>
    <w:rsid w:val="007D55DD"/>
    <w:rsid w:val="007D6319"/>
    <w:rsid w:val="007D66CD"/>
    <w:rsid w:val="007D66E6"/>
    <w:rsid w:val="007D6A3E"/>
    <w:rsid w:val="007D6DE3"/>
    <w:rsid w:val="007D7277"/>
    <w:rsid w:val="007D79F6"/>
    <w:rsid w:val="007D7D7C"/>
    <w:rsid w:val="007D7EC2"/>
    <w:rsid w:val="007E0598"/>
    <w:rsid w:val="007E14DC"/>
    <w:rsid w:val="007E1CF3"/>
    <w:rsid w:val="007E23DC"/>
    <w:rsid w:val="007E25E8"/>
    <w:rsid w:val="007E2A2A"/>
    <w:rsid w:val="007E3595"/>
    <w:rsid w:val="007E3E97"/>
    <w:rsid w:val="007E479F"/>
    <w:rsid w:val="007E487F"/>
    <w:rsid w:val="007E49F2"/>
    <w:rsid w:val="007E4C63"/>
    <w:rsid w:val="007E5CA3"/>
    <w:rsid w:val="007E65CF"/>
    <w:rsid w:val="007E6966"/>
    <w:rsid w:val="007E6E4E"/>
    <w:rsid w:val="007E74A8"/>
    <w:rsid w:val="007E7555"/>
    <w:rsid w:val="007E756C"/>
    <w:rsid w:val="007E7643"/>
    <w:rsid w:val="007E7935"/>
    <w:rsid w:val="007E7A1C"/>
    <w:rsid w:val="007E7B1D"/>
    <w:rsid w:val="007F05A4"/>
    <w:rsid w:val="007F0EA4"/>
    <w:rsid w:val="007F2389"/>
    <w:rsid w:val="007F27E7"/>
    <w:rsid w:val="007F28F1"/>
    <w:rsid w:val="007F3CA6"/>
    <w:rsid w:val="007F45D8"/>
    <w:rsid w:val="007F52B9"/>
    <w:rsid w:val="007F594B"/>
    <w:rsid w:val="007F6676"/>
    <w:rsid w:val="007F7D71"/>
    <w:rsid w:val="00800005"/>
    <w:rsid w:val="008001DD"/>
    <w:rsid w:val="00800206"/>
    <w:rsid w:val="00800FFE"/>
    <w:rsid w:val="008011DD"/>
    <w:rsid w:val="00802263"/>
    <w:rsid w:val="008026CA"/>
    <w:rsid w:val="00803123"/>
    <w:rsid w:val="008031B2"/>
    <w:rsid w:val="00803A2A"/>
    <w:rsid w:val="0080448D"/>
    <w:rsid w:val="00804DC0"/>
    <w:rsid w:val="0080519C"/>
    <w:rsid w:val="00805505"/>
    <w:rsid w:val="0080575D"/>
    <w:rsid w:val="008062C8"/>
    <w:rsid w:val="008063EC"/>
    <w:rsid w:val="008072AA"/>
    <w:rsid w:val="0080767F"/>
    <w:rsid w:val="0081107A"/>
    <w:rsid w:val="00811AE4"/>
    <w:rsid w:val="00811F23"/>
    <w:rsid w:val="00812153"/>
    <w:rsid w:val="008129B5"/>
    <w:rsid w:val="00812E9E"/>
    <w:rsid w:val="00813491"/>
    <w:rsid w:val="008146CD"/>
    <w:rsid w:val="008146DF"/>
    <w:rsid w:val="00814F24"/>
    <w:rsid w:val="00814F25"/>
    <w:rsid w:val="0081592D"/>
    <w:rsid w:val="00815AA0"/>
    <w:rsid w:val="00815D80"/>
    <w:rsid w:val="0081626C"/>
    <w:rsid w:val="00816491"/>
    <w:rsid w:val="008164A0"/>
    <w:rsid w:val="00817AD9"/>
    <w:rsid w:val="00817D64"/>
    <w:rsid w:val="008207F9"/>
    <w:rsid w:val="00820B75"/>
    <w:rsid w:val="00820D2B"/>
    <w:rsid w:val="008226E1"/>
    <w:rsid w:val="00822880"/>
    <w:rsid w:val="00822D1B"/>
    <w:rsid w:val="00823ACE"/>
    <w:rsid w:val="00823B4E"/>
    <w:rsid w:val="008246CF"/>
    <w:rsid w:val="00825360"/>
    <w:rsid w:val="00825C41"/>
    <w:rsid w:val="00825C9A"/>
    <w:rsid w:val="008261B7"/>
    <w:rsid w:val="00826719"/>
    <w:rsid w:val="00826FD8"/>
    <w:rsid w:val="008275CC"/>
    <w:rsid w:val="00827934"/>
    <w:rsid w:val="0083050F"/>
    <w:rsid w:val="008323D4"/>
    <w:rsid w:val="00832A95"/>
    <w:rsid w:val="00832B64"/>
    <w:rsid w:val="008338F8"/>
    <w:rsid w:val="00833C8D"/>
    <w:rsid w:val="00833FF3"/>
    <w:rsid w:val="00834D69"/>
    <w:rsid w:val="00834DB8"/>
    <w:rsid w:val="00835076"/>
    <w:rsid w:val="00835F64"/>
    <w:rsid w:val="00836220"/>
    <w:rsid w:val="0083681F"/>
    <w:rsid w:val="008375AC"/>
    <w:rsid w:val="008379E8"/>
    <w:rsid w:val="008402D4"/>
    <w:rsid w:val="00840633"/>
    <w:rsid w:val="00840DC7"/>
    <w:rsid w:val="008410E7"/>
    <w:rsid w:val="0084110D"/>
    <w:rsid w:val="00841F7C"/>
    <w:rsid w:val="00842262"/>
    <w:rsid w:val="0084238E"/>
    <w:rsid w:val="00843421"/>
    <w:rsid w:val="008435E3"/>
    <w:rsid w:val="00843F33"/>
    <w:rsid w:val="0084439D"/>
    <w:rsid w:val="008444F1"/>
    <w:rsid w:val="00844589"/>
    <w:rsid w:val="008447FC"/>
    <w:rsid w:val="00844EBF"/>
    <w:rsid w:val="008456BE"/>
    <w:rsid w:val="008463C6"/>
    <w:rsid w:val="00846ECB"/>
    <w:rsid w:val="00847A15"/>
    <w:rsid w:val="00850E93"/>
    <w:rsid w:val="0085105F"/>
    <w:rsid w:val="008511BC"/>
    <w:rsid w:val="008516C0"/>
    <w:rsid w:val="008521D3"/>
    <w:rsid w:val="00853BC6"/>
    <w:rsid w:val="00853BD4"/>
    <w:rsid w:val="00853D99"/>
    <w:rsid w:val="00853E9C"/>
    <w:rsid w:val="00854780"/>
    <w:rsid w:val="0085484A"/>
    <w:rsid w:val="00854CD3"/>
    <w:rsid w:val="008556CF"/>
    <w:rsid w:val="008557DC"/>
    <w:rsid w:val="008558D5"/>
    <w:rsid w:val="00856284"/>
    <w:rsid w:val="00856986"/>
    <w:rsid w:val="008573DF"/>
    <w:rsid w:val="00857C20"/>
    <w:rsid w:val="00860497"/>
    <w:rsid w:val="00860613"/>
    <w:rsid w:val="008608D8"/>
    <w:rsid w:val="0086141E"/>
    <w:rsid w:val="00861C5A"/>
    <w:rsid w:val="008625A8"/>
    <w:rsid w:val="008630A1"/>
    <w:rsid w:val="008636F5"/>
    <w:rsid w:val="00863790"/>
    <w:rsid w:val="00864A9F"/>
    <w:rsid w:val="00864B79"/>
    <w:rsid w:val="00864F18"/>
    <w:rsid w:val="00864F4E"/>
    <w:rsid w:val="008653E3"/>
    <w:rsid w:val="008654B3"/>
    <w:rsid w:val="00866206"/>
    <w:rsid w:val="00866593"/>
    <w:rsid w:val="00866EFB"/>
    <w:rsid w:val="00867C17"/>
    <w:rsid w:val="00870184"/>
    <w:rsid w:val="0087027E"/>
    <w:rsid w:val="00870660"/>
    <w:rsid w:val="0087072C"/>
    <w:rsid w:val="00870B0E"/>
    <w:rsid w:val="00870BC9"/>
    <w:rsid w:val="00870D85"/>
    <w:rsid w:val="008710F4"/>
    <w:rsid w:val="00871131"/>
    <w:rsid w:val="00871473"/>
    <w:rsid w:val="00871A59"/>
    <w:rsid w:val="00871C39"/>
    <w:rsid w:val="00871C3A"/>
    <w:rsid w:val="00872C45"/>
    <w:rsid w:val="00872C71"/>
    <w:rsid w:val="00872C76"/>
    <w:rsid w:val="00872E06"/>
    <w:rsid w:val="00872E93"/>
    <w:rsid w:val="008742B2"/>
    <w:rsid w:val="008744E9"/>
    <w:rsid w:val="008748F2"/>
    <w:rsid w:val="00875431"/>
    <w:rsid w:val="00875567"/>
    <w:rsid w:val="0087619A"/>
    <w:rsid w:val="00876E93"/>
    <w:rsid w:val="00880728"/>
    <w:rsid w:val="00880C04"/>
    <w:rsid w:val="008819DF"/>
    <w:rsid w:val="00881DBD"/>
    <w:rsid w:val="00881FA3"/>
    <w:rsid w:val="00881FBF"/>
    <w:rsid w:val="0088223E"/>
    <w:rsid w:val="0088273E"/>
    <w:rsid w:val="00882995"/>
    <w:rsid w:val="00882DB2"/>
    <w:rsid w:val="00882FEA"/>
    <w:rsid w:val="00883441"/>
    <w:rsid w:val="00883632"/>
    <w:rsid w:val="00883CC4"/>
    <w:rsid w:val="0088415B"/>
    <w:rsid w:val="0088470D"/>
    <w:rsid w:val="00884ADE"/>
    <w:rsid w:val="00884ED2"/>
    <w:rsid w:val="008852D9"/>
    <w:rsid w:val="008853EE"/>
    <w:rsid w:val="0088556F"/>
    <w:rsid w:val="00885E8D"/>
    <w:rsid w:val="008864C6"/>
    <w:rsid w:val="00886606"/>
    <w:rsid w:val="0088689E"/>
    <w:rsid w:val="008869B8"/>
    <w:rsid w:val="00887916"/>
    <w:rsid w:val="00887A56"/>
    <w:rsid w:val="0089078C"/>
    <w:rsid w:val="00890865"/>
    <w:rsid w:val="00891090"/>
    <w:rsid w:val="008913DF"/>
    <w:rsid w:val="00892615"/>
    <w:rsid w:val="008926A9"/>
    <w:rsid w:val="008928A9"/>
    <w:rsid w:val="00892BC9"/>
    <w:rsid w:val="00892BF1"/>
    <w:rsid w:val="008930D1"/>
    <w:rsid w:val="008930F3"/>
    <w:rsid w:val="00893903"/>
    <w:rsid w:val="00893966"/>
    <w:rsid w:val="00893BC7"/>
    <w:rsid w:val="008946EF"/>
    <w:rsid w:val="00894A9D"/>
    <w:rsid w:val="008953CA"/>
    <w:rsid w:val="008957E2"/>
    <w:rsid w:val="008958E0"/>
    <w:rsid w:val="008969EB"/>
    <w:rsid w:val="00896DDD"/>
    <w:rsid w:val="00897759"/>
    <w:rsid w:val="00897F96"/>
    <w:rsid w:val="008A0FE8"/>
    <w:rsid w:val="008A185C"/>
    <w:rsid w:val="008A185D"/>
    <w:rsid w:val="008A190A"/>
    <w:rsid w:val="008A20F9"/>
    <w:rsid w:val="008A27E9"/>
    <w:rsid w:val="008A2DB0"/>
    <w:rsid w:val="008A36FE"/>
    <w:rsid w:val="008A37FA"/>
    <w:rsid w:val="008A3943"/>
    <w:rsid w:val="008A4698"/>
    <w:rsid w:val="008A529F"/>
    <w:rsid w:val="008A52D1"/>
    <w:rsid w:val="008A534F"/>
    <w:rsid w:val="008A5733"/>
    <w:rsid w:val="008A57D9"/>
    <w:rsid w:val="008A5E96"/>
    <w:rsid w:val="008A688B"/>
    <w:rsid w:val="008A6E35"/>
    <w:rsid w:val="008A7E3B"/>
    <w:rsid w:val="008A7E41"/>
    <w:rsid w:val="008B009C"/>
    <w:rsid w:val="008B0269"/>
    <w:rsid w:val="008B0A91"/>
    <w:rsid w:val="008B0AFC"/>
    <w:rsid w:val="008B0C87"/>
    <w:rsid w:val="008B1CFF"/>
    <w:rsid w:val="008B21DC"/>
    <w:rsid w:val="008B2C88"/>
    <w:rsid w:val="008B3169"/>
    <w:rsid w:val="008B37D0"/>
    <w:rsid w:val="008B4A9A"/>
    <w:rsid w:val="008B4EDE"/>
    <w:rsid w:val="008B5218"/>
    <w:rsid w:val="008B55B1"/>
    <w:rsid w:val="008B5B91"/>
    <w:rsid w:val="008B5BC0"/>
    <w:rsid w:val="008B633B"/>
    <w:rsid w:val="008B6633"/>
    <w:rsid w:val="008B689F"/>
    <w:rsid w:val="008B6D30"/>
    <w:rsid w:val="008B7401"/>
    <w:rsid w:val="008B7E5A"/>
    <w:rsid w:val="008C0000"/>
    <w:rsid w:val="008C074F"/>
    <w:rsid w:val="008C0EF5"/>
    <w:rsid w:val="008C12D2"/>
    <w:rsid w:val="008C2F68"/>
    <w:rsid w:val="008C4ABF"/>
    <w:rsid w:val="008C528E"/>
    <w:rsid w:val="008C5973"/>
    <w:rsid w:val="008C75D6"/>
    <w:rsid w:val="008C7AFF"/>
    <w:rsid w:val="008C7C9A"/>
    <w:rsid w:val="008D0516"/>
    <w:rsid w:val="008D07C8"/>
    <w:rsid w:val="008D092D"/>
    <w:rsid w:val="008D2692"/>
    <w:rsid w:val="008D26D8"/>
    <w:rsid w:val="008D28DA"/>
    <w:rsid w:val="008D29EE"/>
    <w:rsid w:val="008D2BF4"/>
    <w:rsid w:val="008D2ED6"/>
    <w:rsid w:val="008D3134"/>
    <w:rsid w:val="008D3319"/>
    <w:rsid w:val="008D335A"/>
    <w:rsid w:val="008D3948"/>
    <w:rsid w:val="008D3990"/>
    <w:rsid w:val="008D4733"/>
    <w:rsid w:val="008D5319"/>
    <w:rsid w:val="008D6762"/>
    <w:rsid w:val="008D710A"/>
    <w:rsid w:val="008D7BE5"/>
    <w:rsid w:val="008D7C75"/>
    <w:rsid w:val="008E046F"/>
    <w:rsid w:val="008E0866"/>
    <w:rsid w:val="008E0A83"/>
    <w:rsid w:val="008E1190"/>
    <w:rsid w:val="008E133C"/>
    <w:rsid w:val="008E1396"/>
    <w:rsid w:val="008E1D32"/>
    <w:rsid w:val="008E1DB6"/>
    <w:rsid w:val="008E1ECD"/>
    <w:rsid w:val="008E2027"/>
    <w:rsid w:val="008E2325"/>
    <w:rsid w:val="008E2E86"/>
    <w:rsid w:val="008E308B"/>
    <w:rsid w:val="008E3BFE"/>
    <w:rsid w:val="008E4087"/>
    <w:rsid w:val="008E4569"/>
    <w:rsid w:val="008E59D6"/>
    <w:rsid w:val="008E683F"/>
    <w:rsid w:val="008E7F89"/>
    <w:rsid w:val="008F0C19"/>
    <w:rsid w:val="008F0C42"/>
    <w:rsid w:val="008F1913"/>
    <w:rsid w:val="008F23E6"/>
    <w:rsid w:val="008F3727"/>
    <w:rsid w:val="008F3AAA"/>
    <w:rsid w:val="008F3EDF"/>
    <w:rsid w:val="008F4208"/>
    <w:rsid w:val="008F4633"/>
    <w:rsid w:val="008F469A"/>
    <w:rsid w:val="008F4F7F"/>
    <w:rsid w:val="008F5B4B"/>
    <w:rsid w:val="008F5C36"/>
    <w:rsid w:val="008F5FD0"/>
    <w:rsid w:val="008F6A27"/>
    <w:rsid w:val="008F6EC3"/>
    <w:rsid w:val="008F6F2D"/>
    <w:rsid w:val="008F736B"/>
    <w:rsid w:val="00900412"/>
    <w:rsid w:val="00900B28"/>
    <w:rsid w:val="009025FD"/>
    <w:rsid w:val="00902728"/>
    <w:rsid w:val="009036E8"/>
    <w:rsid w:val="009036FE"/>
    <w:rsid w:val="00903EBE"/>
    <w:rsid w:val="009041AC"/>
    <w:rsid w:val="009051FE"/>
    <w:rsid w:val="00906895"/>
    <w:rsid w:val="00906D4A"/>
    <w:rsid w:val="00907248"/>
    <w:rsid w:val="00907291"/>
    <w:rsid w:val="00907498"/>
    <w:rsid w:val="00907990"/>
    <w:rsid w:val="00910294"/>
    <w:rsid w:val="0091057E"/>
    <w:rsid w:val="00910857"/>
    <w:rsid w:val="00910E1A"/>
    <w:rsid w:val="0091496A"/>
    <w:rsid w:val="00915E64"/>
    <w:rsid w:val="00916997"/>
    <w:rsid w:val="00916AB6"/>
    <w:rsid w:val="00916C80"/>
    <w:rsid w:val="0091778B"/>
    <w:rsid w:val="0091785D"/>
    <w:rsid w:val="00917BFE"/>
    <w:rsid w:val="00917EC9"/>
    <w:rsid w:val="009208A2"/>
    <w:rsid w:val="009219C9"/>
    <w:rsid w:val="00921EC0"/>
    <w:rsid w:val="009223F1"/>
    <w:rsid w:val="00922BB7"/>
    <w:rsid w:val="00922D36"/>
    <w:rsid w:val="0092306F"/>
    <w:rsid w:val="0092413F"/>
    <w:rsid w:val="009242EC"/>
    <w:rsid w:val="00924D49"/>
    <w:rsid w:val="0092587D"/>
    <w:rsid w:val="00925AEA"/>
    <w:rsid w:val="00926171"/>
    <w:rsid w:val="0092686D"/>
    <w:rsid w:val="00930797"/>
    <w:rsid w:val="00930D91"/>
    <w:rsid w:val="00930EB8"/>
    <w:rsid w:val="009322F2"/>
    <w:rsid w:val="00932A33"/>
    <w:rsid w:val="00933075"/>
    <w:rsid w:val="00933344"/>
    <w:rsid w:val="00933EE2"/>
    <w:rsid w:val="00934FD1"/>
    <w:rsid w:val="00936989"/>
    <w:rsid w:val="009369EE"/>
    <w:rsid w:val="00937352"/>
    <w:rsid w:val="009377BF"/>
    <w:rsid w:val="00940105"/>
    <w:rsid w:val="00940426"/>
    <w:rsid w:val="0094119B"/>
    <w:rsid w:val="00941BBA"/>
    <w:rsid w:val="00941C08"/>
    <w:rsid w:val="0094246C"/>
    <w:rsid w:val="00943B49"/>
    <w:rsid w:val="009442D7"/>
    <w:rsid w:val="00944478"/>
    <w:rsid w:val="00944867"/>
    <w:rsid w:val="0094505D"/>
    <w:rsid w:val="0094636F"/>
    <w:rsid w:val="00946B91"/>
    <w:rsid w:val="009475B1"/>
    <w:rsid w:val="009475B6"/>
    <w:rsid w:val="00950652"/>
    <w:rsid w:val="00950698"/>
    <w:rsid w:val="00950976"/>
    <w:rsid w:val="00950AAE"/>
    <w:rsid w:val="0095101F"/>
    <w:rsid w:val="00952449"/>
    <w:rsid w:val="00952785"/>
    <w:rsid w:val="009541F4"/>
    <w:rsid w:val="0095431B"/>
    <w:rsid w:val="0095472A"/>
    <w:rsid w:val="00954FA9"/>
    <w:rsid w:val="0095505E"/>
    <w:rsid w:val="0095533B"/>
    <w:rsid w:val="00955724"/>
    <w:rsid w:val="009558ED"/>
    <w:rsid w:val="00955FC1"/>
    <w:rsid w:val="00956BBF"/>
    <w:rsid w:val="00956DEE"/>
    <w:rsid w:val="0095777F"/>
    <w:rsid w:val="0095792D"/>
    <w:rsid w:val="009600E4"/>
    <w:rsid w:val="00960409"/>
    <w:rsid w:val="009604F3"/>
    <w:rsid w:val="009610AA"/>
    <w:rsid w:val="00961304"/>
    <w:rsid w:val="0096134B"/>
    <w:rsid w:val="009614C0"/>
    <w:rsid w:val="009616D5"/>
    <w:rsid w:val="00961B8D"/>
    <w:rsid w:val="00961FDE"/>
    <w:rsid w:val="00964F39"/>
    <w:rsid w:val="009658B7"/>
    <w:rsid w:val="009661A2"/>
    <w:rsid w:val="0096649D"/>
    <w:rsid w:val="009667CD"/>
    <w:rsid w:val="00966D66"/>
    <w:rsid w:val="00966E0E"/>
    <w:rsid w:val="0096712F"/>
    <w:rsid w:val="0096741D"/>
    <w:rsid w:val="00967FB1"/>
    <w:rsid w:val="009703CA"/>
    <w:rsid w:val="00972914"/>
    <w:rsid w:val="00972C49"/>
    <w:rsid w:val="00972E27"/>
    <w:rsid w:val="009732CA"/>
    <w:rsid w:val="009737D4"/>
    <w:rsid w:val="00973925"/>
    <w:rsid w:val="00973EA0"/>
    <w:rsid w:val="009742D0"/>
    <w:rsid w:val="00974C18"/>
    <w:rsid w:val="0097518A"/>
    <w:rsid w:val="00975304"/>
    <w:rsid w:val="00975544"/>
    <w:rsid w:val="009760BE"/>
    <w:rsid w:val="00976E43"/>
    <w:rsid w:val="00977198"/>
    <w:rsid w:val="0097728F"/>
    <w:rsid w:val="00977F8E"/>
    <w:rsid w:val="0098053A"/>
    <w:rsid w:val="00980794"/>
    <w:rsid w:val="0098088B"/>
    <w:rsid w:val="009813B8"/>
    <w:rsid w:val="00982A33"/>
    <w:rsid w:val="009831BA"/>
    <w:rsid w:val="0098371E"/>
    <w:rsid w:val="009839A7"/>
    <w:rsid w:val="00983DFA"/>
    <w:rsid w:val="00984106"/>
    <w:rsid w:val="009841BA"/>
    <w:rsid w:val="00984CFE"/>
    <w:rsid w:val="00984E44"/>
    <w:rsid w:val="0098537E"/>
    <w:rsid w:val="009853A4"/>
    <w:rsid w:val="00985A58"/>
    <w:rsid w:val="00985B07"/>
    <w:rsid w:val="0098633A"/>
    <w:rsid w:val="009863DE"/>
    <w:rsid w:val="00986887"/>
    <w:rsid w:val="009872DE"/>
    <w:rsid w:val="0099095D"/>
    <w:rsid w:val="00990F0C"/>
    <w:rsid w:val="00991272"/>
    <w:rsid w:val="00991C5C"/>
    <w:rsid w:val="00994066"/>
    <w:rsid w:val="009942EE"/>
    <w:rsid w:val="00994313"/>
    <w:rsid w:val="0099462B"/>
    <w:rsid w:val="00994710"/>
    <w:rsid w:val="009947AF"/>
    <w:rsid w:val="009947B3"/>
    <w:rsid w:val="00994C2D"/>
    <w:rsid w:val="00994C6F"/>
    <w:rsid w:val="00994D4E"/>
    <w:rsid w:val="0099509C"/>
    <w:rsid w:val="009956FA"/>
    <w:rsid w:val="00995DCB"/>
    <w:rsid w:val="00996873"/>
    <w:rsid w:val="009974B7"/>
    <w:rsid w:val="00997DA1"/>
    <w:rsid w:val="009A0520"/>
    <w:rsid w:val="009A085A"/>
    <w:rsid w:val="009A0B3E"/>
    <w:rsid w:val="009A15A7"/>
    <w:rsid w:val="009A1918"/>
    <w:rsid w:val="009A2715"/>
    <w:rsid w:val="009A3FB2"/>
    <w:rsid w:val="009A56F4"/>
    <w:rsid w:val="009A5ED5"/>
    <w:rsid w:val="009A6686"/>
    <w:rsid w:val="009A6F0F"/>
    <w:rsid w:val="009B03DF"/>
    <w:rsid w:val="009B04EC"/>
    <w:rsid w:val="009B062B"/>
    <w:rsid w:val="009B090B"/>
    <w:rsid w:val="009B20B7"/>
    <w:rsid w:val="009B2629"/>
    <w:rsid w:val="009B2719"/>
    <w:rsid w:val="009B3172"/>
    <w:rsid w:val="009B411D"/>
    <w:rsid w:val="009B45AE"/>
    <w:rsid w:val="009B46A2"/>
    <w:rsid w:val="009B4785"/>
    <w:rsid w:val="009B4917"/>
    <w:rsid w:val="009B5495"/>
    <w:rsid w:val="009B5CC2"/>
    <w:rsid w:val="009B5D3D"/>
    <w:rsid w:val="009B5D60"/>
    <w:rsid w:val="009B605C"/>
    <w:rsid w:val="009B62F9"/>
    <w:rsid w:val="009B65E1"/>
    <w:rsid w:val="009B6645"/>
    <w:rsid w:val="009B6BBA"/>
    <w:rsid w:val="009B7572"/>
    <w:rsid w:val="009C00A2"/>
    <w:rsid w:val="009C0FF0"/>
    <w:rsid w:val="009C23F8"/>
    <w:rsid w:val="009C2C60"/>
    <w:rsid w:val="009C3620"/>
    <w:rsid w:val="009C3C43"/>
    <w:rsid w:val="009C3DBA"/>
    <w:rsid w:val="009C4575"/>
    <w:rsid w:val="009C46B0"/>
    <w:rsid w:val="009C5249"/>
    <w:rsid w:val="009C54F0"/>
    <w:rsid w:val="009C5DA9"/>
    <w:rsid w:val="009C6099"/>
    <w:rsid w:val="009C65B6"/>
    <w:rsid w:val="009C68E0"/>
    <w:rsid w:val="009C6F36"/>
    <w:rsid w:val="009C7AD9"/>
    <w:rsid w:val="009C7EEA"/>
    <w:rsid w:val="009D0BCB"/>
    <w:rsid w:val="009D1934"/>
    <w:rsid w:val="009D1AD9"/>
    <w:rsid w:val="009D308E"/>
    <w:rsid w:val="009D3413"/>
    <w:rsid w:val="009D4586"/>
    <w:rsid w:val="009D4D2D"/>
    <w:rsid w:val="009D5B54"/>
    <w:rsid w:val="009D5C05"/>
    <w:rsid w:val="009D6258"/>
    <w:rsid w:val="009D64A2"/>
    <w:rsid w:val="009D6AD4"/>
    <w:rsid w:val="009D7139"/>
    <w:rsid w:val="009D798E"/>
    <w:rsid w:val="009E01C7"/>
    <w:rsid w:val="009E1532"/>
    <w:rsid w:val="009E2E70"/>
    <w:rsid w:val="009E3111"/>
    <w:rsid w:val="009E4E5D"/>
    <w:rsid w:val="009E5379"/>
    <w:rsid w:val="009E5E5D"/>
    <w:rsid w:val="009E66BE"/>
    <w:rsid w:val="009E7003"/>
    <w:rsid w:val="009F0097"/>
    <w:rsid w:val="009F0A99"/>
    <w:rsid w:val="009F11D7"/>
    <w:rsid w:val="009F238B"/>
    <w:rsid w:val="009F2538"/>
    <w:rsid w:val="009F272B"/>
    <w:rsid w:val="009F27F7"/>
    <w:rsid w:val="009F2865"/>
    <w:rsid w:val="009F2A7D"/>
    <w:rsid w:val="009F30C1"/>
    <w:rsid w:val="009F39C2"/>
    <w:rsid w:val="009F3E57"/>
    <w:rsid w:val="009F3ECC"/>
    <w:rsid w:val="009F52F7"/>
    <w:rsid w:val="009F5984"/>
    <w:rsid w:val="009F5C87"/>
    <w:rsid w:val="009F5F45"/>
    <w:rsid w:val="009F6312"/>
    <w:rsid w:val="009F721A"/>
    <w:rsid w:val="009F7528"/>
    <w:rsid w:val="009F77B7"/>
    <w:rsid w:val="00A0053F"/>
    <w:rsid w:val="00A00A92"/>
    <w:rsid w:val="00A00C26"/>
    <w:rsid w:val="00A01044"/>
    <w:rsid w:val="00A017A6"/>
    <w:rsid w:val="00A01E30"/>
    <w:rsid w:val="00A0254B"/>
    <w:rsid w:val="00A02E78"/>
    <w:rsid w:val="00A02F92"/>
    <w:rsid w:val="00A0308A"/>
    <w:rsid w:val="00A0410D"/>
    <w:rsid w:val="00A048D0"/>
    <w:rsid w:val="00A04B64"/>
    <w:rsid w:val="00A06935"/>
    <w:rsid w:val="00A074FA"/>
    <w:rsid w:val="00A10BC1"/>
    <w:rsid w:val="00A10F2D"/>
    <w:rsid w:val="00A11452"/>
    <w:rsid w:val="00A1276F"/>
    <w:rsid w:val="00A12F96"/>
    <w:rsid w:val="00A13DF7"/>
    <w:rsid w:val="00A14207"/>
    <w:rsid w:val="00A14470"/>
    <w:rsid w:val="00A149A0"/>
    <w:rsid w:val="00A14ED5"/>
    <w:rsid w:val="00A14FA7"/>
    <w:rsid w:val="00A17816"/>
    <w:rsid w:val="00A17BF8"/>
    <w:rsid w:val="00A200FA"/>
    <w:rsid w:val="00A218DB"/>
    <w:rsid w:val="00A22CCD"/>
    <w:rsid w:val="00A235E3"/>
    <w:rsid w:val="00A23853"/>
    <w:rsid w:val="00A2470C"/>
    <w:rsid w:val="00A24908"/>
    <w:rsid w:val="00A26B10"/>
    <w:rsid w:val="00A26E48"/>
    <w:rsid w:val="00A272DF"/>
    <w:rsid w:val="00A27330"/>
    <w:rsid w:val="00A27793"/>
    <w:rsid w:val="00A2793B"/>
    <w:rsid w:val="00A3091A"/>
    <w:rsid w:val="00A311FA"/>
    <w:rsid w:val="00A31668"/>
    <w:rsid w:val="00A31856"/>
    <w:rsid w:val="00A31A69"/>
    <w:rsid w:val="00A31B71"/>
    <w:rsid w:val="00A32769"/>
    <w:rsid w:val="00A337E9"/>
    <w:rsid w:val="00A33FF9"/>
    <w:rsid w:val="00A35DEA"/>
    <w:rsid w:val="00A36E21"/>
    <w:rsid w:val="00A36EEE"/>
    <w:rsid w:val="00A40A1E"/>
    <w:rsid w:val="00A40A88"/>
    <w:rsid w:val="00A410F2"/>
    <w:rsid w:val="00A41DCA"/>
    <w:rsid w:val="00A421E1"/>
    <w:rsid w:val="00A422E9"/>
    <w:rsid w:val="00A4275F"/>
    <w:rsid w:val="00A42D66"/>
    <w:rsid w:val="00A43636"/>
    <w:rsid w:val="00A43A53"/>
    <w:rsid w:val="00A43F73"/>
    <w:rsid w:val="00A43FCA"/>
    <w:rsid w:val="00A450B7"/>
    <w:rsid w:val="00A45174"/>
    <w:rsid w:val="00A45FF8"/>
    <w:rsid w:val="00A46342"/>
    <w:rsid w:val="00A46920"/>
    <w:rsid w:val="00A47F1F"/>
    <w:rsid w:val="00A50490"/>
    <w:rsid w:val="00A506EC"/>
    <w:rsid w:val="00A514B5"/>
    <w:rsid w:val="00A52582"/>
    <w:rsid w:val="00A52C1C"/>
    <w:rsid w:val="00A52FCF"/>
    <w:rsid w:val="00A5335A"/>
    <w:rsid w:val="00A5344B"/>
    <w:rsid w:val="00A534E4"/>
    <w:rsid w:val="00A54799"/>
    <w:rsid w:val="00A54DB5"/>
    <w:rsid w:val="00A55B45"/>
    <w:rsid w:val="00A56631"/>
    <w:rsid w:val="00A56D48"/>
    <w:rsid w:val="00A5790F"/>
    <w:rsid w:val="00A60649"/>
    <w:rsid w:val="00A609E7"/>
    <w:rsid w:val="00A60FD8"/>
    <w:rsid w:val="00A60FF2"/>
    <w:rsid w:val="00A61799"/>
    <w:rsid w:val="00A619C5"/>
    <w:rsid w:val="00A61AB5"/>
    <w:rsid w:val="00A61D70"/>
    <w:rsid w:val="00A61E56"/>
    <w:rsid w:val="00A61FC0"/>
    <w:rsid w:val="00A621AB"/>
    <w:rsid w:val="00A62232"/>
    <w:rsid w:val="00A6226D"/>
    <w:rsid w:val="00A624BF"/>
    <w:rsid w:val="00A6269B"/>
    <w:rsid w:val="00A62759"/>
    <w:rsid w:val="00A62F66"/>
    <w:rsid w:val="00A63605"/>
    <w:rsid w:val="00A6390C"/>
    <w:rsid w:val="00A63DC8"/>
    <w:rsid w:val="00A63EDE"/>
    <w:rsid w:val="00A64834"/>
    <w:rsid w:val="00A66636"/>
    <w:rsid w:val="00A66681"/>
    <w:rsid w:val="00A671CC"/>
    <w:rsid w:val="00A671EE"/>
    <w:rsid w:val="00A67226"/>
    <w:rsid w:val="00A67583"/>
    <w:rsid w:val="00A67F34"/>
    <w:rsid w:val="00A70AF6"/>
    <w:rsid w:val="00A70B00"/>
    <w:rsid w:val="00A71776"/>
    <w:rsid w:val="00A71FB0"/>
    <w:rsid w:val="00A72296"/>
    <w:rsid w:val="00A72A12"/>
    <w:rsid w:val="00A73153"/>
    <w:rsid w:val="00A743F7"/>
    <w:rsid w:val="00A7460F"/>
    <w:rsid w:val="00A7484B"/>
    <w:rsid w:val="00A74FE7"/>
    <w:rsid w:val="00A758D7"/>
    <w:rsid w:val="00A75BE0"/>
    <w:rsid w:val="00A75E68"/>
    <w:rsid w:val="00A77DCF"/>
    <w:rsid w:val="00A77E19"/>
    <w:rsid w:val="00A807E5"/>
    <w:rsid w:val="00A80BE0"/>
    <w:rsid w:val="00A80D56"/>
    <w:rsid w:val="00A82B93"/>
    <w:rsid w:val="00A83B6A"/>
    <w:rsid w:val="00A83E69"/>
    <w:rsid w:val="00A84677"/>
    <w:rsid w:val="00A84807"/>
    <w:rsid w:val="00A84A74"/>
    <w:rsid w:val="00A84D95"/>
    <w:rsid w:val="00A85942"/>
    <w:rsid w:val="00A86780"/>
    <w:rsid w:val="00A869F3"/>
    <w:rsid w:val="00A878BE"/>
    <w:rsid w:val="00A87A94"/>
    <w:rsid w:val="00A90370"/>
    <w:rsid w:val="00A90646"/>
    <w:rsid w:val="00A91289"/>
    <w:rsid w:val="00A91C06"/>
    <w:rsid w:val="00A92206"/>
    <w:rsid w:val="00A92BAB"/>
    <w:rsid w:val="00A92BAD"/>
    <w:rsid w:val="00A9437B"/>
    <w:rsid w:val="00A944FA"/>
    <w:rsid w:val="00A95187"/>
    <w:rsid w:val="00A95526"/>
    <w:rsid w:val="00A95733"/>
    <w:rsid w:val="00A95A30"/>
    <w:rsid w:val="00A96FE7"/>
    <w:rsid w:val="00A97DDA"/>
    <w:rsid w:val="00AA0ACB"/>
    <w:rsid w:val="00AA0DD2"/>
    <w:rsid w:val="00AA1507"/>
    <w:rsid w:val="00AA27F2"/>
    <w:rsid w:val="00AA2AFE"/>
    <w:rsid w:val="00AA2EDE"/>
    <w:rsid w:val="00AA3224"/>
    <w:rsid w:val="00AA3E99"/>
    <w:rsid w:val="00AA41CF"/>
    <w:rsid w:val="00AA4947"/>
    <w:rsid w:val="00AA5413"/>
    <w:rsid w:val="00AA5789"/>
    <w:rsid w:val="00AA5C1A"/>
    <w:rsid w:val="00AA5E18"/>
    <w:rsid w:val="00AA5EC6"/>
    <w:rsid w:val="00AA5F12"/>
    <w:rsid w:val="00AA696D"/>
    <w:rsid w:val="00AA6F6D"/>
    <w:rsid w:val="00AA70E4"/>
    <w:rsid w:val="00AA755F"/>
    <w:rsid w:val="00AA763E"/>
    <w:rsid w:val="00AB0F64"/>
    <w:rsid w:val="00AB1182"/>
    <w:rsid w:val="00AB1A3A"/>
    <w:rsid w:val="00AB268F"/>
    <w:rsid w:val="00AB39E0"/>
    <w:rsid w:val="00AB3B4D"/>
    <w:rsid w:val="00AB471C"/>
    <w:rsid w:val="00AB4A5C"/>
    <w:rsid w:val="00AB4BA7"/>
    <w:rsid w:val="00AB4D6B"/>
    <w:rsid w:val="00AB5CB7"/>
    <w:rsid w:val="00AB5F12"/>
    <w:rsid w:val="00AB5F81"/>
    <w:rsid w:val="00AB67FE"/>
    <w:rsid w:val="00AB6826"/>
    <w:rsid w:val="00AB755B"/>
    <w:rsid w:val="00AB75C1"/>
    <w:rsid w:val="00AB7914"/>
    <w:rsid w:val="00AB7EFD"/>
    <w:rsid w:val="00AC03DA"/>
    <w:rsid w:val="00AC1123"/>
    <w:rsid w:val="00AC1DD4"/>
    <w:rsid w:val="00AC20D7"/>
    <w:rsid w:val="00AC2985"/>
    <w:rsid w:val="00AC41D0"/>
    <w:rsid w:val="00AC4830"/>
    <w:rsid w:val="00AC4E24"/>
    <w:rsid w:val="00AC4FDF"/>
    <w:rsid w:val="00AC5141"/>
    <w:rsid w:val="00AC5942"/>
    <w:rsid w:val="00AC6345"/>
    <w:rsid w:val="00AC69D4"/>
    <w:rsid w:val="00AC7307"/>
    <w:rsid w:val="00AC7A1E"/>
    <w:rsid w:val="00AD0041"/>
    <w:rsid w:val="00AD0E6D"/>
    <w:rsid w:val="00AD225A"/>
    <w:rsid w:val="00AD3BF2"/>
    <w:rsid w:val="00AD4131"/>
    <w:rsid w:val="00AD421A"/>
    <w:rsid w:val="00AD4C3F"/>
    <w:rsid w:val="00AD4DF9"/>
    <w:rsid w:val="00AD558D"/>
    <w:rsid w:val="00AD5596"/>
    <w:rsid w:val="00AD5FB6"/>
    <w:rsid w:val="00AD625F"/>
    <w:rsid w:val="00AD79D2"/>
    <w:rsid w:val="00AD7A76"/>
    <w:rsid w:val="00AD7DEC"/>
    <w:rsid w:val="00AE0455"/>
    <w:rsid w:val="00AE063F"/>
    <w:rsid w:val="00AE072B"/>
    <w:rsid w:val="00AE10DB"/>
    <w:rsid w:val="00AE1854"/>
    <w:rsid w:val="00AE1FD9"/>
    <w:rsid w:val="00AE3074"/>
    <w:rsid w:val="00AE3942"/>
    <w:rsid w:val="00AE3A7C"/>
    <w:rsid w:val="00AE3B24"/>
    <w:rsid w:val="00AE5394"/>
    <w:rsid w:val="00AE55A4"/>
    <w:rsid w:val="00AE5960"/>
    <w:rsid w:val="00AE681A"/>
    <w:rsid w:val="00AE6EFD"/>
    <w:rsid w:val="00AE713E"/>
    <w:rsid w:val="00AF0AAD"/>
    <w:rsid w:val="00AF0F06"/>
    <w:rsid w:val="00AF17C8"/>
    <w:rsid w:val="00AF1B08"/>
    <w:rsid w:val="00AF20CF"/>
    <w:rsid w:val="00AF2339"/>
    <w:rsid w:val="00AF299A"/>
    <w:rsid w:val="00AF2DD2"/>
    <w:rsid w:val="00AF35A3"/>
    <w:rsid w:val="00AF3B1E"/>
    <w:rsid w:val="00AF3B41"/>
    <w:rsid w:val="00AF3B49"/>
    <w:rsid w:val="00AF3F30"/>
    <w:rsid w:val="00AF45C9"/>
    <w:rsid w:val="00AF4937"/>
    <w:rsid w:val="00AF5379"/>
    <w:rsid w:val="00AF53E9"/>
    <w:rsid w:val="00AF5497"/>
    <w:rsid w:val="00AF5E30"/>
    <w:rsid w:val="00AF6B29"/>
    <w:rsid w:val="00AF6F39"/>
    <w:rsid w:val="00AF6FB1"/>
    <w:rsid w:val="00AF6FBD"/>
    <w:rsid w:val="00B00316"/>
    <w:rsid w:val="00B0096B"/>
    <w:rsid w:val="00B00B19"/>
    <w:rsid w:val="00B01653"/>
    <w:rsid w:val="00B01665"/>
    <w:rsid w:val="00B025B3"/>
    <w:rsid w:val="00B026B3"/>
    <w:rsid w:val="00B02FD2"/>
    <w:rsid w:val="00B031A2"/>
    <w:rsid w:val="00B031E6"/>
    <w:rsid w:val="00B0475A"/>
    <w:rsid w:val="00B04B5C"/>
    <w:rsid w:val="00B04F57"/>
    <w:rsid w:val="00B057F0"/>
    <w:rsid w:val="00B0635A"/>
    <w:rsid w:val="00B06CD5"/>
    <w:rsid w:val="00B06FED"/>
    <w:rsid w:val="00B07E6B"/>
    <w:rsid w:val="00B07FEB"/>
    <w:rsid w:val="00B1050D"/>
    <w:rsid w:val="00B10C7A"/>
    <w:rsid w:val="00B10C7C"/>
    <w:rsid w:val="00B112EE"/>
    <w:rsid w:val="00B1190E"/>
    <w:rsid w:val="00B11F87"/>
    <w:rsid w:val="00B12A47"/>
    <w:rsid w:val="00B12CC9"/>
    <w:rsid w:val="00B1352E"/>
    <w:rsid w:val="00B13C69"/>
    <w:rsid w:val="00B13D6F"/>
    <w:rsid w:val="00B14250"/>
    <w:rsid w:val="00B145EA"/>
    <w:rsid w:val="00B1463B"/>
    <w:rsid w:val="00B14B54"/>
    <w:rsid w:val="00B14E65"/>
    <w:rsid w:val="00B15072"/>
    <w:rsid w:val="00B1575D"/>
    <w:rsid w:val="00B1622C"/>
    <w:rsid w:val="00B16A16"/>
    <w:rsid w:val="00B17DA9"/>
    <w:rsid w:val="00B20A90"/>
    <w:rsid w:val="00B210F1"/>
    <w:rsid w:val="00B2117E"/>
    <w:rsid w:val="00B21197"/>
    <w:rsid w:val="00B219DC"/>
    <w:rsid w:val="00B22BE8"/>
    <w:rsid w:val="00B230B2"/>
    <w:rsid w:val="00B24054"/>
    <w:rsid w:val="00B244D8"/>
    <w:rsid w:val="00B255A1"/>
    <w:rsid w:val="00B260A0"/>
    <w:rsid w:val="00B26E8F"/>
    <w:rsid w:val="00B27723"/>
    <w:rsid w:val="00B27E80"/>
    <w:rsid w:val="00B27F62"/>
    <w:rsid w:val="00B30497"/>
    <w:rsid w:val="00B30654"/>
    <w:rsid w:val="00B30DC2"/>
    <w:rsid w:val="00B31C45"/>
    <w:rsid w:val="00B31F45"/>
    <w:rsid w:val="00B32120"/>
    <w:rsid w:val="00B322C3"/>
    <w:rsid w:val="00B3299B"/>
    <w:rsid w:val="00B32B07"/>
    <w:rsid w:val="00B333B8"/>
    <w:rsid w:val="00B33882"/>
    <w:rsid w:val="00B33D36"/>
    <w:rsid w:val="00B33DAE"/>
    <w:rsid w:val="00B347DE"/>
    <w:rsid w:val="00B34811"/>
    <w:rsid w:val="00B34B65"/>
    <w:rsid w:val="00B34E20"/>
    <w:rsid w:val="00B3552D"/>
    <w:rsid w:val="00B358CB"/>
    <w:rsid w:val="00B35C80"/>
    <w:rsid w:val="00B360B4"/>
    <w:rsid w:val="00B3621E"/>
    <w:rsid w:val="00B36D8A"/>
    <w:rsid w:val="00B36DC5"/>
    <w:rsid w:val="00B37047"/>
    <w:rsid w:val="00B37B64"/>
    <w:rsid w:val="00B37CE0"/>
    <w:rsid w:val="00B40199"/>
    <w:rsid w:val="00B401F6"/>
    <w:rsid w:val="00B406C1"/>
    <w:rsid w:val="00B40AFD"/>
    <w:rsid w:val="00B40B0F"/>
    <w:rsid w:val="00B40F43"/>
    <w:rsid w:val="00B422B9"/>
    <w:rsid w:val="00B4247F"/>
    <w:rsid w:val="00B43000"/>
    <w:rsid w:val="00B43319"/>
    <w:rsid w:val="00B4377C"/>
    <w:rsid w:val="00B43CB1"/>
    <w:rsid w:val="00B43DA5"/>
    <w:rsid w:val="00B44C50"/>
    <w:rsid w:val="00B44EE6"/>
    <w:rsid w:val="00B45447"/>
    <w:rsid w:val="00B45BAB"/>
    <w:rsid w:val="00B470EB"/>
    <w:rsid w:val="00B47DB3"/>
    <w:rsid w:val="00B47FA0"/>
    <w:rsid w:val="00B504DC"/>
    <w:rsid w:val="00B51971"/>
    <w:rsid w:val="00B51F0A"/>
    <w:rsid w:val="00B52636"/>
    <w:rsid w:val="00B529DA"/>
    <w:rsid w:val="00B52AA8"/>
    <w:rsid w:val="00B52C6F"/>
    <w:rsid w:val="00B531B0"/>
    <w:rsid w:val="00B536B5"/>
    <w:rsid w:val="00B54C1C"/>
    <w:rsid w:val="00B553D0"/>
    <w:rsid w:val="00B55A08"/>
    <w:rsid w:val="00B56AD2"/>
    <w:rsid w:val="00B56D96"/>
    <w:rsid w:val="00B56EFC"/>
    <w:rsid w:val="00B57280"/>
    <w:rsid w:val="00B60819"/>
    <w:rsid w:val="00B609D3"/>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303"/>
    <w:rsid w:val="00B707F5"/>
    <w:rsid w:val="00B7122F"/>
    <w:rsid w:val="00B716CF"/>
    <w:rsid w:val="00B71D03"/>
    <w:rsid w:val="00B72642"/>
    <w:rsid w:val="00B728AA"/>
    <w:rsid w:val="00B734AB"/>
    <w:rsid w:val="00B739CB"/>
    <w:rsid w:val="00B74182"/>
    <w:rsid w:val="00B7440D"/>
    <w:rsid w:val="00B74E10"/>
    <w:rsid w:val="00B76323"/>
    <w:rsid w:val="00B764A4"/>
    <w:rsid w:val="00B764C3"/>
    <w:rsid w:val="00B7672F"/>
    <w:rsid w:val="00B76957"/>
    <w:rsid w:val="00B76F16"/>
    <w:rsid w:val="00B771A3"/>
    <w:rsid w:val="00B773D1"/>
    <w:rsid w:val="00B80E70"/>
    <w:rsid w:val="00B80F8A"/>
    <w:rsid w:val="00B81AA2"/>
    <w:rsid w:val="00B8208C"/>
    <w:rsid w:val="00B82604"/>
    <w:rsid w:val="00B82613"/>
    <w:rsid w:val="00B82B7C"/>
    <w:rsid w:val="00B83F70"/>
    <w:rsid w:val="00B83FFA"/>
    <w:rsid w:val="00B84B49"/>
    <w:rsid w:val="00B84D81"/>
    <w:rsid w:val="00B8544C"/>
    <w:rsid w:val="00B85C5E"/>
    <w:rsid w:val="00B8657C"/>
    <w:rsid w:val="00B86639"/>
    <w:rsid w:val="00B866B9"/>
    <w:rsid w:val="00B870AC"/>
    <w:rsid w:val="00B87A40"/>
    <w:rsid w:val="00B87D52"/>
    <w:rsid w:val="00B87E72"/>
    <w:rsid w:val="00B90177"/>
    <w:rsid w:val="00B90439"/>
    <w:rsid w:val="00B90496"/>
    <w:rsid w:val="00B905FD"/>
    <w:rsid w:val="00B90C99"/>
    <w:rsid w:val="00B90DCD"/>
    <w:rsid w:val="00B910A3"/>
    <w:rsid w:val="00B92FB1"/>
    <w:rsid w:val="00B92FBB"/>
    <w:rsid w:val="00B93CD8"/>
    <w:rsid w:val="00B93DAB"/>
    <w:rsid w:val="00B94B94"/>
    <w:rsid w:val="00B95248"/>
    <w:rsid w:val="00B95927"/>
    <w:rsid w:val="00B95E5B"/>
    <w:rsid w:val="00B96B5A"/>
    <w:rsid w:val="00B96C73"/>
    <w:rsid w:val="00B9709E"/>
    <w:rsid w:val="00B97CE3"/>
    <w:rsid w:val="00B97EBB"/>
    <w:rsid w:val="00BA0C92"/>
    <w:rsid w:val="00BA152B"/>
    <w:rsid w:val="00BA21E7"/>
    <w:rsid w:val="00BA2817"/>
    <w:rsid w:val="00BA2D0D"/>
    <w:rsid w:val="00BA31F2"/>
    <w:rsid w:val="00BA4BBB"/>
    <w:rsid w:val="00BA4F14"/>
    <w:rsid w:val="00BA546A"/>
    <w:rsid w:val="00BA5C91"/>
    <w:rsid w:val="00BA6709"/>
    <w:rsid w:val="00BA71C2"/>
    <w:rsid w:val="00BA7693"/>
    <w:rsid w:val="00BA77AA"/>
    <w:rsid w:val="00BA7B51"/>
    <w:rsid w:val="00BA7FEA"/>
    <w:rsid w:val="00BB0F7F"/>
    <w:rsid w:val="00BB1034"/>
    <w:rsid w:val="00BB1FC4"/>
    <w:rsid w:val="00BB20DD"/>
    <w:rsid w:val="00BB2135"/>
    <w:rsid w:val="00BB2B13"/>
    <w:rsid w:val="00BB3290"/>
    <w:rsid w:val="00BB346C"/>
    <w:rsid w:val="00BB38F8"/>
    <w:rsid w:val="00BB3985"/>
    <w:rsid w:val="00BB3ED9"/>
    <w:rsid w:val="00BB4491"/>
    <w:rsid w:val="00BB4C60"/>
    <w:rsid w:val="00BB53D1"/>
    <w:rsid w:val="00BB5451"/>
    <w:rsid w:val="00BB6FB5"/>
    <w:rsid w:val="00BB7FB8"/>
    <w:rsid w:val="00BC022D"/>
    <w:rsid w:val="00BC0862"/>
    <w:rsid w:val="00BC089E"/>
    <w:rsid w:val="00BC10E3"/>
    <w:rsid w:val="00BC1204"/>
    <w:rsid w:val="00BC180C"/>
    <w:rsid w:val="00BC2141"/>
    <w:rsid w:val="00BC240E"/>
    <w:rsid w:val="00BC391B"/>
    <w:rsid w:val="00BC3E8E"/>
    <w:rsid w:val="00BC4146"/>
    <w:rsid w:val="00BC488B"/>
    <w:rsid w:val="00BC4F26"/>
    <w:rsid w:val="00BC55BA"/>
    <w:rsid w:val="00BC56BB"/>
    <w:rsid w:val="00BC6A89"/>
    <w:rsid w:val="00BC7034"/>
    <w:rsid w:val="00BD0595"/>
    <w:rsid w:val="00BD07B9"/>
    <w:rsid w:val="00BD1290"/>
    <w:rsid w:val="00BD167C"/>
    <w:rsid w:val="00BD2051"/>
    <w:rsid w:val="00BD24E5"/>
    <w:rsid w:val="00BD262B"/>
    <w:rsid w:val="00BD2690"/>
    <w:rsid w:val="00BD297C"/>
    <w:rsid w:val="00BD3951"/>
    <w:rsid w:val="00BD4E99"/>
    <w:rsid w:val="00BD5EAC"/>
    <w:rsid w:val="00BD68A8"/>
    <w:rsid w:val="00BE044D"/>
    <w:rsid w:val="00BE0A41"/>
    <w:rsid w:val="00BE1133"/>
    <w:rsid w:val="00BE18DC"/>
    <w:rsid w:val="00BE1DFA"/>
    <w:rsid w:val="00BE2754"/>
    <w:rsid w:val="00BE527B"/>
    <w:rsid w:val="00BE55D6"/>
    <w:rsid w:val="00BE5C29"/>
    <w:rsid w:val="00BE5D0A"/>
    <w:rsid w:val="00BE6297"/>
    <w:rsid w:val="00BE6352"/>
    <w:rsid w:val="00BE63F1"/>
    <w:rsid w:val="00BE66BD"/>
    <w:rsid w:val="00BE68C5"/>
    <w:rsid w:val="00BE74DC"/>
    <w:rsid w:val="00BE7884"/>
    <w:rsid w:val="00BF0039"/>
    <w:rsid w:val="00BF0BA4"/>
    <w:rsid w:val="00BF0C0D"/>
    <w:rsid w:val="00BF0D39"/>
    <w:rsid w:val="00BF0FAB"/>
    <w:rsid w:val="00BF15B6"/>
    <w:rsid w:val="00BF1D38"/>
    <w:rsid w:val="00BF1F6B"/>
    <w:rsid w:val="00BF40A7"/>
    <w:rsid w:val="00BF4227"/>
    <w:rsid w:val="00BF4234"/>
    <w:rsid w:val="00BF4907"/>
    <w:rsid w:val="00BF4BB4"/>
    <w:rsid w:val="00BF4C93"/>
    <w:rsid w:val="00BF4E6E"/>
    <w:rsid w:val="00BF56FD"/>
    <w:rsid w:val="00BF5F0D"/>
    <w:rsid w:val="00BF64B7"/>
    <w:rsid w:val="00BF6984"/>
    <w:rsid w:val="00BF7147"/>
    <w:rsid w:val="00BF74F1"/>
    <w:rsid w:val="00BF7CA1"/>
    <w:rsid w:val="00BF7D24"/>
    <w:rsid w:val="00C00057"/>
    <w:rsid w:val="00C002B7"/>
    <w:rsid w:val="00C00AA5"/>
    <w:rsid w:val="00C012B2"/>
    <w:rsid w:val="00C01780"/>
    <w:rsid w:val="00C01A08"/>
    <w:rsid w:val="00C020C3"/>
    <w:rsid w:val="00C023D1"/>
    <w:rsid w:val="00C02818"/>
    <w:rsid w:val="00C02B4C"/>
    <w:rsid w:val="00C039E2"/>
    <w:rsid w:val="00C046B0"/>
    <w:rsid w:val="00C04AC9"/>
    <w:rsid w:val="00C05E26"/>
    <w:rsid w:val="00C05F7B"/>
    <w:rsid w:val="00C0696B"/>
    <w:rsid w:val="00C069DD"/>
    <w:rsid w:val="00C07168"/>
    <w:rsid w:val="00C07226"/>
    <w:rsid w:val="00C07588"/>
    <w:rsid w:val="00C10549"/>
    <w:rsid w:val="00C107D1"/>
    <w:rsid w:val="00C10B18"/>
    <w:rsid w:val="00C10B90"/>
    <w:rsid w:val="00C10E9A"/>
    <w:rsid w:val="00C10F9D"/>
    <w:rsid w:val="00C118D9"/>
    <w:rsid w:val="00C12281"/>
    <w:rsid w:val="00C12394"/>
    <w:rsid w:val="00C12D17"/>
    <w:rsid w:val="00C13151"/>
    <w:rsid w:val="00C1362C"/>
    <w:rsid w:val="00C137B9"/>
    <w:rsid w:val="00C147D0"/>
    <w:rsid w:val="00C14F60"/>
    <w:rsid w:val="00C15A78"/>
    <w:rsid w:val="00C16AC4"/>
    <w:rsid w:val="00C17315"/>
    <w:rsid w:val="00C1767E"/>
    <w:rsid w:val="00C1775B"/>
    <w:rsid w:val="00C178B0"/>
    <w:rsid w:val="00C20378"/>
    <w:rsid w:val="00C20BC7"/>
    <w:rsid w:val="00C20D98"/>
    <w:rsid w:val="00C20F79"/>
    <w:rsid w:val="00C219EA"/>
    <w:rsid w:val="00C22FA8"/>
    <w:rsid w:val="00C237A9"/>
    <w:rsid w:val="00C239BB"/>
    <w:rsid w:val="00C249AA"/>
    <w:rsid w:val="00C24DB9"/>
    <w:rsid w:val="00C24F99"/>
    <w:rsid w:val="00C2531E"/>
    <w:rsid w:val="00C2672A"/>
    <w:rsid w:val="00C26795"/>
    <w:rsid w:val="00C27B7B"/>
    <w:rsid w:val="00C30260"/>
    <w:rsid w:val="00C306E1"/>
    <w:rsid w:val="00C3125B"/>
    <w:rsid w:val="00C3166E"/>
    <w:rsid w:val="00C320FF"/>
    <w:rsid w:val="00C32202"/>
    <w:rsid w:val="00C3275F"/>
    <w:rsid w:val="00C32881"/>
    <w:rsid w:val="00C32CF5"/>
    <w:rsid w:val="00C32D86"/>
    <w:rsid w:val="00C32F06"/>
    <w:rsid w:val="00C33823"/>
    <w:rsid w:val="00C33ACC"/>
    <w:rsid w:val="00C34ABD"/>
    <w:rsid w:val="00C34E4D"/>
    <w:rsid w:val="00C34F0A"/>
    <w:rsid w:val="00C35DDF"/>
    <w:rsid w:val="00C365C9"/>
    <w:rsid w:val="00C36986"/>
    <w:rsid w:val="00C3794E"/>
    <w:rsid w:val="00C37BF8"/>
    <w:rsid w:val="00C40FE1"/>
    <w:rsid w:val="00C42270"/>
    <w:rsid w:val="00C443EA"/>
    <w:rsid w:val="00C444CB"/>
    <w:rsid w:val="00C447CE"/>
    <w:rsid w:val="00C44E18"/>
    <w:rsid w:val="00C45415"/>
    <w:rsid w:val="00C4542F"/>
    <w:rsid w:val="00C46050"/>
    <w:rsid w:val="00C46F0F"/>
    <w:rsid w:val="00C47003"/>
    <w:rsid w:val="00C474CD"/>
    <w:rsid w:val="00C47787"/>
    <w:rsid w:val="00C50195"/>
    <w:rsid w:val="00C5074E"/>
    <w:rsid w:val="00C50954"/>
    <w:rsid w:val="00C51385"/>
    <w:rsid w:val="00C51534"/>
    <w:rsid w:val="00C52219"/>
    <w:rsid w:val="00C52692"/>
    <w:rsid w:val="00C52764"/>
    <w:rsid w:val="00C52DBA"/>
    <w:rsid w:val="00C53257"/>
    <w:rsid w:val="00C53951"/>
    <w:rsid w:val="00C53AF6"/>
    <w:rsid w:val="00C542D1"/>
    <w:rsid w:val="00C54700"/>
    <w:rsid w:val="00C5590D"/>
    <w:rsid w:val="00C55A51"/>
    <w:rsid w:val="00C56289"/>
    <w:rsid w:val="00C5656C"/>
    <w:rsid w:val="00C5749E"/>
    <w:rsid w:val="00C578F6"/>
    <w:rsid w:val="00C57E76"/>
    <w:rsid w:val="00C61762"/>
    <w:rsid w:val="00C61ECD"/>
    <w:rsid w:val="00C6246B"/>
    <w:rsid w:val="00C6267C"/>
    <w:rsid w:val="00C628B4"/>
    <w:rsid w:val="00C63313"/>
    <w:rsid w:val="00C63588"/>
    <w:rsid w:val="00C63904"/>
    <w:rsid w:val="00C63FF6"/>
    <w:rsid w:val="00C6535E"/>
    <w:rsid w:val="00C656A0"/>
    <w:rsid w:val="00C667A3"/>
    <w:rsid w:val="00C6789C"/>
    <w:rsid w:val="00C700BC"/>
    <w:rsid w:val="00C703C3"/>
    <w:rsid w:val="00C70C58"/>
    <w:rsid w:val="00C71645"/>
    <w:rsid w:val="00C717FD"/>
    <w:rsid w:val="00C71910"/>
    <w:rsid w:val="00C72DB7"/>
    <w:rsid w:val="00C73097"/>
    <w:rsid w:val="00C73116"/>
    <w:rsid w:val="00C736D2"/>
    <w:rsid w:val="00C73C4E"/>
    <w:rsid w:val="00C753F4"/>
    <w:rsid w:val="00C755E3"/>
    <w:rsid w:val="00C7606A"/>
    <w:rsid w:val="00C76A14"/>
    <w:rsid w:val="00C76AB6"/>
    <w:rsid w:val="00C77283"/>
    <w:rsid w:val="00C77965"/>
    <w:rsid w:val="00C77B2B"/>
    <w:rsid w:val="00C80865"/>
    <w:rsid w:val="00C80B76"/>
    <w:rsid w:val="00C811A1"/>
    <w:rsid w:val="00C814D7"/>
    <w:rsid w:val="00C8152B"/>
    <w:rsid w:val="00C8165B"/>
    <w:rsid w:val="00C81BB1"/>
    <w:rsid w:val="00C82174"/>
    <w:rsid w:val="00C82885"/>
    <w:rsid w:val="00C829C4"/>
    <w:rsid w:val="00C82ECA"/>
    <w:rsid w:val="00C83479"/>
    <w:rsid w:val="00C83D8F"/>
    <w:rsid w:val="00C84676"/>
    <w:rsid w:val="00C8501D"/>
    <w:rsid w:val="00C86543"/>
    <w:rsid w:val="00C87727"/>
    <w:rsid w:val="00C87BF8"/>
    <w:rsid w:val="00C90014"/>
    <w:rsid w:val="00C900BA"/>
    <w:rsid w:val="00C9015E"/>
    <w:rsid w:val="00C90369"/>
    <w:rsid w:val="00C90C90"/>
    <w:rsid w:val="00C91148"/>
    <w:rsid w:val="00C915BC"/>
    <w:rsid w:val="00C91795"/>
    <w:rsid w:val="00C91AD0"/>
    <w:rsid w:val="00C921CB"/>
    <w:rsid w:val="00C92525"/>
    <w:rsid w:val="00C92961"/>
    <w:rsid w:val="00C957B4"/>
    <w:rsid w:val="00C9598C"/>
    <w:rsid w:val="00C95A73"/>
    <w:rsid w:val="00C96BCC"/>
    <w:rsid w:val="00C971F6"/>
    <w:rsid w:val="00C97CA3"/>
    <w:rsid w:val="00C97D16"/>
    <w:rsid w:val="00CA0150"/>
    <w:rsid w:val="00CA0F6F"/>
    <w:rsid w:val="00CA1364"/>
    <w:rsid w:val="00CA210D"/>
    <w:rsid w:val="00CA29A1"/>
    <w:rsid w:val="00CA2F66"/>
    <w:rsid w:val="00CA3B8E"/>
    <w:rsid w:val="00CA4082"/>
    <w:rsid w:val="00CA4359"/>
    <w:rsid w:val="00CA50FB"/>
    <w:rsid w:val="00CA52EC"/>
    <w:rsid w:val="00CA5448"/>
    <w:rsid w:val="00CA5B75"/>
    <w:rsid w:val="00CA63B6"/>
    <w:rsid w:val="00CA7016"/>
    <w:rsid w:val="00CA72EC"/>
    <w:rsid w:val="00CA734B"/>
    <w:rsid w:val="00CA73AF"/>
    <w:rsid w:val="00CA7879"/>
    <w:rsid w:val="00CA7C1C"/>
    <w:rsid w:val="00CB08E2"/>
    <w:rsid w:val="00CB11C1"/>
    <w:rsid w:val="00CB16CD"/>
    <w:rsid w:val="00CB2012"/>
    <w:rsid w:val="00CB2456"/>
    <w:rsid w:val="00CB27A6"/>
    <w:rsid w:val="00CB34D4"/>
    <w:rsid w:val="00CB3602"/>
    <w:rsid w:val="00CB37E5"/>
    <w:rsid w:val="00CB3B6E"/>
    <w:rsid w:val="00CB4052"/>
    <w:rsid w:val="00CB40F5"/>
    <w:rsid w:val="00CB4287"/>
    <w:rsid w:val="00CB43EA"/>
    <w:rsid w:val="00CB450D"/>
    <w:rsid w:val="00CB5D6D"/>
    <w:rsid w:val="00CB6208"/>
    <w:rsid w:val="00CB6DEA"/>
    <w:rsid w:val="00CB6FE4"/>
    <w:rsid w:val="00CB7146"/>
    <w:rsid w:val="00CB7D21"/>
    <w:rsid w:val="00CC044B"/>
    <w:rsid w:val="00CC0A69"/>
    <w:rsid w:val="00CC123A"/>
    <w:rsid w:val="00CC1E07"/>
    <w:rsid w:val="00CC27E0"/>
    <w:rsid w:val="00CC3E72"/>
    <w:rsid w:val="00CC4436"/>
    <w:rsid w:val="00CC4936"/>
    <w:rsid w:val="00CC4AB8"/>
    <w:rsid w:val="00CC4CC3"/>
    <w:rsid w:val="00CC5158"/>
    <w:rsid w:val="00CC562F"/>
    <w:rsid w:val="00CC5BA1"/>
    <w:rsid w:val="00CC704D"/>
    <w:rsid w:val="00CC7354"/>
    <w:rsid w:val="00CC7DAE"/>
    <w:rsid w:val="00CC7E40"/>
    <w:rsid w:val="00CD1B38"/>
    <w:rsid w:val="00CD1EBF"/>
    <w:rsid w:val="00CD1FA5"/>
    <w:rsid w:val="00CD3286"/>
    <w:rsid w:val="00CD32A7"/>
    <w:rsid w:val="00CD39A3"/>
    <w:rsid w:val="00CD3CCA"/>
    <w:rsid w:val="00CD5573"/>
    <w:rsid w:val="00CD5BC0"/>
    <w:rsid w:val="00CD6FCB"/>
    <w:rsid w:val="00CD7843"/>
    <w:rsid w:val="00CD7A83"/>
    <w:rsid w:val="00CD7B62"/>
    <w:rsid w:val="00CE01B4"/>
    <w:rsid w:val="00CE1226"/>
    <w:rsid w:val="00CE1FDD"/>
    <w:rsid w:val="00CE21C7"/>
    <w:rsid w:val="00CE286C"/>
    <w:rsid w:val="00CE289E"/>
    <w:rsid w:val="00CE2A56"/>
    <w:rsid w:val="00CE2F2C"/>
    <w:rsid w:val="00CE3052"/>
    <w:rsid w:val="00CE43F7"/>
    <w:rsid w:val="00CE67DB"/>
    <w:rsid w:val="00CE6A51"/>
    <w:rsid w:val="00CE6F32"/>
    <w:rsid w:val="00CE6F6C"/>
    <w:rsid w:val="00CE72C3"/>
    <w:rsid w:val="00CE757D"/>
    <w:rsid w:val="00CE7A6D"/>
    <w:rsid w:val="00CE7EC3"/>
    <w:rsid w:val="00CE7FB0"/>
    <w:rsid w:val="00CF0004"/>
    <w:rsid w:val="00CF0528"/>
    <w:rsid w:val="00CF099C"/>
    <w:rsid w:val="00CF0E5B"/>
    <w:rsid w:val="00CF1C36"/>
    <w:rsid w:val="00CF1F24"/>
    <w:rsid w:val="00CF2718"/>
    <w:rsid w:val="00CF30D1"/>
    <w:rsid w:val="00CF32D0"/>
    <w:rsid w:val="00CF338F"/>
    <w:rsid w:val="00CF3E02"/>
    <w:rsid w:val="00CF46CE"/>
    <w:rsid w:val="00CF4B6D"/>
    <w:rsid w:val="00CF56FA"/>
    <w:rsid w:val="00CF5F2B"/>
    <w:rsid w:val="00CF6100"/>
    <w:rsid w:val="00CF6DDD"/>
    <w:rsid w:val="00D02B26"/>
    <w:rsid w:val="00D02FFD"/>
    <w:rsid w:val="00D03074"/>
    <w:rsid w:val="00D033EB"/>
    <w:rsid w:val="00D0390D"/>
    <w:rsid w:val="00D03AE4"/>
    <w:rsid w:val="00D06A09"/>
    <w:rsid w:val="00D06B8F"/>
    <w:rsid w:val="00D06BCD"/>
    <w:rsid w:val="00D06F9F"/>
    <w:rsid w:val="00D07194"/>
    <w:rsid w:val="00D07F14"/>
    <w:rsid w:val="00D108C1"/>
    <w:rsid w:val="00D10B41"/>
    <w:rsid w:val="00D11D87"/>
    <w:rsid w:val="00D125E7"/>
    <w:rsid w:val="00D13618"/>
    <w:rsid w:val="00D13BE9"/>
    <w:rsid w:val="00D14F49"/>
    <w:rsid w:val="00D1552D"/>
    <w:rsid w:val="00D15A85"/>
    <w:rsid w:val="00D16641"/>
    <w:rsid w:val="00D17085"/>
    <w:rsid w:val="00D172A0"/>
    <w:rsid w:val="00D17AB4"/>
    <w:rsid w:val="00D2009A"/>
    <w:rsid w:val="00D20E42"/>
    <w:rsid w:val="00D2167D"/>
    <w:rsid w:val="00D229E9"/>
    <w:rsid w:val="00D22B6D"/>
    <w:rsid w:val="00D2366A"/>
    <w:rsid w:val="00D23829"/>
    <w:rsid w:val="00D240EE"/>
    <w:rsid w:val="00D244AE"/>
    <w:rsid w:val="00D246F0"/>
    <w:rsid w:val="00D2479D"/>
    <w:rsid w:val="00D247B8"/>
    <w:rsid w:val="00D25DBC"/>
    <w:rsid w:val="00D26028"/>
    <w:rsid w:val="00D26414"/>
    <w:rsid w:val="00D26F03"/>
    <w:rsid w:val="00D272E0"/>
    <w:rsid w:val="00D27815"/>
    <w:rsid w:val="00D308B4"/>
    <w:rsid w:val="00D31325"/>
    <w:rsid w:val="00D31346"/>
    <w:rsid w:val="00D319C0"/>
    <w:rsid w:val="00D32DA1"/>
    <w:rsid w:val="00D336DD"/>
    <w:rsid w:val="00D33AF2"/>
    <w:rsid w:val="00D33CFC"/>
    <w:rsid w:val="00D3445A"/>
    <w:rsid w:val="00D3493E"/>
    <w:rsid w:val="00D35570"/>
    <w:rsid w:val="00D36131"/>
    <w:rsid w:val="00D366A9"/>
    <w:rsid w:val="00D36959"/>
    <w:rsid w:val="00D3736C"/>
    <w:rsid w:val="00D379A8"/>
    <w:rsid w:val="00D37CB1"/>
    <w:rsid w:val="00D37F88"/>
    <w:rsid w:val="00D409EC"/>
    <w:rsid w:val="00D4189D"/>
    <w:rsid w:val="00D4252F"/>
    <w:rsid w:val="00D43887"/>
    <w:rsid w:val="00D43998"/>
    <w:rsid w:val="00D43B31"/>
    <w:rsid w:val="00D4432F"/>
    <w:rsid w:val="00D45845"/>
    <w:rsid w:val="00D45DE2"/>
    <w:rsid w:val="00D46A1C"/>
    <w:rsid w:val="00D474AE"/>
    <w:rsid w:val="00D50392"/>
    <w:rsid w:val="00D509A1"/>
    <w:rsid w:val="00D509A4"/>
    <w:rsid w:val="00D54901"/>
    <w:rsid w:val="00D54D77"/>
    <w:rsid w:val="00D5526E"/>
    <w:rsid w:val="00D55D30"/>
    <w:rsid w:val="00D55E26"/>
    <w:rsid w:val="00D55F91"/>
    <w:rsid w:val="00D5611A"/>
    <w:rsid w:val="00D56506"/>
    <w:rsid w:val="00D56744"/>
    <w:rsid w:val="00D568D5"/>
    <w:rsid w:val="00D569B0"/>
    <w:rsid w:val="00D56A17"/>
    <w:rsid w:val="00D56E7E"/>
    <w:rsid w:val="00D573F3"/>
    <w:rsid w:val="00D578F9"/>
    <w:rsid w:val="00D600ED"/>
    <w:rsid w:val="00D60FC9"/>
    <w:rsid w:val="00D615DE"/>
    <w:rsid w:val="00D618B0"/>
    <w:rsid w:val="00D61FC7"/>
    <w:rsid w:val="00D62911"/>
    <w:rsid w:val="00D63286"/>
    <w:rsid w:val="00D633D5"/>
    <w:rsid w:val="00D6344F"/>
    <w:rsid w:val="00D63F01"/>
    <w:rsid w:val="00D65650"/>
    <w:rsid w:val="00D65B76"/>
    <w:rsid w:val="00D65F08"/>
    <w:rsid w:val="00D65F1E"/>
    <w:rsid w:val="00D663BE"/>
    <w:rsid w:val="00D66991"/>
    <w:rsid w:val="00D67062"/>
    <w:rsid w:val="00D67529"/>
    <w:rsid w:val="00D707ED"/>
    <w:rsid w:val="00D71216"/>
    <w:rsid w:val="00D71341"/>
    <w:rsid w:val="00D71A73"/>
    <w:rsid w:val="00D72038"/>
    <w:rsid w:val="00D7291B"/>
    <w:rsid w:val="00D73E9E"/>
    <w:rsid w:val="00D73ED1"/>
    <w:rsid w:val="00D74140"/>
    <w:rsid w:val="00D7423C"/>
    <w:rsid w:val="00D74DBB"/>
    <w:rsid w:val="00D7593A"/>
    <w:rsid w:val="00D759AE"/>
    <w:rsid w:val="00D769CF"/>
    <w:rsid w:val="00D8013D"/>
    <w:rsid w:val="00D80167"/>
    <w:rsid w:val="00D801F1"/>
    <w:rsid w:val="00D802C3"/>
    <w:rsid w:val="00D80ACE"/>
    <w:rsid w:val="00D80F5D"/>
    <w:rsid w:val="00D813B2"/>
    <w:rsid w:val="00D819E0"/>
    <w:rsid w:val="00D81B50"/>
    <w:rsid w:val="00D820BF"/>
    <w:rsid w:val="00D827D9"/>
    <w:rsid w:val="00D83405"/>
    <w:rsid w:val="00D83505"/>
    <w:rsid w:val="00D86833"/>
    <w:rsid w:val="00D87AC0"/>
    <w:rsid w:val="00D87B38"/>
    <w:rsid w:val="00D901D7"/>
    <w:rsid w:val="00D90692"/>
    <w:rsid w:val="00D908DB"/>
    <w:rsid w:val="00D90F38"/>
    <w:rsid w:val="00D910D8"/>
    <w:rsid w:val="00D912D9"/>
    <w:rsid w:val="00D91471"/>
    <w:rsid w:val="00D918A6"/>
    <w:rsid w:val="00D9273F"/>
    <w:rsid w:val="00D9279B"/>
    <w:rsid w:val="00D92C2B"/>
    <w:rsid w:val="00D92D36"/>
    <w:rsid w:val="00D92FAF"/>
    <w:rsid w:val="00D9333D"/>
    <w:rsid w:val="00D93523"/>
    <w:rsid w:val="00D946A7"/>
    <w:rsid w:val="00D94974"/>
    <w:rsid w:val="00D94C6C"/>
    <w:rsid w:val="00D95656"/>
    <w:rsid w:val="00D96E8F"/>
    <w:rsid w:val="00D97E58"/>
    <w:rsid w:val="00DA028C"/>
    <w:rsid w:val="00DA26E1"/>
    <w:rsid w:val="00DA327C"/>
    <w:rsid w:val="00DA4669"/>
    <w:rsid w:val="00DA4B6A"/>
    <w:rsid w:val="00DA5A8F"/>
    <w:rsid w:val="00DA657C"/>
    <w:rsid w:val="00DA7924"/>
    <w:rsid w:val="00DB0027"/>
    <w:rsid w:val="00DB013C"/>
    <w:rsid w:val="00DB0EDF"/>
    <w:rsid w:val="00DB1B1C"/>
    <w:rsid w:val="00DB2127"/>
    <w:rsid w:val="00DB3DE9"/>
    <w:rsid w:val="00DB4113"/>
    <w:rsid w:val="00DB4385"/>
    <w:rsid w:val="00DB4C4C"/>
    <w:rsid w:val="00DB60AD"/>
    <w:rsid w:val="00DB6A7B"/>
    <w:rsid w:val="00DB6CE0"/>
    <w:rsid w:val="00DB75EF"/>
    <w:rsid w:val="00DC079E"/>
    <w:rsid w:val="00DC0B63"/>
    <w:rsid w:val="00DC1999"/>
    <w:rsid w:val="00DC3914"/>
    <w:rsid w:val="00DC3F22"/>
    <w:rsid w:val="00DC412A"/>
    <w:rsid w:val="00DC41A1"/>
    <w:rsid w:val="00DC43FD"/>
    <w:rsid w:val="00DC47CF"/>
    <w:rsid w:val="00DC489C"/>
    <w:rsid w:val="00DC5977"/>
    <w:rsid w:val="00DC5E02"/>
    <w:rsid w:val="00DC6127"/>
    <w:rsid w:val="00DC66DB"/>
    <w:rsid w:val="00DC6ADB"/>
    <w:rsid w:val="00DC6E68"/>
    <w:rsid w:val="00DC72CD"/>
    <w:rsid w:val="00DC7566"/>
    <w:rsid w:val="00DC7CA1"/>
    <w:rsid w:val="00DD1948"/>
    <w:rsid w:val="00DD1FAE"/>
    <w:rsid w:val="00DD22E9"/>
    <w:rsid w:val="00DD31FA"/>
    <w:rsid w:val="00DD3458"/>
    <w:rsid w:val="00DD3540"/>
    <w:rsid w:val="00DD3837"/>
    <w:rsid w:val="00DD3CCC"/>
    <w:rsid w:val="00DD4348"/>
    <w:rsid w:val="00DD45B9"/>
    <w:rsid w:val="00DD53EB"/>
    <w:rsid w:val="00DD55CF"/>
    <w:rsid w:val="00DD572C"/>
    <w:rsid w:val="00DD5BCC"/>
    <w:rsid w:val="00DD626C"/>
    <w:rsid w:val="00DD62F7"/>
    <w:rsid w:val="00DD736E"/>
    <w:rsid w:val="00DD7C20"/>
    <w:rsid w:val="00DD7CAC"/>
    <w:rsid w:val="00DE0513"/>
    <w:rsid w:val="00DE06F7"/>
    <w:rsid w:val="00DE183C"/>
    <w:rsid w:val="00DE2019"/>
    <w:rsid w:val="00DE2E75"/>
    <w:rsid w:val="00DE2F9A"/>
    <w:rsid w:val="00DE4349"/>
    <w:rsid w:val="00DE5D15"/>
    <w:rsid w:val="00DE5DA7"/>
    <w:rsid w:val="00DE6183"/>
    <w:rsid w:val="00DE7219"/>
    <w:rsid w:val="00DE745D"/>
    <w:rsid w:val="00DF0207"/>
    <w:rsid w:val="00DF1199"/>
    <w:rsid w:val="00DF38A6"/>
    <w:rsid w:val="00DF3BCB"/>
    <w:rsid w:val="00DF4710"/>
    <w:rsid w:val="00DF4AF4"/>
    <w:rsid w:val="00DF4C7A"/>
    <w:rsid w:val="00DF4F18"/>
    <w:rsid w:val="00DF552E"/>
    <w:rsid w:val="00DF5D14"/>
    <w:rsid w:val="00DF60CE"/>
    <w:rsid w:val="00DF69F3"/>
    <w:rsid w:val="00DF6C1C"/>
    <w:rsid w:val="00DF714E"/>
    <w:rsid w:val="00DF79D5"/>
    <w:rsid w:val="00DF7B98"/>
    <w:rsid w:val="00DF7CCC"/>
    <w:rsid w:val="00DF7FAE"/>
    <w:rsid w:val="00E00133"/>
    <w:rsid w:val="00E004A3"/>
    <w:rsid w:val="00E004F6"/>
    <w:rsid w:val="00E006F3"/>
    <w:rsid w:val="00E00C27"/>
    <w:rsid w:val="00E00E0F"/>
    <w:rsid w:val="00E019B4"/>
    <w:rsid w:val="00E01AFF"/>
    <w:rsid w:val="00E029EA"/>
    <w:rsid w:val="00E02F95"/>
    <w:rsid w:val="00E03500"/>
    <w:rsid w:val="00E0390D"/>
    <w:rsid w:val="00E03A95"/>
    <w:rsid w:val="00E046D4"/>
    <w:rsid w:val="00E04898"/>
    <w:rsid w:val="00E04D14"/>
    <w:rsid w:val="00E0526F"/>
    <w:rsid w:val="00E05ACF"/>
    <w:rsid w:val="00E05C08"/>
    <w:rsid w:val="00E066A1"/>
    <w:rsid w:val="00E06C11"/>
    <w:rsid w:val="00E06CC6"/>
    <w:rsid w:val="00E07A8B"/>
    <w:rsid w:val="00E07EC1"/>
    <w:rsid w:val="00E1031B"/>
    <w:rsid w:val="00E10825"/>
    <w:rsid w:val="00E11051"/>
    <w:rsid w:val="00E115BA"/>
    <w:rsid w:val="00E11A18"/>
    <w:rsid w:val="00E1227A"/>
    <w:rsid w:val="00E1255C"/>
    <w:rsid w:val="00E12A73"/>
    <w:rsid w:val="00E12E34"/>
    <w:rsid w:val="00E12EB6"/>
    <w:rsid w:val="00E142BD"/>
    <w:rsid w:val="00E14E84"/>
    <w:rsid w:val="00E15061"/>
    <w:rsid w:val="00E17539"/>
    <w:rsid w:val="00E17BF7"/>
    <w:rsid w:val="00E20772"/>
    <w:rsid w:val="00E208CF"/>
    <w:rsid w:val="00E20E22"/>
    <w:rsid w:val="00E212BA"/>
    <w:rsid w:val="00E213F7"/>
    <w:rsid w:val="00E213FE"/>
    <w:rsid w:val="00E21868"/>
    <w:rsid w:val="00E2215D"/>
    <w:rsid w:val="00E22CF7"/>
    <w:rsid w:val="00E2409C"/>
    <w:rsid w:val="00E24916"/>
    <w:rsid w:val="00E249D8"/>
    <w:rsid w:val="00E24E6C"/>
    <w:rsid w:val="00E24FCA"/>
    <w:rsid w:val="00E250CE"/>
    <w:rsid w:val="00E25822"/>
    <w:rsid w:val="00E26B14"/>
    <w:rsid w:val="00E27102"/>
    <w:rsid w:val="00E27211"/>
    <w:rsid w:val="00E275B5"/>
    <w:rsid w:val="00E308FC"/>
    <w:rsid w:val="00E30FC3"/>
    <w:rsid w:val="00E310BE"/>
    <w:rsid w:val="00E3117D"/>
    <w:rsid w:val="00E312A9"/>
    <w:rsid w:val="00E31403"/>
    <w:rsid w:val="00E3239D"/>
    <w:rsid w:val="00E3350C"/>
    <w:rsid w:val="00E33D0B"/>
    <w:rsid w:val="00E34DA0"/>
    <w:rsid w:val="00E36B52"/>
    <w:rsid w:val="00E37673"/>
    <w:rsid w:val="00E3783A"/>
    <w:rsid w:val="00E37B20"/>
    <w:rsid w:val="00E37B6F"/>
    <w:rsid w:val="00E37C61"/>
    <w:rsid w:val="00E37F3A"/>
    <w:rsid w:val="00E4006C"/>
    <w:rsid w:val="00E402BB"/>
    <w:rsid w:val="00E4084E"/>
    <w:rsid w:val="00E41060"/>
    <w:rsid w:val="00E4122A"/>
    <w:rsid w:val="00E413DD"/>
    <w:rsid w:val="00E417FF"/>
    <w:rsid w:val="00E4220E"/>
    <w:rsid w:val="00E424E5"/>
    <w:rsid w:val="00E4297E"/>
    <w:rsid w:val="00E43692"/>
    <w:rsid w:val="00E43A0E"/>
    <w:rsid w:val="00E43F09"/>
    <w:rsid w:val="00E43F7C"/>
    <w:rsid w:val="00E441BC"/>
    <w:rsid w:val="00E44854"/>
    <w:rsid w:val="00E44A97"/>
    <w:rsid w:val="00E44AAD"/>
    <w:rsid w:val="00E44F40"/>
    <w:rsid w:val="00E450C8"/>
    <w:rsid w:val="00E45DE7"/>
    <w:rsid w:val="00E462A1"/>
    <w:rsid w:val="00E467FA"/>
    <w:rsid w:val="00E46B9A"/>
    <w:rsid w:val="00E472FC"/>
    <w:rsid w:val="00E47628"/>
    <w:rsid w:val="00E4791B"/>
    <w:rsid w:val="00E47B53"/>
    <w:rsid w:val="00E501C7"/>
    <w:rsid w:val="00E5023B"/>
    <w:rsid w:val="00E50446"/>
    <w:rsid w:val="00E5047D"/>
    <w:rsid w:val="00E50659"/>
    <w:rsid w:val="00E50A1B"/>
    <w:rsid w:val="00E50B1A"/>
    <w:rsid w:val="00E50B37"/>
    <w:rsid w:val="00E51509"/>
    <w:rsid w:val="00E52858"/>
    <w:rsid w:val="00E52CBB"/>
    <w:rsid w:val="00E53A32"/>
    <w:rsid w:val="00E53CF4"/>
    <w:rsid w:val="00E54B45"/>
    <w:rsid w:val="00E54C73"/>
    <w:rsid w:val="00E54CA6"/>
    <w:rsid w:val="00E54FB5"/>
    <w:rsid w:val="00E56442"/>
    <w:rsid w:val="00E57603"/>
    <w:rsid w:val="00E5761B"/>
    <w:rsid w:val="00E57F7C"/>
    <w:rsid w:val="00E60480"/>
    <w:rsid w:val="00E60C50"/>
    <w:rsid w:val="00E60C71"/>
    <w:rsid w:val="00E60CA5"/>
    <w:rsid w:val="00E6101B"/>
    <w:rsid w:val="00E6198B"/>
    <w:rsid w:val="00E63EC7"/>
    <w:rsid w:val="00E65A78"/>
    <w:rsid w:val="00E6602D"/>
    <w:rsid w:val="00E660DA"/>
    <w:rsid w:val="00E6675E"/>
    <w:rsid w:val="00E668A3"/>
    <w:rsid w:val="00E67E01"/>
    <w:rsid w:val="00E67F5B"/>
    <w:rsid w:val="00E71015"/>
    <w:rsid w:val="00E71296"/>
    <w:rsid w:val="00E72552"/>
    <w:rsid w:val="00E7339F"/>
    <w:rsid w:val="00E73E22"/>
    <w:rsid w:val="00E744CA"/>
    <w:rsid w:val="00E746C3"/>
    <w:rsid w:val="00E749B9"/>
    <w:rsid w:val="00E74F7B"/>
    <w:rsid w:val="00E74FEB"/>
    <w:rsid w:val="00E75164"/>
    <w:rsid w:val="00E753F8"/>
    <w:rsid w:val="00E7547B"/>
    <w:rsid w:val="00E75D57"/>
    <w:rsid w:val="00E75F15"/>
    <w:rsid w:val="00E770B5"/>
    <w:rsid w:val="00E771B8"/>
    <w:rsid w:val="00E773A9"/>
    <w:rsid w:val="00E774C9"/>
    <w:rsid w:val="00E80E1E"/>
    <w:rsid w:val="00E8178B"/>
    <w:rsid w:val="00E81CAD"/>
    <w:rsid w:val="00E8281F"/>
    <w:rsid w:val="00E83032"/>
    <w:rsid w:val="00E833F6"/>
    <w:rsid w:val="00E83923"/>
    <w:rsid w:val="00E84248"/>
    <w:rsid w:val="00E84A1D"/>
    <w:rsid w:val="00E85544"/>
    <w:rsid w:val="00E85797"/>
    <w:rsid w:val="00E8698A"/>
    <w:rsid w:val="00E86E4F"/>
    <w:rsid w:val="00E87082"/>
    <w:rsid w:val="00E870EB"/>
    <w:rsid w:val="00E87E47"/>
    <w:rsid w:val="00E90B81"/>
    <w:rsid w:val="00E90D23"/>
    <w:rsid w:val="00E915FB"/>
    <w:rsid w:val="00E9181D"/>
    <w:rsid w:val="00E91BB8"/>
    <w:rsid w:val="00E91C44"/>
    <w:rsid w:val="00E92340"/>
    <w:rsid w:val="00E92D29"/>
    <w:rsid w:val="00E930B1"/>
    <w:rsid w:val="00E93ABA"/>
    <w:rsid w:val="00E93EE9"/>
    <w:rsid w:val="00E94EE9"/>
    <w:rsid w:val="00E95C30"/>
    <w:rsid w:val="00E962AE"/>
    <w:rsid w:val="00E9632F"/>
    <w:rsid w:val="00E96678"/>
    <w:rsid w:val="00E96BD9"/>
    <w:rsid w:val="00E972B4"/>
    <w:rsid w:val="00E97BA0"/>
    <w:rsid w:val="00E97FD9"/>
    <w:rsid w:val="00EA0F1C"/>
    <w:rsid w:val="00EA0FDB"/>
    <w:rsid w:val="00EA2346"/>
    <w:rsid w:val="00EA2BB8"/>
    <w:rsid w:val="00EA2EE4"/>
    <w:rsid w:val="00EA3AFC"/>
    <w:rsid w:val="00EA4385"/>
    <w:rsid w:val="00EA4A58"/>
    <w:rsid w:val="00EA4B3F"/>
    <w:rsid w:val="00EA5529"/>
    <w:rsid w:val="00EA5841"/>
    <w:rsid w:val="00EA5EC8"/>
    <w:rsid w:val="00EA663D"/>
    <w:rsid w:val="00EA6FFA"/>
    <w:rsid w:val="00EA717A"/>
    <w:rsid w:val="00EA7B1D"/>
    <w:rsid w:val="00EB01A7"/>
    <w:rsid w:val="00EB0DA7"/>
    <w:rsid w:val="00EB0DCA"/>
    <w:rsid w:val="00EB1B59"/>
    <w:rsid w:val="00EB201F"/>
    <w:rsid w:val="00EB2256"/>
    <w:rsid w:val="00EB3AD8"/>
    <w:rsid w:val="00EB4019"/>
    <w:rsid w:val="00EB46C4"/>
    <w:rsid w:val="00EB72BF"/>
    <w:rsid w:val="00EB79BA"/>
    <w:rsid w:val="00EC0016"/>
    <w:rsid w:val="00EC0327"/>
    <w:rsid w:val="00EC038A"/>
    <w:rsid w:val="00EC0B23"/>
    <w:rsid w:val="00EC0C6A"/>
    <w:rsid w:val="00EC1116"/>
    <w:rsid w:val="00EC121C"/>
    <w:rsid w:val="00EC13B0"/>
    <w:rsid w:val="00EC1837"/>
    <w:rsid w:val="00EC1BBE"/>
    <w:rsid w:val="00EC1C6E"/>
    <w:rsid w:val="00EC27A5"/>
    <w:rsid w:val="00EC29DC"/>
    <w:rsid w:val="00EC2BEF"/>
    <w:rsid w:val="00EC32C5"/>
    <w:rsid w:val="00EC3571"/>
    <w:rsid w:val="00EC35D5"/>
    <w:rsid w:val="00EC3A82"/>
    <w:rsid w:val="00EC404D"/>
    <w:rsid w:val="00EC479A"/>
    <w:rsid w:val="00EC4BDC"/>
    <w:rsid w:val="00EC54A9"/>
    <w:rsid w:val="00EC5810"/>
    <w:rsid w:val="00EC5B04"/>
    <w:rsid w:val="00EC6BB8"/>
    <w:rsid w:val="00EC6FEE"/>
    <w:rsid w:val="00EC74CE"/>
    <w:rsid w:val="00EC7644"/>
    <w:rsid w:val="00EC7650"/>
    <w:rsid w:val="00ED0313"/>
    <w:rsid w:val="00ED0B3D"/>
    <w:rsid w:val="00ED0DC8"/>
    <w:rsid w:val="00ED11F1"/>
    <w:rsid w:val="00ED1C5C"/>
    <w:rsid w:val="00ED2274"/>
    <w:rsid w:val="00ED2D50"/>
    <w:rsid w:val="00ED2F63"/>
    <w:rsid w:val="00ED2FB0"/>
    <w:rsid w:val="00ED3732"/>
    <w:rsid w:val="00ED3BFC"/>
    <w:rsid w:val="00ED4388"/>
    <w:rsid w:val="00ED4700"/>
    <w:rsid w:val="00ED4F1C"/>
    <w:rsid w:val="00ED5299"/>
    <w:rsid w:val="00ED55FE"/>
    <w:rsid w:val="00ED5AEF"/>
    <w:rsid w:val="00ED61F8"/>
    <w:rsid w:val="00ED7F15"/>
    <w:rsid w:val="00EE011D"/>
    <w:rsid w:val="00EE0722"/>
    <w:rsid w:val="00EE0F55"/>
    <w:rsid w:val="00EE0FDF"/>
    <w:rsid w:val="00EE106B"/>
    <w:rsid w:val="00EE12E6"/>
    <w:rsid w:val="00EE16DB"/>
    <w:rsid w:val="00EE281B"/>
    <w:rsid w:val="00EE28FF"/>
    <w:rsid w:val="00EE3422"/>
    <w:rsid w:val="00EE3635"/>
    <w:rsid w:val="00EE4AF6"/>
    <w:rsid w:val="00EE4C18"/>
    <w:rsid w:val="00EE5AAF"/>
    <w:rsid w:val="00EE620F"/>
    <w:rsid w:val="00EE6CF2"/>
    <w:rsid w:val="00EE7497"/>
    <w:rsid w:val="00EE76A4"/>
    <w:rsid w:val="00EE7B3A"/>
    <w:rsid w:val="00EE7F7F"/>
    <w:rsid w:val="00EF016F"/>
    <w:rsid w:val="00EF01E0"/>
    <w:rsid w:val="00EF1694"/>
    <w:rsid w:val="00EF175C"/>
    <w:rsid w:val="00EF3049"/>
    <w:rsid w:val="00EF3114"/>
    <w:rsid w:val="00EF348F"/>
    <w:rsid w:val="00EF3509"/>
    <w:rsid w:val="00EF359A"/>
    <w:rsid w:val="00EF3692"/>
    <w:rsid w:val="00EF4007"/>
    <w:rsid w:val="00EF4062"/>
    <w:rsid w:val="00EF45CE"/>
    <w:rsid w:val="00EF4681"/>
    <w:rsid w:val="00EF51C5"/>
    <w:rsid w:val="00EF57FD"/>
    <w:rsid w:val="00EF5AA1"/>
    <w:rsid w:val="00EF70C4"/>
    <w:rsid w:val="00EF7AB8"/>
    <w:rsid w:val="00EF7AE2"/>
    <w:rsid w:val="00F00153"/>
    <w:rsid w:val="00F0065B"/>
    <w:rsid w:val="00F00A66"/>
    <w:rsid w:val="00F00A8B"/>
    <w:rsid w:val="00F00B79"/>
    <w:rsid w:val="00F00E8B"/>
    <w:rsid w:val="00F013B1"/>
    <w:rsid w:val="00F01743"/>
    <w:rsid w:val="00F01BF6"/>
    <w:rsid w:val="00F021B6"/>
    <w:rsid w:val="00F0360D"/>
    <w:rsid w:val="00F0366C"/>
    <w:rsid w:val="00F03745"/>
    <w:rsid w:val="00F03A72"/>
    <w:rsid w:val="00F0453F"/>
    <w:rsid w:val="00F0457C"/>
    <w:rsid w:val="00F047C0"/>
    <w:rsid w:val="00F048F7"/>
    <w:rsid w:val="00F04A19"/>
    <w:rsid w:val="00F0677D"/>
    <w:rsid w:val="00F06AE5"/>
    <w:rsid w:val="00F06D28"/>
    <w:rsid w:val="00F071F9"/>
    <w:rsid w:val="00F07411"/>
    <w:rsid w:val="00F0762F"/>
    <w:rsid w:val="00F07B3A"/>
    <w:rsid w:val="00F1002E"/>
    <w:rsid w:val="00F117A6"/>
    <w:rsid w:val="00F127B5"/>
    <w:rsid w:val="00F129C6"/>
    <w:rsid w:val="00F1392D"/>
    <w:rsid w:val="00F15558"/>
    <w:rsid w:val="00F158DB"/>
    <w:rsid w:val="00F16C49"/>
    <w:rsid w:val="00F17845"/>
    <w:rsid w:val="00F179B9"/>
    <w:rsid w:val="00F17B80"/>
    <w:rsid w:val="00F22144"/>
    <w:rsid w:val="00F227F0"/>
    <w:rsid w:val="00F232FF"/>
    <w:rsid w:val="00F2448C"/>
    <w:rsid w:val="00F2483F"/>
    <w:rsid w:val="00F24A48"/>
    <w:rsid w:val="00F24ACB"/>
    <w:rsid w:val="00F24C6A"/>
    <w:rsid w:val="00F25C41"/>
    <w:rsid w:val="00F25FE3"/>
    <w:rsid w:val="00F27256"/>
    <w:rsid w:val="00F276E2"/>
    <w:rsid w:val="00F27724"/>
    <w:rsid w:val="00F27782"/>
    <w:rsid w:val="00F27B07"/>
    <w:rsid w:val="00F301E1"/>
    <w:rsid w:val="00F303DA"/>
    <w:rsid w:val="00F318AF"/>
    <w:rsid w:val="00F3286D"/>
    <w:rsid w:val="00F329CA"/>
    <w:rsid w:val="00F3305A"/>
    <w:rsid w:val="00F336EF"/>
    <w:rsid w:val="00F339B7"/>
    <w:rsid w:val="00F33DD2"/>
    <w:rsid w:val="00F349EF"/>
    <w:rsid w:val="00F351B6"/>
    <w:rsid w:val="00F35AF6"/>
    <w:rsid w:val="00F3618A"/>
    <w:rsid w:val="00F40B8A"/>
    <w:rsid w:val="00F411E2"/>
    <w:rsid w:val="00F4270C"/>
    <w:rsid w:val="00F42982"/>
    <w:rsid w:val="00F43D2E"/>
    <w:rsid w:val="00F444F1"/>
    <w:rsid w:val="00F45FC9"/>
    <w:rsid w:val="00F46873"/>
    <w:rsid w:val="00F47160"/>
    <w:rsid w:val="00F477B0"/>
    <w:rsid w:val="00F50474"/>
    <w:rsid w:val="00F5065D"/>
    <w:rsid w:val="00F506EF"/>
    <w:rsid w:val="00F507FD"/>
    <w:rsid w:val="00F50AFC"/>
    <w:rsid w:val="00F51348"/>
    <w:rsid w:val="00F51A5F"/>
    <w:rsid w:val="00F51BC4"/>
    <w:rsid w:val="00F51C2D"/>
    <w:rsid w:val="00F51C46"/>
    <w:rsid w:val="00F51D96"/>
    <w:rsid w:val="00F51E4A"/>
    <w:rsid w:val="00F52167"/>
    <w:rsid w:val="00F52591"/>
    <w:rsid w:val="00F5316A"/>
    <w:rsid w:val="00F53DCB"/>
    <w:rsid w:val="00F5423D"/>
    <w:rsid w:val="00F54801"/>
    <w:rsid w:val="00F56121"/>
    <w:rsid w:val="00F56CA6"/>
    <w:rsid w:val="00F57BF2"/>
    <w:rsid w:val="00F607D0"/>
    <w:rsid w:val="00F6087C"/>
    <w:rsid w:val="00F60C06"/>
    <w:rsid w:val="00F610AA"/>
    <w:rsid w:val="00F61107"/>
    <w:rsid w:val="00F61253"/>
    <w:rsid w:val="00F62F18"/>
    <w:rsid w:val="00F6389F"/>
    <w:rsid w:val="00F63B27"/>
    <w:rsid w:val="00F63CBE"/>
    <w:rsid w:val="00F641C2"/>
    <w:rsid w:val="00F645DD"/>
    <w:rsid w:val="00F64BF5"/>
    <w:rsid w:val="00F64E0A"/>
    <w:rsid w:val="00F64F6C"/>
    <w:rsid w:val="00F65368"/>
    <w:rsid w:val="00F65567"/>
    <w:rsid w:val="00F65938"/>
    <w:rsid w:val="00F65E6B"/>
    <w:rsid w:val="00F65F82"/>
    <w:rsid w:val="00F6643D"/>
    <w:rsid w:val="00F66B7A"/>
    <w:rsid w:val="00F66DA6"/>
    <w:rsid w:val="00F6775E"/>
    <w:rsid w:val="00F677CD"/>
    <w:rsid w:val="00F67EDF"/>
    <w:rsid w:val="00F70879"/>
    <w:rsid w:val="00F71715"/>
    <w:rsid w:val="00F71A89"/>
    <w:rsid w:val="00F71C17"/>
    <w:rsid w:val="00F72577"/>
    <w:rsid w:val="00F72688"/>
    <w:rsid w:val="00F72A32"/>
    <w:rsid w:val="00F731DB"/>
    <w:rsid w:val="00F73A76"/>
    <w:rsid w:val="00F73BA2"/>
    <w:rsid w:val="00F73C21"/>
    <w:rsid w:val="00F745A7"/>
    <w:rsid w:val="00F74850"/>
    <w:rsid w:val="00F74F7C"/>
    <w:rsid w:val="00F75627"/>
    <w:rsid w:val="00F7631C"/>
    <w:rsid w:val="00F766AE"/>
    <w:rsid w:val="00F7675D"/>
    <w:rsid w:val="00F76DFB"/>
    <w:rsid w:val="00F771F7"/>
    <w:rsid w:val="00F7776A"/>
    <w:rsid w:val="00F7794F"/>
    <w:rsid w:val="00F77CAD"/>
    <w:rsid w:val="00F8146D"/>
    <w:rsid w:val="00F818FC"/>
    <w:rsid w:val="00F82180"/>
    <w:rsid w:val="00F823E1"/>
    <w:rsid w:val="00F82D70"/>
    <w:rsid w:val="00F82E90"/>
    <w:rsid w:val="00F832AA"/>
    <w:rsid w:val="00F834EB"/>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1159"/>
    <w:rsid w:val="00F912A5"/>
    <w:rsid w:val="00F91F70"/>
    <w:rsid w:val="00F9227C"/>
    <w:rsid w:val="00F92559"/>
    <w:rsid w:val="00F93AF1"/>
    <w:rsid w:val="00F93C7A"/>
    <w:rsid w:val="00F93DEC"/>
    <w:rsid w:val="00F941C5"/>
    <w:rsid w:val="00F9450B"/>
    <w:rsid w:val="00F94F99"/>
    <w:rsid w:val="00F94FBB"/>
    <w:rsid w:val="00F955F2"/>
    <w:rsid w:val="00F95EC6"/>
    <w:rsid w:val="00F95F2F"/>
    <w:rsid w:val="00F96526"/>
    <w:rsid w:val="00F966FB"/>
    <w:rsid w:val="00F96AA4"/>
    <w:rsid w:val="00F96B21"/>
    <w:rsid w:val="00F97255"/>
    <w:rsid w:val="00F97873"/>
    <w:rsid w:val="00F979F4"/>
    <w:rsid w:val="00F97BDF"/>
    <w:rsid w:val="00F97E05"/>
    <w:rsid w:val="00FA0125"/>
    <w:rsid w:val="00FA016A"/>
    <w:rsid w:val="00FA0286"/>
    <w:rsid w:val="00FA07E4"/>
    <w:rsid w:val="00FA0DC2"/>
    <w:rsid w:val="00FA10C4"/>
    <w:rsid w:val="00FA249F"/>
    <w:rsid w:val="00FA2811"/>
    <w:rsid w:val="00FA31C5"/>
    <w:rsid w:val="00FA31D8"/>
    <w:rsid w:val="00FA3997"/>
    <w:rsid w:val="00FA3C71"/>
    <w:rsid w:val="00FA3E19"/>
    <w:rsid w:val="00FA42B7"/>
    <w:rsid w:val="00FA437D"/>
    <w:rsid w:val="00FA4473"/>
    <w:rsid w:val="00FA4AD2"/>
    <w:rsid w:val="00FA51F1"/>
    <w:rsid w:val="00FA54C2"/>
    <w:rsid w:val="00FA59BB"/>
    <w:rsid w:val="00FA5BC2"/>
    <w:rsid w:val="00FA6172"/>
    <w:rsid w:val="00FA649B"/>
    <w:rsid w:val="00FA6AEA"/>
    <w:rsid w:val="00FA7385"/>
    <w:rsid w:val="00FA76D8"/>
    <w:rsid w:val="00FB04BE"/>
    <w:rsid w:val="00FB0841"/>
    <w:rsid w:val="00FB0962"/>
    <w:rsid w:val="00FB0B19"/>
    <w:rsid w:val="00FB0F7D"/>
    <w:rsid w:val="00FB2D92"/>
    <w:rsid w:val="00FB31F2"/>
    <w:rsid w:val="00FB355B"/>
    <w:rsid w:val="00FB3DB6"/>
    <w:rsid w:val="00FB4CAA"/>
    <w:rsid w:val="00FB4D85"/>
    <w:rsid w:val="00FB4E4B"/>
    <w:rsid w:val="00FB4EF7"/>
    <w:rsid w:val="00FB4FE3"/>
    <w:rsid w:val="00FB6F2C"/>
    <w:rsid w:val="00FB7E5A"/>
    <w:rsid w:val="00FC02E6"/>
    <w:rsid w:val="00FC03E8"/>
    <w:rsid w:val="00FC1FC5"/>
    <w:rsid w:val="00FC29BE"/>
    <w:rsid w:val="00FC2B62"/>
    <w:rsid w:val="00FC3C0F"/>
    <w:rsid w:val="00FC4152"/>
    <w:rsid w:val="00FC4C38"/>
    <w:rsid w:val="00FC4D50"/>
    <w:rsid w:val="00FC5CAE"/>
    <w:rsid w:val="00FC6002"/>
    <w:rsid w:val="00FC6E6A"/>
    <w:rsid w:val="00FC7218"/>
    <w:rsid w:val="00FC7542"/>
    <w:rsid w:val="00FC78AB"/>
    <w:rsid w:val="00FC7D21"/>
    <w:rsid w:val="00FD0301"/>
    <w:rsid w:val="00FD05F4"/>
    <w:rsid w:val="00FD09C5"/>
    <w:rsid w:val="00FD2700"/>
    <w:rsid w:val="00FD2C64"/>
    <w:rsid w:val="00FD310A"/>
    <w:rsid w:val="00FD341F"/>
    <w:rsid w:val="00FD4025"/>
    <w:rsid w:val="00FD42F9"/>
    <w:rsid w:val="00FD4CB4"/>
    <w:rsid w:val="00FD54B4"/>
    <w:rsid w:val="00FD587C"/>
    <w:rsid w:val="00FD5B62"/>
    <w:rsid w:val="00FD6339"/>
    <w:rsid w:val="00FD6398"/>
    <w:rsid w:val="00FD6F64"/>
    <w:rsid w:val="00FD71B1"/>
    <w:rsid w:val="00FD7652"/>
    <w:rsid w:val="00FD7DF0"/>
    <w:rsid w:val="00FD7E88"/>
    <w:rsid w:val="00FE042B"/>
    <w:rsid w:val="00FE0A17"/>
    <w:rsid w:val="00FE0B47"/>
    <w:rsid w:val="00FE2243"/>
    <w:rsid w:val="00FE226F"/>
    <w:rsid w:val="00FE2534"/>
    <w:rsid w:val="00FE2A8C"/>
    <w:rsid w:val="00FE2B5C"/>
    <w:rsid w:val="00FE2BDD"/>
    <w:rsid w:val="00FE2E85"/>
    <w:rsid w:val="00FE2FC0"/>
    <w:rsid w:val="00FE4357"/>
    <w:rsid w:val="00FE4DC1"/>
    <w:rsid w:val="00FE5B7A"/>
    <w:rsid w:val="00FE6A74"/>
    <w:rsid w:val="00FE710D"/>
    <w:rsid w:val="00FE7285"/>
    <w:rsid w:val="00FE7B80"/>
    <w:rsid w:val="00FF039B"/>
    <w:rsid w:val="00FF0D2D"/>
    <w:rsid w:val="00FF1506"/>
    <w:rsid w:val="00FF1DFF"/>
    <w:rsid w:val="00FF1E65"/>
    <w:rsid w:val="00FF286A"/>
    <w:rsid w:val="00FF2EC9"/>
    <w:rsid w:val="00FF3377"/>
    <w:rsid w:val="00FF3482"/>
    <w:rsid w:val="00FF34A4"/>
    <w:rsid w:val="00FF4C9E"/>
    <w:rsid w:val="00FF6153"/>
    <w:rsid w:val="00FF6290"/>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63C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5E26"/>
    <w:rPr>
      <w:sz w:val="24"/>
      <w:szCs w:val="24"/>
      <w:lang w:eastAsia="zh-CN"/>
    </w:rPr>
  </w:style>
  <w:style w:type="paragraph" w:styleId="Heading1">
    <w:name w:val="heading 1"/>
    <w:next w:val="Normal"/>
    <w:link w:val="Heading1Char"/>
    <w:autoRedefine/>
    <w:qFormat/>
    <w:rsid w:val="0098088B"/>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0F55A1"/>
    <w:pPr>
      <w:numPr>
        <w:ilvl w:val="2"/>
      </w:numPr>
      <w:ind w:left="720"/>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link w:val="HeaderChar"/>
    <w:uiPriority w:val="99"/>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227DFD"/>
    <w:pPr>
      <w:tabs>
        <w:tab w:val="right" w:leader="dot" w:pos="9580"/>
      </w:tabs>
      <w:ind w:left="990" w:hanging="99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8630A1"/>
    <w:pPr>
      <w:tabs>
        <w:tab w:val="left" w:pos="1260"/>
        <w:tab w:val="right" w:leader="dot" w:pos="9580"/>
      </w:tabs>
      <w:ind w:left="1512" w:hanging="1267"/>
    </w:pPr>
  </w:style>
  <w:style w:type="paragraph" w:styleId="TOC3">
    <w:name w:val="toc 3"/>
    <w:basedOn w:val="Normal"/>
    <w:next w:val="Normal"/>
    <w:autoRedefine/>
    <w:uiPriority w:val="39"/>
    <w:qFormat/>
    <w:rsid w:val="00227DFD"/>
    <w:pPr>
      <w:tabs>
        <w:tab w:val="left" w:pos="1620"/>
        <w:tab w:val="right" w:leader="dot" w:pos="9580"/>
      </w:tabs>
      <w:ind w:left="2102" w:hanging="1627"/>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8630A1"/>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uiPriority w:val="99"/>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uiPriority w:val="99"/>
    <w:rsid w:val="00BE6297"/>
    <w:rPr>
      <w:rFonts w:ascii="Tahoma" w:hAnsi="Tahoma" w:cs="Tahoma"/>
      <w:sz w:val="16"/>
      <w:szCs w:val="16"/>
    </w:rPr>
  </w:style>
  <w:style w:type="character" w:customStyle="1" w:styleId="BalloonTextChar">
    <w:name w:val="Balloon Text Char"/>
    <w:basedOn w:val="DefaultParagraphFont"/>
    <w:link w:val="BalloonText"/>
    <w:uiPriority w:val="99"/>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qFormat/>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98088B"/>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autoRedefine/>
    <w:uiPriority w:val="99"/>
    <w:rsid w:val="0002696C"/>
    <w:pPr>
      <w:tabs>
        <w:tab w:val="right" w:leader="dot" w:pos="9580"/>
      </w:tabs>
      <w:ind w:left="1296" w:hanging="1296"/>
    </w:p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uiPriority w:val="99"/>
    <w:rsid w:val="00FB6F2C"/>
    <w:rPr>
      <w:sz w:val="16"/>
      <w:szCs w:val="16"/>
    </w:rPr>
  </w:style>
  <w:style w:type="paragraph" w:styleId="CommentText">
    <w:name w:val="annotation text"/>
    <w:basedOn w:val="Normal"/>
    <w:link w:val="CommentTextChar"/>
    <w:uiPriority w:val="99"/>
    <w:rsid w:val="00FB6F2C"/>
    <w:rPr>
      <w:sz w:val="20"/>
      <w:szCs w:val="20"/>
    </w:rPr>
  </w:style>
  <w:style w:type="character" w:customStyle="1" w:styleId="CommentTextChar">
    <w:name w:val="Comment Text Char"/>
    <w:basedOn w:val="DefaultParagraphFont"/>
    <w:link w:val="CommentText"/>
    <w:uiPriority w:val="99"/>
    <w:rsid w:val="00FB6F2C"/>
    <w:rPr>
      <w:lang w:eastAsia="zh-CN"/>
    </w:rPr>
  </w:style>
  <w:style w:type="paragraph" w:styleId="CommentSubject">
    <w:name w:val="annotation subject"/>
    <w:basedOn w:val="CommentText"/>
    <w:next w:val="CommentText"/>
    <w:link w:val="CommentSubjectChar"/>
    <w:uiPriority w:val="99"/>
    <w:rsid w:val="00FB6F2C"/>
    <w:rPr>
      <w:b/>
      <w:bCs/>
    </w:rPr>
  </w:style>
  <w:style w:type="character" w:customStyle="1" w:styleId="CommentSubjectChar">
    <w:name w:val="Comment Subject Char"/>
    <w:basedOn w:val="CommentTextChar"/>
    <w:link w:val="CommentSubject"/>
    <w:uiPriority w:val="99"/>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0F55A1"/>
    <w:rPr>
      <w:rFonts w:ascii="Arial" w:hAnsi="Arial" w:cs="Arial"/>
      <w:b/>
      <w:bCs/>
      <w:iCs/>
      <w:caps/>
      <w:kern w:val="32"/>
      <w:sz w:val="24"/>
      <w:szCs w:val="26"/>
      <w:lang w:eastAsia="zh-CN"/>
    </w:rPr>
  </w:style>
  <w:style w:type="numbering" w:customStyle="1" w:styleId="Headings1">
    <w:name w:val="Headings1"/>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 w:type="paragraph" w:customStyle="1" w:styleId="Details">
    <w:name w:val="Details"/>
    <w:basedOn w:val="PlainText"/>
    <w:link w:val="DetailsChar"/>
    <w:qFormat/>
    <w:rsid w:val="00E67F5B"/>
    <w:pPr>
      <w:spacing w:after="240"/>
      <w:ind w:left="360"/>
    </w:pPr>
    <w:rPr>
      <w:rFonts w:eastAsiaTheme="minorHAnsi"/>
      <w:sz w:val="22"/>
      <w:szCs w:val="21"/>
      <w:lang w:eastAsia="en-US"/>
    </w:rPr>
  </w:style>
  <w:style w:type="paragraph" w:customStyle="1" w:styleId="Issue">
    <w:name w:val="Issue"/>
    <w:basedOn w:val="PlainText"/>
    <w:next w:val="Details"/>
    <w:link w:val="IssueChar"/>
    <w:autoRedefine/>
    <w:qFormat/>
    <w:rsid w:val="00E67F5B"/>
    <w:pPr>
      <w:keepNext/>
      <w:numPr>
        <w:numId w:val="124"/>
      </w:numPr>
    </w:pPr>
    <w:rPr>
      <w:rFonts w:ascii="Times New Roman" w:eastAsiaTheme="minorHAnsi" w:hAnsi="Times New Roman" w:cs="Times New Roman"/>
      <w:b/>
      <w:sz w:val="24"/>
      <w:szCs w:val="24"/>
      <w:lang w:eastAsia="en-US"/>
    </w:rPr>
  </w:style>
  <w:style w:type="character" w:customStyle="1" w:styleId="DetailsChar">
    <w:name w:val="Details Char"/>
    <w:link w:val="Details"/>
    <w:rsid w:val="00E67F5B"/>
    <w:rPr>
      <w:rFonts w:ascii="Courier New" w:eastAsiaTheme="minorHAnsi" w:hAnsi="Courier New" w:cs="Courier New"/>
      <w:sz w:val="22"/>
      <w:szCs w:val="21"/>
    </w:rPr>
  </w:style>
  <w:style w:type="character" w:customStyle="1" w:styleId="IssueChar">
    <w:name w:val="Issue Char"/>
    <w:link w:val="Issue"/>
    <w:rsid w:val="00E67F5B"/>
    <w:rPr>
      <w:rFonts w:eastAsiaTheme="minorHAnsi"/>
      <w:b/>
      <w:sz w:val="24"/>
      <w:szCs w:val="24"/>
    </w:rPr>
  </w:style>
  <w:style w:type="character" w:customStyle="1" w:styleId="fontstyle21">
    <w:name w:val="fontstyle21"/>
    <w:basedOn w:val="DefaultParagraphFont"/>
    <w:rsid w:val="00F01BF6"/>
    <w:rPr>
      <w:rFonts w:ascii="TimesNewRomanPSMT" w:hAnsi="TimesNewRomanPSMT" w:hint="default"/>
      <w:b w:val="0"/>
      <w:bCs w:val="0"/>
      <w:i w:val="0"/>
      <w:iCs w:val="0"/>
      <w:color w:val="000000"/>
      <w:sz w:val="24"/>
      <w:szCs w:val="24"/>
    </w:rPr>
  </w:style>
  <w:style w:type="paragraph" w:styleId="NoSpacing">
    <w:name w:val="No Spacing"/>
    <w:uiPriority w:val="1"/>
    <w:qFormat/>
    <w:rsid w:val="00206441"/>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A5413"/>
    <w:rPr>
      <w:color w:val="605E5C"/>
      <w:shd w:val="clear" w:color="auto" w:fill="E1DFDD"/>
    </w:rPr>
  </w:style>
  <w:style w:type="paragraph" w:customStyle="1" w:styleId="StyleKeywordBulletNotBold">
    <w:name w:val="Style Keyword Bullet + Not Bold"/>
    <w:basedOn w:val="KeywordNameTOC"/>
    <w:qFormat/>
    <w:rsid w:val="00574189"/>
    <w:rPr>
      <w:b w:val="0"/>
    </w:rPr>
  </w:style>
  <w:style w:type="paragraph" w:styleId="ListNumber2">
    <w:name w:val="List Number 2"/>
    <w:basedOn w:val="Normal"/>
    <w:unhideWhenUsed/>
    <w:rsid w:val="00574189"/>
    <w:pPr>
      <w:numPr>
        <w:numId w:val="56"/>
      </w:numPr>
      <w:contextualSpacing/>
    </w:pPr>
  </w:style>
  <w:style w:type="character" w:customStyle="1" w:styleId="HeaderChar">
    <w:name w:val="Header Char"/>
    <w:basedOn w:val="DefaultParagraphFont"/>
    <w:link w:val="Header"/>
    <w:uiPriority w:val="99"/>
    <w:rsid w:val="00B0096B"/>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60806834">
      <w:bodyDiv w:val="1"/>
      <w:marLeft w:val="0"/>
      <w:marRight w:val="0"/>
      <w:marTop w:val="0"/>
      <w:marBottom w:val="0"/>
      <w:divBdr>
        <w:top w:val="none" w:sz="0" w:space="0" w:color="auto"/>
        <w:left w:val="none" w:sz="0" w:space="0" w:color="auto"/>
        <w:bottom w:val="none" w:sz="0" w:space="0" w:color="auto"/>
        <w:right w:val="none" w:sz="0" w:space="0" w:color="auto"/>
      </w:divBdr>
    </w:div>
    <w:div w:id="1477331560">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02919278">
      <w:bodyDiv w:val="1"/>
      <w:marLeft w:val="0"/>
      <w:marRight w:val="0"/>
      <w:marTop w:val="0"/>
      <w:marBottom w:val="0"/>
      <w:divBdr>
        <w:top w:val="none" w:sz="0" w:space="0" w:color="auto"/>
        <w:left w:val="none" w:sz="0" w:space="0" w:color="auto"/>
        <w:bottom w:val="none" w:sz="0" w:space="0" w:color="auto"/>
        <w:right w:val="none" w:sz="0" w:space="0" w:color="auto"/>
      </w:divBdr>
    </w:div>
    <w:div w:id="1819614272">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24757425">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11448330">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 w:id="213367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oleObject" Target="embeddings/Microsoft_Visio_2003-2010_Drawing29.vsd"/><Relationship Id="rId63" Type="http://schemas.openxmlformats.org/officeDocument/2006/relationships/image" Target="media/image44.emf"/><Relationship Id="rId68" Type="http://schemas.openxmlformats.org/officeDocument/2006/relationships/image" Target="media/image49.png"/><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oleObject" Target="embeddings/Microsoft_Visio_2003-2010_Drawing32.vsd"/><Relationship Id="rId58" Type="http://schemas.openxmlformats.org/officeDocument/2006/relationships/image" Target="media/image41.emf"/><Relationship Id="rId74" Type="http://schemas.openxmlformats.org/officeDocument/2006/relationships/image" Target="media/image5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Microsoft_Visio_2003-2010_Drawing36.vsd"/><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emf"/><Relationship Id="rId56" Type="http://schemas.openxmlformats.org/officeDocument/2006/relationships/image" Target="media/image40.emf"/><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oleObject" Target="embeddings/Microsoft_Visio_2003-2010_Drawing31.vsd"/><Relationship Id="rId72" Type="http://schemas.openxmlformats.org/officeDocument/2006/relationships/image" Target="media/image53.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oleObject" Target="embeddings/Microsoft_Visio_2003-2010_Drawing35.vsd"/><Relationship Id="rId67" Type="http://schemas.openxmlformats.org/officeDocument/2006/relationships/image" Target="media/image48.emf"/><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39.emf"/><Relationship Id="rId62" Type="http://schemas.openxmlformats.org/officeDocument/2006/relationships/image" Target="media/image43.emf"/><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oleObject" Target="embeddings/Microsoft_Visio_2003-2010_Drawing30.vsd"/><Relationship Id="rId57" Type="http://schemas.openxmlformats.org/officeDocument/2006/relationships/oleObject" Target="embeddings/Microsoft_Visio_2003-2010_Drawing34.vsd"/><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8.emf"/><Relationship Id="rId60" Type="http://schemas.openxmlformats.org/officeDocument/2006/relationships/image" Target="media/image42.emf"/><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7.emf"/><Relationship Id="rId55" Type="http://schemas.openxmlformats.org/officeDocument/2006/relationships/oleObject" Target="embeddings/Microsoft_Visio_2003-2010_Drawing33.vsd"/><Relationship Id="rId76" Type="http://schemas.openxmlformats.org/officeDocument/2006/relationships/image" Target="media/image57.png"/><Relationship Id="rId7" Type="http://schemas.openxmlformats.org/officeDocument/2006/relationships/styles" Target="style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9AB131A33795349ACDBD6B8876A9E85" ma:contentTypeVersion="14" ma:contentTypeDescription="Create a new document." ma:contentTypeScope="" ma:versionID="68d08e5f32d49ca2600b09605632eedd">
  <xsd:schema xmlns:xsd="http://www.w3.org/2001/XMLSchema" xmlns:xs="http://www.w3.org/2001/XMLSchema" xmlns:p="http://schemas.microsoft.com/office/2006/metadata/properties" xmlns:ns3="a555451d-518f-4a10-969e-f3a9a0f123ff" xmlns:ns4="a0881c7e-bde8-497c-bcbe-18a05f14a854" targetNamespace="http://schemas.microsoft.com/office/2006/metadata/properties" ma:root="true" ma:fieldsID="b751863025e8acddedf07ca84e6a13d6" ns3:_="" ns4:_="">
    <xsd:import namespace="a555451d-518f-4a10-969e-f3a9a0f123ff"/>
    <xsd:import namespace="a0881c7e-bde8-497c-bcbe-18a05f14a8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5451d-518f-4a10-969e-f3a9a0f123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81c7e-bde8-497c-bcbe-18a05f14a8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9AB131A33795349ACDBD6B8876A9E85" ma:contentTypeVersion="13" ma:contentTypeDescription="Create a new document." ma:contentTypeScope="" ma:versionID="2dd4b52b3d4cc66c859c4e49abf50740">
  <xsd:schema xmlns:xsd="http://www.w3.org/2001/XMLSchema" xmlns:xs="http://www.w3.org/2001/XMLSchema" xmlns:p="http://schemas.microsoft.com/office/2006/metadata/properties" xmlns:ns3="a555451d-518f-4a10-969e-f3a9a0f123ff" xmlns:ns4="a0881c7e-bde8-497c-bcbe-18a05f14a854" targetNamespace="http://schemas.microsoft.com/office/2006/metadata/properties" ma:root="true" ma:fieldsID="c4bac1fadbcea90c0fd061b96812c3a3" ns3:_="" ns4:_="">
    <xsd:import namespace="a555451d-518f-4a10-969e-f3a9a0f123ff"/>
    <xsd:import namespace="a0881c7e-bde8-497c-bcbe-18a05f14a8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5451d-518f-4a10-969e-f3a9a0f123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81c7e-bde8-497c-bcbe-18a05f14a8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BEF6FE-836C-485C-A6B1-148BDA179F3B}">
  <ds:schemaRefs>
    <ds:schemaRef ds:uri="http://schemas.microsoft.com/sharepoint/v3/contenttype/forms"/>
  </ds:schemaRefs>
</ds:datastoreItem>
</file>

<file path=customXml/itemProps2.xml><?xml version="1.0" encoding="utf-8"?>
<ds:datastoreItem xmlns:ds="http://schemas.openxmlformats.org/officeDocument/2006/customXml" ds:itemID="{D756433C-2266-48DB-A5CB-40ED445B169D}">
  <ds:schemaRefs>
    <ds:schemaRef ds:uri="http://schemas.openxmlformats.org/officeDocument/2006/bibliography"/>
  </ds:schemaRefs>
</ds:datastoreItem>
</file>

<file path=customXml/itemProps3.xml><?xml version="1.0" encoding="utf-8"?>
<ds:datastoreItem xmlns:ds="http://schemas.openxmlformats.org/officeDocument/2006/customXml" ds:itemID="{D2315689-ACA0-4D9C-A7CB-4C2C9A492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5451d-518f-4a10-969e-f3a9a0f123ff"/>
    <ds:schemaRef ds:uri="a0881c7e-bde8-497c-bcbe-18a05f14a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D3CC7D-9E6E-4133-B7EF-84D3743C5CBB}">
  <ds:schemaRefs>
    <ds:schemaRef ds:uri="http://schemas.microsoft.com/office/2006/documentManagement/types"/>
    <ds:schemaRef ds:uri="http://purl.org/dc/dcmitype/"/>
    <ds:schemaRef ds:uri="http://purl.org/dc/terms/"/>
    <ds:schemaRef ds:uri="a0881c7e-bde8-497c-bcbe-18a05f14a854"/>
    <ds:schemaRef ds:uri="http://schemas.microsoft.com/office/infopath/2007/PartnerControls"/>
    <ds:schemaRef ds:uri="http://schemas.openxmlformats.org/package/2006/metadata/core-properties"/>
    <ds:schemaRef ds:uri="http://www.w3.org/XML/1998/namespace"/>
    <ds:schemaRef ds:uri="a555451d-518f-4a10-969e-f3a9a0f123ff"/>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726028BA-C605-4700-B81A-05ACFCAD9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5451d-518f-4a10-969e-f3a9a0f123ff"/>
    <ds:schemaRef ds:uri="a0881c7e-bde8-497c-bcbe-18a05f14a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413</Pages>
  <Words>130962</Words>
  <Characters>701961</Characters>
  <Application>Microsoft Office Word</Application>
  <DocSecurity>0</DocSecurity>
  <Lines>21936</Lines>
  <Paragraphs>14873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818050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CTPClassification=CTP_NT</cp:keywords>
  <dc:description/>
  <cp:lastModifiedBy/>
  <cp:revision>1</cp:revision>
  <dcterms:created xsi:type="dcterms:W3CDTF">2023-01-27T16:47:00Z</dcterms:created>
  <dcterms:modified xsi:type="dcterms:W3CDTF">2023-01-27T17:06:00Z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2019-03-15 17:39:53Z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0x010100C9AB131A33795349ACDBD6B8876A9E85</vt:lpwstr>
  </property>
  <property fmtid="{D5CDD505-2E9C-101B-9397-08002B2CF9AE}" pid="9" name="Date approved">
    <vt:lpwstr>January 27, 2023</vt:lpwstr>
  </property>
  <property fmtid="{D5CDD505-2E9C-101B-9397-08002B2CF9AE}" pid="10" name="Year approved">
    <vt:lpwstr>2023</vt:lpwstr>
  </property>
  <property fmtid="{D5CDD505-2E9C-101B-9397-08002B2CF9AE}" pid="11" name="IBIS Version">
    <vt:lpwstr>7.2</vt:lpwstr>
  </property>
</Properties>
</file>