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973C4" w14:textId="58AF6C34" w:rsidR="00D32A7E" w:rsidRPr="00D32A7E" w:rsidRDefault="0009793F" w:rsidP="00D32A7E">
      <w:pPr>
        <w:jc w:val="center"/>
        <w:rPr>
          <w:rFonts w:ascii="Georgia" w:hAnsi="Georgia"/>
          <w:b/>
          <w:bCs/>
          <w:color w:val="2F5496" w:themeColor="accent1" w:themeShade="BF"/>
          <w:sz w:val="33"/>
          <w:szCs w:val="33"/>
        </w:rPr>
      </w:pPr>
      <w:r>
        <w:rPr>
          <w:rFonts w:ascii="Georgia" w:hAnsi="Georgia"/>
          <w:b/>
          <w:bCs/>
          <w:color w:val="2F5496" w:themeColor="accent1" w:themeShade="BF"/>
          <w:sz w:val="33"/>
          <w:szCs w:val="33"/>
        </w:rPr>
        <w:t>DesignCon 20</w:t>
      </w:r>
      <w:r w:rsidR="00A40836">
        <w:rPr>
          <w:rFonts w:ascii="Georgia" w:hAnsi="Georgia"/>
          <w:b/>
          <w:bCs/>
          <w:color w:val="2F5496" w:themeColor="accent1" w:themeShade="BF"/>
          <w:sz w:val="33"/>
          <w:szCs w:val="33"/>
        </w:rPr>
        <w:t>20</w:t>
      </w:r>
      <w:r w:rsidR="00D32A7E" w:rsidRPr="00D32A7E">
        <w:rPr>
          <w:rFonts w:ascii="Georgia" w:hAnsi="Georgia"/>
          <w:b/>
          <w:bCs/>
          <w:color w:val="2F5496" w:themeColor="accent1" w:themeShade="BF"/>
          <w:sz w:val="33"/>
          <w:szCs w:val="33"/>
        </w:rPr>
        <w:t xml:space="preserve"> IBIS Summit</w:t>
      </w:r>
    </w:p>
    <w:p w14:paraId="00AFCAC9" w14:textId="4D4C7158" w:rsidR="00D32A7E" w:rsidRPr="00224004" w:rsidRDefault="00A40836" w:rsidP="00D32A7E">
      <w:pPr>
        <w:jc w:val="center"/>
        <w:rPr>
          <w:rFonts w:ascii="Times New Roman" w:hAnsi="Times New Roman" w:cs="Times New Roman"/>
          <w:bCs/>
          <w:color w:val="000000"/>
          <w:sz w:val="28"/>
          <w:szCs w:val="33"/>
        </w:rPr>
      </w:pPr>
      <w:r w:rsidRPr="00224004">
        <w:rPr>
          <w:rFonts w:ascii="Times New Roman" w:hAnsi="Times New Roman" w:cs="Times New Roman"/>
          <w:bCs/>
          <w:color w:val="000000"/>
          <w:sz w:val="28"/>
          <w:szCs w:val="33"/>
        </w:rPr>
        <w:t>January 31, 2020</w:t>
      </w:r>
      <w:r w:rsidR="00D32A7E" w:rsidRPr="00224004">
        <w:rPr>
          <w:rFonts w:ascii="Times New Roman" w:hAnsi="Times New Roman" w:cs="Times New Roman"/>
          <w:bCs/>
          <w:color w:val="000000"/>
          <w:sz w:val="28"/>
          <w:szCs w:val="33"/>
        </w:rPr>
        <w:br/>
        <w:t>Santa Clara, CA</w:t>
      </w:r>
    </w:p>
    <w:p w14:paraId="58B08662" w14:textId="73032D73" w:rsidR="00D32A7E" w:rsidRPr="00D32A7E" w:rsidRDefault="00D32A7E" w:rsidP="00D32A7E">
      <w:pPr>
        <w:jc w:val="center"/>
        <w:rPr>
          <w:rFonts w:ascii="Georgia" w:hAnsi="Georgia"/>
          <w:b/>
          <w:bCs/>
          <w:color w:val="000000"/>
          <w:sz w:val="33"/>
          <w:szCs w:val="33"/>
        </w:rPr>
      </w:pPr>
      <w:r>
        <w:rPr>
          <w:rFonts w:ascii="Georgia" w:hAnsi="Georgia"/>
          <w:b/>
          <w:bCs/>
          <w:color w:val="000000"/>
          <w:sz w:val="33"/>
          <w:szCs w:val="33"/>
        </w:rPr>
        <w:t>Agenda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7557"/>
      </w:tblGrid>
      <w:tr w:rsidR="00EA780F" w:rsidRPr="00317B2C" w14:paraId="7A3D093A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36C071" w14:textId="20C858B1" w:rsidR="00EA780F" w:rsidRPr="00A40836" w:rsidRDefault="00EA780F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>8:00 AM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81739C" w14:textId="18BDF5A0" w:rsidR="00EA780F" w:rsidRPr="00A40836" w:rsidRDefault="00EA780F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REFRESHMENTS AND SIGN IN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780F" w:rsidRPr="00317B2C" w14:paraId="193CBFEB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97E2F2" w14:textId="5E566530" w:rsidR="00EA780F" w:rsidRPr="00A40836" w:rsidRDefault="00EA780F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>8:30 AM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A0E8A" w14:textId="200BC59B" w:rsidR="00EA780F" w:rsidRPr="00A40836" w:rsidRDefault="00EA780F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OFFICIAL OPENING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Welcome to Summit 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Introductions </w:t>
            </w:r>
          </w:p>
        </w:tc>
      </w:tr>
      <w:tr w:rsidR="00EA780F" w:rsidRPr="00317B2C" w14:paraId="660BC551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B508B" w14:textId="23875A80" w:rsidR="00EA780F" w:rsidRPr="00A40836" w:rsidRDefault="00EA780F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>8:45 AM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6DCAD9" w14:textId="2D2C09BB" w:rsidR="00EA780F" w:rsidRPr="00A40836" w:rsidRDefault="00EA780F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IBIS Chair’s Report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Randy Wolff (Micron Technology, USA) </w:t>
            </w:r>
          </w:p>
        </w:tc>
      </w:tr>
      <w:tr w:rsidR="00EA780F" w:rsidRPr="00317B2C" w14:paraId="2D2DCB9C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D9023" w14:textId="3927EAB1" w:rsidR="00EA780F" w:rsidRPr="00A40836" w:rsidRDefault="00EA780F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>9:15 AM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AF7524" w14:textId="3DBBDC22" w:rsidR="00EA780F" w:rsidRPr="00A40836" w:rsidRDefault="00EA780F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IBIS-ATM Task Group Report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Arpad Muranyi (Mentor, a Siemens Business, USA) </w:t>
            </w:r>
          </w:p>
        </w:tc>
      </w:tr>
      <w:tr w:rsidR="00EA780F" w:rsidRPr="00317B2C" w14:paraId="1979DCB7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E8D7F1" w14:textId="653AB475" w:rsidR="00EA780F" w:rsidRPr="00A40836" w:rsidRDefault="00EA780F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>9:30 AM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B12234" w14:textId="19C14092" w:rsidR="00EA780F" w:rsidRPr="00A40836" w:rsidRDefault="00EA780F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IEEE 2401-2019 Publication with Supporting IBIS Version 7.0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Kazunari Koga (Zuken (for JEITA), Japan) </w:t>
            </w:r>
          </w:p>
        </w:tc>
      </w:tr>
      <w:tr w:rsidR="00EA780F" w:rsidRPr="00317B2C" w14:paraId="035C1147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151851" w14:textId="3CFCE520" w:rsidR="00EA780F" w:rsidRPr="00A40836" w:rsidRDefault="00EA780F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>10:00 AM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2D257" w14:textId="02E8566C" w:rsidR="00EA780F" w:rsidRPr="00A40836" w:rsidRDefault="00EA780F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BREAK AND REFRESHMENTS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780F" w:rsidRPr="00317B2C" w14:paraId="5F5B62A9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F70B5" w14:textId="37DC7AA3" w:rsidR="00EA780F" w:rsidRPr="00A40836" w:rsidRDefault="00EA780F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>10:20 AM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09A2FE" w14:textId="77777777" w:rsidR="00EA780F" w:rsidRPr="00A40836" w:rsidRDefault="00EA780F" w:rsidP="00E73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DDR Simulation with IBIS-AMI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br/>
              <w:t>Randy Wolff, Justin Butterfield (Micron Technology, USA)</w:t>
            </w:r>
          </w:p>
          <w:p w14:paraId="3163DE7E" w14:textId="14BEB79A" w:rsidR="00EA780F" w:rsidRPr="00A40836" w:rsidRDefault="00EA780F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[Presented by Randy Wolff (Micron Technology, USA)] </w:t>
            </w:r>
          </w:p>
        </w:tc>
      </w:tr>
      <w:tr w:rsidR="00EA780F" w:rsidRPr="00317B2C" w14:paraId="15CC2E82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E4D3E5" w14:textId="6919DCE7" w:rsidR="00EA780F" w:rsidRPr="00A40836" w:rsidRDefault="00EA780F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>10:50 AM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A1E49E" w14:textId="4833567E" w:rsidR="00EA780F" w:rsidRPr="00A40836" w:rsidRDefault="00EA780F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IBIS-AMI Modeling and Simulation of DDR5 Systems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836">
              <w:rPr>
                <w:rFonts w:ascii="Times New Roman" w:hAnsi="Times New Roman" w:cs="Times New Roman"/>
                <w:sz w:val="24"/>
                <w:szCs w:val="24"/>
              </w:rPr>
              <w:t>Fangyi</w:t>
            </w:r>
            <w:proofErr w:type="spellEnd"/>
            <w:r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Rao*, Hee-Soo Lee*, Jing-Tao Liu*, Wendem Beyene** 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(Keysight Technologies*, Intel Corp.**, USA) 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[Presented by </w:t>
            </w:r>
            <w:proofErr w:type="spellStart"/>
            <w:r w:rsidRPr="00A40836">
              <w:rPr>
                <w:rFonts w:ascii="Times New Roman" w:hAnsi="Times New Roman" w:cs="Times New Roman"/>
                <w:sz w:val="24"/>
                <w:szCs w:val="24"/>
              </w:rPr>
              <w:t>Fangyi</w:t>
            </w:r>
            <w:proofErr w:type="spellEnd"/>
            <w:r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Rao (</w:t>
            </w:r>
            <w:proofErr w:type="spellStart"/>
            <w:r w:rsidRPr="00A40836">
              <w:rPr>
                <w:rFonts w:ascii="Times New Roman" w:hAnsi="Times New Roman" w:cs="Times New Roman"/>
                <w:sz w:val="24"/>
                <w:szCs w:val="24"/>
              </w:rPr>
              <w:t>Keysight</w:t>
            </w:r>
            <w:proofErr w:type="spellEnd"/>
            <w:r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Technologies, USA)]</w:t>
            </w:r>
          </w:p>
        </w:tc>
      </w:tr>
      <w:tr w:rsidR="00EA780F" w:rsidRPr="00317B2C" w14:paraId="48C2A2BD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20F20A" w14:textId="6CEC05B0" w:rsidR="00EA780F" w:rsidRPr="00A40836" w:rsidRDefault="00EA780F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>11:20 AM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C43050" w14:textId="77777777" w:rsidR="00EA780F" w:rsidRPr="00E73237" w:rsidRDefault="00EA780F" w:rsidP="00E732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IBIS-AMI &amp; COM Co-design for 25G </w:t>
            </w:r>
            <w:proofErr w:type="spellStart"/>
            <w:r w:rsidRPr="00A40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Serdes</w:t>
            </w:r>
            <w:proofErr w:type="spellEnd"/>
            <w:r w:rsidRPr="00E7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732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Nan </w:t>
            </w:r>
            <w:proofErr w:type="spellStart"/>
            <w:r w:rsidRPr="00E73237">
              <w:rPr>
                <w:rFonts w:ascii="Times New Roman" w:hAnsi="Times New Roman" w:cs="Times New Roman"/>
                <w:bCs/>
                <w:sz w:val="24"/>
                <w:szCs w:val="24"/>
              </w:rPr>
              <w:t>Hou</w:t>
            </w:r>
            <w:proofErr w:type="spellEnd"/>
            <w:r w:rsidRPr="00E732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#, Amy Zhang#, Guohua Wang#, David Zhang#, Anders Ekholm## </w:t>
            </w:r>
            <w:r w:rsidRPr="00E7323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(Ericsson, PRC#, Sweden##) </w:t>
            </w:r>
          </w:p>
          <w:p w14:paraId="6BF2480A" w14:textId="1D7E4BA0" w:rsidR="00EA780F" w:rsidRPr="00A40836" w:rsidRDefault="00EA780F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237">
              <w:rPr>
                <w:rFonts w:ascii="Times New Roman" w:hAnsi="Times New Roman" w:cs="Times New Roman"/>
                <w:bCs/>
                <w:sz w:val="24"/>
                <w:szCs w:val="24"/>
              </w:rPr>
              <w:t>[Presented by Anders Ekholm (Ericsson, Sweden)]</w:t>
            </w:r>
          </w:p>
        </w:tc>
      </w:tr>
      <w:tr w:rsidR="00EA780F" w:rsidRPr="00317B2C" w14:paraId="407CCF08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EA1748" w14:textId="44FFD25B" w:rsidR="00EA780F" w:rsidRPr="00A40836" w:rsidRDefault="00EA780F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>12:00 PM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8C1134" w14:textId="1CE82289" w:rsidR="00EA780F" w:rsidRPr="00A40836" w:rsidRDefault="00EA780F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FREE LUNCH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Pre-registration required </w:t>
            </w:r>
          </w:p>
        </w:tc>
      </w:tr>
      <w:tr w:rsidR="00233C5F" w:rsidRPr="00317B2C" w14:paraId="2EF803F2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31C583" w14:textId="4E748D9C" w:rsidR="00233C5F" w:rsidRPr="005771EA" w:rsidRDefault="00233C5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>1:00 PM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73224E" w14:textId="32B4A0EA" w:rsidR="00233C5F" w:rsidRPr="005771EA" w:rsidRDefault="00233C5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Gap in IBIS for Sampling with Statistical Mode AMI Models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Todd Bermensolo*, Hansel Dsilva**, Michael Mirmak 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5771EA">
              <w:rPr>
                <w:rFonts w:ascii="Times New Roman" w:hAnsi="Times New Roman" w:cs="Times New Roman"/>
                <w:sz w:val="24"/>
                <w:szCs w:val="24"/>
              </w:rPr>
              <w:t>Keysight</w:t>
            </w:r>
            <w:proofErr w:type="spellEnd"/>
            <w:r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 Technologies*, </w:t>
            </w:r>
            <w:proofErr w:type="spellStart"/>
            <w:r w:rsidRPr="005771EA">
              <w:rPr>
                <w:rFonts w:ascii="Times New Roman" w:hAnsi="Times New Roman" w:cs="Times New Roman"/>
                <w:sz w:val="24"/>
                <w:szCs w:val="24"/>
              </w:rPr>
              <w:t>Achronix</w:t>
            </w:r>
            <w:proofErr w:type="spellEnd"/>
            <w:r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 Semiconductor Corp.**, USA) 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br/>
              <w:t>[Presented by Todd Bermensolo (</w:t>
            </w:r>
            <w:proofErr w:type="spellStart"/>
            <w:r w:rsidRPr="005771EA">
              <w:rPr>
                <w:rFonts w:ascii="Times New Roman" w:hAnsi="Times New Roman" w:cs="Times New Roman"/>
                <w:sz w:val="24"/>
                <w:szCs w:val="24"/>
              </w:rPr>
              <w:t>Keysight</w:t>
            </w:r>
            <w:proofErr w:type="spellEnd"/>
            <w:r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 Technologies, USA)] </w:t>
            </w:r>
          </w:p>
        </w:tc>
      </w:tr>
      <w:tr w:rsidR="00233C5F" w:rsidRPr="00317B2C" w14:paraId="7D0A187D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BC2D42" w14:textId="21E13CE7" w:rsidR="00233C5F" w:rsidRPr="005771EA" w:rsidRDefault="00233C5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>1:45 PM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2552F2" w14:textId="77777777" w:rsidR="00233C5F" w:rsidRPr="005771EA" w:rsidRDefault="00233C5F" w:rsidP="005771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IBIS AMI Back-Channel System Optimization in Practice</w:t>
            </w:r>
          </w:p>
          <w:p w14:paraId="2EEBDE50" w14:textId="77777777" w:rsidR="00233C5F" w:rsidRPr="005771EA" w:rsidRDefault="00233C5F" w:rsidP="005771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bCs/>
                <w:sz w:val="24"/>
                <w:szCs w:val="24"/>
              </w:rPr>
              <w:t>Steven Parker*, Matthew Kelly*, Jared James**, Ambrish Varma**,</w:t>
            </w:r>
          </w:p>
          <w:p w14:paraId="29BC7915" w14:textId="77777777" w:rsidR="00233C5F" w:rsidRPr="005771EA" w:rsidRDefault="00233C5F" w:rsidP="005771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bCs/>
                <w:sz w:val="24"/>
                <w:szCs w:val="24"/>
              </w:rPr>
              <w:t>Kumar Keshavan**, Ken Willis**</w:t>
            </w:r>
          </w:p>
          <w:p w14:paraId="3E7DE230" w14:textId="77777777" w:rsidR="00233C5F" w:rsidRPr="005771EA" w:rsidRDefault="00233C5F" w:rsidP="005771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bCs/>
                <w:sz w:val="24"/>
                <w:szCs w:val="24"/>
              </w:rPr>
              <w:t>(Marvell*, Cadence Design Systems**, USA)</w:t>
            </w:r>
          </w:p>
          <w:p w14:paraId="7E5B10D1" w14:textId="4C06DF3D" w:rsidR="00233C5F" w:rsidRPr="005771EA" w:rsidRDefault="00233C5F" w:rsidP="005771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bCs/>
                <w:sz w:val="24"/>
                <w:szCs w:val="24"/>
              </w:rPr>
              <w:t>[Presented by Steve</w:t>
            </w:r>
            <w:r w:rsidR="00445C75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577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Parker*, Jared James**</w:t>
            </w:r>
          </w:p>
          <w:p w14:paraId="7D212EB7" w14:textId="06A129C6" w:rsidR="00233C5F" w:rsidRPr="005771EA" w:rsidRDefault="00233C5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(Marvell*, Cadence Design Systems**, USA)]</w:t>
            </w:r>
          </w:p>
        </w:tc>
      </w:tr>
      <w:tr w:rsidR="00233C5F" w:rsidRPr="00317B2C" w14:paraId="2A744F34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5A76EA" w14:textId="0C3AC681" w:rsidR="00233C5F" w:rsidRPr="005771EA" w:rsidRDefault="00233C5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2:15 PM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9E927A" w14:textId="77777777" w:rsidR="00233C5F" w:rsidRPr="005771EA" w:rsidRDefault="00233C5F" w:rsidP="005771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BIRD201 – Back-channel Statistical Optimization </w:t>
            </w:r>
            <w:r w:rsidRPr="00577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771EA">
              <w:rPr>
                <w:rFonts w:ascii="Times New Roman" w:hAnsi="Times New Roman" w:cs="Times New Roman"/>
                <w:bCs/>
                <w:sz w:val="24"/>
                <w:szCs w:val="24"/>
              </w:rPr>
              <w:t>Walter Katz, Eric Brock (The MathWorks, USA)</w:t>
            </w:r>
          </w:p>
          <w:p w14:paraId="34909A18" w14:textId="48664962" w:rsidR="00233C5F" w:rsidRPr="005771EA" w:rsidRDefault="00233C5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bCs/>
                <w:sz w:val="24"/>
                <w:szCs w:val="24"/>
              </w:rPr>
              <w:t>[Presented by Walter Katz (The MathWorks, USA)]</w:t>
            </w:r>
            <w:r w:rsidRPr="00577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33C5F" w:rsidRPr="00317B2C" w14:paraId="02EAA09C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0F587B" w14:textId="5B86AF4B" w:rsidR="00233C5F" w:rsidRPr="005771EA" w:rsidRDefault="00233C5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>2:45 PM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23150" w14:textId="65774548" w:rsidR="00233C5F" w:rsidRPr="005771EA" w:rsidRDefault="00233C5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BREAK AND REFRESHMENTS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3C5F" w:rsidRPr="00317B2C" w14:paraId="0F163532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202C47" w14:textId="28FEA765" w:rsidR="00233C5F" w:rsidRPr="005771EA" w:rsidRDefault="00233C5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>3:05 PM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4F950F" w14:textId="6565E449" w:rsidR="00233C5F" w:rsidRPr="005771EA" w:rsidRDefault="00233C5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 Data Science Techniques in IBIS-AMI Modeling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br/>
              <w:t>Wei-</w:t>
            </w:r>
            <w:proofErr w:type="spellStart"/>
            <w:r w:rsidRPr="005771EA">
              <w:rPr>
                <w:rFonts w:ascii="Times New Roman" w:hAnsi="Times New Roman" w:cs="Times New Roman"/>
                <w:sz w:val="24"/>
                <w:szCs w:val="24"/>
              </w:rPr>
              <w:t>hsing</w:t>
            </w:r>
            <w:proofErr w:type="spellEnd"/>
            <w:r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 Huang (</w:t>
            </w:r>
            <w:proofErr w:type="spellStart"/>
            <w:r w:rsidRPr="005771EA">
              <w:rPr>
                <w:rFonts w:ascii="Times New Roman" w:hAnsi="Times New Roman" w:cs="Times New Roman"/>
                <w:sz w:val="24"/>
                <w:szCs w:val="24"/>
              </w:rPr>
              <w:t>SPISim</w:t>
            </w:r>
            <w:proofErr w:type="spellEnd"/>
            <w:r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, USA) </w:t>
            </w:r>
          </w:p>
        </w:tc>
      </w:tr>
      <w:tr w:rsidR="00233C5F" w:rsidRPr="00317B2C" w14:paraId="21DEE142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038359" w14:textId="6DE3B785" w:rsidR="00233C5F" w:rsidRPr="005771EA" w:rsidRDefault="00233C5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>3:30 PM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8A627A" w14:textId="77777777" w:rsidR="00233C5F" w:rsidRPr="005771EA" w:rsidRDefault="00233C5F" w:rsidP="005771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On Die </w:t>
            </w:r>
            <w:proofErr w:type="spellStart"/>
            <w:r w:rsidRPr="00577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Decap</w:t>
            </w:r>
            <w:proofErr w:type="spellEnd"/>
            <w:r w:rsidRPr="00577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Modeling Proposal (BIRD198) </w:t>
            </w:r>
            <w:r w:rsidRPr="00577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77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Atsushi </w:t>
            </w:r>
            <w:proofErr w:type="spellStart"/>
            <w:r w:rsidRPr="005771EA">
              <w:rPr>
                <w:rFonts w:ascii="Times New Roman" w:hAnsi="Times New Roman" w:cs="Times New Roman"/>
                <w:bCs/>
                <w:sz w:val="24"/>
                <w:szCs w:val="24"/>
              </w:rPr>
              <w:t>Tomishima</w:t>
            </w:r>
            <w:proofErr w:type="spellEnd"/>
            <w:r w:rsidRPr="00577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*, Megumi Ono** (for JEITA) </w:t>
            </w:r>
          </w:p>
          <w:p w14:paraId="7FF0BCFB" w14:textId="77777777" w:rsidR="00233C5F" w:rsidRPr="005771EA" w:rsidRDefault="00233C5F" w:rsidP="005771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(Toshiba Electronic Devices &amp; Storage Corporation*, </w:t>
            </w:r>
            <w:proofErr w:type="spellStart"/>
            <w:r w:rsidRPr="005771EA">
              <w:rPr>
                <w:rFonts w:ascii="Times New Roman" w:hAnsi="Times New Roman" w:cs="Times New Roman"/>
                <w:bCs/>
                <w:sz w:val="24"/>
                <w:szCs w:val="24"/>
              </w:rPr>
              <w:t>Socionext</w:t>
            </w:r>
            <w:proofErr w:type="spellEnd"/>
            <w:r w:rsidRPr="005771EA">
              <w:rPr>
                <w:rFonts w:ascii="Times New Roman" w:hAnsi="Times New Roman" w:cs="Times New Roman"/>
                <w:bCs/>
                <w:sz w:val="24"/>
                <w:szCs w:val="24"/>
              </w:rPr>
              <w:t>**, Japan)</w:t>
            </w:r>
          </w:p>
          <w:p w14:paraId="3BD2D269" w14:textId="518EE125" w:rsidR="00233C5F" w:rsidRPr="005771EA" w:rsidRDefault="00233C5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bCs/>
                <w:sz w:val="24"/>
                <w:szCs w:val="24"/>
              </w:rPr>
              <w:t>[Presented by Genichi Tanaka (Renesas Electronics, Japan)</w:t>
            </w:r>
          </w:p>
        </w:tc>
      </w:tr>
      <w:tr w:rsidR="00233C5F" w:rsidRPr="00317B2C" w14:paraId="4349CF1E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747604" w14:textId="0EF64281" w:rsidR="00233C5F" w:rsidRPr="005771EA" w:rsidRDefault="00233C5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>4:00 PM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E07DE0" w14:textId="05F77324" w:rsidR="00233C5F" w:rsidRPr="005771EA" w:rsidRDefault="00233C5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EMD Made Simple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br/>
              <w:t>Bob Ross (Teraspeed Labs, USA)</w:t>
            </w:r>
          </w:p>
        </w:tc>
      </w:tr>
      <w:tr w:rsidR="00233C5F" w:rsidRPr="00317B2C" w14:paraId="71790AE2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9B9C73" w14:textId="4A52F4D4" w:rsidR="00233C5F" w:rsidRPr="005771EA" w:rsidRDefault="00233C5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>4:25 PM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CDA67E" w14:textId="65290944" w:rsidR="00233C5F" w:rsidRPr="005771EA" w:rsidRDefault="00233C5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IBIS Based Buck Converter DC Modeling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Zhiping Yang, Songping Wu, Shuai Jin, </w:t>
            </w:r>
            <w:proofErr w:type="spellStart"/>
            <w:r w:rsidRPr="005771EA">
              <w:rPr>
                <w:rFonts w:ascii="Times New Roman" w:hAnsi="Times New Roman" w:cs="Times New Roman"/>
                <w:sz w:val="24"/>
                <w:szCs w:val="24"/>
              </w:rPr>
              <w:t>Zhenxue</w:t>
            </w:r>
            <w:proofErr w:type="spellEnd"/>
            <w:r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 Xu (Google, USA) 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[Presented by </w:t>
            </w:r>
            <w:r w:rsidR="00DC1D98"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Shuai Jin, </w:t>
            </w:r>
            <w:proofErr w:type="spellStart"/>
            <w:r w:rsidR="00DC1D98" w:rsidRPr="005771EA">
              <w:rPr>
                <w:rFonts w:ascii="Times New Roman" w:hAnsi="Times New Roman" w:cs="Times New Roman"/>
                <w:sz w:val="24"/>
                <w:szCs w:val="24"/>
              </w:rPr>
              <w:t>Zhenxue</w:t>
            </w:r>
            <w:proofErr w:type="spellEnd"/>
            <w:r w:rsidR="00DC1D98"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 Xu</w:t>
            </w:r>
            <w:bookmarkStart w:id="0" w:name="_GoBack"/>
            <w:bookmarkEnd w:id="0"/>
            <w:r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 (Google, USA)] </w:t>
            </w:r>
          </w:p>
        </w:tc>
      </w:tr>
      <w:tr w:rsidR="00233C5F" w:rsidRPr="00317B2C" w14:paraId="059AB064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A386F9" w14:textId="0375B463" w:rsidR="00233C5F" w:rsidRPr="005771EA" w:rsidRDefault="00233C5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>4:55 PM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7DD67F" w14:textId="75720652" w:rsidR="00233C5F" w:rsidRPr="005771EA" w:rsidRDefault="00233C5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OPEN DISCUSSION AND CONCLUDING ITEMS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Next Open Forum Meeting: February 21, 2020 </w:t>
            </w:r>
          </w:p>
        </w:tc>
      </w:tr>
      <w:tr w:rsidR="00233C5F" w:rsidRPr="00317B2C" w14:paraId="248447E4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6D8F2C" w14:textId="1275254D" w:rsidR="00233C5F" w:rsidRPr="005771EA" w:rsidRDefault="00233C5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>5:00 PM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1A5037" w14:textId="2187607A" w:rsidR="00233C5F" w:rsidRPr="005771EA" w:rsidRDefault="00233C5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END OF MEETING ROOM AVAILABILITY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D2A2796" w14:textId="77777777" w:rsidR="00D32A7E" w:rsidRDefault="00DC1D98" w:rsidP="00D32A7E">
      <w:r>
        <w:rPr>
          <w:rFonts w:ascii="Arial" w:eastAsia="Times New Roman" w:hAnsi="Arial" w:cs="Arial"/>
          <w:color w:val="000033"/>
          <w:sz w:val="21"/>
          <w:szCs w:val="21"/>
        </w:rPr>
        <w:pict w14:anchorId="7535D49B">
          <v:rect id="_x0000_i1025" style="width:468pt;height:1.5pt" o:hralign="center" o:hrstd="t" o:hr="t" fillcolor="#a0a0a0" stroked="f"/>
        </w:pict>
      </w:r>
    </w:p>
    <w:p w14:paraId="79B0FF15" w14:textId="6FE2EDEF" w:rsidR="00D32A7E" w:rsidRDefault="00D32A7E" w:rsidP="00D32A7E">
      <w:pPr>
        <w:jc w:val="center"/>
      </w:pPr>
      <w:r>
        <w:rPr>
          <w:noProof/>
        </w:rPr>
        <w:drawing>
          <wp:inline distT="0" distB="0" distL="0" distR="0" wp14:anchorId="5EBBA60E" wp14:editId="5FDE5800">
            <wp:extent cx="1143000" cy="857250"/>
            <wp:effectExtent l="0" t="0" r="0" b="0"/>
            <wp:docPr id="2" name="Picture 2" descr="IBI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BIS_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2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2C"/>
    <w:rsid w:val="0009793F"/>
    <w:rsid w:val="00224004"/>
    <w:rsid w:val="00233C5F"/>
    <w:rsid w:val="002E7B2F"/>
    <w:rsid w:val="00317B2C"/>
    <w:rsid w:val="0039674E"/>
    <w:rsid w:val="00445C75"/>
    <w:rsid w:val="005771EA"/>
    <w:rsid w:val="00A40836"/>
    <w:rsid w:val="00D32A7E"/>
    <w:rsid w:val="00DC1D98"/>
    <w:rsid w:val="00E73237"/>
    <w:rsid w:val="00EA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8F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gif@01D396CC.F7CBA6D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LaBonte</dc:creator>
  <cp:lastModifiedBy>Bob Ross</cp:lastModifiedBy>
  <cp:revision>2</cp:revision>
  <cp:lastPrinted>2019-01-26T23:28:00Z</cp:lastPrinted>
  <dcterms:created xsi:type="dcterms:W3CDTF">2020-01-26T00:09:00Z</dcterms:created>
  <dcterms:modified xsi:type="dcterms:W3CDTF">2020-01-26T00:09:00Z</dcterms:modified>
</cp:coreProperties>
</file>