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66753E0B" w:rsidR="00D32A7E" w:rsidRPr="00DB1CB3" w:rsidRDefault="00284DC6" w:rsidP="00284DC6">
      <w:pPr>
        <w:ind w:right="216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284DC6">
        <w:rPr>
          <w:rFonts w:ascii="Georgia" w:hAnsi="Georgia"/>
          <w:b/>
          <w:bCs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9122CD" wp14:editId="3BB8F5A7">
            <wp:simplePos x="0" y="0"/>
            <wp:positionH relativeFrom="column">
              <wp:posOffset>3123692</wp:posOffset>
            </wp:positionH>
            <wp:positionV relativeFrom="paragraph">
              <wp:posOffset>30861</wp:posOffset>
            </wp:positionV>
            <wp:extent cx="1339850" cy="1100455"/>
            <wp:effectExtent l="19050" t="19050" r="12700" b="23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004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B1CB3" w:rsidRPr="00DB1CB3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IBIS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Virtual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with DesignCon 2021</w:t>
      </w:r>
    </w:p>
    <w:p w14:paraId="00AFCAC9" w14:textId="76E6A2C3" w:rsidR="00D32A7E" w:rsidRPr="00224004" w:rsidRDefault="000411CE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 xml:space="preserve">August </w:t>
      </w:r>
      <w:r w:rsidR="004015B0">
        <w:rPr>
          <w:rFonts w:ascii="Times New Roman" w:hAnsi="Times New Roman" w:cs="Times New Roman"/>
          <w:bCs/>
          <w:color w:val="000000"/>
          <w:sz w:val="32"/>
          <w:szCs w:val="36"/>
        </w:rPr>
        <w:t>1</w:t>
      </w:r>
      <w:r w:rsidR="004120BA">
        <w:rPr>
          <w:rFonts w:ascii="Times New Roman" w:hAnsi="Times New Roman" w:cs="Times New Roman"/>
          <w:bCs/>
          <w:color w:val="000000"/>
          <w:sz w:val="32"/>
          <w:szCs w:val="36"/>
        </w:rPr>
        <w:t>9</w:t>
      </w:r>
      <w:r w:rsidR="00A40836"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>, 202</w:t>
      </w:r>
      <w:r w:rsidR="004015B0">
        <w:rPr>
          <w:rFonts w:ascii="Times New Roman" w:hAnsi="Times New Roman" w:cs="Times New Roman"/>
          <w:bCs/>
          <w:color w:val="000000"/>
          <w:sz w:val="32"/>
          <w:szCs w:val="36"/>
        </w:rPr>
        <w:t>1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5D49246F" w14:textId="3DE61FF8" w:rsidR="00284DC6" w:rsidRDefault="00284DC6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284DC6">
          <w:rPr>
            <w:rStyle w:val="Hyperlink"/>
            <w:rFonts w:ascii="Times New Roman" w:hAnsi="Times New Roman" w:cs="Times New Roman"/>
            <w:sz w:val="24"/>
            <w:szCs w:val="24"/>
          </w:rPr>
          <w:t>Minutes</w:t>
        </w:r>
      </w:hyperlink>
    </w:p>
    <w:p w14:paraId="7C45E76D" w14:textId="3ADA21A2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11802AEC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49F2" w14:textId="77777777" w:rsidR="00D0133D" w:rsidRDefault="00D0133D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CHECK IN, INTRODUCTION TO MEETING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5EEE1F7F" w:rsidR="00D159B2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1596CDEA" w:rsidR="00D159B2" w:rsidRDefault="009B5BE6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15B0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Chair’s Report</w:t>
              </w:r>
            </w:hyperlink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4F07C38F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39091D9E" w:rsidR="00EA780F" w:rsidRPr="00A40836" w:rsidRDefault="009B5BE6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015B0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Checking and Converting Touchstone Files with TSCHK2</w:t>
              </w:r>
            </w:hyperlink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Mike LaBonte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The MathWorks, USA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A780F" w:rsidRPr="00317B2C" w14:paraId="2D2DCB9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52323D50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2AE3B4AA" w:rsidR="00D159B2" w:rsidRPr="00D159B2" w:rsidRDefault="009B5BE6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B1127E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Expectations for IBIS 7.1</w:t>
              </w:r>
            </w:hyperlink>
          </w:p>
          <w:p w14:paraId="73AF7524" w14:textId="443C7296" w:rsidR="00EA780F" w:rsidRPr="00D159B2" w:rsidRDefault="00B1127E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Mirmak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 Corp., USA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9B2" w:rsidRPr="00317B2C" w14:paraId="74A96B3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63DB7430" w:rsidR="00D159B2" w:rsidRDefault="00B1127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2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914F5" w14:textId="56D9574E" w:rsidR="00F67105" w:rsidRDefault="009B5BE6" w:rsidP="00F6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B1127E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New Way to Improve Power Supply Induced Jitter Simulation Accuracy for IBIS Model</w:t>
              </w:r>
            </w:hyperlink>
          </w:p>
          <w:p w14:paraId="5D06B6B8" w14:textId="75F195EB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Yifan</w:t>
            </w:r>
            <w:proofErr w:type="spellEnd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Ding*, Yin Sun*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Zhiping Yang**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Chulsoon Hwang*</w:t>
            </w:r>
          </w:p>
          <w:p w14:paraId="45A8BD65" w14:textId="6B719A3D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(*Missouri 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="006B1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USA;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 xml:space="preserve">**Zhejiang University, China;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Google (Waymo), USA)</w:t>
            </w:r>
          </w:p>
          <w:p w14:paraId="5CB7078C" w14:textId="20640421" w:rsidR="00D159B2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proofErr w:type="spellStart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Yifan</w:t>
            </w:r>
            <w:proofErr w:type="spellEnd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(Missouri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USA)]</w:t>
            </w:r>
          </w:p>
        </w:tc>
      </w:tr>
      <w:tr w:rsidR="004120BA" w:rsidRPr="00317B2C" w14:paraId="7C7269A5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A90D1" w14:textId="57828FCE" w:rsidR="004120BA" w:rsidRDefault="004120BA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BB804" w14:textId="6115597C" w:rsidR="004120BA" w:rsidRDefault="009B5BE6" w:rsidP="00F6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4120BA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FSV: An Introduction</w:t>
              </w:r>
            </w:hyperlink>
          </w:p>
          <w:p w14:paraId="618DB7C2" w14:textId="09E474BD" w:rsidR="005E02FD" w:rsidRPr="005E02FD" w:rsidRDefault="005E02FD" w:rsidP="005E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Alistair Duffy*, Gang Zhang**</w:t>
            </w:r>
          </w:p>
          <w:p w14:paraId="393CCE91" w14:textId="0871A1CB" w:rsidR="005E02FD" w:rsidRPr="005E02FD" w:rsidRDefault="005E02FD" w:rsidP="005E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(*De Montford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0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President, IEEE EMC Society</w:t>
            </w:r>
            <w:r w:rsidR="002C2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UK; </w:t>
            </w: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**Harbin Institute of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China)</w:t>
            </w:r>
          </w:p>
          <w:p w14:paraId="40C26390" w14:textId="4FA357FE" w:rsidR="004120BA" w:rsidRPr="004120BA" w:rsidRDefault="005E02FD" w:rsidP="005E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D">
              <w:rPr>
                <w:rFonts w:ascii="Times New Roman" w:hAnsi="Times New Roman" w:cs="Times New Roman"/>
                <w:sz w:val="24"/>
                <w:szCs w:val="24"/>
              </w:rPr>
              <w:t>[Presented by Alistair Duffy (De Montford University, UK)]</w:t>
            </w:r>
          </w:p>
        </w:tc>
      </w:tr>
      <w:tr w:rsidR="00EA780F" w:rsidRPr="00317B2C" w14:paraId="035C114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0F26F152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296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50843FC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(10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1E8F5A7E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D7F8F" w14:textId="5429D542" w:rsidR="00052E3C" w:rsidRDefault="009B5BE6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052E3C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Comparison of Interconnect Model Validation with FSV and SPS Metrics</w:t>
              </w:r>
            </w:hyperlink>
          </w:p>
          <w:p w14:paraId="3E1F195D" w14:textId="77777777" w:rsidR="00052E3C" w:rsidRPr="00052E3C" w:rsidRDefault="00052E3C" w:rsidP="0005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Alistair Duffy*, Gang Zhang**, 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Yuriy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Shlepnev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5164687C" w14:textId="21D4889C" w:rsidR="00052E3C" w:rsidRPr="00052E3C" w:rsidRDefault="00052E3C" w:rsidP="0005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(*De Montford University, UK; **Harbin 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of Technology**, China; ***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Simberian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, USA) </w:t>
            </w:r>
          </w:p>
          <w:p w14:paraId="3163DE7E" w14:textId="1E8DE8A8" w:rsidR="00EA780F" w:rsidRPr="00A40836" w:rsidRDefault="00052E3C" w:rsidP="000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Yuriy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Shlepnev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Simberian</w:t>
            </w:r>
            <w:proofErr w:type="spellEnd"/>
            <w:r w:rsidRPr="00052E3C">
              <w:rPr>
                <w:rFonts w:ascii="Times New Roman" w:hAnsi="Times New Roman" w:cs="Times New Roman"/>
                <w:sz w:val="24"/>
                <w:szCs w:val="24"/>
              </w:rPr>
              <w:t>, USA)]</w:t>
            </w:r>
          </w:p>
        </w:tc>
      </w:tr>
      <w:tr w:rsidR="00677DEB" w:rsidRPr="00317B2C" w14:paraId="5C00E24A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2727A" w14:textId="10286423" w:rsidR="00677DEB" w:rsidRDefault="00677DEB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4882F" w14:textId="03D36EA2" w:rsidR="00677DEB" w:rsidRDefault="009B5BE6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677DEB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Secrets of IBIS-AMI Sampling</w:t>
              </w:r>
            </w:hyperlink>
          </w:p>
          <w:p w14:paraId="55CBA127" w14:textId="6687A9C5" w:rsidR="00677DEB" w:rsidRPr="00677DEB" w:rsidRDefault="00677DEB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Hansel Dsilva*, Michael Mirmak**, Todd Bermensolo**,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Adam Gregory****</w:t>
            </w:r>
          </w:p>
          <w:p w14:paraId="07FF7D0B" w14:textId="7B190524" w:rsidR="00677DEB" w:rsidRPr="00677DEB" w:rsidRDefault="00677DEB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Achronix</w:t>
            </w:r>
            <w:proofErr w:type="spellEnd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 xml:space="preserve"> Semiconductor,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IBIS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 xml:space="preserve"> Enthusiast,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 xml:space="preserve">***Keysight Technologies, 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</w:t>
            </w:r>
            <w:proofErr w:type="spellStart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Samtec</w:t>
            </w:r>
            <w:proofErr w:type="spellEnd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; USA)</w:t>
            </w:r>
          </w:p>
          <w:p w14:paraId="603E95AC" w14:textId="2621FFB4" w:rsidR="00677DEB" w:rsidRPr="00677DEB" w:rsidRDefault="00677DEB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Presented by Hansel Dsilva (</w:t>
            </w:r>
            <w:proofErr w:type="spellStart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Achronix</w:t>
            </w:r>
            <w:proofErr w:type="spellEnd"/>
            <w:r w:rsidRPr="00677DEB">
              <w:rPr>
                <w:rFonts w:ascii="Times New Roman" w:hAnsi="Times New Roman" w:cs="Times New Roman"/>
                <w:sz w:val="24"/>
                <w:szCs w:val="24"/>
              </w:rPr>
              <w:t xml:space="preserve"> Semiconductor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7D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A780F" w:rsidRPr="00317B2C" w14:paraId="15CC2E82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3C04906B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356C1" w14:textId="7E7E37AE" w:rsidR="00B1127E" w:rsidRPr="00B1127E" w:rsidRDefault="009B5BE6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B1127E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GDDR6X IBIS Modeling</w:t>
              </w:r>
            </w:hyperlink>
          </w:p>
          <w:p w14:paraId="2413EC4A" w14:textId="77777777" w:rsidR="00953365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Randy Wolff*, Arpad </w:t>
            </w:r>
            <w:proofErr w:type="spellStart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Muranyi</w:t>
            </w:r>
            <w:proofErr w:type="spellEnd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FC4E5" w14:textId="1C43569D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(*Micron Technology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**Siemens EDA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USA)</w:t>
            </w:r>
          </w:p>
          <w:p w14:paraId="178A09DF" w14:textId="77777777" w:rsidR="00953365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[Presented by Randy Wolff*, Arpad </w:t>
            </w:r>
            <w:proofErr w:type="spellStart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Muranyi</w:t>
            </w:r>
            <w:proofErr w:type="spellEnd"/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  <w:p w14:paraId="18A1E49E" w14:textId="0C6BCA69" w:rsidR="00EA780F" w:rsidRPr="00B1127E" w:rsidRDefault="00953365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(*Micron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**Siemens EDA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30EDF" w:rsidRPr="00317B2C" w14:paraId="496EF215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2EAF" w14:textId="5F0C6CEC" w:rsidR="00830EDF" w:rsidRDefault="00830EDF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AD8FE" w14:textId="556279A2" w:rsidR="00830EDF" w:rsidRPr="00B1127E" w:rsidRDefault="009B5BE6" w:rsidP="00830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830EDF" w:rsidRPr="009B5BE6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Next Generation IBIS-AMI Modeling</w:t>
              </w:r>
            </w:hyperlink>
          </w:p>
          <w:p w14:paraId="4F74A872" w14:textId="5523409E" w:rsidR="00830EDF" w:rsidRPr="00B1127E" w:rsidRDefault="00830EDF" w:rsidP="00830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Walter Katz (The MathWorks, USA)</w:t>
            </w:r>
          </w:p>
        </w:tc>
      </w:tr>
      <w:tr w:rsidR="00233C5F" w:rsidRPr="00317B2C" w14:paraId="059AB06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6776E22A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41BCC" w14:textId="7E8E4B34" w:rsidR="00830EDF" w:rsidRPr="005771EA" w:rsidRDefault="00EF0583" w:rsidP="0083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EDF"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 on August 27, 2021</w:t>
            </w:r>
          </w:p>
          <w:p w14:paraId="5B7DD67F" w14:textId="22BE67EE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C5F" w:rsidRPr="00317B2C" w14:paraId="24844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2A42203B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E515B1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 w:rsidR="003A273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500560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EB8" w14:textId="77777777" w:rsidR="00500560" w:rsidRDefault="00500560" w:rsidP="000411CE">
      <w:pPr>
        <w:spacing w:after="0" w:line="240" w:lineRule="auto"/>
      </w:pPr>
      <w:r>
        <w:separator/>
      </w:r>
    </w:p>
  </w:endnote>
  <w:endnote w:type="continuationSeparator" w:id="0">
    <w:p w14:paraId="5F433AEB" w14:textId="77777777" w:rsidR="00500560" w:rsidRDefault="00500560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3E0" w14:textId="77777777" w:rsidR="00500560" w:rsidRDefault="00500560" w:rsidP="000411CE">
      <w:pPr>
        <w:spacing w:after="0" w:line="240" w:lineRule="auto"/>
      </w:pPr>
      <w:r>
        <w:separator/>
      </w:r>
    </w:p>
  </w:footnote>
  <w:footnote w:type="continuationSeparator" w:id="0">
    <w:p w14:paraId="710AECFA" w14:textId="77777777" w:rsidR="00500560" w:rsidRDefault="00500560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2E3C"/>
    <w:rsid w:val="0009793F"/>
    <w:rsid w:val="00133C2C"/>
    <w:rsid w:val="001C181D"/>
    <w:rsid w:val="00224004"/>
    <w:rsid w:val="00233C5F"/>
    <w:rsid w:val="00284DC6"/>
    <w:rsid w:val="00296427"/>
    <w:rsid w:val="002C204C"/>
    <w:rsid w:val="002E7B2F"/>
    <w:rsid w:val="00317B2C"/>
    <w:rsid w:val="0039674E"/>
    <w:rsid w:val="003A2731"/>
    <w:rsid w:val="004015B0"/>
    <w:rsid w:val="004120BA"/>
    <w:rsid w:val="00445C75"/>
    <w:rsid w:val="00471616"/>
    <w:rsid w:val="00500560"/>
    <w:rsid w:val="005771EA"/>
    <w:rsid w:val="005B7F8D"/>
    <w:rsid w:val="005E02FD"/>
    <w:rsid w:val="00677DEB"/>
    <w:rsid w:val="006B1AFA"/>
    <w:rsid w:val="0070354C"/>
    <w:rsid w:val="00764AD1"/>
    <w:rsid w:val="00830EDF"/>
    <w:rsid w:val="00911820"/>
    <w:rsid w:val="00953365"/>
    <w:rsid w:val="00987D98"/>
    <w:rsid w:val="009B5BE6"/>
    <w:rsid w:val="00A40836"/>
    <w:rsid w:val="00B1127E"/>
    <w:rsid w:val="00B846DA"/>
    <w:rsid w:val="00C06319"/>
    <w:rsid w:val="00C512D1"/>
    <w:rsid w:val="00D0133D"/>
    <w:rsid w:val="00D159B2"/>
    <w:rsid w:val="00D32A7E"/>
    <w:rsid w:val="00DB1CB3"/>
    <w:rsid w:val="00DB6B7D"/>
    <w:rsid w:val="00E73237"/>
    <w:rsid w:val="00EA780F"/>
    <w:rsid w:val="00EE6150"/>
    <w:rsid w:val="00EF0583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96CC.F7CBA6D0" TargetMode="External"/><Relationship Id="rId13" Type="http://schemas.openxmlformats.org/officeDocument/2006/relationships/hyperlink" Target="https://ibis.org/summits/aug21b/ding.pdf" TargetMode="External"/><Relationship Id="rId18" Type="http://schemas.openxmlformats.org/officeDocument/2006/relationships/hyperlink" Target="https://ibis.org/summits/aug21b/katz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ibis.org/summits/aug21b/mirmak.pdf" TargetMode="External"/><Relationship Id="rId17" Type="http://schemas.openxmlformats.org/officeDocument/2006/relationships/hyperlink" Target="https://ibis.org/summits/aug21b/wolff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bis.org/summits/aug21b/dsilv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bis.org/summits/aug21b/labont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bis.org/summits/aug21b/duffy2.pdf" TargetMode="External"/><Relationship Id="rId10" Type="http://schemas.openxmlformats.org/officeDocument/2006/relationships/hyperlink" Target="https://ibis.org/summits/aug21b/wolff1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bis.org/summits/aug21b/m081921.pdf" TargetMode="External"/><Relationship Id="rId14" Type="http://schemas.openxmlformats.org/officeDocument/2006/relationships/hyperlink" Target="https://ibis.org/summits/aug21b/duffy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351</Words>
  <Characters>2119</Characters>
  <Application>Microsoft Office Word</Application>
  <DocSecurity>0</DocSecurity>
  <Lines>88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Randy Wolff (rrwolff)</cp:lastModifiedBy>
  <cp:revision>20</cp:revision>
  <cp:lastPrinted>2020-01-28T23:36:00Z</cp:lastPrinted>
  <dcterms:created xsi:type="dcterms:W3CDTF">2020-08-19T18:29:00Z</dcterms:created>
  <dcterms:modified xsi:type="dcterms:W3CDTF">2021-08-17T17:37:00Z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