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3CA65E90" w:rsidR="0019454D" w:rsidRDefault="0019454D" w:rsidP="00915F2D">
      <w:pPr>
        <w:spacing w:after="360"/>
        <w:ind w:right="14"/>
        <w:jc w:val="center"/>
      </w:pPr>
      <w:r w:rsidRPr="0019454D">
        <w:rPr>
          <w:sz w:val="22"/>
        </w:rPr>
        <w:t xml:space="preserve">Ratified </w:t>
      </w:r>
      <w:r w:rsidR="00540DA1">
        <w:rPr>
          <w:sz w:val="22"/>
        </w:rPr>
        <w:t>TBD</w:t>
      </w:r>
      <w:del w:id="1" w:author="Mike LaBonte" w:date="2016-12-09T13:24:00Z">
        <w:r w:rsidRPr="0019454D">
          <w:rPr>
            <w:sz w:val="22"/>
          </w:rPr>
          <w:delText>, 201</w:delText>
        </w:r>
        <w:r w:rsidR="00FB3E99">
          <w:rPr>
            <w:sz w:val="22"/>
          </w:rPr>
          <w:delText>6</w:delText>
        </w:r>
      </w:del>
    </w:p>
    <w:p w14:paraId="2BA591E7" w14:textId="220E2ED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r w:rsidR="000E5D1C">
        <w:rPr>
          <w:rFonts w:ascii="Arial" w:hAnsi="Arial" w:cs="Arial"/>
          <w:sz w:val="22"/>
          <w:szCs w:val="22"/>
        </w:rPr>
        <w:t xml:space="preserve">, </w:t>
      </w:r>
      <w:r w:rsidRPr="00E650B7">
        <w:rPr>
          <w:rFonts w:ascii="Arial" w:hAnsi="Arial" w:cs="Arial"/>
          <w:sz w:val="22"/>
          <w:szCs w:val="22"/>
        </w:rPr>
        <w:t>also known as the IBIS Open Forum</w:t>
      </w:r>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SAE Industry Technologies Consortia (SAE ITC)</w:t>
      </w:r>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15279452"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 </w:t>
      </w:r>
      <w:r w:rsidR="00F6684E">
        <w:rPr>
          <w:rFonts w:ascii="Arial" w:hAnsi="Arial" w:cs="Arial"/>
          <w:sz w:val="22"/>
          <w:szCs w:val="22"/>
        </w:rPr>
        <w:t>Organizations</w:t>
      </w:r>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7C513604"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Member </w:t>
      </w:r>
      <w:r w:rsidR="00F6684E">
        <w:rPr>
          <w:rFonts w:ascii="Arial" w:hAnsi="Arial" w:cs="Arial"/>
          <w:sz w:val="22"/>
          <w:szCs w:val="22"/>
        </w:rPr>
        <w:t>Organizations</w:t>
      </w:r>
      <w:r w:rsidRPr="00E650B7">
        <w:rPr>
          <w:rFonts w:ascii="Arial" w:hAnsi="Arial" w:cs="Arial"/>
          <w:sz w:val="22"/>
          <w:szCs w:val="22"/>
        </w:rPr>
        <w:t xml:space="preserve">.  All persons </w:t>
      </w:r>
      <w:r w:rsidR="003D7BDE">
        <w:rPr>
          <w:rFonts w:ascii="Arial" w:hAnsi="Arial" w:cs="Arial"/>
          <w:sz w:val="22"/>
          <w:szCs w:val="22"/>
        </w:rPr>
        <w:t>representing</w:t>
      </w:r>
      <w:r w:rsidRPr="00E650B7">
        <w:rPr>
          <w:rFonts w:ascii="Arial" w:hAnsi="Arial" w:cs="Arial"/>
          <w:sz w:val="22"/>
          <w:szCs w:val="22"/>
        </w:rPr>
        <w:t xml:space="preserve"> a Member </w:t>
      </w:r>
      <w:r w:rsidR="00F6684E">
        <w:rPr>
          <w:rFonts w:ascii="Arial" w:hAnsi="Arial" w:cs="Arial"/>
          <w:sz w:val="22"/>
          <w:szCs w:val="22"/>
        </w:rPr>
        <w:t>Organization</w:t>
      </w:r>
      <w:r w:rsidRPr="00E650B7">
        <w:rPr>
          <w:rFonts w:ascii="Arial" w:hAnsi="Arial" w:cs="Arial"/>
          <w:sz w:val="22"/>
          <w:szCs w:val="22"/>
        </w:rPr>
        <w:t xml:space="preserve"> share a single IBIS membership.  In the event of the merger of a Member </w:t>
      </w:r>
      <w:r w:rsidR="00F6684E">
        <w:rPr>
          <w:rFonts w:ascii="Arial" w:hAnsi="Arial" w:cs="Arial"/>
          <w:sz w:val="22"/>
          <w:szCs w:val="22"/>
        </w:rPr>
        <w:t>Organization</w:t>
      </w:r>
      <w:r w:rsidRPr="00E650B7">
        <w:rPr>
          <w:rFonts w:ascii="Arial" w:hAnsi="Arial" w:cs="Arial"/>
          <w:sz w:val="22"/>
          <w:szCs w:val="22"/>
        </w:rPr>
        <w:t xml:space="preserve"> with a non-Member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r w:rsidR="003D7BDE" w:rsidRPr="00E650B7">
        <w:rPr>
          <w:rFonts w:ascii="Arial" w:hAnsi="Arial" w:cs="Arial"/>
          <w:sz w:val="22"/>
          <w:szCs w:val="22"/>
        </w:rPr>
        <w:t xml:space="preserve"> </w:t>
      </w:r>
      <w:r w:rsidRPr="00E650B7">
        <w:rPr>
          <w:rFonts w:ascii="Arial" w:hAnsi="Arial" w:cs="Arial"/>
          <w:sz w:val="22"/>
          <w:szCs w:val="22"/>
        </w:rPr>
        <w:t xml:space="preserve">of the former non-Member </w:t>
      </w:r>
      <w:r w:rsidR="00F6684E">
        <w:rPr>
          <w:rFonts w:ascii="Arial" w:hAnsi="Arial" w:cs="Arial"/>
          <w:sz w:val="22"/>
          <w:szCs w:val="22"/>
        </w:rPr>
        <w:t>Organization</w:t>
      </w:r>
      <w:r w:rsidRPr="00E650B7">
        <w:rPr>
          <w:rFonts w:ascii="Arial" w:hAnsi="Arial" w:cs="Arial"/>
          <w:sz w:val="22"/>
          <w:szCs w:val="22"/>
        </w:rPr>
        <w:t xml:space="preserve"> become entitled to participate as part of a Member </w:t>
      </w:r>
      <w:r w:rsidR="00F6684E">
        <w:rPr>
          <w:rFonts w:ascii="Arial" w:hAnsi="Arial" w:cs="Arial"/>
          <w:sz w:val="22"/>
          <w:szCs w:val="22"/>
        </w:rPr>
        <w:t>Organization</w:t>
      </w:r>
      <w:r w:rsidRPr="00E650B7">
        <w:rPr>
          <w:rFonts w:ascii="Arial" w:hAnsi="Arial" w:cs="Arial"/>
          <w:sz w:val="22"/>
          <w:szCs w:val="22"/>
        </w:rPr>
        <w:t xml:space="preserve">.  Each Member </w:t>
      </w:r>
      <w:r w:rsidR="00F6684E">
        <w:rPr>
          <w:rFonts w:ascii="Arial" w:hAnsi="Arial" w:cs="Arial"/>
          <w:sz w:val="22"/>
          <w:szCs w:val="22"/>
        </w:rPr>
        <w:t>Organization</w:t>
      </w:r>
      <w:r w:rsidRPr="00E650B7">
        <w:rPr>
          <w:rFonts w:ascii="Arial" w:hAnsi="Arial" w:cs="Arial"/>
          <w:sz w:val="22"/>
          <w:szCs w:val="22"/>
        </w:rPr>
        <w:t xml:space="preserve"> shall be organizationally independent of all other Member </w:t>
      </w:r>
      <w:r w:rsidR="00F6684E">
        <w:rPr>
          <w:rFonts w:ascii="Arial" w:hAnsi="Arial" w:cs="Arial"/>
          <w:sz w:val="22"/>
          <w:szCs w:val="22"/>
        </w:rPr>
        <w:t>Organizations</w:t>
      </w:r>
      <w:r w:rsidRPr="00E650B7">
        <w:rPr>
          <w:rFonts w:ascii="Arial" w:hAnsi="Arial" w:cs="Arial"/>
          <w:sz w:val="22"/>
          <w:szCs w:val="22"/>
        </w:rPr>
        <w:t xml:space="preserve"> in order to exercise its vote.  Subsidiaries shall not have voting rights in addition to their parent Member </w:t>
      </w:r>
      <w:r w:rsidR="00F6684E">
        <w:rPr>
          <w:rFonts w:ascii="Arial" w:hAnsi="Arial" w:cs="Arial"/>
          <w:sz w:val="22"/>
          <w:szCs w:val="22"/>
        </w:rPr>
        <w:t>Organizations</w:t>
      </w:r>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55869B1E" w:rsidR="00924DC0" w:rsidRPr="00E650B7" w:rsidRDefault="00E512DB" w:rsidP="00915F2D">
      <w:pPr>
        <w:autoSpaceDE w:val="0"/>
        <w:autoSpaceDN w:val="0"/>
        <w:adjustRightInd w:val="0"/>
        <w:spacing w:after="240"/>
        <w:ind w:right="14"/>
      </w:pPr>
      <w:r w:rsidRPr="00915F2D">
        <w:rPr>
          <w:rFonts w:eastAsia="Calibri" w:cs="Arial"/>
          <w:sz w:val="22"/>
          <w:szCs w:val="22"/>
        </w:rPr>
        <w:t>Membership extends from January 1 through December 31 of each year.  Membership dues shall be collected annually.  The amount due per Member</w:t>
      </w:r>
      <w:r w:rsidRPr="00F24E01">
        <w:rPr>
          <w:rFonts w:eastAsia="Calibri" w:cs="Arial"/>
          <w:sz w:val="22"/>
          <w:szCs w:val="22"/>
        </w:rPr>
        <w:t xml:space="preserve"> </w:t>
      </w:r>
      <w:r w:rsidR="00F6684E" w:rsidRPr="00915F2D">
        <w:rPr>
          <w:rFonts w:eastAsia="Calibri" w:cs="Arial"/>
          <w:sz w:val="22"/>
          <w:szCs w:val="22"/>
        </w:rPr>
        <w:t>Organization</w:t>
      </w:r>
      <w:r w:rsidRPr="00915F2D">
        <w:rPr>
          <w:rFonts w:eastAsia="Calibri" w:cs="Arial"/>
          <w:sz w:val="22"/>
          <w:szCs w:val="22"/>
        </w:rPr>
        <w:t xml:space="preserve"> shall be established by a vote of the membership.  The membership year, and therefore the voting privileges, for returning (renewing) 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r w:rsidRPr="00915F2D">
        <w:rPr>
          <w:rFonts w:eastAsia="Calibri" w:cs="Arial"/>
          <w:sz w:val="22"/>
          <w:szCs w:val="22"/>
        </w:rPr>
        <w:t xml:space="preserve"> on June 1 or the first weekday following June 1 of the following calendar year, or prior to that date if the returning Member </w:t>
      </w:r>
      <w:r w:rsidR="00F6684E" w:rsidRPr="00915F2D">
        <w:rPr>
          <w:rFonts w:eastAsia="Calibri" w:cs="Arial"/>
          <w:sz w:val="22"/>
          <w:szCs w:val="22"/>
        </w:rPr>
        <w:t>Organization</w:t>
      </w:r>
      <w:r w:rsidRPr="00915F2D">
        <w:rPr>
          <w:rFonts w:eastAsia="Calibri" w:cs="Arial"/>
          <w:sz w:val="22"/>
          <w:szCs w:val="22"/>
        </w:rPr>
        <w:t xml:space="preserve"> chooses not to renew its membership, or has undergone a merger with another 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del w:id="2" w:author="Mike LaBonte" w:date="2016-12-09T13:24:00Z">
        <w:r w:rsidR="00F73AE8">
          <w:rPr>
            <w:rFonts w:eastAsia="Calibri" w:cs="Arial"/>
            <w:sz w:val="22"/>
            <w:szCs w:val="22"/>
          </w:rPr>
          <w:delText>Dues paid during the officer election voting period, June 1 (or the first weekday after) through June 15 (or the first weekday after) shall have the effect of restoring membership, and therefore voting privileges, after the end of the voting period.</w:delText>
        </w:r>
        <w:r w:rsidRPr="00915F2D">
          <w:rPr>
            <w:rFonts w:eastAsia="Calibri" w:cs="Arial"/>
            <w:sz w:val="22"/>
            <w:szCs w:val="22"/>
          </w:rPr>
          <w:delText xml:space="preserve">  </w:delText>
        </w:r>
      </w:del>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joining for the first time after June 1</w:t>
      </w:r>
      <w:r w:rsidR="001C4D4C">
        <w:rPr>
          <w:rFonts w:eastAsia="Calibri" w:cs="Arial"/>
          <w:sz w:val="22"/>
          <w:szCs w:val="22"/>
        </w:rPr>
        <w:t>5</w:t>
      </w:r>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4361092"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Member </w:t>
      </w:r>
      <w:r w:rsidR="00F6684E">
        <w:rPr>
          <w:rFonts w:ascii="Arial" w:hAnsi="Arial" w:cs="Arial"/>
          <w:sz w:val="22"/>
          <w:szCs w:val="22"/>
        </w:rPr>
        <w:t>Organizations</w:t>
      </w:r>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27F9C1D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r w:rsidR="003D7BDE">
        <w:rPr>
          <w:rFonts w:ascii="Arial" w:hAnsi="Arial" w:cs="Arial"/>
          <w:sz w:val="22"/>
          <w:szCs w:val="22"/>
        </w:rPr>
        <w:t>designated representatives</w:t>
      </w:r>
      <w:r w:rsidR="006B09BF">
        <w:rPr>
          <w:rFonts w:ascii="Arial" w:hAnsi="Arial" w:cs="Arial"/>
          <w:sz w:val="22"/>
          <w:szCs w:val="22"/>
        </w:rPr>
        <w:t xml:space="preserve">, as determined by the </w:t>
      </w:r>
      <w:commentRangeStart w:id="3"/>
      <w:r w:rsidR="006B09BF">
        <w:rPr>
          <w:rFonts w:ascii="Arial" w:hAnsi="Arial" w:cs="Arial"/>
          <w:sz w:val="22"/>
          <w:szCs w:val="22"/>
        </w:rPr>
        <w:t xml:space="preserve">Chair </w:t>
      </w:r>
      <w:commentRangeEnd w:id="3"/>
      <w:r w:rsidR="006B09BF">
        <w:rPr>
          <w:rStyle w:val="CommentReference"/>
          <w:rFonts w:ascii="Arial" w:eastAsia="Times New Roman" w:hAnsi="Arial"/>
        </w:rPr>
        <w:commentReference w:id="3"/>
      </w:r>
      <w:r w:rsidR="006B09BF">
        <w:rPr>
          <w:rFonts w:ascii="Arial" w:hAnsi="Arial" w:cs="Arial"/>
          <w:sz w:val="22"/>
          <w:szCs w:val="22"/>
        </w:rPr>
        <w:t>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r w:rsidRPr="00E650B7">
        <w:rPr>
          <w:rFonts w:ascii="Arial" w:hAnsi="Arial" w:cs="Arial"/>
          <w:sz w:val="22"/>
          <w:szCs w:val="22"/>
        </w:rPr>
        <w:t xml:space="preserve"> may respond to votes. Only one response per Member </w:t>
      </w:r>
      <w:r w:rsidR="00F6684E">
        <w:rPr>
          <w:rFonts w:ascii="Arial" w:hAnsi="Arial" w:cs="Arial"/>
          <w:sz w:val="22"/>
          <w:szCs w:val="22"/>
        </w:rPr>
        <w:t>Organization</w:t>
      </w:r>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 </w:t>
      </w:r>
      <w:r w:rsidR="00F6684E">
        <w:rPr>
          <w:rFonts w:ascii="Arial" w:hAnsi="Arial" w:cs="Arial"/>
          <w:sz w:val="22"/>
          <w:szCs w:val="22"/>
        </w:rPr>
        <w:t>Organization</w:t>
      </w:r>
      <w:r w:rsidRPr="00E650B7">
        <w:rPr>
          <w:rFonts w:ascii="Arial" w:hAnsi="Arial" w:cs="Arial"/>
          <w:sz w:val="22"/>
          <w:szCs w:val="22"/>
        </w:rPr>
        <w:t xml:space="preserve"> responses, not counting abstentions.  </w:t>
      </w:r>
    </w:p>
    <w:p w14:paraId="35B71DEE" w14:textId="5D7D5C0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 </w:t>
      </w:r>
      <w:r w:rsidR="00F6684E">
        <w:rPr>
          <w:rFonts w:ascii="Arial" w:hAnsi="Arial" w:cs="Arial"/>
          <w:sz w:val="22"/>
          <w:szCs w:val="22"/>
        </w:rPr>
        <w:t>Organizations</w:t>
      </w:r>
      <w:r w:rsidRPr="00E650B7">
        <w:rPr>
          <w:rFonts w:ascii="Arial" w:hAnsi="Arial" w:cs="Arial"/>
          <w:sz w:val="22"/>
          <w:szCs w:val="22"/>
        </w:rPr>
        <w:t xml:space="preserve"> in attendance.  </w:t>
      </w:r>
    </w:p>
    <w:p w14:paraId="4D040E93" w14:textId="477DCC4E"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Member </w:t>
      </w:r>
      <w:r w:rsidR="00F6684E">
        <w:rPr>
          <w:rFonts w:ascii="Arial" w:hAnsi="Arial" w:cs="Arial"/>
          <w:sz w:val="22"/>
          <w:szCs w:val="22"/>
        </w:rPr>
        <w:t>Organizations</w:t>
      </w:r>
      <w:r w:rsidRPr="00E650B7">
        <w:rPr>
          <w:rFonts w:ascii="Arial" w:hAnsi="Arial" w:cs="Arial"/>
          <w:sz w:val="22"/>
          <w:szCs w:val="22"/>
        </w:rPr>
        <w:t xml:space="preserve"> means that membership dues for the Member </w:t>
      </w:r>
      <w:r w:rsidR="00F6684E">
        <w:rPr>
          <w:rFonts w:ascii="Arial" w:hAnsi="Arial" w:cs="Arial"/>
          <w:sz w:val="22"/>
          <w:szCs w:val="22"/>
        </w:rPr>
        <w:t>Organization</w:t>
      </w:r>
      <w:r w:rsidRPr="00E650B7">
        <w:rPr>
          <w:rFonts w:ascii="Arial" w:hAnsi="Arial" w:cs="Arial"/>
          <w:sz w:val="22"/>
          <w:szCs w:val="22"/>
        </w:rPr>
        <w:t xml:space="preserve"> have been received for that membership year.  Member </w:t>
      </w:r>
      <w:r w:rsidR="00F6684E">
        <w:rPr>
          <w:rFonts w:ascii="Arial" w:hAnsi="Arial" w:cs="Arial"/>
          <w:sz w:val="22"/>
          <w:szCs w:val="22"/>
        </w:rPr>
        <w:t>Organizations</w:t>
      </w:r>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1D4A1D2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r w:rsidR="00BE136D">
        <w:rPr>
          <w:rFonts w:ascii="Arial" w:hAnsi="Arial" w:cs="Arial"/>
          <w:sz w:val="22"/>
          <w:szCs w:val="22"/>
        </w:rPr>
        <w:t>email</w:t>
      </w:r>
      <w:r w:rsidRPr="00E650B7">
        <w:rPr>
          <w:rFonts w:ascii="Arial" w:hAnsi="Arial" w:cs="Arial"/>
          <w:sz w:val="22"/>
          <w:szCs w:val="22"/>
        </w:rPr>
        <w:t xml:space="preserve"> reflector at least one week before the meeting where the vote is to take place.  Member </w:t>
      </w:r>
      <w:r w:rsidR="00F6684E">
        <w:rPr>
          <w:rFonts w:ascii="Arial" w:hAnsi="Arial" w:cs="Arial"/>
          <w:sz w:val="22"/>
          <w:szCs w:val="22"/>
        </w:rPr>
        <w:t>Organizations</w:t>
      </w:r>
      <w:r w:rsidRPr="00E650B7">
        <w:rPr>
          <w:rFonts w:ascii="Arial" w:hAnsi="Arial" w:cs="Arial"/>
          <w:sz w:val="22"/>
          <w:szCs w:val="22"/>
        </w:rPr>
        <w:t xml:space="preserve"> may submit responses to scheduled votes in writing, including via </w:t>
      </w:r>
      <w:r w:rsidR="00BE136D">
        <w:rPr>
          <w:rFonts w:ascii="Arial" w:hAnsi="Arial" w:cs="Arial"/>
          <w:sz w:val="22"/>
          <w:szCs w:val="22"/>
        </w:rPr>
        <w:t>email</w:t>
      </w:r>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r w:rsidR="006B09BF">
        <w:rPr>
          <w:rFonts w:ascii="Arial" w:hAnsi="Arial" w:cs="Arial"/>
          <w:sz w:val="22"/>
          <w:szCs w:val="22"/>
        </w:rPr>
        <w:t xml:space="preserve"> or Acting Chair</w:t>
      </w:r>
      <w:r w:rsidRPr="00E650B7">
        <w:rPr>
          <w:rFonts w:ascii="Arial" w:hAnsi="Arial" w:cs="Arial"/>
          <w:sz w:val="22"/>
          <w:szCs w:val="22"/>
        </w:rPr>
        <w:t>.</w:t>
      </w:r>
    </w:p>
    <w:p w14:paraId="0BF4DF7A" w14:textId="056EE7EB"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r w:rsidR="006B09BF">
        <w:rPr>
          <w:rFonts w:ascii="Arial" w:hAnsi="Arial" w:cs="Arial"/>
          <w:sz w:val="22"/>
          <w:szCs w:val="22"/>
        </w:rPr>
        <w:t xml:space="preserve">or Acting Chair </w:t>
      </w:r>
      <w:r w:rsidRPr="00E650B7">
        <w:rPr>
          <w:rFonts w:ascii="Arial" w:hAnsi="Arial" w:cs="Arial"/>
          <w:sz w:val="22"/>
          <w:szCs w:val="22"/>
        </w:rPr>
        <w:t xml:space="preserve">using the IBIS </w:t>
      </w:r>
      <w:proofErr w:type="gramStart"/>
      <w:r w:rsidR="00BE136D">
        <w:rPr>
          <w:rFonts w:ascii="Arial" w:hAnsi="Arial" w:cs="Arial"/>
          <w:sz w:val="22"/>
          <w:szCs w:val="22"/>
        </w:rPr>
        <w:t>email</w:t>
      </w:r>
      <w:proofErr w:type="gramEnd"/>
      <w:r w:rsidRPr="00E650B7">
        <w:rPr>
          <w:rFonts w:ascii="Arial" w:hAnsi="Arial" w:cs="Arial"/>
          <w:sz w:val="22"/>
          <w:szCs w:val="22"/>
        </w:rPr>
        <w:t xml:space="preserve"> reflector or other system established by the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0AC3DDCB"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Member </w:t>
      </w:r>
      <w:r w:rsidR="00F6684E">
        <w:rPr>
          <w:rFonts w:ascii="Arial" w:hAnsi="Arial" w:cs="Arial"/>
          <w:sz w:val="22"/>
          <w:szCs w:val="22"/>
        </w:rPr>
        <w:t>Organizations</w:t>
      </w:r>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172069C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Committee Board.  The individual Board offices and their duties are listed below.</w:t>
      </w:r>
    </w:p>
    <w:p w14:paraId="62EA836A" w14:textId="56862655"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r w:rsidR="00D71086">
        <w:rPr>
          <w:rFonts w:ascii="Arial" w:hAnsi="Arial" w:cs="Arial"/>
          <w:sz w:val="22"/>
          <w:szCs w:val="22"/>
        </w:rPr>
        <w:t>offices</w:t>
      </w:r>
      <w:r w:rsidRPr="00E650B7">
        <w:rPr>
          <w:rFonts w:ascii="Arial" w:hAnsi="Arial" w:cs="Arial"/>
          <w:sz w:val="22"/>
          <w:szCs w:val="22"/>
        </w:rPr>
        <w:t xml:space="preserve">, except that no individual may hold the </w:t>
      </w:r>
      <w:r w:rsidR="00D71086">
        <w:rPr>
          <w:rFonts w:ascii="Arial" w:hAnsi="Arial" w:cs="Arial"/>
          <w:sz w:val="22"/>
          <w:szCs w:val="22"/>
        </w:rPr>
        <w:t>office</w:t>
      </w:r>
      <w:r w:rsidR="008A5A15">
        <w:rPr>
          <w:rFonts w:ascii="Arial" w:hAnsi="Arial" w:cs="Arial"/>
          <w:sz w:val="22"/>
          <w:szCs w:val="22"/>
        </w:rPr>
        <w:t>s</w:t>
      </w:r>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9C05C7D" w14:textId="737960F8" w:rsidR="00D10338" w:rsidRPr="00E650B7" w:rsidRDefault="00D71086" w:rsidP="00915F2D">
      <w:pPr>
        <w:pStyle w:val="PlainText"/>
        <w:keepNext/>
        <w:pageBreakBefore/>
        <w:tabs>
          <w:tab w:val="left" w:pos="1440"/>
        </w:tabs>
        <w:rPr>
          <w:rFonts w:ascii="Arial" w:hAnsi="Arial" w:cs="Arial"/>
          <w:sz w:val="22"/>
          <w:szCs w:val="22"/>
        </w:rPr>
      </w:pPr>
      <w:r>
        <w:rPr>
          <w:rFonts w:ascii="Arial" w:hAnsi="Arial" w:cs="Arial"/>
          <w:sz w:val="22"/>
          <w:szCs w:val="22"/>
        </w:rPr>
        <w:lastRenderedPageBreak/>
        <w:t>Office</w:t>
      </w:r>
      <w:r w:rsidR="00E77C69">
        <w:rPr>
          <w:rFonts w:ascii="Arial" w:hAnsi="Arial" w:cs="Arial"/>
          <w:sz w:val="22"/>
          <w:szCs w:val="22"/>
        </w:rPr>
        <w:tab/>
      </w:r>
      <w:r w:rsidR="00E512DB"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6CFC490E"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general meetings, and has authority to approve expenditures.  The Chair shall also form and dissolve Working and Task Groups, and appoint Working and Task Group chairs.  This person shall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48C59D13" w14:textId="73CC4219"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w:t>
      </w:r>
      <w:r w:rsidR="003D7BDE">
        <w:rPr>
          <w:rFonts w:ascii="Arial" w:hAnsi="Arial" w:cs="Arial"/>
          <w:sz w:val="22"/>
          <w:szCs w:val="22"/>
        </w:rPr>
        <w:t xml:space="preserve"> representative </w:t>
      </w:r>
      <w:r w:rsidRPr="00E650B7">
        <w:rPr>
          <w:rFonts w:ascii="Arial" w:hAnsi="Arial" w:cs="Arial"/>
          <w:sz w:val="22"/>
          <w:szCs w:val="22"/>
        </w:rPr>
        <w:t xml:space="preserve">of a Member </w:t>
      </w:r>
      <w:r w:rsidR="00F6684E">
        <w:rPr>
          <w:rFonts w:ascii="Arial" w:hAnsi="Arial" w:cs="Arial"/>
          <w:sz w:val="22"/>
          <w:szCs w:val="22"/>
        </w:rPr>
        <w:t>Organization</w:t>
      </w:r>
      <w:r w:rsidRPr="00E650B7">
        <w:rPr>
          <w:rFonts w:ascii="Arial" w:hAnsi="Arial" w:cs="Arial"/>
          <w:sz w:val="22"/>
          <w:szCs w:val="22"/>
        </w:rPr>
        <w:t>.</w:t>
      </w:r>
    </w:p>
    <w:p w14:paraId="6027CC60" w14:textId="6230DC3C"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71D85CFB" w14:textId="77463C30"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r w:rsidR="00D71086">
        <w:rPr>
          <w:rFonts w:ascii="Arial" w:hAnsi="Arial" w:cs="Arial"/>
          <w:sz w:val="22"/>
          <w:szCs w:val="22"/>
        </w:rPr>
        <w:t>oversee</w:t>
      </w:r>
      <w:r w:rsidR="00D71086" w:rsidRPr="00E650B7">
        <w:rPr>
          <w:rFonts w:ascii="Arial" w:hAnsi="Arial" w:cs="Arial"/>
          <w:sz w:val="22"/>
          <w:szCs w:val="22"/>
        </w:rPr>
        <w:t xml:space="preserve"> </w:t>
      </w:r>
      <w:r w:rsidRPr="00E650B7">
        <w:rPr>
          <w:rFonts w:ascii="Arial" w:hAnsi="Arial" w:cs="Arial"/>
          <w:sz w:val="22"/>
          <w:szCs w:val="22"/>
        </w:rPr>
        <w:t xml:space="preserve">all </w:t>
      </w:r>
      <w:r w:rsidR="00D71086">
        <w:rPr>
          <w:rFonts w:ascii="Arial" w:hAnsi="Arial" w:cs="Arial"/>
          <w:sz w:val="22"/>
          <w:szCs w:val="22"/>
        </w:rPr>
        <w:t>C</w:t>
      </w:r>
      <w:r w:rsidR="00D71086" w:rsidRPr="00E650B7">
        <w:rPr>
          <w:rFonts w:ascii="Arial" w:hAnsi="Arial" w:cs="Arial"/>
          <w:sz w:val="22"/>
          <w:szCs w:val="22"/>
        </w:rPr>
        <w:t xml:space="preserve">ommittee </w:t>
      </w:r>
      <w:r w:rsidRPr="00E650B7">
        <w:rPr>
          <w:rFonts w:ascii="Arial" w:hAnsi="Arial" w:cs="Arial"/>
          <w:sz w:val="22"/>
          <w:szCs w:val="22"/>
        </w:rPr>
        <w:t xml:space="preserve">income and expenses, </w:t>
      </w:r>
      <w:r w:rsidR="00D71086">
        <w:rPr>
          <w:rFonts w:ascii="Arial" w:hAnsi="Arial" w:cs="Arial"/>
          <w:sz w:val="22"/>
          <w:szCs w:val="22"/>
        </w:rPr>
        <w:t xml:space="preserve">as collected and disbursed by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Member </w:t>
      </w:r>
      <w:r w:rsidR="00F6684E">
        <w:rPr>
          <w:rFonts w:ascii="Arial" w:hAnsi="Arial" w:cs="Arial"/>
          <w:sz w:val="22"/>
          <w:szCs w:val="22"/>
        </w:rPr>
        <w:t>Organizations</w:t>
      </w:r>
      <w:r w:rsidRPr="00E650B7">
        <w:rPr>
          <w:rFonts w:ascii="Arial" w:hAnsi="Arial" w:cs="Arial"/>
          <w:sz w:val="22"/>
          <w:szCs w:val="22"/>
        </w:rPr>
        <w:t xml:space="preserve">.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14740EC9" w14:textId="5C7FF193"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p>
    <w:p w14:paraId="4367E366" w14:textId="0BADED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038BAA9B" w14:textId="66427CF5"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lists.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486ABB3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w:t>
      </w:r>
      <w:del w:id="4" w:author="Mike LaBonte" w:date="2016-12-09T13:24:00Z">
        <w:r w:rsidRPr="00E650B7">
          <w:rPr>
            <w:rFonts w:ascii="Arial" w:hAnsi="Arial" w:cs="Arial"/>
            <w:sz w:val="22"/>
            <w:szCs w:val="22"/>
          </w:rPr>
          <w:delText xml:space="preserve">   </w:delText>
        </w:r>
      </w:del>
      <w:ins w:id="5" w:author="Mike LaBonte" w:date="2016-12-09T13:24:00Z">
        <w:r w:rsidR="008F678B">
          <w:rPr>
            <w:rFonts w:ascii="Arial" w:hAnsi="Arial" w:cs="Arial"/>
            <w:sz w:val="22"/>
            <w:szCs w:val="22"/>
          </w:rPr>
          <w:t>The term for each officer is one year.</w:t>
        </w:r>
      </w:ins>
    </w:p>
    <w:p w14:paraId="6B5B024A" w14:textId="7909B5F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Member </w:t>
      </w:r>
      <w:r w:rsidR="00F6684E">
        <w:rPr>
          <w:rFonts w:ascii="Arial" w:hAnsi="Arial" w:cs="Arial"/>
          <w:sz w:val="22"/>
          <w:szCs w:val="22"/>
        </w:rPr>
        <w:t>Organization</w:t>
      </w:r>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Beginning of </w:t>
      </w:r>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4976D2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 xml:space="preserve">June </w:t>
      </w:r>
      <w:r w:rsidR="00DB3B8C">
        <w:rPr>
          <w:rFonts w:ascii="Arial" w:hAnsi="Arial" w:cs="Arial"/>
        </w:rPr>
        <w:t>1</w:t>
      </w:r>
      <w:r w:rsidR="00BE2846">
        <w:rPr>
          <w:rFonts w:ascii="Arial" w:hAnsi="Arial" w:cs="Arial"/>
        </w:rPr>
        <w:t>5</w:t>
      </w:r>
      <w:r w:rsidR="00FF33A5">
        <w:rPr>
          <w:rFonts w:ascii="Arial" w:hAnsi="Arial" w:cs="Arial"/>
        </w:rPr>
        <w:t xml:space="preserve"> </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78851206" w14:textId="419D30DB" w:rsidR="00924DC0" w:rsidRPr="00E650B7" w:rsidRDefault="000326D7" w:rsidP="00915F2D">
      <w:pPr>
        <w:pStyle w:val="PlainText"/>
        <w:spacing w:after="240"/>
        <w:rPr>
          <w:rFonts w:ascii="Arial" w:hAnsi="Arial" w:cs="Arial"/>
          <w:sz w:val="22"/>
          <w:szCs w:val="22"/>
        </w:rPr>
      </w:pPr>
      <w:r>
        <w:rPr>
          <w:rFonts w:ascii="Arial" w:hAnsi="Arial" w:cs="Arial"/>
          <w:sz w:val="22"/>
          <w:szCs w:val="22"/>
        </w:rPr>
        <w:lastRenderedPageBreak/>
        <w:t>Anyone may</w:t>
      </w:r>
      <w:r w:rsidR="00E512DB" w:rsidRPr="00E650B7">
        <w:rPr>
          <w:rFonts w:ascii="Arial" w:hAnsi="Arial" w:cs="Arial"/>
          <w:sz w:val="22"/>
          <w:szCs w:val="22"/>
        </w:rPr>
        <w:t xml:space="preserve"> nominate to the Returning Officer individuals for each </w:t>
      </w:r>
      <w:r w:rsidR="00D71086">
        <w:rPr>
          <w:rFonts w:ascii="Arial" w:hAnsi="Arial" w:cs="Arial"/>
          <w:sz w:val="22"/>
          <w:szCs w:val="22"/>
        </w:rPr>
        <w:t>office</w:t>
      </w:r>
      <w:r w:rsidR="00D71086" w:rsidRPr="00E650B7">
        <w:rPr>
          <w:rFonts w:ascii="Arial" w:hAnsi="Arial" w:cs="Arial"/>
          <w:sz w:val="22"/>
          <w:szCs w:val="22"/>
        </w:rPr>
        <w:t xml:space="preserve"> </w:t>
      </w:r>
      <w:r w:rsidR="00E512DB"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Member </w:t>
      </w:r>
      <w:r w:rsidR="00F6684E">
        <w:rPr>
          <w:rFonts w:ascii="Arial" w:hAnsi="Arial" w:cs="Arial"/>
          <w:sz w:val="22"/>
          <w:szCs w:val="22"/>
        </w:rPr>
        <w:t>Organization</w:t>
      </w:r>
      <w:r w:rsidR="00E512DB" w:rsidRPr="00E650B7">
        <w:rPr>
          <w:rFonts w:ascii="Arial" w:hAnsi="Arial" w:cs="Arial"/>
          <w:sz w:val="22"/>
          <w:szCs w:val="22"/>
        </w:rPr>
        <w:t>.  Self-nominations are permitted.  A nomination is valid only with the consent of the nominated individual.</w:t>
      </w:r>
    </w:p>
    <w:p w14:paraId="2411776D" w14:textId="2123FE6C" w:rsidR="00924DC0" w:rsidRPr="00E650B7" w:rsidRDefault="00857B6A" w:rsidP="00915F2D">
      <w:pPr>
        <w:pStyle w:val="PlainText"/>
        <w:spacing w:after="240"/>
        <w:rPr>
          <w:rFonts w:ascii="Arial" w:hAnsi="Arial" w:cs="Arial"/>
          <w:sz w:val="22"/>
          <w:szCs w:val="22"/>
        </w:rPr>
      </w:pPr>
      <w:commentRangeStart w:id="6"/>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commentRangeEnd w:id="6"/>
      <w:r w:rsidR="00DA7E93">
        <w:rPr>
          <w:rStyle w:val="CommentReference"/>
          <w:rFonts w:ascii="Arial" w:eastAsia="Times New Roman" w:hAnsi="Arial"/>
        </w:rPr>
        <w:commentReference w:id="6"/>
      </w:r>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B52BBE">
        <w:rPr>
          <w:rFonts w:ascii="Arial" w:hAnsi="Arial" w:cs="Arial"/>
          <w:sz w:val="22"/>
          <w:szCs w:val="22"/>
        </w:rPr>
        <w:t xml:space="preserve"> 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00E512DB" w:rsidRPr="00E650B7">
        <w:rPr>
          <w:rFonts w:ascii="Arial" w:hAnsi="Arial" w:cs="Arial"/>
          <w:sz w:val="22"/>
          <w:szCs w:val="22"/>
        </w:rPr>
        <w:t xml:space="preserve">Returning Officer shall </w:t>
      </w:r>
      <w:r w:rsidR="00F837AD">
        <w:rPr>
          <w:rFonts w:ascii="Arial" w:hAnsi="Arial" w:cs="Arial"/>
          <w:sz w:val="22"/>
          <w:szCs w:val="22"/>
        </w:rPr>
        <w:t xml:space="preserve">then </w:t>
      </w:r>
      <w:r w:rsidR="00E512DB" w:rsidRPr="00E650B7">
        <w:rPr>
          <w:rFonts w:ascii="Arial" w:hAnsi="Arial" w:cs="Arial"/>
          <w:sz w:val="22"/>
          <w:szCs w:val="22"/>
        </w:rPr>
        <w:t xml:space="preserve">announce the individuals nominated for each </w:t>
      </w:r>
      <w:r w:rsidR="00D71086">
        <w:rPr>
          <w:rFonts w:ascii="Arial" w:hAnsi="Arial" w:cs="Arial"/>
          <w:sz w:val="22"/>
          <w:szCs w:val="22"/>
        </w:rPr>
        <w:t>office</w:t>
      </w:r>
      <w:r w:rsidR="00B52BBE">
        <w:rPr>
          <w:rFonts w:ascii="Arial" w:hAnsi="Arial" w:cs="Arial"/>
          <w:sz w:val="22"/>
          <w:szCs w:val="22"/>
        </w:rPr>
        <w:t>, observing any Membership requirements for each office</w:t>
      </w:r>
      <w:r w:rsidR="00E512DB" w:rsidRPr="00E650B7">
        <w:rPr>
          <w:rFonts w:ascii="Arial" w:hAnsi="Arial" w:cs="Arial"/>
          <w:sz w:val="22"/>
          <w:szCs w:val="22"/>
        </w:rPr>
        <w:t xml:space="preserve">, and begin collecting votes from Member </w:t>
      </w:r>
      <w:r w:rsidR="00F6684E">
        <w:rPr>
          <w:rFonts w:ascii="Arial" w:hAnsi="Arial" w:cs="Arial"/>
          <w:sz w:val="22"/>
          <w:szCs w:val="22"/>
        </w:rPr>
        <w:t>Organizations</w:t>
      </w:r>
      <w:r w:rsidR="00E512DB" w:rsidRPr="00E650B7">
        <w:rPr>
          <w:rFonts w:ascii="Arial" w:hAnsi="Arial" w:cs="Arial"/>
          <w:sz w:val="22"/>
          <w:szCs w:val="22"/>
        </w:rPr>
        <w:t xml:space="preserve"> by electronic ballot. </w:t>
      </w:r>
    </w:p>
    <w:p w14:paraId="4D1F6531" w14:textId="19C3DAB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cast one vote for each </w:t>
      </w:r>
      <w:r w:rsidR="00D71086">
        <w:rPr>
          <w:rFonts w:ascii="Arial" w:hAnsi="Arial" w:cs="Arial"/>
          <w:sz w:val="22"/>
          <w:szCs w:val="22"/>
        </w:rPr>
        <w:t>office</w:t>
      </w:r>
      <w:r w:rsidRPr="00E650B7">
        <w:rPr>
          <w:rFonts w:ascii="Arial" w:hAnsi="Arial" w:cs="Arial"/>
          <w:sz w:val="22"/>
          <w:szCs w:val="22"/>
        </w:rPr>
        <w:t xml:space="preserve">.  Write-in votes for individuals not already nominated are permitted.  The eligible individual with the greatest number of Member </w:t>
      </w:r>
      <w:r w:rsidR="00F6684E">
        <w:rPr>
          <w:rFonts w:ascii="Arial" w:hAnsi="Arial" w:cs="Arial"/>
          <w:sz w:val="22"/>
          <w:szCs w:val="22"/>
        </w:rPr>
        <w:t>Organization</w:t>
      </w:r>
      <w:r w:rsidRPr="00E650B7">
        <w:rPr>
          <w:rFonts w:ascii="Arial" w:hAnsi="Arial" w:cs="Arial"/>
          <w:sz w:val="22"/>
          <w:szCs w:val="22"/>
        </w:rPr>
        <w:t xml:space="preserve"> votes for each </w:t>
      </w:r>
      <w:r w:rsidR="00D71086">
        <w:rPr>
          <w:rFonts w:ascii="Arial" w:hAnsi="Arial" w:cs="Arial"/>
          <w:sz w:val="22"/>
          <w:szCs w:val="22"/>
        </w:rPr>
        <w:t>office</w:t>
      </w:r>
      <w:r w:rsidRPr="00E650B7">
        <w:rPr>
          <w:rFonts w:ascii="Arial" w:hAnsi="Arial" w:cs="Arial"/>
          <w:sz w:val="22"/>
          <w:szCs w:val="22"/>
        </w:rPr>
        <w:t xml:space="preserve">, not counting abstentions, shall be declared the winner.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3A898283" w14:textId="77777777" w:rsidR="00986D7B" w:rsidRDefault="00986D7B" w:rsidP="00986D7B">
      <w:pPr>
        <w:pStyle w:val="PlainText"/>
        <w:keepNext/>
        <w:spacing w:before="400"/>
        <w:rPr>
          <w:ins w:id="7" w:author="Mike LaBonte" w:date="2016-12-09T13:24:00Z"/>
          <w:rFonts w:ascii="Arial" w:hAnsi="Arial" w:cs="Arial"/>
          <w:b/>
          <w:sz w:val="22"/>
          <w:szCs w:val="22"/>
        </w:rPr>
      </w:pPr>
      <w:ins w:id="8" w:author="Mike LaBonte" w:date="2016-12-09T13:24:00Z">
        <w:r>
          <w:rPr>
            <w:rFonts w:ascii="Arial" w:hAnsi="Arial" w:cs="Arial"/>
            <w:b/>
            <w:sz w:val="22"/>
            <w:szCs w:val="22"/>
          </w:rPr>
          <w:t>TERMINATION</w:t>
        </w:r>
      </w:ins>
    </w:p>
    <w:p w14:paraId="710BEBB2" w14:textId="77777777" w:rsidR="00986D7B" w:rsidRDefault="00986D7B" w:rsidP="00F94E35">
      <w:pPr>
        <w:pStyle w:val="PlainText"/>
        <w:spacing w:after="240"/>
        <w:rPr>
          <w:ins w:id="9" w:author="Mike LaBonte" w:date="2016-12-09T13:24:00Z"/>
          <w:rFonts w:ascii="Arial" w:hAnsi="Arial" w:cs="Arial"/>
          <w:sz w:val="22"/>
          <w:szCs w:val="22"/>
        </w:rPr>
      </w:pPr>
      <w:ins w:id="10" w:author="Mike LaBonte" w:date="2016-12-09T13:24:00Z">
        <w:r w:rsidRPr="0046490C">
          <w:rPr>
            <w:rFonts w:ascii="Arial" w:hAnsi="Arial" w:cs="Arial"/>
            <w:sz w:val="22"/>
            <w:szCs w:val="22"/>
          </w:rPr>
          <w:t xml:space="preserve">The term of office for a Board officer may be terminated prior to its expiration in any of the follow ways: a) voluntarily by a resigning officer upon notice to all other officers; b) involuntarily, with or </w:t>
        </w:r>
        <w:proofErr w:type="gramStart"/>
        <w:r w:rsidRPr="0046490C">
          <w:rPr>
            <w:rFonts w:ascii="Arial" w:hAnsi="Arial" w:cs="Arial"/>
            <w:sz w:val="22"/>
            <w:szCs w:val="22"/>
          </w:rPr>
          <w:t>without</w:t>
        </w:r>
        <w:proofErr w:type="gramEnd"/>
        <w:r w:rsidRPr="0046490C">
          <w:rPr>
            <w:rFonts w:ascii="Arial" w:hAnsi="Arial" w:cs="Arial"/>
            <w:sz w:val="22"/>
            <w:szCs w:val="22"/>
          </w:rPr>
          <w:t xml:space="preserve"> cause, by a vote of at least 2/3 of the membership.</w:t>
        </w:r>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58FD5426"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due to </w:t>
      </w:r>
      <w:del w:id="11" w:author="Mike LaBonte" w:date="2016-12-09T13:24:00Z">
        <w:r w:rsidRPr="00E650B7">
          <w:rPr>
            <w:rFonts w:ascii="Arial" w:hAnsi="Arial" w:cs="Arial"/>
            <w:sz w:val="22"/>
            <w:szCs w:val="22"/>
          </w:rPr>
          <w:delText>removal, resignation</w:delText>
        </w:r>
      </w:del>
      <w:ins w:id="12" w:author="Mike LaBonte" w:date="2016-12-09T13:24: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proofErr w:type="spellStart"/>
      <w:r w:rsidRPr="00E650B7">
        <w:rPr>
          <w:rFonts w:ascii="Arial" w:hAnsi="Arial" w:cs="Arial"/>
          <w:b/>
          <w:sz w:val="22"/>
          <w:szCs w:val="22"/>
        </w:rPr>
        <w:t>MEETING</w:t>
      </w:r>
      <w:proofErr w:type="spellEnd"/>
      <w:r w:rsidRPr="00E650B7">
        <w:rPr>
          <w:rFonts w:ascii="Arial" w:hAnsi="Arial" w:cs="Arial"/>
          <w:b/>
          <w:sz w:val="22"/>
          <w:szCs w:val="22"/>
        </w:rPr>
        <w:t xml:space="preserve">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rFonts w:ascii="Arial" w:hAnsi="Arial" w:cs="Arial"/>
          <w:b/>
          <w:sz w:val="22"/>
          <w:szCs w:val="22"/>
        </w:rPr>
      </w:pPr>
      <w:r w:rsidRPr="00915F2D">
        <w:rPr>
          <w:rFonts w:ascii="Arial" w:hAnsi="Arial" w:cs="Arial"/>
          <w:b/>
          <w:sz w:val="22"/>
          <w:szCs w:val="22"/>
        </w:rPr>
        <w:t>FINANCIAL PRACTICES</w:t>
      </w:r>
    </w:p>
    <w:p w14:paraId="6F5C79BC" w14:textId="6E3B1F19" w:rsidR="00010B41" w:rsidRPr="00E650B7" w:rsidRDefault="004573C1" w:rsidP="00915F2D">
      <w:pPr>
        <w:pStyle w:val="PlainText"/>
        <w:spacing w:after="240"/>
        <w:rPr>
          <w:rFonts w:ascii="Arial" w:hAnsi="Arial" w:cs="Arial"/>
          <w:sz w:val="22"/>
          <w:szCs w:val="22"/>
        </w:rPr>
      </w:pPr>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lastRenderedPageBreak/>
        <w:t>MISCELLANEOUS</w:t>
      </w:r>
    </w:p>
    <w:p w14:paraId="104B0BBC" w14:textId="085A92EA"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SAE Industry Technologies Consortia (SAE ITC)</w:t>
      </w:r>
      <w:r w:rsidRPr="00E650B7">
        <w:rPr>
          <w:rFonts w:ascii="Arial" w:hAnsi="Arial" w:cs="Arial"/>
          <w:sz w:val="22"/>
          <w:szCs w:val="22"/>
        </w:rPr>
        <w:t xml:space="preserve"> or such rules as the Parent Organization may adopt.</w:t>
      </w:r>
    </w:p>
    <w:p w14:paraId="2A0DE67E" w14:textId="4A1A7706" w:rsidR="00924DC0" w:rsidRPr="00E650B7" w:rsidRDefault="00E512DB" w:rsidP="00915F2D">
      <w:pPr>
        <w:pStyle w:val="PlainText"/>
        <w:spacing w:after="240"/>
      </w:pPr>
      <w:r w:rsidRPr="00E650B7">
        <w:rPr>
          <w:rFonts w:ascii="Arial" w:hAnsi="Arial" w:cs="Arial"/>
          <w:sz w:val="22"/>
          <w:szCs w:val="22"/>
        </w:rPr>
        <w:t>The rules in this document supersede all those defined in the 1995 IBIS EIA Charter, its 1999 amendments</w:t>
      </w:r>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r w:rsidRPr="00E650B7">
        <w:rPr>
          <w:rFonts w:ascii="Arial" w:hAnsi="Arial" w:cs="Arial"/>
          <w:sz w:val="22"/>
          <w:szCs w:val="22"/>
        </w:rPr>
        <w:t>.</w:t>
      </w:r>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ike LaBonte" w:date="2016-12-09T12:34:00Z" w:initials="ML">
    <w:p w14:paraId="58761978" w14:textId="6DF28F47" w:rsidR="006B09BF" w:rsidRDefault="006B09BF">
      <w:pPr>
        <w:pStyle w:val="CommentText"/>
      </w:pPr>
      <w:r>
        <w:rPr>
          <w:rStyle w:val="CommentReference"/>
        </w:rPr>
        <w:annotationRef/>
      </w:r>
      <w:r>
        <w:t>Could be Treasurer or Chair and Treasurer</w:t>
      </w:r>
    </w:p>
  </w:comment>
  <w:comment w:id="6" w:author="Mike LaBonte" w:date="2016-12-09T12:34:00Z" w:initials="ML">
    <w:p w14:paraId="4BA0E663" w14:textId="76B33961" w:rsidR="00DA7E93" w:rsidRDefault="00DA7E93">
      <w:pPr>
        <w:pStyle w:val="CommentText"/>
      </w:pPr>
      <w:r>
        <w:rPr>
          <w:rStyle w:val="CommentReference"/>
        </w:rPr>
        <w:annotationRef/>
      </w:r>
      <w:r w:rsidR="00F94E35">
        <w:t>"On each Monday" may be a problem. Most important to know when not every seat has nominees.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2ACA1" w14:textId="77777777" w:rsidR="00F94E35" w:rsidRDefault="00F94E35">
      <w:pPr>
        <w:spacing w:after="0"/>
      </w:pPr>
      <w:r>
        <w:separator/>
      </w:r>
    </w:p>
  </w:endnote>
  <w:endnote w:type="continuationSeparator" w:id="0">
    <w:p w14:paraId="50123AFE" w14:textId="77777777" w:rsidR="00F94E35" w:rsidRDefault="00F94E35">
      <w:pPr>
        <w:spacing w:after="0"/>
      </w:pPr>
      <w:r>
        <w:continuationSeparator/>
      </w:r>
    </w:p>
  </w:endnote>
  <w:endnote w:type="continuationNotice" w:id="1">
    <w:p w14:paraId="282AEB25" w14:textId="77777777" w:rsidR="00F94E35" w:rsidRDefault="00F94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7454EB6E" w:rsidR="00DB035F" w:rsidRDefault="00DB035F">
    <w:pPr>
      <w:pStyle w:val="Footer"/>
    </w:pPr>
    <w:r>
      <w:rPr>
        <w:rFonts w:cs="Arial"/>
      </w:rPr>
      <w:t>©</w:t>
    </w:r>
    <w:r w:rsidR="002B5FA5">
      <w:t xml:space="preserve">2016 </w:t>
    </w:r>
    <w:r>
      <w:t>IBIS Open Forum</w:t>
    </w:r>
    <w:r>
      <w:tab/>
    </w:r>
    <w:r>
      <w:tab/>
    </w:r>
    <w:r w:rsidR="00DA1665">
      <w:fldChar w:fldCharType="begin"/>
    </w:r>
    <w:r w:rsidR="00DA1665">
      <w:instrText xml:space="preserve"> PAGE </w:instrText>
    </w:r>
    <w:r w:rsidR="00DA1665">
      <w:fldChar w:fldCharType="separate"/>
    </w:r>
    <w:r w:rsidR="00F94E35">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826CC" w14:textId="77777777" w:rsidR="00F94E35" w:rsidRDefault="00F94E35">
      <w:pPr>
        <w:spacing w:after="0"/>
      </w:pPr>
      <w:r>
        <w:separator/>
      </w:r>
    </w:p>
  </w:footnote>
  <w:footnote w:type="continuationSeparator" w:id="0">
    <w:p w14:paraId="2ED33339" w14:textId="77777777" w:rsidR="00F94E35" w:rsidRDefault="00F94E35">
      <w:pPr>
        <w:spacing w:after="0"/>
      </w:pPr>
      <w:r>
        <w:continuationSeparator/>
      </w:r>
    </w:p>
  </w:footnote>
  <w:footnote w:type="continuationNotice" w:id="1">
    <w:p w14:paraId="59172F9D" w14:textId="77777777" w:rsidR="00F94E35" w:rsidRDefault="00F94E3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570E"/>
    <w:rsid w:val="00315871"/>
    <w:rsid w:val="0032780F"/>
    <w:rsid w:val="00394477"/>
    <w:rsid w:val="003A3D8F"/>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622D"/>
    <w:rsid w:val="009F29CB"/>
    <w:rsid w:val="00A01212"/>
    <w:rsid w:val="00A237F7"/>
    <w:rsid w:val="00A47B6B"/>
    <w:rsid w:val="00A47DD5"/>
    <w:rsid w:val="00A55F3E"/>
    <w:rsid w:val="00A67FD9"/>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A7E9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37AD"/>
    <w:rsid w:val="00F83E81"/>
    <w:rsid w:val="00F84F88"/>
    <w:rsid w:val="00F911D7"/>
    <w:rsid w:val="00F94E35"/>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1</cp:revision>
  <cp:lastPrinted>2014-08-22T20:27:00Z</cp:lastPrinted>
  <dcterms:created xsi:type="dcterms:W3CDTF">2016-12-09T15:56:00Z</dcterms:created>
  <dcterms:modified xsi:type="dcterms:W3CDTF">2016-12-09T18:26:00Z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