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D62F0D" w14:textId="77777777"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5E3A52" w:rsidRDefault="005E3A52">
      <w:pPr>
        <w:rPr>
          <w:b/>
          <w:sz w:val="28"/>
          <w:szCs w:val="28"/>
        </w:rPr>
      </w:pPr>
    </w:p>
    <w:p w14:paraId="176D3C46" w14:textId="77777777" w:rsidR="00033172" w:rsidRDefault="00A2546A">
      <w:r>
        <w:rPr>
          <w:b/>
          <w:sz w:val="32"/>
          <w:szCs w:val="32"/>
        </w:rPr>
        <w:t>IBIS Open Forum Minutes</w:t>
      </w:r>
    </w:p>
    <w:p w14:paraId="54AE0359" w14:textId="77777777" w:rsidR="005E3A52" w:rsidRPr="005E3A52" w:rsidRDefault="005E3A52">
      <w:pPr>
        <w:rPr>
          <w:sz w:val="24"/>
        </w:rPr>
      </w:pPr>
    </w:p>
    <w:p w14:paraId="32C356D5" w14:textId="46283648"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0F7378">
        <w:rPr>
          <w:b/>
          <w:sz w:val="22"/>
          <w:szCs w:val="22"/>
        </w:rPr>
        <w:t>February 21</w:t>
      </w:r>
      <w:r w:rsidR="000D5D29">
        <w:rPr>
          <w:b/>
          <w:sz w:val="22"/>
          <w:szCs w:val="22"/>
        </w:rPr>
        <w:t>, 20</w:t>
      </w:r>
      <w:r w:rsidR="00B4465C">
        <w:rPr>
          <w:b/>
          <w:sz w:val="22"/>
          <w:szCs w:val="22"/>
        </w:rPr>
        <w:t>20</w:t>
      </w:r>
    </w:p>
    <w:p w14:paraId="0AE6F9A1" w14:textId="77777777" w:rsidR="00033172" w:rsidRDefault="00A2546A">
      <w:pPr>
        <w:tabs>
          <w:tab w:val="clear" w:pos="9270"/>
        </w:tabs>
        <w:rPr>
          <w:sz w:val="22"/>
          <w:szCs w:val="22"/>
        </w:rPr>
      </w:pPr>
      <w:r>
        <w:rPr>
          <w:sz w:val="22"/>
          <w:szCs w:val="22"/>
        </w:rPr>
        <w:t xml:space="preserve">Meeting Location: </w:t>
      </w:r>
      <w:r>
        <w:rPr>
          <w:b/>
          <w:sz w:val="22"/>
          <w:szCs w:val="22"/>
        </w:rPr>
        <w:t>Teleconference</w:t>
      </w:r>
    </w:p>
    <w:p w14:paraId="5A035D91" w14:textId="77777777" w:rsidR="00033172" w:rsidRDefault="00033172">
      <w:pPr>
        <w:tabs>
          <w:tab w:val="clear" w:pos="9270"/>
        </w:tabs>
        <w:rPr>
          <w:sz w:val="22"/>
          <w:szCs w:val="22"/>
        </w:rPr>
      </w:pPr>
    </w:p>
    <w:p w14:paraId="55192C81" w14:textId="77777777" w:rsidR="000F7378" w:rsidRDefault="000F7378" w:rsidP="000F7378">
      <w:pPr>
        <w:tabs>
          <w:tab w:val="clear" w:pos="9270"/>
        </w:tabs>
        <w:rPr>
          <w:rFonts w:cs="Arial"/>
          <w:kern w:val="2"/>
          <w:sz w:val="22"/>
          <w:szCs w:val="22"/>
        </w:rPr>
      </w:pPr>
      <w:bookmarkStart w:id="1" w:name="_Hlk523475360"/>
      <w:bookmarkEnd w:id="0"/>
      <w:r>
        <w:rPr>
          <w:rFonts w:cs="Arial"/>
          <w:b/>
          <w:sz w:val="22"/>
          <w:szCs w:val="22"/>
        </w:rPr>
        <w:t>VOTING MEMBERS AND 2020 PARTICIPANTS</w:t>
      </w:r>
    </w:p>
    <w:bookmarkEnd w:id="1"/>
    <w:p w14:paraId="41CD3C03" w14:textId="5BC69DCB" w:rsidR="000F7378" w:rsidRDefault="000F7378" w:rsidP="000F7378">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DE31B0">
        <w:rPr>
          <w:rFonts w:cs="Arial"/>
          <w:sz w:val="22"/>
          <w:szCs w:val="22"/>
          <w:lang w:val="es-ES"/>
        </w:rPr>
        <w:t>*</w:t>
      </w:r>
      <w:r>
        <w:rPr>
          <w:rFonts w:cs="Arial"/>
          <w:sz w:val="22"/>
          <w:szCs w:val="22"/>
          <w:lang w:val="es-ES"/>
        </w:rPr>
        <w:t>, Marko Marin, Shai Sayfan-Altman</w:t>
      </w:r>
    </w:p>
    <w:p w14:paraId="79840F2F" w14:textId="5E8B5E02" w:rsidR="000F7378" w:rsidRDefault="000F7378" w:rsidP="000F7378">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Zilwan Mahmod</w:t>
      </w:r>
    </w:p>
    <w:p w14:paraId="5A4784F2" w14:textId="77777777" w:rsidR="000F7378" w:rsidRDefault="000F7378" w:rsidP="000F7378">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14:paraId="04C40FF5" w14:textId="23A26AD7" w:rsidR="000F7378" w:rsidRDefault="000F7378" w:rsidP="000F7378">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Pr>
          <w:sz w:val="22"/>
          <w:szCs w:val="22"/>
        </w:rPr>
        <w:t>James Church</w:t>
      </w:r>
    </w:p>
    <w:p w14:paraId="70A4EDE3" w14:textId="6DA061FD" w:rsidR="000F7378" w:rsidRDefault="000F7378" w:rsidP="000F7378">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Zhen Mu</w:t>
      </w:r>
      <w:r w:rsidR="00DE31B0">
        <w:rPr>
          <w:rFonts w:cs="Arial"/>
          <w:sz w:val="22"/>
          <w:szCs w:val="22"/>
        </w:rPr>
        <w:t>*</w:t>
      </w:r>
      <w:r>
        <w:rPr>
          <w:rFonts w:cs="Arial"/>
          <w:sz w:val="22"/>
          <w:szCs w:val="22"/>
        </w:rPr>
        <w:t>, Ambrish Varma, Jared James</w:t>
      </w:r>
    </w:p>
    <w:p w14:paraId="02470D0A" w14:textId="6D170926" w:rsidR="000F7378" w:rsidRDefault="000F7378" w:rsidP="000F7378">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Kumar Keshavan, Ken Willis</w:t>
      </w:r>
    </w:p>
    <w:p w14:paraId="7ACBD793" w14:textId="14F970C1" w:rsidR="000F7378" w:rsidRDefault="000F7378" w:rsidP="000F7378">
      <w:pPr>
        <w:tabs>
          <w:tab w:val="clear" w:pos="9270"/>
        </w:tabs>
        <w:rPr>
          <w:sz w:val="22"/>
          <w:szCs w:val="22"/>
          <w:lang w:val="pt-BR"/>
        </w:rPr>
      </w:pPr>
      <w:r>
        <w:rPr>
          <w:sz w:val="22"/>
          <w:szCs w:val="22"/>
          <w:lang w:val="pt-BR"/>
        </w:rPr>
        <w:t>Cisco Systems</w:t>
      </w:r>
      <w:r>
        <w:rPr>
          <w:sz w:val="22"/>
          <w:szCs w:val="22"/>
          <w:lang w:val="pt-BR"/>
        </w:rPr>
        <w:tab/>
      </w:r>
      <w:r>
        <w:rPr>
          <w:sz w:val="22"/>
          <w:szCs w:val="22"/>
          <w:lang w:val="pt-BR"/>
        </w:rPr>
        <w:tab/>
      </w:r>
      <w:r>
        <w:rPr>
          <w:sz w:val="22"/>
          <w:szCs w:val="22"/>
          <w:lang w:val="pt-BR"/>
        </w:rPr>
        <w:tab/>
        <w:t>Stephen Scearce, Hong Wu</w:t>
      </w:r>
    </w:p>
    <w:p w14:paraId="791A2347" w14:textId="406762FF" w:rsidR="000F7378" w:rsidRDefault="000F7378" w:rsidP="000F7378">
      <w:pPr>
        <w:tabs>
          <w:tab w:val="clear" w:pos="9270"/>
        </w:tabs>
        <w:rPr>
          <w:sz w:val="22"/>
          <w:szCs w:val="22"/>
          <w:lang w:val="pt-BR"/>
        </w:rPr>
      </w:pPr>
      <w:r>
        <w:rPr>
          <w:rFonts w:cs="Arial"/>
          <w:sz w:val="22"/>
          <w:szCs w:val="22"/>
          <w:lang w:val="pt-BR"/>
        </w:rPr>
        <w:t>Dassault Systemes (CST)</w:t>
      </w:r>
      <w:r>
        <w:rPr>
          <w:sz w:val="22"/>
          <w:szCs w:val="22"/>
          <w:lang w:val="pt-BR"/>
        </w:rPr>
        <w:tab/>
      </w:r>
      <w:r>
        <w:rPr>
          <w:sz w:val="22"/>
          <w:szCs w:val="22"/>
          <w:lang w:val="pt-BR"/>
        </w:rPr>
        <w:tab/>
        <w:t>Stefan Paret</w:t>
      </w:r>
    </w:p>
    <w:p w14:paraId="7AC85BE4" w14:textId="5209E611" w:rsidR="000F7378" w:rsidRDefault="000F7378" w:rsidP="000F7378">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Sungjoo Yu, Thomas Ahlstrom</w:t>
      </w:r>
    </w:p>
    <w:p w14:paraId="737A38D4" w14:textId="3CDC20AB" w:rsidR="000F7378" w:rsidRDefault="000F7378" w:rsidP="000F7378">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r w:rsidR="00DE31B0">
        <w:rPr>
          <w:rFonts w:cs="Arial"/>
          <w:sz w:val="22"/>
          <w:szCs w:val="22"/>
          <w:lang w:val="pt-BR"/>
        </w:rPr>
        <w:t>*</w:t>
      </w:r>
      <w:r>
        <w:rPr>
          <w:rFonts w:cs="Arial"/>
          <w:sz w:val="22"/>
          <w:szCs w:val="22"/>
          <w:lang w:val="pt-BR"/>
        </w:rPr>
        <w:t>,</w:t>
      </w:r>
      <w:r w:rsidRPr="00287F0F">
        <w:rPr>
          <w:rFonts w:cs="Arial"/>
          <w:sz w:val="22"/>
          <w:szCs w:val="22"/>
        </w:rPr>
        <w:t xml:space="preserve"> </w:t>
      </w:r>
      <w:r w:rsidRPr="00ED2F63">
        <w:rPr>
          <w:rFonts w:cs="Arial"/>
          <w:sz w:val="22"/>
          <w:szCs w:val="22"/>
        </w:rPr>
        <w:t>Shuai Jin, Zhenxue Xu</w:t>
      </w:r>
    </w:p>
    <w:p w14:paraId="32E318B9" w14:textId="77777777" w:rsidR="000F7378" w:rsidRDefault="000F7378" w:rsidP="000F7378">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14:paraId="4D3846D9" w14:textId="63DE2067" w:rsidR="000F7378" w:rsidRDefault="000F7378" w:rsidP="000F7378">
      <w:pPr>
        <w:tabs>
          <w:tab w:val="clear" w:pos="9270"/>
        </w:tabs>
        <w:ind w:left="3600" w:hanging="3600"/>
        <w:rPr>
          <w:rFonts w:cs="Arial"/>
          <w:sz w:val="22"/>
          <w:szCs w:val="22"/>
        </w:rPr>
      </w:pPr>
      <w:r>
        <w:rPr>
          <w:rFonts w:cs="Arial"/>
          <w:sz w:val="22"/>
          <w:szCs w:val="22"/>
        </w:rPr>
        <w:t>IBM</w:t>
      </w:r>
      <w:r>
        <w:rPr>
          <w:rFonts w:cs="Arial"/>
          <w:sz w:val="22"/>
          <w:szCs w:val="22"/>
        </w:rPr>
        <w:tab/>
        <w:t>Michael Cohen</w:t>
      </w:r>
      <w:r w:rsidR="00DE31B0">
        <w:rPr>
          <w:rFonts w:cs="Arial"/>
          <w:sz w:val="22"/>
          <w:szCs w:val="22"/>
        </w:rPr>
        <w:t>*</w:t>
      </w:r>
    </w:p>
    <w:p w14:paraId="0302E447" w14:textId="77777777" w:rsidR="000F7378" w:rsidRDefault="000F7378" w:rsidP="000F7378">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14:paraId="20FC2B6C" w14:textId="77777777" w:rsidR="000F7378" w:rsidRDefault="000F7378" w:rsidP="000F7378">
      <w:pPr>
        <w:tabs>
          <w:tab w:val="clear" w:pos="9270"/>
        </w:tabs>
        <w:ind w:left="3600" w:hanging="3600"/>
        <w:rPr>
          <w:rFonts w:cs="Arial"/>
          <w:sz w:val="22"/>
          <w:szCs w:val="22"/>
        </w:rPr>
      </w:pPr>
      <w:r>
        <w:rPr>
          <w:rFonts w:cs="Arial"/>
          <w:sz w:val="22"/>
          <w:szCs w:val="22"/>
        </w:rPr>
        <w:t>Instituto de Telecomunicações</w:t>
      </w:r>
      <w:r>
        <w:rPr>
          <w:rFonts w:cs="Arial"/>
          <w:sz w:val="22"/>
          <w:szCs w:val="22"/>
        </w:rPr>
        <w:tab/>
        <w:t>(Abdelgader Abdalla)</w:t>
      </w:r>
    </w:p>
    <w:p w14:paraId="051A877C" w14:textId="70931F9E" w:rsidR="000F7378" w:rsidRDefault="000F7378" w:rsidP="000F7378">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DE31B0">
        <w:rPr>
          <w:rFonts w:cs="Arial"/>
          <w:sz w:val="22"/>
          <w:szCs w:val="22"/>
        </w:rPr>
        <w:t>*</w:t>
      </w:r>
      <w:r>
        <w:rPr>
          <w:rFonts w:cs="Arial"/>
          <w:sz w:val="22"/>
          <w:szCs w:val="22"/>
        </w:rPr>
        <w:t>, Michael Mirmak</w:t>
      </w:r>
      <w:r w:rsidR="00DE31B0">
        <w:rPr>
          <w:rFonts w:cs="Arial"/>
          <w:sz w:val="22"/>
          <w:szCs w:val="22"/>
        </w:rPr>
        <w:t>*</w:t>
      </w:r>
      <w:r>
        <w:rPr>
          <w:rFonts w:cs="Arial"/>
          <w:sz w:val="22"/>
          <w:szCs w:val="22"/>
        </w:rPr>
        <w:t>, Adrien Auge</w:t>
      </w:r>
    </w:p>
    <w:p w14:paraId="65CC61D5" w14:textId="49B773D8" w:rsidR="000F7378" w:rsidRDefault="000F7378" w:rsidP="000F7378">
      <w:pPr>
        <w:tabs>
          <w:tab w:val="clear" w:pos="9270"/>
        </w:tabs>
        <w:ind w:left="3600"/>
        <w:rPr>
          <w:rFonts w:cs="Arial"/>
          <w:sz w:val="22"/>
          <w:szCs w:val="22"/>
        </w:rPr>
      </w:pPr>
      <w:r>
        <w:rPr>
          <w:rFonts w:cs="Arial"/>
          <w:sz w:val="22"/>
          <w:szCs w:val="22"/>
        </w:rPr>
        <w:t xml:space="preserve">  Fernando Mendoza, Taeyoung Kim, Wendem Beyene</w:t>
      </w:r>
    </w:p>
    <w:p w14:paraId="6CD214A6" w14:textId="2BD5E2D1" w:rsidR="000F7378" w:rsidRDefault="000F7378" w:rsidP="000F7378">
      <w:pPr>
        <w:tabs>
          <w:tab w:val="clear" w:pos="9270"/>
        </w:tabs>
        <w:ind w:left="3600"/>
        <w:rPr>
          <w:rFonts w:cs="Arial"/>
          <w:sz w:val="22"/>
          <w:szCs w:val="22"/>
        </w:rPr>
      </w:pPr>
      <w:r>
        <w:rPr>
          <w:rFonts w:cs="Arial"/>
          <w:sz w:val="22"/>
          <w:szCs w:val="22"/>
        </w:rPr>
        <w:t xml:space="preserve">  Oleg Mikulchenko, Nhan Phan, Ifiok Umoh</w:t>
      </w:r>
    </w:p>
    <w:p w14:paraId="526F1033" w14:textId="476B391A" w:rsidR="000F7378" w:rsidRDefault="000F7378" w:rsidP="000F7378">
      <w:pPr>
        <w:tabs>
          <w:tab w:val="clear" w:pos="9270"/>
        </w:tabs>
        <w:ind w:left="3600"/>
        <w:rPr>
          <w:rFonts w:cs="Arial"/>
          <w:sz w:val="22"/>
          <w:szCs w:val="22"/>
        </w:rPr>
      </w:pPr>
      <w:r>
        <w:rPr>
          <w:rFonts w:cs="Arial"/>
          <w:sz w:val="22"/>
          <w:szCs w:val="22"/>
        </w:rPr>
        <w:t xml:space="preserve">  Subas Bastola</w:t>
      </w:r>
    </w:p>
    <w:p w14:paraId="09CD63F3" w14:textId="5730DED7" w:rsidR="000F7378" w:rsidRPr="002B53A4" w:rsidRDefault="000F7378" w:rsidP="000F7378">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DE31B0">
        <w:rPr>
          <w:rFonts w:cs="Arial"/>
          <w:sz w:val="22"/>
          <w:szCs w:val="22"/>
          <w:lang w:val="es-ES"/>
        </w:rPr>
        <w:t>*</w:t>
      </w:r>
      <w:r>
        <w:rPr>
          <w:rFonts w:cs="Arial"/>
          <w:sz w:val="22"/>
          <w:szCs w:val="22"/>
          <w:lang w:val="es-ES"/>
        </w:rPr>
        <w:t>, Hee-Soo Lee, Todd Bermensolo</w:t>
      </w:r>
    </w:p>
    <w:p w14:paraId="27801894" w14:textId="269D5045" w:rsidR="000F7378" w:rsidRDefault="000F7378" w:rsidP="000F7378">
      <w:pPr>
        <w:tabs>
          <w:tab w:val="clear" w:pos="9270"/>
        </w:tabs>
        <w:ind w:left="3600"/>
        <w:rPr>
          <w:rFonts w:cs="Arial"/>
          <w:sz w:val="22"/>
          <w:szCs w:val="22"/>
        </w:rPr>
      </w:pPr>
      <w:r>
        <w:rPr>
          <w:rFonts w:cs="Arial"/>
          <w:sz w:val="22"/>
          <w:szCs w:val="22"/>
        </w:rPr>
        <w:t xml:space="preserve">  Graham Riley, Pegah Alavi, Fangyi Rao</w:t>
      </w:r>
    </w:p>
    <w:p w14:paraId="783B9B30" w14:textId="7C1D3E48" w:rsidR="000F7378" w:rsidRDefault="000F7378" w:rsidP="000F7378">
      <w:pPr>
        <w:tabs>
          <w:tab w:val="clear" w:pos="9270"/>
        </w:tabs>
        <w:ind w:left="3600"/>
        <w:rPr>
          <w:rFonts w:cs="Arial"/>
          <w:sz w:val="22"/>
          <w:szCs w:val="22"/>
        </w:rPr>
      </w:pPr>
      <w:r>
        <w:rPr>
          <w:rFonts w:cs="Arial"/>
          <w:sz w:val="22"/>
          <w:szCs w:val="22"/>
        </w:rPr>
        <w:t xml:space="preserve">  Stephen Slater</w:t>
      </w:r>
    </w:p>
    <w:p w14:paraId="21BD6DD6" w14:textId="08E1D46C" w:rsidR="000F7378" w:rsidRDefault="000F7378" w:rsidP="000F7378">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Steve Parker</w:t>
      </w:r>
      <w:r w:rsidR="00DE31B0">
        <w:rPr>
          <w:rFonts w:cs="Arial"/>
          <w:sz w:val="22"/>
          <w:szCs w:val="22"/>
          <w:lang w:val="pt-BR"/>
        </w:rPr>
        <w:t>*</w:t>
      </w:r>
      <w:r>
        <w:rPr>
          <w:rFonts w:cs="Arial"/>
          <w:sz w:val="22"/>
          <w:szCs w:val="22"/>
          <w:lang w:val="pt-BR"/>
        </w:rPr>
        <w:t>, Johann Nittmann</w:t>
      </w:r>
    </w:p>
    <w:p w14:paraId="7B2B65B5" w14:textId="33BE54E2" w:rsidR="000F7378" w:rsidRDefault="000F7378" w:rsidP="000F7378">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Charles Ganal, Dzung Tran</w:t>
      </w:r>
      <w:r w:rsidR="00DE31B0">
        <w:rPr>
          <w:rFonts w:cs="Arial"/>
          <w:sz w:val="22"/>
          <w:szCs w:val="22"/>
          <w:lang w:val="pt-BR"/>
        </w:rPr>
        <w:t>, Yan Liang*</w:t>
      </w:r>
    </w:p>
    <w:p w14:paraId="4AE9CF15" w14:textId="27CB40E3" w:rsidR="000F7378" w:rsidRDefault="000F7378" w:rsidP="000F7378">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DE31B0">
        <w:rPr>
          <w:rFonts w:cs="Arial"/>
          <w:sz w:val="22"/>
          <w:szCs w:val="22"/>
        </w:rPr>
        <w:t>*</w:t>
      </w:r>
      <w:r>
        <w:rPr>
          <w:rFonts w:cs="Arial"/>
          <w:sz w:val="22"/>
          <w:szCs w:val="22"/>
        </w:rPr>
        <w:t>, Raj Raghuram, Todd Westerhoff</w:t>
      </w:r>
    </w:p>
    <w:p w14:paraId="06BA3C10" w14:textId="2AEB7E3E" w:rsidR="000F7378" w:rsidRDefault="000F7378" w:rsidP="000F7378">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Weston Beal</w:t>
      </w:r>
    </w:p>
    <w:p w14:paraId="319EE6B7" w14:textId="3B8515B0" w:rsidR="000F7378" w:rsidRDefault="000F7378" w:rsidP="000F7378">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DE31B0">
        <w:rPr>
          <w:rFonts w:cs="Arial"/>
          <w:sz w:val="22"/>
          <w:szCs w:val="22"/>
        </w:rPr>
        <w:t>*</w:t>
      </w:r>
      <w:r>
        <w:rPr>
          <w:rFonts w:cs="Arial"/>
          <w:sz w:val="22"/>
          <w:szCs w:val="22"/>
        </w:rPr>
        <w:t>, Justin Butterfield</w:t>
      </w:r>
    </w:p>
    <w:p w14:paraId="3805B719" w14:textId="4DE01D03" w:rsidR="000F7378" w:rsidRPr="007A64B4" w:rsidRDefault="000F7378" w:rsidP="000F7378">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14:paraId="4E4E11E6" w14:textId="29C5D21C" w:rsidR="000F7378" w:rsidRDefault="000F7378" w:rsidP="000F7378">
      <w:pPr>
        <w:tabs>
          <w:tab w:val="clear" w:pos="9270"/>
        </w:tabs>
        <w:rPr>
          <w:rFonts w:cs="Arial"/>
          <w:sz w:val="22"/>
          <w:szCs w:val="22"/>
        </w:rPr>
      </w:pPr>
      <w:r>
        <w:rPr>
          <w:rFonts w:cs="Arial"/>
          <w:sz w:val="22"/>
          <w:szCs w:val="22"/>
        </w:rPr>
        <w:t>SerDesDesign.com</w:t>
      </w:r>
      <w:r>
        <w:rPr>
          <w:rFonts w:cs="Arial"/>
          <w:sz w:val="22"/>
          <w:szCs w:val="22"/>
        </w:rPr>
        <w:tab/>
      </w:r>
      <w:r>
        <w:rPr>
          <w:rFonts w:cs="Arial"/>
          <w:sz w:val="22"/>
          <w:szCs w:val="22"/>
        </w:rPr>
        <w:tab/>
      </w:r>
      <w:r>
        <w:rPr>
          <w:rFonts w:cs="Arial"/>
          <w:sz w:val="22"/>
          <w:szCs w:val="22"/>
        </w:rPr>
        <w:tab/>
        <w:t>John Baprawski</w:t>
      </w:r>
    </w:p>
    <w:p w14:paraId="241179E6" w14:textId="71495CB0" w:rsidR="000F7378" w:rsidRDefault="000F7378" w:rsidP="000F7378">
      <w:pPr>
        <w:tabs>
          <w:tab w:val="clear" w:pos="9270"/>
        </w:tabs>
        <w:rPr>
          <w:rFonts w:cs="Arial"/>
          <w:sz w:val="22"/>
          <w:szCs w:val="22"/>
        </w:rPr>
      </w:pPr>
      <w:r>
        <w:rPr>
          <w:rFonts w:cs="Arial"/>
          <w:sz w:val="22"/>
          <w:szCs w:val="22"/>
        </w:rPr>
        <w:t>SiSoft (MathWorks)</w:t>
      </w:r>
      <w:r>
        <w:rPr>
          <w:rFonts w:cs="Arial"/>
          <w:sz w:val="22"/>
          <w:szCs w:val="22"/>
        </w:rPr>
        <w:tab/>
      </w:r>
      <w:r>
        <w:rPr>
          <w:rFonts w:cs="Arial"/>
          <w:sz w:val="22"/>
          <w:szCs w:val="22"/>
        </w:rPr>
        <w:tab/>
      </w:r>
      <w:r>
        <w:rPr>
          <w:rFonts w:cs="Arial"/>
          <w:sz w:val="22"/>
          <w:szCs w:val="22"/>
        </w:rPr>
        <w:tab/>
        <w:t>Mike LaBonte</w:t>
      </w:r>
      <w:r w:rsidR="00DE31B0">
        <w:rPr>
          <w:rFonts w:cs="Arial"/>
          <w:sz w:val="22"/>
          <w:szCs w:val="22"/>
        </w:rPr>
        <w:t>*</w:t>
      </w:r>
      <w:r>
        <w:rPr>
          <w:rFonts w:cs="Arial"/>
          <w:sz w:val="22"/>
          <w:szCs w:val="22"/>
        </w:rPr>
        <w:t>, Walter Katz</w:t>
      </w:r>
      <w:r w:rsidR="00DE31B0">
        <w:rPr>
          <w:rFonts w:cs="Arial"/>
          <w:sz w:val="22"/>
          <w:szCs w:val="22"/>
        </w:rPr>
        <w:t>*</w:t>
      </w:r>
      <w:r>
        <w:rPr>
          <w:rFonts w:cs="Arial"/>
          <w:sz w:val="22"/>
          <w:szCs w:val="22"/>
        </w:rPr>
        <w:t>, Graham Kus</w:t>
      </w:r>
    </w:p>
    <w:p w14:paraId="4D7E421F" w14:textId="777DF0A0" w:rsidR="000F7378" w:rsidRDefault="000F7378" w:rsidP="000F7378">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r w:rsidR="00DE31B0">
        <w:rPr>
          <w:rFonts w:cs="Arial"/>
          <w:sz w:val="22"/>
          <w:szCs w:val="22"/>
          <w:lang w:val="pt-BR"/>
        </w:rPr>
        <w:t>*</w:t>
      </w:r>
    </w:p>
    <w:p w14:paraId="7FBB89BB" w14:textId="35851666" w:rsidR="000F7378" w:rsidRDefault="000F7378" w:rsidP="000F7378">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DE31B0">
        <w:rPr>
          <w:rFonts w:cs="Arial"/>
          <w:sz w:val="22"/>
          <w:szCs w:val="22"/>
        </w:rPr>
        <w:t>*</w:t>
      </w:r>
      <w:r>
        <w:rPr>
          <w:rFonts w:cs="Arial"/>
          <w:sz w:val="22"/>
          <w:szCs w:val="22"/>
        </w:rPr>
        <w:t>, Andy Tai</w:t>
      </w:r>
    </w:p>
    <w:p w14:paraId="589FCF68" w14:textId="4DB90CAA" w:rsidR="000F7378" w:rsidRDefault="000F7378" w:rsidP="000F7378">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DE31B0">
        <w:rPr>
          <w:rFonts w:cs="Arial"/>
          <w:sz w:val="22"/>
          <w:szCs w:val="22"/>
        </w:rPr>
        <w:t>*</w:t>
      </w:r>
    </w:p>
    <w:p w14:paraId="05E4A805" w14:textId="785C090D" w:rsidR="000F7378" w:rsidRDefault="000F7378" w:rsidP="000F7378">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14:paraId="300E7620" w14:textId="77777777" w:rsidR="000F7378" w:rsidRDefault="000F7378" w:rsidP="000F7378">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14:paraId="35D666D8" w14:textId="5013A09F" w:rsidR="000F7378" w:rsidRDefault="000F7378" w:rsidP="000F7378">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Schäder, Kazunari Koga</w:t>
      </w:r>
    </w:p>
    <w:p w14:paraId="7D342F4D" w14:textId="1C05D83E" w:rsidR="000F7378" w:rsidRDefault="000F7378" w:rsidP="000F7378">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r>
        <w:rPr>
          <w:rFonts w:cs="Arial"/>
          <w:sz w:val="22"/>
          <w:szCs w:val="22"/>
        </w:rPr>
        <w:tab/>
      </w:r>
    </w:p>
    <w:p w14:paraId="56079E13" w14:textId="77777777" w:rsidR="000F7378" w:rsidRDefault="000F7378" w:rsidP="000F7378">
      <w:pPr>
        <w:tabs>
          <w:tab w:val="clear" w:pos="9270"/>
        </w:tabs>
        <w:rPr>
          <w:rFonts w:cs="Arial"/>
          <w:b/>
          <w:sz w:val="22"/>
          <w:szCs w:val="22"/>
        </w:rPr>
      </w:pPr>
    </w:p>
    <w:p w14:paraId="7D48178A" w14:textId="77777777" w:rsidR="000F7378" w:rsidRDefault="000F7378" w:rsidP="000F7378">
      <w:pPr>
        <w:tabs>
          <w:tab w:val="clear" w:pos="9270"/>
        </w:tabs>
        <w:rPr>
          <w:rFonts w:cs="Arial"/>
          <w:b/>
          <w:sz w:val="22"/>
          <w:szCs w:val="22"/>
        </w:rPr>
      </w:pPr>
    </w:p>
    <w:p w14:paraId="51BC04C4" w14:textId="77777777" w:rsidR="000F7378" w:rsidRDefault="000F7378" w:rsidP="000F7378">
      <w:pPr>
        <w:tabs>
          <w:tab w:val="clear" w:pos="9270"/>
        </w:tabs>
        <w:rPr>
          <w:sz w:val="22"/>
          <w:szCs w:val="22"/>
          <w:lang w:val="pt-BR"/>
        </w:rPr>
      </w:pPr>
      <w:r>
        <w:rPr>
          <w:rFonts w:cs="Arial"/>
          <w:b/>
          <w:sz w:val="22"/>
          <w:szCs w:val="22"/>
        </w:rPr>
        <w:t>OTHER PARTICIPANTS IN 2020</w:t>
      </w:r>
    </w:p>
    <w:p w14:paraId="350FA1F4" w14:textId="27458C41" w:rsidR="000F7378" w:rsidRDefault="000F7378" w:rsidP="000F7378">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Tariq Abou-Jeyab</w:t>
      </w:r>
    </w:p>
    <w:p w14:paraId="33C4E3CF" w14:textId="32226943" w:rsidR="000F7378" w:rsidRDefault="000F7378" w:rsidP="000F7378">
      <w:pPr>
        <w:tabs>
          <w:tab w:val="clear" w:pos="9270"/>
        </w:tabs>
        <w:rPr>
          <w:rFonts w:cs="Arial"/>
          <w:sz w:val="22"/>
          <w:szCs w:val="22"/>
          <w:lang w:val="pt-BR"/>
        </w:rPr>
      </w:pPr>
      <w:r>
        <w:rPr>
          <w:rFonts w:cs="Arial"/>
          <w:sz w:val="22"/>
          <w:szCs w:val="22"/>
          <w:lang w:val="pt-BR"/>
        </w:rPr>
        <w:t>Achronix Semiconductor</w:t>
      </w:r>
      <w:r>
        <w:rPr>
          <w:rFonts w:cs="Arial"/>
          <w:sz w:val="22"/>
          <w:szCs w:val="22"/>
          <w:lang w:val="pt-BR"/>
        </w:rPr>
        <w:tab/>
      </w:r>
      <w:r>
        <w:rPr>
          <w:rFonts w:cs="Arial"/>
          <w:sz w:val="22"/>
          <w:szCs w:val="22"/>
          <w:lang w:val="pt-BR"/>
        </w:rPr>
        <w:tab/>
        <w:t>Hansel Dsilva</w:t>
      </w:r>
    </w:p>
    <w:p w14:paraId="236451B2" w14:textId="6D2D0C66" w:rsidR="000F7378" w:rsidRDefault="000F7378" w:rsidP="000F7378">
      <w:pPr>
        <w:tabs>
          <w:tab w:val="clear" w:pos="9270"/>
        </w:tabs>
        <w:rPr>
          <w:rFonts w:cs="Arial"/>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14:paraId="5A9ED6CE" w14:textId="744195D2" w:rsidR="000F7378" w:rsidRDefault="000F7378" w:rsidP="000F7378">
      <w:pPr>
        <w:tabs>
          <w:tab w:val="clear" w:pos="9270"/>
        </w:tabs>
        <w:rPr>
          <w:rFonts w:cs="Arial"/>
          <w:sz w:val="22"/>
          <w:szCs w:val="22"/>
          <w:lang w:val="pt-BR"/>
        </w:rPr>
      </w:pPr>
      <w:r>
        <w:rPr>
          <w:rFonts w:cs="Arial"/>
          <w:sz w:val="22"/>
          <w:szCs w:val="22"/>
          <w:lang w:val="pt-BR"/>
        </w:rPr>
        <w:t>Kandou 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Sherman Chen</w:t>
      </w:r>
    </w:p>
    <w:p w14:paraId="1AA37F12" w14:textId="131D815E" w:rsidR="000F7378" w:rsidRDefault="000F7378" w:rsidP="000F7378">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14:paraId="0D4E8E0A" w14:textId="6DF8B229" w:rsidR="000F7378" w:rsidRDefault="000F7378" w:rsidP="000F7378">
      <w:pPr>
        <w:tabs>
          <w:tab w:val="clear" w:pos="9270"/>
        </w:tabs>
        <w:rPr>
          <w:rFonts w:cs="Arial"/>
          <w:sz w:val="22"/>
          <w:szCs w:val="22"/>
          <w:lang w:val="pt-BR"/>
        </w:rPr>
      </w:pPr>
      <w:r>
        <w:rPr>
          <w:rFonts w:cs="Arial"/>
          <w:sz w:val="22"/>
          <w:szCs w:val="22"/>
          <w:lang w:val="pt-BR"/>
        </w:rPr>
        <w:t>Kioxia Corporation</w:t>
      </w:r>
      <w:r>
        <w:rPr>
          <w:rFonts w:cs="Arial"/>
          <w:sz w:val="22"/>
          <w:szCs w:val="22"/>
          <w:lang w:val="pt-BR"/>
        </w:rPr>
        <w:tab/>
      </w:r>
      <w:r>
        <w:rPr>
          <w:rFonts w:cs="Arial"/>
          <w:sz w:val="22"/>
          <w:szCs w:val="22"/>
          <w:lang w:val="pt-BR"/>
        </w:rPr>
        <w:tab/>
      </w:r>
      <w:r>
        <w:rPr>
          <w:rFonts w:cs="Arial"/>
          <w:sz w:val="22"/>
          <w:szCs w:val="22"/>
          <w:lang w:val="pt-BR"/>
        </w:rPr>
        <w:tab/>
        <w:t>Yasuo Otsuka</w:t>
      </w:r>
    </w:p>
    <w:p w14:paraId="19ABC776" w14:textId="78D7C5E1" w:rsidR="000F7378" w:rsidRDefault="000F7378" w:rsidP="000F7378">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14:paraId="6E0FCBB0" w14:textId="0FFDBC08" w:rsidR="000F7378" w:rsidRDefault="000F7378" w:rsidP="000F7378">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 Sunil Gupta</w:t>
      </w:r>
    </w:p>
    <w:p w14:paraId="6F060643" w14:textId="14232606" w:rsidR="000F7378" w:rsidRDefault="000F7378" w:rsidP="000F7378">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14:paraId="552B24C3" w14:textId="2376609D" w:rsidR="000F7378" w:rsidRDefault="000F7378" w:rsidP="000F7378">
      <w:pPr>
        <w:tabs>
          <w:tab w:val="clear" w:pos="9270"/>
        </w:tabs>
        <w:rPr>
          <w:rFonts w:cs="Arial"/>
          <w:sz w:val="22"/>
          <w:szCs w:val="22"/>
          <w:lang w:val="pt-BR"/>
        </w:rPr>
      </w:pPr>
      <w:r>
        <w:rPr>
          <w:rFonts w:cs="Arial"/>
          <w:sz w:val="22"/>
          <w:szCs w:val="22"/>
          <w:lang w:val="pt-BR"/>
        </w:rPr>
        <w:t>RITA Electronics</w:t>
      </w:r>
      <w:r>
        <w:rPr>
          <w:rFonts w:cs="Arial"/>
          <w:sz w:val="22"/>
          <w:szCs w:val="22"/>
          <w:lang w:val="pt-BR"/>
        </w:rPr>
        <w:tab/>
      </w:r>
      <w:r>
        <w:rPr>
          <w:rFonts w:cs="Arial"/>
          <w:sz w:val="22"/>
          <w:szCs w:val="22"/>
          <w:lang w:val="pt-BR"/>
        </w:rPr>
        <w:tab/>
      </w:r>
      <w:r>
        <w:rPr>
          <w:rFonts w:cs="Arial"/>
          <w:sz w:val="22"/>
          <w:szCs w:val="22"/>
          <w:lang w:val="pt-BR"/>
        </w:rPr>
        <w:tab/>
        <w:t>Takahide Nozaki</w:t>
      </w:r>
    </w:p>
    <w:p w14:paraId="732E2062" w14:textId="77777777" w:rsidR="000F7378" w:rsidRDefault="000F7378" w:rsidP="000F7378">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14:paraId="4B9D3DBF" w14:textId="0F6535DD" w:rsidR="000F7378" w:rsidRDefault="000F7378" w:rsidP="000F7378">
      <w:pPr>
        <w:tabs>
          <w:tab w:val="clear" w:pos="9270"/>
        </w:tabs>
        <w:rPr>
          <w:rFonts w:cs="Arial"/>
          <w:sz w:val="22"/>
          <w:szCs w:val="22"/>
          <w:lang w:val="pt-BR"/>
        </w:rPr>
      </w:pPr>
      <w:r>
        <w:rPr>
          <w:rFonts w:cs="Arial"/>
          <w:sz w:val="22"/>
          <w:szCs w:val="22"/>
          <w:lang w:val="pt-BR"/>
        </w:rPr>
        <w:t>Samsung</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Wonsuk Choi</w:t>
      </w:r>
    </w:p>
    <w:p w14:paraId="6A56A2D3" w14:textId="38D0160F" w:rsidR="000F7378" w:rsidRDefault="000F7378" w:rsidP="000F7378">
      <w:pPr>
        <w:tabs>
          <w:tab w:val="clear" w:pos="9270"/>
        </w:tabs>
        <w:rPr>
          <w:rFonts w:cs="Arial"/>
          <w:sz w:val="22"/>
          <w:szCs w:val="22"/>
          <w:lang w:val="pt-BR"/>
        </w:rPr>
      </w:pPr>
      <w:r>
        <w:rPr>
          <w:rFonts w:cs="Arial"/>
          <w:sz w:val="22"/>
          <w:szCs w:val="22"/>
          <w:lang w:val="pt-BR"/>
        </w:rPr>
        <w:t>San Jose State University</w:t>
      </w:r>
      <w:r>
        <w:rPr>
          <w:rFonts w:cs="Arial"/>
          <w:sz w:val="22"/>
          <w:szCs w:val="22"/>
          <w:lang w:val="pt-BR"/>
        </w:rPr>
        <w:tab/>
      </w:r>
      <w:r>
        <w:rPr>
          <w:rFonts w:cs="Arial"/>
          <w:sz w:val="22"/>
          <w:szCs w:val="22"/>
          <w:lang w:val="pt-BR"/>
        </w:rPr>
        <w:tab/>
        <w:t>Vincent Tam</w:t>
      </w:r>
    </w:p>
    <w:p w14:paraId="18B15BB6" w14:textId="2CBCBA55" w:rsidR="000F7378" w:rsidRDefault="000F7378" w:rsidP="000F7378">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Preetesh Rathod, Alex Tain, Karthik Chandrasekar</w:t>
      </w:r>
    </w:p>
    <w:p w14:paraId="67180D89" w14:textId="5F451922" w:rsidR="000F7378" w:rsidRDefault="000F7378" w:rsidP="000F7378">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Emmanuel Atta</w:t>
      </w:r>
    </w:p>
    <w:p w14:paraId="20CC385B" w14:textId="78E2076A" w:rsidR="000F7378" w:rsidRDefault="000F7378" w:rsidP="000F7378">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14:paraId="559AD100" w14:textId="12435416" w:rsidR="000F7378" w:rsidRDefault="000F7378" w:rsidP="000F7378">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14:paraId="2F50D3F4" w14:textId="5A89D4B3" w:rsidR="000F7378" w:rsidRDefault="000F7378" w:rsidP="000F7378">
      <w:pPr>
        <w:tabs>
          <w:tab w:val="clear" w:pos="9270"/>
        </w:tabs>
        <w:rPr>
          <w:rFonts w:cs="Arial"/>
          <w:sz w:val="22"/>
          <w:szCs w:val="22"/>
          <w:lang w:val="pt-BR"/>
        </w:rPr>
      </w:pPr>
      <w:r>
        <w:rPr>
          <w:rFonts w:cs="Arial"/>
          <w:sz w:val="22"/>
          <w:szCs w:val="22"/>
          <w:lang w:val="pt-BR"/>
        </w:rPr>
        <w:t>SK Hynix Memory Solutions</w:t>
      </w:r>
      <w:r>
        <w:rPr>
          <w:rFonts w:cs="Arial"/>
          <w:sz w:val="22"/>
          <w:szCs w:val="22"/>
          <w:lang w:val="pt-BR"/>
        </w:rPr>
        <w:tab/>
      </w:r>
      <w:r>
        <w:rPr>
          <w:rFonts w:cs="Arial"/>
          <w:sz w:val="22"/>
          <w:szCs w:val="22"/>
          <w:lang w:val="pt-BR"/>
        </w:rPr>
        <w:tab/>
        <w:t>Jongchul Shin, Alex Lee, James Yu</w:t>
      </w:r>
    </w:p>
    <w:p w14:paraId="4AE00125" w14:textId="6011A3DD" w:rsidR="000F7378" w:rsidRDefault="000F7378" w:rsidP="000F7378">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Matsumura Motoaki, Shinichiro Ikeda</w:t>
      </w:r>
    </w:p>
    <w:p w14:paraId="0E98C98D" w14:textId="1FC82D2E" w:rsidR="000F7378" w:rsidRDefault="000F7378" w:rsidP="000F7378">
      <w:pPr>
        <w:tabs>
          <w:tab w:val="clear" w:pos="9270"/>
        </w:tabs>
        <w:ind w:left="2880" w:firstLine="720"/>
        <w:rPr>
          <w:rFonts w:cs="Arial"/>
          <w:sz w:val="22"/>
          <w:szCs w:val="22"/>
          <w:lang w:val="pt-BR"/>
        </w:rPr>
      </w:pPr>
      <w:r>
        <w:rPr>
          <w:rFonts w:cs="Arial"/>
          <w:sz w:val="22"/>
          <w:szCs w:val="22"/>
          <w:lang w:val="pt-BR"/>
        </w:rPr>
        <w:t xml:space="preserve">  Takafumi Shimada</w:t>
      </w:r>
    </w:p>
    <w:p w14:paraId="1678E949" w14:textId="5B8701F4" w:rsidR="000F7378" w:rsidRDefault="000F7378" w:rsidP="000F7378">
      <w:pPr>
        <w:tabs>
          <w:tab w:val="clear" w:pos="9270"/>
        </w:tabs>
        <w:rPr>
          <w:rFonts w:cs="Arial"/>
          <w:sz w:val="22"/>
          <w:szCs w:val="22"/>
          <w:lang w:val="pt-BR"/>
        </w:rPr>
      </w:pPr>
      <w:r>
        <w:rPr>
          <w:rFonts w:cs="Arial"/>
          <w:sz w:val="22"/>
          <w:szCs w:val="22"/>
          <w:lang w:val="pt-BR"/>
        </w:rPr>
        <w:t>Teradyne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Dongmei Han, Edward Pulscher, Sheri Zhuang</w:t>
      </w:r>
    </w:p>
    <w:p w14:paraId="379A5ECD" w14:textId="682E1E5A" w:rsidR="000F7378" w:rsidRDefault="000F7378" w:rsidP="000F7378">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Tomoo Tashiro, Paul Carlin, Tao Wang</w:t>
      </w:r>
    </w:p>
    <w:p w14:paraId="3833AAAD" w14:textId="77777777" w:rsidR="000F7378" w:rsidRPr="00FB2AF2" w:rsidRDefault="000F7378" w:rsidP="000F7378">
      <w:pPr>
        <w:tabs>
          <w:tab w:val="clear" w:pos="9270"/>
        </w:tabs>
        <w:rPr>
          <w:rFonts w:cs="Arial"/>
          <w:sz w:val="22"/>
          <w:szCs w:val="22"/>
          <w:lang w:val="pt-BR"/>
        </w:rPr>
      </w:pPr>
    </w:p>
    <w:p w14:paraId="1232451C" w14:textId="2F706BF3" w:rsidR="00033172" w:rsidRDefault="000F7378">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Default="000F7378">
      <w:pPr>
        <w:tabs>
          <w:tab w:val="clear" w:pos="9270"/>
        </w:tabs>
        <w:rPr>
          <w:rFonts w:cs="Arial"/>
          <w:sz w:val="22"/>
          <w:szCs w:val="22"/>
        </w:rPr>
      </w:pPr>
    </w:p>
    <w:p w14:paraId="2D91FE97" w14:textId="77777777" w:rsidR="00033172" w:rsidRDefault="00033172">
      <w:pPr>
        <w:tabs>
          <w:tab w:val="clear" w:pos="9270"/>
        </w:tabs>
        <w:rPr>
          <w:rFonts w:cs="Arial"/>
          <w:sz w:val="22"/>
          <w:szCs w:val="22"/>
        </w:rPr>
      </w:pPr>
    </w:p>
    <w:p w14:paraId="54E0C244" w14:textId="77777777" w:rsidR="00033172" w:rsidRDefault="00A2546A">
      <w:pPr>
        <w:tabs>
          <w:tab w:val="clear" w:pos="9270"/>
        </w:tabs>
        <w:rPr>
          <w:rFonts w:cs="Arial"/>
          <w:sz w:val="22"/>
          <w:szCs w:val="22"/>
        </w:rPr>
      </w:pPr>
      <w:r>
        <w:rPr>
          <w:rFonts w:cs="Arial"/>
          <w:b/>
          <w:sz w:val="22"/>
          <w:szCs w:val="22"/>
        </w:rPr>
        <w:t>UPCOMING MEETINGS</w:t>
      </w:r>
    </w:p>
    <w:p w14:paraId="4D899B9F" w14:textId="77777777" w:rsidR="00033172" w:rsidRDefault="00A2546A">
      <w:pPr>
        <w:tabs>
          <w:tab w:val="clear" w:pos="9270"/>
        </w:tabs>
        <w:rPr>
          <w:rFonts w:cs="Arial"/>
          <w:sz w:val="22"/>
          <w:szCs w:val="22"/>
        </w:rPr>
      </w:pPr>
      <w:bookmarkStart w:id="2" w:name="OLE_LINK8"/>
      <w:bookmarkEnd w:id="2"/>
      <w:r>
        <w:rPr>
          <w:rFonts w:cs="Arial"/>
          <w:sz w:val="22"/>
          <w:szCs w:val="22"/>
        </w:rPr>
        <w:t>The bridge numbers for future IBIS teleconferences are as follows:</w:t>
      </w:r>
    </w:p>
    <w:p w14:paraId="3323F256" w14:textId="77777777" w:rsidR="00033172" w:rsidRDefault="00033172">
      <w:pPr>
        <w:tabs>
          <w:tab w:val="clear" w:pos="9270"/>
        </w:tabs>
        <w:rPr>
          <w:rFonts w:cs="Arial"/>
          <w:sz w:val="22"/>
          <w:szCs w:val="22"/>
        </w:rPr>
      </w:pPr>
    </w:p>
    <w:p w14:paraId="0514A357" w14:textId="60B6B359"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14:paraId="03CAE8C5" w14:textId="75A347E5" w:rsidR="00EC3DDB" w:rsidRDefault="000F7378" w:rsidP="00EC3DDB">
      <w:pPr>
        <w:tabs>
          <w:tab w:val="clear" w:pos="9270"/>
        </w:tabs>
        <w:ind w:right="14"/>
        <w:rPr>
          <w:rFonts w:cs="Arial"/>
          <w:sz w:val="22"/>
          <w:szCs w:val="22"/>
        </w:rPr>
      </w:pPr>
      <w:r>
        <w:rPr>
          <w:rFonts w:cs="Arial"/>
          <w:sz w:val="22"/>
          <w:szCs w:val="22"/>
        </w:rPr>
        <w:t>March 13</w:t>
      </w:r>
      <w:r w:rsidR="00343FB5">
        <w:rPr>
          <w:rFonts w:cs="Arial"/>
          <w:sz w:val="22"/>
          <w:szCs w:val="22"/>
        </w:rPr>
        <w:t>, 20</w:t>
      </w:r>
      <w:r w:rsidR="00203916">
        <w:rPr>
          <w:rFonts w:cs="Arial"/>
          <w:sz w:val="22"/>
          <w:szCs w:val="22"/>
        </w:rPr>
        <w:t>20</w:t>
      </w:r>
      <w:r w:rsidR="00EC3DDB">
        <w:rPr>
          <w:rFonts w:cs="Arial"/>
          <w:sz w:val="22"/>
          <w:szCs w:val="22"/>
        </w:rPr>
        <w:tab/>
      </w:r>
      <w:r w:rsidR="00CD4DB7">
        <w:rPr>
          <w:rFonts w:cs="Arial"/>
          <w:sz w:val="22"/>
          <w:szCs w:val="22"/>
        </w:rPr>
        <w:tab/>
      </w:r>
      <w:r w:rsidR="00EC3DDB">
        <w:rPr>
          <w:rFonts w:cs="Arial"/>
          <w:sz w:val="22"/>
          <w:szCs w:val="22"/>
        </w:rPr>
        <w:t>62</w:t>
      </w:r>
      <w:r w:rsidR="00354B66">
        <w:rPr>
          <w:rFonts w:cs="Arial"/>
          <w:sz w:val="22"/>
          <w:szCs w:val="22"/>
        </w:rPr>
        <w:t>7</w:t>
      </w:r>
      <w:r w:rsidR="00EC3DDB">
        <w:rPr>
          <w:rFonts w:cs="Arial"/>
          <w:sz w:val="22"/>
          <w:szCs w:val="22"/>
        </w:rPr>
        <w:t xml:space="preserve"> 2</w:t>
      </w:r>
      <w:r w:rsidR="00354B66">
        <w:rPr>
          <w:rFonts w:cs="Arial"/>
          <w:sz w:val="22"/>
          <w:szCs w:val="22"/>
        </w:rPr>
        <w:t>61</w:t>
      </w:r>
      <w:r w:rsidR="00EC3DDB">
        <w:rPr>
          <w:rFonts w:cs="Arial"/>
          <w:sz w:val="22"/>
          <w:szCs w:val="22"/>
        </w:rPr>
        <w:t xml:space="preserve"> </w:t>
      </w:r>
      <w:r w:rsidR="007C020D">
        <w:rPr>
          <w:rFonts w:cs="Arial"/>
          <w:sz w:val="22"/>
          <w:szCs w:val="22"/>
        </w:rPr>
        <w:t>744</w:t>
      </w:r>
      <w:r w:rsidR="00EC3DDB">
        <w:rPr>
          <w:rFonts w:cs="Arial"/>
          <w:sz w:val="22"/>
          <w:szCs w:val="22"/>
        </w:rPr>
        <w:tab/>
      </w:r>
      <w:r w:rsidR="00EC3DDB">
        <w:rPr>
          <w:rFonts w:cs="Arial"/>
          <w:sz w:val="22"/>
          <w:szCs w:val="22"/>
        </w:rPr>
        <w:tab/>
      </w:r>
      <w:r w:rsidR="00EC3DDB">
        <w:rPr>
          <w:rFonts w:cs="Arial"/>
          <w:sz w:val="22"/>
          <w:szCs w:val="22"/>
        </w:rPr>
        <w:tab/>
      </w:r>
      <w:r w:rsidR="00BF1567">
        <w:rPr>
          <w:rFonts w:cs="Arial"/>
          <w:sz w:val="22"/>
          <w:szCs w:val="22"/>
        </w:rPr>
        <w:t>F</w:t>
      </w:r>
      <w:r w:rsidR="00EC3DDB">
        <w:rPr>
          <w:rFonts w:cs="Arial"/>
          <w:sz w:val="22"/>
          <w:szCs w:val="22"/>
        </w:rPr>
        <w:t>riday1</w:t>
      </w:r>
    </w:p>
    <w:p w14:paraId="1A508ED5" w14:textId="77777777" w:rsidR="0083283E" w:rsidRDefault="0083283E" w:rsidP="00E15056">
      <w:pPr>
        <w:tabs>
          <w:tab w:val="clear" w:pos="9270"/>
        </w:tabs>
        <w:ind w:right="14"/>
        <w:rPr>
          <w:rFonts w:cs="Arial"/>
          <w:sz w:val="22"/>
          <w:szCs w:val="22"/>
        </w:rPr>
      </w:pPr>
    </w:p>
    <w:p w14:paraId="1F843CE0" w14:textId="77777777"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14:paraId="2F201965" w14:textId="77777777" w:rsidR="00E15056" w:rsidRDefault="00E15056" w:rsidP="00E15056">
      <w:pPr>
        <w:tabs>
          <w:tab w:val="clear" w:pos="9270"/>
        </w:tabs>
        <w:ind w:right="14"/>
        <w:rPr>
          <w:rFonts w:cs="Arial"/>
          <w:sz w:val="22"/>
          <w:szCs w:val="22"/>
        </w:rPr>
      </w:pPr>
    </w:p>
    <w:p w14:paraId="7D7AFE1F" w14:textId="59F00CED"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A20046" w:rsidRPr="00A20046">
          <w:rPr>
            <w:rStyle w:val="Hyperlink"/>
            <w:rFonts w:cs="Arial"/>
          </w:rPr>
          <w:t>https://tinyurl.com/IBISfriday-new</w:t>
        </w:r>
      </w:hyperlink>
    </w:p>
    <w:p w14:paraId="7273E192" w14:textId="77777777" w:rsidR="00E15056" w:rsidRDefault="00E15056" w:rsidP="00E15056">
      <w:pPr>
        <w:tabs>
          <w:tab w:val="clear" w:pos="9270"/>
        </w:tabs>
        <w:ind w:right="14"/>
        <w:rPr>
          <w:rFonts w:cs="Arial"/>
          <w:sz w:val="22"/>
          <w:szCs w:val="22"/>
        </w:rPr>
      </w:pPr>
    </w:p>
    <w:p w14:paraId="62A1970C" w14:textId="77777777" w:rsidR="00E15056" w:rsidRDefault="00E15056" w:rsidP="00E15056">
      <w:pPr>
        <w:tabs>
          <w:tab w:val="clear" w:pos="9270"/>
        </w:tabs>
        <w:ind w:right="14"/>
        <w:rPr>
          <w:rFonts w:cs="Arial"/>
          <w:sz w:val="22"/>
          <w:szCs w:val="22"/>
        </w:rPr>
      </w:pPr>
      <w:bookmarkStart w:id="3" w:name="Bookmark"/>
      <w:bookmarkEnd w:id="3"/>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Default="00033172">
      <w:pPr>
        <w:tabs>
          <w:tab w:val="clear" w:pos="9270"/>
        </w:tabs>
        <w:rPr>
          <w:rFonts w:cs="Arial"/>
          <w:sz w:val="22"/>
          <w:szCs w:val="22"/>
        </w:rPr>
      </w:pPr>
    </w:p>
    <w:p w14:paraId="046ABBED" w14:textId="77777777" w:rsidR="00033172" w:rsidRDefault="00A2546A">
      <w:pPr>
        <w:tabs>
          <w:tab w:val="clear" w:pos="9270"/>
        </w:tabs>
        <w:rPr>
          <w:rFonts w:cs="Arial"/>
          <w:sz w:val="22"/>
          <w:szCs w:val="22"/>
        </w:rPr>
      </w:pPr>
      <w:r>
        <w:rPr>
          <w:rFonts w:cs="Arial"/>
          <w:sz w:val="22"/>
          <w:szCs w:val="22"/>
        </w:rPr>
        <w:t>NOTE: "AR" = Action Required.</w:t>
      </w:r>
    </w:p>
    <w:p w14:paraId="0DB81964" w14:textId="77777777" w:rsidR="00033172" w:rsidRDefault="00033172">
      <w:pPr>
        <w:tabs>
          <w:tab w:val="clear" w:pos="9270"/>
        </w:tabs>
        <w:rPr>
          <w:rFonts w:cs="Arial"/>
          <w:sz w:val="22"/>
          <w:szCs w:val="22"/>
        </w:rPr>
      </w:pPr>
    </w:p>
    <w:p w14:paraId="6AB2BDD5" w14:textId="77777777" w:rsidR="00033172" w:rsidRDefault="00A2546A">
      <w:pPr>
        <w:tabs>
          <w:tab w:val="clear" w:pos="9270"/>
        </w:tabs>
        <w:rPr>
          <w:rFonts w:cs="Arial"/>
          <w:b/>
          <w:sz w:val="22"/>
          <w:szCs w:val="22"/>
        </w:rPr>
      </w:pPr>
      <w:r>
        <w:rPr>
          <w:rFonts w:cs="Arial"/>
          <w:sz w:val="22"/>
          <w:szCs w:val="22"/>
        </w:rPr>
        <w:t>-------------------------------------------------------------------------------------------------------------------------------</w:t>
      </w:r>
    </w:p>
    <w:p w14:paraId="66299088" w14:textId="77777777" w:rsidR="00033172" w:rsidRDefault="00A2546A">
      <w:pPr>
        <w:tabs>
          <w:tab w:val="clear" w:pos="9270"/>
        </w:tabs>
        <w:rPr>
          <w:rFonts w:cs="Arial"/>
          <w:sz w:val="22"/>
          <w:szCs w:val="22"/>
        </w:rPr>
      </w:pPr>
      <w:r>
        <w:rPr>
          <w:rFonts w:cs="Arial"/>
          <w:b/>
          <w:sz w:val="22"/>
          <w:szCs w:val="22"/>
        </w:rPr>
        <w:t>INTRODUCTIONS AND MEETING QUORUM</w:t>
      </w:r>
    </w:p>
    <w:p w14:paraId="639AB0C8" w14:textId="77777777" w:rsidR="00620CE6" w:rsidRDefault="003E6E49" w:rsidP="00620CE6">
      <w:pPr>
        <w:tabs>
          <w:tab w:val="clear" w:pos="9270"/>
        </w:tabs>
        <w:rPr>
          <w:rFonts w:cs="Arial"/>
          <w:sz w:val="22"/>
          <w:szCs w:val="22"/>
        </w:rPr>
      </w:pPr>
      <w:r>
        <w:rPr>
          <w:rFonts w:cs="Arial"/>
          <w:sz w:val="22"/>
          <w:szCs w:val="22"/>
        </w:rPr>
        <w:t>Curtis Clark</w:t>
      </w:r>
      <w:r w:rsidR="005D6F01">
        <w:rPr>
          <w:rFonts w:cs="Arial"/>
          <w:sz w:val="22"/>
          <w:szCs w:val="22"/>
        </w:rPr>
        <w:t xml:space="preserve"> </w:t>
      </w:r>
      <w:r w:rsidR="00620CE6">
        <w:rPr>
          <w:rFonts w:cs="Arial"/>
          <w:sz w:val="22"/>
          <w:szCs w:val="22"/>
        </w:rPr>
        <w:t>declared that a quorum was reached.</w:t>
      </w:r>
    </w:p>
    <w:p w14:paraId="407CE0C4" w14:textId="77777777" w:rsidR="009E1BDE" w:rsidRDefault="009E1BDE" w:rsidP="00620CE6">
      <w:pPr>
        <w:tabs>
          <w:tab w:val="clear" w:pos="9270"/>
        </w:tabs>
        <w:rPr>
          <w:rFonts w:cs="Arial"/>
          <w:sz w:val="22"/>
          <w:szCs w:val="22"/>
        </w:rPr>
      </w:pPr>
    </w:p>
    <w:p w14:paraId="11C79F90" w14:textId="77777777" w:rsidR="00A60BAB" w:rsidRDefault="00A60BAB" w:rsidP="00620CE6">
      <w:pPr>
        <w:tabs>
          <w:tab w:val="clear" w:pos="9270"/>
        </w:tabs>
        <w:rPr>
          <w:rFonts w:cs="Arial"/>
          <w:sz w:val="22"/>
          <w:szCs w:val="22"/>
        </w:rPr>
      </w:pPr>
    </w:p>
    <w:p w14:paraId="3241216B" w14:textId="77777777" w:rsidR="00033172" w:rsidRDefault="00A2546A">
      <w:pPr>
        <w:tabs>
          <w:tab w:val="clear" w:pos="9270"/>
        </w:tabs>
        <w:rPr>
          <w:rFonts w:cs="Arial"/>
          <w:sz w:val="22"/>
          <w:szCs w:val="22"/>
        </w:rPr>
      </w:pPr>
      <w:r>
        <w:rPr>
          <w:rFonts w:cs="Arial"/>
          <w:b/>
          <w:sz w:val="22"/>
          <w:szCs w:val="22"/>
        </w:rPr>
        <w:t>CALL FOR PATENTS</w:t>
      </w:r>
    </w:p>
    <w:p w14:paraId="07ABD201" w14:textId="77777777" w:rsidR="00033172" w:rsidRDefault="003E6E49">
      <w:pPr>
        <w:tabs>
          <w:tab w:val="clear" w:pos="9270"/>
        </w:tabs>
        <w:rPr>
          <w:rFonts w:cs="Arial"/>
          <w:sz w:val="22"/>
          <w:szCs w:val="22"/>
        </w:rPr>
      </w:pPr>
      <w:r>
        <w:rPr>
          <w:rFonts w:cs="Arial"/>
          <w:sz w:val="22"/>
          <w:szCs w:val="22"/>
        </w:rPr>
        <w:t>Randy Wolff</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w:t>
      </w:r>
      <w:r w:rsidR="00852CA5">
        <w:rPr>
          <w:rFonts w:cs="Arial"/>
          <w:sz w:val="22"/>
          <w:szCs w:val="22"/>
        </w:rPr>
        <w:t>, IBIS-ISS</w:t>
      </w:r>
      <w:r w:rsidR="00A2546A">
        <w:rPr>
          <w:rFonts w:cs="Arial"/>
          <w:sz w:val="22"/>
          <w:szCs w:val="22"/>
        </w:rPr>
        <w:t xml:space="preserve">, </w:t>
      </w:r>
      <w:r w:rsidR="00852CA5">
        <w:rPr>
          <w:rFonts w:cs="Arial"/>
          <w:sz w:val="22"/>
          <w:szCs w:val="22"/>
        </w:rPr>
        <w:t xml:space="preserve">ICM, or </w:t>
      </w:r>
      <w:r w:rsidR="00A2546A">
        <w:rPr>
          <w:rFonts w:cs="Arial"/>
          <w:sz w:val="22"/>
          <w:szCs w:val="22"/>
        </w:rPr>
        <w:t xml:space="preserve">Touchstone 2.0 specifications.  </w:t>
      </w:r>
      <w:r w:rsidR="003B08F7">
        <w:rPr>
          <w:rFonts w:cs="Arial"/>
          <w:sz w:val="22"/>
          <w:szCs w:val="22"/>
        </w:rPr>
        <w:t>No patents were declared.</w:t>
      </w:r>
    </w:p>
    <w:p w14:paraId="65A41274" w14:textId="77777777" w:rsidR="005A09CC" w:rsidRDefault="005A09CC">
      <w:pPr>
        <w:tabs>
          <w:tab w:val="clear" w:pos="9270"/>
        </w:tabs>
        <w:rPr>
          <w:rFonts w:cs="Arial"/>
          <w:sz w:val="22"/>
          <w:szCs w:val="22"/>
        </w:rPr>
      </w:pPr>
    </w:p>
    <w:p w14:paraId="6264DEC7" w14:textId="77777777" w:rsidR="00F24728" w:rsidRPr="00F24728" w:rsidRDefault="00F24728">
      <w:pPr>
        <w:tabs>
          <w:tab w:val="clear" w:pos="9270"/>
        </w:tabs>
        <w:rPr>
          <w:rFonts w:cs="Arial"/>
          <w:sz w:val="22"/>
          <w:szCs w:val="22"/>
        </w:rPr>
      </w:pPr>
    </w:p>
    <w:p w14:paraId="52C3750C" w14:textId="77777777" w:rsidR="00033172" w:rsidRDefault="00A2546A">
      <w:pPr>
        <w:tabs>
          <w:tab w:val="clear" w:pos="9270"/>
        </w:tabs>
        <w:rPr>
          <w:rFonts w:cs="Arial"/>
          <w:sz w:val="22"/>
          <w:szCs w:val="22"/>
        </w:rPr>
      </w:pPr>
      <w:r>
        <w:rPr>
          <w:rFonts w:cs="Arial"/>
          <w:b/>
          <w:sz w:val="22"/>
          <w:szCs w:val="22"/>
        </w:rPr>
        <w:t>REVIEW OF MINUTES AND ARS</w:t>
      </w:r>
    </w:p>
    <w:p w14:paraId="4560BB0C" w14:textId="5DF41939" w:rsidR="00A83A78" w:rsidRDefault="00A83A78" w:rsidP="00377F4E">
      <w:pPr>
        <w:rPr>
          <w:rFonts w:cs="Arial"/>
          <w:sz w:val="22"/>
          <w:szCs w:val="22"/>
        </w:rPr>
      </w:pPr>
      <w:r>
        <w:rPr>
          <w:rFonts w:cs="Arial"/>
          <w:sz w:val="22"/>
          <w:szCs w:val="22"/>
        </w:rPr>
        <w:t>Randy Wolff called for comments on the minutes of the December 13, 2019 IBIS Open Forum teleconference.  Review of these minutes had been deferred at the previous meeting.  Radek Biernacki moved to approve the minutes.  Bob Ross seconded the motion.  There were no objections.</w:t>
      </w:r>
    </w:p>
    <w:p w14:paraId="787888FA" w14:textId="432BE6E4" w:rsidR="00A83A78" w:rsidRDefault="00A83A78" w:rsidP="00377F4E">
      <w:pPr>
        <w:rPr>
          <w:rFonts w:cs="Arial"/>
          <w:sz w:val="22"/>
          <w:szCs w:val="22"/>
        </w:rPr>
      </w:pPr>
    </w:p>
    <w:p w14:paraId="06458D47" w14:textId="6B827ADD" w:rsidR="00A83A78" w:rsidRDefault="00A83A78" w:rsidP="00377F4E">
      <w:pPr>
        <w:rPr>
          <w:rFonts w:cs="Arial"/>
          <w:sz w:val="22"/>
          <w:szCs w:val="22"/>
        </w:rPr>
      </w:pPr>
      <w:r>
        <w:rPr>
          <w:rFonts w:cs="Arial"/>
          <w:sz w:val="22"/>
          <w:szCs w:val="22"/>
        </w:rPr>
        <w:t xml:space="preserve">Randy Wolff called for comments on the minutes of the January 10, 2020 IBIS Open Forum teleconference.  </w:t>
      </w:r>
      <w:r w:rsidR="00D82D26">
        <w:rPr>
          <w:rFonts w:cs="Arial"/>
          <w:sz w:val="22"/>
          <w:szCs w:val="22"/>
        </w:rPr>
        <w:t>Mike LaBonte</w:t>
      </w:r>
      <w:r>
        <w:rPr>
          <w:rFonts w:cs="Arial"/>
          <w:sz w:val="22"/>
          <w:szCs w:val="22"/>
        </w:rPr>
        <w:t xml:space="preserve"> moved to approve the minutes.  </w:t>
      </w:r>
      <w:r w:rsidR="00D82D26">
        <w:rPr>
          <w:rFonts w:cs="Arial"/>
          <w:sz w:val="22"/>
          <w:szCs w:val="22"/>
        </w:rPr>
        <w:t xml:space="preserve">Bob Ross </w:t>
      </w:r>
      <w:r>
        <w:rPr>
          <w:rFonts w:cs="Arial"/>
          <w:sz w:val="22"/>
          <w:szCs w:val="22"/>
        </w:rPr>
        <w:t>seconded the motion.  There were no objections</w:t>
      </w:r>
    </w:p>
    <w:p w14:paraId="05BBC3CE" w14:textId="77777777" w:rsidR="00A83A78" w:rsidRDefault="00A83A78" w:rsidP="00377F4E">
      <w:pPr>
        <w:rPr>
          <w:rFonts w:cs="Arial"/>
          <w:sz w:val="22"/>
          <w:szCs w:val="22"/>
        </w:rPr>
      </w:pPr>
    </w:p>
    <w:p w14:paraId="325DE49F" w14:textId="6491A49F" w:rsidR="000B78F3" w:rsidRDefault="00A83A78" w:rsidP="00377F4E">
      <w:pPr>
        <w:rPr>
          <w:rFonts w:cs="Arial"/>
          <w:sz w:val="22"/>
          <w:szCs w:val="22"/>
        </w:rPr>
      </w:pPr>
      <w:r>
        <w:rPr>
          <w:rFonts w:cs="Arial"/>
          <w:sz w:val="22"/>
          <w:szCs w:val="22"/>
        </w:rPr>
        <w:t xml:space="preserve">Randy Wolff called for comments on the minutes of the January 31, 2020 IBIS Summit at DesignCon.  </w:t>
      </w:r>
      <w:r w:rsidR="00D82D26">
        <w:rPr>
          <w:rFonts w:cs="Arial"/>
          <w:sz w:val="22"/>
          <w:szCs w:val="22"/>
        </w:rPr>
        <w:t>Bob Ross</w:t>
      </w:r>
      <w:r>
        <w:rPr>
          <w:rFonts w:cs="Arial"/>
          <w:sz w:val="22"/>
          <w:szCs w:val="22"/>
        </w:rPr>
        <w:t xml:space="preserve"> moved to approve the minutes.  </w:t>
      </w:r>
      <w:r w:rsidR="00D82D26">
        <w:rPr>
          <w:rFonts w:cs="Arial"/>
          <w:sz w:val="22"/>
          <w:szCs w:val="22"/>
        </w:rPr>
        <w:t xml:space="preserve">Ted Mido </w:t>
      </w:r>
      <w:r>
        <w:rPr>
          <w:rFonts w:cs="Arial"/>
          <w:sz w:val="22"/>
          <w:szCs w:val="22"/>
        </w:rPr>
        <w:t>seconded the motion.  There were no objections</w:t>
      </w:r>
      <w:r w:rsidR="00DD1A52">
        <w:rPr>
          <w:rFonts w:cs="Arial"/>
          <w:sz w:val="22"/>
          <w:szCs w:val="22"/>
        </w:rPr>
        <w:t>.</w:t>
      </w:r>
    </w:p>
    <w:p w14:paraId="2FD4FFF7" w14:textId="77777777" w:rsidR="00DD1A52" w:rsidRDefault="00DD1A52" w:rsidP="00377F4E">
      <w:pPr>
        <w:rPr>
          <w:rFonts w:cs="Arial"/>
          <w:sz w:val="22"/>
          <w:szCs w:val="22"/>
        </w:rPr>
      </w:pPr>
    </w:p>
    <w:p w14:paraId="571864C1" w14:textId="77777777" w:rsidR="008B3A51" w:rsidRDefault="00852CA5" w:rsidP="008B3A51">
      <w:pPr>
        <w:widowControl/>
        <w:tabs>
          <w:tab w:val="left" w:pos="720"/>
        </w:tabs>
        <w:spacing w:after="0"/>
        <w:ind w:right="0"/>
        <w:rPr>
          <w:rFonts w:cs="Arial"/>
          <w:kern w:val="2"/>
          <w:sz w:val="22"/>
          <w:szCs w:val="22"/>
        </w:rPr>
      </w:pPr>
      <w:r>
        <w:rPr>
          <w:rFonts w:cs="Arial"/>
          <w:sz w:val="22"/>
          <w:szCs w:val="22"/>
        </w:rPr>
        <w:t>Randy</w:t>
      </w:r>
      <w:r w:rsidR="008B3A51">
        <w:rPr>
          <w:rFonts w:cs="Arial"/>
          <w:sz w:val="22"/>
          <w:szCs w:val="22"/>
        </w:rPr>
        <w:t xml:space="preserve"> reviewed ARs from the previous meeting.</w:t>
      </w:r>
    </w:p>
    <w:p w14:paraId="5DDE1468" w14:textId="77777777" w:rsidR="008B3A51" w:rsidRDefault="008B3A51" w:rsidP="008B3A51">
      <w:pPr>
        <w:widowControl/>
        <w:tabs>
          <w:tab w:val="left" w:pos="720"/>
        </w:tabs>
        <w:spacing w:after="0"/>
        <w:ind w:right="0"/>
        <w:rPr>
          <w:rFonts w:cs="Arial"/>
          <w:sz w:val="22"/>
          <w:szCs w:val="22"/>
        </w:rPr>
      </w:pPr>
    </w:p>
    <w:p w14:paraId="2BC1C0E2" w14:textId="3542F185" w:rsidR="00852CA5" w:rsidRPr="00DD1A52" w:rsidRDefault="00DD1A52" w:rsidP="00852CA5">
      <w:pPr>
        <w:pStyle w:val="ListParagraph"/>
        <w:numPr>
          <w:ilvl w:val="0"/>
          <w:numId w:val="20"/>
        </w:numPr>
        <w:rPr>
          <w:rFonts w:ascii="Arial" w:eastAsiaTheme="majorEastAsia" w:hAnsi="Arial" w:cs="Arial"/>
          <w:kern w:val="0"/>
          <w:lang w:eastAsia="zh-CN"/>
        </w:rPr>
      </w:pPr>
      <w:r w:rsidRPr="00DD1A52">
        <w:rPr>
          <w:rFonts w:ascii="Arial" w:eastAsia="Calibri" w:hAnsi="Arial" w:cs="Arial"/>
        </w:rPr>
        <w:t xml:space="preserve">Randy Wolff to send a vote solicitation email for the IEEE SPI IBIS Summit </w:t>
      </w:r>
      <w:r w:rsidR="002F4FB3" w:rsidRPr="00DD1A52">
        <w:rPr>
          <w:rFonts w:ascii="Arial" w:eastAsiaTheme="majorEastAsia" w:hAnsi="Arial" w:cs="Arial"/>
        </w:rPr>
        <w:t>[AR].</w:t>
      </w:r>
    </w:p>
    <w:p w14:paraId="4311758B" w14:textId="4049EE69" w:rsidR="002129AF" w:rsidRPr="00DD1A52" w:rsidRDefault="002F4FB3" w:rsidP="002129AF">
      <w:pPr>
        <w:pStyle w:val="ListParagraph"/>
        <w:rPr>
          <w:rFonts w:ascii="Arial" w:hAnsi="Arial" w:cs="Arial"/>
        </w:rPr>
      </w:pPr>
      <w:r w:rsidRPr="00DD1A52">
        <w:rPr>
          <w:rFonts w:ascii="Arial" w:hAnsi="Arial" w:cs="Arial"/>
        </w:rPr>
        <w:t xml:space="preserve">Randy </w:t>
      </w:r>
      <w:r w:rsidR="00644D12">
        <w:rPr>
          <w:rFonts w:ascii="Arial" w:hAnsi="Arial" w:cs="Arial"/>
        </w:rPr>
        <w:t>repor</w:t>
      </w:r>
      <w:r w:rsidRPr="00DD1A52">
        <w:rPr>
          <w:rFonts w:ascii="Arial" w:hAnsi="Arial" w:cs="Arial"/>
        </w:rPr>
        <w:t xml:space="preserve">ted </w:t>
      </w:r>
      <w:r w:rsidR="001C42F9" w:rsidRPr="00DD1A52">
        <w:rPr>
          <w:rFonts w:ascii="Arial" w:hAnsi="Arial" w:cs="Arial"/>
        </w:rPr>
        <w:t xml:space="preserve">that </w:t>
      </w:r>
      <w:r w:rsidR="00233C88" w:rsidRPr="00DD1A52">
        <w:rPr>
          <w:rFonts w:ascii="Arial" w:hAnsi="Arial" w:cs="Arial"/>
        </w:rPr>
        <w:t xml:space="preserve">this </w:t>
      </w:r>
      <w:r w:rsidR="00644D12">
        <w:rPr>
          <w:rFonts w:ascii="Arial" w:hAnsi="Arial" w:cs="Arial"/>
        </w:rPr>
        <w:t>had been done.</w:t>
      </w:r>
    </w:p>
    <w:p w14:paraId="0FD72E5D" w14:textId="77777777" w:rsidR="00DF15A2" w:rsidRPr="00DD1A52" w:rsidRDefault="002129AF" w:rsidP="00904640">
      <w:pPr>
        <w:pStyle w:val="ListParagraph"/>
        <w:rPr>
          <w:rFonts w:ascii="Arial" w:hAnsi="Arial" w:cs="Arial"/>
        </w:rPr>
      </w:pPr>
      <w:r w:rsidRPr="00DD1A52">
        <w:rPr>
          <w:rFonts w:ascii="Arial" w:hAnsi="Arial" w:cs="Arial"/>
        </w:rPr>
        <w:t xml:space="preserve"> </w:t>
      </w:r>
    </w:p>
    <w:p w14:paraId="4D1A6998" w14:textId="0B99C2E9" w:rsidR="00DF15A2" w:rsidRPr="00DD1A52" w:rsidRDefault="00DD1A52" w:rsidP="00DF15A2">
      <w:pPr>
        <w:pStyle w:val="ListParagraph"/>
        <w:numPr>
          <w:ilvl w:val="0"/>
          <w:numId w:val="20"/>
        </w:numPr>
        <w:rPr>
          <w:rFonts w:ascii="Arial" w:hAnsi="Arial" w:cs="Arial"/>
        </w:rPr>
      </w:pPr>
      <w:r w:rsidRPr="00DD1A52">
        <w:rPr>
          <w:rFonts w:ascii="Arial" w:eastAsia="Calibri" w:hAnsi="Arial" w:cs="Arial"/>
        </w:rPr>
        <w:t>Lance Wang to contact previous leadership of the China Regional Forum to discuss a restart plan</w:t>
      </w:r>
      <w:r w:rsidR="00DF15A2" w:rsidRPr="00DD1A52">
        <w:rPr>
          <w:rFonts w:ascii="Arial" w:eastAsia="Calibri" w:hAnsi="Arial" w:cs="Arial"/>
        </w:rPr>
        <w:t xml:space="preserve"> [AR].</w:t>
      </w:r>
    </w:p>
    <w:p w14:paraId="0951D4D3" w14:textId="1D73565D" w:rsidR="00516BEE" w:rsidRPr="00DD1A52" w:rsidRDefault="001C42F9" w:rsidP="00DF15A2">
      <w:pPr>
        <w:pStyle w:val="ListParagraph"/>
        <w:rPr>
          <w:rFonts w:ascii="Arial" w:eastAsia="Calibri" w:hAnsi="Arial" w:cs="Arial"/>
        </w:rPr>
      </w:pPr>
      <w:r w:rsidRPr="00DD1A52">
        <w:rPr>
          <w:rFonts w:ascii="Arial" w:hAnsi="Arial" w:cs="Arial"/>
        </w:rPr>
        <w:t xml:space="preserve">Randy </w:t>
      </w:r>
      <w:r w:rsidR="00644D12">
        <w:rPr>
          <w:rFonts w:ascii="Arial" w:hAnsi="Arial" w:cs="Arial"/>
        </w:rPr>
        <w:t>repor</w:t>
      </w:r>
      <w:r w:rsidRPr="00DD1A52">
        <w:rPr>
          <w:rFonts w:ascii="Arial" w:hAnsi="Arial" w:cs="Arial"/>
        </w:rPr>
        <w:t xml:space="preserve">ted </w:t>
      </w:r>
      <w:r w:rsidR="00E76BBC" w:rsidRPr="00DD1A52">
        <w:rPr>
          <w:rFonts w:ascii="Arial" w:hAnsi="Arial" w:cs="Arial"/>
        </w:rPr>
        <w:t xml:space="preserve">that </w:t>
      </w:r>
      <w:r w:rsidRPr="00DD1A52">
        <w:rPr>
          <w:rFonts w:ascii="Arial" w:hAnsi="Arial" w:cs="Arial"/>
        </w:rPr>
        <w:t xml:space="preserve">this </w:t>
      </w:r>
      <w:r w:rsidR="00644D12">
        <w:rPr>
          <w:rFonts w:ascii="Arial" w:hAnsi="Arial" w:cs="Arial"/>
        </w:rPr>
        <w:t>had been done</w:t>
      </w:r>
      <w:r w:rsidR="00720323" w:rsidRPr="00DD1A52">
        <w:rPr>
          <w:rFonts w:ascii="Arial" w:eastAsia="Calibri" w:hAnsi="Arial" w:cs="Arial"/>
        </w:rPr>
        <w:t>.</w:t>
      </w:r>
      <w:r w:rsidR="00644D12">
        <w:rPr>
          <w:rFonts w:ascii="Arial" w:eastAsia="Calibri" w:hAnsi="Arial" w:cs="Arial"/>
        </w:rPr>
        <w:t xml:space="preserve">  Randy had subsequently sent an email to the Open Forum regarding the restart of the </w:t>
      </w:r>
      <w:r w:rsidR="00D82D26">
        <w:rPr>
          <w:rFonts w:ascii="Arial" w:eastAsia="Calibri" w:hAnsi="Arial" w:cs="Arial"/>
        </w:rPr>
        <w:t>China Regional F</w:t>
      </w:r>
      <w:r w:rsidR="00644D12">
        <w:rPr>
          <w:rFonts w:ascii="Arial" w:eastAsia="Calibri" w:hAnsi="Arial" w:cs="Arial"/>
        </w:rPr>
        <w:t>orum.  Kevin Li is leading the restart.  There is a WeChat group for the forum.  They will meet monthly.  Kevin Li will be sending details, and interested parties may join the email reflector or the WeChat group.  Randy noted that he will work with SAE ITC to get a new webex meeting setup for the forum [AR].</w:t>
      </w:r>
    </w:p>
    <w:p w14:paraId="235E45A5" w14:textId="77777777" w:rsidR="00516BEE" w:rsidRPr="00DD1A52" w:rsidRDefault="00516BEE" w:rsidP="00DF15A2">
      <w:pPr>
        <w:pStyle w:val="ListParagraph"/>
        <w:rPr>
          <w:rFonts w:ascii="Arial" w:eastAsia="Calibri" w:hAnsi="Arial" w:cs="Arial"/>
        </w:rPr>
      </w:pPr>
    </w:p>
    <w:p w14:paraId="420915B9" w14:textId="65830566" w:rsidR="00DD1A52" w:rsidRPr="00DD1A52" w:rsidRDefault="00695D5E" w:rsidP="00C72B51">
      <w:pPr>
        <w:pStyle w:val="ListParagraph"/>
        <w:numPr>
          <w:ilvl w:val="0"/>
          <w:numId w:val="20"/>
        </w:numPr>
        <w:rPr>
          <w:rFonts w:ascii="Arial" w:hAnsi="Arial" w:cs="Arial"/>
        </w:rPr>
      </w:pPr>
      <w:r w:rsidRPr="00DD1A52">
        <w:rPr>
          <w:rFonts w:ascii="Arial" w:eastAsia="Calibri" w:hAnsi="Arial" w:cs="Arial"/>
        </w:rPr>
        <w:t xml:space="preserve">Randy </w:t>
      </w:r>
      <w:r w:rsidR="00357BB9" w:rsidRPr="00DD1A52">
        <w:rPr>
          <w:rFonts w:ascii="Arial" w:eastAsia="Calibri" w:hAnsi="Arial" w:cs="Arial"/>
        </w:rPr>
        <w:t xml:space="preserve">Wolff </w:t>
      </w:r>
      <w:r w:rsidRPr="00DD1A52">
        <w:rPr>
          <w:rFonts w:ascii="Arial" w:eastAsia="Calibri" w:hAnsi="Arial" w:cs="Arial"/>
        </w:rPr>
        <w:t xml:space="preserve">to </w:t>
      </w:r>
      <w:r w:rsidR="00B521FB" w:rsidRPr="00DD1A52">
        <w:rPr>
          <w:rFonts w:ascii="Arial" w:eastAsia="Calibri" w:hAnsi="Arial" w:cs="Arial"/>
        </w:rPr>
        <w:t>send a vote solicitation email for BIRD197.</w:t>
      </w:r>
      <w:r w:rsidR="00DD1A52" w:rsidRPr="00DD1A52">
        <w:rPr>
          <w:rFonts w:ascii="Arial" w:eastAsia="Calibri" w:hAnsi="Arial" w:cs="Arial"/>
        </w:rPr>
        <w:t>7</w:t>
      </w:r>
      <w:r w:rsidR="009D234A" w:rsidRPr="00DD1A52">
        <w:rPr>
          <w:rFonts w:ascii="Arial" w:eastAsia="Calibri" w:hAnsi="Arial" w:cs="Arial"/>
        </w:rPr>
        <w:t xml:space="preserve"> [AR]</w:t>
      </w:r>
      <w:r w:rsidRPr="00DD1A52">
        <w:rPr>
          <w:rFonts w:ascii="Arial" w:eastAsia="Calibri" w:hAnsi="Arial" w:cs="Arial"/>
        </w:rPr>
        <w:t>.</w:t>
      </w:r>
      <w:r w:rsidRPr="00DD1A52">
        <w:rPr>
          <w:rFonts w:ascii="Arial" w:eastAsia="Calibri" w:hAnsi="Arial" w:cs="Arial"/>
        </w:rPr>
        <w:br/>
        <w:t xml:space="preserve">Randy </w:t>
      </w:r>
      <w:r w:rsidR="00B521FB" w:rsidRPr="00DD1A52">
        <w:rPr>
          <w:rFonts w:ascii="Arial" w:eastAsia="Calibri" w:hAnsi="Arial" w:cs="Arial"/>
        </w:rPr>
        <w:t>noted that this had been done</w:t>
      </w:r>
      <w:r w:rsidR="00DD1A52" w:rsidRPr="00DD1A52">
        <w:rPr>
          <w:rFonts w:ascii="Arial" w:eastAsia="Calibri" w:hAnsi="Arial" w:cs="Arial"/>
        </w:rPr>
        <w:t>.</w:t>
      </w:r>
      <w:r w:rsidR="00DD1A52" w:rsidRPr="00DD1A52">
        <w:rPr>
          <w:rFonts w:ascii="Arial" w:eastAsia="Calibri" w:hAnsi="Arial" w:cs="Arial"/>
        </w:rPr>
        <w:br/>
      </w:r>
    </w:p>
    <w:p w14:paraId="38741432" w14:textId="0861B87F" w:rsidR="00DD1A52" w:rsidRDefault="00DD1A52" w:rsidP="00C72B51">
      <w:pPr>
        <w:pStyle w:val="ListParagraph"/>
        <w:numPr>
          <w:ilvl w:val="0"/>
          <w:numId w:val="20"/>
        </w:numPr>
        <w:rPr>
          <w:rFonts w:ascii="Arial" w:hAnsi="Arial" w:cs="Arial"/>
        </w:rPr>
      </w:pPr>
      <w:r>
        <w:rPr>
          <w:rFonts w:ascii="Arial" w:hAnsi="Arial" w:cs="Arial"/>
        </w:rPr>
        <w:t>Bob Ross to update the status of BUG209 on the webpage [AR].</w:t>
      </w:r>
    </w:p>
    <w:p w14:paraId="6DECC5B5" w14:textId="21234399" w:rsidR="00614D0E" w:rsidRPr="00644D12" w:rsidRDefault="00DD1A52" w:rsidP="00644D12">
      <w:pPr>
        <w:pStyle w:val="ListParagraph"/>
        <w:rPr>
          <w:rFonts w:ascii="Arial" w:hAnsi="Arial" w:cs="Arial"/>
        </w:rPr>
      </w:pPr>
      <w:r>
        <w:rPr>
          <w:rFonts w:ascii="Arial" w:hAnsi="Arial" w:cs="Arial"/>
        </w:rPr>
        <w:t>Bob reported that this had been done.</w:t>
      </w:r>
    </w:p>
    <w:p w14:paraId="4F5D922C" w14:textId="53BD8CAE" w:rsidR="00C72B51" w:rsidRDefault="00C72B51">
      <w:pPr>
        <w:tabs>
          <w:tab w:val="clear" w:pos="9270"/>
        </w:tabs>
        <w:rPr>
          <w:rFonts w:cs="Arial"/>
          <w:sz w:val="22"/>
          <w:szCs w:val="22"/>
        </w:rPr>
      </w:pPr>
    </w:p>
    <w:p w14:paraId="29CAE23A" w14:textId="77777777" w:rsidR="00C72B51" w:rsidRPr="0012508B" w:rsidRDefault="00C72B51">
      <w:pPr>
        <w:tabs>
          <w:tab w:val="clear" w:pos="9270"/>
        </w:tabs>
        <w:rPr>
          <w:rFonts w:cs="Arial"/>
          <w:sz w:val="22"/>
          <w:szCs w:val="22"/>
        </w:rPr>
      </w:pPr>
    </w:p>
    <w:p w14:paraId="2F69B155" w14:textId="77777777" w:rsidR="00CB63F1"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14:paraId="04C4D808" w14:textId="2A940F32" w:rsidR="00062868" w:rsidRDefault="00644D12">
      <w:pPr>
        <w:tabs>
          <w:tab w:val="clear" w:pos="9270"/>
        </w:tabs>
        <w:rPr>
          <w:rFonts w:cs="Arial"/>
          <w:sz w:val="22"/>
          <w:szCs w:val="22"/>
        </w:rPr>
      </w:pPr>
      <w:r>
        <w:rPr>
          <w:rFonts w:cs="Arial"/>
          <w:sz w:val="22"/>
          <w:szCs w:val="22"/>
        </w:rPr>
        <w:t xml:space="preserve">Bob Ross noted that SerDesDesign.com is a new member, and John Baprawski is their primary </w:t>
      </w:r>
      <w:r>
        <w:rPr>
          <w:rFonts w:cs="Arial"/>
          <w:sz w:val="22"/>
          <w:szCs w:val="22"/>
        </w:rPr>
        <w:lastRenderedPageBreak/>
        <w:t>contact</w:t>
      </w:r>
      <w:r w:rsidR="007255BA">
        <w:rPr>
          <w:rFonts w:cs="Arial"/>
          <w:sz w:val="22"/>
          <w:szCs w:val="22"/>
        </w:rPr>
        <w:t>.</w:t>
      </w:r>
    </w:p>
    <w:p w14:paraId="0EA06FB2" w14:textId="77777777" w:rsidR="00CB63F1" w:rsidRDefault="00CB63F1">
      <w:pPr>
        <w:tabs>
          <w:tab w:val="clear" w:pos="9270"/>
        </w:tabs>
        <w:rPr>
          <w:rFonts w:cs="Arial"/>
          <w:sz w:val="22"/>
          <w:szCs w:val="22"/>
        </w:rPr>
      </w:pPr>
    </w:p>
    <w:p w14:paraId="3BE9A966" w14:textId="77777777" w:rsidR="00E27F0E" w:rsidRDefault="00E27F0E">
      <w:pPr>
        <w:tabs>
          <w:tab w:val="clear" w:pos="9270"/>
        </w:tabs>
        <w:rPr>
          <w:rFonts w:cs="Arial"/>
          <w:sz w:val="22"/>
          <w:szCs w:val="22"/>
        </w:rPr>
      </w:pPr>
    </w:p>
    <w:p w14:paraId="0E148E91" w14:textId="77777777" w:rsidR="00033172" w:rsidRDefault="00A2546A">
      <w:pPr>
        <w:tabs>
          <w:tab w:val="clear" w:pos="9270"/>
        </w:tabs>
        <w:rPr>
          <w:rFonts w:cs="Arial"/>
          <w:sz w:val="22"/>
          <w:szCs w:val="22"/>
        </w:rPr>
      </w:pPr>
      <w:r>
        <w:rPr>
          <w:rFonts w:cs="Arial"/>
          <w:b/>
          <w:sz w:val="22"/>
          <w:szCs w:val="22"/>
        </w:rPr>
        <w:t>MEMBERSHIP STATUS AND TREASURER'S REPORT</w:t>
      </w:r>
    </w:p>
    <w:p w14:paraId="247057B3" w14:textId="2A915EF7" w:rsidR="00AC3A3F" w:rsidRDefault="003D3E09" w:rsidP="008B250D">
      <w:pPr>
        <w:tabs>
          <w:tab w:val="clear" w:pos="9270"/>
          <w:tab w:val="left" w:pos="3345"/>
        </w:tabs>
        <w:rPr>
          <w:rFonts w:cs="Arial"/>
          <w:sz w:val="22"/>
          <w:szCs w:val="22"/>
        </w:rPr>
      </w:pPr>
      <w:r>
        <w:rPr>
          <w:rFonts w:cs="Arial"/>
          <w:sz w:val="22"/>
          <w:szCs w:val="22"/>
        </w:rPr>
        <w:t xml:space="preserve">Bob Ross reported </w:t>
      </w:r>
      <w:r w:rsidR="007C288D">
        <w:rPr>
          <w:rFonts w:cs="Arial"/>
          <w:sz w:val="22"/>
          <w:szCs w:val="22"/>
        </w:rPr>
        <w:t xml:space="preserve">that </w:t>
      </w:r>
      <w:r w:rsidR="00AD4472">
        <w:rPr>
          <w:rFonts w:cs="Arial"/>
          <w:sz w:val="22"/>
          <w:szCs w:val="22"/>
        </w:rPr>
        <w:t xml:space="preserve">we </w:t>
      </w:r>
      <w:r w:rsidR="0054728B">
        <w:rPr>
          <w:rFonts w:cs="Arial"/>
          <w:sz w:val="22"/>
          <w:szCs w:val="22"/>
        </w:rPr>
        <w:t xml:space="preserve">now </w:t>
      </w:r>
      <w:r w:rsidR="00AD4472">
        <w:rPr>
          <w:rFonts w:cs="Arial"/>
          <w:sz w:val="22"/>
          <w:szCs w:val="22"/>
        </w:rPr>
        <w:t>ha</w:t>
      </w:r>
      <w:r w:rsidR="003308DF">
        <w:rPr>
          <w:rFonts w:cs="Arial"/>
          <w:sz w:val="22"/>
          <w:szCs w:val="22"/>
        </w:rPr>
        <w:t>d</w:t>
      </w:r>
      <w:r w:rsidR="00AD4472">
        <w:rPr>
          <w:rFonts w:cs="Arial"/>
          <w:sz w:val="22"/>
          <w:szCs w:val="22"/>
        </w:rPr>
        <w:t xml:space="preserve"> 2</w:t>
      </w:r>
      <w:r w:rsidR="0054728B">
        <w:rPr>
          <w:rFonts w:cs="Arial"/>
          <w:sz w:val="22"/>
          <w:szCs w:val="22"/>
        </w:rPr>
        <w:t>7</w:t>
      </w:r>
      <w:r w:rsidR="00AD4472">
        <w:rPr>
          <w:rFonts w:cs="Arial"/>
          <w:sz w:val="22"/>
          <w:szCs w:val="22"/>
        </w:rPr>
        <w:t xml:space="preserve"> members</w:t>
      </w:r>
      <w:r w:rsidR="008733A4">
        <w:rPr>
          <w:rFonts w:cs="Arial"/>
          <w:sz w:val="22"/>
          <w:szCs w:val="22"/>
        </w:rPr>
        <w:t xml:space="preserve"> in 20</w:t>
      </w:r>
      <w:r w:rsidR="0054728B">
        <w:rPr>
          <w:rFonts w:cs="Arial"/>
          <w:sz w:val="22"/>
          <w:szCs w:val="22"/>
        </w:rPr>
        <w:t>20</w:t>
      </w:r>
      <w:r w:rsidR="00EA552C">
        <w:rPr>
          <w:rFonts w:cs="Arial"/>
          <w:sz w:val="22"/>
          <w:szCs w:val="22"/>
        </w:rPr>
        <w:t xml:space="preserve">. </w:t>
      </w:r>
      <w:r w:rsidR="0054728B">
        <w:rPr>
          <w:rFonts w:cs="Arial"/>
          <w:sz w:val="22"/>
          <w:szCs w:val="22"/>
        </w:rPr>
        <w:t xml:space="preserve">Thus far, eleven organizations have paid for 2020 membership (10 renewals, and one new member).  </w:t>
      </w:r>
      <w:r w:rsidR="00EA552C">
        <w:rPr>
          <w:rFonts w:cs="Arial"/>
          <w:sz w:val="22"/>
          <w:szCs w:val="22"/>
        </w:rPr>
        <w:t xml:space="preserve">Existing members </w:t>
      </w:r>
      <w:r w:rsidR="008733A4">
        <w:rPr>
          <w:rFonts w:cs="Arial"/>
          <w:sz w:val="22"/>
          <w:szCs w:val="22"/>
        </w:rPr>
        <w:t>will carry over through May of 2020</w:t>
      </w:r>
      <w:r w:rsidR="0071163A">
        <w:rPr>
          <w:rFonts w:cs="Arial"/>
          <w:sz w:val="22"/>
          <w:szCs w:val="22"/>
        </w:rPr>
        <w:t xml:space="preserve">, and their membership will end then </w:t>
      </w:r>
      <w:r w:rsidR="00B80664">
        <w:rPr>
          <w:rFonts w:cs="Arial"/>
          <w:sz w:val="22"/>
          <w:szCs w:val="22"/>
        </w:rPr>
        <w:t>unless they renew</w:t>
      </w:r>
      <w:r w:rsidR="0071163A">
        <w:rPr>
          <w:rFonts w:cs="Arial"/>
          <w:sz w:val="22"/>
          <w:szCs w:val="22"/>
        </w:rPr>
        <w:t xml:space="preserve"> for 2020</w:t>
      </w:r>
      <w:r w:rsidR="00AD4472">
        <w:rPr>
          <w:rFonts w:cs="Arial"/>
          <w:sz w:val="22"/>
          <w:szCs w:val="22"/>
        </w:rPr>
        <w:t>.</w:t>
      </w:r>
      <w:r w:rsidR="00357BB9">
        <w:rPr>
          <w:rFonts w:cs="Arial"/>
          <w:sz w:val="22"/>
          <w:szCs w:val="22"/>
        </w:rPr>
        <w:t xml:space="preserve">  </w:t>
      </w:r>
      <w:r w:rsidR="005228E5">
        <w:rPr>
          <w:rFonts w:cs="Arial"/>
          <w:sz w:val="22"/>
          <w:szCs w:val="22"/>
        </w:rPr>
        <w:t xml:space="preserve">We </w:t>
      </w:r>
      <w:r w:rsidR="00533416">
        <w:rPr>
          <w:rFonts w:cs="Arial"/>
          <w:sz w:val="22"/>
          <w:szCs w:val="22"/>
        </w:rPr>
        <w:t>have</w:t>
      </w:r>
      <w:r w:rsidR="005228E5">
        <w:rPr>
          <w:rFonts w:cs="Arial"/>
          <w:sz w:val="22"/>
          <w:szCs w:val="22"/>
        </w:rPr>
        <w:t xml:space="preserve"> </w:t>
      </w:r>
      <w:r w:rsidR="00533416">
        <w:rPr>
          <w:rFonts w:cs="Arial"/>
          <w:sz w:val="22"/>
          <w:szCs w:val="22"/>
        </w:rPr>
        <w:t>$</w:t>
      </w:r>
      <w:r w:rsidR="0054728B">
        <w:rPr>
          <w:rFonts w:cs="Arial"/>
          <w:sz w:val="22"/>
          <w:szCs w:val="22"/>
        </w:rPr>
        <w:t>2,078</w:t>
      </w:r>
      <w:r w:rsidR="00263125">
        <w:rPr>
          <w:rFonts w:cs="Arial"/>
          <w:sz w:val="22"/>
          <w:szCs w:val="22"/>
        </w:rPr>
        <w:t xml:space="preserve"> </w:t>
      </w:r>
      <w:r w:rsidR="005228E5">
        <w:rPr>
          <w:rFonts w:cs="Arial"/>
          <w:sz w:val="22"/>
          <w:szCs w:val="22"/>
        </w:rPr>
        <w:t>cash flow</w:t>
      </w:r>
      <w:r w:rsidR="00533416">
        <w:rPr>
          <w:rFonts w:cs="Arial"/>
          <w:sz w:val="22"/>
          <w:szCs w:val="22"/>
        </w:rPr>
        <w:t xml:space="preserve"> </w:t>
      </w:r>
      <w:r w:rsidR="005228E5">
        <w:rPr>
          <w:rFonts w:cs="Arial"/>
          <w:sz w:val="22"/>
          <w:szCs w:val="22"/>
        </w:rPr>
        <w:t>for 20</w:t>
      </w:r>
      <w:r w:rsidR="0054728B">
        <w:rPr>
          <w:rFonts w:cs="Arial"/>
          <w:sz w:val="22"/>
          <w:szCs w:val="22"/>
        </w:rPr>
        <w:t>20</w:t>
      </w:r>
      <w:r w:rsidR="0033752A">
        <w:rPr>
          <w:rFonts w:cs="Arial"/>
          <w:sz w:val="22"/>
          <w:szCs w:val="22"/>
        </w:rPr>
        <w:t xml:space="preserve"> a</w:t>
      </w:r>
      <w:r w:rsidR="00533416">
        <w:rPr>
          <w:rFonts w:cs="Arial"/>
          <w:sz w:val="22"/>
          <w:szCs w:val="22"/>
        </w:rPr>
        <w:t>nd a</w:t>
      </w:r>
      <w:r w:rsidR="005228E5">
        <w:rPr>
          <w:rFonts w:cs="Arial"/>
          <w:sz w:val="22"/>
          <w:szCs w:val="22"/>
        </w:rPr>
        <w:t xml:space="preserve"> </w:t>
      </w:r>
      <w:r w:rsidR="00533416">
        <w:rPr>
          <w:rFonts w:cs="Arial"/>
          <w:sz w:val="22"/>
          <w:szCs w:val="22"/>
        </w:rPr>
        <w:t>$</w:t>
      </w:r>
      <w:r w:rsidR="0054728B">
        <w:rPr>
          <w:rFonts w:cs="Arial"/>
          <w:sz w:val="22"/>
          <w:szCs w:val="22"/>
        </w:rPr>
        <w:t>3,338</w:t>
      </w:r>
      <w:r w:rsidR="00263125">
        <w:rPr>
          <w:rFonts w:cs="Arial"/>
          <w:sz w:val="22"/>
          <w:szCs w:val="22"/>
        </w:rPr>
        <w:t xml:space="preserve"> </w:t>
      </w:r>
      <w:r w:rsidR="005228E5">
        <w:rPr>
          <w:rFonts w:cs="Arial"/>
          <w:sz w:val="22"/>
          <w:szCs w:val="22"/>
        </w:rPr>
        <w:t>adjusted balance for 20</w:t>
      </w:r>
      <w:r w:rsidR="0054728B">
        <w:rPr>
          <w:rFonts w:cs="Arial"/>
          <w:sz w:val="22"/>
          <w:szCs w:val="22"/>
        </w:rPr>
        <w:t>20</w:t>
      </w:r>
      <w:r w:rsidR="0033752A">
        <w:rPr>
          <w:rFonts w:cs="Arial"/>
          <w:sz w:val="22"/>
          <w:szCs w:val="22"/>
        </w:rPr>
        <w:t xml:space="preserve">. </w:t>
      </w:r>
      <w:r w:rsidR="00062868">
        <w:rPr>
          <w:rFonts w:cs="Arial"/>
          <w:sz w:val="22"/>
          <w:szCs w:val="22"/>
        </w:rPr>
        <w:t xml:space="preserve">  </w:t>
      </w:r>
      <w:r w:rsidR="00AC3A3F">
        <w:rPr>
          <w:rFonts w:cs="Arial"/>
          <w:sz w:val="22"/>
          <w:szCs w:val="22"/>
        </w:rPr>
        <w:t xml:space="preserve">These </w:t>
      </w:r>
      <w:r w:rsidR="0054728B">
        <w:rPr>
          <w:rFonts w:cs="Arial"/>
          <w:sz w:val="22"/>
          <w:szCs w:val="22"/>
        </w:rPr>
        <w:t>balances reflect the fact that the $8,922 DesignCon Summit expenses have been paid</w:t>
      </w:r>
      <w:r w:rsidR="00AC3A3F">
        <w:rPr>
          <w:rFonts w:cs="Arial"/>
          <w:sz w:val="22"/>
          <w:szCs w:val="22"/>
        </w:rPr>
        <w:t>.</w:t>
      </w:r>
      <w:r w:rsidR="0054728B">
        <w:rPr>
          <w:rFonts w:cs="Arial"/>
          <w:sz w:val="22"/>
          <w:szCs w:val="22"/>
        </w:rPr>
        <w:t xml:space="preserve">  Bob noted that we need </w:t>
      </w:r>
      <w:r w:rsidR="007D147E">
        <w:rPr>
          <w:rFonts w:cs="Arial"/>
          <w:sz w:val="22"/>
          <w:szCs w:val="22"/>
        </w:rPr>
        <w:t>SAE ITC to finalize its Extra Charges so we can close the books for 2019.</w:t>
      </w:r>
    </w:p>
    <w:p w14:paraId="25F4E6F3" w14:textId="3F4CBB1D" w:rsidR="007D147E" w:rsidRDefault="007D147E" w:rsidP="008B250D">
      <w:pPr>
        <w:tabs>
          <w:tab w:val="clear" w:pos="9270"/>
          <w:tab w:val="left" w:pos="3345"/>
        </w:tabs>
        <w:rPr>
          <w:rFonts w:cs="Arial"/>
          <w:sz w:val="22"/>
          <w:szCs w:val="22"/>
        </w:rPr>
      </w:pPr>
    </w:p>
    <w:p w14:paraId="2982DA75" w14:textId="525DEAB6" w:rsidR="00216083" w:rsidRDefault="007D147E" w:rsidP="007D147E">
      <w:pPr>
        <w:tabs>
          <w:tab w:val="clear" w:pos="9270"/>
          <w:tab w:val="left" w:pos="3345"/>
        </w:tabs>
        <w:rPr>
          <w:rFonts w:cs="Arial"/>
          <w:sz w:val="22"/>
          <w:szCs w:val="22"/>
        </w:rPr>
      </w:pPr>
      <w:r>
        <w:rPr>
          <w:rFonts w:cs="Arial"/>
          <w:sz w:val="22"/>
          <w:szCs w:val="22"/>
        </w:rPr>
        <w:t>Bob noted that we expect one more parser payment and more membership renewals.  He noted two possible issues with the 2020 membership invoices that had been sent out by SAE ITC.  The first is that the invoices do not contain bank transfer information.  This can be a problem, especially for international organizations.  The second is that the invoices have the IBIS logo on top.  This is fine, but we have sometimes run into confusion about whether SAE or SAE ITC is the qualified vendor for the purchase order.  IBIS is not a likely to be a qualified vendor, and it may be an issue for some member organizations.  Please contact Bob if there are any accounting issues related to your organization’s renewal.</w:t>
      </w:r>
    </w:p>
    <w:p w14:paraId="23DF5850" w14:textId="77777777" w:rsidR="009D2EA8" w:rsidRDefault="009D2EA8" w:rsidP="008B250D">
      <w:pPr>
        <w:tabs>
          <w:tab w:val="clear" w:pos="9270"/>
          <w:tab w:val="left" w:pos="3345"/>
        </w:tabs>
        <w:rPr>
          <w:rFonts w:cs="Arial"/>
          <w:sz w:val="22"/>
          <w:szCs w:val="22"/>
        </w:rPr>
      </w:pPr>
    </w:p>
    <w:p w14:paraId="4A4BABD6" w14:textId="77777777" w:rsidR="00E43B57" w:rsidRDefault="00E43B57">
      <w:pPr>
        <w:tabs>
          <w:tab w:val="clear" w:pos="9270"/>
          <w:tab w:val="left" w:pos="3345"/>
        </w:tabs>
        <w:rPr>
          <w:rFonts w:cs="Arial"/>
          <w:sz w:val="22"/>
          <w:szCs w:val="22"/>
        </w:rPr>
      </w:pPr>
    </w:p>
    <w:p w14:paraId="540C021D" w14:textId="77777777" w:rsidR="00033172" w:rsidRDefault="00933317" w:rsidP="00FB39A1">
      <w:pPr>
        <w:tabs>
          <w:tab w:val="clear" w:pos="9270"/>
        </w:tabs>
        <w:ind w:left="720" w:hanging="720"/>
        <w:rPr>
          <w:rFonts w:cs="Arial"/>
          <w:sz w:val="22"/>
          <w:szCs w:val="22"/>
        </w:rPr>
      </w:pPr>
      <w:r>
        <w:rPr>
          <w:rFonts w:cs="Arial"/>
          <w:b/>
          <w:sz w:val="22"/>
          <w:szCs w:val="22"/>
        </w:rPr>
        <w:t>WEBSITE ADMINISTRATION</w:t>
      </w:r>
    </w:p>
    <w:p w14:paraId="5B140D40" w14:textId="7F6C2166" w:rsidR="004874E8" w:rsidRDefault="00EE4B1E" w:rsidP="00FF107B">
      <w:pPr>
        <w:tabs>
          <w:tab w:val="clear" w:pos="9270"/>
        </w:tabs>
        <w:rPr>
          <w:rFonts w:cs="Arial"/>
          <w:sz w:val="22"/>
          <w:szCs w:val="22"/>
        </w:rPr>
      </w:pPr>
      <w:r w:rsidRPr="00553890">
        <w:rPr>
          <w:rFonts w:cs="Arial"/>
          <w:sz w:val="22"/>
          <w:szCs w:val="22"/>
        </w:rPr>
        <w:t xml:space="preserve">Steve Parker </w:t>
      </w:r>
      <w:r w:rsidR="00D82D26">
        <w:rPr>
          <w:rFonts w:cs="Arial"/>
          <w:sz w:val="22"/>
          <w:szCs w:val="22"/>
        </w:rPr>
        <w:t>reported</w:t>
      </w:r>
      <w:r w:rsidR="00E803D6" w:rsidRPr="00553890">
        <w:rPr>
          <w:rFonts w:cs="Arial"/>
          <w:sz w:val="22"/>
          <w:szCs w:val="22"/>
        </w:rPr>
        <w:t xml:space="preserve"> that the website was up to date with respect to </w:t>
      </w:r>
      <w:r w:rsidR="007D147E">
        <w:rPr>
          <w:rFonts w:cs="Arial"/>
          <w:sz w:val="22"/>
          <w:szCs w:val="22"/>
        </w:rPr>
        <w:t>ATM, Interconnect, and Quality task group minutes and documents.  He noted that a page for the China Regional Forum had been added</w:t>
      </w:r>
      <w:r w:rsidR="00FF107B">
        <w:rPr>
          <w:rFonts w:cs="Arial"/>
          <w:sz w:val="22"/>
          <w:szCs w:val="22"/>
        </w:rPr>
        <w:t>.  He noted that the agenda pages for the 2019 IBIS Asian Summits now contained links to their meeting minutes.  He also noted that he had updated Marvell’s logo on the IBIS home page.</w:t>
      </w:r>
    </w:p>
    <w:p w14:paraId="0982075B" w14:textId="77777777" w:rsidR="00CA4E4E" w:rsidRDefault="00CA4E4E" w:rsidP="00501F12">
      <w:pPr>
        <w:tabs>
          <w:tab w:val="clear" w:pos="9270"/>
        </w:tabs>
        <w:rPr>
          <w:rFonts w:cs="Arial"/>
          <w:sz w:val="22"/>
          <w:szCs w:val="22"/>
        </w:rPr>
      </w:pPr>
    </w:p>
    <w:p w14:paraId="1569A485" w14:textId="77777777" w:rsidR="001A62D4" w:rsidRDefault="001A62D4" w:rsidP="00501F12">
      <w:pPr>
        <w:tabs>
          <w:tab w:val="clear" w:pos="9270"/>
        </w:tabs>
        <w:rPr>
          <w:rFonts w:cs="Arial"/>
          <w:sz w:val="22"/>
          <w:szCs w:val="22"/>
        </w:rPr>
      </w:pPr>
    </w:p>
    <w:p w14:paraId="10D94F59" w14:textId="77777777" w:rsidR="006737E8" w:rsidRDefault="006D16E2">
      <w:pPr>
        <w:tabs>
          <w:tab w:val="clear" w:pos="9270"/>
        </w:tabs>
        <w:rPr>
          <w:rFonts w:cs="Arial"/>
          <w:b/>
          <w:sz w:val="22"/>
          <w:szCs w:val="22"/>
        </w:rPr>
      </w:pPr>
      <w:r>
        <w:rPr>
          <w:rFonts w:cs="Arial"/>
          <w:b/>
          <w:sz w:val="22"/>
          <w:szCs w:val="22"/>
        </w:rPr>
        <w:t>MAILING LIST ADMINISTRATION</w:t>
      </w:r>
    </w:p>
    <w:p w14:paraId="1B69B5DC" w14:textId="03121311" w:rsidR="00AD4472" w:rsidRDefault="00EE4B1E" w:rsidP="00CA4E4E">
      <w:pPr>
        <w:tabs>
          <w:tab w:val="clear" w:pos="9270"/>
        </w:tabs>
        <w:rPr>
          <w:rFonts w:cs="Arial"/>
          <w:sz w:val="22"/>
          <w:szCs w:val="22"/>
        </w:rPr>
      </w:pPr>
      <w:r>
        <w:rPr>
          <w:rFonts w:cs="Arial"/>
          <w:sz w:val="22"/>
          <w:szCs w:val="22"/>
        </w:rPr>
        <w:t xml:space="preserve">Mike LaBonte </w:t>
      </w:r>
      <w:r w:rsidR="00D82D26">
        <w:rPr>
          <w:rFonts w:cs="Arial"/>
          <w:sz w:val="22"/>
          <w:szCs w:val="22"/>
        </w:rPr>
        <w:t>reported</w:t>
      </w:r>
      <w:r w:rsidR="007C288D">
        <w:rPr>
          <w:rFonts w:cs="Arial"/>
          <w:sz w:val="22"/>
          <w:szCs w:val="22"/>
        </w:rPr>
        <w:t xml:space="preserve"> that </w:t>
      </w:r>
      <w:r w:rsidR="00CA4E4E">
        <w:rPr>
          <w:rFonts w:cs="Arial"/>
          <w:sz w:val="22"/>
          <w:szCs w:val="22"/>
        </w:rPr>
        <w:t xml:space="preserve">mailing lists were operating </w:t>
      </w:r>
      <w:r w:rsidR="0064554E">
        <w:rPr>
          <w:rFonts w:cs="Arial"/>
          <w:sz w:val="22"/>
          <w:szCs w:val="22"/>
        </w:rPr>
        <w:t xml:space="preserve">smoothly.  </w:t>
      </w:r>
      <w:r w:rsidR="00FF107B">
        <w:rPr>
          <w:rFonts w:cs="Arial"/>
          <w:sz w:val="22"/>
          <w:szCs w:val="22"/>
        </w:rPr>
        <w:t>He noted that drops continue to slightly outpace new joins</w:t>
      </w:r>
      <w:r w:rsidR="00C8279B">
        <w:rPr>
          <w:rFonts w:cs="Arial"/>
          <w:sz w:val="22"/>
          <w:szCs w:val="22"/>
        </w:rPr>
        <w:t>.</w:t>
      </w:r>
      <w:r w:rsidR="00FF107B">
        <w:rPr>
          <w:rFonts w:cs="Arial"/>
          <w:sz w:val="22"/>
          <w:szCs w:val="22"/>
        </w:rPr>
        <w:t xml:space="preserve">  He noted that we are starting to get a bit more spam at </w:t>
      </w:r>
      <w:hyperlink r:id="rId10" w:history="1">
        <w:r w:rsidR="00FF107B" w:rsidRPr="00114893">
          <w:rPr>
            <w:rStyle w:val="Hyperlink"/>
            <w:rFonts w:cs="Arial"/>
            <w:sz w:val="22"/>
            <w:szCs w:val="22"/>
          </w:rPr>
          <w:t>info@ibis.org</w:t>
        </w:r>
      </w:hyperlink>
      <w:r w:rsidR="00FF107B">
        <w:rPr>
          <w:rFonts w:cs="Arial"/>
          <w:sz w:val="22"/>
          <w:szCs w:val="22"/>
        </w:rPr>
        <w:t>, but it is not bad and still much better than when it was first set up.</w:t>
      </w:r>
    </w:p>
    <w:p w14:paraId="417286FF" w14:textId="77777777" w:rsidR="00BC6337" w:rsidRDefault="00BC6337">
      <w:pPr>
        <w:tabs>
          <w:tab w:val="clear" w:pos="9270"/>
        </w:tabs>
        <w:rPr>
          <w:rFonts w:cs="Arial"/>
          <w:sz w:val="22"/>
          <w:szCs w:val="22"/>
        </w:rPr>
      </w:pPr>
    </w:p>
    <w:p w14:paraId="61B1C8D0" w14:textId="77777777" w:rsidR="00BC6337" w:rsidRPr="006737E8" w:rsidRDefault="00BC6337">
      <w:pPr>
        <w:tabs>
          <w:tab w:val="clear" w:pos="9270"/>
        </w:tabs>
        <w:rPr>
          <w:rFonts w:cs="Arial"/>
          <w:sz w:val="22"/>
          <w:szCs w:val="22"/>
        </w:rPr>
      </w:pPr>
    </w:p>
    <w:p w14:paraId="7C71CE24" w14:textId="77777777" w:rsidR="00985EC4" w:rsidRDefault="00A2546A">
      <w:pPr>
        <w:tabs>
          <w:tab w:val="clear" w:pos="9270"/>
        </w:tabs>
        <w:rPr>
          <w:rFonts w:cs="Arial"/>
          <w:sz w:val="22"/>
          <w:szCs w:val="22"/>
        </w:rPr>
      </w:pPr>
      <w:r>
        <w:rPr>
          <w:rFonts w:cs="Arial"/>
          <w:b/>
          <w:sz w:val="22"/>
          <w:szCs w:val="22"/>
        </w:rPr>
        <w:t>LIBRARY UPDATE</w:t>
      </w:r>
    </w:p>
    <w:p w14:paraId="34FE4193" w14:textId="77777777" w:rsidR="00FD5311" w:rsidRDefault="00F44EAA">
      <w:pPr>
        <w:tabs>
          <w:tab w:val="clear" w:pos="9270"/>
        </w:tabs>
        <w:rPr>
          <w:rFonts w:cs="Arial"/>
          <w:sz w:val="22"/>
          <w:szCs w:val="22"/>
        </w:rPr>
      </w:pPr>
      <w:r>
        <w:rPr>
          <w:rFonts w:cs="Arial"/>
          <w:sz w:val="22"/>
          <w:szCs w:val="22"/>
        </w:rPr>
        <w:t>No update.</w:t>
      </w:r>
    </w:p>
    <w:p w14:paraId="1926800B" w14:textId="77777777" w:rsidR="00FD5311" w:rsidRDefault="00FD5311" w:rsidP="00FD5311">
      <w:pPr>
        <w:tabs>
          <w:tab w:val="clear" w:pos="9270"/>
        </w:tabs>
        <w:rPr>
          <w:rFonts w:cs="Arial"/>
          <w:sz w:val="22"/>
          <w:szCs w:val="22"/>
        </w:rPr>
      </w:pPr>
    </w:p>
    <w:p w14:paraId="750ADF17" w14:textId="77777777" w:rsidR="00FD5311" w:rsidRDefault="00FD5311" w:rsidP="00FD5311">
      <w:pPr>
        <w:tabs>
          <w:tab w:val="clear" w:pos="9270"/>
        </w:tabs>
        <w:rPr>
          <w:rFonts w:cs="Arial"/>
          <w:sz w:val="22"/>
          <w:szCs w:val="22"/>
        </w:rPr>
      </w:pPr>
    </w:p>
    <w:p w14:paraId="3D1D5EEE" w14:textId="77777777" w:rsidR="00033172" w:rsidRDefault="00A2546A">
      <w:pPr>
        <w:tabs>
          <w:tab w:val="clear" w:pos="9270"/>
        </w:tabs>
        <w:rPr>
          <w:rFonts w:cs="Arial"/>
          <w:sz w:val="22"/>
          <w:szCs w:val="22"/>
        </w:rPr>
      </w:pPr>
      <w:r>
        <w:rPr>
          <w:rFonts w:cs="Arial"/>
          <w:b/>
          <w:sz w:val="22"/>
          <w:szCs w:val="22"/>
        </w:rPr>
        <w:t>INTERNATIONAL/EXTERNAL ACTIVITIES</w:t>
      </w:r>
    </w:p>
    <w:p w14:paraId="2ACFA7C1" w14:textId="336E2A11" w:rsidR="007234FC" w:rsidRDefault="00A2546A" w:rsidP="007234FC">
      <w:pPr>
        <w:tabs>
          <w:tab w:val="clear" w:pos="9270"/>
        </w:tabs>
        <w:rPr>
          <w:rFonts w:cs="Arial"/>
          <w:sz w:val="22"/>
          <w:szCs w:val="22"/>
        </w:rPr>
      </w:pPr>
      <w:r>
        <w:rPr>
          <w:rFonts w:cs="Arial"/>
          <w:sz w:val="22"/>
          <w:szCs w:val="22"/>
        </w:rPr>
        <w:t>- Conferences</w:t>
      </w:r>
    </w:p>
    <w:p w14:paraId="24509C54" w14:textId="4BB8F881" w:rsidR="00536D55" w:rsidRDefault="00536D55" w:rsidP="007234FC">
      <w:pPr>
        <w:tabs>
          <w:tab w:val="clear" w:pos="9270"/>
        </w:tabs>
        <w:rPr>
          <w:rFonts w:cs="Arial"/>
          <w:sz w:val="22"/>
          <w:szCs w:val="22"/>
        </w:rPr>
      </w:pPr>
      <w:r>
        <w:rPr>
          <w:rFonts w:eastAsia="Calibri" w:cs="Arial"/>
          <w:sz w:val="22"/>
          <w:szCs w:val="22"/>
        </w:rPr>
        <w:t>24</w:t>
      </w:r>
      <w:r>
        <w:rPr>
          <w:rFonts w:eastAsia="Calibri" w:cs="Arial"/>
          <w:sz w:val="22"/>
          <w:szCs w:val="22"/>
          <w:vertAlign w:val="superscript"/>
        </w:rPr>
        <w:t>th</w:t>
      </w:r>
      <w:r>
        <w:rPr>
          <w:rFonts w:eastAsia="Calibri" w:cs="Arial"/>
          <w:sz w:val="22"/>
          <w:szCs w:val="22"/>
        </w:rPr>
        <w:t xml:space="preserve"> IEEE Workshop on Signal and Power Integrity (SPI 2020)</w:t>
      </w:r>
    </w:p>
    <w:p w14:paraId="7684700C" w14:textId="77777777" w:rsidR="00C8279B" w:rsidRDefault="00C8279B" w:rsidP="007640E8">
      <w:pPr>
        <w:keepNext/>
        <w:widowControl/>
        <w:tabs>
          <w:tab w:val="clear" w:pos="9270"/>
        </w:tabs>
        <w:spacing w:after="0"/>
        <w:ind w:right="0"/>
        <w:rPr>
          <w:rFonts w:eastAsia="Calibri" w:cs="Arial"/>
          <w:sz w:val="22"/>
          <w:szCs w:val="22"/>
        </w:rPr>
      </w:pPr>
    </w:p>
    <w:p w14:paraId="421CBF0F" w14:textId="4D3A0E80" w:rsidR="00C8279B" w:rsidRDefault="000F7378" w:rsidP="00C8279B">
      <w:pPr>
        <w:tabs>
          <w:tab w:val="clear" w:pos="9270"/>
        </w:tabs>
        <w:ind w:firstLine="720"/>
        <w:rPr>
          <w:rStyle w:val="Hyperlink"/>
        </w:rPr>
      </w:pPr>
      <w:hyperlink r:id="rId11" w:history="1">
        <w:r w:rsidR="00C8279B">
          <w:rPr>
            <w:rStyle w:val="Hyperlink"/>
          </w:rPr>
          <w:t>https://spi2020.uni-siegen.de/</w:t>
        </w:r>
      </w:hyperlink>
    </w:p>
    <w:p w14:paraId="6D9D22EB" w14:textId="77777777" w:rsidR="00FF107B" w:rsidRDefault="00FF107B" w:rsidP="00FF107B">
      <w:pPr>
        <w:tabs>
          <w:tab w:val="clear" w:pos="9270"/>
        </w:tabs>
        <w:rPr>
          <w:rFonts w:eastAsia="Calibri" w:cs="Arial"/>
          <w:sz w:val="22"/>
          <w:szCs w:val="22"/>
        </w:rPr>
      </w:pPr>
    </w:p>
    <w:p w14:paraId="115F27C7" w14:textId="77777777" w:rsidR="00FF107B" w:rsidRDefault="00FF107B" w:rsidP="00FF107B">
      <w:pPr>
        <w:tabs>
          <w:tab w:val="clear" w:pos="9270"/>
        </w:tabs>
        <w:rPr>
          <w:rFonts w:eastAsia="Calibri" w:cs="Arial"/>
          <w:sz w:val="22"/>
          <w:szCs w:val="22"/>
        </w:rPr>
      </w:pPr>
    </w:p>
    <w:p w14:paraId="7F49C1DD" w14:textId="14174DE0" w:rsidR="00FF107B" w:rsidRDefault="00C72BFF" w:rsidP="00FF107B">
      <w:pPr>
        <w:tabs>
          <w:tab w:val="clear" w:pos="9270"/>
        </w:tabs>
        <w:rPr>
          <w:rFonts w:cs="Arial"/>
          <w:sz w:val="22"/>
          <w:szCs w:val="22"/>
        </w:rPr>
      </w:pPr>
      <w:r>
        <w:rPr>
          <w:rFonts w:eastAsia="Calibri" w:cs="Arial"/>
          <w:sz w:val="22"/>
          <w:szCs w:val="22"/>
        </w:rPr>
        <w:t xml:space="preserve">2020 </w:t>
      </w:r>
      <w:r w:rsidR="00FF107B">
        <w:rPr>
          <w:rFonts w:eastAsia="Calibri" w:cs="Arial"/>
          <w:sz w:val="22"/>
          <w:szCs w:val="22"/>
        </w:rPr>
        <w:t>IEEE International Symposium on EMC + SIPI (</w:t>
      </w:r>
      <w:r>
        <w:rPr>
          <w:rFonts w:eastAsia="Calibri" w:cs="Arial"/>
          <w:sz w:val="22"/>
          <w:szCs w:val="22"/>
        </w:rPr>
        <w:t>July 27-31, Reno, NV</w:t>
      </w:r>
      <w:r w:rsidR="00FF107B">
        <w:rPr>
          <w:rFonts w:eastAsia="Calibri" w:cs="Arial"/>
          <w:sz w:val="22"/>
          <w:szCs w:val="22"/>
        </w:rPr>
        <w:t>)</w:t>
      </w:r>
    </w:p>
    <w:p w14:paraId="4B9F3724" w14:textId="1BC4C293" w:rsidR="00FF107B" w:rsidRDefault="00FF107B" w:rsidP="00FF107B">
      <w:pPr>
        <w:keepNext/>
        <w:widowControl/>
        <w:tabs>
          <w:tab w:val="clear" w:pos="9270"/>
        </w:tabs>
        <w:spacing w:after="0"/>
        <w:ind w:right="0"/>
        <w:rPr>
          <w:rFonts w:eastAsia="Calibri" w:cs="Arial"/>
          <w:sz w:val="22"/>
          <w:szCs w:val="22"/>
        </w:rPr>
      </w:pPr>
      <w:r>
        <w:rPr>
          <w:rFonts w:eastAsia="Calibri" w:cs="Arial"/>
          <w:sz w:val="22"/>
          <w:szCs w:val="22"/>
        </w:rPr>
        <w:lastRenderedPageBreak/>
        <w:t xml:space="preserve">Bob Ross </w:t>
      </w:r>
      <w:r w:rsidR="00C72BFF">
        <w:rPr>
          <w:rFonts w:eastAsia="Calibri" w:cs="Arial"/>
          <w:sz w:val="22"/>
          <w:szCs w:val="22"/>
        </w:rPr>
        <w:t>noted that we had been contacted about possibly holding an IBIS Summit or other IBIS event in conjunction with the symposium</w:t>
      </w:r>
      <w:r>
        <w:rPr>
          <w:rFonts w:eastAsia="Calibri" w:cs="Arial"/>
          <w:sz w:val="22"/>
          <w:szCs w:val="22"/>
        </w:rPr>
        <w:t>.</w:t>
      </w:r>
      <w:r w:rsidR="00C72BFF">
        <w:rPr>
          <w:rFonts w:eastAsia="Calibri" w:cs="Arial"/>
          <w:sz w:val="22"/>
          <w:szCs w:val="22"/>
        </w:rPr>
        <w:t xml:space="preserve">  Further discussion is in the Summit Planning and Status section of these minutes.</w:t>
      </w:r>
    </w:p>
    <w:p w14:paraId="361343A9" w14:textId="77777777" w:rsidR="00FF107B" w:rsidRDefault="00FF107B" w:rsidP="00FF107B">
      <w:pPr>
        <w:keepNext/>
        <w:widowControl/>
        <w:tabs>
          <w:tab w:val="clear" w:pos="9270"/>
        </w:tabs>
        <w:spacing w:after="0"/>
        <w:ind w:right="0"/>
        <w:rPr>
          <w:rFonts w:eastAsia="Calibri" w:cs="Arial"/>
          <w:sz w:val="22"/>
          <w:szCs w:val="22"/>
        </w:rPr>
      </w:pPr>
    </w:p>
    <w:p w14:paraId="1C176D3C" w14:textId="7FC9D272" w:rsidR="00FF107B" w:rsidRDefault="00FF107B" w:rsidP="00FF107B">
      <w:pPr>
        <w:tabs>
          <w:tab w:val="clear" w:pos="9270"/>
        </w:tabs>
        <w:ind w:firstLine="720"/>
        <w:rPr>
          <w:rStyle w:val="Hyperlink"/>
        </w:rPr>
      </w:pPr>
      <w:hyperlink r:id="rId12" w:history="1">
        <w:r w:rsidR="00C72BFF">
          <w:rPr>
            <w:rStyle w:val="Hyperlink"/>
          </w:rPr>
          <w:t>https://www.emc2020.</w:t>
        </w:r>
        <w:r w:rsidR="00C72BFF">
          <w:rPr>
            <w:rStyle w:val="Hyperlink"/>
          </w:rPr>
          <w:t>e</w:t>
        </w:r>
        <w:r w:rsidR="00C72BFF">
          <w:rPr>
            <w:rStyle w:val="Hyperlink"/>
          </w:rPr>
          <w:t>mcss.org/</w:t>
        </w:r>
      </w:hyperlink>
    </w:p>
    <w:p w14:paraId="729C1048" w14:textId="2EACF8DF" w:rsidR="00B90E86" w:rsidRDefault="00B90E86" w:rsidP="00553265">
      <w:pPr>
        <w:keepNext/>
        <w:widowControl/>
        <w:tabs>
          <w:tab w:val="clear" w:pos="9270"/>
        </w:tabs>
        <w:spacing w:after="0"/>
        <w:ind w:right="0"/>
        <w:rPr>
          <w:rFonts w:eastAsia="Calibri" w:cs="Arial"/>
          <w:sz w:val="22"/>
          <w:szCs w:val="22"/>
        </w:rPr>
      </w:pPr>
    </w:p>
    <w:p w14:paraId="3CD4476C" w14:textId="36C4CDDB" w:rsidR="00FF107B" w:rsidRDefault="00FF107B" w:rsidP="00553265">
      <w:pPr>
        <w:keepNext/>
        <w:widowControl/>
        <w:tabs>
          <w:tab w:val="clear" w:pos="9270"/>
        </w:tabs>
        <w:spacing w:after="0"/>
        <w:ind w:right="0"/>
        <w:rPr>
          <w:rFonts w:eastAsia="Calibri" w:cs="Arial"/>
          <w:sz w:val="22"/>
          <w:szCs w:val="22"/>
        </w:rPr>
      </w:pPr>
    </w:p>
    <w:p w14:paraId="371A194F" w14:textId="77777777" w:rsidR="00FF107B" w:rsidRDefault="00FF107B" w:rsidP="00553265">
      <w:pPr>
        <w:keepNext/>
        <w:widowControl/>
        <w:tabs>
          <w:tab w:val="clear" w:pos="9270"/>
        </w:tabs>
        <w:spacing w:after="0"/>
        <w:ind w:right="0"/>
        <w:rPr>
          <w:rFonts w:eastAsia="Calibri" w:cs="Arial"/>
          <w:sz w:val="22"/>
          <w:szCs w:val="22"/>
        </w:rPr>
      </w:pPr>
    </w:p>
    <w:p w14:paraId="682997E2" w14:textId="10C2B493"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14:paraId="0D8EF0B2" w14:textId="6CA181A9" w:rsidR="00666A8A" w:rsidRPr="00666A8A" w:rsidRDefault="004F3C7F" w:rsidP="004F3C7F">
      <w:pPr>
        <w:keepNext/>
        <w:widowControl/>
        <w:tabs>
          <w:tab w:val="clear" w:pos="9270"/>
        </w:tabs>
        <w:spacing w:after="0"/>
        <w:ind w:right="0"/>
        <w:rPr>
          <w:color w:val="0000FF"/>
          <w:u w:val="single"/>
        </w:rPr>
      </w:pPr>
      <w:r>
        <w:rPr>
          <w:rFonts w:eastAsia="Calibri" w:cs="Arial"/>
          <w:sz w:val="22"/>
          <w:szCs w:val="22"/>
        </w:rPr>
        <w:t>None.</w:t>
      </w:r>
    </w:p>
    <w:p w14:paraId="591F9C7C" w14:textId="77777777" w:rsidR="00C32EA5" w:rsidRDefault="00C32EA5" w:rsidP="00187DD4">
      <w:pPr>
        <w:tabs>
          <w:tab w:val="clear" w:pos="9270"/>
        </w:tabs>
        <w:rPr>
          <w:rFonts w:cs="Arial"/>
          <w:sz w:val="22"/>
          <w:szCs w:val="22"/>
        </w:rPr>
      </w:pPr>
    </w:p>
    <w:p w14:paraId="2CC3350A" w14:textId="77777777" w:rsidR="00101C24" w:rsidRDefault="00187DD4" w:rsidP="00187DD4">
      <w:pPr>
        <w:tabs>
          <w:tab w:val="clear" w:pos="9270"/>
        </w:tabs>
        <w:rPr>
          <w:rFonts w:cs="Arial"/>
          <w:sz w:val="22"/>
          <w:szCs w:val="22"/>
        </w:rPr>
      </w:pPr>
      <w:r>
        <w:rPr>
          <w:rFonts w:cs="Arial"/>
          <w:sz w:val="22"/>
          <w:szCs w:val="22"/>
        </w:rPr>
        <w:t>- Related standards</w:t>
      </w:r>
    </w:p>
    <w:p w14:paraId="57D67B00" w14:textId="77777777"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14:paraId="5A399BF2" w14:textId="2B034696" w:rsidR="007C288D" w:rsidRDefault="00204EB7" w:rsidP="00E50BD2">
      <w:pPr>
        <w:tabs>
          <w:tab w:val="clear" w:pos="9270"/>
        </w:tabs>
        <w:rPr>
          <w:rFonts w:eastAsia="Calibri" w:cs="Arial"/>
          <w:sz w:val="22"/>
          <w:szCs w:val="22"/>
        </w:rPr>
      </w:pPr>
      <w:r>
        <w:rPr>
          <w:rFonts w:eastAsia="Calibri" w:cs="Arial"/>
          <w:sz w:val="22"/>
          <w:szCs w:val="22"/>
        </w:rPr>
        <w:t xml:space="preserve">Randy Wolff noted that </w:t>
      </w:r>
      <w:r w:rsidR="00BE6329">
        <w:rPr>
          <w:rFonts w:eastAsia="Calibri" w:cs="Arial"/>
          <w:sz w:val="22"/>
          <w:szCs w:val="22"/>
        </w:rPr>
        <w:t>JEITA had provided an update on</w:t>
      </w:r>
      <w:r>
        <w:rPr>
          <w:rFonts w:eastAsia="Calibri" w:cs="Arial"/>
          <w:sz w:val="22"/>
          <w:szCs w:val="22"/>
        </w:rPr>
        <w:t xml:space="preserve"> IEEE 2401 at the DesignCon </w:t>
      </w:r>
      <w:r w:rsidR="003913D5">
        <w:rPr>
          <w:rFonts w:eastAsia="Calibri" w:cs="Arial"/>
          <w:sz w:val="22"/>
          <w:szCs w:val="22"/>
        </w:rPr>
        <w:t xml:space="preserve">IBIS </w:t>
      </w:r>
      <w:r>
        <w:rPr>
          <w:rFonts w:eastAsia="Calibri" w:cs="Arial"/>
          <w:sz w:val="22"/>
          <w:szCs w:val="22"/>
        </w:rPr>
        <w:t>Summit.</w:t>
      </w:r>
    </w:p>
    <w:p w14:paraId="44F83DC0" w14:textId="0265C36C" w:rsidR="009012D1" w:rsidRDefault="009012D1" w:rsidP="00E50BD2">
      <w:pPr>
        <w:tabs>
          <w:tab w:val="clear" w:pos="9270"/>
        </w:tabs>
        <w:rPr>
          <w:rFonts w:eastAsia="Calibri" w:cs="Arial"/>
          <w:sz w:val="22"/>
          <w:szCs w:val="22"/>
        </w:rPr>
      </w:pPr>
    </w:p>
    <w:p w14:paraId="1506C374" w14:textId="156D4AFA" w:rsidR="009012D1" w:rsidRDefault="009012D1" w:rsidP="00E50BD2">
      <w:pPr>
        <w:tabs>
          <w:tab w:val="clear" w:pos="9270"/>
        </w:tabs>
        <w:rPr>
          <w:rFonts w:cs="Arial"/>
          <w:sz w:val="22"/>
          <w:szCs w:val="22"/>
        </w:rPr>
      </w:pPr>
      <w:r>
        <w:rPr>
          <w:rFonts w:cs="Arial"/>
          <w:sz w:val="22"/>
          <w:szCs w:val="22"/>
        </w:rPr>
        <w:t>JEDEC JESD204C.1</w:t>
      </w:r>
    </w:p>
    <w:p w14:paraId="02A61821" w14:textId="710581B4" w:rsidR="00BE6329" w:rsidRDefault="00B2003B" w:rsidP="00E50BD2">
      <w:pPr>
        <w:tabs>
          <w:tab w:val="clear" w:pos="9270"/>
        </w:tabs>
        <w:rPr>
          <w:rFonts w:cs="Arial"/>
          <w:sz w:val="22"/>
          <w:szCs w:val="22"/>
        </w:rPr>
      </w:pPr>
      <w:r>
        <w:rPr>
          <w:rFonts w:cs="Arial"/>
          <w:sz w:val="22"/>
          <w:szCs w:val="22"/>
        </w:rPr>
        <w:t>Randy</w:t>
      </w:r>
      <w:r w:rsidR="00223F24">
        <w:rPr>
          <w:rFonts w:cs="Arial"/>
          <w:sz w:val="22"/>
          <w:szCs w:val="22"/>
        </w:rPr>
        <w:t xml:space="preserve"> noted </w:t>
      </w:r>
      <w:r w:rsidR="00BE6329">
        <w:rPr>
          <w:rFonts w:cs="Arial"/>
          <w:sz w:val="22"/>
          <w:szCs w:val="22"/>
        </w:rPr>
        <w:t xml:space="preserve">during the previous Open Forum teleconference </w:t>
      </w:r>
      <w:r w:rsidR="00223F24">
        <w:rPr>
          <w:rFonts w:cs="Arial"/>
          <w:sz w:val="22"/>
          <w:szCs w:val="22"/>
        </w:rPr>
        <w:t>that he had been contacted</w:t>
      </w:r>
      <w:r w:rsidR="00ED6C80">
        <w:rPr>
          <w:rFonts w:cs="Arial"/>
          <w:sz w:val="22"/>
          <w:szCs w:val="22"/>
        </w:rPr>
        <w:t xml:space="preserve"> by</w:t>
      </w:r>
      <w:r w:rsidR="00223F24">
        <w:rPr>
          <w:rFonts w:cs="Arial"/>
          <w:sz w:val="22"/>
          <w:szCs w:val="22"/>
        </w:rPr>
        <w:t xml:space="preserve"> </w:t>
      </w:r>
      <w:r w:rsidR="00650540">
        <w:rPr>
          <w:rFonts w:cs="Arial"/>
          <w:sz w:val="22"/>
          <w:szCs w:val="22"/>
        </w:rPr>
        <w:t xml:space="preserve">the chairperson of this task group.  </w:t>
      </w:r>
      <w:r w:rsidR="0096285B">
        <w:rPr>
          <w:rFonts w:cs="Arial"/>
          <w:sz w:val="22"/>
          <w:szCs w:val="22"/>
        </w:rPr>
        <w:t xml:space="preserve">They are asking for permission to reproduce </w:t>
      </w:r>
      <w:r w:rsidR="00911993">
        <w:rPr>
          <w:rFonts w:cs="Arial"/>
          <w:sz w:val="22"/>
          <w:szCs w:val="22"/>
        </w:rPr>
        <w:t>portions of IBIS 7.0 section 10.3.</w:t>
      </w:r>
      <w:r w:rsidR="00201DD5">
        <w:rPr>
          <w:rFonts w:cs="Arial"/>
          <w:sz w:val="22"/>
          <w:szCs w:val="22"/>
        </w:rPr>
        <w:t xml:space="preserve">  This section contains the AMI </w:t>
      </w:r>
      <w:r w:rsidR="00E25629">
        <w:rPr>
          <w:rFonts w:cs="Arial"/>
          <w:sz w:val="22"/>
          <w:szCs w:val="22"/>
        </w:rPr>
        <w:t>parameter definition file structure</w:t>
      </w:r>
      <w:r w:rsidR="00F9231B">
        <w:rPr>
          <w:rFonts w:cs="Arial"/>
          <w:sz w:val="22"/>
          <w:szCs w:val="22"/>
        </w:rPr>
        <w:t>, and they would like to use it verbatim or with minor changes.  Randy noted that he had forwarded the request to SAE ITC</w:t>
      </w:r>
      <w:r w:rsidR="00E86C12">
        <w:rPr>
          <w:rFonts w:cs="Arial"/>
          <w:sz w:val="22"/>
          <w:szCs w:val="22"/>
        </w:rPr>
        <w:t>, since they hold the copyright</w:t>
      </w:r>
      <w:r w:rsidR="00BE6329">
        <w:rPr>
          <w:rFonts w:cs="Arial"/>
          <w:sz w:val="22"/>
          <w:szCs w:val="22"/>
        </w:rPr>
        <w:t>.  He had since heard back from SAE ITC legal via Jose Godoy.  SAE ITC legal had provided a document with terms</w:t>
      </w:r>
      <w:r w:rsidR="00B03E83">
        <w:rPr>
          <w:rFonts w:cs="Arial"/>
          <w:sz w:val="22"/>
          <w:szCs w:val="22"/>
        </w:rPr>
        <w:t xml:space="preserve"> and conditions</w:t>
      </w:r>
      <w:r w:rsidR="00BE6329">
        <w:rPr>
          <w:rFonts w:cs="Arial"/>
          <w:sz w:val="22"/>
          <w:szCs w:val="22"/>
        </w:rPr>
        <w:t xml:space="preserve"> for using text from IBIS specification.  Randy noted that he had forwarded the document to the chairperson of JESD204C.1</w:t>
      </w:r>
      <w:r w:rsidR="00B03E83">
        <w:rPr>
          <w:rFonts w:cs="Arial"/>
          <w:sz w:val="22"/>
          <w:szCs w:val="22"/>
        </w:rPr>
        <w:t xml:space="preserve"> so they could review it</w:t>
      </w:r>
      <w:r w:rsidR="00BE6329">
        <w:rPr>
          <w:rFonts w:cs="Arial"/>
          <w:sz w:val="22"/>
          <w:szCs w:val="22"/>
        </w:rPr>
        <w:t xml:space="preserve">.  Randy said he would provide an update at the next meeting if he </w:t>
      </w:r>
      <w:r w:rsidR="00B03E83">
        <w:rPr>
          <w:rFonts w:cs="Arial"/>
          <w:sz w:val="22"/>
          <w:szCs w:val="22"/>
        </w:rPr>
        <w:t>heard back from them [AR].  Bob Ross asked if there were any unusual terms and conditions.  Randy said he would forward the document to Bob and the rest of the Board so they could review it [AR].</w:t>
      </w:r>
    </w:p>
    <w:p w14:paraId="20468BC3" w14:textId="77777777" w:rsidR="00A65A4D" w:rsidRPr="00A65A4D" w:rsidRDefault="00A65A4D" w:rsidP="00695AE7">
      <w:pPr>
        <w:tabs>
          <w:tab w:val="clear" w:pos="9270"/>
        </w:tabs>
        <w:rPr>
          <w:rFonts w:cs="Arial"/>
          <w:sz w:val="22"/>
          <w:szCs w:val="22"/>
        </w:rPr>
      </w:pPr>
    </w:p>
    <w:p w14:paraId="4A9432CD" w14:textId="77777777" w:rsidR="00480D9D" w:rsidRDefault="00480D9D" w:rsidP="00032743">
      <w:pPr>
        <w:tabs>
          <w:tab w:val="clear" w:pos="9270"/>
        </w:tabs>
        <w:rPr>
          <w:rFonts w:eastAsia="Calibri" w:cs="Arial"/>
          <w:sz w:val="22"/>
          <w:szCs w:val="22"/>
        </w:rPr>
      </w:pPr>
    </w:p>
    <w:p w14:paraId="6B79E5A1" w14:textId="7BB3351F" w:rsidR="00B90E86" w:rsidRPr="002C48D9" w:rsidRDefault="00A2546A" w:rsidP="002C48D9">
      <w:pPr>
        <w:tabs>
          <w:tab w:val="clear" w:pos="9270"/>
        </w:tabs>
        <w:rPr>
          <w:rFonts w:eastAsia="Calibri" w:cs="Arial"/>
          <w:sz w:val="22"/>
          <w:szCs w:val="22"/>
        </w:rPr>
      </w:pPr>
      <w:r>
        <w:rPr>
          <w:rFonts w:cs="Arial"/>
          <w:b/>
          <w:sz w:val="22"/>
          <w:szCs w:val="22"/>
        </w:rPr>
        <w:t>SUMMIT PLANNING AND STATUS</w:t>
      </w:r>
    </w:p>
    <w:p w14:paraId="3E6B4075" w14:textId="77777777" w:rsidR="00B90E86" w:rsidRDefault="00B90E86" w:rsidP="00B90E86">
      <w:pPr>
        <w:rPr>
          <w:rFonts w:cs="Arial"/>
          <w:sz w:val="22"/>
          <w:szCs w:val="22"/>
        </w:rPr>
      </w:pPr>
      <w:r>
        <w:rPr>
          <w:rFonts w:cs="Arial"/>
          <w:sz w:val="22"/>
          <w:szCs w:val="22"/>
        </w:rPr>
        <w:t>- DesignCon 2020 Summit</w:t>
      </w:r>
      <w:r w:rsidR="00A04A81">
        <w:rPr>
          <w:rFonts w:cs="Arial"/>
          <w:sz w:val="22"/>
          <w:szCs w:val="22"/>
        </w:rPr>
        <w:t xml:space="preserve"> (January 31, 2020)</w:t>
      </w:r>
    </w:p>
    <w:p w14:paraId="5FB74A6F" w14:textId="26F0A938" w:rsidR="00F0101C" w:rsidRDefault="00A04A81" w:rsidP="00A04A81">
      <w:pPr>
        <w:rPr>
          <w:rFonts w:cs="Arial"/>
          <w:sz w:val="22"/>
          <w:szCs w:val="22"/>
        </w:rPr>
      </w:pPr>
      <w:r>
        <w:rPr>
          <w:rFonts w:cs="Arial"/>
          <w:sz w:val="22"/>
          <w:szCs w:val="22"/>
        </w:rPr>
        <w:t xml:space="preserve">Randy </w:t>
      </w:r>
      <w:r w:rsidR="00F0101C">
        <w:rPr>
          <w:rFonts w:cs="Arial"/>
          <w:sz w:val="22"/>
          <w:szCs w:val="22"/>
        </w:rPr>
        <w:t xml:space="preserve">Wolff </w:t>
      </w:r>
      <w:r>
        <w:rPr>
          <w:rFonts w:cs="Arial"/>
          <w:sz w:val="22"/>
          <w:szCs w:val="22"/>
        </w:rPr>
        <w:t xml:space="preserve">noted that </w:t>
      </w:r>
      <w:r w:rsidR="00892F62">
        <w:rPr>
          <w:rFonts w:cs="Arial"/>
          <w:sz w:val="22"/>
          <w:szCs w:val="22"/>
        </w:rPr>
        <w:t>turnout had been great.  We had 87 attendees from 39 organizations. Randy thanked the sponsors Cadence, Keysight, and Synopsys</w:t>
      </w:r>
      <w:r w:rsidR="0026123C">
        <w:rPr>
          <w:rFonts w:cs="Arial"/>
          <w:sz w:val="22"/>
          <w:szCs w:val="22"/>
        </w:rPr>
        <w:t xml:space="preserve">.  </w:t>
      </w:r>
      <w:r w:rsidR="00892F62">
        <w:rPr>
          <w:rFonts w:cs="Arial"/>
          <w:sz w:val="22"/>
          <w:szCs w:val="22"/>
        </w:rPr>
        <w:t xml:space="preserve">Randy thanked Bob Ross for again handling </w:t>
      </w:r>
      <w:r w:rsidR="00552DFD">
        <w:rPr>
          <w:rFonts w:cs="Arial"/>
          <w:sz w:val="22"/>
          <w:szCs w:val="22"/>
        </w:rPr>
        <w:t xml:space="preserve">the </w:t>
      </w:r>
      <w:r w:rsidR="00892F62">
        <w:rPr>
          <w:rFonts w:cs="Arial"/>
          <w:sz w:val="22"/>
          <w:szCs w:val="22"/>
        </w:rPr>
        <w:t>presentation reviews, putting together the agenda, and working out the logistics.  Randy thanked Lance Wang for handling summit registration and Justin Butterfield for taking good minutes.  Randy noted one final item in our barter agreement with Informa Markets.  Randy will provide them with a list of summit attendees [AR].  Randy noted that Informa Markets wants to cross check and see if most summit attendees also attended DesignCon.  Randy noted that he thinks most if not all summit attendees also attended DesignCon.</w:t>
      </w:r>
    </w:p>
    <w:p w14:paraId="048579E1" w14:textId="77777777" w:rsidR="00F0101C" w:rsidRDefault="00F0101C" w:rsidP="00A04A81">
      <w:pPr>
        <w:rPr>
          <w:rFonts w:cs="Arial"/>
          <w:sz w:val="22"/>
          <w:szCs w:val="22"/>
        </w:rPr>
      </w:pPr>
    </w:p>
    <w:p w14:paraId="500477F1" w14:textId="3F206765" w:rsidR="00BF7E29" w:rsidRDefault="00F0101C" w:rsidP="00A04A81">
      <w:pPr>
        <w:rPr>
          <w:rFonts w:cs="Arial"/>
          <w:sz w:val="22"/>
          <w:szCs w:val="22"/>
        </w:rPr>
      </w:pPr>
      <w:r>
        <w:rPr>
          <w:rFonts w:cs="Arial"/>
          <w:sz w:val="22"/>
          <w:szCs w:val="22"/>
        </w:rPr>
        <w:t xml:space="preserve">Bob noted that </w:t>
      </w:r>
      <w:r w:rsidR="00892F62">
        <w:rPr>
          <w:rFonts w:cs="Arial"/>
          <w:sz w:val="22"/>
          <w:szCs w:val="22"/>
        </w:rPr>
        <w:t xml:space="preserve">Ballroom G, a larger room than we </w:t>
      </w:r>
      <w:r w:rsidR="00552DFD">
        <w:rPr>
          <w:rFonts w:cs="Arial"/>
          <w:sz w:val="22"/>
          <w:szCs w:val="22"/>
        </w:rPr>
        <w:t xml:space="preserve">had used </w:t>
      </w:r>
      <w:r w:rsidR="00892F62">
        <w:rPr>
          <w:rFonts w:cs="Arial"/>
          <w:sz w:val="22"/>
          <w:szCs w:val="22"/>
        </w:rPr>
        <w:t xml:space="preserve">in the past, had worked out nicely.  </w:t>
      </w:r>
      <w:r w:rsidR="00552DFD">
        <w:rPr>
          <w:rFonts w:cs="Arial"/>
          <w:sz w:val="22"/>
          <w:szCs w:val="22"/>
        </w:rPr>
        <w:t>Randy agreed that the new room had worked out well and helped out with the food arrangements too.  Bob and Randy said we would plan to ask for that room next year.  Bob and Randy noted that there were 13 presentations and the entire day was full.</w:t>
      </w:r>
      <w:r w:rsidR="006670D0">
        <w:rPr>
          <w:rFonts w:cs="Arial"/>
          <w:sz w:val="22"/>
          <w:szCs w:val="22"/>
        </w:rPr>
        <w:t xml:space="preserve"> </w:t>
      </w:r>
    </w:p>
    <w:p w14:paraId="1ABF2C29" w14:textId="330DD918" w:rsidR="0026123C" w:rsidRDefault="0026123C" w:rsidP="00A04A81">
      <w:pPr>
        <w:rPr>
          <w:rFonts w:cs="Arial"/>
          <w:sz w:val="22"/>
          <w:szCs w:val="22"/>
        </w:rPr>
      </w:pPr>
    </w:p>
    <w:p w14:paraId="3773F65B" w14:textId="5E07B407" w:rsidR="00BF7E29" w:rsidRDefault="00BF7E29" w:rsidP="00BF7E29">
      <w:pPr>
        <w:rPr>
          <w:rFonts w:cs="Arial"/>
          <w:sz w:val="22"/>
          <w:szCs w:val="22"/>
        </w:rPr>
      </w:pPr>
      <w:r>
        <w:rPr>
          <w:rFonts w:cs="Arial"/>
          <w:sz w:val="22"/>
          <w:szCs w:val="22"/>
        </w:rPr>
        <w:t>- IEEE SPI Summit 2020</w:t>
      </w:r>
    </w:p>
    <w:p w14:paraId="7DE798C9" w14:textId="308FCF02" w:rsidR="00552DFD" w:rsidRDefault="0005570B" w:rsidP="006C0CD0">
      <w:pPr>
        <w:rPr>
          <w:rFonts w:cs="Arial"/>
          <w:sz w:val="22"/>
          <w:szCs w:val="22"/>
        </w:rPr>
      </w:pPr>
      <w:r>
        <w:rPr>
          <w:rFonts w:cs="Arial"/>
          <w:sz w:val="22"/>
          <w:szCs w:val="22"/>
        </w:rPr>
        <w:t>Bob</w:t>
      </w:r>
      <w:r w:rsidR="0026123C">
        <w:rPr>
          <w:rFonts w:cs="Arial"/>
          <w:sz w:val="22"/>
          <w:szCs w:val="22"/>
        </w:rPr>
        <w:t xml:space="preserve"> move</w:t>
      </w:r>
      <w:r w:rsidR="00627C07">
        <w:rPr>
          <w:rFonts w:cs="Arial"/>
          <w:sz w:val="22"/>
          <w:szCs w:val="22"/>
        </w:rPr>
        <w:t>d</w:t>
      </w:r>
      <w:r w:rsidR="0026123C">
        <w:rPr>
          <w:rFonts w:cs="Arial"/>
          <w:sz w:val="22"/>
          <w:szCs w:val="22"/>
        </w:rPr>
        <w:t xml:space="preserve"> to</w:t>
      </w:r>
      <w:r w:rsidR="00627C07">
        <w:rPr>
          <w:rFonts w:cs="Arial"/>
          <w:sz w:val="22"/>
          <w:szCs w:val="22"/>
        </w:rPr>
        <w:t xml:space="preserve"> </w:t>
      </w:r>
      <w:r w:rsidR="000B1DA5">
        <w:rPr>
          <w:rFonts w:cs="Arial"/>
          <w:sz w:val="22"/>
          <w:szCs w:val="22"/>
        </w:rPr>
        <w:t>hold a</w:t>
      </w:r>
      <w:r w:rsidR="006746BE">
        <w:rPr>
          <w:rFonts w:cs="Arial"/>
          <w:sz w:val="22"/>
          <w:szCs w:val="22"/>
        </w:rPr>
        <w:t>n IBIS</w:t>
      </w:r>
      <w:r w:rsidR="000B1DA5">
        <w:rPr>
          <w:rFonts w:cs="Arial"/>
          <w:sz w:val="22"/>
          <w:szCs w:val="22"/>
        </w:rPr>
        <w:t xml:space="preserve"> </w:t>
      </w:r>
      <w:r w:rsidR="006746BE">
        <w:rPr>
          <w:rFonts w:cs="Arial"/>
          <w:sz w:val="22"/>
          <w:szCs w:val="22"/>
        </w:rPr>
        <w:t>S</w:t>
      </w:r>
      <w:r w:rsidR="000B1DA5">
        <w:rPr>
          <w:rFonts w:cs="Arial"/>
          <w:sz w:val="22"/>
          <w:szCs w:val="22"/>
        </w:rPr>
        <w:t xml:space="preserve">ummit </w:t>
      </w:r>
      <w:r w:rsidR="00F71D7E">
        <w:rPr>
          <w:rFonts w:cs="Arial"/>
          <w:sz w:val="22"/>
          <w:szCs w:val="22"/>
        </w:rPr>
        <w:t>at SPI on</w:t>
      </w:r>
      <w:r w:rsidR="000B1DA5">
        <w:rPr>
          <w:rFonts w:cs="Arial"/>
          <w:sz w:val="22"/>
          <w:szCs w:val="22"/>
        </w:rPr>
        <w:t xml:space="preserve"> </w:t>
      </w:r>
      <w:r w:rsidR="006746BE">
        <w:rPr>
          <w:rFonts w:cs="Arial"/>
          <w:sz w:val="22"/>
          <w:szCs w:val="22"/>
        </w:rPr>
        <w:t>May 2</w:t>
      </w:r>
      <w:r w:rsidR="00DD4D6B">
        <w:rPr>
          <w:rFonts w:cs="Arial"/>
          <w:sz w:val="22"/>
          <w:szCs w:val="22"/>
        </w:rPr>
        <w:t xml:space="preserve">0, 2020 </w:t>
      </w:r>
      <w:r w:rsidR="0026123C">
        <w:rPr>
          <w:rFonts w:cs="Arial"/>
          <w:sz w:val="22"/>
          <w:szCs w:val="22"/>
        </w:rPr>
        <w:t xml:space="preserve">at a cost not to exceed $2,500.  </w:t>
      </w:r>
      <w:r w:rsidR="00393FB3">
        <w:rPr>
          <w:rFonts w:cs="Arial"/>
          <w:sz w:val="22"/>
          <w:szCs w:val="22"/>
        </w:rPr>
        <w:t xml:space="preserve">Bob noted that </w:t>
      </w:r>
      <w:r w:rsidR="00393FB3" w:rsidRPr="00393FB3">
        <w:rPr>
          <w:rFonts w:cs="Arial"/>
          <w:sz w:val="22"/>
          <w:szCs w:val="22"/>
        </w:rPr>
        <w:t>€</w:t>
      </w:r>
      <w:r w:rsidR="00393FB3">
        <w:rPr>
          <w:rFonts w:cs="Arial"/>
          <w:sz w:val="22"/>
          <w:szCs w:val="22"/>
        </w:rPr>
        <w:t xml:space="preserve">1,500 was the cost of our sponsorship </w:t>
      </w:r>
      <w:r w:rsidR="0074435B">
        <w:rPr>
          <w:rFonts w:cs="Arial"/>
          <w:sz w:val="22"/>
          <w:szCs w:val="22"/>
        </w:rPr>
        <w:t xml:space="preserve">of </w:t>
      </w:r>
      <w:r w:rsidR="00393FB3">
        <w:rPr>
          <w:rFonts w:cs="Arial"/>
          <w:sz w:val="22"/>
          <w:szCs w:val="22"/>
        </w:rPr>
        <w:t xml:space="preserve">SPI.  He noted that IBIS was already </w:t>
      </w:r>
      <w:r w:rsidR="00393FB3">
        <w:rPr>
          <w:rFonts w:cs="Arial"/>
          <w:sz w:val="22"/>
          <w:szCs w:val="22"/>
        </w:rPr>
        <w:lastRenderedPageBreak/>
        <w:t xml:space="preserve">listed as a sponsor on their webpage.  He also noted that Zuken would sponsor the IBIS Summit, and Michael Schäder would help with logistics.  </w:t>
      </w:r>
      <w:r w:rsidR="00552DFD">
        <w:rPr>
          <w:rFonts w:cs="Arial"/>
          <w:sz w:val="22"/>
          <w:szCs w:val="22"/>
        </w:rPr>
        <w:t>Mike LaBonte</w:t>
      </w:r>
      <w:r w:rsidR="008322B1">
        <w:rPr>
          <w:rFonts w:cs="Arial"/>
          <w:sz w:val="22"/>
          <w:szCs w:val="22"/>
        </w:rPr>
        <w:t xml:space="preserve"> seconded.  There were no objections.</w:t>
      </w:r>
    </w:p>
    <w:p w14:paraId="208CFED4" w14:textId="77777777" w:rsidR="00552DFD" w:rsidRDefault="00552DFD" w:rsidP="006C0CD0">
      <w:pPr>
        <w:rPr>
          <w:rFonts w:cs="Arial"/>
          <w:sz w:val="22"/>
          <w:szCs w:val="22"/>
        </w:rPr>
      </w:pPr>
    </w:p>
    <w:p w14:paraId="1F93A691" w14:textId="77777777" w:rsidR="00552DFD" w:rsidRDefault="00552DFD" w:rsidP="00552DFD">
      <w:pPr>
        <w:rPr>
          <w:rFonts w:cs="Arial"/>
          <w:sz w:val="22"/>
          <w:szCs w:val="22"/>
        </w:rPr>
      </w:pPr>
      <w:r>
        <w:rPr>
          <w:rFonts w:cs="Arial"/>
          <w:sz w:val="22"/>
          <w:szCs w:val="22"/>
        </w:rPr>
        <w:t>The roll call vote tally was:</w:t>
      </w:r>
    </w:p>
    <w:p w14:paraId="7E69C298" w14:textId="77777777" w:rsidR="00552DFD" w:rsidRDefault="00552DFD" w:rsidP="00552DFD">
      <w:pPr>
        <w:rPr>
          <w:rFonts w:cs="Arial"/>
          <w:sz w:val="22"/>
          <w:szCs w:val="22"/>
        </w:rPr>
      </w:pPr>
    </w:p>
    <w:p w14:paraId="3A5B2AB8" w14:textId="35224294" w:rsidR="00552DFD" w:rsidRDefault="00552DFD" w:rsidP="00552DFD">
      <w:pPr>
        <w:rPr>
          <w:rFonts w:cs="Arial"/>
          <w:sz w:val="22"/>
          <w:szCs w:val="22"/>
        </w:rPr>
      </w:pPr>
      <w:r>
        <w:rPr>
          <w:rFonts w:cs="Arial"/>
          <w:sz w:val="22"/>
          <w:szCs w:val="22"/>
          <w:lang w:val="es-ES"/>
        </w:rPr>
        <w:t>ANSYS</w:t>
      </w:r>
      <w:r>
        <w:rPr>
          <w:rFonts w:cs="Arial"/>
          <w:sz w:val="22"/>
          <w:szCs w:val="22"/>
        </w:rPr>
        <w:t xml:space="preserve"> – yes</w:t>
      </w:r>
    </w:p>
    <w:p w14:paraId="7E60E774" w14:textId="199A7433" w:rsidR="00552DFD" w:rsidRDefault="00552DFD" w:rsidP="00552DFD">
      <w:pPr>
        <w:rPr>
          <w:rFonts w:cs="Arial"/>
          <w:sz w:val="22"/>
          <w:szCs w:val="22"/>
        </w:rPr>
      </w:pPr>
      <w:r>
        <w:rPr>
          <w:rFonts w:cs="Arial"/>
          <w:sz w:val="22"/>
          <w:szCs w:val="22"/>
        </w:rPr>
        <w:t>Cadence – yes</w:t>
      </w:r>
    </w:p>
    <w:p w14:paraId="5682A517" w14:textId="215F2469" w:rsidR="00552DFD" w:rsidRDefault="00552DFD" w:rsidP="00552DFD">
      <w:pPr>
        <w:rPr>
          <w:rFonts w:cs="Arial"/>
          <w:sz w:val="22"/>
          <w:szCs w:val="22"/>
        </w:rPr>
      </w:pPr>
      <w:r>
        <w:rPr>
          <w:rFonts w:cs="Arial"/>
          <w:sz w:val="22"/>
          <w:szCs w:val="22"/>
          <w:lang w:val="pt-BR"/>
        </w:rPr>
        <w:t>Google</w:t>
      </w:r>
      <w:r>
        <w:rPr>
          <w:rFonts w:cs="Arial"/>
          <w:sz w:val="22"/>
          <w:szCs w:val="22"/>
        </w:rPr>
        <w:t xml:space="preserve"> – no</w:t>
      </w:r>
      <w:r w:rsidR="000670BA">
        <w:rPr>
          <w:rFonts w:cs="Arial"/>
          <w:sz w:val="22"/>
          <w:szCs w:val="22"/>
        </w:rPr>
        <w:t>t present</w:t>
      </w:r>
    </w:p>
    <w:p w14:paraId="6D0451CC" w14:textId="126589EB" w:rsidR="00552DFD" w:rsidRDefault="00552DFD" w:rsidP="00552DFD">
      <w:pPr>
        <w:rPr>
          <w:rFonts w:cs="Arial"/>
          <w:sz w:val="22"/>
          <w:szCs w:val="22"/>
        </w:rPr>
      </w:pPr>
      <w:r>
        <w:rPr>
          <w:rFonts w:cs="Arial"/>
          <w:sz w:val="22"/>
          <w:szCs w:val="22"/>
        </w:rPr>
        <w:t>IBM – yes</w:t>
      </w:r>
    </w:p>
    <w:p w14:paraId="59C2F545" w14:textId="77777777" w:rsidR="00552DFD" w:rsidRDefault="00552DFD" w:rsidP="00552DFD">
      <w:pPr>
        <w:rPr>
          <w:rFonts w:cs="Arial"/>
          <w:sz w:val="22"/>
          <w:szCs w:val="22"/>
        </w:rPr>
      </w:pPr>
      <w:r>
        <w:rPr>
          <w:rFonts w:cs="Arial"/>
          <w:sz w:val="22"/>
          <w:szCs w:val="22"/>
        </w:rPr>
        <w:t>Infineon – yes (by email)</w:t>
      </w:r>
    </w:p>
    <w:p w14:paraId="27484324" w14:textId="77777777" w:rsidR="00552DFD" w:rsidRDefault="00552DFD" w:rsidP="00552DFD">
      <w:pPr>
        <w:rPr>
          <w:rFonts w:cs="Arial"/>
          <w:sz w:val="22"/>
          <w:szCs w:val="22"/>
        </w:rPr>
      </w:pPr>
      <w:r>
        <w:rPr>
          <w:rFonts w:cs="Arial"/>
          <w:sz w:val="22"/>
          <w:szCs w:val="22"/>
        </w:rPr>
        <w:t>Intel – yes</w:t>
      </w:r>
    </w:p>
    <w:p w14:paraId="1A448536" w14:textId="7B4D48CA" w:rsidR="00552DFD" w:rsidRDefault="00552DFD" w:rsidP="00552DFD">
      <w:pPr>
        <w:rPr>
          <w:rFonts w:cs="Arial"/>
          <w:sz w:val="22"/>
          <w:szCs w:val="22"/>
        </w:rPr>
      </w:pPr>
      <w:r>
        <w:rPr>
          <w:rFonts w:cs="Arial"/>
          <w:sz w:val="22"/>
          <w:szCs w:val="22"/>
        </w:rPr>
        <w:t>Keysight – yes</w:t>
      </w:r>
    </w:p>
    <w:p w14:paraId="5EEE6C29" w14:textId="48589FF2" w:rsidR="00552DFD" w:rsidRDefault="00552DFD" w:rsidP="00552DFD">
      <w:pPr>
        <w:rPr>
          <w:rFonts w:cs="Arial"/>
          <w:sz w:val="22"/>
          <w:szCs w:val="22"/>
        </w:rPr>
      </w:pPr>
      <w:r>
        <w:rPr>
          <w:rFonts w:cs="Arial"/>
          <w:sz w:val="22"/>
          <w:szCs w:val="22"/>
        </w:rPr>
        <w:t>Marvell – yes</w:t>
      </w:r>
    </w:p>
    <w:p w14:paraId="0AFCE8D9" w14:textId="2E594BD8" w:rsidR="001B70D1" w:rsidRDefault="00CA3AEC" w:rsidP="00552DFD">
      <w:pPr>
        <w:rPr>
          <w:rFonts w:cs="Arial"/>
          <w:sz w:val="22"/>
          <w:szCs w:val="22"/>
        </w:rPr>
      </w:pPr>
      <w:r>
        <w:rPr>
          <w:rFonts w:cs="Arial"/>
          <w:sz w:val="22"/>
          <w:szCs w:val="22"/>
        </w:rPr>
        <w:t>Maxim</w:t>
      </w:r>
      <w:r w:rsidR="001B70D1">
        <w:rPr>
          <w:rFonts w:cs="Arial"/>
          <w:sz w:val="22"/>
          <w:szCs w:val="22"/>
        </w:rPr>
        <w:t xml:space="preserve"> – yes</w:t>
      </w:r>
    </w:p>
    <w:p w14:paraId="665AA040" w14:textId="2B8601F5" w:rsidR="001B70D1" w:rsidRDefault="001B70D1" w:rsidP="00552DFD">
      <w:pPr>
        <w:rPr>
          <w:rFonts w:cs="Arial"/>
          <w:sz w:val="22"/>
          <w:szCs w:val="22"/>
        </w:rPr>
      </w:pPr>
      <w:r>
        <w:rPr>
          <w:rFonts w:cs="Arial"/>
          <w:sz w:val="22"/>
          <w:szCs w:val="22"/>
        </w:rPr>
        <w:t>Mentor – yes</w:t>
      </w:r>
    </w:p>
    <w:p w14:paraId="51B726E2" w14:textId="77777777" w:rsidR="00552DFD" w:rsidRDefault="00552DFD" w:rsidP="00552DFD">
      <w:pPr>
        <w:rPr>
          <w:rFonts w:cs="Arial"/>
          <w:sz w:val="22"/>
          <w:szCs w:val="22"/>
        </w:rPr>
      </w:pPr>
      <w:r>
        <w:rPr>
          <w:rFonts w:cs="Arial"/>
          <w:sz w:val="22"/>
          <w:szCs w:val="22"/>
        </w:rPr>
        <w:t>Micron – yes</w:t>
      </w:r>
    </w:p>
    <w:p w14:paraId="7A5B83C4" w14:textId="77777777" w:rsidR="00552DFD" w:rsidRDefault="00552DFD" w:rsidP="00552DFD">
      <w:pPr>
        <w:rPr>
          <w:rFonts w:cs="Arial"/>
          <w:sz w:val="22"/>
          <w:szCs w:val="22"/>
        </w:rPr>
      </w:pPr>
      <w:r>
        <w:rPr>
          <w:rFonts w:cs="Arial"/>
          <w:sz w:val="22"/>
          <w:szCs w:val="22"/>
        </w:rPr>
        <w:t>SiSoft – yes</w:t>
      </w:r>
    </w:p>
    <w:p w14:paraId="23DAE3FA" w14:textId="77777777" w:rsidR="00552DFD" w:rsidRDefault="00552DFD" w:rsidP="00552DFD">
      <w:pPr>
        <w:rPr>
          <w:rFonts w:cs="Arial"/>
          <w:sz w:val="22"/>
          <w:szCs w:val="22"/>
        </w:rPr>
      </w:pPr>
      <w:r w:rsidRPr="0075586D">
        <w:rPr>
          <w:rFonts w:cs="Arial"/>
          <w:sz w:val="22"/>
          <w:szCs w:val="22"/>
        </w:rPr>
        <w:t>S</w:t>
      </w:r>
      <w:r>
        <w:rPr>
          <w:rFonts w:cs="Arial"/>
          <w:sz w:val="22"/>
          <w:szCs w:val="22"/>
        </w:rPr>
        <w:t>PISim – yes</w:t>
      </w:r>
    </w:p>
    <w:p w14:paraId="1F68A558" w14:textId="4F05ED3E" w:rsidR="00552DFD" w:rsidRDefault="00552DFD" w:rsidP="00552DFD">
      <w:pPr>
        <w:rPr>
          <w:rFonts w:cs="Arial"/>
          <w:sz w:val="22"/>
          <w:szCs w:val="22"/>
        </w:rPr>
      </w:pPr>
      <w:r w:rsidRPr="0075586D">
        <w:rPr>
          <w:rFonts w:cs="Arial"/>
          <w:sz w:val="22"/>
          <w:szCs w:val="22"/>
        </w:rPr>
        <w:t>Synopsys</w:t>
      </w:r>
      <w:r>
        <w:rPr>
          <w:rFonts w:cs="Arial"/>
          <w:sz w:val="22"/>
          <w:szCs w:val="22"/>
        </w:rPr>
        <w:t xml:space="preserve"> – yes</w:t>
      </w:r>
    </w:p>
    <w:p w14:paraId="0C9BEB4D" w14:textId="77777777" w:rsidR="00552DFD" w:rsidRDefault="00552DFD" w:rsidP="00552DFD">
      <w:pPr>
        <w:rPr>
          <w:rFonts w:cs="Arial"/>
          <w:sz w:val="22"/>
          <w:szCs w:val="22"/>
        </w:rPr>
      </w:pPr>
      <w:r>
        <w:rPr>
          <w:rFonts w:cs="Arial"/>
          <w:sz w:val="22"/>
          <w:szCs w:val="22"/>
        </w:rPr>
        <w:t>Teraspeed Labs – yes</w:t>
      </w:r>
    </w:p>
    <w:p w14:paraId="64F8AD08" w14:textId="77777777" w:rsidR="00552DFD" w:rsidRDefault="00552DFD" w:rsidP="00552DFD">
      <w:pPr>
        <w:rPr>
          <w:rFonts w:cs="Arial"/>
          <w:sz w:val="22"/>
          <w:szCs w:val="22"/>
        </w:rPr>
      </w:pPr>
    </w:p>
    <w:p w14:paraId="75E1C258" w14:textId="18053FF1" w:rsidR="00552DFD" w:rsidRDefault="00552DFD" w:rsidP="00552DFD">
      <w:pPr>
        <w:rPr>
          <w:rFonts w:cs="Arial"/>
          <w:sz w:val="22"/>
          <w:szCs w:val="22"/>
        </w:rPr>
      </w:pPr>
      <w:r>
        <w:rPr>
          <w:rFonts w:cs="Arial"/>
          <w:sz w:val="22"/>
          <w:szCs w:val="22"/>
        </w:rPr>
        <w:t>The roll call vote concluded with a vote tally of Yes – 1</w:t>
      </w:r>
      <w:r w:rsidR="001B70D1">
        <w:rPr>
          <w:rFonts w:cs="Arial"/>
          <w:sz w:val="22"/>
          <w:szCs w:val="22"/>
        </w:rPr>
        <w:t>4</w:t>
      </w:r>
      <w:r>
        <w:rPr>
          <w:rFonts w:cs="Arial"/>
          <w:sz w:val="22"/>
          <w:szCs w:val="22"/>
        </w:rPr>
        <w:t xml:space="preserve">, No – 0, Abstain – </w:t>
      </w:r>
      <w:r w:rsidR="001B70D1">
        <w:rPr>
          <w:rFonts w:cs="Arial"/>
          <w:sz w:val="22"/>
          <w:szCs w:val="22"/>
        </w:rPr>
        <w:t>0</w:t>
      </w:r>
      <w:r>
        <w:rPr>
          <w:rFonts w:cs="Arial"/>
          <w:sz w:val="22"/>
          <w:szCs w:val="22"/>
        </w:rPr>
        <w:t>.  The vote passed.</w:t>
      </w:r>
    </w:p>
    <w:p w14:paraId="1C72CD94" w14:textId="7B45761D" w:rsidR="0074435B" w:rsidRDefault="0074435B" w:rsidP="00552DFD">
      <w:pPr>
        <w:rPr>
          <w:rFonts w:cs="Arial"/>
          <w:sz w:val="22"/>
          <w:szCs w:val="22"/>
        </w:rPr>
      </w:pPr>
    </w:p>
    <w:p w14:paraId="010CB9FC" w14:textId="70696F6F" w:rsidR="0074435B" w:rsidRDefault="0074435B" w:rsidP="00552DFD">
      <w:pPr>
        <w:rPr>
          <w:rFonts w:cs="Arial"/>
          <w:sz w:val="22"/>
          <w:szCs w:val="22"/>
        </w:rPr>
      </w:pPr>
      <w:r>
        <w:rPr>
          <w:rFonts w:cs="Arial"/>
          <w:sz w:val="22"/>
          <w:szCs w:val="22"/>
        </w:rPr>
        <w:t>Bob noted that he and Lance Wang could serve as contacts as in the past.  He asked Steve Parker to update the website to reflect the approved status of the summit [AR].</w:t>
      </w:r>
    </w:p>
    <w:p w14:paraId="7EB1774F" w14:textId="4A9DC1D7" w:rsidR="00CB3541" w:rsidRDefault="00CB3541" w:rsidP="00C0575F">
      <w:pPr>
        <w:tabs>
          <w:tab w:val="clear" w:pos="9270"/>
        </w:tabs>
        <w:rPr>
          <w:rFonts w:cs="Arial"/>
          <w:sz w:val="22"/>
          <w:szCs w:val="22"/>
        </w:rPr>
      </w:pPr>
    </w:p>
    <w:p w14:paraId="5FAE99DB" w14:textId="3EA87523" w:rsidR="00E64D8C" w:rsidRDefault="00E64D8C" w:rsidP="00C0575F">
      <w:pPr>
        <w:tabs>
          <w:tab w:val="clear" w:pos="9270"/>
        </w:tabs>
        <w:rPr>
          <w:rFonts w:cs="Arial"/>
          <w:sz w:val="22"/>
          <w:szCs w:val="22"/>
        </w:rPr>
      </w:pPr>
      <w:r>
        <w:rPr>
          <w:rFonts w:cs="Arial"/>
          <w:sz w:val="22"/>
          <w:szCs w:val="22"/>
        </w:rPr>
        <w:t>- IEEE EMC + SIPI Symposium (</w:t>
      </w:r>
      <w:r>
        <w:rPr>
          <w:rFonts w:eastAsia="Calibri" w:cs="Arial"/>
          <w:sz w:val="22"/>
          <w:szCs w:val="22"/>
        </w:rPr>
        <w:t>July 27-31, Reno, NV)</w:t>
      </w:r>
    </w:p>
    <w:p w14:paraId="21223192" w14:textId="79D492C4" w:rsidR="00E64D8C" w:rsidRDefault="00E64D8C" w:rsidP="00C0575F">
      <w:pPr>
        <w:tabs>
          <w:tab w:val="clear" w:pos="9270"/>
        </w:tabs>
        <w:rPr>
          <w:rFonts w:cs="Arial"/>
          <w:sz w:val="22"/>
          <w:szCs w:val="22"/>
        </w:rPr>
      </w:pPr>
      <w:r>
        <w:rPr>
          <w:rFonts w:cs="Arial"/>
          <w:sz w:val="22"/>
          <w:szCs w:val="22"/>
        </w:rPr>
        <w:t xml:space="preserve">Bob noted that Zhiping Yang is an officer on the planning committee for this event, and he had approached Bob to ask if IBIS would be interested in holding an IBIS summit along with this </w:t>
      </w:r>
      <w:r w:rsidR="00DD2426">
        <w:rPr>
          <w:rFonts w:cs="Arial"/>
          <w:sz w:val="22"/>
          <w:szCs w:val="22"/>
        </w:rPr>
        <w:t>conference</w:t>
      </w:r>
      <w:r>
        <w:rPr>
          <w:rFonts w:cs="Arial"/>
          <w:sz w:val="22"/>
          <w:szCs w:val="22"/>
        </w:rPr>
        <w:t>.  Bob noted that Zhiping is a long time supporter of IBIS.  Bob said he was interested in working with Zhiping if there was enough interest from the group</w:t>
      </w:r>
      <w:r w:rsidR="005211B2">
        <w:rPr>
          <w:rFonts w:cs="Arial"/>
          <w:sz w:val="22"/>
          <w:szCs w:val="22"/>
        </w:rPr>
        <w:t>.  Bob noted that Zhiping was waiting to hear back from the organizers of the Standards Week portion of the event to see if they want to pull an IBIS meeting into the Standards Week.</w:t>
      </w:r>
    </w:p>
    <w:p w14:paraId="480EEAD3" w14:textId="7F5374B8" w:rsidR="005211B2" w:rsidRDefault="005211B2" w:rsidP="00C0575F">
      <w:pPr>
        <w:tabs>
          <w:tab w:val="clear" w:pos="9270"/>
        </w:tabs>
        <w:rPr>
          <w:rFonts w:cs="Arial"/>
          <w:sz w:val="22"/>
          <w:szCs w:val="22"/>
        </w:rPr>
      </w:pPr>
    </w:p>
    <w:p w14:paraId="3FB1AF67" w14:textId="7620C501" w:rsidR="005211B2" w:rsidRDefault="00F931E8" w:rsidP="00C0575F">
      <w:pPr>
        <w:tabs>
          <w:tab w:val="clear" w:pos="9270"/>
        </w:tabs>
        <w:rPr>
          <w:rFonts w:cs="Arial"/>
          <w:sz w:val="22"/>
          <w:szCs w:val="22"/>
        </w:rPr>
      </w:pPr>
      <w:r>
        <w:rPr>
          <w:rFonts w:cs="Arial"/>
          <w:sz w:val="22"/>
          <w:szCs w:val="22"/>
        </w:rPr>
        <w:t>Bob</w:t>
      </w:r>
      <w:r w:rsidR="005211B2">
        <w:rPr>
          <w:rFonts w:cs="Arial"/>
          <w:sz w:val="22"/>
          <w:szCs w:val="22"/>
        </w:rPr>
        <w:t xml:space="preserve"> noted that Ross Carlton is co-chair of Standards Week</w:t>
      </w:r>
      <w:r>
        <w:rPr>
          <w:rFonts w:cs="Arial"/>
          <w:sz w:val="22"/>
          <w:szCs w:val="22"/>
        </w:rPr>
        <w:t xml:space="preserve">, and he had stated that their program is </w:t>
      </w:r>
      <w:r w:rsidR="00CA3AEC">
        <w:rPr>
          <w:rFonts w:cs="Arial"/>
          <w:sz w:val="22"/>
          <w:szCs w:val="22"/>
        </w:rPr>
        <w:t>full,</w:t>
      </w:r>
      <w:r>
        <w:rPr>
          <w:rFonts w:cs="Arial"/>
          <w:sz w:val="22"/>
          <w:szCs w:val="22"/>
        </w:rPr>
        <w:t xml:space="preserve"> and they don’t have room for a formally scheduled meeting.  Randy noted that one of the things Zhiping had mentioned as part of an IBIS meeting was a one or two hour IBIS overview to draw in new participants.  Randy said it might be too late to consider a formal summit, and Bob agreed that it might be possible to do something without the overhead of a formal IBIS Summit.  Mich</w:t>
      </w:r>
      <w:r w:rsidR="00E4361F">
        <w:rPr>
          <w:rFonts w:cs="Arial"/>
          <w:sz w:val="22"/>
          <w:szCs w:val="22"/>
        </w:rPr>
        <w:t>ae</w:t>
      </w:r>
      <w:r>
        <w:rPr>
          <w:rFonts w:cs="Arial"/>
          <w:sz w:val="22"/>
          <w:szCs w:val="22"/>
        </w:rPr>
        <w:t>l Mirmak said it would be nice to know what type of overview they wanted: basic IBIS, IBIS AMI,</w:t>
      </w:r>
      <w:r w:rsidR="00E4361F">
        <w:rPr>
          <w:rFonts w:cs="Arial"/>
          <w:sz w:val="22"/>
          <w:szCs w:val="22"/>
        </w:rPr>
        <w:t xml:space="preserve"> </w:t>
      </w:r>
      <w:r>
        <w:rPr>
          <w:rFonts w:cs="Arial"/>
          <w:sz w:val="22"/>
          <w:szCs w:val="22"/>
        </w:rPr>
        <w:t>something focused on a particular technology, etc.</w:t>
      </w:r>
    </w:p>
    <w:p w14:paraId="69DFE1E0" w14:textId="4CE94CA1" w:rsidR="00F931E8" w:rsidRDefault="00F931E8" w:rsidP="00C0575F">
      <w:pPr>
        <w:tabs>
          <w:tab w:val="clear" w:pos="9270"/>
        </w:tabs>
        <w:rPr>
          <w:rFonts w:cs="Arial"/>
          <w:sz w:val="22"/>
          <w:szCs w:val="22"/>
        </w:rPr>
      </w:pPr>
    </w:p>
    <w:p w14:paraId="2D2D98CD" w14:textId="54434FD1" w:rsidR="00F931E8" w:rsidRDefault="00F931E8" w:rsidP="00C0575F">
      <w:pPr>
        <w:tabs>
          <w:tab w:val="clear" w:pos="9270"/>
        </w:tabs>
        <w:rPr>
          <w:rFonts w:cs="Arial"/>
          <w:sz w:val="22"/>
          <w:szCs w:val="22"/>
        </w:rPr>
      </w:pPr>
      <w:r>
        <w:rPr>
          <w:rFonts w:cs="Arial"/>
          <w:sz w:val="22"/>
          <w:szCs w:val="22"/>
        </w:rPr>
        <w:t xml:space="preserve">Zhiping joined the teleconference.  He noted that there is definitely long term interest in doing something with IBIS, but he agreed that the schedule for this year’s symposium is already pretty full.  He said the steering committee had met the day before, but he had not yet heard anything back from them on any </w:t>
      </w:r>
      <w:r w:rsidR="00107DB9">
        <w:rPr>
          <w:rFonts w:cs="Arial"/>
          <w:sz w:val="22"/>
          <w:szCs w:val="22"/>
        </w:rPr>
        <w:t xml:space="preserve">proposed </w:t>
      </w:r>
      <w:r>
        <w:rPr>
          <w:rFonts w:cs="Arial"/>
          <w:sz w:val="22"/>
          <w:szCs w:val="22"/>
        </w:rPr>
        <w:t xml:space="preserve">IBIS </w:t>
      </w:r>
      <w:r w:rsidR="00107DB9">
        <w:rPr>
          <w:rFonts w:cs="Arial"/>
          <w:sz w:val="22"/>
          <w:szCs w:val="22"/>
        </w:rPr>
        <w:t>involvement</w:t>
      </w:r>
      <w:r>
        <w:rPr>
          <w:rFonts w:cs="Arial"/>
          <w:sz w:val="22"/>
          <w:szCs w:val="22"/>
        </w:rPr>
        <w:t>.</w:t>
      </w:r>
      <w:r w:rsidR="00107DB9">
        <w:rPr>
          <w:rFonts w:cs="Arial"/>
          <w:sz w:val="22"/>
          <w:szCs w:val="22"/>
        </w:rPr>
        <w:t xml:space="preserve">  In terms of future meetings, Zhiping noted </w:t>
      </w:r>
      <w:r w:rsidR="00107DB9">
        <w:rPr>
          <w:rFonts w:cs="Arial"/>
          <w:sz w:val="22"/>
          <w:szCs w:val="22"/>
        </w:rPr>
        <w:lastRenderedPageBreak/>
        <w:t>that every three or four years the</w:t>
      </w:r>
      <w:r w:rsidR="00E4361F">
        <w:rPr>
          <w:rFonts w:cs="Arial"/>
          <w:sz w:val="22"/>
          <w:szCs w:val="22"/>
        </w:rPr>
        <w:t>y</w:t>
      </w:r>
      <w:r w:rsidR="00107DB9">
        <w:rPr>
          <w:rFonts w:cs="Arial"/>
          <w:sz w:val="22"/>
          <w:szCs w:val="22"/>
        </w:rPr>
        <w:t xml:space="preserve"> have an international version of the </w:t>
      </w:r>
      <w:r w:rsidR="00E4361F">
        <w:rPr>
          <w:rFonts w:cs="Arial"/>
          <w:sz w:val="22"/>
          <w:szCs w:val="22"/>
        </w:rPr>
        <w:t>conference</w:t>
      </w:r>
      <w:r w:rsidR="00107DB9">
        <w:rPr>
          <w:rFonts w:cs="Arial"/>
          <w:sz w:val="22"/>
          <w:szCs w:val="22"/>
        </w:rPr>
        <w:t xml:space="preserve"> as well.  For example, in 2021 there will be meetings in Raleigh, NC and Glasgow, Scotland.  In 2022 the </w:t>
      </w:r>
      <w:r w:rsidR="00E4361F">
        <w:rPr>
          <w:rFonts w:cs="Arial"/>
          <w:sz w:val="22"/>
          <w:szCs w:val="22"/>
        </w:rPr>
        <w:t xml:space="preserve">conference </w:t>
      </w:r>
      <w:r w:rsidR="00107DB9">
        <w:rPr>
          <w:rFonts w:cs="Arial"/>
          <w:sz w:val="22"/>
          <w:szCs w:val="22"/>
        </w:rPr>
        <w:t xml:space="preserve">will be in Spokane, WA, and in 2023 </w:t>
      </w:r>
      <w:r w:rsidR="00E4361F">
        <w:rPr>
          <w:rFonts w:cs="Arial"/>
          <w:sz w:val="22"/>
          <w:szCs w:val="22"/>
        </w:rPr>
        <w:t xml:space="preserve">it </w:t>
      </w:r>
      <w:r w:rsidR="00107DB9">
        <w:rPr>
          <w:rFonts w:cs="Arial"/>
          <w:sz w:val="22"/>
          <w:szCs w:val="22"/>
        </w:rPr>
        <w:t>will be in Grand Rap</w:t>
      </w:r>
      <w:r w:rsidR="00E4361F">
        <w:rPr>
          <w:rFonts w:cs="Arial"/>
          <w:sz w:val="22"/>
          <w:szCs w:val="22"/>
        </w:rPr>
        <w:t>id</w:t>
      </w:r>
      <w:r w:rsidR="00107DB9">
        <w:rPr>
          <w:rFonts w:cs="Arial"/>
          <w:sz w:val="22"/>
          <w:szCs w:val="22"/>
        </w:rPr>
        <w:t>s, MI.  Randy asked Zhiping to send us the details of future scheduled meetings, and IBIS can see what it wants to plan for them.  Zhiping said he would send future conference information to Bob and Randy.</w:t>
      </w:r>
    </w:p>
    <w:p w14:paraId="7AAF5CE6" w14:textId="348BE58E" w:rsidR="00107DB9" w:rsidRDefault="00107DB9" w:rsidP="00C0575F">
      <w:pPr>
        <w:tabs>
          <w:tab w:val="clear" w:pos="9270"/>
        </w:tabs>
        <w:rPr>
          <w:rFonts w:cs="Arial"/>
          <w:sz w:val="22"/>
          <w:szCs w:val="22"/>
        </w:rPr>
      </w:pPr>
    </w:p>
    <w:p w14:paraId="75F2581E" w14:textId="54AF8C45" w:rsidR="00107DB9" w:rsidRDefault="00107DB9" w:rsidP="00C0575F">
      <w:pPr>
        <w:tabs>
          <w:tab w:val="clear" w:pos="9270"/>
        </w:tabs>
        <w:rPr>
          <w:rFonts w:cs="Arial"/>
          <w:sz w:val="22"/>
          <w:szCs w:val="22"/>
        </w:rPr>
      </w:pPr>
      <w:r>
        <w:rPr>
          <w:rFonts w:cs="Arial"/>
          <w:sz w:val="22"/>
          <w:szCs w:val="22"/>
        </w:rPr>
        <w:t>Bob asked if plans would be for an IEE</w:t>
      </w:r>
      <w:r w:rsidR="00E4361F">
        <w:rPr>
          <w:rFonts w:cs="Arial"/>
          <w:sz w:val="22"/>
          <w:szCs w:val="22"/>
        </w:rPr>
        <w:t>E</w:t>
      </w:r>
      <w:r>
        <w:rPr>
          <w:rFonts w:cs="Arial"/>
          <w:sz w:val="22"/>
          <w:szCs w:val="22"/>
        </w:rPr>
        <w:t xml:space="preserve"> event or an IBIS Open Forum controlled event at which everything is public (presentations, etc.).  Zhiping said he thought the conference was open to either possibility.  He noted that Bob has ongoing email exchanges with the interested parties.</w:t>
      </w:r>
    </w:p>
    <w:p w14:paraId="252BE714" w14:textId="204CBFD6" w:rsidR="00107DB9" w:rsidRDefault="00107DB9" w:rsidP="00C0575F">
      <w:pPr>
        <w:tabs>
          <w:tab w:val="clear" w:pos="9270"/>
        </w:tabs>
        <w:rPr>
          <w:rFonts w:cs="Arial"/>
          <w:sz w:val="22"/>
          <w:szCs w:val="22"/>
        </w:rPr>
      </w:pPr>
    </w:p>
    <w:p w14:paraId="6A828D0D" w14:textId="212BBE01" w:rsidR="00E64D8C" w:rsidRDefault="00107DB9" w:rsidP="00C0575F">
      <w:pPr>
        <w:tabs>
          <w:tab w:val="clear" w:pos="9270"/>
        </w:tabs>
        <w:rPr>
          <w:rFonts w:cs="Arial"/>
          <w:sz w:val="22"/>
          <w:szCs w:val="22"/>
        </w:rPr>
      </w:pPr>
      <w:r>
        <w:rPr>
          <w:rFonts w:cs="Arial"/>
          <w:sz w:val="22"/>
          <w:szCs w:val="22"/>
        </w:rPr>
        <w:t>Bob said that we will not plan to do anything formal at this year’s conference.  However, we could possibl</w:t>
      </w:r>
      <w:r w:rsidR="00E4361F">
        <w:rPr>
          <w:rFonts w:cs="Arial"/>
          <w:sz w:val="22"/>
          <w:szCs w:val="22"/>
        </w:rPr>
        <w:t>y</w:t>
      </w:r>
      <w:r>
        <w:rPr>
          <w:rFonts w:cs="Arial"/>
          <w:sz w:val="22"/>
          <w:szCs w:val="22"/>
        </w:rPr>
        <w:t xml:space="preserve"> send someone to give a brief presentation or tutorial.  He noted that we already have some overlap, with some IBIS members expecting to attend the conference.  Zhiping will follow up with Bob on any requests or plans for </w:t>
      </w:r>
      <w:r w:rsidR="00DD2426">
        <w:rPr>
          <w:rFonts w:cs="Arial"/>
          <w:sz w:val="22"/>
          <w:szCs w:val="22"/>
        </w:rPr>
        <w:t>an IBIS</w:t>
      </w:r>
      <w:r>
        <w:rPr>
          <w:rFonts w:cs="Arial"/>
          <w:sz w:val="22"/>
          <w:szCs w:val="22"/>
        </w:rPr>
        <w:t xml:space="preserve"> presentation.</w:t>
      </w:r>
    </w:p>
    <w:p w14:paraId="06633109" w14:textId="77777777" w:rsidR="001B70D1" w:rsidRDefault="001B70D1" w:rsidP="00C0575F">
      <w:pPr>
        <w:tabs>
          <w:tab w:val="clear" w:pos="9270"/>
        </w:tabs>
        <w:rPr>
          <w:rFonts w:cs="Arial"/>
          <w:sz w:val="22"/>
          <w:szCs w:val="22"/>
        </w:rPr>
      </w:pPr>
    </w:p>
    <w:p w14:paraId="793B0888" w14:textId="77777777" w:rsidR="00033172" w:rsidRDefault="00A2546A">
      <w:pPr>
        <w:tabs>
          <w:tab w:val="clear" w:pos="9270"/>
        </w:tabs>
        <w:rPr>
          <w:rFonts w:cs="Arial"/>
          <w:sz w:val="22"/>
          <w:szCs w:val="22"/>
        </w:rPr>
      </w:pPr>
      <w:r>
        <w:rPr>
          <w:rFonts w:cs="Arial"/>
          <w:b/>
          <w:sz w:val="22"/>
          <w:szCs w:val="22"/>
        </w:rPr>
        <w:t>QUALITY TASK GROUP</w:t>
      </w:r>
    </w:p>
    <w:p w14:paraId="68C34CE7" w14:textId="3ADA8F79" w:rsidR="0083492F" w:rsidRPr="00E4361F" w:rsidRDefault="00700685">
      <w:pPr>
        <w:tabs>
          <w:tab w:val="clear" w:pos="9270"/>
        </w:tabs>
        <w:rPr>
          <w:rFonts w:cs="Arial"/>
          <w:i/>
          <w:iCs/>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016383">
        <w:rPr>
          <w:rFonts w:cs="Arial"/>
          <w:sz w:val="22"/>
          <w:szCs w:val="22"/>
        </w:rPr>
        <w:t xml:space="preserve">  </w:t>
      </w:r>
      <w:r w:rsidR="00CB7D11">
        <w:rPr>
          <w:rFonts w:cs="Arial"/>
          <w:sz w:val="22"/>
          <w:szCs w:val="22"/>
        </w:rPr>
        <w:t>The group continues to focus on ibisch</w:t>
      </w:r>
      <w:r w:rsidR="00F26901">
        <w:rPr>
          <w:rFonts w:cs="Arial"/>
          <w:sz w:val="22"/>
          <w:szCs w:val="22"/>
        </w:rPr>
        <w:t>k</w:t>
      </w:r>
      <w:r w:rsidR="0087671E">
        <w:rPr>
          <w:rFonts w:cs="Arial"/>
          <w:sz w:val="22"/>
          <w:szCs w:val="22"/>
        </w:rPr>
        <w:t>.</w:t>
      </w:r>
      <w:r w:rsidR="0026123C">
        <w:rPr>
          <w:rFonts w:cs="Arial"/>
          <w:sz w:val="22"/>
          <w:szCs w:val="22"/>
        </w:rPr>
        <w:t xml:space="preserve">  Recently discussions have been focused on BUG207 and </w:t>
      </w:r>
      <w:r w:rsidR="00E4361F">
        <w:rPr>
          <w:rFonts w:cs="Arial"/>
          <w:sz w:val="22"/>
          <w:szCs w:val="22"/>
        </w:rPr>
        <w:t>BUG210</w:t>
      </w:r>
      <w:r w:rsidR="0026123C">
        <w:rPr>
          <w:rFonts w:cs="Arial"/>
          <w:sz w:val="22"/>
          <w:szCs w:val="22"/>
        </w:rPr>
        <w:t>.</w:t>
      </w:r>
      <w:r w:rsidR="00E4361F">
        <w:rPr>
          <w:rFonts w:cs="Arial"/>
          <w:sz w:val="22"/>
          <w:szCs w:val="22"/>
        </w:rPr>
        <w:t xml:space="preserve">  Mike also noted that there had been past discussion of a possible IBIS-ISS parser.  He report</w:t>
      </w:r>
      <w:r w:rsidR="00CA3AEC">
        <w:rPr>
          <w:rFonts w:cs="Arial"/>
          <w:sz w:val="22"/>
          <w:szCs w:val="22"/>
        </w:rPr>
        <w:t>ed</w:t>
      </w:r>
      <w:r w:rsidR="00E4361F">
        <w:rPr>
          <w:rFonts w:cs="Arial"/>
          <w:sz w:val="22"/>
          <w:szCs w:val="22"/>
        </w:rPr>
        <w:t xml:space="preserve"> that a request had been sent to Atul Agarwal, the ibischk parser developer, for a quote on an IBIS-ISS parser.  They have not yet heard back.</w:t>
      </w:r>
    </w:p>
    <w:p w14:paraId="276A31BB" w14:textId="77777777" w:rsidR="00904828" w:rsidRDefault="00904828">
      <w:pPr>
        <w:tabs>
          <w:tab w:val="clear" w:pos="9270"/>
        </w:tabs>
        <w:rPr>
          <w:rFonts w:cs="Arial"/>
          <w:sz w:val="22"/>
          <w:szCs w:val="22"/>
        </w:rPr>
      </w:pPr>
    </w:p>
    <w:p w14:paraId="3002976B" w14:textId="77777777"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14:paraId="6E77BE75" w14:textId="77777777" w:rsidR="00033172" w:rsidRDefault="00033172">
      <w:pPr>
        <w:tabs>
          <w:tab w:val="clear" w:pos="9270"/>
        </w:tabs>
        <w:rPr>
          <w:rFonts w:cs="Arial"/>
          <w:sz w:val="22"/>
          <w:szCs w:val="22"/>
        </w:rPr>
      </w:pPr>
    </w:p>
    <w:bookmarkStart w:id="4" w:name="_Hlk20742239"/>
    <w:p w14:paraId="02D27F80" w14:textId="77777777" w:rsidR="00033172" w:rsidRDefault="00190DF9">
      <w:pPr>
        <w:tabs>
          <w:tab w:val="clear" w:pos="9270"/>
        </w:tabs>
        <w:ind w:firstLine="720"/>
        <w:rPr>
          <w:rStyle w:val="Hyperlink"/>
        </w:rPr>
      </w:pPr>
      <w:r>
        <w:fldChar w:fldCharType="begin"/>
      </w:r>
      <w:r>
        <w:instrText xml:space="preserve"> HYPERLINK "http://www.ibis.org/quality_wip/" </w:instrText>
      </w:r>
      <w:r>
        <w:fldChar w:fldCharType="separate"/>
      </w:r>
      <w:r w:rsidR="00FD2540" w:rsidRPr="00914714">
        <w:rPr>
          <w:rStyle w:val="Hyperlink"/>
        </w:rPr>
        <w:t>http://www.ibis.org/quality_wip/</w:t>
      </w:r>
      <w:r>
        <w:rPr>
          <w:rStyle w:val="Hyperlink"/>
        </w:rPr>
        <w:fldChar w:fldCharType="end"/>
      </w:r>
      <w:bookmarkEnd w:id="4"/>
    </w:p>
    <w:p w14:paraId="607201AD" w14:textId="77777777" w:rsidR="00033172" w:rsidRDefault="00033172">
      <w:pPr>
        <w:tabs>
          <w:tab w:val="clear" w:pos="9270"/>
        </w:tabs>
        <w:rPr>
          <w:rFonts w:cs="Arial"/>
          <w:sz w:val="22"/>
          <w:szCs w:val="22"/>
        </w:rPr>
      </w:pPr>
    </w:p>
    <w:p w14:paraId="10B74230" w14:textId="77777777" w:rsidR="00F91BDF" w:rsidRDefault="00F91BDF">
      <w:pPr>
        <w:tabs>
          <w:tab w:val="clear" w:pos="9270"/>
        </w:tabs>
        <w:rPr>
          <w:rFonts w:cs="Arial"/>
          <w:sz w:val="22"/>
          <w:szCs w:val="22"/>
        </w:rPr>
      </w:pPr>
    </w:p>
    <w:p w14:paraId="6172EAFA" w14:textId="77777777" w:rsidR="00033172" w:rsidRDefault="00A2546A">
      <w:pPr>
        <w:tabs>
          <w:tab w:val="clear" w:pos="9270"/>
        </w:tabs>
        <w:rPr>
          <w:rFonts w:cs="Arial"/>
          <w:sz w:val="22"/>
          <w:szCs w:val="22"/>
        </w:rPr>
      </w:pPr>
      <w:r>
        <w:rPr>
          <w:rFonts w:cs="Arial"/>
          <w:b/>
          <w:sz w:val="22"/>
          <w:szCs w:val="22"/>
        </w:rPr>
        <w:t>ADVANCED TECHNOLOGY MODELING TASK GROUP</w:t>
      </w:r>
    </w:p>
    <w:p w14:paraId="7D6233CD" w14:textId="41340687" w:rsidR="0026123C" w:rsidRDefault="0026123C" w:rsidP="002D6AC8">
      <w:pPr>
        <w:tabs>
          <w:tab w:val="clear" w:pos="9270"/>
        </w:tabs>
        <w:rPr>
          <w:rFonts w:cs="Arial"/>
          <w:sz w:val="22"/>
          <w:szCs w:val="22"/>
        </w:rPr>
      </w:pPr>
      <w:r>
        <w:rPr>
          <w:rFonts w:cs="Arial"/>
          <w:sz w:val="22"/>
          <w:szCs w:val="22"/>
        </w:rPr>
        <w:t xml:space="preserve">Arpad Muranyi </w:t>
      </w:r>
      <w:r w:rsidR="0087671E">
        <w:rPr>
          <w:rFonts w:cs="Arial"/>
          <w:sz w:val="22"/>
          <w:szCs w:val="22"/>
        </w:rPr>
        <w:t xml:space="preserve">reported </w:t>
      </w:r>
      <w:r w:rsidR="00A2546A">
        <w:rPr>
          <w:rFonts w:cs="Arial"/>
          <w:sz w:val="22"/>
          <w:szCs w:val="22"/>
        </w:rPr>
        <w:t xml:space="preserve">that the </w:t>
      </w:r>
      <w:r w:rsidR="00F17F39">
        <w:rPr>
          <w:rFonts w:cs="Arial"/>
          <w:sz w:val="22"/>
          <w:szCs w:val="22"/>
        </w:rPr>
        <w:t xml:space="preserve">group </w:t>
      </w:r>
      <w:r w:rsidR="00CA1A31">
        <w:rPr>
          <w:rFonts w:cs="Arial"/>
          <w:sz w:val="22"/>
          <w:szCs w:val="22"/>
        </w:rPr>
        <w:t>meets</w:t>
      </w:r>
      <w:r w:rsidR="00A2546A">
        <w:rPr>
          <w:rFonts w:cs="Arial"/>
          <w:sz w:val="22"/>
          <w:szCs w:val="22"/>
        </w:rPr>
        <w:t xml:space="preserve"> on Tuesdays at 12:00 p.m. PT.</w:t>
      </w:r>
      <w:r w:rsidR="0033477F">
        <w:rPr>
          <w:rFonts w:cs="Arial"/>
          <w:sz w:val="22"/>
          <w:szCs w:val="22"/>
        </w:rPr>
        <w:t xml:space="preserve"> </w:t>
      </w:r>
      <w:r w:rsidR="00772D18">
        <w:rPr>
          <w:rFonts w:cs="Arial"/>
          <w:sz w:val="22"/>
          <w:szCs w:val="22"/>
        </w:rPr>
        <w:t xml:space="preserve"> </w:t>
      </w:r>
      <w:r w:rsidR="00CB7D11">
        <w:rPr>
          <w:rFonts w:cs="Arial"/>
          <w:sz w:val="22"/>
          <w:szCs w:val="22"/>
        </w:rPr>
        <w:t xml:space="preserve">The group </w:t>
      </w:r>
      <w:r w:rsidR="00B90E86">
        <w:rPr>
          <w:rFonts w:cs="Arial"/>
          <w:sz w:val="22"/>
          <w:szCs w:val="22"/>
        </w:rPr>
        <w:t xml:space="preserve">had </w:t>
      </w:r>
      <w:r w:rsidR="00CB7D11">
        <w:rPr>
          <w:rFonts w:cs="Arial"/>
          <w:sz w:val="22"/>
          <w:szCs w:val="22"/>
        </w:rPr>
        <w:t xml:space="preserve">recently </w:t>
      </w:r>
      <w:r w:rsidR="00B90E86">
        <w:rPr>
          <w:rFonts w:cs="Arial"/>
          <w:sz w:val="22"/>
          <w:szCs w:val="22"/>
        </w:rPr>
        <w:t xml:space="preserve">been </w:t>
      </w:r>
      <w:r w:rsidR="003017E3">
        <w:rPr>
          <w:rFonts w:cs="Arial"/>
          <w:sz w:val="22"/>
          <w:szCs w:val="22"/>
        </w:rPr>
        <w:t>discussing</w:t>
      </w:r>
      <w:r w:rsidR="0087671E">
        <w:rPr>
          <w:rFonts w:cs="Arial"/>
          <w:sz w:val="22"/>
          <w:szCs w:val="22"/>
        </w:rPr>
        <w:t xml:space="preserve"> a variety of topics including </w:t>
      </w:r>
      <w:r w:rsidR="00E4361F">
        <w:rPr>
          <w:rFonts w:cs="Arial"/>
          <w:sz w:val="22"/>
          <w:szCs w:val="22"/>
        </w:rPr>
        <w:t>Fangyi Rao’s proposal for a new GetWave() type function for clock forwarded DDR simulations, additional BCI protocols for AMI statistical flow, and sampling related questions for the AMI statistical flow.</w:t>
      </w:r>
    </w:p>
    <w:p w14:paraId="6476ECFF" w14:textId="77777777" w:rsidR="00904828" w:rsidRDefault="00904828">
      <w:pPr>
        <w:tabs>
          <w:tab w:val="clear" w:pos="9270"/>
        </w:tabs>
        <w:rPr>
          <w:rFonts w:cs="Arial"/>
          <w:sz w:val="22"/>
          <w:szCs w:val="22"/>
        </w:rPr>
      </w:pPr>
    </w:p>
    <w:p w14:paraId="416ED6D1" w14:textId="77777777" w:rsidR="00033172" w:rsidRDefault="00A2546A">
      <w:pPr>
        <w:tabs>
          <w:tab w:val="clear" w:pos="9270"/>
        </w:tabs>
        <w:rPr>
          <w:rFonts w:cs="Arial"/>
          <w:sz w:val="22"/>
          <w:szCs w:val="22"/>
        </w:rPr>
      </w:pPr>
      <w:r>
        <w:rPr>
          <w:rFonts w:cs="Arial"/>
          <w:sz w:val="22"/>
          <w:szCs w:val="22"/>
        </w:rPr>
        <w:t>Task group material can be found at:</w:t>
      </w:r>
    </w:p>
    <w:p w14:paraId="5433E425" w14:textId="77777777" w:rsidR="00033172" w:rsidRDefault="00033172">
      <w:pPr>
        <w:tabs>
          <w:tab w:val="clear" w:pos="9270"/>
        </w:tabs>
        <w:rPr>
          <w:rFonts w:cs="Arial"/>
          <w:sz w:val="22"/>
          <w:szCs w:val="22"/>
        </w:rPr>
      </w:pPr>
    </w:p>
    <w:p w14:paraId="65C43F93" w14:textId="77777777" w:rsidR="00033172" w:rsidRDefault="000F7378">
      <w:pPr>
        <w:tabs>
          <w:tab w:val="clear" w:pos="9270"/>
        </w:tabs>
        <w:ind w:firstLine="720"/>
        <w:rPr>
          <w:rFonts w:cs="Arial"/>
          <w:sz w:val="22"/>
          <w:szCs w:val="22"/>
        </w:rPr>
      </w:pPr>
      <w:hyperlink r:id="rId13" w:history="1">
        <w:r w:rsidR="00FD2540" w:rsidRPr="00914714">
          <w:rPr>
            <w:rStyle w:val="Hyperlink"/>
          </w:rPr>
          <w:t>http://www.ibis.org/macromodel_wip/</w:t>
        </w:r>
      </w:hyperlink>
    </w:p>
    <w:p w14:paraId="34C7C5F7" w14:textId="77777777" w:rsidR="00033172" w:rsidRDefault="00033172">
      <w:pPr>
        <w:tabs>
          <w:tab w:val="clear" w:pos="9270"/>
        </w:tabs>
        <w:rPr>
          <w:rFonts w:cs="Arial"/>
          <w:b/>
          <w:sz w:val="22"/>
          <w:szCs w:val="22"/>
        </w:rPr>
      </w:pPr>
    </w:p>
    <w:p w14:paraId="6F026D38" w14:textId="77777777" w:rsidR="00C54B32" w:rsidRDefault="00C54B32">
      <w:pPr>
        <w:tabs>
          <w:tab w:val="clear" w:pos="9270"/>
        </w:tabs>
        <w:rPr>
          <w:rFonts w:cs="Arial"/>
          <w:b/>
          <w:sz w:val="22"/>
          <w:szCs w:val="22"/>
        </w:rPr>
      </w:pPr>
    </w:p>
    <w:p w14:paraId="4B24EB0A" w14:textId="77777777" w:rsidR="00033172" w:rsidRDefault="00A2546A">
      <w:pPr>
        <w:tabs>
          <w:tab w:val="clear" w:pos="9270"/>
        </w:tabs>
        <w:rPr>
          <w:rFonts w:cs="Arial"/>
          <w:sz w:val="22"/>
          <w:szCs w:val="22"/>
        </w:rPr>
      </w:pPr>
      <w:r>
        <w:rPr>
          <w:rFonts w:cs="Arial"/>
          <w:b/>
          <w:sz w:val="22"/>
          <w:szCs w:val="22"/>
        </w:rPr>
        <w:t>INTERCONNECT TASK GROUP</w:t>
      </w:r>
    </w:p>
    <w:p w14:paraId="033B9DC7" w14:textId="5F00077F" w:rsidR="0026123C" w:rsidRDefault="00E4361F" w:rsidP="00DA349A">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meets</w:t>
      </w:r>
      <w:r w:rsidR="00530086">
        <w:rPr>
          <w:rFonts w:cs="Arial"/>
          <w:sz w:val="22"/>
          <w:szCs w:val="22"/>
        </w:rPr>
        <w:t xml:space="preserve"> at 8:00 a.m. PT on Wednesdays.</w:t>
      </w:r>
      <w:r w:rsidR="00F80454">
        <w:rPr>
          <w:rFonts w:cs="Arial"/>
          <w:sz w:val="22"/>
          <w:szCs w:val="22"/>
        </w:rPr>
        <w:t xml:space="preserve"> </w:t>
      </w:r>
      <w:r w:rsidR="00EA7CE5">
        <w:rPr>
          <w:rFonts w:cs="Arial"/>
          <w:sz w:val="22"/>
          <w:szCs w:val="22"/>
        </w:rPr>
        <w:t xml:space="preserve"> </w:t>
      </w:r>
      <w:r w:rsidR="004E62B6">
        <w:rPr>
          <w:rFonts w:cs="Arial"/>
          <w:sz w:val="22"/>
          <w:szCs w:val="22"/>
        </w:rPr>
        <w:t>He noted that the EMD proposal had been submitted as BIRD202, and that they currently are maintaining a bin list of changes to be made to a BIRD202.1.  He noted that most of the changes are relatively simple.  Following up on Mike LaBonte’s mention of IBIS-ISS, he noted that after EMD revisions are complete the task group will return to Touchstone and issues that have come up in recent summits.</w:t>
      </w:r>
    </w:p>
    <w:p w14:paraId="0DDAD5DB" w14:textId="77777777" w:rsidR="007736E1" w:rsidRDefault="007736E1">
      <w:pPr>
        <w:tabs>
          <w:tab w:val="clear" w:pos="9270"/>
        </w:tabs>
        <w:rPr>
          <w:rFonts w:cs="Arial"/>
          <w:sz w:val="22"/>
          <w:szCs w:val="22"/>
        </w:rPr>
      </w:pPr>
    </w:p>
    <w:p w14:paraId="1F4AF1BA" w14:textId="77777777" w:rsidR="00033172" w:rsidRDefault="00A2546A">
      <w:pPr>
        <w:tabs>
          <w:tab w:val="clear" w:pos="9270"/>
        </w:tabs>
        <w:rPr>
          <w:rFonts w:cs="Arial"/>
          <w:sz w:val="22"/>
          <w:szCs w:val="22"/>
        </w:rPr>
      </w:pPr>
      <w:r>
        <w:rPr>
          <w:rFonts w:cs="Arial"/>
          <w:sz w:val="22"/>
          <w:szCs w:val="22"/>
        </w:rPr>
        <w:t>Task group material can be found at:</w:t>
      </w:r>
    </w:p>
    <w:p w14:paraId="192824C5" w14:textId="77777777" w:rsidR="00033172" w:rsidRDefault="00033172">
      <w:pPr>
        <w:tabs>
          <w:tab w:val="clear" w:pos="9270"/>
        </w:tabs>
        <w:rPr>
          <w:rFonts w:cs="Arial"/>
          <w:sz w:val="22"/>
          <w:szCs w:val="22"/>
        </w:rPr>
      </w:pPr>
    </w:p>
    <w:p w14:paraId="341755E2" w14:textId="77777777" w:rsidR="00033172" w:rsidRDefault="000F7378">
      <w:pPr>
        <w:tabs>
          <w:tab w:val="clear" w:pos="9270"/>
        </w:tabs>
        <w:ind w:firstLine="720"/>
        <w:rPr>
          <w:rFonts w:cs="Arial"/>
          <w:sz w:val="22"/>
          <w:szCs w:val="22"/>
        </w:rPr>
      </w:pPr>
      <w:hyperlink r:id="rId14" w:history="1">
        <w:r w:rsidR="00FD2540" w:rsidRPr="00914714">
          <w:rPr>
            <w:rStyle w:val="Hyperlink"/>
          </w:rPr>
          <w:t>http://www.ibis.org/interconnect_wip/</w:t>
        </w:r>
      </w:hyperlink>
    </w:p>
    <w:p w14:paraId="7E46A167" w14:textId="77777777" w:rsidR="00033172" w:rsidRDefault="00033172">
      <w:pPr>
        <w:tabs>
          <w:tab w:val="clear" w:pos="9270"/>
        </w:tabs>
        <w:rPr>
          <w:rFonts w:cs="Arial"/>
          <w:sz w:val="22"/>
          <w:szCs w:val="22"/>
        </w:rPr>
      </w:pPr>
    </w:p>
    <w:p w14:paraId="76AAF89B" w14:textId="77777777" w:rsidR="00033172" w:rsidRDefault="00033172">
      <w:pPr>
        <w:tabs>
          <w:tab w:val="clear" w:pos="9270"/>
        </w:tabs>
        <w:rPr>
          <w:rFonts w:cs="Arial"/>
          <w:sz w:val="22"/>
          <w:szCs w:val="22"/>
        </w:rPr>
      </w:pPr>
    </w:p>
    <w:p w14:paraId="18104CD2" w14:textId="77777777" w:rsidR="00E7556E" w:rsidRDefault="00E7556E" w:rsidP="00E7556E">
      <w:pPr>
        <w:tabs>
          <w:tab w:val="clear" w:pos="9270"/>
        </w:tabs>
        <w:rPr>
          <w:rFonts w:cs="Arial"/>
          <w:sz w:val="22"/>
          <w:szCs w:val="22"/>
        </w:rPr>
      </w:pPr>
      <w:r>
        <w:rPr>
          <w:rFonts w:cs="Arial"/>
          <w:b/>
          <w:sz w:val="22"/>
          <w:szCs w:val="22"/>
        </w:rPr>
        <w:t>EDITORIAL TASK GROUP</w:t>
      </w:r>
    </w:p>
    <w:p w14:paraId="445FC72A" w14:textId="3F385DA4" w:rsidR="00695AE7" w:rsidRDefault="004E62B6" w:rsidP="00831175">
      <w:pPr>
        <w:tabs>
          <w:tab w:val="clear" w:pos="9270"/>
        </w:tabs>
        <w:rPr>
          <w:rFonts w:cs="Arial"/>
          <w:sz w:val="22"/>
          <w:szCs w:val="22"/>
        </w:rPr>
      </w:pPr>
      <w:r>
        <w:rPr>
          <w:rFonts w:cs="Arial"/>
          <w:sz w:val="22"/>
          <w:szCs w:val="22"/>
        </w:rPr>
        <w:t>Michael Mirmak</w:t>
      </w:r>
      <w:r w:rsidR="0026123C">
        <w:rPr>
          <w:rFonts w:cs="Arial"/>
          <w:sz w:val="22"/>
          <w:szCs w:val="22"/>
        </w:rPr>
        <w:t xml:space="preserve"> </w:t>
      </w:r>
      <w:r w:rsidR="00CB28C1">
        <w:rPr>
          <w:rFonts w:cs="Arial"/>
          <w:sz w:val="22"/>
          <w:szCs w:val="22"/>
        </w:rPr>
        <w:t>reported the task group remains suspended.</w:t>
      </w:r>
      <w:r w:rsidR="00973624">
        <w:rPr>
          <w:rFonts w:cs="Arial"/>
          <w:sz w:val="22"/>
          <w:szCs w:val="22"/>
        </w:rPr>
        <w:t xml:space="preserve">  </w:t>
      </w:r>
    </w:p>
    <w:p w14:paraId="29687CE9" w14:textId="77777777" w:rsidR="00647064" w:rsidRDefault="00647064" w:rsidP="00831175">
      <w:pPr>
        <w:tabs>
          <w:tab w:val="clear" w:pos="9270"/>
        </w:tabs>
        <w:rPr>
          <w:rFonts w:cs="Arial"/>
          <w:sz w:val="22"/>
          <w:szCs w:val="22"/>
        </w:rPr>
      </w:pPr>
    </w:p>
    <w:p w14:paraId="288CCAA4" w14:textId="77777777" w:rsidR="0026779C" w:rsidRDefault="0026779C" w:rsidP="0026779C">
      <w:pPr>
        <w:tabs>
          <w:tab w:val="clear" w:pos="9270"/>
        </w:tabs>
        <w:rPr>
          <w:rFonts w:cs="Arial"/>
          <w:sz w:val="22"/>
          <w:szCs w:val="22"/>
        </w:rPr>
      </w:pPr>
      <w:r>
        <w:rPr>
          <w:rFonts w:cs="Arial"/>
          <w:sz w:val="22"/>
          <w:szCs w:val="22"/>
        </w:rPr>
        <w:t>Task group material can be found at:</w:t>
      </w:r>
    </w:p>
    <w:p w14:paraId="3C46C0CF" w14:textId="77777777" w:rsidR="00E7556E" w:rsidRDefault="00E7556E" w:rsidP="00E7556E">
      <w:pPr>
        <w:tabs>
          <w:tab w:val="clear" w:pos="9270"/>
        </w:tabs>
        <w:rPr>
          <w:rFonts w:cs="Arial"/>
          <w:sz w:val="22"/>
          <w:szCs w:val="22"/>
        </w:rPr>
      </w:pPr>
    </w:p>
    <w:p w14:paraId="015F86C4" w14:textId="77777777" w:rsidR="0026779C" w:rsidRPr="00865A2F" w:rsidRDefault="000F7378" w:rsidP="0026779C">
      <w:pPr>
        <w:tabs>
          <w:tab w:val="clear" w:pos="9270"/>
        </w:tabs>
        <w:ind w:firstLine="720"/>
        <w:rPr>
          <w:rFonts w:cs="Arial"/>
        </w:rPr>
      </w:pPr>
      <w:hyperlink r:id="rId15" w:history="1">
        <w:r w:rsidR="0026779C" w:rsidRPr="00865A2F">
          <w:rPr>
            <w:rStyle w:val="Hyperlink"/>
            <w:rFonts w:cs="Arial"/>
          </w:rPr>
          <w:t>http://www.ibis.org/editorial_wip/</w:t>
        </w:r>
      </w:hyperlink>
    </w:p>
    <w:p w14:paraId="48C1BE35" w14:textId="77777777" w:rsidR="0026779C" w:rsidRDefault="0026779C" w:rsidP="00E7556E">
      <w:pPr>
        <w:tabs>
          <w:tab w:val="clear" w:pos="9270"/>
        </w:tabs>
        <w:rPr>
          <w:rFonts w:cs="Arial"/>
          <w:sz w:val="22"/>
          <w:szCs w:val="22"/>
        </w:rPr>
      </w:pPr>
    </w:p>
    <w:p w14:paraId="4BAAC927" w14:textId="77777777" w:rsidR="00E7556E" w:rsidRDefault="00E7556E" w:rsidP="00E7556E">
      <w:pPr>
        <w:tabs>
          <w:tab w:val="clear" w:pos="9270"/>
        </w:tabs>
        <w:rPr>
          <w:rFonts w:cs="Arial"/>
          <w:sz w:val="22"/>
          <w:szCs w:val="22"/>
        </w:rPr>
      </w:pPr>
    </w:p>
    <w:p w14:paraId="18A4FFFA" w14:textId="15F6C2B5" w:rsidR="00C614D8" w:rsidRPr="00C614D8" w:rsidRDefault="00A2546A" w:rsidP="00E7556E">
      <w:pPr>
        <w:tabs>
          <w:tab w:val="clear" w:pos="9270"/>
        </w:tabs>
        <w:rPr>
          <w:rFonts w:cs="Arial"/>
          <w:b/>
          <w:sz w:val="22"/>
          <w:szCs w:val="22"/>
        </w:rPr>
      </w:pPr>
      <w:r>
        <w:rPr>
          <w:rFonts w:cs="Arial"/>
          <w:b/>
          <w:sz w:val="22"/>
          <w:szCs w:val="22"/>
        </w:rPr>
        <w:t>NEW ADMINISTRATIVE ISSUES</w:t>
      </w:r>
    </w:p>
    <w:p w14:paraId="55D7307E" w14:textId="642CA583" w:rsidR="006D5659" w:rsidRDefault="004E62B6" w:rsidP="000D6E81">
      <w:pPr>
        <w:rPr>
          <w:rFonts w:cs="Arial"/>
          <w:sz w:val="22"/>
          <w:szCs w:val="22"/>
        </w:rPr>
      </w:pPr>
      <w:r>
        <w:rPr>
          <w:rFonts w:cs="Arial"/>
          <w:sz w:val="22"/>
          <w:szCs w:val="22"/>
        </w:rPr>
        <w:t>None.</w:t>
      </w:r>
    </w:p>
    <w:p w14:paraId="34D15E46" w14:textId="77777777" w:rsidR="00272A4F" w:rsidRDefault="00272A4F" w:rsidP="00272A4F">
      <w:pPr>
        <w:rPr>
          <w:rFonts w:cs="Arial"/>
          <w:sz w:val="22"/>
          <w:szCs w:val="22"/>
        </w:rPr>
      </w:pPr>
    </w:p>
    <w:p w14:paraId="5F1A6AAF" w14:textId="77777777" w:rsidR="00272A4F" w:rsidRDefault="00272A4F" w:rsidP="00272A4F">
      <w:pPr>
        <w:rPr>
          <w:rFonts w:cs="Arial"/>
          <w:sz w:val="22"/>
          <w:szCs w:val="22"/>
        </w:rPr>
      </w:pPr>
    </w:p>
    <w:p w14:paraId="781C6C1D" w14:textId="30D92F14" w:rsidR="004E62B6" w:rsidRDefault="004E62B6" w:rsidP="004E62B6">
      <w:pPr>
        <w:keepNext/>
        <w:tabs>
          <w:tab w:val="left" w:pos="720"/>
        </w:tabs>
        <w:ind w:right="14"/>
        <w:rPr>
          <w:rFonts w:cs="Arial"/>
          <w:b/>
          <w:kern w:val="2"/>
          <w:sz w:val="22"/>
          <w:szCs w:val="22"/>
        </w:rPr>
      </w:pPr>
      <w:r>
        <w:rPr>
          <w:rFonts w:cs="Arial"/>
          <w:b/>
          <w:sz w:val="22"/>
          <w:szCs w:val="22"/>
        </w:rPr>
        <w:t xml:space="preserve">BIRD202: </w:t>
      </w:r>
      <w:r w:rsidR="001E6BFC">
        <w:rPr>
          <w:rFonts w:cs="Arial"/>
          <w:b/>
          <w:sz w:val="22"/>
          <w:szCs w:val="22"/>
        </w:rPr>
        <w:t>ELECTRICAL DESCRIPTIONS OF MODULES</w:t>
      </w:r>
    </w:p>
    <w:p w14:paraId="5E178298" w14:textId="77777777" w:rsidR="004E62B6" w:rsidRDefault="004E62B6" w:rsidP="004E62B6">
      <w:pPr>
        <w:tabs>
          <w:tab w:val="clear" w:pos="9270"/>
        </w:tabs>
        <w:rPr>
          <w:rFonts w:cs="Arial"/>
          <w:sz w:val="22"/>
          <w:szCs w:val="22"/>
        </w:rPr>
      </w:pPr>
      <w:r>
        <w:rPr>
          <w:rFonts w:cs="Arial"/>
          <w:sz w:val="22"/>
          <w:szCs w:val="22"/>
        </w:rPr>
        <w:t>Randy Wolff noted that Bob Ross had introduced the new BIRD at the DesignCon Summit, but this was its official introduction at an Open Forum meeting.</w:t>
      </w:r>
    </w:p>
    <w:p w14:paraId="7DB6D931" w14:textId="77777777" w:rsidR="004E62B6" w:rsidRDefault="004E62B6" w:rsidP="004E62B6">
      <w:pPr>
        <w:tabs>
          <w:tab w:val="clear" w:pos="9270"/>
        </w:tabs>
        <w:rPr>
          <w:rFonts w:cs="Arial"/>
          <w:sz w:val="22"/>
          <w:szCs w:val="22"/>
        </w:rPr>
      </w:pPr>
      <w:bookmarkStart w:id="5" w:name="_GoBack"/>
      <w:bookmarkEnd w:id="5"/>
    </w:p>
    <w:p w14:paraId="756C8274" w14:textId="68B5034F" w:rsidR="004E62B6" w:rsidRDefault="004E62B6" w:rsidP="004E62B6">
      <w:pPr>
        <w:tabs>
          <w:tab w:val="clear" w:pos="9270"/>
        </w:tabs>
        <w:rPr>
          <w:rFonts w:cs="Arial"/>
          <w:sz w:val="22"/>
          <w:szCs w:val="22"/>
        </w:rPr>
      </w:pPr>
      <w:r>
        <w:rPr>
          <w:rFonts w:cs="Arial"/>
          <w:sz w:val="22"/>
          <w:szCs w:val="22"/>
        </w:rPr>
        <w:t xml:space="preserve">Walter Katz summarized the newly introduced BIRD.  </w:t>
      </w:r>
      <w:r w:rsidR="00835B77">
        <w:rPr>
          <w:rFonts w:cs="Arial"/>
          <w:sz w:val="22"/>
          <w:szCs w:val="22"/>
        </w:rPr>
        <w:t>He noted that IBIS 7.0 (specifically BIRD189) had allowed the use of IBIS-ISS and Touchstone for package and on-die interconnect models</w:t>
      </w:r>
      <w:r>
        <w:rPr>
          <w:rFonts w:cs="Arial"/>
          <w:sz w:val="22"/>
          <w:szCs w:val="22"/>
        </w:rPr>
        <w:t>.</w:t>
      </w:r>
      <w:r w:rsidR="00835B77">
        <w:rPr>
          <w:rFonts w:cs="Arial"/>
          <w:sz w:val="22"/>
          <w:szCs w:val="22"/>
        </w:rPr>
        <w:t xml:space="preserve">  He noted that a package </w:t>
      </w:r>
      <w:r w:rsidR="003549F2">
        <w:rPr>
          <w:rFonts w:cs="Arial"/>
          <w:sz w:val="22"/>
          <w:szCs w:val="22"/>
        </w:rPr>
        <w:t>in IBIS 7.0 is limited to</w:t>
      </w:r>
      <w:r w:rsidR="00835B77">
        <w:rPr>
          <w:rFonts w:cs="Arial"/>
          <w:sz w:val="22"/>
          <w:szCs w:val="22"/>
        </w:rPr>
        <w:t xml:space="preserve"> one chip connected to a whole bunch of pins.  </w:t>
      </w:r>
      <w:r w:rsidR="003549F2">
        <w:rPr>
          <w:rFonts w:cs="Arial"/>
          <w:sz w:val="22"/>
          <w:szCs w:val="22"/>
        </w:rPr>
        <w:t xml:space="preserve">EMD extend that, and it should replace the existing EBD (electrical board description).  He noted that EBD is limited to connections between a board’s connector </w:t>
      </w:r>
      <w:r w:rsidR="006E4FB9">
        <w:rPr>
          <w:rFonts w:cs="Arial"/>
          <w:sz w:val="22"/>
          <w:szCs w:val="22"/>
        </w:rPr>
        <w:t xml:space="preserve">and components on the electrical board.  EMD allows those connections plus connections between the components of the electrical module. EBD used a path format that is not broadband and not coupled.  </w:t>
      </w:r>
      <w:r w:rsidR="00E24FE1">
        <w:rPr>
          <w:rFonts w:cs="Arial"/>
          <w:sz w:val="22"/>
          <w:szCs w:val="22"/>
        </w:rPr>
        <w:t>EMD allows broadband IBIS-ISS and Touchstone including coupling and power distribution.</w:t>
      </w:r>
    </w:p>
    <w:p w14:paraId="72E367D8" w14:textId="1913CD6C" w:rsidR="00E24FE1" w:rsidRDefault="00E24FE1" w:rsidP="004E62B6">
      <w:pPr>
        <w:tabs>
          <w:tab w:val="clear" w:pos="9270"/>
        </w:tabs>
        <w:rPr>
          <w:rFonts w:cs="Arial"/>
          <w:sz w:val="22"/>
          <w:szCs w:val="22"/>
        </w:rPr>
      </w:pPr>
    </w:p>
    <w:p w14:paraId="27BC56C4" w14:textId="1039027A" w:rsidR="00E24FE1" w:rsidRDefault="00E24FE1" w:rsidP="004E62B6">
      <w:pPr>
        <w:tabs>
          <w:tab w:val="clear" w:pos="9270"/>
        </w:tabs>
        <w:rPr>
          <w:rFonts w:cs="Arial"/>
          <w:sz w:val="22"/>
          <w:szCs w:val="22"/>
        </w:rPr>
      </w:pPr>
      <w:r>
        <w:rPr>
          <w:rFonts w:cs="Arial"/>
          <w:sz w:val="22"/>
          <w:szCs w:val="22"/>
        </w:rPr>
        <w:t xml:space="preserve">Walter noted that </w:t>
      </w:r>
      <w:r w:rsidR="00777E7B">
        <w:rPr>
          <w:rFonts w:cs="Arial"/>
          <w:sz w:val="22"/>
          <w:szCs w:val="22"/>
        </w:rPr>
        <w:t xml:space="preserve">he thought most of the details were done.  He said he’d created a prototype program that creates an EMD file from a board file.  He also created a prototype parser for the EMD file.  During that process he’d come up with some issues to be discussed in Interconnect </w:t>
      </w:r>
      <w:r w:rsidR="00DD2426">
        <w:rPr>
          <w:rFonts w:cs="Arial"/>
          <w:sz w:val="22"/>
          <w:szCs w:val="22"/>
        </w:rPr>
        <w:t xml:space="preserve">task group </w:t>
      </w:r>
      <w:r w:rsidR="00777E7B">
        <w:rPr>
          <w:rFonts w:cs="Arial"/>
          <w:sz w:val="22"/>
          <w:szCs w:val="22"/>
        </w:rPr>
        <w:t xml:space="preserve">as part of BIRD202.1.  For next gen systems, e.g. 112Gbps, instead of having a line card with components on a </w:t>
      </w:r>
      <w:r w:rsidR="000670BA">
        <w:rPr>
          <w:rFonts w:cs="Arial"/>
          <w:sz w:val="22"/>
          <w:szCs w:val="22"/>
        </w:rPr>
        <w:t>PCB</w:t>
      </w:r>
      <w:r w:rsidR="00777E7B">
        <w:rPr>
          <w:rFonts w:cs="Arial"/>
          <w:sz w:val="22"/>
          <w:szCs w:val="22"/>
        </w:rPr>
        <w:t xml:space="preserve">, we may see that they will all be on a module.  You cannot have 40 inch connections at 56GHz.  So, components will all be </w:t>
      </w:r>
      <w:r w:rsidR="00DD2426">
        <w:rPr>
          <w:rFonts w:cs="Arial"/>
          <w:sz w:val="22"/>
          <w:szCs w:val="22"/>
        </w:rPr>
        <w:t>i</w:t>
      </w:r>
      <w:r w:rsidR="00777E7B">
        <w:rPr>
          <w:rFonts w:cs="Arial"/>
          <w:sz w:val="22"/>
          <w:szCs w:val="22"/>
        </w:rPr>
        <w:t>n modules, and if you want to simulate connections inside and between modules then EMD will allow accurate interconnect models.</w:t>
      </w:r>
    </w:p>
    <w:p w14:paraId="5B202D0F" w14:textId="7C6D7548" w:rsidR="00777E7B" w:rsidRDefault="00777E7B" w:rsidP="004E62B6">
      <w:pPr>
        <w:tabs>
          <w:tab w:val="clear" w:pos="9270"/>
        </w:tabs>
        <w:rPr>
          <w:rFonts w:cs="Arial"/>
          <w:sz w:val="22"/>
          <w:szCs w:val="22"/>
        </w:rPr>
      </w:pPr>
    </w:p>
    <w:p w14:paraId="0E394D63" w14:textId="2E291FD3" w:rsidR="00777E7B" w:rsidRDefault="00777E7B" w:rsidP="004E62B6">
      <w:pPr>
        <w:tabs>
          <w:tab w:val="clear" w:pos="9270"/>
        </w:tabs>
        <w:rPr>
          <w:rFonts w:cs="Arial"/>
          <w:sz w:val="22"/>
          <w:szCs w:val="22"/>
        </w:rPr>
      </w:pPr>
      <w:r>
        <w:rPr>
          <w:rFonts w:cs="Arial"/>
          <w:sz w:val="22"/>
          <w:szCs w:val="22"/>
        </w:rPr>
        <w:t xml:space="preserve">Bob noted that it was similar to BIRD189.  Walter said what BIRD189 did was allow wrappers for subcircuits that already existed for packages.  A similar approach was taken for BIRD202, but there were differences in </w:t>
      </w:r>
      <w:r w:rsidR="00DD2426">
        <w:rPr>
          <w:rFonts w:cs="Arial"/>
          <w:sz w:val="22"/>
          <w:szCs w:val="22"/>
        </w:rPr>
        <w:t>detail</w:t>
      </w:r>
      <w:r>
        <w:rPr>
          <w:rFonts w:cs="Arial"/>
          <w:sz w:val="22"/>
          <w:szCs w:val="22"/>
        </w:rPr>
        <w:t xml:space="preserve">s </w:t>
      </w:r>
      <w:r w:rsidR="00DD2426">
        <w:rPr>
          <w:rFonts w:cs="Arial"/>
          <w:sz w:val="22"/>
          <w:szCs w:val="22"/>
        </w:rPr>
        <w:t xml:space="preserve">such as </w:t>
      </w:r>
      <w:r>
        <w:rPr>
          <w:rFonts w:cs="Arial"/>
          <w:sz w:val="22"/>
          <w:szCs w:val="22"/>
        </w:rPr>
        <w:t>the way you define terminals inside a package vs. inside a modul</w:t>
      </w:r>
      <w:r w:rsidR="00DD2426">
        <w:rPr>
          <w:rFonts w:cs="Arial"/>
          <w:sz w:val="22"/>
          <w:szCs w:val="22"/>
        </w:rPr>
        <w:t>e</w:t>
      </w:r>
      <w:r w:rsidR="005959EB">
        <w:rPr>
          <w:rFonts w:cs="Arial"/>
          <w:sz w:val="22"/>
          <w:szCs w:val="22"/>
        </w:rPr>
        <w:t xml:space="preserve">.  Randy noted that the Interconnect </w:t>
      </w:r>
      <w:r w:rsidR="00C550DA">
        <w:rPr>
          <w:rFonts w:cs="Arial"/>
          <w:sz w:val="22"/>
          <w:szCs w:val="22"/>
        </w:rPr>
        <w:t>t</w:t>
      </w:r>
      <w:r w:rsidR="005959EB">
        <w:rPr>
          <w:rFonts w:cs="Arial"/>
          <w:sz w:val="22"/>
          <w:szCs w:val="22"/>
        </w:rPr>
        <w:t xml:space="preserve">ask </w:t>
      </w:r>
      <w:r w:rsidR="00C550DA">
        <w:rPr>
          <w:rFonts w:cs="Arial"/>
          <w:sz w:val="22"/>
          <w:szCs w:val="22"/>
        </w:rPr>
        <w:t>g</w:t>
      </w:r>
      <w:r w:rsidR="005959EB">
        <w:rPr>
          <w:rFonts w:cs="Arial"/>
          <w:sz w:val="22"/>
          <w:szCs w:val="22"/>
        </w:rPr>
        <w:t>roup will be working toward BIRD202.1, and it will then be reintroduced in the Open Forum.  Walter moved to table BIRD202.  Bob seconded the motion.  There were no objections.</w:t>
      </w:r>
    </w:p>
    <w:p w14:paraId="32D3A394" w14:textId="7C373C0E" w:rsidR="004E62B6" w:rsidRDefault="004E62B6" w:rsidP="004E62B6">
      <w:pPr>
        <w:tabs>
          <w:tab w:val="clear" w:pos="9270"/>
        </w:tabs>
        <w:rPr>
          <w:rFonts w:cs="Arial"/>
          <w:sz w:val="22"/>
          <w:szCs w:val="22"/>
        </w:rPr>
      </w:pPr>
    </w:p>
    <w:p w14:paraId="6E07D660" w14:textId="77777777" w:rsidR="004E62B6" w:rsidRDefault="004E62B6" w:rsidP="004E62B6">
      <w:pPr>
        <w:tabs>
          <w:tab w:val="clear" w:pos="9270"/>
        </w:tabs>
        <w:rPr>
          <w:rFonts w:cs="Arial"/>
          <w:sz w:val="22"/>
          <w:szCs w:val="22"/>
        </w:rPr>
      </w:pPr>
    </w:p>
    <w:p w14:paraId="3BAD8C4C" w14:textId="77777777" w:rsidR="00F943C8" w:rsidRDefault="00F943C8" w:rsidP="00F943C8">
      <w:pPr>
        <w:keepNext/>
        <w:tabs>
          <w:tab w:val="left" w:pos="720"/>
        </w:tabs>
        <w:ind w:right="14"/>
        <w:rPr>
          <w:rFonts w:cs="Arial"/>
          <w:b/>
          <w:kern w:val="2"/>
          <w:sz w:val="22"/>
          <w:szCs w:val="22"/>
        </w:rPr>
      </w:pPr>
      <w:r>
        <w:rPr>
          <w:rFonts w:cs="Arial"/>
          <w:b/>
          <w:sz w:val="22"/>
          <w:szCs w:val="22"/>
        </w:rPr>
        <w:t xml:space="preserve">BIRD197.7: </w:t>
      </w:r>
      <w:r w:rsidRPr="006A60CE">
        <w:rPr>
          <w:rFonts w:cs="Arial"/>
          <w:b/>
          <w:sz w:val="22"/>
          <w:szCs w:val="22"/>
        </w:rPr>
        <w:t>NEW AMI RESERVED PARAMETER DC_OFFSET</w:t>
      </w:r>
    </w:p>
    <w:p w14:paraId="6C2102A0" w14:textId="0AAC9528" w:rsidR="00F943C8" w:rsidRDefault="00F943C8" w:rsidP="00F943C8">
      <w:pPr>
        <w:rPr>
          <w:rFonts w:cs="Arial"/>
          <w:sz w:val="22"/>
          <w:szCs w:val="22"/>
        </w:rPr>
      </w:pPr>
      <w:r>
        <w:rPr>
          <w:rFonts w:cs="Arial"/>
          <w:sz w:val="22"/>
          <w:szCs w:val="22"/>
        </w:rPr>
        <w:t xml:space="preserve">Walter Katz noted that this had been the subject of many discussions while it was being drafted, and the most recent discussion has been about thoroughly cleaning up the examples.  Walter  </w:t>
      </w:r>
      <w:r>
        <w:rPr>
          <w:rFonts w:cs="Arial"/>
          <w:sz w:val="22"/>
          <w:szCs w:val="22"/>
        </w:rPr>
        <w:lastRenderedPageBreak/>
        <w:t>moved to approve BIRD197.7 to be included in an upcoming version of IBIS.  Bob Ross seconded</w:t>
      </w:r>
      <w:r w:rsidR="00A44BAC">
        <w:rPr>
          <w:rFonts w:cs="Arial"/>
          <w:sz w:val="22"/>
          <w:szCs w:val="22"/>
        </w:rPr>
        <w:t xml:space="preserve"> the motion</w:t>
      </w:r>
      <w:r>
        <w:rPr>
          <w:rFonts w:cs="Arial"/>
          <w:sz w:val="22"/>
          <w:szCs w:val="22"/>
        </w:rPr>
        <w:t>.  There were no objections.</w:t>
      </w:r>
    </w:p>
    <w:p w14:paraId="496EB573" w14:textId="77777777" w:rsidR="00F943C8" w:rsidRDefault="00F943C8" w:rsidP="00F943C8">
      <w:pPr>
        <w:rPr>
          <w:rFonts w:cs="Arial"/>
          <w:sz w:val="22"/>
          <w:szCs w:val="22"/>
        </w:rPr>
      </w:pPr>
    </w:p>
    <w:p w14:paraId="3733EA66" w14:textId="77777777" w:rsidR="00F943C8" w:rsidRDefault="00F943C8" w:rsidP="00F943C8">
      <w:pPr>
        <w:rPr>
          <w:rFonts w:cs="Arial"/>
          <w:sz w:val="22"/>
          <w:szCs w:val="22"/>
        </w:rPr>
      </w:pPr>
      <w:r>
        <w:rPr>
          <w:rFonts w:cs="Arial"/>
          <w:sz w:val="22"/>
          <w:szCs w:val="22"/>
        </w:rPr>
        <w:t>The roll call vote tally was:</w:t>
      </w:r>
    </w:p>
    <w:p w14:paraId="5DB41AED" w14:textId="77777777" w:rsidR="00F943C8" w:rsidRDefault="00F943C8" w:rsidP="00F943C8">
      <w:pPr>
        <w:rPr>
          <w:rFonts w:cs="Arial"/>
          <w:sz w:val="22"/>
          <w:szCs w:val="22"/>
        </w:rPr>
      </w:pPr>
    </w:p>
    <w:p w14:paraId="5F091067" w14:textId="77777777" w:rsidR="00C550DA" w:rsidRDefault="00C550DA" w:rsidP="00C550DA">
      <w:pPr>
        <w:rPr>
          <w:rFonts w:cs="Arial"/>
          <w:sz w:val="22"/>
          <w:szCs w:val="22"/>
        </w:rPr>
      </w:pPr>
      <w:r>
        <w:rPr>
          <w:rFonts w:cs="Arial"/>
          <w:sz w:val="22"/>
          <w:szCs w:val="22"/>
          <w:lang w:val="es-ES"/>
        </w:rPr>
        <w:t>ANSYS</w:t>
      </w:r>
      <w:r>
        <w:rPr>
          <w:rFonts w:cs="Arial"/>
          <w:sz w:val="22"/>
          <w:szCs w:val="22"/>
        </w:rPr>
        <w:t xml:space="preserve"> – yes</w:t>
      </w:r>
    </w:p>
    <w:p w14:paraId="79C73B45" w14:textId="77777777" w:rsidR="00C550DA" w:rsidRDefault="00C550DA" w:rsidP="00C550DA">
      <w:pPr>
        <w:rPr>
          <w:rFonts w:cs="Arial"/>
          <w:sz w:val="22"/>
          <w:szCs w:val="22"/>
        </w:rPr>
      </w:pPr>
      <w:r>
        <w:rPr>
          <w:rFonts w:cs="Arial"/>
          <w:sz w:val="22"/>
          <w:szCs w:val="22"/>
        </w:rPr>
        <w:t>Cadence – yes</w:t>
      </w:r>
    </w:p>
    <w:p w14:paraId="6B39CFEF" w14:textId="41EA2280" w:rsidR="00C550DA" w:rsidRDefault="00C550DA" w:rsidP="00C550DA">
      <w:pPr>
        <w:rPr>
          <w:rFonts w:cs="Arial"/>
          <w:sz w:val="22"/>
          <w:szCs w:val="22"/>
        </w:rPr>
      </w:pPr>
      <w:r>
        <w:rPr>
          <w:rFonts w:cs="Arial"/>
          <w:sz w:val="22"/>
          <w:szCs w:val="22"/>
          <w:lang w:val="pt-BR"/>
        </w:rPr>
        <w:t>Google</w:t>
      </w:r>
      <w:r>
        <w:rPr>
          <w:rFonts w:cs="Arial"/>
          <w:sz w:val="22"/>
          <w:szCs w:val="22"/>
        </w:rPr>
        <w:t xml:space="preserve"> – abstain</w:t>
      </w:r>
    </w:p>
    <w:p w14:paraId="23EAE60F" w14:textId="77777777" w:rsidR="00C550DA" w:rsidRDefault="00C550DA" w:rsidP="00C550DA">
      <w:pPr>
        <w:rPr>
          <w:rFonts w:cs="Arial"/>
          <w:sz w:val="22"/>
          <w:szCs w:val="22"/>
        </w:rPr>
      </w:pPr>
      <w:r>
        <w:rPr>
          <w:rFonts w:cs="Arial"/>
          <w:sz w:val="22"/>
          <w:szCs w:val="22"/>
        </w:rPr>
        <w:t>IBM – yes</w:t>
      </w:r>
    </w:p>
    <w:p w14:paraId="618A4CF9" w14:textId="77777777" w:rsidR="00C550DA" w:rsidRDefault="00C550DA" w:rsidP="00C550DA">
      <w:pPr>
        <w:rPr>
          <w:rFonts w:cs="Arial"/>
          <w:sz w:val="22"/>
          <w:szCs w:val="22"/>
        </w:rPr>
      </w:pPr>
      <w:r>
        <w:rPr>
          <w:rFonts w:cs="Arial"/>
          <w:sz w:val="22"/>
          <w:szCs w:val="22"/>
        </w:rPr>
        <w:t>Intel – yes</w:t>
      </w:r>
    </w:p>
    <w:p w14:paraId="11B7E086" w14:textId="77777777" w:rsidR="00C550DA" w:rsidRDefault="00C550DA" w:rsidP="00C550DA">
      <w:pPr>
        <w:rPr>
          <w:rFonts w:cs="Arial"/>
          <w:sz w:val="22"/>
          <w:szCs w:val="22"/>
        </w:rPr>
      </w:pPr>
      <w:r>
        <w:rPr>
          <w:rFonts w:cs="Arial"/>
          <w:sz w:val="22"/>
          <w:szCs w:val="22"/>
        </w:rPr>
        <w:t>Keysight – yes</w:t>
      </w:r>
    </w:p>
    <w:p w14:paraId="562D3604" w14:textId="77777777" w:rsidR="00C550DA" w:rsidRDefault="00C550DA" w:rsidP="00C550DA">
      <w:pPr>
        <w:rPr>
          <w:rFonts w:cs="Arial"/>
          <w:sz w:val="22"/>
          <w:szCs w:val="22"/>
        </w:rPr>
      </w:pPr>
      <w:r>
        <w:rPr>
          <w:rFonts w:cs="Arial"/>
          <w:sz w:val="22"/>
          <w:szCs w:val="22"/>
        </w:rPr>
        <w:t>Marvell – yes</w:t>
      </w:r>
    </w:p>
    <w:p w14:paraId="1F7E2048" w14:textId="1B76E02B" w:rsidR="00C550DA" w:rsidRDefault="00CA3AEC" w:rsidP="00C550DA">
      <w:pPr>
        <w:rPr>
          <w:rFonts w:cs="Arial"/>
          <w:sz w:val="22"/>
          <w:szCs w:val="22"/>
        </w:rPr>
      </w:pPr>
      <w:r>
        <w:rPr>
          <w:rFonts w:cs="Arial"/>
          <w:sz w:val="22"/>
          <w:szCs w:val="22"/>
        </w:rPr>
        <w:t>Maxim</w:t>
      </w:r>
      <w:r w:rsidR="00C550DA">
        <w:rPr>
          <w:rFonts w:cs="Arial"/>
          <w:sz w:val="22"/>
          <w:szCs w:val="22"/>
        </w:rPr>
        <w:t xml:space="preserve"> – yes</w:t>
      </w:r>
    </w:p>
    <w:p w14:paraId="44A9220E" w14:textId="77777777" w:rsidR="00C550DA" w:rsidRDefault="00C550DA" w:rsidP="00C550DA">
      <w:pPr>
        <w:rPr>
          <w:rFonts w:cs="Arial"/>
          <w:sz w:val="22"/>
          <w:szCs w:val="22"/>
        </w:rPr>
      </w:pPr>
      <w:r>
        <w:rPr>
          <w:rFonts w:cs="Arial"/>
          <w:sz w:val="22"/>
          <w:szCs w:val="22"/>
        </w:rPr>
        <w:t>Mentor – yes</w:t>
      </w:r>
    </w:p>
    <w:p w14:paraId="278C39E5" w14:textId="77777777" w:rsidR="00C550DA" w:rsidRDefault="00C550DA" w:rsidP="00C550DA">
      <w:pPr>
        <w:rPr>
          <w:rFonts w:cs="Arial"/>
          <w:sz w:val="22"/>
          <w:szCs w:val="22"/>
        </w:rPr>
      </w:pPr>
      <w:r>
        <w:rPr>
          <w:rFonts w:cs="Arial"/>
          <w:sz w:val="22"/>
          <w:szCs w:val="22"/>
        </w:rPr>
        <w:t>Micron – yes</w:t>
      </w:r>
    </w:p>
    <w:p w14:paraId="4995D29E" w14:textId="77777777" w:rsidR="00C550DA" w:rsidRDefault="00C550DA" w:rsidP="00C550DA">
      <w:pPr>
        <w:rPr>
          <w:rFonts w:cs="Arial"/>
          <w:sz w:val="22"/>
          <w:szCs w:val="22"/>
        </w:rPr>
      </w:pPr>
      <w:r>
        <w:rPr>
          <w:rFonts w:cs="Arial"/>
          <w:sz w:val="22"/>
          <w:szCs w:val="22"/>
        </w:rPr>
        <w:t>SiSoft – yes</w:t>
      </w:r>
    </w:p>
    <w:p w14:paraId="13BDDBBB" w14:textId="77777777" w:rsidR="00C550DA" w:rsidRDefault="00C550DA" w:rsidP="00C550DA">
      <w:pPr>
        <w:rPr>
          <w:rFonts w:cs="Arial"/>
          <w:sz w:val="22"/>
          <w:szCs w:val="22"/>
        </w:rPr>
      </w:pPr>
      <w:r w:rsidRPr="0075586D">
        <w:rPr>
          <w:rFonts w:cs="Arial"/>
          <w:sz w:val="22"/>
          <w:szCs w:val="22"/>
        </w:rPr>
        <w:t>S</w:t>
      </w:r>
      <w:r>
        <w:rPr>
          <w:rFonts w:cs="Arial"/>
          <w:sz w:val="22"/>
          <w:szCs w:val="22"/>
        </w:rPr>
        <w:t>PISim – yes</w:t>
      </w:r>
    </w:p>
    <w:p w14:paraId="75A350B9" w14:textId="77777777" w:rsidR="00C550DA" w:rsidRDefault="00C550DA" w:rsidP="00C550DA">
      <w:pPr>
        <w:rPr>
          <w:rFonts w:cs="Arial"/>
          <w:sz w:val="22"/>
          <w:szCs w:val="22"/>
        </w:rPr>
      </w:pPr>
      <w:r w:rsidRPr="0075586D">
        <w:rPr>
          <w:rFonts w:cs="Arial"/>
          <w:sz w:val="22"/>
          <w:szCs w:val="22"/>
        </w:rPr>
        <w:t>Synopsys</w:t>
      </w:r>
      <w:r>
        <w:rPr>
          <w:rFonts w:cs="Arial"/>
          <w:sz w:val="22"/>
          <w:szCs w:val="22"/>
        </w:rPr>
        <w:t xml:space="preserve"> – yes</w:t>
      </w:r>
    </w:p>
    <w:p w14:paraId="155CC777" w14:textId="77777777" w:rsidR="00C550DA" w:rsidRDefault="00C550DA" w:rsidP="00C550DA">
      <w:pPr>
        <w:rPr>
          <w:rFonts w:cs="Arial"/>
          <w:sz w:val="22"/>
          <w:szCs w:val="22"/>
        </w:rPr>
      </w:pPr>
      <w:r>
        <w:rPr>
          <w:rFonts w:cs="Arial"/>
          <w:sz w:val="22"/>
          <w:szCs w:val="22"/>
        </w:rPr>
        <w:t>Teraspeed Labs – yes</w:t>
      </w:r>
    </w:p>
    <w:p w14:paraId="07A68983" w14:textId="77777777" w:rsidR="00F943C8" w:rsidRDefault="00F943C8" w:rsidP="00F943C8">
      <w:pPr>
        <w:rPr>
          <w:rFonts w:cs="Arial"/>
          <w:sz w:val="22"/>
          <w:szCs w:val="22"/>
        </w:rPr>
      </w:pPr>
    </w:p>
    <w:p w14:paraId="1AF614AC" w14:textId="4BBA91E2" w:rsidR="00F943C8" w:rsidRDefault="00F943C8" w:rsidP="00F943C8">
      <w:pPr>
        <w:rPr>
          <w:rFonts w:cs="Arial"/>
          <w:sz w:val="22"/>
          <w:szCs w:val="22"/>
        </w:rPr>
      </w:pPr>
      <w:r>
        <w:rPr>
          <w:rFonts w:cs="Arial"/>
          <w:sz w:val="22"/>
          <w:szCs w:val="22"/>
        </w:rPr>
        <w:t xml:space="preserve">The roll call vote concluded with a vote tally of Yes – </w:t>
      </w:r>
      <w:r w:rsidR="00C550DA">
        <w:rPr>
          <w:rFonts w:cs="Arial"/>
          <w:sz w:val="22"/>
          <w:szCs w:val="22"/>
        </w:rPr>
        <w:t>13</w:t>
      </w:r>
      <w:r>
        <w:rPr>
          <w:rFonts w:cs="Arial"/>
          <w:sz w:val="22"/>
          <w:szCs w:val="22"/>
        </w:rPr>
        <w:t>, No – 0, Abstain – 1.  The vote passed.</w:t>
      </w:r>
    </w:p>
    <w:p w14:paraId="6D83D928" w14:textId="77777777" w:rsidR="00F943C8" w:rsidRDefault="00F943C8" w:rsidP="00F943C8">
      <w:pPr>
        <w:rPr>
          <w:rFonts w:cs="Arial"/>
          <w:sz w:val="22"/>
          <w:szCs w:val="22"/>
        </w:rPr>
      </w:pPr>
    </w:p>
    <w:p w14:paraId="18D74F88" w14:textId="5572B28B" w:rsidR="00F943C8" w:rsidRDefault="00F943C8" w:rsidP="00C550DA">
      <w:pPr>
        <w:rPr>
          <w:rFonts w:cs="Arial"/>
          <w:sz w:val="22"/>
          <w:szCs w:val="22"/>
        </w:rPr>
      </w:pPr>
      <w:r>
        <w:rPr>
          <w:rFonts w:cs="Arial"/>
          <w:sz w:val="22"/>
          <w:szCs w:val="22"/>
        </w:rPr>
        <w:t>Randy Wolff gave Steve Parker an AR to update the status of BIRD</w:t>
      </w:r>
      <w:r w:rsidR="00C550DA">
        <w:rPr>
          <w:rFonts w:cs="Arial"/>
          <w:sz w:val="22"/>
          <w:szCs w:val="22"/>
        </w:rPr>
        <w:t>197.7</w:t>
      </w:r>
      <w:r>
        <w:rPr>
          <w:rFonts w:cs="Arial"/>
          <w:sz w:val="22"/>
          <w:szCs w:val="22"/>
        </w:rPr>
        <w:t xml:space="preserve"> on the website [AR].</w:t>
      </w:r>
    </w:p>
    <w:p w14:paraId="6C38B20B" w14:textId="77777777" w:rsidR="00F943C8" w:rsidRDefault="00F943C8" w:rsidP="00272A4F">
      <w:pPr>
        <w:keepNext/>
        <w:tabs>
          <w:tab w:val="left" w:pos="720"/>
        </w:tabs>
        <w:ind w:right="14"/>
        <w:rPr>
          <w:rFonts w:cs="Arial"/>
          <w:b/>
          <w:sz w:val="22"/>
          <w:szCs w:val="22"/>
        </w:rPr>
      </w:pPr>
    </w:p>
    <w:p w14:paraId="399A58A8" w14:textId="77777777" w:rsidR="00F943C8" w:rsidRDefault="00F943C8" w:rsidP="00272A4F">
      <w:pPr>
        <w:keepNext/>
        <w:tabs>
          <w:tab w:val="left" w:pos="720"/>
        </w:tabs>
        <w:ind w:right="14"/>
        <w:rPr>
          <w:rFonts w:cs="Arial"/>
          <w:b/>
          <w:sz w:val="22"/>
          <w:szCs w:val="22"/>
        </w:rPr>
      </w:pPr>
    </w:p>
    <w:p w14:paraId="137BB1D0" w14:textId="4DD27655" w:rsidR="00272A4F" w:rsidRDefault="00272A4F" w:rsidP="00272A4F">
      <w:pPr>
        <w:keepNext/>
        <w:tabs>
          <w:tab w:val="left" w:pos="720"/>
        </w:tabs>
        <w:ind w:right="14"/>
        <w:rPr>
          <w:rFonts w:cs="Arial"/>
          <w:b/>
          <w:kern w:val="2"/>
          <w:sz w:val="22"/>
          <w:szCs w:val="22"/>
        </w:rPr>
      </w:pPr>
      <w:r>
        <w:rPr>
          <w:rFonts w:cs="Arial"/>
          <w:b/>
          <w:sz w:val="22"/>
          <w:szCs w:val="22"/>
        </w:rPr>
        <w:t xml:space="preserve">BIRD201: </w:t>
      </w:r>
      <w:r w:rsidR="001E6BFC">
        <w:rPr>
          <w:rFonts w:cs="Arial"/>
          <w:b/>
          <w:sz w:val="22"/>
          <w:szCs w:val="22"/>
        </w:rPr>
        <w:t>BACK-CHANNEL STATISTICAL OPTIMIZATION</w:t>
      </w:r>
    </w:p>
    <w:p w14:paraId="49EC6D33" w14:textId="46DDEC60" w:rsidR="00B90E86" w:rsidRDefault="000E34C5" w:rsidP="00C550DA">
      <w:pPr>
        <w:tabs>
          <w:tab w:val="clear" w:pos="9270"/>
        </w:tabs>
        <w:rPr>
          <w:rFonts w:cs="Arial"/>
          <w:sz w:val="22"/>
          <w:szCs w:val="22"/>
        </w:rPr>
      </w:pPr>
      <w:r>
        <w:rPr>
          <w:rFonts w:cs="Arial"/>
          <w:sz w:val="22"/>
          <w:szCs w:val="22"/>
        </w:rPr>
        <w:t xml:space="preserve">Walter Katz </w:t>
      </w:r>
      <w:r w:rsidR="00C550DA">
        <w:rPr>
          <w:rFonts w:cs="Arial"/>
          <w:sz w:val="22"/>
          <w:szCs w:val="22"/>
        </w:rPr>
        <w:t xml:space="preserve">noted that </w:t>
      </w:r>
      <w:r w:rsidR="00607AE2">
        <w:rPr>
          <w:rFonts w:cs="Arial"/>
          <w:sz w:val="22"/>
          <w:szCs w:val="22"/>
        </w:rPr>
        <w:t xml:space="preserve">discussion of </w:t>
      </w:r>
      <w:r w:rsidR="00C550DA">
        <w:rPr>
          <w:rFonts w:cs="Arial"/>
          <w:sz w:val="22"/>
          <w:szCs w:val="22"/>
        </w:rPr>
        <w:t xml:space="preserve">this </w:t>
      </w:r>
      <w:r w:rsidR="00A44BAC">
        <w:rPr>
          <w:rFonts w:cs="Arial"/>
          <w:sz w:val="22"/>
          <w:szCs w:val="22"/>
        </w:rPr>
        <w:t xml:space="preserve">was </w:t>
      </w:r>
      <w:r w:rsidR="00C550DA">
        <w:rPr>
          <w:rFonts w:cs="Arial"/>
          <w:sz w:val="22"/>
          <w:szCs w:val="22"/>
        </w:rPr>
        <w:t>on hold in the ATM task group</w:t>
      </w:r>
      <w:r w:rsidR="00607AE2">
        <w:rPr>
          <w:rFonts w:cs="Arial"/>
          <w:sz w:val="22"/>
          <w:szCs w:val="22"/>
        </w:rPr>
        <w:t>,</w:t>
      </w:r>
      <w:r w:rsidR="00C550DA">
        <w:rPr>
          <w:rFonts w:cs="Arial"/>
          <w:sz w:val="22"/>
          <w:szCs w:val="22"/>
        </w:rPr>
        <w:t xml:space="preserve"> and </w:t>
      </w:r>
      <w:r w:rsidR="00607AE2">
        <w:rPr>
          <w:rFonts w:cs="Arial"/>
          <w:sz w:val="22"/>
          <w:szCs w:val="22"/>
        </w:rPr>
        <w:t xml:space="preserve">we are </w:t>
      </w:r>
      <w:r w:rsidR="00C550DA">
        <w:rPr>
          <w:rFonts w:cs="Arial"/>
          <w:sz w:val="22"/>
          <w:szCs w:val="22"/>
        </w:rPr>
        <w:t>waiting for comments.  He asked that members review it and provide feedback via email, ATM, or here in the Open Forum.  Walter suggested that it could be left</w:t>
      </w:r>
      <w:r w:rsidR="00607AE2">
        <w:rPr>
          <w:rFonts w:cs="Arial"/>
          <w:sz w:val="22"/>
          <w:szCs w:val="22"/>
        </w:rPr>
        <w:t xml:space="preserve"> </w:t>
      </w:r>
      <w:r w:rsidR="00C550DA">
        <w:rPr>
          <w:rFonts w:cs="Arial"/>
          <w:sz w:val="22"/>
          <w:szCs w:val="22"/>
        </w:rPr>
        <w:t>in its current state for a few meetings while waiting for comments.</w:t>
      </w:r>
    </w:p>
    <w:p w14:paraId="0BB311E1" w14:textId="5A6D55EB" w:rsidR="00D845D4" w:rsidRDefault="00D845D4" w:rsidP="00CB7D11">
      <w:pPr>
        <w:tabs>
          <w:tab w:val="clear" w:pos="9270"/>
        </w:tabs>
        <w:rPr>
          <w:rFonts w:cs="Arial"/>
          <w:sz w:val="22"/>
          <w:szCs w:val="22"/>
        </w:rPr>
      </w:pPr>
    </w:p>
    <w:p w14:paraId="2F860984" w14:textId="77777777" w:rsidR="00E12CD6" w:rsidRDefault="00E12CD6" w:rsidP="00CB7D11">
      <w:pPr>
        <w:tabs>
          <w:tab w:val="clear" w:pos="9270"/>
        </w:tabs>
        <w:rPr>
          <w:rFonts w:cs="Arial"/>
          <w:sz w:val="22"/>
          <w:szCs w:val="22"/>
        </w:rPr>
      </w:pPr>
    </w:p>
    <w:p w14:paraId="6FC19524" w14:textId="77777777" w:rsidR="00EE0285" w:rsidRDefault="00EE0285" w:rsidP="00EE0285">
      <w:pPr>
        <w:tabs>
          <w:tab w:val="clear" w:pos="9270"/>
        </w:tabs>
        <w:rPr>
          <w:rFonts w:cs="Arial"/>
          <w:sz w:val="22"/>
          <w:szCs w:val="22"/>
        </w:rPr>
      </w:pPr>
      <w:r>
        <w:rPr>
          <w:rFonts w:cs="Arial"/>
          <w:b/>
          <w:sz w:val="22"/>
          <w:szCs w:val="22"/>
        </w:rPr>
        <w:t>BIRD166.4: RESOLVING PROBLEMS WITH REDRIVER INIT FLOW</w:t>
      </w:r>
    </w:p>
    <w:p w14:paraId="70836CF4" w14:textId="77777777" w:rsidR="008B250D" w:rsidRDefault="008B250D" w:rsidP="008B250D">
      <w:pPr>
        <w:tabs>
          <w:tab w:val="clear" w:pos="9270"/>
        </w:tabs>
        <w:rPr>
          <w:rFonts w:cs="Arial"/>
          <w:sz w:val="22"/>
          <w:szCs w:val="22"/>
        </w:rPr>
      </w:pPr>
      <w:r>
        <w:rPr>
          <w:rFonts w:cs="Arial"/>
          <w:sz w:val="22"/>
          <w:szCs w:val="22"/>
        </w:rPr>
        <w:t>Discussion was tabled.</w:t>
      </w:r>
    </w:p>
    <w:p w14:paraId="7CF7B59D" w14:textId="77777777" w:rsidR="00EE0285" w:rsidRDefault="00EE0285" w:rsidP="00EE0285">
      <w:pPr>
        <w:tabs>
          <w:tab w:val="clear" w:pos="9270"/>
        </w:tabs>
        <w:rPr>
          <w:rFonts w:cs="Arial"/>
          <w:sz w:val="22"/>
          <w:szCs w:val="22"/>
        </w:rPr>
      </w:pPr>
    </w:p>
    <w:p w14:paraId="45FF344E" w14:textId="77777777" w:rsidR="00EE0285" w:rsidRPr="00243F50" w:rsidRDefault="00EE0285" w:rsidP="00EE0285">
      <w:pPr>
        <w:tabs>
          <w:tab w:val="clear" w:pos="9270"/>
        </w:tabs>
        <w:rPr>
          <w:rFonts w:cs="Arial"/>
          <w:sz w:val="22"/>
          <w:szCs w:val="22"/>
        </w:rPr>
      </w:pPr>
    </w:p>
    <w:p w14:paraId="6A86804E" w14:textId="77777777" w:rsidR="003E2A6B" w:rsidRDefault="003E2A6B" w:rsidP="003E2A6B">
      <w:pPr>
        <w:tabs>
          <w:tab w:val="clear" w:pos="9270"/>
        </w:tabs>
        <w:rPr>
          <w:rFonts w:cs="Arial"/>
          <w:sz w:val="22"/>
          <w:szCs w:val="22"/>
        </w:rPr>
      </w:pPr>
      <w:r>
        <w:rPr>
          <w:rFonts w:cs="Arial"/>
          <w:b/>
          <w:sz w:val="22"/>
          <w:szCs w:val="22"/>
        </w:rPr>
        <w:t>BIRD181.1: I-V TABLE CLARIFICATIONS</w:t>
      </w:r>
    </w:p>
    <w:p w14:paraId="74FA4018" w14:textId="6B9FF160" w:rsidR="00D845D4" w:rsidRDefault="0026123C" w:rsidP="00F5467B">
      <w:pPr>
        <w:tabs>
          <w:tab w:val="clear" w:pos="9270"/>
        </w:tabs>
        <w:rPr>
          <w:rFonts w:cs="Arial"/>
          <w:sz w:val="22"/>
          <w:szCs w:val="22"/>
        </w:rPr>
      </w:pPr>
      <w:r>
        <w:rPr>
          <w:rFonts w:cs="Arial"/>
          <w:sz w:val="22"/>
          <w:szCs w:val="22"/>
        </w:rPr>
        <w:t>Discussion was tabled</w:t>
      </w:r>
      <w:r w:rsidR="006D5659">
        <w:rPr>
          <w:rFonts w:cs="Arial"/>
          <w:sz w:val="22"/>
          <w:szCs w:val="22"/>
        </w:rPr>
        <w:t>.</w:t>
      </w:r>
    </w:p>
    <w:p w14:paraId="3F79DFE4" w14:textId="77777777" w:rsidR="00D83C40" w:rsidRDefault="00D83C40" w:rsidP="00D83C40">
      <w:pPr>
        <w:tabs>
          <w:tab w:val="clear" w:pos="9270"/>
        </w:tabs>
        <w:rPr>
          <w:rFonts w:cs="Arial"/>
          <w:sz w:val="22"/>
          <w:szCs w:val="22"/>
        </w:rPr>
      </w:pPr>
    </w:p>
    <w:p w14:paraId="418EFB61" w14:textId="77777777" w:rsidR="00E51486" w:rsidRDefault="00E51486">
      <w:pPr>
        <w:tabs>
          <w:tab w:val="clear" w:pos="9270"/>
        </w:tabs>
        <w:rPr>
          <w:rFonts w:cs="Arial"/>
          <w:b/>
          <w:sz w:val="22"/>
          <w:szCs w:val="22"/>
        </w:rPr>
      </w:pPr>
    </w:p>
    <w:p w14:paraId="254E9201" w14:textId="77777777" w:rsidR="00FA23D8" w:rsidRDefault="00FA23D8" w:rsidP="00FA23D8">
      <w:pPr>
        <w:tabs>
          <w:tab w:val="clear" w:pos="9270"/>
        </w:tabs>
        <w:rPr>
          <w:rFonts w:cs="Arial"/>
          <w:b/>
          <w:sz w:val="22"/>
          <w:szCs w:val="22"/>
        </w:rPr>
      </w:pPr>
      <w:r>
        <w:rPr>
          <w:rFonts w:cs="Arial"/>
          <w:b/>
          <w:sz w:val="22"/>
          <w:szCs w:val="22"/>
        </w:rPr>
        <w:t>BIRD190: CLARIFICATION FOR REDRIVER FLOW</w:t>
      </w:r>
    </w:p>
    <w:p w14:paraId="5243FB11" w14:textId="77777777" w:rsidR="008B250D" w:rsidRDefault="008B250D" w:rsidP="008B250D">
      <w:pPr>
        <w:tabs>
          <w:tab w:val="clear" w:pos="9270"/>
        </w:tabs>
        <w:rPr>
          <w:rFonts w:cs="Arial"/>
          <w:sz w:val="22"/>
          <w:szCs w:val="22"/>
        </w:rPr>
      </w:pPr>
      <w:r>
        <w:rPr>
          <w:rFonts w:cs="Arial"/>
          <w:sz w:val="22"/>
          <w:szCs w:val="22"/>
        </w:rPr>
        <w:t>Discussion was tabled.</w:t>
      </w:r>
    </w:p>
    <w:p w14:paraId="007ECC0C" w14:textId="77777777" w:rsidR="00B90E86" w:rsidRDefault="00B90E86" w:rsidP="008B250D">
      <w:pPr>
        <w:tabs>
          <w:tab w:val="clear" w:pos="9270"/>
        </w:tabs>
        <w:rPr>
          <w:rFonts w:cs="Arial"/>
          <w:sz w:val="22"/>
          <w:szCs w:val="22"/>
        </w:rPr>
      </w:pPr>
    </w:p>
    <w:p w14:paraId="1B66A820" w14:textId="77777777" w:rsidR="00B90E86" w:rsidRDefault="00B90E86" w:rsidP="008B250D">
      <w:pPr>
        <w:tabs>
          <w:tab w:val="clear" w:pos="9270"/>
        </w:tabs>
        <w:rPr>
          <w:rFonts w:cs="Arial"/>
          <w:sz w:val="22"/>
          <w:szCs w:val="22"/>
        </w:rPr>
      </w:pPr>
    </w:p>
    <w:p w14:paraId="4C4C9D35" w14:textId="77777777" w:rsidR="00B90E86" w:rsidRDefault="00B90E86" w:rsidP="00B90E86">
      <w:pPr>
        <w:keepNext/>
        <w:tabs>
          <w:tab w:val="left" w:pos="720"/>
        </w:tabs>
        <w:ind w:right="14"/>
        <w:rPr>
          <w:rFonts w:cs="Arial"/>
          <w:b/>
          <w:kern w:val="2"/>
          <w:sz w:val="22"/>
          <w:szCs w:val="22"/>
        </w:rPr>
      </w:pPr>
      <w:r>
        <w:rPr>
          <w:rFonts w:cs="Arial"/>
          <w:b/>
          <w:sz w:val="22"/>
          <w:szCs w:val="22"/>
        </w:rPr>
        <w:t xml:space="preserve">BIRD198: KEYWORD ADDITIONS FOR ON DIE PDN (POWER DISTRIBUTION NETWORK) </w:t>
      </w:r>
      <w:r>
        <w:rPr>
          <w:rFonts w:cs="Arial"/>
          <w:b/>
          <w:sz w:val="22"/>
          <w:szCs w:val="22"/>
        </w:rPr>
        <w:lastRenderedPageBreak/>
        <w:t>MODELING</w:t>
      </w:r>
    </w:p>
    <w:p w14:paraId="3237C778" w14:textId="555F705B" w:rsidR="00B90E86" w:rsidRDefault="00B90E86" w:rsidP="00B90E86">
      <w:pPr>
        <w:tabs>
          <w:tab w:val="left" w:pos="720"/>
        </w:tabs>
        <w:rPr>
          <w:rFonts w:cs="Arial"/>
          <w:sz w:val="22"/>
          <w:szCs w:val="22"/>
        </w:rPr>
      </w:pPr>
      <w:r>
        <w:rPr>
          <w:rFonts w:cs="Arial"/>
          <w:sz w:val="22"/>
          <w:szCs w:val="22"/>
        </w:rPr>
        <w:t>Discussion was tabled.</w:t>
      </w:r>
    </w:p>
    <w:p w14:paraId="20EC1439" w14:textId="77777777" w:rsidR="00B90E86" w:rsidRDefault="00B90E86" w:rsidP="008B250D">
      <w:pPr>
        <w:tabs>
          <w:tab w:val="clear" w:pos="9270"/>
        </w:tabs>
        <w:rPr>
          <w:rFonts w:cs="Arial"/>
          <w:sz w:val="22"/>
          <w:szCs w:val="22"/>
        </w:rPr>
      </w:pPr>
    </w:p>
    <w:p w14:paraId="1BD08914" w14:textId="77777777" w:rsidR="000B6F15" w:rsidRPr="00252C28" w:rsidRDefault="000B6F15" w:rsidP="000B6F15">
      <w:pPr>
        <w:tabs>
          <w:tab w:val="clear" w:pos="9270"/>
        </w:tabs>
        <w:rPr>
          <w:rFonts w:cs="Arial"/>
          <w:sz w:val="22"/>
          <w:szCs w:val="22"/>
        </w:rPr>
      </w:pPr>
    </w:p>
    <w:p w14:paraId="2A278ADA" w14:textId="77777777"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14:paraId="77B465EB" w14:textId="593C4E39" w:rsidR="00E6381A" w:rsidRDefault="0026123C" w:rsidP="0026123C">
      <w:pPr>
        <w:rPr>
          <w:sz w:val="22"/>
        </w:rPr>
      </w:pPr>
      <w:r>
        <w:rPr>
          <w:sz w:val="22"/>
        </w:rPr>
        <w:t xml:space="preserve">BUG207 </w:t>
      </w:r>
      <w:r w:rsidR="00740E31">
        <w:rPr>
          <w:sz w:val="22"/>
        </w:rPr>
        <w:t xml:space="preserve">had been left unclassified while it was discussed </w:t>
      </w:r>
      <w:r>
        <w:rPr>
          <w:sz w:val="22"/>
        </w:rPr>
        <w:t xml:space="preserve">in the Quality task group, and Bob </w:t>
      </w:r>
      <w:r w:rsidR="00740E31">
        <w:rPr>
          <w:sz w:val="22"/>
        </w:rPr>
        <w:t xml:space="preserve">Ross </w:t>
      </w:r>
      <w:r w:rsidR="00A44BAC">
        <w:rPr>
          <w:sz w:val="22"/>
        </w:rPr>
        <w:t>report</w:t>
      </w:r>
      <w:r>
        <w:rPr>
          <w:sz w:val="22"/>
        </w:rPr>
        <w:t xml:space="preserve">ed that they </w:t>
      </w:r>
      <w:r w:rsidR="00740E31">
        <w:rPr>
          <w:sz w:val="22"/>
        </w:rPr>
        <w:t xml:space="preserve">had come to a decision.  </w:t>
      </w:r>
      <w:r>
        <w:rPr>
          <w:sz w:val="22"/>
        </w:rPr>
        <w:t xml:space="preserve">He noted that </w:t>
      </w:r>
      <w:r w:rsidR="00603302">
        <w:rPr>
          <w:sz w:val="22"/>
        </w:rPr>
        <w:t>BUG207</w:t>
      </w:r>
      <w:r>
        <w:rPr>
          <w:sz w:val="22"/>
        </w:rPr>
        <w:t xml:space="preserve"> relates to a change in the checking of Submodels.  He noted that current behavior of the parser is that only the main Model without the Submodel is considered when the parser checks for endpoint agreement of the </w:t>
      </w:r>
      <w:r w:rsidR="00603302">
        <w:rPr>
          <w:sz w:val="22"/>
        </w:rPr>
        <w:t>v(t) data</w:t>
      </w:r>
      <w:r>
        <w:rPr>
          <w:sz w:val="22"/>
        </w:rPr>
        <w:t xml:space="preserve"> and the static I/V tables.  He said that BUG207 proposed a special case</w:t>
      </w:r>
      <w:r w:rsidR="005D3402">
        <w:rPr>
          <w:sz w:val="22"/>
        </w:rPr>
        <w:t xml:space="preserve"> for a Submodel</w:t>
      </w:r>
      <w:r>
        <w:rPr>
          <w:sz w:val="22"/>
        </w:rPr>
        <w:t xml:space="preserve"> for </w:t>
      </w:r>
      <w:r w:rsidR="00687C50">
        <w:rPr>
          <w:sz w:val="22"/>
        </w:rPr>
        <w:t>an on-die terminator</w:t>
      </w:r>
      <w:r w:rsidR="005D3402">
        <w:rPr>
          <w:sz w:val="22"/>
        </w:rPr>
        <w:t xml:space="preserve"> clamp in driver mode.  </w:t>
      </w:r>
      <w:r>
        <w:rPr>
          <w:sz w:val="22"/>
        </w:rPr>
        <w:t xml:space="preserve">Bob said he </w:t>
      </w:r>
      <w:r w:rsidR="00603302">
        <w:rPr>
          <w:sz w:val="22"/>
        </w:rPr>
        <w:t>had not considered it a bug because the parser’s current behavior is consistent for all Submodels, and it had been that way since IBIS 3.0</w:t>
      </w:r>
      <w:r w:rsidR="001155BD">
        <w:rPr>
          <w:sz w:val="22"/>
        </w:rPr>
        <w:t>.</w:t>
      </w:r>
      <w:r w:rsidR="00603302">
        <w:rPr>
          <w:sz w:val="22"/>
        </w:rPr>
        <w:t xml:space="preserve">  He said the Quality group had determined that it would be classified as Will Not Fix.  Bob moved to classify it as Annoying, Low Priority, and Will Not Fix and to close BUG207.  Walter </w:t>
      </w:r>
      <w:r w:rsidR="00A44BAC">
        <w:rPr>
          <w:sz w:val="22"/>
        </w:rPr>
        <w:t xml:space="preserve">Katz </w:t>
      </w:r>
      <w:r w:rsidR="00603302">
        <w:rPr>
          <w:sz w:val="22"/>
        </w:rPr>
        <w:t>seconded</w:t>
      </w:r>
      <w:r w:rsidR="00A44BAC">
        <w:rPr>
          <w:sz w:val="22"/>
        </w:rPr>
        <w:t xml:space="preserve"> the motion</w:t>
      </w:r>
      <w:r w:rsidR="00603302">
        <w:rPr>
          <w:sz w:val="22"/>
        </w:rPr>
        <w:t>.  There were no objections.</w:t>
      </w:r>
    </w:p>
    <w:p w14:paraId="4E6FA873" w14:textId="2C9E276F" w:rsidR="00603302" w:rsidRDefault="00603302" w:rsidP="0026123C">
      <w:pPr>
        <w:rPr>
          <w:sz w:val="22"/>
        </w:rPr>
      </w:pPr>
    </w:p>
    <w:p w14:paraId="4A5B9721" w14:textId="408CA2AC" w:rsidR="00603302" w:rsidRDefault="00603302" w:rsidP="0026123C">
      <w:pPr>
        <w:rPr>
          <w:sz w:val="22"/>
        </w:rPr>
      </w:pPr>
      <w:r>
        <w:rPr>
          <w:sz w:val="22"/>
        </w:rPr>
        <w:t xml:space="preserve">Randy </w:t>
      </w:r>
      <w:r w:rsidR="001E091D">
        <w:rPr>
          <w:sz w:val="22"/>
        </w:rPr>
        <w:t xml:space="preserve">Wolff </w:t>
      </w:r>
      <w:r>
        <w:rPr>
          <w:sz w:val="22"/>
        </w:rPr>
        <w:t xml:space="preserve">noted that they had determined that there was an easy workaround for </w:t>
      </w:r>
      <w:r w:rsidR="001E091D">
        <w:rPr>
          <w:sz w:val="22"/>
        </w:rPr>
        <w:t xml:space="preserve">BUG207.  The model maker could include </w:t>
      </w:r>
      <w:r>
        <w:rPr>
          <w:sz w:val="22"/>
        </w:rPr>
        <w:t>the characteristics of the on-die terminator in a POWER Clamp or GND Clamp table</w:t>
      </w:r>
      <w:r w:rsidR="001E091D">
        <w:rPr>
          <w:sz w:val="22"/>
        </w:rPr>
        <w:t xml:space="preserve"> in</w:t>
      </w:r>
      <w:r w:rsidR="001E091D" w:rsidRPr="001E091D">
        <w:rPr>
          <w:sz w:val="22"/>
        </w:rPr>
        <w:t xml:space="preserve"> </w:t>
      </w:r>
      <w:r w:rsidR="001E091D">
        <w:rPr>
          <w:sz w:val="22"/>
        </w:rPr>
        <w:t>the top level Model</w:t>
      </w:r>
      <w:r>
        <w:rPr>
          <w:sz w:val="22"/>
        </w:rPr>
        <w:t xml:space="preserve">.  </w:t>
      </w:r>
      <w:r w:rsidR="001E091D">
        <w:rPr>
          <w:sz w:val="22"/>
        </w:rPr>
        <w:t xml:space="preserve">Given </w:t>
      </w:r>
      <w:r w:rsidR="00A54618">
        <w:rPr>
          <w:sz w:val="22"/>
        </w:rPr>
        <w:t>the</w:t>
      </w:r>
      <w:r w:rsidR="001E091D">
        <w:rPr>
          <w:sz w:val="22"/>
        </w:rPr>
        <w:t xml:space="preserve"> workaround and a clear description of how ibischk should be functioning and checking the top level Model, they determined there was nothing to fix in the ibischk parser.  He noted that BUG207 at least documents the special case.</w:t>
      </w:r>
    </w:p>
    <w:p w14:paraId="583D699C" w14:textId="47096714" w:rsidR="008D1B62" w:rsidRDefault="008D1B62" w:rsidP="0026123C">
      <w:pPr>
        <w:rPr>
          <w:sz w:val="22"/>
        </w:rPr>
      </w:pPr>
    </w:p>
    <w:p w14:paraId="4EC44933" w14:textId="6BE3205E" w:rsidR="008D1B62" w:rsidRDefault="00720990" w:rsidP="0026123C">
      <w:pPr>
        <w:rPr>
          <w:sz w:val="22"/>
        </w:rPr>
      </w:pPr>
      <w:r>
        <w:rPr>
          <w:sz w:val="22"/>
        </w:rPr>
        <w:t xml:space="preserve">Radek Biernacki noted </w:t>
      </w:r>
      <w:r w:rsidR="001E091D">
        <w:rPr>
          <w:sz w:val="22"/>
        </w:rPr>
        <w:t xml:space="preserve">his comment from an earlier meeting </w:t>
      </w:r>
      <w:r>
        <w:rPr>
          <w:sz w:val="22"/>
        </w:rPr>
        <w:t xml:space="preserve">that </w:t>
      </w:r>
      <w:r w:rsidR="001605A1">
        <w:rPr>
          <w:sz w:val="22"/>
        </w:rPr>
        <w:t>BUG207</w:t>
      </w:r>
      <w:r>
        <w:rPr>
          <w:sz w:val="22"/>
        </w:rPr>
        <w:t xml:space="preserve"> is </w:t>
      </w:r>
      <w:r w:rsidR="00295C21">
        <w:rPr>
          <w:sz w:val="22"/>
        </w:rPr>
        <w:t xml:space="preserve">an issue </w:t>
      </w:r>
      <w:r>
        <w:rPr>
          <w:sz w:val="22"/>
        </w:rPr>
        <w:t>with</w:t>
      </w:r>
      <w:r w:rsidR="007A6274">
        <w:rPr>
          <w:sz w:val="22"/>
        </w:rPr>
        <w:t xml:space="preserve"> missing</w:t>
      </w:r>
      <w:r>
        <w:rPr>
          <w:sz w:val="22"/>
        </w:rPr>
        <w:t xml:space="preserve"> information </w:t>
      </w:r>
      <w:r w:rsidR="008A4515">
        <w:rPr>
          <w:sz w:val="22"/>
        </w:rPr>
        <w:t>about</w:t>
      </w:r>
      <w:r>
        <w:rPr>
          <w:sz w:val="22"/>
        </w:rPr>
        <w:t xml:space="preserve"> how the v(t) data in the model was gathered, </w:t>
      </w:r>
      <w:r w:rsidR="00D76E90">
        <w:rPr>
          <w:sz w:val="22"/>
        </w:rPr>
        <w:t xml:space="preserve">but the specification is currently silent on this issue.  He suggested that </w:t>
      </w:r>
      <w:r w:rsidR="00D409ED">
        <w:rPr>
          <w:sz w:val="22"/>
        </w:rPr>
        <w:t>if that additional piece of information was added to the standard, then the</w:t>
      </w:r>
      <w:r w:rsidR="001E091D">
        <w:rPr>
          <w:sz w:val="22"/>
        </w:rPr>
        <w:t>re would be no question of how the parser interprets the data.  He did not object to closing BUG207, but suggested we address the ambiguity with a specification change.  Bob said what was missing was an explicit statement in the specification that all Submodel information is in addition to what</w:t>
      </w:r>
      <w:r w:rsidR="00A44BAC">
        <w:rPr>
          <w:sz w:val="22"/>
        </w:rPr>
        <w:t xml:space="preserve"> i</w:t>
      </w:r>
      <w:r w:rsidR="001E091D">
        <w:rPr>
          <w:sz w:val="22"/>
        </w:rPr>
        <w:t>s included in the top level Model.  He suggested a BIRD could be drafted</w:t>
      </w:r>
      <w:r w:rsidR="00A44BAC">
        <w:rPr>
          <w:sz w:val="22"/>
        </w:rPr>
        <w:t xml:space="preserve"> to</w:t>
      </w:r>
      <w:r w:rsidR="001E091D">
        <w:rPr>
          <w:sz w:val="22"/>
        </w:rPr>
        <w:t xml:space="preserve"> correct this.  Randy suggested that the Quality task group</w:t>
      </w:r>
      <w:r w:rsidR="00A44BAC">
        <w:rPr>
          <w:sz w:val="22"/>
        </w:rPr>
        <w:t xml:space="preserve"> </w:t>
      </w:r>
      <w:r w:rsidR="001E091D">
        <w:rPr>
          <w:sz w:val="22"/>
        </w:rPr>
        <w:t>add it to their agenda and consider the best solution.  Mike LaBonte agreed to add it to the Quality task group’s agenda.</w:t>
      </w:r>
    </w:p>
    <w:p w14:paraId="140ED204" w14:textId="179BA984" w:rsidR="00A54618" w:rsidRDefault="00A54618" w:rsidP="0026123C">
      <w:pPr>
        <w:rPr>
          <w:sz w:val="22"/>
        </w:rPr>
      </w:pPr>
    </w:p>
    <w:p w14:paraId="07E16C1D" w14:textId="6600EACA" w:rsidR="007961F3" w:rsidRDefault="00A54618" w:rsidP="0026123C">
      <w:pPr>
        <w:rPr>
          <w:sz w:val="22"/>
        </w:rPr>
      </w:pPr>
      <w:r>
        <w:rPr>
          <w:sz w:val="22"/>
        </w:rPr>
        <w:t>BUG2</w:t>
      </w:r>
      <w:r w:rsidR="00A44BAC">
        <w:rPr>
          <w:sz w:val="22"/>
        </w:rPr>
        <w:t>10</w:t>
      </w:r>
      <w:r>
        <w:rPr>
          <w:sz w:val="22"/>
        </w:rPr>
        <w:t xml:space="preserve"> was introduced by Bob.  He noted that it had been submitted by Michael Mirmak.  The bug related to a Model Selector keyword, but the example IBIS file was actually incorrect.  Randy noted that placing Model Selector directly ahead of Diff Pin had caused an apparent problem with Diff Pin, but the actual problem was th</w:t>
      </w:r>
      <w:r w:rsidR="00A44BAC">
        <w:rPr>
          <w:sz w:val="22"/>
        </w:rPr>
        <w:t>at</w:t>
      </w:r>
      <w:r>
        <w:rPr>
          <w:sz w:val="22"/>
        </w:rPr>
        <w:t xml:space="preserve"> Model Selector should not appear inside a Component.  The scope of Model Selector is outside of Component.  Randy noted that this was properly documented in the spec.  Walter noted that the parser saw the Model Selector and therefore concluded that the previous Component definition had ended.  This led to the parser complaining about the “Orphan Component keyword”, as it was referring to a Diff Pin keyword that was not within a </w:t>
      </w:r>
      <w:r w:rsidR="007961F3">
        <w:rPr>
          <w:sz w:val="22"/>
        </w:rPr>
        <w:t>C</w:t>
      </w:r>
      <w:r>
        <w:rPr>
          <w:sz w:val="22"/>
        </w:rPr>
        <w:t xml:space="preserve">omponent.  </w:t>
      </w:r>
      <w:r w:rsidR="007961F3">
        <w:rPr>
          <w:sz w:val="22"/>
        </w:rPr>
        <w:t>Walter said the parser was working properly.</w:t>
      </w:r>
    </w:p>
    <w:p w14:paraId="2747DDB5" w14:textId="0B111EA2" w:rsidR="007961F3" w:rsidRDefault="007961F3" w:rsidP="0026123C">
      <w:pPr>
        <w:rPr>
          <w:sz w:val="22"/>
        </w:rPr>
      </w:pPr>
    </w:p>
    <w:p w14:paraId="2AD0D0F8" w14:textId="23F42826" w:rsidR="007961F3" w:rsidRDefault="007961F3" w:rsidP="0026123C">
      <w:pPr>
        <w:rPr>
          <w:sz w:val="22"/>
        </w:rPr>
      </w:pPr>
      <w:r>
        <w:rPr>
          <w:sz w:val="22"/>
        </w:rPr>
        <w:t>Michael said he wished the error message had been more helpful, or that the spec</w:t>
      </w:r>
      <w:r w:rsidR="001E6BFC">
        <w:rPr>
          <w:sz w:val="22"/>
        </w:rPr>
        <w:t>ification</w:t>
      </w:r>
      <w:r>
        <w:rPr>
          <w:sz w:val="22"/>
        </w:rPr>
        <w:t xml:space="preserve"> had been clearer.  He said intuition might not lead one to expect that Model Selector could not appear inside a Component.  He said clarifying the spec</w:t>
      </w:r>
      <w:r w:rsidR="001E6BFC">
        <w:rPr>
          <w:sz w:val="22"/>
        </w:rPr>
        <w:t>ification</w:t>
      </w:r>
      <w:r>
        <w:rPr>
          <w:sz w:val="22"/>
        </w:rPr>
        <w:t xml:space="preserve"> even further would help, but he would prefer a clearer error message.</w:t>
      </w:r>
    </w:p>
    <w:p w14:paraId="399EA06B" w14:textId="77777777" w:rsidR="007961F3" w:rsidRDefault="007961F3" w:rsidP="0026123C">
      <w:pPr>
        <w:rPr>
          <w:sz w:val="22"/>
        </w:rPr>
      </w:pPr>
    </w:p>
    <w:p w14:paraId="0E5E946C" w14:textId="77777777" w:rsidR="007961F3" w:rsidRDefault="00A54618" w:rsidP="0026123C">
      <w:pPr>
        <w:rPr>
          <w:sz w:val="22"/>
        </w:rPr>
      </w:pPr>
      <w:r>
        <w:rPr>
          <w:sz w:val="22"/>
        </w:rPr>
        <w:t>Walter noted that for Interconnect keywords he had insisted on</w:t>
      </w:r>
      <w:r w:rsidR="007961F3">
        <w:rPr>
          <w:sz w:val="22"/>
        </w:rPr>
        <w:t xml:space="preserve"> &lt;Keyword&gt; and </w:t>
      </w:r>
      <w:r>
        <w:rPr>
          <w:sz w:val="22"/>
        </w:rPr>
        <w:t xml:space="preserve"> </w:t>
      </w:r>
      <w:r w:rsidR="007961F3">
        <w:rPr>
          <w:sz w:val="22"/>
        </w:rPr>
        <w:t xml:space="preserve">&lt;End </w:t>
      </w:r>
      <w:r w:rsidR="007961F3">
        <w:rPr>
          <w:sz w:val="22"/>
        </w:rPr>
        <w:lastRenderedPageBreak/>
        <w:t>Keyword&gt; pairs to avoid issues like this with the parser having to infer that the Component had ended when it encountered the Model Selector.</w:t>
      </w:r>
    </w:p>
    <w:p w14:paraId="46BDFA05" w14:textId="77777777" w:rsidR="007961F3" w:rsidRDefault="007961F3" w:rsidP="0026123C">
      <w:pPr>
        <w:rPr>
          <w:sz w:val="22"/>
        </w:rPr>
      </w:pPr>
    </w:p>
    <w:p w14:paraId="49C2DA0F" w14:textId="3B9AC8DE" w:rsidR="00A54618" w:rsidRDefault="007961F3" w:rsidP="0026123C">
      <w:pPr>
        <w:rPr>
          <w:sz w:val="22"/>
        </w:rPr>
      </w:pPr>
      <w:r>
        <w:rPr>
          <w:sz w:val="22"/>
        </w:rPr>
        <w:t xml:space="preserve"> Walter suggested a different error message such as “Component keyword Diff Pin is outside of Component”</w:t>
      </w:r>
      <w:r w:rsidR="0051215F">
        <w:rPr>
          <w:sz w:val="22"/>
        </w:rPr>
        <w:t xml:space="preserve"> might have been </w:t>
      </w:r>
      <w:r w:rsidR="00CA3AEC">
        <w:rPr>
          <w:sz w:val="22"/>
        </w:rPr>
        <w:t>clearer</w:t>
      </w:r>
      <w:r w:rsidR="0051215F">
        <w:rPr>
          <w:sz w:val="22"/>
        </w:rPr>
        <w:t>.  Bob noted that this was a generic message for many orphaned keywords</w:t>
      </w:r>
      <w:r w:rsidR="004B4D2E">
        <w:rPr>
          <w:sz w:val="22"/>
        </w:rPr>
        <w:t>,</w:t>
      </w:r>
      <w:r w:rsidR="0051215F">
        <w:rPr>
          <w:sz w:val="22"/>
        </w:rPr>
        <w:t xml:space="preserve"> and we might not be able to simply change it to be more specific.  Radek said we might indicate “incorrect order of keywords”, but he noted that carefully crafting the best message and the best solution would take time.  Radek suggested the Quality task group add this to their agenda.  Randy agreed.  Walter noted that Quality can look into it and that fixing the message would be nice, but he didn’t think a specification change was required.  Bob said a specification change might be required too if the scope of Model Selector wasn’t clear.  Randy asked Mike LaBonte to add this issue to the Quality task group’s agenda and report back [AR].</w:t>
      </w:r>
      <w:r w:rsidR="004B4D2E">
        <w:rPr>
          <w:sz w:val="22"/>
        </w:rPr>
        <w:t xml:space="preserve">  The group deferred classification of BUG210 until the Quality task group reports back.</w:t>
      </w:r>
    </w:p>
    <w:p w14:paraId="06048310" w14:textId="7624A26C" w:rsidR="008041B9" w:rsidRDefault="008041B9" w:rsidP="00CB1DB9">
      <w:pPr>
        <w:rPr>
          <w:sz w:val="22"/>
        </w:rPr>
      </w:pPr>
    </w:p>
    <w:p w14:paraId="180F0B8A" w14:textId="77777777" w:rsidR="00B90E86" w:rsidRDefault="00B90E86" w:rsidP="00CB1DB9">
      <w:pPr>
        <w:rPr>
          <w:sz w:val="22"/>
        </w:rPr>
      </w:pPr>
    </w:p>
    <w:p w14:paraId="143A78F7" w14:textId="77777777" w:rsidR="003B43A5" w:rsidRPr="003B43A5" w:rsidRDefault="00A2546A" w:rsidP="00883665">
      <w:pPr>
        <w:rPr>
          <w:rFonts w:cs="Arial"/>
          <w:sz w:val="22"/>
          <w:szCs w:val="22"/>
        </w:rPr>
      </w:pPr>
      <w:r>
        <w:rPr>
          <w:rFonts w:cs="Arial"/>
          <w:b/>
          <w:sz w:val="22"/>
          <w:szCs w:val="22"/>
        </w:rPr>
        <w:t>NEW TECHNICAL ISSUES</w:t>
      </w:r>
    </w:p>
    <w:p w14:paraId="223F4851" w14:textId="77777777" w:rsidR="00F27232" w:rsidRDefault="006C6138">
      <w:pPr>
        <w:tabs>
          <w:tab w:val="clear" w:pos="9270"/>
        </w:tabs>
        <w:rPr>
          <w:rFonts w:eastAsia="Calibri" w:cs="Arial"/>
          <w:sz w:val="22"/>
          <w:szCs w:val="22"/>
        </w:rPr>
      </w:pPr>
      <w:r>
        <w:rPr>
          <w:rFonts w:eastAsia="Calibri" w:cs="Arial"/>
          <w:sz w:val="22"/>
          <w:szCs w:val="22"/>
        </w:rPr>
        <w:t>None.</w:t>
      </w:r>
    </w:p>
    <w:p w14:paraId="70C601D2" w14:textId="77777777" w:rsidR="00AE557C" w:rsidRDefault="00AE557C">
      <w:pPr>
        <w:tabs>
          <w:tab w:val="clear" w:pos="9270"/>
        </w:tabs>
        <w:rPr>
          <w:rFonts w:eastAsia="Calibri" w:cs="Arial"/>
          <w:sz w:val="22"/>
          <w:szCs w:val="22"/>
        </w:rPr>
      </w:pPr>
    </w:p>
    <w:p w14:paraId="7740D08B" w14:textId="77777777" w:rsidR="005A6103" w:rsidRDefault="005A6103">
      <w:pPr>
        <w:tabs>
          <w:tab w:val="clear" w:pos="9270"/>
        </w:tabs>
        <w:rPr>
          <w:rFonts w:cs="Arial"/>
          <w:sz w:val="22"/>
          <w:szCs w:val="22"/>
        </w:rPr>
      </w:pPr>
    </w:p>
    <w:p w14:paraId="0C8D5D0F" w14:textId="77777777" w:rsidR="00033172" w:rsidRDefault="00A2546A">
      <w:pPr>
        <w:tabs>
          <w:tab w:val="clear" w:pos="9270"/>
        </w:tabs>
        <w:rPr>
          <w:rFonts w:cs="Arial"/>
          <w:sz w:val="22"/>
          <w:szCs w:val="22"/>
        </w:rPr>
      </w:pPr>
      <w:r>
        <w:rPr>
          <w:rFonts w:cs="Arial"/>
          <w:b/>
          <w:sz w:val="22"/>
          <w:szCs w:val="22"/>
        </w:rPr>
        <w:t>NEXT MEETING</w:t>
      </w:r>
    </w:p>
    <w:p w14:paraId="2637C5F8" w14:textId="168787A2"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0F7378">
        <w:rPr>
          <w:rFonts w:cs="Arial"/>
          <w:sz w:val="22"/>
          <w:szCs w:val="22"/>
        </w:rPr>
        <w:t>March 13</w:t>
      </w:r>
      <w:r>
        <w:rPr>
          <w:rFonts w:cs="Arial"/>
          <w:sz w:val="22"/>
          <w:szCs w:val="22"/>
        </w:rPr>
        <w:t>, 20</w:t>
      </w:r>
      <w:r w:rsidR="00203916">
        <w:rPr>
          <w:rFonts w:cs="Arial"/>
          <w:sz w:val="22"/>
          <w:szCs w:val="22"/>
        </w:rPr>
        <w:t>20</w:t>
      </w:r>
      <w:r w:rsidR="00661A58">
        <w:rPr>
          <w:rFonts w:cs="Arial"/>
          <w:sz w:val="22"/>
          <w:szCs w:val="22"/>
        </w:rPr>
        <w:t xml:space="preserve">.  </w:t>
      </w:r>
      <w:r w:rsidR="00CC7091">
        <w:rPr>
          <w:rFonts w:cs="Arial"/>
          <w:sz w:val="22"/>
          <w:szCs w:val="22"/>
        </w:rPr>
        <w:t xml:space="preserve">The following teleconference </w:t>
      </w:r>
      <w:r w:rsidR="00DB4D47">
        <w:rPr>
          <w:rFonts w:cs="Arial"/>
          <w:sz w:val="22"/>
          <w:szCs w:val="22"/>
        </w:rPr>
        <w:t xml:space="preserve">meeting is tentatively scheduled for </w:t>
      </w:r>
      <w:r w:rsidR="00661A58">
        <w:rPr>
          <w:rFonts w:cs="Arial"/>
          <w:sz w:val="22"/>
          <w:szCs w:val="22"/>
        </w:rPr>
        <w:t>April 03</w:t>
      </w:r>
      <w:r w:rsidR="00DB4D47">
        <w:rPr>
          <w:rFonts w:cs="Arial"/>
          <w:sz w:val="22"/>
          <w:szCs w:val="22"/>
        </w:rPr>
        <w:t>, 20</w:t>
      </w:r>
      <w:r w:rsidR="002514BB">
        <w:rPr>
          <w:rFonts w:cs="Arial"/>
          <w:sz w:val="22"/>
          <w:szCs w:val="22"/>
        </w:rPr>
        <w:t>20</w:t>
      </w:r>
      <w:r w:rsidR="00661A58">
        <w:rPr>
          <w:rFonts w:cs="Arial"/>
          <w:sz w:val="22"/>
          <w:szCs w:val="22"/>
        </w:rPr>
        <w:t>.</w:t>
      </w:r>
    </w:p>
    <w:p w14:paraId="2D17C471" w14:textId="77777777" w:rsidR="00203916" w:rsidRDefault="00203916" w:rsidP="00B47B56">
      <w:pPr>
        <w:tabs>
          <w:tab w:val="clear" w:pos="9270"/>
        </w:tabs>
        <w:rPr>
          <w:rFonts w:cs="Arial"/>
          <w:sz w:val="22"/>
          <w:szCs w:val="22"/>
        </w:rPr>
      </w:pPr>
    </w:p>
    <w:p w14:paraId="0D03804F" w14:textId="2CB20C04" w:rsidR="00015441" w:rsidRDefault="00661A58" w:rsidP="009D0143">
      <w:pPr>
        <w:rPr>
          <w:sz w:val="22"/>
        </w:rPr>
      </w:pPr>
      <w:r>
        <w:rPr>
          <w:sz w:val="22"/>
        </w:rPr>
        <w:t>Curtis Clark</w:t>
      </w:r>
      <w:r w:rsidR="00334E48">
        <w:rPr>
          <w:sz w:val="22"/>
        </w:rPr>
        <w:t xml:space="preserve"> </w:t>
      </w:r>
      <w:r w:rsidR="00015441" w:rsidRPr="009D0143">
        <w:rPr>
          <w:sz w:val="22"/>
        </w:rPr>
        <w:t xml:space="preserve">moved to adjourn. </w:t>
      </w:r>
      <w:r w:rsidR="0033571C">
        <w:rPr>
          <w:sz w:val="22"/>
        </w:rPr>
        <w:t xml:space="preserve"> </w:t>
      </w:r>
      <w:r>
        <w:rPr>
          <w:sz w:val="22"/>
        </w:rPr>
        <w:t>Michael Mirmak</w:t>
      </w:r>
      <w:r w:rsidR="00E83002">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14:paraId="5A5E0A66" w14:textId="77777777" w:rsidR="00D823F8" w:rsidRPr="009D0143" w:rsidRDefault="00D823F8" w:rsidP="009D0143">
      <w:pPr>
        <w:rPr>
          <w:sz w:val="22"/>
        </w:rPr>
      </w:pPr>
    </w:p>
    <w:p w14:paraId="64C1D1A1" w14:textId="77777777" w:rsidR="00033172" w:rsidRDefault="00A2546A">
      <w:pPr>
        <w:tabs>
          <w:tab w:val="clear" w:pos="9270"/>
        </w:tabs>
        <w:rPr>
          <w:rFonts w:cs="Arial"/>
          <w:b/>
          <w:sz w:val="22"/>
          <w:szCs w:val="22"/>
        </w:rPr>
      </w:pPr>
      <w:r>
        <w:rPr>
          <w:rFonts w:cs="Arial"/>
          <w:sz w:val="22"/>
          <w:szCs w:val="22"/>
        </w:rPr>
        <w:t>========================================================================</w:t>
      </w:r>
    </w:p>
    <w:p w14:paraId="7A9400E0" w14:textId="77777777" w:rsidR="00033172" w:rsidRDefault="00A2546A">
      <w:pPr>
        <w:tabs>
          <w:tab w:val="clear" w:pos="9270"/>
        </w:tabs>
        <w:rPr>
          <w:rFonts w:cs="Arial"/>
          <w:sz w:val="22"/>
          <w:szCs w:val="22"/>
        </w:rPr>
      </w:pPr>
      <w:r>
        <w:rPr>
          <w:rFonts w:cs="Arial"/>
          <w:b/>
          <w:sz w:val="22"/>
          <w:szCs w:val="22"/>
        </w:rPr>
        <w:t>NOTES</w:t>
      </w:r>
    </w:p>
    <w:p w14:paraId="1AF28717" w14:textId="77777777" w:rsidR="00033172" w:rsidRDefault="00033172">
      <w:pPr>
        <w:tabs>
          <w:tab w:val="clear" w:pos="9270"/>
        </w:tabs>
        <w:rPr>
          <w:rFonts w:cs="Arial"/>
          <w:sz w:val="22"/>
          <w:szCs w:val="22"/>
        </w:rPr>
      </w:pPr>
    </w:p>
    <w:p w14:paraId="65353E9E" w14:textId="77777777" w:rsidR="007736E1" w:rsidRDefault="007736E1" w:rsidP="007736E1">
      <w:pPr>
        <w:tabs>
          <w:tab w:val="clear" w:pos="9270"/>
        </w:tabs>
      </w:pPr>
      <w:r>
        <w:rPr>
          <w:rFonts w:cs="Arial"/>
          <w:sz w:val="22"/>
          <w:szCs w:val="22"/>
        </w:rPr>
        <w:t>IBIS CHAIR: Randy Wolff (208) 363-1764</w:t>
      </w:r>
    </w:p>
    <w:p w14:paraId="46B01541" w14:textId="77777777" w:rsidR="007736E1" w:rsidRDefault="000F7378" w:rsidP="007736E1">
      <w:pPr>
        <w:tabs>
          <w:tab w:val="clear" w:pos="9270"/>
        </w:tabs>
        <w:ind w:firstLine="720"/>
        <w:rPr>
          <w:rFonts w:cs="Arial"/>
          <w:sz w:val="22"/>
          <w:szCs w:val="22"/>
        </w:rPr>
      </w:pPr>
      <w:hyperlink r:id="rId16" w:history="1">
        <w:r w:rsidR="007736E1">
          <w:rPr>
            <w:rStyle w:val="Hyperlink"/>
          </w:rPr>
          <w:t>rrwolff@micron.com</w:t>
        </w:r>
      </w:hyperlink>
    </w:p>
    <w:p w14:paraId="6C2C40FE" w14:textId="77777777" w:rsidR="007736E1" w:rsidRDefault="007736E1" w:rsidP="007736E1">
      <w:pPr>
        <w:tabs>
          <w:tab w:val="clear" w:pos="9270"/>
        </w:tabs>
        <w:ind w:firstLine="720"/>
        <w:rPr>
          <w:rFonts w:cs="Arial"/>
          <w:sz w:val="22"/>
          <w:szCs w:val="22"/>
        </w:rPr>
      </w:pPr>
      <w:r>
        <w:rPr>
          <w:rFonts w:cs="Arial"/>
          <w:sz w:val="22"/>
          <w:szCs w:val="22"/>
        </w:rPr>
        <w:t>Principal Engineer, Silicon SI Group, Micron Technology, Inc.</w:t>
      </w:r>
    </w:p>
    <w:p w14:paraId="78C63D11" w14:textId="77777777" w:rsidR="007736E1" w:rsidRDefault="007736E1" w:rsidP="007736E1">
      <w:pPr>
        <w:tabs>
          <w:tab w:val="clear" w:pos="9270"/>
        </w:tabs>
        <w:ind w:firstLine="720"/>
        <w:rPr>
          <w:rFonts w:cs="Arial"/>
          <w:sz w:val="22"/>
          <w:szCs w:val="22"/>
        </w:rPr>
      </w:pPr>
      <w:r>
        <w:rPr>
          <w:rFonts w:cs="Arial"/>
          <w:sz w:val="22"/>
          <w:szCs w:val="22"/>
        </w:rPr>
        <w:t>8000 S. Federal Way</w:t>
      </w:r>
    </w:p>
    <w:p w14:paraId="6821AB7C" w14:textId="77777777" w:rsidR="007736E1" w:rsidRDefault="007736E1" w:rsidP="007736E1">
      <w:pPr>
        <w:tabs>
          <w:tab w:val="clear" w:pos="9270"/>
        </w:tabs>
        <w:ind w:firstLine="720"/>
        <w:rPr>
          <w:rFonts w:cs="Arial"/>
          <w:sz w:val="22"/>
          <w:szCs w:val="22"/>
        </w:rPr>
      </w:pPr>
      <w:r>
        <w:rPr>
          <w:rFonts w:cs="Arial"/>
          <w:sz w:val="22"/>
          <w:szCs w:val="22"/>
        </w:rPr>
        <w:t>P.O. Box 6, Mail Stop: 01-711</w:t>
      </w:r>
    </w:p>
    <w:p w14:paraId="6EBCAD0E" w14:textId="77777777" w:rsidR="007736E1" w:rsidRDefault="007736E1" w:rsidP="007736E1">
      <w:pPr>
        <w:tabs>
          <w:tab w:val="clear" w:pos="9270"/>
        </w:tabs>
        <w:ind w:firstLine="720"/>
        <w:rPr>
          <w:rFonts w:cs="Arial"/>
          <w:sz w:val="22"/>
          <w:szCs w:val="22"/>
        </w:rPr>
      </w:pPr>
      <w:r>
        <w:rPr>
          <w:rFonts w:cs="Arial"/>
          <w:sz w:val="22"/>
          <w:szCs w:val="22"/>
        </w:rPr>
        <w:t>Boise, ID  83707-0006</w:t>
      </w:r>
    </w:p>
    <w:p w14:paraId="5747D956" w14:textId="77777777" w:rsidR="007736E1" w:rsidRDefault="007736E1" w:rsidP="007736E1">
      <w:pPr>
        <w:tabs>
          <w:tab w:val="clear" w:pos="9270"/>
        </w:tabs>
        <w:rPr>
          <w:rFonts w:cs="Arial"/>
          <w:sz w:val="22"/>
          <w:szCs w:val="22"/>
        </w:rPr>
      </w:pPr>
    </w:p>
    <w:p w14:paraId="7A699DC4" w14:textId="77777777" w:rsidR="00B86238" w:rsidRDefault="00B86238" w:rsidP="00B86238">
      <w:pPr>
        <w:tabs>
          <w:tab w:val="clear" w:pos="9270"/>
        </w:tabs>
      </w:pPr>
      <w:r>
        <w:rPr>
          <w:rFonts w:cs="Arial"/>
          <w:sz w:val="22"/>
          <w:szCs w:val="22"/>
        </w:rPr>
        <w:t>VICE CHAIR: Lance Wang (978) 633-3388</w:t>
      </w:r>
    </w:p>
    <w:p w14:paraId="40D66D20" w14:textId="77777777" w:rsidR="00B86238" w:rsidRDefault="000F7378" w:rsidP="00B86238">
      <w:pPr>
        <w:tabs>
          <w:tab w:val="clear" w:pos="9270"/>
        </w:tabs>
        <w:ind w:firstLine="720"/>
      </w:pPr>
      <w:hyperlink r:id="rId17" w:history="1">
        <w:r w:rsidR="00B86238" w:rsidRPr="005D1D83">
          <w:rPr>
            <w:rStyle w:val="Hyperlink"/>
          </w:rPr>
          <w:t>lance.wang@ibis.org</w:t>
        </w:r>
      </w:hyperlink>
    </w:p>
    <w:p w14:paraId="7D254774" w14:textId="77777777" w:rsidR="00B86238" w:rsidRDefault="00B86238" w:rsidP="00B86238">
      <w:pPr>
        <w:tabs>
          <w:tab w:val="clear" w:pos="9270"/>
        </w:tabs>
        <w:ind w:firstLine="720"/>
        <w:rPr>
          <w:rFonts w:cs="Arial"/>
          <w:sz w:val="22"/>
          <w:szCs w:val="22"/>
        </w:rPr>
      </w:pPr>
      <w:r>
        <w:rPr>
          <w:rFonts w:cs="Arial"/>
          <w:sz w:val="22"/>
          <w:szCs w:val="22"/>
        </w:rPr>
        <w:t>Solutions Architect, Zuken USA</w:t>
      </w:r>
    </w:p>
    <w:p w14:paraId="1A331D63" w14:textId="77777777" w:rsidR="00B86238" w:rsidRDefault="00B86238" w:rsidP="00B86238">
      <w:pPr>
        <w:tabs>
          <w:tab w:val="clear" w:pos="9270"/>
        </w:tabs>
        <w:ind w:firstLine="720"/>
        <w:rPr>
          <w:rFonts w:cs="Arial"/>
          <w:sz w:val="22"/>
          <w:szCs w:val="22"/>
        </w:rPr>
      </w:pPr>
      <w:r>
        <w:rPr>
          <w:rFonts w:cs="Arial"/>
          <w:sz w:val="22"/>
          <w:szCs w:val="22"/>
        </w:rPr>
        <w:t>238 Littleton Road, Suite 100</w:t>
      </w:r>
    </w:p>
    <w:p w14:paraId="35FB1656" w14:textId="77777777" w:rsidR="00B86238" w:rsidRDefault="00B86238" w:rsidP="00B86238">
      <w:pPr>
        <w:tabs>
          <w:tab w:val="clear" w:pos="9270"/>
        </w:tabs>
        <w:ind w:firstLine="720"/>
        <w:rPr>
          <w:rFonts w:cs="Arial"/>
          <w:sz w:val="22"/>
          <w:szCs w:val="22"/>
        </w:rPr>
      </w:pPr>
      <w:r>
        <w:rPr>
          <w:rFonts w:cs="Arial"/>
          <w:sz w:val="22"/>
          <w:szCs w:val="22"/>
        </w:rPr>
        <w:t>Westford, MA 01886</w:t>
      </w:r>
    </w:p>
    <w:p w14:paraId="7C94C3FF" w14:textId="77777777" w:rsidR="00033172" w:rsidRDefault="00033172">
      <w:pPr>
        <w:tabs>
          <w:tab w:val="clear" w:pos="9270"/>
        </w:tabs>
        <w:rPr>
          <w:rFonts w:cs="Arial"/>
          <w:sz w:val="22"/>
          <w:szCs w:val="22"/>
        </w:rPr>
      </w:pPr>
    </w:p>
    <w:p w14:paraId="722FF6E9" w14:textId="77777777" w:rsidR="007736E1" w:rsidRDefault="007736E1" w:rsidP="007736E1">
      <w:pPr>
        <w:tabs>
          <w:tab w:val="clear" w:pos="9270"/>
        </w:tabs>
      </w:pPr>
      <w:r>
        <w:rPr>
          <w:rFonts w:cs="Arial"/>
          <w:sz w:val="22"/>
          <w:szCs w:val="22"/>
        </w:rPr>
        <w:t>SECRETARY: Curtis Clark</w:t>
      </w:r>
    </w:p>
    <w:p w14:paraId="35202A6D" w14:textId="77777777" w:rsidR="007736E1" w:rsidRDefault="000F7378" w:rsidP="007736E1">
      <w:pPr>
        <w:tabs>
          <w:tab w:val="clear" w:pos="9270"/>
        </w:tabs>
        <w:ind w:firstLine="720"/>
        <w:rPr>
          <w:rFonts w:cs="Arial"/>
          <w:sz w:val="22"/>
          <w:szCs w:val="22"/>
        </w:rPr>
      </w:pPr>
      <w:hyperlink r:id="rId18" w:history="1">
        <w:r w:rsidR="007736E1" w:rsidRPr="00C02D7B">
          <w:rPr>
            <w:rStyle w:val="Hyperlink"/>
          </w:rPr>
          <w:t>curtis.clark@ansys.com</w:t>
        </w:r>
      </w:hyperlink>
    </w:p>
    <w:p w14:paraId="2E087316" w14:textId="77777777" w:rsidR="007736E1" w:rsidRDefault="007736E1" w:rsidP="007736E1">
      <w:pPr>
        <w:tabs>
          <w:tab w:val="clear" w:pos="9270"/>
        </w:tabs>
        <w:rPr>
          <w:rFonts w:cs="Arial"/>
          <w:sz w:val="22"/>
          <w:szCs w:val="22"/>
        </w:rPr>
      </w:pPr>
      <w:r>
        <w:rPr>
          <w:rFonts w:cs="Arial"/>
          <w:sz w:val="22"/>
          <w:szCs w:val="22"/>
        </w:rPr>
        <w:tab/>
        <w:t>ANSYS, Inc.</w:t>
      </w:r>
    </w:p>
    <w:p w14:paraId="1533E484" w14:textId="77777777" w:rsidR="007736E1" w:rsidRDefault="007736E1" w:rsidP="007736E1">
      <w:pPr>
        <w:tabs>
          <w:tab w:val="clear" w:pos="9270"/>
        </w:tabs>
        <w:rPr>
          <w:rFonts w:cs="Arial"/>
          <w:sz w:val="22"/>
          <w:szCs w:val="22"/>
        </w:rPr>
      </w:pPr>
      <w:r>
        <w:rPr>
          <w:rFonts w:cs="Arial"/>
          <w:sz w:val="22"/>
          <w:szCs w:val="22"/>
        </w:rPr>
        <w:tab/>
        <w:t>150 Baker Ave Ext</w:t>
      </w:r>
    </w:p>
    <w:p w14:paraId="02D26769" w14:textId="77777777" w:rsidR="007736E1" w:rsidRDefault="007736E1" w:rsidP="007736E1">
      <w:pPr>
        <w:tabs>
          <w:tab w:val="clear" w:pos="9270"/>
        </w:tabs>
        <w:rPr>
          <w:rFonts w:cs="Arial"/>
          <w:sz w:val="22"/>
          <w:szCs w:val="22"/>
        </w:rPr>
      </w:pPr>
      <w:r>
        <w:rPr>
          <w:rFonts w:cs="Arial"/>
          <w:sz w:val="22"/>
          <w:szCs w:val="22"/>
        </w:rPr>
        <w:tab/>
        <w:t>Concord, MA 01742</w:t>
      </w:r>
    </w:p>
    <w:p w14:paraId="5CD5D73F" w14:textId="77777777" w:rsidR="007736E1" w:rsidRDefault="007736E1" w:rsidP="007736E1">
      <w:pPr>
        <w:tabs>
          <w:tab w:val="clear" w:pos="9270"/>
        </w:tabs>
        <w:rPr>
          <w:rFonts w:cs="Arial"/>
          <w:sz w:val="22"/>
          <w:szCs w:val="22"/>
        </w:rPr>
      </w:pPr>
    </w:p>
    <w:p w14:paraId="12AF7D42" w14:textId="77777777" w:rsidR="00FC1B9A" w:rsidRPr="00FC1B9A" w:rsidRDefault="00FC1B9A" w:rsidP="00FC1B9A">
      <w:pPr>
        <w:rPr>
          <w:color w:val="000000" w:themeColor="text1"/>
          <w:sz w:val="22"/>
          <w:szCs w:val="22"/>
        </w:rPr>
      </w:pPr>
      <w:r w:rsidRPr="00FC1B9A">
        <w:rPr>
          <w:color w:val="000000" w:themeColor="text1"/>
          <w:sz w:val="22"/>
          <w:szCs w:val="22"/>
        </w:rPr>
        <w:lastRenderedPageBreak/>
        <w:t>TREASURER: Bob Ross (503) 246-8048</w:t>
      </w:r>
    </w:p>
    <w:p w14:paraId="716510A2" w14:textId="77777777" w:rsidR="00FC1B9A" w:rsidRDefault="000F7378" w:rsidP="00FC1B9A">
      <w:pPr>
        <w:ind w:firstLine="720"/>
        <w:rPr>
          <w:color w:val="000000" w:themeColor="text1"/>
        </w:rPr>
      </w:pPr>
      <w:hyperlink r:id="rId19" w:history="1">
        <w:r w:rsidR="00FC1B9A" w:rsidRPr="00C02D7B">
          <w:rPr>
            <w:rStyle w:val="Hyperlink"/>
          </w:rPr>
          <w:t>bob@teraspeedlabs.com</w:t>
        </w:r>
      </w:hyperlink>
    </w:p>
    <w:p w14:paraId="4D3C17E1" w14:textId="77777777"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14:paraId="156CE47D" w14:textId="77777777"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14:paraId="0D864968" w14:textId="77777777"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14:paraId="73BAE4E2" w14:textId="77777777" w:rsidR="00FC1B9A" w:rsidRDefault="00FC1B9A">
      <w:pPr>
        <w:tabs>
          <w:tab w:val="clear" w:pos="9270"/>
        </w:tabs>
        <w:rPr>
          <w:rFonts w:cs="Arial"/>
          <w:sz w:val="22"/>
          <w:szCs w:val="22"/>
        </w:rPr>
      </w:pPr>
    </w:p>
    <w:p w14:paraId="63EBA497" w14:textId="77777777" w:rsidR="00033172" w:rsidRDefault="00A2546A">
      <w:pPr>
        <w:tabs>
          <w:tab w:val="clear" w:pos="9270"/>
        </w:tabs>
      </w:pPr>
      <w:r>
        <w:rPr>
          <w:rFonts w:cs="Arial"/>
          <w:sz w:val="22"/>
          <w:szCs w:val="22"/>
        </w:rPr>
        <w:t>LIBRARIAN: Anders Ekholm (</w:t>
      </w:r>
      <w:r>
        <w:rPr>
          <w:sz w:val="22"/>
          <w:szCs w:val="22"/>
        </w:rPr>
        <w:t>46) 10 714 27 58, Fax: (46) 8 757 23 40</w:t>
      </w:r>
    </w:p>
    <w:p w14:paraId="621623AC" w14:textId="77777777" w:rsidR="00033172" w:rsidRDefault="000F7378">
      <w:pPr>
        <w:tabs>
          <w:tab w:val="clear" w:pos="9270"/>
        </w:tabs>
        <w:ind w:firstLine="720"/>
        <w:rPr>
          <w:rFonts w:eastAsia="Calibri" w:cs="Arial"/>
          <w:sz w:val="22"/>
          <w:szCs w:val="22"/>
          <w:lang w:val="fr-FR"/>
        </w:rPr>
      </w:pPr>
      <w:hyperlink r:id="rId20" w:history="1">
        <w:r w:rsidR="001E0BE1" w:rsidRPr="00914714">
          <w:rPr>
            <w:rStyle w:val="Hyperlink"/>
          </w:rPr>
          <w:t>ibis-librarian@ibis.org</w:t>
        </w:r>
      </w:hyperlink>
    </w:p>
    <w:p w14:paraId="06637021"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14:paraId="2FD15205"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14:paraId="0C444DDB"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14:paraId="336B7B57" w14:textId="77777777"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14:paraId="3D677599" w14:textId="77777777" w:rsidR="00033172" w:rsidRDefault="00033172">
      <w:pPr>
        <w:tabs>
          <w:tab w:val="clear" w:pos="9270"/>
        </w:tabs>
        <w:rPr>
          <w:rFonts w:cs="Arial"/>
          <w:sz w:val="22"/>
          <w:szCs w:val="22"/>
          <w:lang w:val="fr-FR"/>
        </w:rPr>
      </w:pPr>
    </w:p>
    <w:p w14:paraId="451742E0" w14:textId="77777777" w:rsidR="007736E1" w:rsidRPr="007736E1" w:rsidRDefault="007736E1" w:rsidP="007736E1">
      <w:pPr>
        <w:rPr>
          <w:rFonts w:cs="Arial"/>
          <w:kern w:val="0"/>
          <w:sz w:val="22"/>
          <w:szCs w:val="22"/>
          <w:lang w:eastAsia="zh-CN"/>
        </w:rPr>
      </w:pPr>
      <w:r>
        <w:rPr>
          <w:rFonts w:cs="Arial"/>
          <w:sz w:val="22"/>
          <w:szCs w:val="22"/>
          <w:lang w:val="fr-FR"/>
        </w:rPr>
        <w:t>WEBMASTER</w:t>
      </w:r>
      <w:r w:rsidRPr="007736E1">
        <w:rPr>
          <w:rFonts w:cs="Arial"/>
          <w:sz w:val="22"/>
          <w:szCs w:val="22"/>
          <w:lang w:val="fr-FR"/>
        </w:rPr>
        <w:t xml:space="preserve">: </w:t>
      </w:r>
      <w:r w:rsidRPr="007736E1">
        <w:rPr>
          <w:rFonts w:cs="Arial"/>
          <w:sz w:val="22"/>
          <w:szCs w:val="22"/>
        </w:rPr>
        <w:t>Steven Parker (845) 372-3294</w:t>
      </w:r>
    </w:p>
    <w:p w14:paraId="286D727A" w14:textId="7E496468" w:rsidR="007736E1" w:rsidRPr="007736E1" w:rsidRDefault="000F7378" w:rsidP="007736E1">
      <w:pPr>
        <w:ind w:firstLine="720"/>
        <w:rPr>
          <w:rFonts w:cs="Arial"/>
        </w:rPr>
      </w:pPr>
      <w:hyperlink r:id="rId21" w:history="1">
        <w:r w:rsidR="00EC6107" w:rsidRPr="000A62A8">
          <w:rPr>
            <w:rStyle w:val="Hyperlink"/>
            <w:rFonts w:cs="Arial"/>
          </w:rPr>
          <w:t>sparker@marvell.com</w:t>
        </w:r>
      </w:hyperlink>
    </w:p>
    <w:p w14:paraId="09CD89C4" w14:textId="68B2EB21" w:rsidR="007736E1" w:rsidRPr="007736E1" w:rsidRDefault="00EC6107" w:rsidP="007736E1">
      <w:pPr>
        <w:ind w:firstLine="720"/>
        <w:rPr>
          <w:rFonts w:cs="Arial"/>
          <w:sz w:val="22"/>
          <w:szCs w:val="22"/>
        </w:rPr>
      </w:pPr>
      <w:r>
        <w:rPr>
          <w:rFonts w:cs="Arial"/>
          <w:sz w:val="22"/>
          <w:szCs w:val="22"/>
        </w:rPr>
        <w:t>Senior</w:t>
      </w:r>
      <w:r w:rsidR="007736E1" w:rsidRPr="007736E1">
        <w:rPr>
          <w:rFonts w:cs="Arial"/>
          <w:sz w:val="22"/>
          <w:szCs w:val="22"/>
        </w:rPr>
        <w:t xml:space="preserve"> Staff</w:t>
      </w:r>
      <w:r>
        <w:rPr>
          <w:rFonts w:cs="Arial"/>
          <w:sz w:val="22"/>
          <w:szCs w:val="22"/>
        </w:rPr>
        <w:t xml:space="preserve"> Engineer</w:t>
      </w:r>
      <w:r w:rsidR="007736E1" w:rsidRPr="007736E1">
        <w:rPr>
          <w:rFonts w:cs="Arial"/>
          <w:sz w:val="22"/>
          <w:szCs w:val="22"/>
        </w:rPr>
        <w:t xml:space="preserve">, </w:t>
      </w:r>
      <w:r>
        <w:rPr>
          <w:rFonts w:cs="Arial"/>
          <w:sz w:val="22"/>
          <w:szCs w:val="22"/>
        </w:rPr>
        <w:t>DSP, Marvell</w:t>
      </w:r>
      <w:r w:rsidR="007736E1" w:rsidRPr="007736E1">
        <w:rPr>
          <w:rFonts w:cs="Arial"/>
          <w:sz w:val="22"/>
          <w:szCs w:val="22"/>
        </w:rPr>
        <w:t>  </w:t>
      </w:r>
    </w:p>
    <w:p w14:paraId="2D2AD6B5" w14:textId="77777777" w:rsidR="007736E1" w:rsidRPr="007736E1" w:rsidRDefault="007736E1" w:rsidP="007736E1">
      <w:pPr>
        <w:ind w:firstLine="720"/>
        <w:rPr>
          <w:rFonts w:cs="Arial"/>
          <w:sz w:val="22"/>
          <w:szCs w:val="22"/>
        </w:rPr>
      </w:pPr>
      <w:r w:rsidRPr="007736E1">
        <w:rPr>
          <w:rFonts w:cs="Arial"/>
          <w:sz w:val="22"/>
          <w:szCs w:val="22"/>
        </w:rPr>
        <w:t>2070 Route 52</w:t>
      </w:r>
    </w:p>
    <w:p w14:paraId="5F7BA190" w14:textId="77777777" w:rsidR="007736E1" w:rsidRPr="007736E1" w:rsidRDefault="007736E1" w:rsidP="007736E1">
      <w:pPr>
        <w:ind w:firstLine="720"/>
        <w:rPr>
          <w:rFonts w:cs="Arial"/>
          <w:sz w:val="22"/>
          <w:szCs w:val="22"/>
        </w:rPr>
      </w:pPr>
      <w:r w:rsidRPr="007736E1">
        <w:rPr>
          <w:rFonts w:cs="Arial"/>
          <w:sz w:val="22"/>
          <w:szCs w:val="22"/>
        </w:rPr>
        <w:t>Hopewell Junction, NY 12533-3507</w:t>
      </w:r>
    </w:p>
    <w:p w14:paraId="24F1F9EA" w14:textId="77777777" w:rsidR="007736E1" w:rsidRDefault="007736E1" w:rsidP="007736E1">
      <w:pPr>
        <w:tabs>
          <w:tab w:val="clear" w:pos="9270"/>
        </w:tabs>
      </w:pPr>
    </w:p>
    <w:p w14:paraId="720D4F5C" w14:textId="77777777" w:rsidR="007736E1" w:rsidRDefault="007736E1" w:rsidP="007736E1">
      <w:pPr>
        <w:tabs>
          <w:tab w:val="clear" w:pos="9270"/>
        </w:tabs>
      </w:pPr>
      <w:r>
        <w:rPr>
          <w:rFonts w:cs="Arial"/>
          <w:sz w:val="22"/>
          <w:szCs w:val="22"/>
          <w:lang w:val="fr-FR"/>
        </w:rPr>
        <w:t xml:space="preserve">POSTMASTER: </w:t>
      </w:r>
      <w:r>
        <w:rPr>
          <w:rFonts w:cs="Arial"/>
          <w:sz w:val="22"/>
          <w:szCs w:val="22"/>
        </w:rPr>
        <w:t>Mike LaBonte</w:t>
      </w:r>
    </w:p>
    <w:p w14:paraId="03AA75F6" w14:textId="77777777" w:rsidR="007736E1" w:rsidRDefault="000F7378" w:rsidP="007736E1">
      <w:pPr>
        <w:tabs>
          <w:tab w:val="clear" w:pos="9270"/>
        </w:tabs>
        <w:ind w:firstLine="720"/>
        <w:rPr>
          <w:rFonts w:cs="Arial"/>
          <w:sz w:val="22"/>
          <w:szCs w:val="22"/>
        </w:rPr>
      </w:pPr>
      <w:hyperlink r:id="rId22" w:history="1">
        <w:r w:rsidR="007736E1">
          <w:rPr>
            <w:rStyle w:val="Hyperlink"/>
          </w:rPr>
          <w:t>mlabonte@</w:t>
        </w:r>
      </w:hyperlink>
      <w:r w:rsidR="007736E1">
        <w:rPr>
          <w:rStyle w:val="Hyperlink"/>
        </w:rPr>
        <w:t>sisoft.com</w:t>
      </w:r>
    </w:p>
    <w:p w14:paraId="3D7C0375" w14:textId="77777777" w:rsidR="007736E1" w:rsidRDefault="007736E1" w:rsidP="007736E1">
      <w:pPr>
        <w:tabs>
          <w:tab w:val="clear" w:pos="9270"/>
        </w:tabs>
        <w:rPr>
          <w:rFonts w:cs="Arial"/>
          <w:sz w:val="22"/>
          <w:szCs w:val="22"/>
        </w:rPr>
      </w:pPr>
      <w:r>
        <w:rPr>
          <w:rFonts w:cs="Arial"/>
          <w:sz w:val="22"/>
          <w:szCs w:val="22"/>
        </w:rPr>
        <w:tab/>
        <w:t>IBIS-AMI Modeling Specialist, SiSoft</w:t>
      </w:r>
    </w:p>
    <w:p w14:paraId="599D75F8"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1 Lakeside Campus Drive</w:t>
      </w:r>
    </w:p>
    <w:p w14:paraId="08C39C77"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Natick</w:t>
      </w:r>
      <w:r>
        <w:rPr>
          <w:rFonts w:cs="Arial"/>
          <w:sz w:val="22"/>
          <w:szCs w:val="22"/>
        </w:rPr>
        <w:t>, MA 017</w:t>
      </w:r>
      <w:r w:rsidR="000D589D">
        <w:rPr>
          <w:rFonts w:cs="Arial"/>
          <w:sz w:val="22"/>
          <w:szCs w:val="22"/>
        </w:rPr>
        <w:t>60</w:t>
      </w:r>
    </w:p>
    <w:p w14:paraId="53562DE3" w14:textId="77777777" w:rsidR="007736E1" w:rsidRDefault="007736E1" w:rsidP="007736E1">
      <w:pPr>
        <w:tabs>
          <w:tab w:val="clear" w:pos="9270"/>
        </w:tabs>
        <w:rPr>
          <w:rFonts w:cs="Arial"/>
          <w:sz w:val="22"/>
          <w:szCs w:val="22"/>
        </w:rPr>
      </w:pPr>
    </w:p>
    <w:p w14:paraId="2C2B4132" w14:textId="77777777"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14:paraId="1270EBF1" w14:textId="77777777" w:rsidR="00033172" w:rsidRDefault="00033172">
      <w:pPr>
        <w:tabs>
          <w:tab w:val="clear" w:pos="9270"/>
        </w:tabs>
        <w:rPr>
          <w:rFonts w:cs="Arial"/>
          <w:sz w:val="22"/>
          <w:szCs w:val="22"/>
        </w:rPr>
      </w:pPr>
    </w:p>
    <w:p w14:paraId="111828B0" w14:textId="77777777" w:rsidR="005D2884" w:rsidRPr="005D2884" w:rsidRDefault="005D2884" w:rsidP="005D2884">
      <w:pPr>
        <w:rPr>
          <w:color w:val="000000"/>
          <w:sz w:val="22"/>
          <w:szCs w:val="22"/>
        </w:rPr>
      </w:pPr>
      <w:r w:rsidRPr="005D2884">
        <w:rPr>
          <w:color w:val="000000"/>
          <w:sz w:val="22"/>
          <w:szCs w:val="22"/>
        </w:rPr>
        <w:t xml:space="preserve">All inquiries may be sent to </w:t>
      </w:r>
      <w:hyperlink r:id="rId23"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14:paraId="66DD9AE3"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14:paraId="5E8BE41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14:paraId="37B9EFDE"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4" w:history="1">
        <w:r w:rsidRPr="00FC1B9A">
          <w:rPr>
            <w:rStyle w:val="Hyperlink"/>
          </w:rPr>
          <w:t>ibis@freelists.org</w:t>
        </w:r>
      </w:hyperlink>
      <w:r w:rsidRPr="005D2884">
        <w:rPr>
          <w:color w:val="000000"/>
          <w:sz w:val="22"/>
          <w:szCs w:val="22"/>
        </w:rPr>
        <w:t xml:space="preserve"> and/or </w:t>
      </w:r>
      <w:hyperlink r:id="rId25" w:history="1">
        <w:r w:rsidRPr="00FC1B9A">
          <w:rPr>
            <w:rStyle w:val="Hyperlink"/>
          </w:rPr>
          <w:t>ibis-users@freelists.org</w:t>
        </w:r>
      </w:hyperlink>
      <w:r w:rsidRPr="005D2884">
        <w:rPr>
          <w:color w:val="000000"/>
          <w:sz w:val="22"/>
          <w:szCs w:val="22"/>
        </w:rPr>
        <w:t xml:space="preserve"> email lists (formerly </w:t>
      </w:r>
      <w:hyperlink r:id="rId26" w:history="1">
        <w:r w:rsidRPr="00FC1B9A">
          <w:rPr>
            <w:rStyle w:val="Hyperlink"/>
          </w:rPr>
          <w:t>ibis@eda.org</w:t>
        </w:r>
      </w:hyperlink>
      <w:r w:rsidRPr="005D2884">
        <w:rPr>
          <w:color w:val="000000"/>
          <w:sz w:val="22"/>
          <w:szCs w:val="22"/>
        </w:rPr>
        <w:t xml:space="preserve"> and </w:t>
      </w:r>
      <w:hyperlink r:id="rId27" w:history="1">
        <w:r w:rsidRPr="00FC1B9A">
          <w:rPr>
            <w:rStyle w:val="Hyperlink"/>
          </w:rPr>
          <w:t>ibis-users@eda.org</w:t>
        </w:r>
      </w:hyperlink>
      <w:r w:rsidRPr="005D2884">
        <w:rPr>
          <w:color w:val="000000"/>
          <w:sz w:val="22"/>
          <w:szCs w:val="22"/>
        </w:rPr>
        <w:t>).</w:t>
      </w:r>
    </w:p>
    <w:p w14:paraId="7333E340" w14:textId="77777777"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8" w:history="1">
        <w:r w:rsidR="00FC1B9A" w:rsidRPr="00C02D7B">
          <w:rPr>
            <w:rStyle w:val="Hyperlink"/>
          </w:rPr>
          <w:t>ibis-macro@freelists.org</w:t>
        </w:r>
      </w:hyperlink>
      <w:r w:rsidR="00FC1B9A" w:rsidRPr="00FC1B9A">
        <w:rPr>
          <w:color w:val="000000"/>
          <w:sz w:val="22"/>
          <w:szCs w:val="22"/>
        </w:rPr>
        <w:t xml:space="preserve">, </w:t>
      </w:r>
      <w:hyperlink r:id="rId29" w:history="1">
        <w:r w:rsidRPr="00FC1B9A">
          <w:rPr>
            <w:rStyle w:val="Hyperlink"/>
          </w:rPr>
          <w:t>ibis-interconn@freelists.org</w:t>
        </w:r>
      </w:hyperlink>
      <w:r w:rsidRPr="00FC1B9A">
        <w:rPr>
          <w:color w:val="000000"/>
          <w:sz w:val="22"/>
          <w:szCs w:val="22"/>
        </w:rPr>
        <w:t xml:space="preserve">, or </w:t>
      </w:r>
      <w:hyperlink r:id="rId30" w:history="1">
        <w:r w:rsidRPr="00FC1B9A">
          <w:rPr>
            <w:rStyle w:val="Hyperlink"/>
          </w:rPr>
          <w:t>ibis-quality@freelists.org</w:t>
        </w:r>
      </w:hyperlink>
      <w:r w:rsidRPr="00FC1B9A">
        <w:rPr>
          <w:color w:val="000000"/>
          <w:sz w:val="22"/>
          <w:szCs w:val="22"/>
        </w:rPr>
        <w:t>.</w:t>
      </w:r>
    </w:p>
    <w:p w14:paraId="28A1F2A8"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14:paraId="67E6D9CA"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14:paraId="1E3E148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14:paraId="4EA5E8A4" w14:textId="77777777" w:rsidR="005D2884" w:rsidRDefault="005D2884" w:rsidP="005D2884">
      <w:pPr>
        <w:rPr>
          <w:color w:val="000000"/>
          <w:sz w:val="22"/>
          <w:szCs w:val="22"/>
        </w:rPr>
      </w:pPr>
      <w:r w:rsidRPr="005D2884">
        <w:rPr>
          <w:color w:val="000000"/>
          <w:sz w:val="22"/>
          <w:szCs w:val="22"/>
        </w:rPr>
        <w:t>The BUG Report Form for ibischk resides along with reported BUGs at:</w:t>
      </w:r>
    </w:p>
    <w:p w14:paraId="4DDAA981" w14:textId="77777777" w:rsidR="005D2884" w:rsidRPr="005D2884" w:rsidRDefault="005D2884" w:rsidP="005D2884">
      <w:pPr>
        <w:rPr>
          <w:color w:val="000000"/>
          <w:sz w:val="22"/>
          <w:szCs w:val="22"/>
        </w:rPr>
      </w:pPr>
    </w:p>
    <w:p w14:paraId="58A5901B" w14:textId="77777777" w:rsidR="005D2884" w:rsidRPr="005D2884" w:rsidRDefault="000F7378" w:rsidP="005D2884">
      <w:pPr>
        <w:ind w:left="720"/>
        <w:rPr>
          <w:rStyle w:val="Hyperlink"/>
        </w:rPr>
      </w:pPr>
      <w:hyperlink r:id="rId31"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 bugs/ibischk/bugform.txt</w:t>
        </w:r>
      </w:hyperlink>
    </w:p>
    <w:p w14:paraId="62963845" w14:textId="77777777" w:rsidR="005D2884" w:rsidRPr="005D2884" w:rsidRDefault="005D2884" w:rsidP="005D2884">
      <w:pPr>
        <w:rPr>
          <w:color w:val="000000"/>
          <w:sz w:val="22"/>
          <w:szCs w:val="22"/>
        </w:rPr>
      </w:pPr>
    </w:p>
    <w:p w14:paraId="37F98E73" w14:textId="77777777" w:rsidR="005D2884" w:rsidRDefault="005D2884" w:rsidP="005D2884">
      <w:pPr>
        <w:rPr>
          <w:color w:val="000000"/>
          <w:sz w:val="22"/>
          <w:szCs w:val="22"/>
        </w:rPr>
      </w:pPr>
      <w:r w:rsidRPr="005D2884">
        <w:rPr>
          <w:color w:val="000000"/>
          <w:sz w:val="22"/>
          <w:szCs w:val="22"/>
        </w:rPr>
        <w:t>The BUG Report Form for tschk2 resides along with reported BUGs at:</w:t>
      </w:r>
    </w:p>
    <w:p w14:paraId="7BDAB461" w14:textId="77777777" w:rsidR="005D2884" w:rsidRPr="005D2884" w:rsidRDefault="005D2884" w:rsidP="005D2884">
      <w:pPr>
        <w:rPr>
          <w:color w:val="000000"/>
          <w:sz w:val="22"/>
          <w:szCs w:val="22"/>
        </w:rPr>
      </w:pPr>
    </w:p>
    <w:p w14:paraId="1046EEF1" w14:textId="77777777" w:rsidR="005D2884" w:rsidRPr="005D2884" w:rsidRDefault="000F7378" w:rsidP="005D2884">
      <w:pPr>
        <w:ind w:left="720"/>
        <w:rPr>
          <w:rStyle w:val="Hyperlink"/>
        </w:rPr>
      </w:pPr>
      <w:hyperlink r:id="rId33"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http://www.ibis.org/bugs/tschk/bugform.txt</w:t>
        </w:r>
      </w:hyperlink>
    </w:p>
    <w:p w14:paraId="0C495737" w14:textId="77777777" w:rsidR="005D2884" w:rsidRPr="005D2884" w:rsidRDefault="005D2884" w:rsidP="005D2884">
      <w:pPr>
        <w:rPr>
          <w:color w:val="000000"/>
          <w:sz w:val="22"/>
          <w:szCs w:val="22"/>
        </w:rPr>
      </w:pPr>
    </w:p>
    <w:p w14:paraId="74A38D47" w14:textId="77777777"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14:paraId="416FD4C1" w14:textId="77777777" w:rsidR="005D2884" w:rsidRPr="005D2884" w:rsidRDefault="005D2884" w:rsidP="005D2884">
      <w:pPr>
        <w:rPr>
          <w:color w:val="000000"/>
          <w:sz w:val="22"/>
          <w:szCs w:val="22"/>
        </w:rPr>
      </w:pPr>
    </w:p>
    <w:p w14:paraId="7A41C29B" w14:textId="77777777" w:rsidR="005D2884" w:rsidRPr="005D2884" w:rsidRDefault="000F7378" w:rsidP="005D2884">
      <w:pPr>
        <w:ind w:left="720"/>
        <w:rPr>
          <w:rStyle w:val="Hyperlink"/>
        </w:rPr>
      </w:pPr>
      <w:hyperlink r:id="rId35"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http://www.ibis.org/bugs/icmchk/icm_bugform.txt</w:t>
        </w:r>
      </w:hyperlink>
    </w:p>
    <w:p w14:paraId="47D3B3FC" w14:textId="77777777" w:rsidR="005D2884" w:rsidRPr="005D2884" w:rsidRDefault="005D2884" w:rsidP="005D2884">
      <w:pPr>
        <w:rPr>
          <w:color w:val="000000"/>
          <w:sz w:val="22"/>
          <w:szCs w:val="22"/>
        </w:rPr>
      </w:pPr>
    </w:p>
    <w:p w14:paraId="1FACB82B" w14:textId="77777777"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14:paraId="4022197F" w14:textId="77777777" w:rsidR="005D2884" w:rsidRPr="005D2884" w:rsidRDefault="005D2884" w:rsidP="005D2884">
      <w:pPr>
        <w:rPr>
          <w:color w:val="000000"/>
          <w:sz w:val="22"/>
          <w:szCs w:val="22"/>
        </w:rPr>
      </w:pPr>
    </w:p>
    <w:p w14:paraId="7738E8BC" w14:textId="77777777" w:rsidR="00033172" w:rsidRPr="005D2884" w:rsidRDefault="000F7378" w:rsidP="005D2884">
      <w:pPr>
        <w:tabs>
          <w:tab w:val="clear" w:pos="9270"/>
        </w:tabs>
        <w:ind w:left="720"/>
        <w:rPr>
          <w:rStyle w:val="Hyperlink"/>
        </w:rPr>
      </w:pPr>
      <w:hyperlink r:id="rId37"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http://www.ibis.org/bugs/s2iplt/bugsplt.txt</w:t>
        </w:r>
      </w:hyperlink>
    </w:p>
    <w:p w14:paraId="5D457F10" w14:textId="77777777" w:rsidR="005D2884" w:rsidRDefault="005D2884" w:rsidP="005D2884">
      <w:pPr>
        <w:tabs>
          <w:tab w:val="clear" w:pos="9270"/>
        </w:tabs>
        <w:rPr>
          <w:rFonts w:cs="Arial"/>
          <w:sz w:val="22"/>
          <w:szCs w:val="22"/>
        </w:rPr>
      </w:pPr>
    </w:p>
    <w:p w14:paraId="4E2871F0" w14:textId="77777777"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14:paraId="00A7D7F6" w14:textId="77777777" w:rsidR="00033172" w:rsidRDefault="00033172">
      <w:pPr>
        <w:tabs>
          <w:tab w:val="clear" w:pos="9270"/>
        </w:tabs>
        <w:rPr>
          <w:rFonts w:cs="Arial"/>
          <w:sz w:val="22"/>
          <w:szCs w:val="22"/>
        </w:rPr>
      </w:pPr>
    </w:p>
    <w:p w14:paraId="4214AEB1" w14:textId="77777777" w:rsidR="00033172" w:rsidRDefault="000F7378">
      <w:pPr>
        <w:tabs>
          <w:tab w:val="clear" w:pos="9270"/>
        </w:tabs>
        <w:ind w:firstLine="720"/>
      </w:pPr>
      <w:hyperlink r:id="rId40" w:history="1">
        <w:r w:rsidR="005406F3" w:rsidRPr="00914714">
          <w:rPr>
            <w:rStyle w:val="Hyperlink"/>
          </w:rPr>
          <w:t>http://www.ibis.org/</w:t>
        </w:r>
      </w:hyperlink>
    </w:p>
    <w:p w14:paraId="2E7E8A3B" w14:textId="77777777" w:rsidR="00033172" w:rsidRDefault="00033172">
      <w:pPr>
        <w:tabs>
          <w:tab w:val="clear" w:pos="9270"/>
        </w:tabs>
        <w:rPr>
          <w:rFonts w:cs="Arial"/>
          <w:sz w:val="22"/>
          <w:szCs w:val="22"/>
        </w:rPr>
      </w:pPr>
    </w:p>
    <w:p w14:paraId="4789B4C7" w14:textId="77777777"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14:paraId="08E90ABE" w14:textId="77777777" w:rsidR="00033172" w:rsidRDefault="00033172">
      <w:pPr>
        <w:tabs>
          <w:tab w:val="clear" w:pos="9270"/>
        </w:tabs>
        <w:rPr>
          <w:rFonts w:cs="Arial"/>
          <w:sz w:val="22"/>
          <w:szCs w:val="22"/>
        </w:rPr>
      </w:pPr>
    </w:p>
    <w:p w14:paraId="6F4DC355" w14:textId="77777777" w:rsidR="00033172" w:rsidRDefault="000F7378">
      <w:pPr>
        <w:tabs>
          <w:tab w:val="clear" w:pos="9270"/>
        </w:tabs>
        <w:ind w:firstLine="720"/>
        <w:rPr>
          <w:rFonts w:cs="Arial"/>
          <w:sz w:val="22"/>
          <w:szCs w:val="22"/>
        </w:rPr>
      </w:pPr>
      <w:hyperlink r:id="rId41" w:history="1">
        <w:r w:rsidR="005406F3" w:rsidRPr="00914714">
          <w:rPr>
            <w:rStyle w:val="Hyperlink"/>
          </w:rPr>
          <w:t>http://www.ibis.org/directory.html</w:t>
        </w:r>
      </w:hyperlink>
    </w:p>
    <w:p w14:paraId="154B8972" w14:textId="77777777" w:rsidR="00033172" w:rsidRDefault="00033172">
      <w:pPr>
        <w:tabs>
          <w:tab w:val="clear" w:pos="9270"/>
        </w:tabs>
        <w:rPr>
          <w:rFonts w:cs="Arial"/>
          <w:sz w:val="22"/>
          <w:szCs w:val="22"/>
        </w:rPr>
      </w:pPr>
    </w:p>
    <w:p w14:paraId="0DE48DBE" w14:textId="77777777"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14:paraId="7FE2DBD1" w14:textId="77777777" w:rsidR="002514BB" w:rsidRDefault="002514BB" w:rsidP="002514BB">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772B59"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772B59" w:rsidRDefault="00772B59" w:rsidP="00772B59">
            <w:pPr>
              <w:ind w:right="0"/>
              <w:jc w:val="center"/>
              <w:rPr>
                <w:b/>
                <w:kern w:val="2"/>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772B59" w:rsidRDefault="00772B59" w:rsidP="00772B59">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772B59" w:rsidRDefault="00772B59" w:rsidP="00772B59">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72978BC2" w:rsidR="00772B59" w:rsidRDefault="00772B59" w:rsidP="00772B59">
            <w:pPr>
              <w:ind w:right="0"/>
              <w:jc w:val="center"/>
              <w:rPr>
                <w:b/>
                <w:sz w:val="16"/>
              </w:rPr>
            </w:pPr>
            <w:r>
              <w:rPr>
                <w:b/>
                <w:sz w:val="16"/>
              </w:rPr>
              <w:t>December 13, 2019</w:t>
            </w:r>
          </w:p>
        </w:tc>
        <w:tc>
          <w:tcPr>
            <w:tcW w:w="1080" w:type="dxa"/>
            <w:tcBorders>
              <w:top w:val="single" w:sz="4" w:space="0" w:color="000000"/>
              <w:bottom w:val="single" w:sz="4" w:space="0" w:color="000000"/>
            </w:tcBorders>
            <w:shd w:val="clear" w:color="auto" w:fill="FFFFFF"/>
            <w:vAlign w:val="bottom"/>
          </w:tcPr>
          <w:p w14:paraId="3599DBC8" w14:textId="7BF6B7A0" w:rsidR="00772B59" w:rsidRDefault="00772B59" w:rsidP="00772B59">
            <w:pPr>
              <w:ind w:right="0"/>
              <w:jc w:val="center"/>
              <w:rPr>
                <w:b/>
                <w:sz w:val="16"/>
              </w:rPr>
            </w:pPr>
            <w:r>
              <w:rPr>
                <w:b/>
                <w:sz w:val="16"/>
              </w:rPr>
              <w:t>January 10, 2020</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74F9A5EA" w:rsidR="00772B59" w:rsidRDefault="00772B59" w:rsidP="00772B59">
            <w:pPr>
              <w:ind w:right="0"/>
              <w:jc w:val="center"/>
              <w:rPr>
                <w:b/>
                <w:sz w:val="16"/>
              </w:rPr>
            </w:pPr>
            <w:r>
              <w:rPr>
                <w:b/>
                <w:sz w:val="16"/>
              </w:rPr>
              <w:t>January 31, 2020</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14406780" w:rsidR="00772B59" w:rsidRDefault="00772B59" w:rsidP="00772B59">
            <w:pPr>
              <w:ind w:right="0"/>
              <w:jc w:val="center"/>
              <w:rPr>
                <w:b/>
                <w:sz w:val="16"/>
              </w:rPr>
            </w:pPr>
            <w:r>
              <w:rPr>
                <w:b/>
                <w:sz w:val="16"/>
              </w:rPr>
              <w:t>February 21, 2020</w:t>
            </w:r>
          </w:p>
        </w:tc>
      </w:tr>
      <w:tr w:rsidR="00772B59" w14:paraId="4A169A9F" w14:textId="77777777" w:rsidTr="00D82D26">
        <w:tc>
          <w:tcPr>
            <w:tcW w:w="2535" w:type="dxa"/>
            <w:tcBorders>
              <w:left w:val="single" w:sz="4" w:space="0" w:color="000000"/>
            </w:tcBorders>
            <w:shd w:val="clear" w:color="auto" w:fill="FFFFFF"/>
            <w:vAlign w:val="center"/>
          </w:tcPr>
          <w:p w14:paraId="68C9DD75" w14:textId="77777777" w:rsidR="00772B59" w:rsidRDefault="00772B59" w:rsidP="00772B59">
            <w:pPr>
              <w:ind w:right="0"/>
              <w:rPr>
                <w:sz w:val="16"/>
              </w:rPr>
            </w:pPr>
            <w:r>
              <w:rPr>
                <w:sz w:val="16"/>
              </w:rPr>
              <w:t>ANSYS</w:t>
            </w:r>
          </w:p>
        </w:tc>
        <w:tc>
          <w:tcPr>
            <w:tcW w:w="1438" w:type="dxa"/>
            <w:shd w:val="clear" w:color="auto" w:fill="FFFFFF"/>
          </w:tcPr>
          <w:p w14:paraId="2341B65C" w14:textId="77777777" w:rsidR="00772B59" w:rsidRDefault="00772B59" w:rsidP="00772B59">
            <w:pPr>
              <w:ind w:right="0"/>
              <w:jc w:val="center"/>
              <w:rPr>
                <w:rFonts w:eastAsia="SimSun" w:cs="Arial"/>
                <w:sz w:val="16"/>
                <w:szCs w:val="22"/>
              </w:rPr>
            </w:pPr>
            <w:r>
              <w:rPr>
                <w:sz w:val="16"/>
              </w:rPr>
              <w:t>User</w:t>
            </w:r>
          </w:p>
        </w:tc>
        <w:tc>
          <w:tcPr>
            <w:tcW w:w="1080" w:type="dxa"/>
            <w:shd w:val="clear" w:color="auto" w:fill="FFFFFF"/>
          </w:tcPr>
          <w:p w14:paraId="2AFDADA2" w14:textId="77777777" w:rsidR="00772B59" w:rsidRDefault="00772B59" w:rsidP="00772B5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0FADAE5" w14:textId="606BBD5C" w:rsidR="00772B59" w:rsidRDefault="00772B59" w:rsidP="00772B59">
            <w:pPr>
              <w:ind w:right="0"/>
              <w:jc w:val="center"/>
              <w:rPr>
                <w:sz w:val="16"/>
                <w:szCs w:val="16"/>
              </w:rPr>
            </w:pPr>
            <w:r>
              <w:rPr>
                <w:sz w:val="16"/>
                <w:szCs w:val="16"/>
              </w:rPr>
              <w:t>X</w:t>
            </w:r>
          </w:p>
        </w:tc>
        <w:tc>
          <w:tcPr>
            <w:tcW w:w="1080" w:type="dxa"/>
            <w:shd w:val="clear" w:color="auto" w:fill="FFFFFF"/>
          </w:tcPr>
          <w:p w14:paraId="12AC6221" w14:textId="2BD403F8" w:rsidR="00772B59" w:rsidRDefault="00772B59" w:rsidP="00772B59">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A3D44C8" w14:textId="11ACA057" w:rsidR="00772B59" w:rsidRDefault="00772B59" w:rsidP="00772B59">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77777777" w:rsidR="00772B59" w:rsidRDefault="00772B59" w:rsidP="00772B59">
            <w:pPr>
              <w:ind w:right="0"/>
              <w:jc w:val="center"/>
              <w:rPr>
                <w:sz w:val="16"/>
                <w:szCs w:val="16"/>
              </w:rPr>
            </w:pPr>
            <w:r>
              <w:rPr>
                <w:sz w:val="16"/>
                <w:szCs w:val="16"/>
              </w:rPr>
              <w:t>X</w:t>
            </w:r>
          </w:p>
        </w:tc>
      </w:tr>
      <w:tr w:rsidR="00772B59" w14:paraId="5D8F2D15" w14:textId="77777777" w:rsidTr="00D82D26">
        <w:tc>
          <w:tcPr>
            <w:tcW w:w="2535" w:type="dxa"/>
            <w:tcBorders>
              <w:left w:val="single" w:sz="4" w:space="0" w:color="000000"/>
            </w:tcBorders>
            <w:shd w:val="clear" w:color="auto" w:fill="FFFFFF"/>
            <w:vAlign w:val="center"/>
          </w:tcPr>
          <w:p w14:paraId="60368F31" w14:textId="77777777" w:rsidR="00772B59" w:rsidRDefault="00772B59" w:rsidP="00772B59">
            <w:pPr>
              <w:ind w:right="0"/>
              <w:rPr>
                <w:sz w:val="16"/>
              </w:rPr>
            </w:pPr>
            <w:r>
              <w:rPr>
                <w:sz w:val="16"/>
              </w:rPr>
              <w:t>Applied Simulation Technology</w:t>
            </w:r>
          </w:p>
        </w:tc>
        <w:tc>
          <w:tcPr>
            <w:tcW w:w="1438" w:type="dxa"/>
            <w:shd w:val="clear" w:color="auto" w:fill="FFFFFF"/>
          </w:tcPr>
          <w:p w14:paraId="282024F1" w14:textId="77777777" w:rsidR="00772B59" w:rsidRDefault="00772B59" w:rsidP="00772B59">
            <w:pPr>
              <w:ind w:right="0"/>
              <w:jc w:val="center"/>
              <w:rPr>
                <w:rFonts w:eastAsia="SimSun" w:cs="Arial"/>
                <w:sz w:val="16"/>
                <w:szCs w:val="22"/>
              </w:rPr>
            </w:pPr>
            <w:r>
              <w:rPr>
                <w:sz w:val="16"/>
              </w:rPr>
              <w:t>User</w:t>
            </w:r>
          </w:p>
        </w:tc>
        <w:tc>
          <w:tcPr>
            <w:tcW w:w="1080" w:type="dxa"/>
            <w:shd w:val="clear" w:color="auto" w:fill="FFFFFF"/>
          </w:tcPr>
          <w:p w14:paraId="7435F8BB" w14:textId="77777777" w:rsidR="00772B59" w:rsidRDefault="00772B59" w:rsidP="00772B5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55940D33" w14:textId="7A772566" w:rsidR="00772B59" w:rsidRDefault="00772B59" w:rsidP="00772B59">
            <w:pPr>
              <w:ind w:right="0"/>
              <w:jc w:val="center"/>
              <w:rPr>
                <w:sz w:val="16"/>
                <w:szCs w:val="16"/>
              </w:rPr>
            </w:pPr>
            <w:r>
              <w:rPr>
                <w:sz w:val="16"/>
                <w:szCs w:val="16"/>
              </w:rPr>
              <w:t>-</w:t>
            </w:r>
          </w:p>
        </w:tc>
        <w:tc>
          <w:tcPr>
            <w:tcW w:w="1080" w:type="dxa"/>
            <w:shd w:val="clear" w:color="auto" w:fill="FFFFFF"/>
          </w:tcPr>
          <w:p w14:paraId="2BCB53B1" w14:textId="5E051F42" w:rsidR="00772B59" w:rsidRDefault="00772B59" w:rsidP="00772B59">
            <w:pPr>
              <w:ind w:right="0"/>
              <w:jc w:val="center"/>
              <w:rPr>
                <w:sz w:val="16"/>
                <w:szCs w:val="16"/>
              </w:rPr>
            </w:pPr>
            <w:r>
              <w:rPr>
                <w:sz w:val="16"/>
                <w:szCs w:val="16"/>
              </w:rPr>
              <w:t>-</w:t>
            </w:r>
          </w:p>
        </w:tc>
        <w:tc>
          <w:tcPr>
            <w:tcW w:w="1079" w:type="dxa"/>
            <w:tcBorders>
              <w:right w:val="single" w:sz="4" w:space="0" w:color="000000"/>
            </w:tcBorders>
            <w:shd w:val="clear" w:color="auto" w:fill="FFFFFF"/>
          </w:tcPr>
          <w:p w14:paraId="325671F0" w14:textId="1189D3E1" w:rsidR="00772B59" w:rsidRDefault="00772B59" w:rsidP="00772B5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95DC65A" w14:textId="77777777" w:rsidR="00772B59" w:rsidRDefault="00772B59" w:rsidP="00772B59">
            <w:pPr>
              <w:ind w:right="0"/>
              <w:jc w:val="center"/>
              <w:rPr>
                <w:sz w:val="16"/>
                <w:szCs w:val="16"/>
              </w:rPr>
            </w:pPr>
            <w:r>
              <w:rPr>
                <w:sz w:val="16"/>
                <w:szCs w:val="16"/>
              </w:rPr>
              <w:t>-</w:t>
            </w:r>
          </w:p>
        </w:tc>
      </w:tr>
      <w:tr w:rsidR="00772B59" w14:paraId="4E9D2045" w14:textId="77777777" w:rsidTr="00D82D26">
        <w:tc>
          <w:tcPr>
            <w:tcW w:w="2535" w:type="dxa"/>
            <w:tcBorders>
              <w:left w:val="single" w:sz="4" w:space="0" w:color="000000"/>
            </w:tcBorders>
            <w:shd w:val="clear" w:color="auto" w:fill="FFFFFF"/>
            <w:vAlign w:val="center"/>
          </w:tcPr>
          <w:p w14:paraId="58C155EB" w14:textId="77777777" w:rsidR="00772B59" w:rsidRDefault="00772B59" w:rsidP="00772B59">
            <w:pPr>
              <w:ind w:right="0"/>
              <w:rPr>
                <w:sz w:val="16"/>
              </w:rPr>
            </w:pPr>
            <w:r>
              <w:rPr>
                <w:sz w:val="16"/>
              </w:rPr>
              <w:t>Broadcom Ltd.</w:t>
            </w:r>
          </w:p>
        </w:tc>
        <w:tc>
          <w:tcPr>
            <w:tcW w:w="1438" w:type="dxa"/>
            <w:shd w:val="clear" w:color="auto" w:fill="FFFFFF"/>
          </w:tcPr>
          <w:p w14:paraId="0C0A09AB" w14:textId="77777777" w:rsidR="00772B59" w:rsidRDefault="00772B59" w:rsidP="00772B59">
            <w:pPr>
              <w:jc w:val="center"/>
              <w:rPr>
                <w:rFonts w:eastAsia="SimSun" w:cs="Arial"/>
                <w:sz w:val="16"/>
                <w:szCs w:val="22"/>
              </w:rPr>
            </w:pPr>
            <w:r>
              <w:rPr>
                <w:sz w:val="16"/>
              </w:rPr>
              <w:t>Producer</w:t>
            </w:r>
          </w:p>
        </w:tc>
        <w:tc>
          <w:tcPr>
            <w:tcW w:w="1080" w:type="dxa"/>
            <w:shd w:val="clear" w:color="auto" w:fill="FFFFFF"/>
          </w:tcPr>
          <w:p w14:paraId="78218ACF" w14:textId="77777777" w:rsidR="00772B59" w:rsidRDefault="00772B59" w:rsidP="00772B5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39D70F0D" w14:textId="53D42281" w:rsidR="00772B59" w:rsidRDefault="00772B59" w:rsidP="00772B59">
            <w:pPr>
              <w:ind w:right="0"/>
              <w:jc w:val="center"/>
              <w:rPr>
                <w:sz w:val="16"/>
                <w:szCs w:val="16"/>
              </w:rPr>
            </w:pPr>
            <w:r>
              <w:rPr>
                <w:sz w:val="16"/>
                <w:szCs w:val="16"/>
              </w:rPr>
              <w:t>-</w:t>
            </w:r>
          </w:p>
        </w:tc>
        <w:tc>
          <w:tcPr>
            <w:tcW w:w="1080" w:type="dxa"/>
            <w:shd w:val="clear" w:color="auto" w:fill="FFFFFF"/>
          </w:tcPr>
          <w:p w14:paraId="0A693646" w14:textId="07F682D8" w:rsidR="00772B59" w:rsidRDefault="00772B59" w:rsidP="00772B59">
            <w:pPr>
              <w:ind w:right="0"/>
              <w:jc w:val="center"/>
              <w:rPr>
                <w:sz w:val="16"/>
                <w:szCs w:val="16"/>
              </w:rPr>
            </w:pPr>
            <w:r>
              <w:rPr>
                <w:sz w:val="16"/>
                <w:szCs w:val="16"/>
              </w:rPr>
              <w:t>-</w:t>
            </w:r>
          </w:p>
        </w:tc>
        <w:tc>
          <w:tcPr>
            <w:tcW w:w="1079" w:type="dxa"/>
            <w:tcBorders>
              <w:right w:val="single" w:sz="4" w:space="0" w:color="000000"/>
            </w:tcBorders>
            <w:shd w:val="clear" w:color="auto" w:fill="FFFFFF"/>
          </w:tcPr>
          <w:p w14:paraId="0153D906" w14:textId="68264E60" w:rsidR="00772B59" w:rsidRDefault="00772B59" w:rsidP="00772B5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8B97A7F" w14:textId="7B78939F" w:rsidR="00772B59" w:rsidRDefault="00772B59" w:rsidP="00772B59">
            <w:pPr>
              <w:ind w:right="0"/>
              <w:jc w:val="center"/>
              <w:rPr>
                <w:sz w:val="16"/>
                <w:szCs w:val="16"/>
              </w:rPr>
            </w:pPr>
            <w:r>
              <w:rPr>
                <w:sz w:val="16"/>
                <w:szCs w:val="16"/>
              </w:rPr>
              <w:t>-</w:t>
            </w:r>
          </w:p>
        </w:tc>
      </w:tr>
      <w:tr w:rsidR="00772B59" w14:paraId="6D678CFA" w14:textId="77777777" w:rsidTr="00D82D26">
        <w:tc>
          <w:tcPr>
            <w:tcW w:w="2535" w:type="dxa"/>
            <w:tcBorders>
              <w:left w:val="single" w:sz="4" w:space="0" w:color="000000"/>
            </w:tcBorders>
            <w:shd w:val="clear" w:color="auto" w:fill="FFFFFF"/>
            <w:vAlign w:val="center"/>
          </w:tcPr>
          <w:p w14:paraId="7CEBDD01" w14:textId="77777777" w:rsidR="00772B59" w:rsidRDefault="00772B59" w:rsidP="00772B59">
            <w:pPr>
              <w:ind w:right="0"/>
              <w:rPr>
                <w:sz w:val="16"/>
              </w:rPr>
            </w:pPr>
            <w:r>
              <w:rPr>
                <w:sz w:val="16"/>
              </w:rPr>
              <w:t>Cadence Design Systems</w:t>
            </w:r>
          </w:p>
        </w:tc>
        <w:tc>
          <w:tcPr>
            <w:tcW w:w="1438" w:type="dxa"/>
            <w:shd w:val="clear" w:color="auto" w:fill="FFFFFF"/>
          </w:tcPr>
          <w:p w14:paraId="7F8A611A" w14:textId="77777777" w:rsidR="00772B59" w:rsidRDefault="00772B59" w:rsidP="00772B59">
            <w:pPr>
              <w:jc w:val="center"/>
              <w:rPr>
                <w:rFonts w:eastAsia="SimSun" w:cs="Arial"/>
                <w:sz w:val="16"/>
                <w:szCs w:val="22"/>
              </w:rPr>
            </w:pPr>
            <w:r>
              <w:rPr>
                <w:sz w:val="16"/>
              </w:rPr>
              <w:t>User</w:t>
            </w:r>
          </w:p>
        </w:tc>
        <w:tc>
          <w:tcPr>
            <w:tcW w:w="1080" w:type="dxa"/>
            <w:shd w:val="clear" w:color="auto" w:fill="FFFFFF"/>
          </w:tcPr>
          <w:p w14:paraId="7ABC1874" w14:textId="77777777" w:rsidR="00772B59" w:rsidRDefault="00772B59" w:rsidP="00772B5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1D031DA4" w14:textId="4366D10F" w:rsidR="00772B59" w:rsidRDefault="00772B59" w:rsidP="00772B59">
            <w:pPr>
              <w:ind w:right="0"/>
              <w:jc w:val="center"/>
              <w:rPr>
                <w:sz w:val="16"/>
                <w:szCs w:val="16"/>
              </w:rPr>
            </w:pPr>
            <w:r>
              <w:rPr>
                <w:sz w:val="16"/>
                <w:szCs w:val="16"/>
              </w:rPr>
              <w:t>-</w:t>
            </w:r>
          </w:p>
        </w:tc>
        <w:tc>
          <w:tcPr>
            <w:tcW w:w="1080" w:type="dxa"/>
            <w:shd w:val="clear" w:color="auto" w:fill="FFFFFF"/>
          </w:tcPr>
          <w:p w14:paraId="1B94EE07" w14:textId="719E878D" w:rsidR="00772B59" w:rsidRDefault="00772B59" w:rsidP="00772B59">
            <w:pPr>
              <w:ind w:right="0"/>
              <w:jc w:val="center"/>
              <w:rPr>
                <w:sz w:val="16"/>
                <w:szCs w:val="16"/>
              </w:rPr>
            </w:pPr>
            <w:r>
              <w:rPr>
                <w:sz w:val="16"/>
                <w:szCs w:val="16"/>
              </w:rPr>
              <w:t>X</w:t>
            </w:r>
          </w:p>
        </w:tc>
        <w:tc>
          <w:tcPr>
            <w:tcW w:w="1079" w:type="dxa"/>
            <w:tcBorders>
              <w:right w:val="single" w:sz="4" w:space="0" w:color="000000"/>
            </w:tcBorders>
            <w:shd w:val="clear" w:color="auto" w:fill="FFFFFF"/>
          </w:tcPr>
          <w:p w14:paraId="3B7C4707" w14:textId="7CD482A3" w:rsidR="00772B59" w:rsidRDefault="00772B59" w:rsidP="00772B5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9BDB222" w14:textId="77777777" w:rsidR="00772B59" w:rsidRDefault="00772B59" w:rsidP="00772B59">
            <w:pPr>
              <w:ind w:right="0"/>
              <w:jc w:val="center"/>
              <w:rPr>
                <w:sz w:val="16"/>
                <w:szCs w:val="16"/>
              </w:rPr>
            </w:pPr>
            <w:r>
              <w:rPr>
                <w:sz w:val="16"/>
                <w:szCs w:val="16"/>
              </w:rPr>
              <w:t>X</w:t>
            </w:r>
          </w:p>
        </w:tc>
      </w:tr>
      <w:tr w:rsidR="00772B59" w14:paraId="0D73BE4F" w14:textId="77777777" w:rsidTr="00D82D26">
        <w:tc>
          <w:tcPr>
            <w:tcW w:w="2535" w:type="dxa"/>
            <w:tcBorders>
              <w:left w:val="single" w:sz="4" w:space="0" w:color="000000"/>
            </w:tcBorders>
            <w:shd w:val="clear" w:color="auto" w:fill="FFFFFF"/>
            <w:vAlign w:val="center"/>
          </w:tcPr>
          <w:p w14:paraId="38984FBA" w14:textId="77777777" w:rsidR="00772B59" w:rsidRDefault="00772B59" w:rsidP="00772B59">
            <w:pPr>
              <w:ind w:right="0"/>
              <w:rPr>
                <w:sz w:val="16"/>
              </w:rPr>
            </w:pPr>
            <w:r>
              <w:rPr>
                <w:sz w:val="16"/>
              </w:rPr>
              <w:t>Cisco Systems</w:t>
            </w:r>
          </w:p>
        </w:tc>
        <w:tc>
          <w:tcPr>
            <w:tcW w:w="1438" w:type="dxa"/>
            <w:shd w:val="clear" w:color="auto" w:fill="FFFFFF"/>
          </w:tcPr>
          <w:p w14:paraId="4637649E" w14:textId="77777777" w:rsidR="00772B59" w:rsidRDefault="00772B59" w:rsidP="00772B59">
            <w:pPr>
              <w:jc w:val="center"/>
              <w:rPr>
                <w:sz w:val="16"/>
              </w:rPr>
            </w:pPr>
            <w:r>
              <w:rPr>
                <w:sz w:val="16"/>
              </w:rPr>
              <w:t>User</w:t>
            </w:r>
          </w:p>
        </w:tc>
        <w:tc>
          <w:tcPr>
            <w:tcW w:w="1080" w:type="dxa"/>
            <w:shd w:val="clear" w:color="auto" w:fill="FFFFFF"/>
          </w:tcPr>
          <w:p w14:paraId="561BD744" w14:textId="77777777" w:rsidR="00772B59" w:rsidRDefault="00772B59" w:rsidP="00772B5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51E2BB1" w14:textId="6BABDA8C" w:rsidR="00772B59" w:rsidRDefault="00772B59" w:rsidP="00772B59">
            <w:pPr>
              <w:ind w:right="0"/>
              <w:jc w:val="center"/>
              <w:rPr>
                <w:sz w:val="16"/>
                <w:szCs w:val="16"/>
              </w:rPr>
            </w:pPr>
            <w:r>
              <w:rPr>
                <w:sz w:val="16"/>
                <w:szCs w:val="16"/>
              </w:rPr>
              <w:t>-</w:t>
            </w:r>
          </w:p>
        </w:tc>
        <w:tc>
          <w:tcPr>
            <w:tcW w:w="1080" w:type="dxa"/>
            <w:shd w:val="clear" w:color="auto" w:fill="FFFFFF"/>
          </w:tcPr>
          <w:p w14:paraId="717ECC8F" w14:textId="10BA99E0" w:rsidR="00772B59" w:rsidRDefault="00772B59" w:rsidP="00772B59">
            <w:pPr>
              <w:ind w:right="0"/>
              <w:jc w:val="center"/>
              <w:rPr>
                <w:sz w:val="16"/>
                <w:szCs w:val="16"/>
              </w:rPr>
            </w:pPr>
            <w:r>
              <w:rPr>
                <w:sz w:val="16"/>
                <w:szCs w:val="16"/>
              </w:rPr>
              <w:t>-</w:t>
            </w:r>
          </w:p>
        </w:tc>
        <w:tc>
          <w:tcPr>
            <w:tcW w:w="1079" w:type="dxa"/>
            <w:tcBorders>
              <w:right w:val="single" w:sz="4" w:space="0" w:color="000000"/>
            </w:tcBorders>
            <w:shd w:val="clear" w:color="auto" w:fill="FFFFFF"/>
          </w:tcPr>
          <w:p w14:paraId="287A910C" w14:textId="64FE7834" w:rsidR="00772B59" w:rsidRDefault="00772B59" w:rsidP="00772B5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11B4005" w14:textId="0F8A64C3" w:rsidR="00772B59" w:rsidRDefault="00772B59" w:rsidP="00772B59">
            <w:pPr>
              <w:ind w:right="0"/>
              <w:jc w:val="center"/>
              <w:rPr>
                <w:sz w:val="16"/>
                <w:szCs w:val="16"/>
              </w:rPr>
            </w:pPr>
            <w:r>
              <w:rPr>
                <w:sz w:val="16"/>
                <w:szCs w:val="16"/>
              </w:rPr>
              <w:t>-</w:t>
            </w:r>
          </w:p>
        </w:tc>
      </w:tr>
      <w:tr w:rsidR="00772B59" w14:paraId="3AC82602" w14:textId="77777777" w:rsidTr="00D82D26">
        <w:tc>
          <w:tcPr>
            <w:tcW w:w="2535" w:type="dxa"/>
            <w:tcBorders>
              <w:left w:val="single" w:sz="4" w:space="0" w:color="000000"/>
            </w:tcBorders>
            <w:shd w:val="clear" w:color="auto" w:fill="FFFFFF"/>
            <w:vAlign w:val="center"/>
          </w:tcPr>
          <w:p w14:paraId="2C58A2E9" w14:textId="77777777" w:rsidR="00772B59" w:rsidRDefault="00772B59" w:rsidP="00772B59">
            <w:pPr>
              <w:ind w:right="0"/>
              <w:rPr>
                <w:sz w:val="16"/>
                <w:szCs w:val="16"/>
              </w:rPr>
            </w:pPr>
            <w:r>
              <w:rPr>
                <w:rFonts w:cs="Arial"/>
                <w:sz w:val="16"/>
                <w:szCs w:val="16"/>
                <w:lang w:val="pt-BR"/>
              </w:rPr>
              <w:t>Dassault Systemes</w:t>
            </w:r>
          </w:p>
        </w:tc>
        <w:tc>
          <w:tcPr>
            <w:tcW w:w="1438" w:type="dxa"/>
            <w:shd w:val="clear" w:color="auto" w:fill="FFFFFF"/>
          </w:tcPr>
          <w:p w14:paraId="5F6E8B30" w14:textId="77777777" w:rsidR="00772B59" w:rsidRDefault="00772B59" w:rsidP="00772B59">
            <w:pPr>
              <w:jc w:val="center"/>
              <w:rPr>
                <w:sz w:val="16"/>
              </w:rPr>
            </w:pPr>
            <w:r>
              <w:rPr>
                <w:sz w:val="16"/>
              </w:rPr>
              <w:t>User</w:t>
            </w:r>
          </w:p>
        </w:tc>
        <w:tc>
          <w:tcPr>
            <w:tcW w:w="1080" w:type="dxa"/>
            <w:shd w:val="clear" w:color="auto" w:fill="FFFFFF"/>
          </w:tcPr>
          <w:p w14:paraId="2EDE9E06" w14:textId="77777777" w:rsidR="00772B59" w:rsidRDefault="00772B59" w:rsidP="00772B5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D61056D" w14:textId="35D772EC" w:rsidR="00772B59" w:rsidRDefault="00772B59" w:rsidP="00772B59">
            <w:pPr>
              <w:ind w:right="0"/>
              <w:jc w:val="center"/>
              <w:rPr>
                <w:sz w:val="16"/>
                <w:szCs w:val="16"/>
              </w:rPr>
            </w:pPr>
            <w:r>
              <w:rPr>
                <w:sz w:val="16"/>
                <w:szCs w:val="16"/>
              </w:rPr>
              <w:t>-</w:t>
            </w:r>
          </w:p>
        </w:tc>
        <w:tc>
          <w:tcPr>
            <w:tcW w:w="1080" w:type="dxa"/>
            <w:shd w:val="clear" w:color="auto" w:fill="FFFFFF"/>
          </w:tcPr>
          <w:p w14:paraId="7E19F7BE" w14:textId="07E3ED6A" w:rsidR="00772B59" w:rsidRDefault="00772B59" w:rsidP="00772B59">
            <w:pPr>
              <w:ind w:right="0"/>
              <w:jc w:val="center"/>
              <w:rPr>
                <w:sz w:val="16"/>
                <w:szCs w:val="16"/>
              </w:rPr>
            </w:pPr>
            <w:r>
              <w:rPr>
                <w:sz w:val="16"/>
                <w:szCs w:val="16"/>
              </w:rPr>
              <w:t>-</w:t>
            </w:r>
          </w:p>
        </w:tc>
        <w:tc>
          <w:tcPr>
            <w:tcW w:w="1079" w:type="dxa"/>
            <w:tcBorders>
              <w:right w:val="single" w:sz="4" w:space="0" w:color="000000"/>
            </w:tcBorders>
            <w:shd w:val="clear" w:color="auto" w:fill="FFFFFF"/>
          </w:tcPr>
          <w:p w14:paraId="4542295C" w14:textId="7C6D390E" w:rsidR="00772B59" w:rsidRDefault="00772B59" w:rsidP="00772B5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163999A6" w14:textId="2FFD3C66" w:rsidR="00772B59" w:rsidRDefault="00772B59" w:rsidP="00772B59">
            <w:pPr>
              <w:ind w:right="0"/>
              <w:jc w:val="center"/>
              <w:rPr>
                <w:sz w:val="16"/>
                <w:szCs w:val="16"/>
              </w:rPr>
            </w:pPr>
            <w:r>
              <w:rPr>
                <w:sz w:val="16"/>
                <w:szCs w:val="16"/>
              </w:rPr>
              <w:t>-</w:t>
            </w:r>
          </w:p>
        </w:tc>
      </w:tr>
      <w:tr w:rsidR="00772B59" w14:paraId="16B65D94" w14:textId="77777777" w:rsidTr="00D82D26">
        <w:tc>
          <w:tcPr>
            <w:tcW w:w="2535" w:type="dxa"/>
            <w:tcBorders>
              <w:left w:val="single" w:sz="4" w:space="0" w:color="000000"/>
            </w:tcBorders>
            <w:shd w:val="clear" w:color="auto" w:fill="FFFFFF"/>
            <w:vAlign w:val="center"/>
          </w:tcPr>
          <w:p w14:paraId="2B66F71D" w14:textId="77777777" w:rsidR="00772B59" w:rsidRDefault="00772B59" w:rsidP="00772B59">
            <w:pPr>
              <w:ind w:right="0"/>
              <w:rPr>
                <w:sz w:val="16"/>
              </w:rPr>
            </w:pPr>
            <w:r>
              <w:rPr>
                <w:sz w:val="16"/>
              </w:rPr>
              <w:t>Ericsson</w:t>
            </w:r>
          </w:p>
        </w:tc>
        <w:tc>
          <w:tcPr>
            <w:tcW w:w="1438" w:type="dxa"/>
            <w:shd w:val="clear" w:color="auto" w:fill="FFFFFF"/>
          </w:tcPr>
          <w:p w14:paraId="2822EBF4" w14:textId="77777777" w:rsidR="00772B59" w:rsidRDefault="00772B59" w:rsidP="00772B59">
            <w:pPr>
              <w:jc w:val="center"/>
              <w:rPr>
                <w:sz w:val="16"/>
              </w:rPr>
            </w:pPr>
            <w:r>
              <w:rPr>
                <w:sz w:val="16"/>
              </w:rPr>
              <w:t>Producer</w:t>
            </w:r>
          </w:p>
        </w:tc>
        <w:tc>
          <w:tcPr>
            <w:tcW w:w="1080" w:type="dxa"/>
            <w:shd w:val="clear" w:color="auto" w:fill="FFFFFF"/>
          </w:tcPr>
          <w:p w14:paraId="5EC2B001" w14:textId="77777777" w:rsidR="00772B59" w:rsidRDefault="00772B59" w:rsidP="00772B5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DE6F153" w14:textId="062700FB" w:rsidR="00772B59" w:rsidRDefault="00772B59" w:rsidP="00772B59">
            <w:pPr>
              <w:ind w:right="0"/>
              <w:jc w:val="center"/>
              <w:rPr>
                <w:sz w:val="16"/>
                <w:szCs w:val="16"/>
              </w:rPr>
            </w:pPr>
            <w:r>
              <w:rPr>
                <w:sz w:val="16"/>
                <w:szCs w:val="16"/>
              </w:rPr>
              <w:t>-</w:t>
            </w:r>
          </w:p>
        </w:tc>
        <w:tc>
          <w:tcPr>
            <w:tcW w:w="1080" w:type="dxa"/>
            <w:shd w:val="clear" w:color="auto" w:fill="FFFFFF"/>
          </w:tcPr>
          <w:p w14:paraId="4FC4EA9F" w14:textId="12E0E119" w:rsidR="00772B59" w:rsidRDefault="00772B59" w:rsidP="00772B59">
            <w:pPr>
              <w:ind w:right="0"/>
              <w:jc w:val="center"/>
              <w:rPr>
                <w:sz w:val="16"/>
                <w:szCs w:val="16"/>
              </w:rPr>
            </w:pPr>
            <w:r>
              <w:rPr>
                <w:sz w:val="16"/>
                <w:szCs w:val="16"/>
              </w:rPr>
              <w:t>-</w:t>
            </w:r>
          </w:p>
        </w:tc>
        <w:tc>
          <w:tcPr>
            <w:tcW w:w="1079" w:type="dxa"/>
            <w:tcBorders>
              <w:right w:val="single" w:sz="4" w:space="0" w:color="000000"/>
            </w:tcBorders>
            <w:shd w:val="clear" w:color="auto" w:fill="FFFFFF"/>
          </w:tcPr>
          <w:p w14:paraId="5069BE23" w14:textId="1895B40C" w:rsidR="00772B59" w:rsidRDefault="00772B59" w:rsidP="00772B5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3B01F88" w14:textId="05889BEA" w:rsidR="00772B59" w:rsidRDefault="00772B59" w:rsidP="00772B59">
            <w:pPr>
              <w:ind w:right="0"/>
              <w:jc w:val="center"/>
              <w:rPr>
                <w:sz w:val="16"/>
                <w:szCs w:val="16"/>
              </w:rPr>
            </w:pPr>
            <w:r>
              <w:rPr>
                <w:sz w:val="16"/>
                <w:szCs w:val="16"/>
              </w:rPr>
              <w:t>-</w:t>
            </w:r>
          </w:p>
        </w:tc>
      </w:tr>
      <w:tr w:rsidR="00772B59" w14:paraId="74EF6358" w14:textId="77777777" w:rsidTr="00D82D26">
        <w:tc>
          <w:tcPr>
            <w:tcW w:w="2535" w:type="dxa"/>
            <w:tcBorders>
              <w:left w:val="single" w:sz="4" w:space="0" w:color="000000"/>
            </w:tcBorders>
            <w:shd w:val="clear" w:color="auto" w:fill="FFFFFF"/>
            <w:vAlign w:val="center"/>
          </w:tcPr>
          <w:p w14:paraId="6D30C0F1" w14:textId="77777777" w:rsidR="00772B59" w:rsidRDefault="00772B59" w:rsidP="00772B59">
            <w:pPr>
              <w:ind w:right="0"/>
              <w:rPr>
                <w:sz w:val="16"/>
              </w:rPr>
            </w:pPr>
            <w:r>
              <w:rPr>
                <w:sz w:val="16"/>
              </w:rPr>
              <w:t>Google</w:t>
            </w:r>
          </w:p>
        </w:tc>
        <w:tc>
          <w:tcPr>
            <w:tcW w:w="1438" w:type="dxa"/>
            <w:shd w:val="clear" w:color="auto" w:fill="FFFFFF"/>
          </w:tcPr>
          <w:p w14:paraId="0266D703" w14:textId="77777777" w:rsidR="00772B59" w:rsidRDefault="00772B59" w:rsidP="00772B59">
            <w:pPr>
              <w:jc w:val="center"/>
              <w:rPr>
                <w:sz w:val="16"/>
              </w:rPr>
            </w:pPr>
            <w:r>
              <w:rPr>
                <w:sz w:val="16"/>
              </w:rPr>
              <w:t>User</w:t>
            </w:r>
          </w:p>
        </w:tc>
        <w:tc>
          <w:tcPr>
            <w:tcW w:w="1080" w:type="dxa"/>
            <w:shd w:val="clear" w:color="auto" w:fill="FFFFFF"/>
          </w:tcPr>
          <w:p w14:paraId="3E535280" w14:textId="70CC80C1" w:rsidR="00772B59" w:rsidRDefault="00772B59" w:rsidP="00772B5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D90CC20" w14:textId="36B36F2A" w:rsidR="00772B59" w:rsidRDefault="00772B59" w:rsidP="00772B59">
            <w:pPr>
              <w:ind w:right="0"/>
              <w:jc w:val="center"/>
              <w:rPr>
                <w:sz w:val="16"/>
                <w:szCs w:val="16"/>
              </w:rPr>
            </w:pPr>
            <w:r>
              <w:rPr>
                <w:sz w:val="16"/>
                <w:szCs w:val="16"/>
              </w:rPr>
              <w:t>-</w:t>
            </w:r>
          </w:p>
        </w:tc>
        <w:tc>
          <w:tcPr>
            <w:tcW w:w="1080" w:type="dxa"/>
            <w:shd w:val="clear" w:color="auto" w:fill="FFFFFF"/>
          </w:tcPr>
          <w:p w14:paraId="56F3A703" w14:textId="034A206D" w:rsidR="00772B59" w:rsidRDefault="00772B59" w:rsidP="00772B59">
            <w:pPr>
              <w:ind w:right="0"/>
              <w:jc w:val="center"/>
              <w:rPr>
                <w:sz w:val="16"/>
                <w:szCs w:val="16"/>
              </w:rPr>
            </w:pPr>
            <w:r>
              <w:rPr>
                <w:sz w:val="16"/>
                <w:szCs w:val="16"/>
              </w:rPr>
              <w:t>-</w:t>
            </w:r>
          </w:p>
        </w:tc>
        <w:tc>
          <w:tcPr>
            <w:tcW w:w="1079" w:type="dxa"/>
            <w:tcBorders>
              <w:right w:val="single" w:sz="4" w:space="0" w:color="000000"/>
            </w:tcBorders>
            <w:shd w:val="clear" w:color="auto" w:fill="FFFFFF"/>
          </w:tcPr>
          <w:p w14:paraId="5C5B118E" w14:textId="70BCC6FB" w:rsidR="00772B59" w:rsidRDefault="00772B59" w:rsidP="00772B5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CBD4AE8" w14:textId="77777777" w:rsidR="00772B59" w:rsidRDefault="00772B59" w:rsidP="00772B59">
            <w:pPr>
              <w:ind w:right="0"/>
              <w:jc w:val="center"/>
              <w:rPr>
                <w:sz w:val="16"/>
                <w:szCs w:val="16"/>
              </w:rPr>
            </w:pPr>
            <w:r>
              <w:rPr>
                <w:sz w:val="16"/>
                <w:szCs w:val="16"/>
              </w:rPr>
              <w:t>X</w:t>
            </w:r>
          </w:p>
        </w:tc>
      </w:tr>
      <w:tr w:rsidR="00772B59" w14:paraId="435C4DDD" w14:textId="77777777" w:rsidTr="00D82D26">
        <w:tc>
          <w:tcPr>
            <w:tcW w:w="2535" w:type="dxa"/>
            <w:tcBorders>
              <w:left w:val="single" w:sz="4" w:space="0" w:color="000000"/>
            </w:tcBorders>
            <w:shd w:val="clear" w:color="auto" w:fill="FFFFFF"/>
            <w:vAlign w:val="center"/>
          </w:tcPr>
          <w:p w14:paraId="1EC32899" w14:textId="77777777" w:rsidR="00772B59" w:rsidRDefault="00772B59" w:rsidP="00772B59">
            <w:pPr>
              <w:ind w:right="0"/>
              <w:rPr>
                <w:sz w:val="16"/>
              </w:rPr>
            </w:pPr>
            <w:r>
              <w:rPr>
                <w:sz w:val="16"/>
              </w:rPr>
              <w:t>Huawei Technologies</w:t>
            </w:r>
          </w:p>
        </w:tc>
        <w:tc>
          <w:tcPr>
            <w:tcW w:w="1438" w:type="dxa"/>
            <w:shd w:val="clear" w:color="auto" w:fill="FFFFFF"/>
          </w:tcPr>
          <w:p w14:paraId="3FF93259" w14:textId="77777777" w:rsidR="00772B59" w:rsidRDefault="00772B59" w:rsidP="00772B59">
            <w:pPr>
              <w:jc w:val="center"/>
              <w:rPr>
                <w:sz w:val="16"/>
              </w:rPr>
            </w:pPr>
            <w:r>
              <w:rPr>
                <w:sz w:val="16"/>
              </w:rPr>
              <w:t>Producer</w:t>
            </w:r>
          </w:p>
        </w:tc>
        <w:tc>
          <w:tcPr>
            <w:tcW w:w="1080" w:type="dxa"/>
            <w:shd w:val="clear" w:color="auto" w:fill="FFFFFF"/>
          </w:tcPr>
          <w:p w14:paraId="560D6615" w14:textId="77777777" w:rsidR="00772B59" w:rsidRDefault="00772B59" w:rsidP="00772B5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B122718" w14:textId="1C6024A5" w:rsidR="00772B59" w:rsidRDefault="00772B59" w:rsidP="00772B59">
            <w:pPr>
              <w:ind w:right="0"/>
              <w:jc w:val="center"/>
              <w:rPr>
                <w:sz w:val="16"/>
                <w:szCs w:val="16"/>
              </w:rPr>
            </w:pPr>
            <w:r>
              <w:rPr>
                <w:sz w:val="16"/>
                <w:szCs w:val="16"/>
              </w:rPr>
              <w:t>-</w:t>
            </w:r>
          </w:p>
        </w:tc>
        <w:tc>
          <w:tcPr>
            <w:tcW w:w="1080" w:type="dxa"/>
            <w:shd w:val="clear" w:color="auto" w:fill="FFFFFF"/>
          </w:tcPr>
          <w:p w14:paraId="62729A09" w14:textId="268BB9AC" w:rsidR="00772B59" w:rsidRDefault="00772B59" w:rsidP="00772B59">
            <w:pPr>
              <w:ind w:right="0"/>
              <w:jc w:val="center"/>
              <w:rPr>
                <w:sz w:val="16"/>
                <w:szCs w:val="16"/>
              </w:rPr>
            </w:pPr>
            <w:r>
              <w:rPr>
                <w:sz w:val="16"/>
                <w:szCs w:val="16"/>
              </w:rPr>
              <w:t>-</w:t>
            </w:r>
          </w:p>
        </w:tc>
        <w:tc>
          <w:tcPr>
            <w:tcW w:w="1079" w:type="dxa"/>
            <w:tcBorders>
              <w:right w:val="single" w:sz="4" w:space="0" w:color="000000"/>
            </w:tcBorders>
            <w:shd w:val="clear" w:color="auto" w:fill="FFFFFF"/>
          </w:tcPr>
          <w:p w14:paraId="618C2EB3" w14:textId="216AB988" w:rsidR="00772B59" w:rsidRDefault="00772B59" w:rsidP="00772B5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9E8644A" w14:textId="77777777" w:rsidR="00772B59" w:rsidRDefault="00772B59" w:rsidP="00772B59">
            <w:pPr>
              <w:ind w:right="0"/>
              <w:jc w:val="center"/>
              <w:rPr>
                <w:sz w:val="16"/>
                <w:szCs w:val="16"/>
              </w:rPr>
            </w:pPr>
            <w:r>
              <w:rPr>
                <w:sz w:val="16"/>
                <w:szCs w:val="16"/>
              </w:rPr>
              <w:t>-</w:t>
            </w:r>
          </w:p>
        </w:tc>
      </w:tr>
      <w:tr w:rsidR="00772B59" w14:paraId="0CA49843" w14:textId="77777777" w:rsidTr="00D82D26">
        <w:tc>
          <w:tcPr>
            <w:tcW w:w="2535" w:type="dxa"/>
            <w:tcBorders>
              <w:left w:val="single" w:sz="4" w:space="0" w:color="000000"/>
            </w:tcBorders>
            <w:shd w:val="clear" w:color="auto" w:fill="FFFFFF"/>
            <w:vAlign w:val="center"/>
          </w:tcPr>
          <w:p w14:paraId="4723EF1A" w14:textId="77777777" w:rsidR="00772B59" w:rsidRDefault="00772B59" w:rsidP="00772B59">
            <w:pPr>
              <w:ind w:right="0"/>
              <w:rPr>
                <w:sz w:val="16"/>
              </w:rPr>
            </w:pPr>
            <w:r>
              <w:rPr>
                <w:sz w:val="16"/>
              </w:rPr>
              <w:t>Infineon Technologies AG</w:t>
            </w:r>
          </w:p>
        </w:tc>
        <w:tc>
          <w:tcPr>
            <w:tcW w:w="1438" w:type="dxa"/>
            <w:shd w:val="clear" w:color="auto" w:fill="FFFFFF"/>
          </w:tcPr>
          <w:p w14:paraId="48988DCA" w14:textId="77777777" w:rsidR="00772B59" w:rsidRDefault="00772B59" w:rsidP="00772B59">
            <w:pPr>
              <w:jc w:val="center"/>
              <w:rPr>
                <w:rFonts w:eastAsia="SimSun" w:cs="Arial"/>
                <w:sz w:val="16"/>
                <w:szCs w:val="22"/>
              </w:rPr>
            </w:pPr>
            <w:r>
              <w:rPr>
                <w:sz w:val="16"/>
              </w:rPr>
              <w:t>Producer</w:t>
            </w:r>
          </w:p>
        </w:tc>
        <w:tc>
          <w:tcPr>
            <w:tcW w:w="1080" w:type="dxa"/>
            <w:shd w:val="clear" w:color="auto" w:fill="FFFFFF"/>
          </w:tcPr>
          <w:p w14:paraId="1F8453F4" w14:textId="77777777" w:rsidR="00772B59" w:rsidRDefault="00772B59" w:rsidP="00772B5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32957BC0" w14:textId="7000B873" w:rsidR="00772B59" w:rsidRDefault="00772B59" w:rsidP="00772B59">
            <w:pPr>
              <w:ind w:right="0"/>
              <w:jc w:val="center"/>
              <w:rPr>
                <w:sz w:val="16"/>
                <w:szCs w:val="16"/>
              </w:rPr>
            </w:pPr>
            <w:r>
              <w:rPr>
                <w:sz w:val="16"/>
                <w:szCs w:val="16"/>
              </w:rPr>
              <w:t>-</w:t>
            </w:r>
          </w:p>
        </w:tc>
        <w:tc>
          <w:tcPr>
            <w:tcW w:w="1080" w:type="dxa"/>
            <w:shd w:val="clear" w:color="auto" w:fill="FFFFFF"/>
          </w:tcPr>
          <w:p w14:paraId="2BB952DD" w14:textId="2F41D96C" w:rsidR="00772B59" w:rsidRDefault="00772B59" w:rsidP="00772B59">
            <w:pPr>
              <w:ind w:right="0"/>
              <w:jc w:val="center"/>
              <w:rPr>
                <w:sz w:val="16"/>
                <w:szCs w:val="16"/>
              </w:rPr>
            </w:pPr>
            <w:r>
              <w:rPr>
                <w:sz w:val="16"/>
                <w:szCs w:val="16"/>
              </w:rPr>
              <w:t>-</w:t>
            </w:r>
          </w:p>
        </w:tc>
        <w:tc>
          <w:tcPr>
            <w:tcW w:w="1079" w:type="dxa"/>
            <w:tcBorders>
              <w:right w:val="single" w:sz="4" w:space="0" w:color="000000"/>
            </w:tcBorders>
            <w:shd w:val="clear" w:color="auto" w:fill="FFFFFF"/>
          </w:tcPr>
          <w:p w14:paraId="7FACA127" w14:textId="60258FBD" w:rsidR="00772B59" w:rsidRDefault="00772B59" w:rsidP="00772B5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CAF5034" w14:textId="485A6A83" w:rsidR="00772B59" w:rsidRDefault="00772B59" w:rsidP="00772B59">
            <w:pPr>
              <w:ind w:right="0"/>
              <w:jc w:val="center"/>
              <w:rPr>
                <w:sz w:val="16"/>
                <w:szCs w:val="16"/>
              </w:rPr>
            </w:pPr>
            <w:r>
              <w:rPr>
                <w:sz w:val="16"/>
                <w:szCs w:val="16"/>
              </w:rPr>
              <w:t>X</w:t>
            </w:r>
          </w:p>
        </w:tc>
      </w:tr>
      <w:tr w:rsidR="00772B59" w14:paraId="2A3C1ADB" w14:textId="77777777" w:rsidTr="00D82D26">
        <w:tc>
          <w:tcPr>
            <w:tcW w:w="2535" w:type="dxa"/>
            <w:tcBorders>
              <w:left w:val="single" w:sz="4" w:space="0" w:color="000000"/>
            </w:tcBorders>
            <w:shd w:val="clear" w:color="auto" w:fill="FFFFFF"/>
            <w:vAlign w:val="center"/>
          </w:tcPr>
          <w:p w14:paraId="2171ECC0" w14:textId="77777777" w:rsidR="00772B59" w:rsidRDefault="00772B59" w:rsidP="00772B59">
            <w:pPr>
              <w:ind w:right="0"/>
              <w:rPr>
                <w:sz w:val="16"/>
                <w:szCs w:val="16"/>
              </w:rPr>
            </w:pPr>
            <w:r>
              <w:rPr>
                <w:rFonts w:cs="Arial"/>
                <w:sz w:val="16"/>
                <w:szCs w:val="16"/>
              </w:rPr>
              <w:t>Instituto de Telecomunicações</w:t>
            </w:r>
          </w:p>
        </w:tc>
        <w:tc>
          <w:tcPr>
            <w:tcW w:w="1438" w:type="dxa"/>
            <w:shd w:val="clear" w:color="auto" w:fill="FFFFFF"/>
          </w:tcPr>
          <w:p w14:paraId="2A94543F" w14:textId="77777777" w:rsidR="00772B59" w:rsidRDefault="00772B59" w:rsidP="00772B59">
            <w:pPr>
              <w:jc w:val="center"/>
              <w:rPr>
                <w:sz w:val="16"/>
              </w:rPr>
            </w:pPr>
            <w:r>
              <w:rPr>
                <w:sz w:val="16"/>
              </w:rPr>
              <w:t>User</w:t>
            </w:r>
          </w:p>
        </w:tc>
        <w:tc>
          <w:tcPr>
            <w:tcW w:w="1080" w:type="dxa"/>
            <w:shd w:val="clear" w:color="auto" w:fill="FFFFFF"/>
          </w:tcPr>
          <w:p w14:paraId="1770CE34" w14:textId="77777777" w:rsidR="00772B59" w:rsidRDefault="00772B59" w:rsidP="00772B5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DA36825" w14:textId="03B7E91C" w:rsidR="00772B59" w:rsidRDefault="00772B59" w:rsidP="00772B59">
            <w:pPr>
              <w:ind w:right="0"/>
              <w:jc w:val="center"/>
              <w:rPr>
                <w:sz w:val="16"/>
                <w:szCs w:val="16"/>
              </w:rPr>
            </w:pPr>
            <w:r>
              <w:rPr>
                <w:sz w:val="16"/>
                <w:szCs w:val="16"/>
              </w:rPr>
              <w:t>-</w:t>
            </w:r>
          </w:p>
        </w:tc>
        <w:tc>
          <w:tcPr>
            <w:tcW w:w="1080" w:type="dxa"/>
            <w:shd w:val="clear" w:color="auto" w:fill="FFFFFF"/>
          </w:tcPr>
          <w:p w14:paraId="60DF49AD" w14:textId="7A4A8424" w:rsidR="00772B59" w:rsidRDefault="00772B59" w:rsidP="00772B59">
            <w:pPr>
              <w:ind w:right="0"/>
              <w:jc w:val="center"/>
              <w:rPr>
                <w:sz w:val="16"/>
                <w:szCs w:val="16"/>
              </w:rPr>
            </w:pPr>
            <w:r>
              <w:rPr>
                <w:sz w:val="16"/>
                <w:szCs w:val="16"/>
              </w:rPr>
              <w:t>-</w:t>
            </w:r>
          </w:p>
        </w:tc>
        <w:tc>
          <w:tcPr>
            <w:tcW w:w="1079" w:type="dxa"/>
            <w:tcBorders>
              <w:right w:val="single" w:sz="4" w:space="0" w:color="000000"/>
            </w:tcBorders>
            <w:shd w:val="clear" w:color="auto" w:fill="FFFFFF"/>
          </w:tcPr>
          <w:p w14:paraId="711A63D0" w14:textId="2C5E7780" w:rsidR="00772B59" w:rsidRDefault="00772B59" w:rsidP="00772B5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C7406F8" w14:textId="77777777" w:rsidR="00772B59" w:rsidRDefault="00772B59" w:rsidP="00772B59">
            <w:pPr>
              <w:ind w:right="0"/>
              <w:jc w:val="center"/>
              <w:rPr>
                <w:sz w:val="16"/>
                <w:szCs w:val="16"/>
              </w:rPr>
            </w:pPr>
            <w:r>
              <w:rPr>
                <w:sz w:val="16"/>
                <w:szCs w:val="16"/>
              </w:rPr>
              <w:t>-</w:t>
            </w:r>
          </w:p>
        </w:tc>
      </w:tr>
      <w:tr w:rsidR="00772B59" w14:paraId="21E72DC9" w14:textId="77777777" w:rsidTr="00D82D26">
        <w:tc>
          <w:tcPr>
            <w:tcW w:w="2535" w:type="dxa"/>
            <w:tcBorders>
              <w:left w:val="single" w:sz="4" w:space="0" w:color="000000"/>
            </w:tcBorders>
            <w:shd w:val="clear" w:color="auto" w:fill="FFFFFF"/>
            <w:vAlign w:val="center"/>
          </w:tcPr>
          <w:p w14:paraId="5EDF1754" w14:textId="77777777" w:rsidR="00772B59" w:rsidRDefault="00772B59" w:rsidP="00772B59">
            <w:pPr>
              <w:ind w:right="0"/>
              <w:rPr>
                <w:sz w:val="16"/>
              </w:rPr>
            </w:pPr>
            <w:r>
              <w:rPr>
                <w:sz w:val="16"/>
              </w:rPr>
              <w:t>IBM</w:t>
            </w:r>
          </w:p>
        </w:tc>
        <w:tc>
          <w:tcPr>
            <w:tcW w:w="1438" w:type="dxa"/>
            <w:shd w:val="clear" w:color="auto" w:fill="FFFFFF"/>
          </w:tcPr>
          <w:p w14:paraId="2F8ECE34" w14:textId="77777777" w:rsidR="00772B59" w:rsidRDefault="00772B59" w:rsidP="00772B59">
            <w:pPr>
              <w:jc w:val="center"/>
              <w:rPr>
                <w:rFonts w:eastAsia="SimSun" w:cs="Arial"/>
                <w:sz w:val="16"/>
                <w:szCs w:val="22"/>
              </w:rPr>
            </w:pPr>
            <w:r>
              <w:rPr>
                <w:sz w:val="16"/>
              </w:rPr>
              <w:t>Producer</w:t>
            </w:r>
          </w:p>
        </w:tc>
        <w:tc>
          <w:tcPr>
            <w:tcW w:w="1080" w:type="dxa"/>
            <w:shd w:val="clear" w:color="auto" w:fill="FFFFFF"/>
          </w:tcPr>
          <w:p w14:paraId="14896ED2" w14:textId="77777777" w:rsidR="00772B59" w:rsidRDefault="00772B59" w:rsidP="00772B5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776D1E2A" w14:textId="0ED18D62" w:rsidR="00772B59" w:rsidRDefault="00772B59" w:rsidP="00772B59">
            <w:pPr>
              <w:ind w:right="0"/>
              <w:jc w:val="center"/>
              <w:rPr>
                <w:sz w:val="16"/>
                <w:szCs w:val="16"/>
              </w:rPr>
            </w:pPr>
            <w:r>
              <w:rPr>
                <w:sz w:val="16"/>
                <w:szCs w:val="16"/>
              </w:rPr>
              <w:t>-</w:t>
            </w:r>
          </w:p>
        </w:tc>
        <w:tc>
          <w:tcPr>
            <w:tcW w:w="1080" w:type="dxa"/>
            <w:shd w:val="clear" w:color="auto" w:fill="FFFFFF"/>
          </w:tcPr>
          <w:p w14:paraId="302B3415" w14:textId="0FCB57A3" w:rsidR="00772B59" w:rsidRDefault="00772B59" w:rsidP="00772B59">
            <w:pPr>
              <w:ind w:right="0"/>
              <w:jc w:val="center"/>
              <w:rPr>
                <w:sz w:val="16"/>
                <w:szCs w:val="16"/>
              </w:rPr>
            </w:pPr>
            <w:r>
              <w:rPr>
                <w:sz w:val="16"/>
                <w:szCs w:val="16"/>
              </w:rPr>
              <w:t>-</w:t>
            </w:r>
          </w:p>
        </w:tc>
        <w:tc>
          <w:tcPr>
            <w:tcW w:w="1079" w:type="dxa"/>
            <w:tcBorders>
              <w:right w:val="single" w:sz="4" w:space="0" w:color="000000"/>
            </w:tcBorders>
            <w:shd w:val="clear" w:color="auto" w:fill="FFFFFF"/>
          </w:tcPr>
          <w:p w14:paraId="0479E92B" w14:textId="6CA1C04D" w:rsidR="00772B59" w:rsidRDefault="00772B59" w:rsidP="00772B5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3F2BA70" w14:textId="6AD4E71F" w:rsidR="00772B59" w:rsidRDefault="00772B59" w:rsidP="00772B59">
            <w:pPr>
              <w:ind w:right="0"/>
              <w:jc w:val="center"/>
              <w:rPr>
                <w:sz w:val="16"/>
                <w:szCs w:val="16"/>
              </w:rPr>
            </w:pPr>
            <w:r>
              <w:rPr>
                <w:sz w:val="16"/>
                <w:szCs w:val="16"/>
              </w:rPr>
              <w:t>X</w:t>
            </w:r>
          </w:p>
        </w:tc>
      </w:tr>
      <w:tr w:rsidR="00772B59" w14:paraId="600AEBAC" w14:textId="77777777" w:rsidTr="00D82D26">
        <w:tc>
          <w:tcPr>
            <w:tcW w:w="2535" w:type="dxa"/>
            <w:tcBorders>
              <w:left w:val="single" w:sz="4" w:space="0" w:color="000000"/>
            </w:tcBorders>
            <w:shd w:val="clear" w:color="auto" w:fill="FFFFFF"/>
            <w:vAlign w:val="center"/>
          </w:tcPr>
          <w:p w14:paraId="3CD43C5B" w14:textId="77777777" w:rsidR="00772B59" w:rsidRDefault="00772B59" w:rsidP="00772B59">
            <w:pPr>
              <w:ind w:right="0"/>
              <w:rPr>
                <w:sz w:val="16"/>
              </w:rPr>
            </w:pPr>
            <w:r>
              <w:rPr>
                <w:sz w:val="16"/>
              </w:rPr>
              <w:t>Intel Corp.</w:t>
            </w:r>
          </w:p>
        </w:tc>
        <w:tc>
          <w:tcPr>
            <w:tcW w:w="1438" w:type="dxa"/>
            <w:shd w:val="clear" w:color="auto" w:fill="FFFFFF"/>
          </w:tcPr>
          <w:p w14:paraId="351C3BB6" w14:textId="77777777" w:rsidR="00772B59" w:rsidRDefault="00772B59" w:rsidP="00772B59">
            <w:pPr>
              <w:jc w:val="center"/>
              <w:rPr>
                <w:sz w:val="16"/>
              </w:rPr>
            </w:pPr>
            <w:r>
              <w:rPr>
                <w:sz w:val="16"/>
              </w:rPr>
              <w:t>Producer</w:t>
            </w:r>
          </w:p>
        </w:tc>
        <w:tc>
          <w:tcPr>
            <w:tcW w:w="1080" w:type="dxa"/>
            <w:shd w:val="clear" w:color="auto" w:fill="FFFFFF"/>
          </w:tcPr>
          <w:p w14:paraId="172B87FE" w14:textId="77777777" w:rsidR="00772B59" w:rsidRDefault="00772B59" w:rsidP="00772B5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7C0CCAB3" w14:textId="0C78DAB0" w:rsidR="00772B59" w:rsidRDefault="00772B59" w:rsidP="00772B59">
            <w:pPr>
              <w:ind w:right="0"/>
              <w:jc w:val="center"/>
              <w:rPr>
                <w:sz w:val="16"/>
                <w:szCs w:val="16"/>
              </w:rPr>
            </w:pPr>
            <w:r>
              <w:rPr>
                <w:sz w:val="16"/>
                <w:szCs w:val="16"/>
              </w:rPr>
              <w:t>X</w:t>
            </w:r>
          </w:p>
        </w:tc>
        <w:tc>
          <w:tcPr>
            <w:tcW w:w="1080" w:type="dxa"/>
            <w:shd w:val="clear" w:color="auto" w:fill="FFFFFF"/>
          </w:tcPr>
          <w:p w14:paraId="11C93469" w14:textId="7006D8E4" w:rsidR="00772B59" w:rsidRDefault="00772B59" w:rsidP="00772B59">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EEC4B87" w14:textId="252B29EF" w:rsidR="00772B59" w:rsidRDefault="00772B59" w:rsidP="00772B5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7A1A5A66" w14:textId="77777777" w:rsidR="00772B59" w:rsidRDefault="00772B59" w:rsidP="00772B59">
            <w:pPr>
              <w:ind w:right="0"/>
              <w:jc w:val="center"/>
              <w:rPr>
                <w:sz w:val="16"/>
                <w:szCs w:val="16"/>
              </w:rPr>
            </w:pPr>
            <w:r>
              <w:rPr>
                <w:sz w:val="16"/>
                <w:szCs w:val="16"/>
              </w:rPr>
              <w:t>X</w:t>
            </w:r>
          </w:p>
        </w:tc>
      </w:tr>
      <w:tr w:rsidR="00772B59" w14:paraId="69155EEE" w14:textId="77777777" w:rsidTr="00D82D26">
        <w:tc>
          <w:tcPr>
            <w:tcW w:w="2535" w:type="dxa"/>
            <w:tcBorders>
              <w:left w:val="single" w:sz="4" w:space="0" w:color="000000"/>
            </w:tcBorders>
            <w:shd w:val="clear" w:color="auto" w:fill="FFFFFF"/>
            <w:vAlign w:val="center"/>
          </w:tcPr>
          <w:p w14:paraId="1DFFFFA0" w14:textId="77777777" w:rsidR="00772B59" w:rsidRDefault="00772B59" w:rsidP="00772B59">
            <w:pPr>
              <w:ind w:right="0"/>
              <w:rPr>
                <w:sz w:val="16"/>
              </w:rPr>
            </w:pPr>
            <w:r>
              <w:rPr>
                <w:sz w:val="16"/>
              </w:rPr>
              <w:t>Keysight Technologies</w:t>
            </w:r>
          </w:p>
        </w:tc>
        <w:tc>
          <w:tcPr>
            <w:tcW w:w="1438" w:type="dxa"/>
            <w:shd w:val="clear" w:color="auto" w:fill="FFFFFF"/>
          </w:tcPr>
          <w:p w14:paraId="00FE6450" w14:textId="77777777" w:rsidR="00772B59" w:rsidRDefault="00772B59" w:rsidP="00772B59">
            <w:pPr>
              <w:ind w:right="0"/>
              <w:jc w:val="center"/>
              <w:rPr>
                <w:rFonts w:eastAsia="SimSun" w:cs="Arial"/>
                <w:sz w:val="16"/>
                <w:szCs w:val="22"/>
              </w:rPr>
            </w:pPr>
            <w:r>
              <w:rPr>
                <w:sz w:val="16"/>
              </w:rPr>
              <w:t>User</w:t>
            </w:r>
          </w:p>
        </w:tc>
        <w:tc>
          <w:tcPr>
            <w:tcW w:w="1080" w:type="dxa"/>
            <w:shd w:val="clear" w:color="auto" w:fill="FFFFFF"/>
          </w:tcPr>
          <w:p w14:paraId="3A5AF39B" w14:textId="77777777" w:rsidR="00772B59" w:rsidRDefault="00772B59" w:rsidP="00772B5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4E405108" w14:textId="57B6E440" w:rsidR="00772B59" w:rsidRDefault="00772B59" w:rsidP="00772B59">
            <w:pPr>
              <w:ind w:right="0"/>
              <w:jc w:val="center"/>
              <w:rPr>
                <w:sz w:val="16"/>
                <w:szCs w:val="16"/>
              </w:rPr>
            </w:pPr>
            <w:r>
              <w:rPr>
                <w:sz w:val="16"/>
                <w:szCs w:val="16"/>
              </w:rPr>
              <w:t>X</w:t>
            </w:r>
          </w:p>
        </w:tc>
        <w:tc>
          <w:tcPr>
            <w:tcW w:w="1080" w:type="dxa"/>
            <w:shd w:val="clear" w:color="auto" w:fill="FFFFFF"/>
          </w:tcPr>
          <w:p w14:paraId="14718F67" w14:textId="46E4C0CC" w:rsidR="00772B59" w:rsidRDefault="00772B59" w:rsidP="00772B59">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39720AE" w14:textId="35D80A99" w:rsidR="00772B59" w:rsidRDefault="00772B59" w:rsidP="00772B5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7CDB13E" w14:textId="77777777" w:rsidR="00772B59" w:rsidRDefault="00772B59" w:rsidP="00772B59">
            <w:pPr>
              <w:ind w:right="0"/>
              <w:jc w:val="center"/>
              <w:rPr>
                <w:sz w:val="16"/>
                <w:szCs w:val="16"/>
              </w:rPr>
            </w:pPr>
            <w:r>
              <w:rPr>
                <w:sz w:val="16"/>
                <w:szCs w:val="16"/>
              </w:rPr>
              <w:t>X</w:t>
            </w:r>
          </w:p>
        </w:tc>
      </w:tr>
      <w:tr w:rsidR="00772B59" w14:paraId="27A3F88E" w14:textId="77777777" w:rsidTr="00D82D26">
        <w:tc>
          <w:tcPr>
            <w:tcW w:w="2535" w:type="dxa"/>
            <w:tcBorders>
              <w:left w:val="single" w:sz="4" w:space="0" w:color="000000"/>
            </w:tcBorders>
            <w:shd w:val="clear" w:color="auto" w:fill="FFFFFF"/>
            <w:vAlign w:val="center"/>
          </w:tcPr>
          <w:p w14:paraId="73E7AE45" w14:textId="77777777" w:rsidR="00772B59" w:rsidRDefault="00772B59" w:rsidP="00772B59">
            <w:pPr>
              <w:ind w:right="0"/>
              <w:rPr>
                <w:sz w:val="16"/>
              </w:rPr>
            </w:pPr>
            <w:r>
              <w:rPr>
                <w:sz w:val="16"/>
              </w:rPr>
              <w:t>Marvell (GLOBALFOUNDRIES)</w:t>
            </w:r>
          </w:p>
        </w:tc>
        <w:tc>
          <w:tcPr>
            <w:tcW w:w="1438" w:type="dxa"/>
            <w:shd w:val="clear" w:color="auto" w:fill="FFFFFF"/>
          </w:tcPr>
          <w:p w14:paraId="1A1576CB" w14:textId="77777777" w:rsidR="00772B59" w:rsidRDefault="00772B59" w:rsidP="00772B59">
            <w:pPr>
              <w:jc w:val="center"/>
              <w:rPr>
                <w:sz w:val="16"/>
              </w:rPr>
            </w:pPr>
            <w:r>
              <w:rPr>
                <w:sz w:val="16"/>
              </w:rPr>
              <w:t>Producer</w:t>
            </w:r>
          </w:p>
        </w:tc>
        <w:tc>
          <w:tcPr>
            <w:tcW w:w="1080" w:type="dxa"/>
            <w:shd w:val="clear" w:color="auto" w:fill="FFFFFF"/>
          </w:tcPr>
          <w:p w14:paraId="447B089C" w14:textId="77777777" w:rsidR="00772B59" w:rsidRDefault="00772B59" w:rsidP="00772B5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3F0631B9" w14:textId="029406D1" w:rsidR="00772B59" w:rsidRDefault="00772B59" w:rsidP="00772B59">
            <w:pPr>
              <w:ind w:right="0"/>
              <w:jc w:val="center"/>
              <w:rPr>
                <w:sz w:val="16"/>
                <w:szCs w:val="16"/>
              </w:rPr>
            </w:pPr>
            <w:r>
              <w:rPr>
                <w:sz w:val="16"/>
                <w:szCs w:val="16"/>
              </w:rPr>
              <w:t>X</w:t>
            </w:r>
          </w:p>
        </w:tc>
        <w:tc>
          <w:tcPr>
            <w:tcW w:w="1080" w:type="dxa"/>
            <w:shd w:val="clear" w:color="auto" w:fill="FFFFFF"/>
          </w:tcPr>
          <w:p w14:paraId="6BAE5302" w14:textId="4A00794B" w:rsidR="00772B59" w:rsidRDefault="00772B59" w:rsidP="00772B59">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9B35489" w14:textId="403625EE" w:rsidR="00772B59" w:rsidRDefault="00772B59" w:rsidP="00772B5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FBED953" w14:textId="77777777" w:rsidR="00772B59" w:rsidRDefault="00772B59" w:rsidP="00772B59">
            <w:pPr>
              <w:ind w:right="0"/>
              <w:jc w:val="center"/>
              <w:rPr>
                <w:sz w:val="16"/>
                <w:szCs w:val="16"/>
              </w:rPr>
            </w:pPr>
            <w:r>
              <w:rPr>
                <w:sz w:val="16"/>
                <w:szCs w:val="16"/>
              </w:rPr>
              <w:t>X</w:t>
            </w:r>
          </w:p>
        </w:tc>
      </w:tr>
      <w:tr w:rsidR="00772B59" w14:paraId="7AD47DC5" w14:textId="77777777" w:rsidTr="00D82D26">
        <w:tc>
          <w:tcPr>
            <w:tcW w:w="2535" w:type="dxa"/>
            <w:tcBorders>
              <w:left w:val="single" w:sz="4" w:space="0" w:color="000000"/>
            </w:tcBorders>
            <w:shd w:val="clear" w:color="auto" w:fill="FFFFFF"/>
            <w:vAlign w:val="center"/>
          </w:tcPr>
          <w:p w14:paraId="58832A4A" w14:textId="77777777" w:rsidR="00772B59" w:rsidRDefault="00772B59" w:rsidP="00772B59">
            <w:pPr>
              <w:ind w:right="0"/>
              <w:rPr>
                <w:sz w:val="16"/>
              </w:rPr>
            </w:pPr>
            <w:r>
              <w:rPr>
                <w:sz w:val="16"/>
                <w:szCs w:val="16"/>
              </w:rPr>
              <w:t>Maxim Integrated</w:t>
            </w:r>
          </w:p>
        </w:tc>
        <w:tc>
          <w:tcPr>
            <w:tcW w:w="1438" w:type="dxa"/>
            <w:shd w:val="clear" w:color="auto" w:fill="FFFFFF"/>
          </w:tcPr>
          <w:p w14:paraId="3AFA3665" w14:textId="77777777" w:rsidR="00772B59" w:rsidRDefault="00772B59" w:rsidP="00772B59">
            <w:pPr>
              <w:ind w:right="0"/>
              <w:jc w:val="center"/>
              <w:rPr>
                <w:sz w:val="16"/>
              </w:rPr>
            </w:pPr>
            <w:r>
              <w:rPr>
                <w:sz w:val="16"/>
              </w:rPr>
              <w:t>Producer</w:t>
            </w:r>
          </w:p>
        </w:tc>
        <w:tc>
          <w:tcPr>
            <w:tcW w:w="1080" w:type="dxa"/>
            <w:shd w:val="clear" w:color="auto" w:fill="FFFFFF"/>
          </w:tcPr>
          <w:p w14:paraId="2C058E8B" w14:textId="34540163" w:rsidR="00772B59" w:rsidRDefault="00772B59" w:rsidP="00772B5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6C3A39C5" w14:textId="2D0AA952" w:rsidR="00772B59" w:rsidRDefault="00772B59" w:rsidP="00772B59">
            <w:pPr>
              <w:ind w:right="0"/>
              <w:jc w:val="center"/>
              <w:rPr>
                <w:sz w:val="16"/>
                <w:szCs w:val="16"/>
              </w:rPr>
            </w:pPr>
            <w:r>
              <w:rPr>
                <w:sz w:val="16"/>
                <w:szCs w:val="16"/>
              </w:rPr>
              <w:t>-</w:t>
            </w:r>
          </w:p>
        </w:tc>
        <w:tc>
          <w:tcPr>
            <w:tcW w:w="1080" w:type="dxa"/>
            <w:shd w:val="clear" w:color="auto" w:fill="FFFFFF"/>
          </w:tcPr>
          <w:p w14:paraId="10C71B27" w14:textId="7ED37A3B" w:rsidR="00772B59" w:rsidRDefault="00772B59" w:rsidP="00772B59">
            <w:pPr>
              <w:ind w:right="0"/>
              <w:jc w:val="center"/>
              <w:rPr>
                <w:sz w:val="16"/>
                <w:szCs w:val="16"/>
              </w:rPr>
            </w:pPr>
            <w:r>
              <w:rPr>
                <w:sz w:val="16"/>
                <w:szCs w:val="16"/>
              </w:rPr>
              <w:t>-</w:t>
            </w:r>
          </w:p>
        </w:tc>
        <w:tc>
          <w:tcPr>
            <w:tcW w:w="1079" w:type="dxa"/>
            <w:tcBorders>
              <w:right w:val="single" w:sz="4" w:space="0" w:color="000000"/>
            </w:tcBorders>
            <w:shd w:val="clear" w:color="auto" w:fill="FFFFFF"/>
          </w:tcPr>
          <w:p w14:paraId="41695FE4" w14:textId="68F8FC88" w:rsidR="00772B59" w:rsidRDefault="00772B59" w:rsidP="00772B5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2907491" w14:textId="77777777" w:rsidR="00772B59" w:rsidRDefault="00772B59" w:rsidP="00772B59">
            <w:pPr>
              <w:ind w:right="0"/>
              <w:jc w:val="center"/>
              <w:rPr>
                <w:sz w:val="16"/>
                <w:szCs w:val="16"/>
              </w:rPr>
            </w:pPr>
            <w:r>
              <w:rPr>
                <w:sz w:val="16"/>
                <w:szCs w:val="16"/>
              </w:rPr>
              <w:t>X</w:t>
            </w:r>
          </w:p>
        </w:tc>
      </w:tr>
      <w:tr w:rsidR="00772B59" w14:paraId="43E07D63" w14:textId="77777777" w:rsidTr="00D82D26">
        <w:tc>
          <w:tcPr>
            <w:tcW w:w="2535" w:type="dxa"/>
            <w:tcBorders>
              <w:left w:val="single" w:sz="4" w:space="0" w:color="000000"/>
            </w:tcBorders>
            <w:shd w:val="clear" w:color="auto" w:fill="FFFFFF"/>
            <w:vAlign w:val="center"/>
          </w:tcPr>
          <w:p w14:paraId="44E9D705" w14:textId="77777777" w:rsidR="00772B59" w:rsidRDefault="00772B59" w:rsidP="00772B59">
            <w:pPr>
              <w:ind w:right="0"/>
              <w:rPr>
                <w:sz w:val="16"/>
                <w:szCs w:val="16"/>
              </w:rPr>
            </w:pPr>
            <w:r>
              <w:rPr>
                <w:sz w:val="16"/>
                <w:szCs w:val="16"/>
              </w:rPr>
              <w:t>Mentor, A Siemens Business</w:t>
            </w:r>
          </w:p>
        </w:tc>
        <w:tc>
          <w:tcPr>
            <w:tcW w:w="1438" w:type="dxa"/>
            <w:shd w:val="clear" w:color="auto" w:fill="FFFFFF"/>
          </w:tcPr>
          <w:p w14:paraId="59EAAD50" w14:textId="77777777" w:rsidR="00772B59" w:rsidRDefault="00772B59" w:rsidP="00772B59">
            <w:pPr>
              <w:jc w:val="center"/>
              <w:rPr>
                <w:sz w:val="16"/>
              </w:rPr>
            </w:pPr>
            <w:r>
              <w:rPr>
                <w:sz w:val="16"/>
              </w:rPr>
              <w:t>User</w:t>
            </w:r>
          </w:p>
        </w:tc>
        <w:tc>
          <w:tcPr>
            <w:tcW w:w="1080" w:type="dxa"/>
            <w:shd w:val="clear" w:color="auto" w:fill="FFFFFF"/>
          </w:tcPr>
          <w:p w14:paraId="1B07AF61" w14:textId="77777777" w:rsidR="00772B59" w:rsidRDefault="00772B59" w:rsidP="00772B5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0DFE380" w14:textId="29CA4727" w:rsidR="00772B59" w:rsidRDefault="00772B59" w:rsidP="00772B59">
            <w:pPr>
              <w:ind w:right="0"/>
              <w:jc w:val="center"/>
              <w:rPr>
                <w:sz w:val="16"/>
                <w:szCs w:val="16"/>
              </w:rPr>
            </w:pPr>
            <w:r>
              <w:rPr>
                <w:sz w:val="16"/>
                <w:szCs w:val="16"/>
              </w:rPr>
              <w:t>-</w:t>
            </w:r>
          </w:p>
        </w:tc>
        <w:tc>
          <w:tcPr>
            <w:tcW w:w="1080" w:type="dxa"/>
            <w:shd w:val="clear" w:color="auto" w:fill="FFFFFF"/>
          </w:tcPr>
          <w:p w14:paraId="78274F02" w14:textId="513C640D" w:rsidR="00772B59" w:rsidRDefault="00772B59" w:rsidP="00772B59">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70EF1B2" w14:textId="1E284D8B" w:rsidR="00772B59" w:rsidRDefault="00772B59" w:rsidP="00772B5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35AF7C8" w14:textId="77777777" w:rsidR="00772B59" w:rsidRDefault="00772B59" w:rsidP="00772B59">
            <w:pPr>
              <w:ind w:right="0"/>
              <w:jc w:val="center"/>
              <w:rPr>
                <w:sz w:val="16"/>
                <w:szCs w:val="16"/>
              </w:rPr>
            </w:pPr>
            <w:r>
              <w:rPr>
                <w:sz w:val="16"/>
                <w:szCs w:val="16"/>
              </w:rPr>
              <w:t>X</w:t>
            </w:r>
          </w:p>
        </w:tc>
      </w:tr>
      <w:tr w:rsidR="00772B59" w14:paraId="31C8EAC3" w14:textId="77777777" w:rsidTr="00D82D26">
        <w:tc>
          <w:tcPr>
            <w:tcW w:w="2535" w:type="dxa"/>
            <w:tcBorders>
              <w:left w:val="single" w:sz="4" w:space="0" w:color="000000"/>
            </w:tcBorders>
            <w:shd w:val="clear" w:color="auto" w:fill="FFFFFF"/>
            <w:vAlign w:val="center"/>
          </w:tcPr>
          <w:p w14:paraId="16370E9E" w14:textId="77777777" w:rsidR="00772B59" w:rsidRDefault="00772B59" w:rsidP="00772B59">
            <w:pPr>
              <w:ind w:right="0"/>
              <w:rPr>
                <w:sz w:val="16"/>
              </w:rPr>
            </w:pPr>
            <w:r>
              <w:rPr>
                <w:sz w:val="16"/>
              </w:rPr>
              <w:t>Micron Technology</w:t>
            </w:r>
          </w:p>
        </w:tc>
        <w:tc>
          <w:tcPr>
            <w:tcW w:w="1438" w:type="dxa"/>
            <w:shd w:val="clear" w:color="auto" w:fill="FFFFFF"/>
          </w:tcPr>
          <w:p w14:paraId="59387A18" w14:textId="77777777" w:rsidR="00772B59" w:rsidRDefault="00772B59" w:rsidP="00772B59">
            <w:pPr>
              <w:jc w:val="center"/>
              <w:rPr>
                <w:rFonts w:eastAsia="SimSun" w:cs="Arial"/>
                <w:sz w:val="16"/>
                <w:szCs w:val="22"/>
              </w:rPr>
            </w:pPr>
            <w:r>
              <w:rPr>
                <w:sz w:val="16"/>
              </w:rPr>
              <w:t>Producer</w:t>
            </w:r>
          </w:p>
        </w:tc>
        <w:tc>
          <w:tcPr>
            <w:tcW w:w="1080" w:type="dxa"/>
            <w:shd w:val="clear" w:color="auto" w:fill="FFFFFF"/>
          </w:tcPr>
          <w:p w14:paraId="66B0DB7C" w14:textId="77777777" w:rsidR="00772B59" w:rsidRDefault="00772B59" w:rsidP="00772B5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29E10C0D" w14:textId="55D894BC" w:rsidR="00772B59" w:rsidRDefault="00772B59" w:rsidP="00772B59">
            <w:pPr>
              <w:ind w:right="0"/>
              <w:jc w:val="center"/>
              <w:rPr>
                <w:sz w:val="16"/>
                <w:szCs w:val="16"/>
              </w:rPr>
            </w:pPr>
            <w:r>
              <w:rPr>
                <w:sz w:val="16"/>
                <w:szCs w:val="16"/>
              </w:rPr>
              <w:t>X</w:t>
            </w:r>
          </w:p>
        </w:tc>
        <w:tc>
          <w:tcPr>
            <w:tcW w:w="1080" w:type="dxa"/>
            <w:shd w:val="clear" w:color="auto" w:fill="FFFFFF"/>
          </w:tcPr>
          <w:p w14:paraId="399806B2" w14:textId="49CE3FA2" w:rsidR="00772B59" w:rsidRDefault="00772B59" w:rsidP="00772B59">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845A871" w14:textId="3537D38E" w:rsidR="00772B59" w:rsidRDefault="00772B59" w:rsidP="00772B5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35BBF5B" w14:textId="77777777" w:rsidR="00772B59" w:rsidRDefault="00772B59" w:rsidP="00772B59">
            <w:pPr>
              <w:ind w:right="0"/>
              <w:jc w:val="center"/>
              <w:rPr>
                <w:sz w:val="16"/>
                <w:szCs w:val="16"/>
              </w:rPr>
            </w:pPr>
            <w:r>
              <w:rPr>
                <w:sz w:val="16"/>
                <w:szCs w:val="16"/>
              </w:rPr>
              <w:t>X</w:t>
            </w:r>
          </w:p>
        </w:tc>
      </w:tr>
      <w:tr w:rsidR="00772B59" w14:paraId="37DDCCC2" w14:textId="77777777" w:rsidTr="00D82D26">
        <w:tc>
          <w:tcPr>
            <w:tcW w:w="2535" w:type="dxa"/>
            <w:tcBorders>
              <w:left w:val="single" w:sz="4" w:space="0" w:color="000000"/>
            </w:tcBorders>
            <w:shd w:val="clear" w:color="auto" w:fill="FFFFFF"/>
            <w:vAlign w:val="center"/>
          </w:tcPr>
          <w:p w14:paraId="03E3197A" w14:textId="77777777" w:rsidR="00772B59" w:rsidRDefault="00772B59" w:rsidP="00772B59">
            <w:pPr>
              <w:ind w:right="0"/>
              <w:rPr>
                <w:sz w:val="16"/>
              </w:rPr>
            </w:pPr>
            <w:r>
              <w:rPr>
                <w:sz w:val="16"/>
              </w:rPr>
              <w:t>NXP</w:t>
            </w:r>
          </w:p>
        </w:tc>
        <w:tc>
          <w:tcPr>
            <w:tcW w:w="1438" w:type="dxa"/>
            <w:shd w:val="clear" w:color="auto" w:fill="FFFFFF"/>
          </w:tcPr>
          <w:p w14:paraId="3A55209B" w14:textId="77777777" w:rsidR="00772B59" w:rsidRDefault="00772B59" w:rsidP="00772B59">
            <w:pPr>
              <w:jc w:val="center"/>
              <w:rPr>
                <w:sz w:val="16"/>
              </w:rPr>
            </w:pPr>
            <w:r>
              <w:rPr>
                <w:sz w:val="16"/>
              </w:rPr>
              <w:t>Producer</w:t>
            </w:r>
          </w:p>
        </w:tc>
        <w:tc>
          <w:tcPr>
            <w:tcW w:w="1080" w:type="dxa"/>
            <w:shd w:val="clear" w:color="auto" w:fill="FFFFFF"/>
          </w:tcPr>
          <w:p w14:paraId="6ED0B87E" w14:textId="77777777" w:rsidR="00772B59" w:rsidRDefault="00772B59" w:rsidP="00772B5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8429FF9" w14:textId="7541010A" w:rsidR="00772B59" w:rsidRDefault="00772B59" w:rsidP="00772B59">
            <w:pPr>
              <w:ind w:right="0"/>
              <w:jc w:val="center"/>
              <w:rPr>
                <w:sz w:val="16"/>
                <w:szCs w:val="16"/>
              </w:rPr>
            </w:pPr>
            <w:r>
              <w:rPr>
                <w:sz w:val="16"/>
                <w:szCs w:val="16"/>
              </w:rPr>
              <w:t>-</w:t>
            </w:r>
          </w:p>
        </w:tc>
        <w:tc>
          <w:tcPr>
            <w:tcW w:w="1080" w:type="dxa"/>
            <w:shd w:val="clear" w:color="auto" w:fill="FFFFFF"/>
          </w:tcPr>
          <w:p w14:paraId="0F000A5F" w14:textId="640EC41B" w:rsidR="00772B59" w:rsidRDefault="00772B59" w:rsidP="00772B59">
            <w:pPr>
              <w:ind w:right="0"/>
              <w:jc w:val="center"/>
              <w:rPr>
                <w:sz w:val="16"/>
                <w:szCs w:val="16"/>
              </w:rPr>
            </w:pPr>
            <w:r>
              <w:rPr>
                <w:sz w:val="16"/>
                <w:szCs w:val="16"/>
              </w:rPr>
              <w:t>-</w:t>
            </w:r>
          </w:p>
        </w:tc>
        <w:tc>
          <w:tcPr>
            <w:tcW w:w="1079" w:type="dxa"/>
            <w:tcBorders>
              <w:right w:val="single" w:sz="4" w:space="0" w:color="000000"/>
            </w:tcBorders>
            <w:shd w:val="clear" w:color="auto" w:fill="FFFFFF"/>
          </w:tcPr>
          <w:p w14:paraId="0F9A9C1B" w14:textId="28B1B784" w:rsidR="00772B59" w:rsidRDefault="00772B59" w:rsidP="00772B5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9637720" w14:textId="74E8775C" w:rsidR="00772B59" w:rsidRDefault="00772B59" w:rsidP="00772B59">
            <w:pPr>
              <w:ind w:right="0"/>
              <w:jc w:val="center"/>
              <w:rPr>
                <w:sz w:val="16"/>
                <w:szCs w:val="16"/>
              </w:rPr>
            </w:pPr>
            <w:r>
              <w:rPr>
                <w:sz w:val="16"/>
                <w:szCs w:val="16"/>
              </w:rPr>
              <w:t>-</w:t>
            </w:r>
          </w:p>
        </w:tc>
      </w:tr>
      <w:tr w:rsidR="00772B59" w14:paraId="28BE80A1" w14:textId="77777777" w:rsidTr="00D82D26">
        <w:tc>
          <w:tcPr>
            <w:tcW w:w="2535" w:type="dxa"/>
            <w:tcBorders>
              <w:left w:val="single" w:sz="4" w:space="0" w:color="000000"/>
            </w:tcBorders>
            <w:shd w:val="clear" w:color="auto" w:fill="FFFFFF"/>
            <w:vAlign w:val="center"/>
          </w:tcPr>
          <w:p w14:paraId="530508EA" w14:textId="77777777" w:rsidR="00772B59" w:rsidRDefault="00772B59" w:rsidP="00772B59">
            <w:pPr>
              <w:ind w:right="0"/>
              <w:rPr>
                <w:sz w:val="16"/>
              </w:rPr>
            </w:pPr>
            <w:r>
              <w:rPr>
                <w:sz w:val="16"/>
              </w:rPr>
              <w:t>SerDesDesign.com</w:t>
            </w:r>
          </w:p>
        </w:tc>
        <w:tc>
          <w:tcPr>
            <w:tcW w:w="1438" w:type="dxa"/>
            <w:shd w:val="clear" w:color="auto" w:fill="FFFFFF"/>
          </w:tcPr>
          <w:p w14:paraId="0333DC11" w14:textId="77777777" w:rsidR="00772B59" w:rsidRDefault="00772B59" w:rsidP="00772B59">
            <w:pPr>
              <w:jc w:val="center"/>
              <w:rPr>
                <w:sz w:val="16"/>
              </w:rPr>
            </w:pPr>
            <w:r>
              <w:rPr>
                <w:sz w:val="16"/>
              </w:rPr>
              <w:t>User</w:t>
            </w:r>
          </w:p>
        </w:tc>
        <w:tc>
          <w:tcPr>
            <w:tcW w:w="1080" w:type="dxa"/>
            <w:shd w:val="clear" w:color="auto" w:fill="FFFFFF"/>
          </w:tcPr>
          <w:p w14:paraId="778E3098" w14:textId="77777777" w:rsidR="00772B59" w:rsidRDefault="00772B59" w:rsidP="00772B5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4EB2ECF" w14:textId="7C0E6641" w:rsidR="00772B59" w:rsidRDefault="00772B59" w:rsidP="00772B59">
            <w:pPr>
              <w:ind w:right="0"/>
              <w:jc w:val="center"/>
              <w:rPr>
                <w:sz w:val="16"/>
                <w:szCs w:val="16"/>
              </w:rPr>
            </w:pPr>
            <w:r>
              <w:rPr>
                <w:sz w:val="16"/>
                <w:szCs w:val="16"/>
              </w:rPr>
              <w:t>-</w:t>
            </w:r>
          </w:p>
        </w:tc>
        <w:tc>
          <w:tcPr>
            <w:tcW w:w="1080" w:type="dxa"/>
            <w:shd w:val="clear" w:color="auto" w:fill="FFFFFF"/>
          </w:tcPr>
          <w:p w14:paraId="6D6F81DB" w14:textId="74C5867F" w:rsidR="00772B59" w:rsidRDefault="00772B59" w:rsidP="00772B59">
            <w:pPr>
              <w:ind w:right="0"/>
              <w:jc w:val="center"/>
              <w:rPr>
                <w:sz w:val="16"/>
                <w:szCs w:val="16"/>
              </w:rPr>
            </w:pPr>
            <w:r>
              <w:rPr>
                <w:sz w:val="16"/>
                <w:szCs w:val="16"/>
              </w:rPr>
              <w:t>-</w:t>
            </w:r>
          </w:p>
        </w:tc>
        <w:tc>
          <w:tcPr>
            <w:tcW w:w="1079" w:type="dxa"/>
            <w:tcBorders>
              <w:right w:val="single" w:sz="4" w:space="0" w:color="000000"/>
            </w:tcBorders>
            <w:shd w:val="clear" w:color="auto" w:fill="FFFFFF"/>
          </w:tcPr>
          <w:p w14:paraId="69D59369" w14:textId="30E03CBC" w:rsidR="00772B59" w:rsidRDefault="00772B59" w:rsidP="00772B5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1850FDE" w14:textId="20CE632F" w:rsidR="00772B59" w:rsidRDefault="00772B59" w:rsidP="00772B59">
            <w:pPr>
              <w:ind w:right="0"/>
              <w:jc w:val="center"/>
              <w:rPr>
                <w:sz w:val="16"/>
                <w:szCs w:val="16"/>
              </w:rPr>
            </w:pPr>
            <w:r>
              <w:rPr>
                <w:sz w:val="16"/>
                <w:szCs w:val="16"/>
              </w:rPr>
              <w:t>-</w:t>
            </w:r>
          </w:p>
        </w:tc>
      </w:tr>
      <w:tr w:rsidR="00772B59" w14:paraId="2674C387" w14:textId="77777777" w:rsidTr="00D82D26">
        <w:tc>
          <w:tcPr>
            <w:tcW w:w="2535" w:type="dxa"/>
            <w:tcBorders>
              <w:left w:val="single" w:sz="4" w:space="0" w:color="000000"/>
            </w:tcBorders>
            <w:shd w:val="clear" w:color="auto" w:fill="FFFFFF"/>
            <w:vAlign w:val="center"/>
          </w:tcPr>
          <w:p w14:paraId="2F59772F" w14:textId="77777777" w:rsidR="00772B59" w:rsidRDefault="00772B59" w:rsidP="00772B59">
            <w:pPr>
              <w:ind w:right="0"/>
              <w:rPr>
                <w:sz w:val="16"/>
              </w:rPr>
            </w:pPr>
            <w:r>
              <w:rPr>
                <w:sz w:val="16"/>
              </w:rPr>
              <w:t xml:space="preserve">SiSoft </w:t>
            </w:r>
          </w:p>
        </w:tc>
        <w:tc>
          <w:tcPr>
            <w:tcW w:w="1438" w:type="dxa"/>
            <w:shd w:val="clear" w:color="auto" w:fill="FFFFFF"/>
          </w:tcPr>
          <w:p w14:paraId="163DFF9F" w14:textId="77777777" w:rsidR="00772B59" w:rsidRDefault="00772B59" w:rsidP="00772B59">
            <w:pPr>
              <w:jc w:val="center"/>
              <w:rPr>
                <w:rFonts w:eastAsia="SimSun" w:cs="Arial"/>
                <w:sz w:val="16"/>
                <w:szCs w:val="22"/>
              </w:rPr>
            </w:pPr>
            <w:r>
              <w:rPr>
                <w:sz w:val="16"/>
              </w:rPr>
              <w:t>User</w:t>
            </w:r>
          </w:p>
        </w:tc>
        <w:tc>
          <w:tcPr>
            <w:tcW w:w="1080" w:type="dxa"/>
            <w:shd w:val="clear" w:color="auto" w:fill="FFFFFF"/>
          </w:tcPr>
          <w:p w14:paraId="63843D6B" w14:textId="77777777" w:rsidR="00772B59" w:rsidRDefault="00772B59" w:rsidP="00772B5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33516B9" w14:textId="3E5E0FBA" w:rsidR="00772B59" w:rsidRDefault="00772B59" w:rsidP="00772B59">
            <w:pPr>
              <w:ind w:right="0"/>
              <w:jc w:val="center"/>
              <w:rPr>
                <w:sz w:val="16"/>
                <w:szCs w:val="16"/>
              </w:rPr>
            </w:pPr>
            <w:r>
              <w:rPr>
                <w:sz w:val="16"/>
                <w:szCs w:val="16"/>
              </w:rPr>
              <w:t>X</w:t>
            </w:r>
          </w:p>
        </w:tc>
        <w:tc>
          <w:tcPr>
            <w:tcW w:w="1080" w:type="dxa"/>
            <w:shd w:val="clear" w:color="auto" w:fill="FFFFFF"/>
          </w:tcPr>
          <w:p w14:paraId="06B5A3C8" w14:textId="1CA3FCD4" w:rsidR="00772B59" w:rsidRDefault="00772B59" w:rsidP="00772B59">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158EAB4" w14:textId="2A5F13D9" w:rsidR="00772B59" w:rsidRDefault="00772B59" w:rsidP="00772B5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B30B3F6" w14:textId="77777777" w:rsidR="00772B59" w:rsidRDefault="00772B59" w:rsidP="00772B59">
            <w:pPr>
              <w:ind w:right="0"/>
              <w:jc w:val="center"/>
              <w:rPr>
                <w:sz w:val="16"/>
                <w:szCs w:val="16"/>
              </w:rPr>
            </w:pPr>
            <w:r>
              <w:rPr>
                <w:sz w:val="16"/>
                <w:szCs w:val="16"/>
              </w:rPr>
              <w:t>X</w:t>
            </w:r>
          </w:p>
        </w:tc>
      </w:tr>
      <w:tr w:rsidR="00772B59" w14:paraId="47851082" w14:textId="77777777" w:rsidTr="00D82D26">
        <w:tc>
          <w:tcPr>
            <w:tcW w:w="2535" w:type="dxa"/>
            <w:tcBorders>
              <w:left w:val="single" w:sz="4" w:space="0" w:color="000000"/>
            </w:tcBorders>
            <w:shd w:val="clear" w:color="auto" w:fill="FFFFFF"/>
            <w:vAlign w:val="center"/>
          </w:tcPr>
          <w:p w14:paraId="687DEB35" w14:textId="77777777" w:rsidR="00772B59" w:rsidRDefault="00772B59" w:rsidP="00772B59">
            <w:pPr>
              <w:ind w:right="0"/>
              <w:rPr>
                <w:sz w:val="16"/>
              </w:rPr>
            </w:pPr>
            <w:r>
              <w:rPr>
                <w:sz w:val="16"/>
              </w:rPr>
              <w:t>SPISim</w:t>
            </w:r>
          </w:p>
        </w:tc>
        <w:tc>
          <w:tcPr>
            <w:tcW w:w="1438" w:type="dxa"/>
            <w:shd w:val="clear" w:color="auto" w:fill="FFFFFF"/>
          </w:tcPr>
          <w:p w14:paraId="41B52FF0" w14:textId="77777777" w:rsidR="00772B59" w:rsidRDefault="00772B59" w:rsidP="00772B59">
            <w:pPr>
              <w:jc w:val="center"/>
              <w:rPr>
                <w:sz w:val="16"/>
              </w:rPr>
            </w:pPr>
            <w:r>
              <w:rPr>
                <w:sz w:val="16"/>
              </w:rPr>
              <w:t>User</w:t>
            </w:r>
          </w:p>
        </w:tc>
        <w:tc>
          <w:tcPr>
            <w:tcW w:w="1080" w:type="dxa"/>
            <w:shd w:val="clear" w:color="auto" w:fill="FFFFFF"/>
          </w:tcPr>
          <w:p w14:paraId="5EFCE24D" w14:textId="77777777" w:rsidR="00772B59" w:rsidRDefault="00772B59" w:rsidP="00772B5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6829531" w14:textId="543DC2F7" w:rsidR="00772B59" w:rsidRDefault="00772B59" w:rsidP="00772B59">
            <w:pPr>
              <w:ind w:right="0"/>
              <w:jc w:val="center"/>
              <w:rPr>
                <w:sz w:val="16"/>
                <w:szCs w:val="16"/>
              </w:rPr>
            </w:pPr>
            <w:r>
              <w:rPr>
                <w:sz w:val="16"/>
                <w:szCs w:val="16"/>
              </w:rPr>
              <w:t>X</w:t>
            </w:r>
          </w:p>
        </w:tc>
        <w:tc>
          <w:tcPr>
            <w:tcW w:w="1080" w:type="dxa"/>
            <w:shd w:val="clear" w:color="auto" w:fill="FFFFFF"/>
          </w:tcPr>
          <w:p w14:paraId="7AA23DE2" w14:textId="5DCDED52" w:rsidR="00772B59" w:rsidRDefault="00772B59" w:rsidP="00772B59">
            <w:pPr>
              <w:ind w:right="0"/>
              <w:jc w:val="center"/>
              <w:rPr>
                <w:sz w:val="16"/>
                <w:szCs w:val="16"/>
              </w:rPr>
            </w:pPr>
            <w:r>
              <w:rPr>
                <w:sz w:val="16"/>
                <w:szCs w:val="16"/>
              </w:rPr>
              <w:t>X</w:t>
            </w:r>
          </w:p>
        </w:tc>
        <w:tc>
          <w:tcPr>
            <w:tcW w:w="1079" w:type="dxa"/>
            <w:tcBorders>
              <w:right w:val="single" w:sz="4" w:space="0" w:color="000000"/>
            </w:tcBorders>
            <w:shd w:val="clear" w:color="auto" w:fill="FFFFFF"/>
          </w:tcPr>
          <w:p w14:paraId="3D2CF313" w14:textId="33F4F210" w:rsidR="00772B59" w:rsidRDefault="00772B59" w:rsidP="00772B5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075F001" w14:textId="77777777" w:rsidR="00772B59" w:rsidRDefault="00772B59" w:rsidP="00772B59">
            <w:pPr>
              <w:ind w:right="0"/>
              <w:jc w:val="center"/>
              <w:rPr>
                <w:sz w:val="16"/>
                <w:szCs w:val="16"/>
              </w:rPr>
            </w:pPr>
            <w:r>
              <w:rPr>
                <w:sz w:val="16"/>
                <w:szCs w:val="16"/>
              </w:rPr>
              <w:t>X</w:t>
            </w:r>
          </w:p>
        </w:tc>
      </w:tr>
      <w:tr w:rsidR="00772B59" w14:paraId="63E614C9" w14:textId="77777777" w:rsidTr="00D82D26">
        <w:tc>
          <w:tcPr>
            <w:tcW w:w="2535" w:type="dxa"/>
            <w:tcBorders>
              <w:left w:val="single" w:sz="4" w:space="0" w:color="000000"/>
            </w:tcBorders>
            <w:shd w:val="clear" w:color="auto" w:fill="FFFFFF"/>
            <w:vAlign w:val="center"/>
          </w:tcPr>
          <w:p w14:paraId="56D72344" w14:textId="77777777" w:rsidR="00772B59" w:rsidRDefault="00772B59" w:rsidP="00772B59">
            <w:pPr>
              <w:ind w:right="0"/>
              <w:rPr>
                <w:sz w:val="16"/>
              </w:rPr>
            </w:pPr>
            <w:r>
              <w:rPr>
                <w:sz w:val="16"/>
              </w:rPr>
              <w:t>Synopsys</w:t>
            </w:r>
          </w:p>
        </w:tc>
        <w:tc>
          <w:tcPr>
            <w:tcW w:w="1438" w:type="dxa"/>
            <w:shd w:val="clear" w:color="auto" w:fill="FFFFFF"/>
          </w:tcPr>
          <w:p w14:paraId="1670DD6B" w14:textId="77777777" w:rsidR="00772B59" w:rsidRDefault="00772B59" w:rsidP="00772B59">
            <w:pPr>
              <w:jc w:val="center"/>
              <w:rPr>
                <w:rFonts w:eastAsia="SimSun" w:cs="Arial"/>
                <w:sz w:val="16"/>
                <w:szCs w:val="22"/>
              </w:rPr>
            </w:pPr>
            <w:r>
              <w:rPr>
                <w:sz w:val="16"/>
              </w:rPr>
              <w:t>User</w:t>
            </w:r>
          </w:p>
        </w:tc>
        <w:tc>
          <w:tcPr>
            <w:tcW w:w="1080" w:type="dxa"/>
            <w:shd w:val="clear" w:color="auto" w:fill="FFFFFF"/>
          </w:tcPr>
          <w:p w14:paraId="02EB1310" w14:textId="77777777" w:rsidR="00772B59" w:rsidRDefault="00772B59" w:rsidP="00772B5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0F470157" w14:textId="5F5407E3" w:rsidR="00772B59" w:rsidRDefault="00772B59" w:rsidP="00772B59">
            <w:pPr>
              <w:ind w:right="0"/>
              <w:jc w:val="center"/>
              <w:rPr>
                <w:sz w:val="16"/>
                <w:szCs w:val="16"/>
              </w:rPr>
            </w:pPr>
            <w:r>
              <w:rPr>
                <w:sz w:val="16"/>
                <w:szCs w:val="16"/>
              </w:rPr>
              <w:t>X</w:t>
            </w:r>
          </w:p>
        </w:tc>
        <w:tc>
          <w:tcPr>
            <w:tcW w:w="1080" w:type="dxa"/>
            <w:shd w:val="clear" w:color="auto" w:fill="FFFFFF"/>
          </w:tcPr>
          <w:p w14:paraId="320B26BF" w14:textId="0D1D7128" w:rsidR="00772B59" w:rsidRDefault="00772B59" w:rsidP="00772B59">
            <w:pPr>
              <w:ind w:right="0"/>
              <w:jc w:val="center"/>
              <w:rPr>
                <w:sz w:val="16"/>
                <w:szCs w:val="16"/>
              </w:rPr>
            </w:pPr>
            <w:r>
              <w:rPr>
                <w:sz w:val="16"/>
                <w:szCs w:val="16"/>
              </w:rPr>
              <w:t>-</w:t>
            </w:r>
          </w:p>
        </w:tc>
        <w:tc>
          <w:tcPr>
            <w:tcW w:w="1079" w:type="dxa"/>
            <w:tcBorders>
              <w:right w:val="single" w:sz="4" w:space="0" w:color="000000"/>
            </w:tcBorders>
            <w:shd w:val="clear" w:color="auto" w:fill="FFFFFF"/>
          </w:tcPr>
          <w:p w14:paraId="70DA4A72" w14:textId="0DDA2C65" w:rsidR="00772B59" w:rsidRDefault="00772B59" w:rsidP="00772B5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166E82F" w14:textId="77777777" w:rsidR="00772B59" w:rsidRDefault="00772B59" w:rsidP="00772B59">
            <w:pPr>
              <w:ind w:right="0"/>
              <w:jc w:val="center"/>
              <w:rPr>
                <w:sz w:val="16"/>
                <w:szCs w:val="16"/>
              </w:rPr>
            </w:pPr>
            <w:r>
              <w:rPr>
                <w:sz w:val="16"/>
                <w:szCs w:val="16"/>
              </w:rPr>
              <w:t>X</w:t>
            </w:r>
          </w:p>
        </w:tc>
      </w:tr>
      <w:tr w:rsidR="00772B59" w14:paraId="5C32E0B9" w14:textId="77777777" w:rsidTr="00D82D26">
        <w:tc>
          <w:tcPr>
            <w:tcW w:w="2535" w:type="dxa"/>
            <w:tcBorders>
              <w:left w:val="single" w:sz="4" w:space="0" w:color="000000"/>
            </w:tcBorders>
            <w:shd w:val="clear" w:color="auto" w:fill="FFFFFF"/>
            <w:vAlign w:val="center"/>
          </w:tcPr>
          <w:p w14:paraId="0CB84854" w14:textId="77777777" w:rsidR="00772B59" w:rsidRDefault="00772B59" w:rsidP="00772B59">
            <w:pPr>
              <w:ind w:right="0"/>
              <w:rPr>
                <w:sz w:val="16"/>
              </w:rPr>
            </w:pPr>
            <w:r>
              <w:rPr>
                <w:sz w:val="16"/>
              </w:rPr>
              <w:t>Teraspeed Labs</w:t>
            </w:r>
          </w:p>
        </w:tc>
        <w:tc>
          <w:tcPr>
            <w:tcW w:w="1438" w:type="dxa"/>
            <w:shd w:val="clear" w:color="auto" w:fill="FFFFFF"/>
          </w:tcPr>
          <w:p w14:paraId="14BB6D46" w14:textId="77777777" w:rsidR="00772B59" w:rsidRDefault="00772B59" w:rsidP="00772B59">
            <w:pPr>
              <w:jc w:val="center"/>
              <w:rPr>
                <w:rFonts w:eastAsia="SimSun" w:cs="Arial"/>
                <w:sz w:val="16"/>
                <w:szCs w:val="22"/>
              </w:rPr>
            </w:pPr>
            <w:r>
              <w:rPr>
                <w:sz w:val="16"/>
              </w:rPr>
              <w:t>General Interest</w:t>
            </w:r>
          </w:p>
        </w:tc>
        <w:tc>
          <w:tcPr>
            <w:tcW w:w="1080" w:type="dxa"/>
            <w:shd w:val="clear" w:color="auto" w:fill="FFFFFF"/>
          </w:tcPr>
          <w:p w14:paraId="755BD717" w14:textId="77777777" w:rsidR="00772B59" w:rsidRDefault="00772B59" w:rsidP="00772B5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5F578431" w14:textId="5D6BE567" w:rsidR="00772B59" w:rsidRDefault="00772B59" w:rsidP="00772B59">
            <w:pPr>
              <w:ind w:right="0"/>
              <w:jc w:val="center"/>
              <w:rPr>
                <w:sz w:val="16"/>
                <w:szCs w:val="16"/>
              </w:rPr>
            </w:pPr>
            <w:r>
              <w:rPr>
                <w:sz w:val="16"/>
                <w:szCs w:val="16"/>
              </w:rPr>
              <w:t>X</w:t>
            </w:r>
          </w:p>
        </w:tc>
        <w:tc>
          <w:tcPr>
            <w:tcW w:w="1080" w:type="dxa"/>
            <w:shd w:val="clear" w:color="auto" w:fill="FFFFFF"/>
          </w:tcPr>
          <w:p w14:paraId="3B7728F0" w14:textId="067C0AD0" w:rsidR="00772B59" w:rsidRDefault="00772B59" w:rsidP="00772B59">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56A508F" w14:textId="1E0F0C1C" w:rsidR="00772B59" w:rsidRDefault="00772B59" w:rsidP="00772B5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AA161D4" w14:textId="77777777" w:rsidR="00772B59" w:rsidRDefault="00772B59" w:rsidP="00772B59">
            <w:pPr>
              <w:ind w:right="0"/>
              <w:jc w:val="center"/>
              <w:rPr>
                <w:sz w:val="16"/>
                <w:szCs w:val="16"/>
              </w:rPr>
            </w:pPr>
            <w:r>
              <w:rPr>
                <w:sz w:val="16"/>
                <w:szCs w:val="16"/>
              </w:rPr>
              <w:t>X</w:t>
            </w:r>
          </w:p>
        </w:tc>
      </w:tr>
      <w:tr w:rsidR="00772B59" w14:paraId="658A73D9" w14:textId="77777777" w:rsidTr="00D82D26">
        <w:tc>
          <w:tcPr>
            <w:tcW w:w="2535" w:type="dxa"/>
            <w:tcBorders>
              <w:left w:val="single" w:sz="4" w:space="0" w:color="000000"/>
            </w:tcBorders>
            <w:shd w:val="clear" w:color="auto" w:fill="FFFFFF"/>
            <w:vAlign w:val="center"/>
          </w:tcPr>
          <w:p w14:paraId="26E409D3" w14:textId="77777777" w:rsidR="00772B59" w:rsidRDefault="00772B59" w:rsidP="00772B59">
            <w:pPr>
              <w:ind w:right="0"/>
              <w:rPr>
                <w:sz w:val="16"/>
              </w:rPr>
            </w:pPr>
            <w:r>
              <w:rPr>
                <w:sz w:val="16"/>
              </w:rPr>
              <w:t>Xilinx</w:t>
            </w:r>
          </w:p>
        </w:tc>
        <w:tc>
          <w:tcPr>
            <w:tcW w:w="1438" w:type="dxa"/>
            <w:shd w:val="clear" w:color="auto" w:fill="FFFFFF"/>
          </w:tcPr>
          <w:p w14:paraId="1559BDB8" w14:textId="77777777" w:rsidR="00772B59" w:rsidRDefault="00772B59" w:rsidP="00772B59">
            <w:pPr>
              <w:jc w:val="center"/>
              <w:rPr>
                <w:rFonts w:eastAsia="SimSun" w:cs="Arial"/>
                <w:sz w:val="16"/>
                <w:szCs w:val="22"/>
              </w:rPr>
            </w:pPr>
            <w:r>
              <w:rPr>
                <w:sz w:val="16"/>
              </w:rPr>
              <w:t>Producer</w:t>
            </w:r>
          </w:p>
        </w:tc>
        <w:tc>
          <w:tcPr>
            <w:tcW w:w="1080" w:type="dxa"/>
            <w:shd w:val="clear" w:color="auto" w:fill="FFFFFF"/>
          </w:tcPr>
          <w:p w14:paraId="2ECFFC0F" w14:textId="77777777" w:rsidR="00772B59" w:rsidRDefault="00772B59" w:rsidP="00772B5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7C059879" w14:textId="1CE1E43F" w:rsidR="00772B59" w:rsidRDefault="00772B59" w:rsidP="00772B59">
            <w:pPr>
              <w:ind w:right="0"/>
              <w:jc w:val="center"/>
              <w:rPr>
                <w:sz w:val="16"/>
                <w:szCs w:val="16"/>
              </w:rPr>
            </w:pPr>
            <w:r>
              <w:rPr>
                <w:sz w:val="16"/>
                <w:szCs w:val="16"/>
              </w:rPr>
              <w:t>-</w:t>
            </w:r>
          </w:p>
        </w:tc>
        <w:tc>
          <w:tcPr>
            <w:tcW w:w="1080" w:type="dxa"/>
            <w:shd w:val="clear" w:color="auto" w:fill="FFFFFF"/>
          </w:tcPr>
          <w:p w14:paraId="7DB74FAA" w14:textId="4A9834AC" w:rsidR="00772B59" w:rsidRDefault="00772B59" w:rsidP="00772B59">
            <w:pPr>
              <w:ind w:right="0"/>
              <w:jc w:val="center"/>
              <w:rPr>
                <w:sz w:val="16"/>
                <w:szCs w:val="16"/>
              </w:rPr>
            </w:pPr>
            <w:r>
              <w:rPr>
                <w:sz w:val="16"/>
                <w:szCs w:val="16"/>
              </w:rPr>
              <w:t>-</w:t>
            </w:r>
          </w:p>
        </w:tc>
        <w:tc>
          <w:tcPr>
            <w:tcW w:w="1079" w:type="dxa"/>
            <w:tcBorders>
              <w:right w:val="single" w:sz="4" w:space="0" w:color="000000"/>
            </w:tcBorders>
            <w:shd w:val="clear" w:color="auto" w:fill="FFFFFF"/>
          </w:tcPr>
          <w:p w14:paraId="7C783ABE" w14:textId="6FDA54EB" w:rsidR="00772B59" w:rsidRDefault="00772B59" w:rsidP="00772B5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B729352" w14:textId="5DDB5170" w:rsidR="00772B59" w:rsidRDefault="00772B59" w:rsidP="00772B59">
            <w:pPr>
              <w:ind w:right="0"/>
              <w:jc w:val="center"/>
              <w:rPr>
                <w:sz w:val="16"/>
                <w:szCs w:val="16"/>
              </w:rPr>
            </w:pPr>
            <w:r>
              <w:rPr>
                <w:sz w:val="16"/>
                <w:szCs w:val="16"/>
              </w:rPr>
              <w:t>-</w:t>
            </w:r>
          </w:p>
        </w:tc>
      </w:tr>
      <w:tr w:rsidR="00772B59" w14:paraId="75183957" w14:textId="77777777" w:rsidTr="00D82D26">
        <w:tc>
          <w:tcPr>
            <w:tcW w:w="2535" w:type="dxa"/>
            <w:tcBorders>
              <w:left w:val="single" w:sz="4" w:space="0" w:color="000000"/>
            </w:tcBorders>
            <w:shd w:val="clear" w:color="auto" w:fill="FFFFFF"/>
            <w:vAlign w:val="center"/>
          </w:tcPr>
          <w:p w14:paraId="0B8B3B7B" w14:textId="77777777" w:rsidR="00772B59" w:rsidRDefault="00772B59" w:rsidP="00772B59">
            <w:pPr>
              <w:ind w:right="0"/>
              <w:rPr>
                <w:sz w:val="16"/>
              </w:rPr>
            </w:pPr>
            <w:r>
              <w:rPr>
                <w:sz w:val="16"/>
              </w:rPr>
              <w:t>ZTE Corp.</w:t>
            </w:r>
          </w:p>
        </w:tc>
        <w:tc>
          <w:tcPr>
            <w:tcW w:w="1438" w:type="dxa"/>
            <w:shd w:val="clear" w:color="auto" w:fill="FFFFFF"/>
          </w:tcPr>
          <w:p w14:paraId="77758385" w14:textId="77777777" w:rsidR="00772B59" w:rsidRDefault="00772B59" w:rsidP="00772B59">
            <w:pPr>
              <w:jc w:val="center"/>
              <w:rPr>
                <w:sz w:val="16"/>
              </w:rPr>
            </w:pPr>
            <w:r>
              <w:rPr>
                <w:sz w:val="16"/>
              </w:rPr>
              <w:t>User</w:t>
            </w:r>
          </w:p>
        </w:tc>
        <w:tc>
          <w:tcPr>
            <w:tcW w:w="1080" w:type="dxa"/>
            <w:shd w:val="clear" w:color="auto" w:fill="FFFFFF"/>
          </w:tcPr>
          <w:p w14:paraId="72437B1A" w14:textId="77777777" w:rsidR="00772B59" w:rsidRDefault="00772B59" w:rsidP="00772B5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1D682F7" w14:textId="4DDCDAA4" w:rsidR="00772B59" w:rsidRDefault="00772B59" w:rsidP="00772B59">
            <w:pPr>
              <w:ind w:right="0"/>
              <w:jc w:val="center"/>
              <w:rPr>
                <w:sz w:val="16"/>
                <w:szCs w:val="16"/>
              </w:rPr>
            </w:pPr>
            <w:r>
              <w:rPr>
                <w:sz w:val="16"/>
                <w:szCs w:val="16"/>
              </w:rPr>
              <w:t>-</w:t>
            </w:r>
          </w:p>
        </w:tc>
        <w:tc>
          <w:tcPr>
            <w:tcW w:w="1080" w:type="dxa"/>
            <w:shd w:val="clear" w:color="auto" w:fill="FFFFFF"/>
          </w:tcPr>
          <w:p w14:paraId="3D6B1493" w14:textId="5B2E3E30" w:rsidR="00772B59" w:rsidRDefault="00772B59" w:rsidP="00772B59">
            <w:pPr>
              <w:ind w:right="0"/>
              <w:jc w:val="center"/>
              <w:rPr>
                <w:sz w:val="16"/>
                <w:szCs w:val="16"/>
              </w:rPr>
            </w:pPr>
            <w:r>
              <w:rPr>
                <w:sz w:val="16"/>
                <w:szCs w:val="16"/>
              </w:rPr>
              <w:t>-</w:t>
            </w:r>
          </w:p>
        </w:tc>
        <w:tc>
          <w:tcPr>
            <w:tcW w:w="1079" w:type="dxa"/>
            <w:tcBorders>
              <w:right w:val="single" w:sz="4" w:space="0" w:color="000000"/>
            </w:tcBorders>
            <w:shd w:val="clear" w:color="auto" w:fill="FFFFFF"/>
          </w:tcPr>
          <w:p w14:paraId="500112E2" w14:textId="6B1B5FAD" w:rsidR="00772B59" w:rsidRDefault="00772B59" w:rsidP="00772B5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43E4CE1" w14:textId="77777777" w:rsidR="00772B59" w:rsidRDefault="00772B59" w:rsidP="00772B59">
            <w:pPr>
              <w:ind w:right="0"/>
              <w:jc w:val="center"/>
              <w:rPr>
                <w:sz w:val="16"/>
                <w:szCs w:val="16"/>
              </w:rPr>
            </w:pPr>
            <w:r>
              <w:rPr>
                <w:sz w:val="16"/>
                <w:szCs w:val="16"/>
              </w:rPr>
              <w:t>-</w:t>
            </w:r>
          </w:p>
        </w:tc>
      </w:tr>
      <w:tr w:rsidR="00772B59"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772B59" w:rsidRDefault="00772B59" w:rsidP="00772B59">
            <w:pPr>
              <w:ind w:right="0"/>
              <w:rPr>
                <w:sz w:val="16"/>
              </w:rPr>
            </w:pPr>
            <w:r>
              <w:rPr>
                <w:sz w:val="16"/>
              </w:rPr>
              <w:t>Zuken</w:t>
            </w:r>
          </w:p>
        </w:tc>
        <w:tc>
          <w:tcPr>
            <w:tcW w:w="1438" w:type="dxa"/>
            <w:tcBorders>
              <w:bottom w:val="single" w:sz="4" w:space="0" w:color="000000"/>
            </w:tcBorders>
            <w:shd w:val="clear" w:color="auto" w:fill="FFFFFF"/>
          </w:tcPr>
          <w:p w14:paraId="26118AFD" w14:textId="77777777" w:rsidR="00772B59" w:rsidRDefault="00772B59" w:rsidP="00772B59">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14:paraId="0A0DCF33" w14:textId="77777777" w:rsidR="00772B59" w:rsidRDefault="00772B59" w:rsidP="00772B5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14:paraId="4ED28F59" w14:textId="68C8D0AE" w:rsidR="00772B59" w:rsidRDefault="00772B59" w:rsidP="00772B59">
            <w:pPr>
              <w:ind w:right="0"/>
              <w:jc w:val="center"/>
              <w:rPr>
                <w:sz w:val="16"/>
                <w:szCs w:val="16"/>
              </w:rPr>
            </w:pPr>
            <w:r>
              <w:rPr>
                <w:sz w:val="16"/>
                <w:szCs w:val="16"/>
              </w:rPr>
              <w:t>X</w:t>
            </w:r>
          </w:p>
        </w:tc>
        <w:tc>
          <w:tcPr>
            <w:tcW w:w="1080" w:type="dxa"/>
            <w:tcBorders>
              <w:bottom w:val="single" w:sz="4" w:space="0" w:color="000000"/>
            </w:tcBorders>
            <w:shd w:val="clear" w:color="auto" w:fill="FFFFFF"/>
          </w:tcPr>
          <w:p w14:paraId="7ED22F88" w14:textId="7859B959" w:rsidR="00772B59" w:rsidRDefault="00772B59" w:rsidP="00772B59">
            <w:pPr>
              <w:ind w:right="0"/>
              <w:jc w:val="center"/>
              <w:rPr>
                <w:sz w:val="16"/>
                <w:szCs w:val="16"/>
              </w:rPr>
            </w:pPr>
            <w:r>
              <w:rPr>
                <w:sz w:val="16"/>
                <w:szCs w:val="16"/>
              </w:rPr>
              <w:t>X</w:t>
            </w:r>
          </w:p>
        </w:tc>
        <w:tc>
          <w:tcPr>
            <w:tcW w:w="1079" w:type="dxa"/>
            <w:tcBorders>
              <w:bottom w:val="single" w:sz="4" w:space="0" w:color="000000"/>
              <w:right w:val="single" w:sz="4" w:space="0" w:color="000000"/>
            </w:tcBorders>
            <w:shd w:val="clear" w:color="auto" w:fill="FFFFFF"/>
          </w:tcPr>
          <w:p w14:paraId="60766B51" w14:textId="1BB2443B" w:rsidR="00772B59" w:rsidRDefault="00772B59" w:rsidP="00772B59">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9FFE675" w14:textId="65A2E334" w:rsidR="00772B59" w:rsidRDefault="00772B59" w:rsidP="00772B59">
            <w:pPr>
              <w:ind w:right="0"/>
              <w:jc w:val="center"/>
              <w:rPr>
                <w:sz w:val="16"/>
                <w:szCs w:val="16"/>
              </w:rPr>
            </w:pPr>
            <w:r>
              <w:rPr>
                <w:sz w:val="16"/>
                <w:szCs w:val="16"/>
              </w:rPr>
              <w:t>-</w:t>
            </w:r>
          </w:p>
        </w:tc>
      </w:tr>
    </w:tbl>
    <w:p w14:paraId="5DAB21D4" w14:textId="77777777" w:rsidR="00033172" w:rsidRDefault="00033172">
      <w:pPr>
        <w:tabs>
          <w:tab w:val="clear" w:pos="9270"/>
        </w:tabs>
      </w:pPr>
    </w:p>
    <w:p w14:paraId="093D9843" w14:textId="77777777" w:rsidR="0038321F" w:rsidRPr="00594195" w:rsidRDefault="00594195" w:rsidP="0038321F">
      <w:pPr>
        <w:rPr>
          <w:kern w:val="0"/>
          <w:sz w:val="16"/>
          <w:szCs w:val="16"/>
        </w:rPr>
      </w:pPr>
      <w:bookmarkStart w:id="6" w:name="OLE_LINK1"/>
      <w:bookmarkEnd w:id="6"/>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14:paraId="1B06F871" w14:textId="77777777"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14:paraId="7575C011" w14:textId="77777777"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14:paraId="41565525" w14:textId="77777777"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14:paraId="280D47C8" w14:textId="77777777"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14:paraId="2087873E"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14:paraId="0A5C2939"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14:paraId="0CA61F11"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14:paraId="5C027ADC" w14:textId="77777777" w:rsidR="00A2546A" w:rsidRDefault="00A2546A">
      <w:pPr>
        <w:tabs>
          <w:tab w:val="clear" w:pos="9270"/>
        </w:tabs>
      </w:pPr>
    </w:p>
    <w:sectPr w:rsidR="00A2546A">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A3994" w14:textId="77777777" w:rsidR="00EF24F6" w:rsidRDefault="00EF24F6">
      <w:pPr>
        <w:spacing w:after="0"/>
      </w:pPr>
      <w:r>
        <w:separator/>
      </w:r>
    </w:p>
  </w:endnote>
  <w:endnote w:type="continuationSeparator" w:id="0">
    <w:p w14:paraId="02AC9515" w14:textId="77777777" w:rsidR="00EF24F6" w:rsidRDefault="00EF24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CEEF3" w14:textId="77777777" w:rsidR="00D82D26" w:rsidRDefault="00D82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463B5" w14:textId="6E0D01C0" w:rsidR="00D82D26" w:rsidRDefault="00D82D26">
    <w:pPr>
      <w:pStyle w:val="Footer"/>
    </w:pPr>
    <w:r>
      <w:rPr>
        <w:rFonts w:cs="Arial"/>
      </w:rPr>
      <w:t>©</w:t>
    </w:r>
    <w:r>
      <w:t>2020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D82D26" w:rsidRDefault="00D82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DBAC3" w14:textId="77777777" w:rsidR="00D82D26" w:rsidRDefault="00D82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5A1F5" w14:textId="77777777" w:rsidR="00EF24F6" w:rsidRDefault="00EF24F6">
      <w:pPr>
        <w:spacing w:after="0"/>
      </w:pPr>
      <w:r>
        <w:separator/>
      </w:r>
    </w:p>
  </w:footnote>
  <w:footnote w:type="continuationSeparator" w:id="0">
    <w:p w14:paraId="6C8000E1" w14:textId="77777777" w:rsidR="00EF24F6" w:rsidRDefault="00EF24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E2A42" w14:textId="77777777" w:rsidR="00D82D26" w:rsidRDefault="00D82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2871" w14:textId="77777777" w:rsidR="00D82D26" w:rsidRDefault="00D82D2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1C36A" w14:textId="77777777" w:rsidR="00D82D26" w:rsidRDefault="00D82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492A10"/>
    <w:multiLevelType w:val="hybridMultilevel"/>
    <w:tmpl w:val="B7ACF2B0"/>
    <w:lvl w:ilvl="0" w:tplc="C15693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01D48"/>
    <w:multiLevelType w:val="hybridMultilevel"/>
    <w:tmpl w:val="1B6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4"/>
  </w:num>
  <w:num w:numId="9">
    <w:abstractNumId w:val="21"/>
  </w:num>
  <w:num w:numId="10">
    <w:abstractNumId w:val="7"/>
  </w:num>
  <w:num w:numId="11">
    <w:abstractNumId w:val="8"/>
  </w:num>
  <w:num w:numId="12">
    <w:abstractNumId w:val="18"/>
  </w:num>
  <w:num w:numId="13">
    <w:abstractNumId w:val="4"/>
  </w:num>
  <w:num w:numId="14">
    <w:abstractNumId w:val="22"/>
  </w:num>
  <w:num w:numId="15">
    <w:abstractNumId w:val="25"/>
  </w:num>
  <w:num w:numId="16">
    <w:abstractNumId w:val="26"/>
  </w:num>
  <w:num w:numId="17">
    <w:abstractNumId w:val="28"/>
  </w:num>
  <w:num w:numId="18">
    <w:abstractNumId w:val="13"/>
  </w:num>
  <w:num w:numId="19">
    <w:abstractNumId w:val="19"/>
  </w:num>
  <w:num w:numId="20">
    <w:abstractNumId w:val="18"/>
  </w:num>
  <w:num w:numId="21">
    <w:abstractNumId w:val="17"/>
  </w:num>
  <w:num w:numId="22">
    <w:abstractNumId w:val="15"/>
  </w:num>
  <w:num w:numId="23">
    <w:abstractNumId w:val="16"/>
  </w:num>
  <w:num w:numId="24">
    <w:abstractNumId w:val="23"/>
  </w:num>
  <w:num w:numId="25">
    <w:abstractNumId w:val="5"/>
  </w:num>
  <w:num w:numId="26">
    <w:abstractNumId w:val="29"/>
  </w:num>
  <w:num w:numId="27">
    <w:abstractNumId w:val="14"/>
  </w:num>
  <w:num w:numId="28">
    <w:abstractNumId w:val="11"/>
  </w:num>
  <w:num w:numId="29">
    <w:abstractNumId w:val="6"/>
  </w:num>
  <w:num w:numId="30">
    <w:abstractNumId w:val="2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663"/>
    <w:rsid w:val="0000686F"/>
    <w:rsid w:val="00006BC2"/>
    <w:rsid w:val="00007847"/>
    <w:rsid w:val="000100AC"/>
    <w:rsid w:val="000108DB"/>
    <w:rsid w:val="00010FCE"/>
    <w:rsid w:val="000110B6"/>
    <w:rsid w:val="00011A2C"/>
    <w:rsid w:val="00011ABE"/>
    <w:rsid w:val="000120CD"/>
    <w:rsid w:val="000129CD"/>
    <w:rsid w:val="00013643"/>
    <w:rsid w:val="000136D7"/>
    <w:rsid w:val="00014215"/>
    <w:rsid w:val="000144C7"/>
    <w:rsid w:val="00014C5C"/>
    <w:rsid w:val="00015441"/>
    <w:rsid w:val="000159DF"/>
    <w:rsid w:val="00015F63"/>
    <w:rsid w:val="00015F8F"/>
    <w:rsid w:val="00016383"/>
    <w:rsid w:val="00016510"/>
    <w:rsid w:val="00017092"/>
    <w:rsid w:val="00017EEA"/>
    <w:rsid w:val="00020352"/>
    <w:rsid w:val="00020401"/>
    <w:rsid w:val="000212F8"/>
    <w:rsid w:val="000216C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40FD0"/>
    <w:rsid w:val="00042336"/>
    <w:rsid w:val="000425E8"/>
    <w:rsid w:val="00042893"/>
    <w:rsid w:val="00042F1B"/>
    <w:rsid w:val="00043699"/>
    <w:rsid w:val="00044B95"/>
    <w:rsid w:val="00047A00"/>
    <w:rsid w:val="00047A2D"/>
    <w:rsid w:val="00047CA7"/>
    <w:rsid w:val="00050A24"/>
    <w:rsid w:val="00051B2A"/>
    <w:rsid w:val="00051DB7"/>
    <w:rsid w:val="00052D02"/>
    <w:rsid w:val="00052EC1"/>
    <w:rsid w:val="000531DD"/>
    <w:rsid w:val="00053BA2"/>
    <w:rsid w:val="00053E54"/>
    <w:rsid w:val="000540B9"/>
    <w:rsid w:val="00054EDC"/>
    <w:rsid w:val="00055554"/>
    <w:rsid w:val="0005570B"/>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4C7B"/>
    <w:rsid w:val="00065390"/>
    <w:rsid w:val="00066811"/>
    <w:rsid w:val="000670BA"/>
    <w:rsid w:val="0007029E"/>
    <w:rsid w:val="00070B78"/>
    <w:rsid w:val="00070CE6"/>
    <w:rsid w:val="0007101A"/>
    <w:rsid w:val="00071221"/>
    <w:rsid w:val="000720E7"/>
    <w:rsid w:val="00073382"/>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23CC"/>
    <w:rsid w:val="00082652"/>
    <w:rsid w:val="000828DF"/>
    <w:rsid w:val="000833A9"/>
    <w:rsid w:val="000836DB"/>
    <w:rsid w:val="000847C3"/>
    <w:rsid w:val="00085B6B"/>
    <w:rsid w:val="00085E60"/>
    <w:rsid w:val="0008614A"/>
    <w:rsid w:val="00086FF0"/>
    <w:rsid w:val="00087195"/>
    <w:rsid w:val="00087739"/>
    <w:rsid w:val="00091029"/>
    <w:rsid w:val="00091482"/>
    <w:rsid w:val="00091ADD"/>
    <w:rsid w:val="000921BA"/>
    <w:rsid w:val="0009265D"/>
    <w:rsid w:val="00092885"/>
    <w:rsid w:val="00092AA4"/>
    <w:rsid w:val="00094431"/>
    <w:rsid w:val="000945D3"/>
    <w:rsid w:val="00094A04"/>
    <w:rsid w:val="000953B4"/>
    <w:rsid w:val="00095830"/>
    <w:rsid w:val="000960F6"/>
    <w:rsid w:val="0009636B"/>
    <w:rsid w:val="00096491"/>
    <w:rsid w:val="000971ED"/>
    <w:rsid w:val="0009730F"/>
    <w:rsid w:val="00097492"/>
    <w:rsid w:val="00097695"/>
    <w:rsid w:val="000A0617"/>
    <w:rsid w:val="000A1A6F"/>
    <w:rsid w:val="000A2D8A"/>
    <w:rsid w:val="000A2E5B"/>
    <w:rsid w:val="000A368E"/>
    <w:rsid w:val="000A47D6"/>
    <w:rsid w:val="000A57B4"/>
    <w:rsid w:val="000A5FEB"/>
    <w:rsid w:val="000A6AA4"/>
    <w:rsid w:val="000A716D"/>
    <w:rsid w:val="000A7963"/>
    <w:rsid w:val="000B016F"/>
    <w:rsid w:val="000B0740"/>
    <w:rsid w:val="000B1DA5"/>
    <w:rsid w:val="000B2C51"/>
    <w:rsid w:val="000B460B"/>
    <w:rsid w:val="000B59CF"/>
    <w:rsid w:val="000B6062"/>
    <w:rsid w:val="000B61A6"/>
    <w:rsid w:val="000B61B1"/>
    <w:rsid w:val="000B6E48"/>
    <w:rsid w:val="000B6F15"/>
    <w:rsid w:val="000B78F3"/>
    <w:rsid w:val="000C0BD5"/>
    <w:rsid w:val="000C15E4"/>
    <w:rsid w:val="000C298C"/>
    <w:rsid w:val="000C392F"/>
    <w:rsid w:val="000C3E26"/>
    <w:rsid w:val="000C4E75"/>
    <w:rsid w:val="000C5482"/>
    <w:rsid w:val="000C56FF"/>
    <w:rsid w:val="000C5F23"/>
    <w:rsid w:val="000C6398"/>
    <w:rsid w:val="000C7486"/>
    <w:rsid w:val="000C7A11"/>
    <w:rsid w:val="000D0810"/>
    <w:rsid w:val="000D129F"/>
    <w:rsid w:val="000D1555"/>
    <w:rsid w:val="000D1820"/>
    <w:rsid w:val="000D31D9"/>
    <w:rsid w:val="000D325C"/>
    <w:rsid w:val="000D4F21"/>
    <w:rsid w:val="000D589D"/>
    <w:rsid w:val="000D5D29"/>
    <w:rsid w:val="000D6E81"/>
    <w:rsid w:val="000D7E64"/>
    <w:rsid w:val="000E0BBB"/>
    <w:rsid w:val="000E2671"/>
    <w:rsid w:val="000E2796"/>
    <w:rsid w:val="000E34C5"/>
    <w:rsid w:val="000E3A23"/>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3595"/>
    <w:rsid w:val="00103DA8"/>
    <w:rsid w:val="00104886"/>
    <w:rsid w:val="00104AA0"/>
    <w:rsid w:val="00104B88"/>
    <w:rsid w:val="00104D7A"/>
    <w:rsid w:val="00105392"/>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3B0A"/>
    <w:rsid w:val="001143B1"/>
    <w:rsid w:val="00114BB6"/>
    <w:rsid w:val="001155BD"/>
    <w:rsid w:val="00115DD4"/>
    <w:rsid w:val="00115E2C"/>
    <w:rsid w:val="00116B70"/>
    <w:rsid w:val="001173BE"/>
    <w:rsid w:val="00120633"/>
    <w:rsid w:val="0012109D"/>
    <w:rsid w:val="001214FA"/>
    <w:rsid w:val="00121E3B"/>
    <w:rsid w:val="0012309F"/>
    <w:rsid w:val="0012363E"/>
    <w:rsid w:val="0012408B"/>
    <w:rsid w:val="001243E4"/>
    <w:rsid w:val="00124660"/>
    <w:rsid w:val="00124C5F"/>
    <w:rsid w:val="0012508B"/>
    <w:rsid w:val="001253E9"/>
    <w:rsid w:val="00125D85"/>
    <w:rsid w:val="0012674E"/>
    <w:rsid w:val="00127037"/>
    <w:rsid w:val="00127D1D"/>
    <w:rsid w:val="00127E4C"/>
    <w:rsid w:val="001313A3"/>
    <w:rsid w:val="00131D0C"/>
    <w:rsid w:val="00131F1A"/>
    <w:rsid w:val="00132946"/>
    <w:rsid w:val="0013344A"/>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3B33"/>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C2E"/>
    <w:rsid w:val="0018061C"/>
    <w:rsid w:val="00180865"/>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81A"/>
    <w:rsid w:val="00195712"/>
    <w:rsid w:val="00195CE6"/>
    <w:rsid w:val="001962E6"/>
    <w:rsid w:val="00196415"/>
    <w:rsid w:val="00196D84"/>
    <w:rsid w:val="00197634"/>
    <w:rsid w:val="0019769E"/>
    <w:rsid w:val="001A0513"/>
    <w:rsid w:val="001A05F0"/>
    <w:rsid w:val="001A280F"/>
    <w:rsid w:val="001A2E28"/>
    <w:rsid w:val="001A2EA7"/>
    <w:rsid w:val="001A33AB"/>
    <w:rsid w:val="001A3BB7"/>
    <w:rsid w:val="001A3EDE"/>
    <w:rsid w:val="001A42DB"/>
    <w:rsid w:val="001A5F99"/>
    <w:rsid w:val="001A62D4"/>
    <w:rsid w:val="001A65D2"/>
    <w:rsid w:val="001A661B"/>
    <w:rsid w:val="001A755A"/>
    <w:rsid w:val="001B0094"/>
    <w:rsid w:val="001B1407"/>
    <w:rsid w:val="001B1D9C"/>
    <w:rsid w:val="001B2C27"/>
    <w:rsid w:val="001B2FF5"/>
    <w:rsid w:val="001B31B2"/>
    <w:rsid w:val="001B3538"/>
    <w:rsid w:val="001B3F6D"/>
    <w:rsid w:val="001B42BC"/>
    <w:rsid w:val="001B44F0"/>
    <w:rsid w:val="001B47E4"/>
    <w:rsid w:val="001B4AAB"/>
    <w:rsid w:val="001B4E5B"/>
    <w:rsid w:val="001B5005"/>
    <w:rsid w:val="001B511B"/>
    <w:rsid w:val="001B5196"/>
    <w:rsid w:val="001B5297"/>
    <w:rsid w:val="001B6436"/>
    <w:rsid w:val="001B70D1"/>
    <w:rsid w:val="001C0033"/>
    <w:rsid w:val="001C0235"/>
    <w:rsid w:val="001C0379"/>
    <w:rsid w:val="001C092E"/>
    <w:rsid w:val="001C1348"/>
    <w:rsid w:val="001C16C0"/>
    <w:rsid w:val="001C3654"/>
    <w:rsid w:val="001C3C33"/>
    <w:rsid w:val="001C42F9"/>
    <w:rsid w:val="001C4D7F"/>
    <w:rsid w:val="001C547B"/>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7413"/>
    <w:rsid w:val="001D7E14"/>
    <w:rsid w:val="001E0275"/>
    <w:rsid w:val="001E02BB"/>
    <w:rsid w:val="001E091D"/>
    <w:rsid w:val="001E0BE1"/>
    <w:rsid w:val="001E3C79"/>
    <w:rsid w:val="001E4664"/>
    <w:rsid w:val="001E4860"/>
    <w:rsid w:val="001E4B92"/>
    <w:rsid w:val="001E52F7"/>
    <w:rsid w:val="001E5714"/>
    <w:rsid w:val="001E57E4"/>
    <w:rsid w:val="001E5880"/>
    <w:rsid w:val="001E5CFE"/>
    <w:rsid w:val="001E5FBD"/>
    <w:rsid w:val="001E697F"/>
    <w:rsid w:val="001E6BFC"/>
    <w:rsid w:val="001F191A"/>
    <w:rsid w:val="001F1A48"/>
    <w:rsid w:val="001F1B81"/>
    <w:rsid w:val="001F2231"/>
    <w:rsid w:val="001F2237"/>
    <w:rsid w:val="001F2D0F"/>
    <w:rsid w:val="001F2D94"/>
    <w:rsid w:val="001F2EF4"/>
    <w:rsid w:val="001F43B1"/>
    <w:rsid w:val="001F4665"/>
    <w:rsid w:val="001F51D2"/>
    <w:rsid w:val="001F5E6F"/>
    <w:rsid w:val="001F607C"/>
    <w:rsid w:val="001F6845"/>
    <w:rsid w:val="001F73D8"/>
    <w:rsid w:val="001F7A62"/>
    <w:rsid w:val="00200623"/>
    <w:rsid w:val="00201DD5"/>
    <w:rsid w:val="00202012"/>
    <w:rsid w:val="00202B0F"/>
    <w:rsid w:val="00203916"/>
    <w:rsid w:val="00204268"/>
    <w:rsid w:val="00204EB7"/>
    <w:rsid w:val="00205878"/>
    <w:rsid w:val="00207321"/>
    <w:rsid w:val="00207D6C"/>
    <w:rsid w:val="002103B2"/>
    <w:rsid w:val="00210A86"/>
    <w:rsid w:val="002122C8"/>
    <w:rsid w:val="002128C9"/>
    <w:rsid w:val="002129AF"/>
    <w:rsid w:val="00212EFB"/>
    <w:rsid w:val="002132FF"/>
    <w:rsid w:val="00213306"/>
    <w:rsid w:val="002135D9"/>
    <w:rsid w:val="00213F54"/>
    <w:rsid w:val="00214514"/>
    <w:rsid w:val="00214E98"/>
    <w:rsid w:val="00215145"/>
    <w:rsid w:val="002156E8"/>
    <w:rsid w:val="00216083"/>
    <w:rsid w:val="00216378"/>
    <w:rsid w:val="002167C3"/>
    <w:rsid w:val="002169A1"/>
    <w:rsid w:val="00217F02"/>
    <w:rsid w:val="0022069E"/>
    <w:rsid w:val="00220C18"/>
    <w:rsid w:val="00220EBF"/>
    <w:rsid w:val="0022136D"/>
    <w:rsid w:val="00221D8D"/>
    <w:rsid w:val="00222826"/>
    <w:rsid w:val="00223125"/>
    <w:rsid w:val="00223C53"/>
    <w:rsid w:val="00223C9D"/>
    <w:rsid w:val="00223F24"/>
    <w:rsid w:val="00224E8C"/>
    <w:rsid w:val="00224F8E"/>
    <w:rsid w:val="002251E4"/>
    <w:rsid w:val="002269C4"/>
    <w:rsid w:val="002300C9"/>
    <w:rsid w:val="00230AC9"/>
    <w:rsid w:val="00231218"/>
    <w:rsid w:val="00231B20"/>
    <w:rsid w:val="002331E3"/>
    <w:rsid w:val="002335D5"/>
    <w:rsid w:val="00233633"/>
    <w:rsid w:val="00233C22"/>
    <w:rsid w:val="00233C88"/>
    <w:rsid w:val="00234ADD"/>
    <w:rsid w:val="00234B29"/>
    <w:rsid w:val="00234B33"/>
    <w:rsid w:val="0023546C"/>
    <w:rsid w:val="00235B47"/>
    <w:rsid w:val="002365B6"/>
    <w:rsid w:val="00237BC6"/>
    <w:rsid w:val="00240365"/>
    <w:rsid w:val="00241BF6"/>
    <w:rsid w:val="00242374"/>
    <w:rsid w:val="00242B8F"/>
    <w:rsid w:val="002432EB"/>
    <w:rsid w:val="00243CBF"/>
    <w:rsid w:val="00243F50"/>
    <w:rsid w:val="00244A04"/>
    <w:rsid w:val="002453F4"/>
    <w:rsid w:val="00245602"/>
    <w:rsid w:val="00246573"/>
    <w:rsid w:val="002504ED"/>
    <w:rsid w:val="00250A46"/>
    <w:rsid w:val="00250C9A"/>
    <w:rsid w:val="00250FC8"/>
    <w:rsid w:val="002513DD"/>
    <w:rsid w:val="002514BB"/>
    <w:rsid w:val="0025185A"/>
    <w:rsid w:val="00251BCE"/>
    <w:rsid w:val="002521C5"/>
    <w:rsid w:val="0025234D"/>
    <w:rsid w:val="00252B10"/>
    <w:rsid w:val="00252C28"/>
    <w:rsid w:val="002531A3"/>
    <w:rsid w:val="00253886"/>
    <w:rsid w:val="00254086"/>
    <w:rsid w:val="00254CE5"/>
    <w:rsid w:val="00254DC6"/>
    <w:rsid w:val="002567F5"/>
    <w:rsid w:val="0026039E"/>
    <w:rsid w:val="00260669"/>
    <w:rsid w:val="0026123C"/>
    <w:rsid w:val="00261C83"/>
    <w:rsid w:val="002629A9"/>
    <w:rsid w:val="00262E1E"/>
    <w:rsid w:val="00262E9F"/>
    <w:rsid w:val="00262EE1"/>
    <w:rsid w:val="00263125"/>
    <w:rsid w:val="00263A1F"/>
    <w:rsid w:val="00263C0D"/>
    <w:rsid w:val="00263E55"/>
    <w:rsid w:val="00263EFB"/>
    <w:rsid w:val="0026409D"/>
    <w:rsid w:val="00264D15"/>
    <w:rsid w:val="002651CE"/>
    <w:rsid w:val="00265685"/>
    <w:rsid w:val="00265777"/>
    <w:rsid w:val="00266A77"/>
    <w:rsid w:val="00267299"/>
    <w:rsid w:val="0026775D"/>
    <w:rsid w:val="0026779C"/>
    <w:rsid w:val="00270108"/>
    <w:rsid w:val="002702A3"/>
    <w:rsid w:val="00270B0B"/>
    <w:rsid w:val="00271C6E"/>
    <w:rsid w:val="00272784"/>
    <w:rsid w:val="00272863"/>
    <w:rsid w:val="00272A4F"/>
    <w:rsid w:val="002730A8"/>
    <w:rsid w:val="00274F8C"/>
    <w:rsid w:val="002759CA"/>
    <w:rsid w:val="00276247"/>
    <w:rsid w:val="0027692C"/>
    <w:rsid w:val="002776FF"/>
    <w:rsid w:val="00277C52"/>
    <w:rsid w:val="00280B90"/>
    <w:rsid w:val="0028105A"/>
    <w:rsid w:val="002813D8"/>
    <w:rsid w:val="002829CD"/>
    <w:rsid w:val="0028392F"/>
    <w:rsid w:val="00284ED6"/>
    <w:rsid w:val="00284F2B"/>
    <w:rsid w:val="00285178"/>
    <w:rsid w:val="0028537B"/>
    <w:rsid w:val="00285F08"/>
    <w:rsid w:val="00285F73"/>
    <w:rsid w:val="002862C7"/>
    <w:rsid w:val="00286427"/>
    <w:rsid w:val="00286B50"/>
    <w:rsid w:val="00286CEA"/>
    <w:rsid w:val="00286DB2"/>
    <w:rsid w:val="00287BD8"/>
    <w:rsid w:val="00290845"/>
    <w:rsid w:val="0029365A"/>
    <w:rsid w:val="0029371A"/>
    <w:rsid w:val="002938E4"/>
    <w:rsid w:val="00293A82"/>
    <w:rsid w:val="00293A98"/>
    <w:rsid w:val="00293E47"/>
    <w:rsid w:val="00294BF4"/>
    <w:rsid w:val="00294C0B"/>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4C2"/>
    <w:rsid w:val="002B1E4B"/>
    <w:rsid w:val="002B2090"/>
    <w:rsid w:val="002B4065"/>
    <w:rsid w:val="002B48BB"/>
    <w:rsid w:val="002B4961"/>
    <w:rsid w:val="002B4F5A"/>
    <w:rsid w:val="002B54C4"/>
    <w:rsid w:val="002B63CD"/>
    <w:rsid w:val="002B6907"/>
    <w:rsid w:val="002B76B2"/>
    <w:rsid w:val="002B7D98"/>
    <w:rsid w:val="002B7F79"/>
    <w:rsid w:val="002C01FB"/>
    <w:rsid w:val="002C1AC5"/>
    <w:rsid w:val="002C20E5"/>
    <w:rsid w:val="002C36C3"/>
    <w:rsid w:val="002C3E5D"/>
    <w:rsid w:val="002C4007"/>
    <w:rsid w:val="002C48D9"/>
    <w:rsid w:val="002C5018"/>
    <w:rsid w:val="002C58BD"/>
    <w:rsid w:val="002C6EFD"/>
    <w:rsid w:val="002C799B"/>
    <w:rsid w:val="002C7B20"/>
    <w:rsid w:val="002D099E"/>
    <w:rsid w:val="002D17FE"/>
    <w:rsid w:val="002D1CC3"/>
    <w:rsid w:val="002D2608"/>
    <w:rsid w:val="002D3880"/>
    <w:rsid w:val="002D3DF9"/>
    <w:rsid w:val="002D4712"/>
    <w:rsid w:val="002D49F9"/>
    <w:rsid w:val="002D4AED"/>
    <w:rsid w:val="002D4C1D"/>
    <w:rsid w:val="002D5D8E"/>
    <w:rsid w:val="002D699E"/>
    <w:rsid w:val="002D6AC8"/>
    <w:rsid w:val="002E1572"/>
    <w:rsid w:val="002E1819"/>
    <w:rsid w:val="002E2B76"/>
    <w:rsid w:val="002E2B9E"/>
    <w:rsid w:val="002E33FF"/>
    <w:rsid w:val="002E4CC7"/>
    <w:rsid w:val="002E4F04"/>
    <w:rsid w:val="002E506A"/>
    <w:rsid w:val="002E58A2"/>
    <w:rsid w:val="002E5C62"/>
    <w:rsid w:val="002E6CAF"/>
    <w:rsid w:val="002E75C2"/>
    <w:rsid w:val="002F0E0C"/>
    <w:rsid w:val="002F1B8A"/>
    <w:rsid w:val="002F36FA"/>
    <w:rsid w:val="002F3895"/>
    <w:rsid w:val="002F4C32"/>
    <w:rsid w:val="002F4C37"/>
    <w:rsid w:val="002F4FB3"/>
    <w:rsid w:val="002F5D39"/>
    <w:rsid w:val="002F6A2E"/>
    <w:rsid w:val="002F7646"/>
    <w:rsid w:val="002F7CA5"/>
    <w:rsid w:val="002F7CF6"/>
    <w:rsid w:val="003017E3"/>
    <w:rsid w:val="00302088"/>
    <w:rsid w:val="00302986"/>
    <w:rsid w:val="003029FC"/>
    <w:rsid w:val="00303B66"/>
    <w:rsid w:val="0030423E"/>
    <w:rsid w:val="00304A4D"/>
    <w:rsid w:val="00304E6A"/>
    <w:rsid w:val="003052EB"/>
    <w:rsid w:val="00305497"/>
    <w:rsid w:val="00305DF5"/>
    <w:rsid w:val="003060EE"/>
    <w:rsid w:val="00306B3A"/>
    <w:rsid w:val="003104DB"/>
    <w:rsid w:val="00310968"/>
    <w:rsid w:val="00311322"/>
    <w:rsid w:val="00311573"/>
    <w:rsid w:val="00311852"/>
    <w:rsid w:val="003120C7"/>
    <w:rsid w:val="00313C1D"/>
    <w:rsid w:val="0031453D"/>
    <w:rsid w:val="00314C42"/>
    <w:rsid w:val="003154C0"/>
    <w:rsid w:val="0031648C"/>
    <w:rsid w:val="00317492"/>
    <w:rsid w:val="00320C8F"/>
    <w:rsid w:val="00321F1B"/>
    <w:rsid w:val="003220E4"/>
    <w:rsid w:val="00322E8C"/>
    <w:rsid w:val="003232D1"/>
    <w:rsid w:val="003233A2"/>
    <w:rsid w:val="003249A3"/>
    <w:rsid w:val="00324D66"/>
    <w:rsid w:val="00325E14"/>
    <w:rsid w:val="00327227"/>
    <w:rsid w:val="0032795E"/>
    <w:rsid w:val="00330796"/>
    <w:rsid w:val="003308C0"/>
    <w:rsid w:val="003308DF"/>
    <w:rsid w:val="003311C2"/>
    <w:rsid w:val="0033225B"/>
    <w:rsid w:val="0033282F"/>
    <w:rsid w:val="00332AA5"/>
    <w:rsid w:val="00334545"/>
    <w:rsid w:val="0033477F"/>
    <w:rsid w:val="00334793"/>
    <w:rsid w:val="00334E48"/>
    <w:rsid w:val="0033571C"/>
    <w:rsid w:val="003363BC"/>
    <w:rsid w:val="0033752A"/>
    <w:rsid w:val="00337B0F"/>
    <w:rsid w:val="003416C6"/>
    <w:rsid w:val="00341AE2"/>
    <w:rsid w:val="00341B5D"/>
    <w:rsid w:val="0034222C"/>
    <w:rsid w:val="0034262D"/>
    <w:rsid w:val="0034298F"/>
    <w:rsid w:val="00343FB5"/>
    <w:rsid w:val="00346680"/>
    <w:rsid w:val="003468AD"/>
    <w:rsid w:val="003468CB"/>
    <w:rsid w:val="00346A50"/>
    <w:rsid w:val="00347BE4"/>
    <w:rsid w:val="0035042B"/>
    <w:rsid w:val="00350742"/>
    <w:rsid w:val="003515B7"/>
    <w:rsid w:val="00351DBF"/>
    <w:rsid w:val="00353C0D"/>
    <w:rsid w:val="00353EFC"/>
    <w:rsid w:val="00354925"/>
    <w:rsid w:val="003549F2"/>
    <w:rsid w:val="00354B66"/>
    <w:rsid w:val="00354D8E"/>
    <w:rsid w:val="003553B9"/>
    <w:rsid w:val="00355819"/>
    <w:rsid w:val="00355C6E"/>
    <w:rsid w:val="00356272"/>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11E2"/>
    <w:rsid w:val="00371338"/>
    <w:rsid w:val="003714CC"/>
    <w:rsid w:val="00371D1B"/>
    <w:rsid w:val="00372238"/>
    <w:rsid w:val="003728DE"/>
    <w:rsid w:val="0037292A"/>
    <w:rsid w:val="00372EE3"/>
    <w:rsid w:val="0037309E"/>
    <w:rsid w:val="0037414E"/>
    <w:rsid w:val="00375043"/>
    <w:rsid w:val="003762B3"/>
    <w:rsid w:val="00377F4E"/>
    <w:rsid w:val="00380309"/>
    <w:rsid w:val="00380741"/>
    <w:rsid w:val="00381416"/>
    <w:rsid w:val="0038321F"/>
    <w:rsid w:val="00383B6A"/>
    <w:rsid w:val="00383B9A"/>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3FB3"/>
    <w:rsid w:val="0039551B"/>
    <w:rsid w:val="00396612"/>
    <w:rsid w:val="00396833"/>
    <w:rsid w:val="003975BA"/>
    <w:rsid w:val="00397BA8"/>
    <w:rsid w:val="00397CE5"/>
    <w:rsid w:val="00397D39"/>
    <w:rsid w:val="00397DD8"/>
    <w:rsid w:val="003A0460"/>
    <w:rsid w:val="003A1EFE"/>
    <w:rsid w:val="003A284A"/>
    <w:rsid w:val="003A2F93"/>
    <w:rsid w:val="003A320A"/>
    <w:rsid w:val="003A3CC0"/>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3A5"/>
    <w:rsid w:val="003B47B9"/>
    <w:rsid w:val="003B55F7"/>
    <w:rsid w:val="003B5DDF"/>
    <w:rsid w:val="003B634E"/>
    <w:rsid w:val="003B64C5"/>
    <w:rsid w:val="003B7AFE"/>
    <w:rsid w:val="003C0282"/>
    <w:rsid w:val="003C04F1"/>
    <w:rsid w:val="003C0B05"/>
    <w:rsid w:val="003C33F6"/>
    <w:rsid w:val="003C3B2F"/>
    <w:rsid w:val="003C4234"/>
    <w:rsid w:val="003C4B8E"/>
    <w:rsid w:val="003C6490"/>
    <w:rsid w:val="003C7014"/>
    <w:rsid w:val="003C7AF8"/>
    <w:rsid w:val="003D01E1"/>
    <w:rsid w:val="003D0375"/>
    <w:rsid w:val="003D0723"/>
    <w:rsid w:val="003D093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2C0C"/>
    <w:rsid w:val="003F31F6"/>
    <w:rsid w:val="003F3518"/>
    <w:rsid w:val="003F3786"/>
    <w:rsid w:val="003F3FE6"/>
    <w:rsid w:val="003F401F"/>
    <w:rsid w:val="003F4A39"/>
    <w:rsid w:val="003F4D12"/>
    <w:rsid w:val="003F56DF"/>
    <w:rsid w:val="003F61E5"/>
    <w:rsid w:val="003F62F3"/>
    <w:rsid w:val="00401358"/>
    <w:rsid w:val="00401523"/>
    <w:rsid w:val="00402105"/>
    <w:rsid w:val="004025A3"/>
    <w:rsid w:val="00402604"/>
    <w:rsid w:val="004035F1"/>
    <w:rsid w:val="0040436B"/>
    <w:rsid w:val="00404E60"/>
    <w:rsid w:val="00406486"/>
    <w:rsid w:val="00406ADB"/>
    <w:rsid w:val="0040705D"/>
    <w:rsid w:val="00407383"/>
    <w:rsid w:val="004114A7"/>
    <w:rsid w:val="00412B3B"/>
    <w:rsid w:val="00413606"/>
    <w:rsid w:val="004139B7"/>
    <w:rsid w:val="00413E2A"/>
    <w:rsid w:val="00414E0C"/>
    <w:rsid w:val="00414F8F"/>
    <w:rsid w:val="00415B5D"/>
    <w:rsid w:val="00415D72"/>
    <w:rsid w:val="0042001F"/>
    <w:rsid w:val="00420C1B"/>
    <w:rsid w:val="00421ECF"/>
    <w:rsid w:val="00421F92"/>
    <w:rsid w:val="0042220F"/>
    <w:rsid w:val="00423066"/>
    <w:rsid w:val="00423A6B"/>
    <w:rsid w:val="00423D5E"/>
    <w:rsid w:val="00425489"/>
    <w:rsid w:val="00425CAB"/>
    <w:rsid w:val="004264E9"/>
    <w:rsid w:val="004278DB"/>
    <w:rsid w:val="00427A71"/>
    <w:rsid w:val="004302C6"/>
    <w:rsid w:val="00430CA3"/>
    <w:rsid w:val="00430E4A"/>
    <w:rsid w:val="0043122F"/>
    <w:rsid w:val="00431DC2"/>
    <w:rsid w:val="00434746"/>
    <w:rsid w:val="00434DC1"/>
    <w:rsid w:val="00435428"/>
    <w:rsid w:val="00436A97"/>
    <w:rsid w:val="0043773D"/>
    <w:rsid w:val="00437986"/>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764A"/>
    <w:rsid w:val="004514EC"/>
    <w:rsid w:val="00451CEF"/>
    <w:rsid w:val="00451E03"/>
    <w:rsid w:val="00451FEC"/>
    <w:rsid w:val="004527CD"/>
    <w:rsid w:val="00452811"/>
    <w:rsid w:val="004557CA"/>
    <w:rsid w:val="00455F72"/>
    <w:rsid w:val="004567F8"/>
    <w:rsid w:val="00456849"/>
    <w:rsid w:val="00456B85"/>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793"/>
    <w:rsid w:val="004818E6"/>
    <w:rsid w:val="004819D1"/>
    <w:rsid w:val="00481C94"/>
    <w:rsid w:val="00483D82"/>
    <w:rsid w:val="00483E9B"/>
    <w:rsid w:val="00483EBB"/>
    <w:rsid w:val="00484206"/>
    <w:rsid w:val="00484E42"/>
    <w:rsid w:val="004860FA"/>
    <w:rsid w:val="00486C8B"/>
    <w:rsid w:val="00486D7A"/>
    <w:rsid w:val="00486FC3"/>
    <w:rsid w:val="004874E8"/>
    <w:rsid w:val="004874FD"/>
    <w:rsid w:val="00490742"/>
    <w:rsid w:val="004910DD"/>
    <w:rsid w:val="00491487"/>
    <w:rsid w:val="00491B6E"/>
    <w:rsid w:val="00492B05"/>
    <w:rsid w:val="00492D2F"/>
    <w:rsid w:val="00494211"/>
    <w:rsid w:val="0049456F"/>
    <w:rsid w:val="004946D7"/>
    <w:rsid w:val="00494FB5"/>
    <w:rsid w:val="00495859"/>
    <w:rsid w:val="00497063"/>
    <w:rsid w:val="00497253"/>
    <w:rsid w:val="004A010E"/>
    <w:rsid w:val="004A05A9"/>
    <w:rsid w:val="004A0DB2"/>
    <w:rsid w:val="004A1B90"/>
    <w:rsid w:val="004A1F88"/>
    <w:rsid w:val="004A2AFB"/>
    <w:rsid w:val="004A34AB"/>
    <w:rsid w:val="004A370A"/>
    <w:rsid w:val="004A4D08"/>
    <w:rsid w:val="004A560B"/>
    <w:rsid w:val="004A5B83"/>
    <w:rsid w:val="004A5CCE"/>
    <w:rsid w:val="004A7599"/>
    <w:rsid w:val="004A7E20"/>
    <w:rsid w:val="004B06AF"/>
    <w:rsid w:val="004B3AD0"/>
    <w:rsid w:val="004B3F72"/>
    <w:rsid w:val="004B4463"/>
    <w:rsid w:val="004B4A21"/>
    <w:rsid w:val="004B4D2E"/>
    <w:rsid w:val="004B6A10"/>
    <w:rsid w:val="004B6B34"/>
    <w:rsid w:val="004B7F2B"/>
    <w:rsid w:val="004C061D"/>
    <w:rsid w:val="004C1B72"/>
    <w:rsid w:val="004C309A"/>
    <w:rsid w:val="004C4298"/>
    <w:rsid w:val="004C5818"/>
    <w:rsid w:val="004C650E"/>
    <w:rsid w:val="004C65AE"/>
    <w:rsid w:val="004C79C3"/>
    <w:rsid w:val="004D06D6"/>
    <w:rsid w:val="004D0AC8"/>
    <w:rsid w:val="004D0DDD"/>
    <w:rsid w:val="004D0EED"/>
    <w:rsid w:val="004D1016"/>
    <w:rsid w:val="004D2CFA"/>
    <w:rsid w:val="004D5974"/>
    <w:rsid w:val="004D7163"/>
    <w:rsid w:val="004D7BA3"/>
    <w:rsid w:val="004E0B4F"/>
    <w:rsid w:val="004E0C40"/>
    <w:rsid w:val="004E1563"/>
    <w:rsid w:val="004E24EC"/>
    <w:rsid w:val="004E2917"/>
    <w:rsid w:val="004E320F"/>
    <w:rsid w:val="004E37B7"/>
    <w:rsid w:val="004E4462"/>
    <w:rsid w:val="004E4679"/>
    <w:rsid w:val="004E4D2B"/>
    <w:rsid w:val="004E4E99"/>
    <w:rsid w:val="004E4FB7"/>
    <w:rsid w:val="004E5861"/>
    <w:rsid w:val="004E5A5D"/>
    <w:rsid w:val="004E5CD5"/>
    <w:rsid w:val="004E62B6"/>
    <w:rsid w:val="004E632D"/>
    <w:rsid w:val="004E671F"/>
    <w:rsid w:val="004E6E1C"/>
    <w:rsid w:val="004E7050"/>
    <w:rsid w:val="004E7EB6"/>
    <w:rsid w:val="004F01DD"/>
    <w:rsid w:val="004F09E1"/>
    <w:rsid w:val="004F221C"/>
    <w:rsid w:val="004F32AD"/>
    <w:rsid w:val="004F3C7F"/>
    <w:rsid w:val="004F4310"/>
    <w:rsid w:val="004F5C95"/>
    <w:rsid w:val="004F5EE2"/>
    <w:rsid w:val="004F6648"/>
    <w:rsid w:val="005012DD"/>
    <w:rsid w:val="00501F12"/>
    <w:rsid w:val="00502AE5"/>
    <w:rsid w:val="0050325E"/>
    <w:rsid w:val="005040FE"/>
    <w:rsid w:val="00504437"/>
    <w:rsid w:val="0050474B"/>
    <w:rsid w:val="005048D5"/>
    <w:rsid w:val="005067E3"/>
    <w:rsid w:val="00506B82"/>
    <w:rsid w:val="00506F68"/>
    <w:rsid w:val="00507881"/>
    <w:rsid w:val="00507E23"/>
    <w:rsid w:val="00511478"/>
    <w:rsid w:val="00511926"/>
    <w:rsid w:val="0051215F"/>
    <w:rsid w:val="00512D29"/>
    <w:rsid w:val="00512DB1"/>
    <w:rsid w:val="005139AB"/>
    <w:rsid w:val="00514CC4"/>
    <w:rsid w:val="0051519E"/>
    <w:rsid w:val="0051549A"/>
    <w:rsid w:val="00515BE0"/>
    <w:rsid w:val="0051628E"/>
    <w:rsid w:val="00516BEE"/>
    <w:rsid w:val="00516EBA"/>
    <w:rsid w:val="005211B2"/>
    <w:rsid w:val="005220BE"/>
    <w:rsid w:val="005228E5"/>
    <w:rsid w:val="00522FF0"/>
    <w:rsid w:val="0052353C"/>
    <w:rsid w:val="00523B88"/>
    <w:rsid w:val="00524545"/>
    <w:rsid w:val="00524982"/>
    <w:rsid w:val="00524F6D"/>
    <w:rsid w:val="00525069"/>
    <w:rsid w:val="00525A6D"/>
    <w:rsid w:val="00526313"/>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ED"/>
    <w:rsid w:val="00536D55"/>
    <w:rsid w:val="00536E3D"/>
    <w:rsid w:val="00537560"/>
    <w:rsid w:val="0053758A"/>
    <w:rsid w:val="00537F19"/>
    <w:rsid w:val="00540450"/>
    <w:rsid w:val="005406F3"/>
    <w:rsid w:val="00540FC3"/>
    <w:rsid w:val="00541F2F"/>
    <w:rsid w:val="005421D6"/>
    <w:rsid w:val="005426FA"/>
    <w:rsid w:val="00542C28"/>
    <w:rsid w:val="00542E23"/>
    <w:rsid w:val="0054328E"/>
    <w:rsid w:val="005433D3"/>
    <w:rsid w:val="005455B4"/>
    <w:rsid w:val="00545B7B"/>
    <w:rsid w:val="00546B77"/>
    <w:rsid w:val="00547022"/>
    <w:rsid w:val="0054728B"/>
    <w:rsid w:val="0055025D"/>
    <w:rsid w:val="005507D4"/>
    <w:rsid w:val="00550F78"/>
    <w:rsid w:val="0055184C"/>
    <w:rsid w:val="00552DFD"/>
    <w:rsid w:val="00553265"/>
    <w:rsid w:val="00553890"/>
    <w:rsid w:val="00553DF5"/>
    <w:rsid w:val="00554A78"/>
    <w:rsid w:val="00554ADE"/>
    <w:rsid w:val="00554B9E"/>
    <w:rsid w:val="00555E2E"/>
    <w:rsid w:val="0055619B"/>
    <w:rsid w:val="005564A3"/>
    <w:rsid w:val="005565B2"/>
    <w:rsid w:val="00557390"/>
    <w:rsid w:val="00557885"/>
    <w:rsid w:val="0056024A"/>
    <w:rsid w:val="00560515"/>
    <w:rsid w:val="00560B79"/>
    <w:rsid w:val="00561DDC"/>
    <w:rsid w:val="00562445"/>
    <w:rsid w:val="00562682"/>
    <w:rsid w:val="00562794"/>
    <w:rsid w:val="005638FE"/>
    <w:rsid w:val="0056447A"/>
    <w:rsid w:val="0056527F"/>
    <w:rsid w:val="00565EB4"/>
    <w:rsid w:val="00566E12"/>
    <w:rsid w:val="00567B73"/>
    <w:rsid w:val="005709E4"/>
    <w:rsid w:val="00570A39"/>
    <w:rsid w:val="00571923"/>
    <w:rsid w:val="00571AA2"/>
    <w:rsid w:val="005724EB"/>
    <w:rsid w:val="00573023"/>
    <w:rsid w:val="005746FC"/>
    <w:rsid w:val="00574B63"/>
    <w:rsid w:val="00575BEB"/>
    <w:rsid w:val="0057602C"/>
    <w:rsid w:val="005761DB"/>
    <w:rsid w:val="00576651"/>
    <w:rsid w:val="005767E7"/>
    <w:rsid w:val="00577544"/>
    <w:rsid w:val="005813CD"/>
    <w:rsid w:val="00581FE6"/>
    <w:rsid w:val="005824BD"/>
    <w:rsid w:val="005827A2"/>
    <w:rsid w:val="00582825"/>
    <w:rsid w:val="00582B8E"/>
    <w:rsid w:val="0058312D"/>
    <w:rsid w:val="00583300"/>
    <w:rsid w:val="00583ABA"/>
    <w:rsid w:val="00583C3B"/>
    <w:rsid w:val="00584109"/>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3AE"/>
    <w:rsid w:val="005959EB"/>
    <w:rsid w:val="00595B33"/>
    <w:rsid w:val="00596E49"/>
    <w:rsid w:val="005A09BC"/>
    <w:rsid w:val="005A09CC"/>
    <w:rsid w:val="005A1CBF"/>
    <w:rsid w:val="005A2215"/>
    <w:rsid w:val="005A2D74"/>
    <w:rsid w:val="005A3186"/>
    <w:rsid w:val="005A339D"/>
    <w:rsid w:val="005A3B06"/>
    <w:rsid w:val="005A3BA6"/>
    <w:rsid w:val="005A5996"/>
    <w:rsid w:val="005A60D9"/>
    <w:rsid w:val="005A6103"/>
    <w:rsid w:val="005A62D6"/>
    <w:rsid w:val="005A66ED"/>
    <w:rsid w:val="005A6EF1"/>
    <w:rsid w:val="005A77AE"/>
    <w:rsid w:val="005A7C02"/>
    <w:rsid w:val="005B0025"/>
    <w:rsid w:val="005B099A"/>
    <w:rsid w:val="005B0F72"/>
    <w:rsid w:val="005B1131"/>
    <w:rsid w:val="005B1514"/>
    <w:rsid w:val="005B165B"/>
    <w:rsid w:val="005B1AE6"/>
    <w:rsid w:val="005B20D0"/>
    <w:rsid w:val="005B274B"/>
    <w:rsid w:val="005B34CA"/>
    <w:rsid w:val="005B4C13"/>
    <w:rsid w:val="005B53D4"/>
    <w:rsid w:val="005B5701"/>
    <w:rsid w:val="005B5B2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3402"/>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4CC4"/>
    <w:rsid w:val="005F503A"/>
    <w:rsid w:val="00601784"/>
    <w:rsid w:val="006019D9"/>
    <w:rsid w:val="00601DF3"/>
    <w:rsid w:val="00601FA9"/>
    <w:rsid w:val="006021D7"/>
    <w:rsid w:val="00602B64"/>
    <w:rsid w:val="00603302"/>
    <w:rsid w:val="00603E64"/>
    <w:rsid w:val="00604531"/>
    <w:rsid w:val="00604A65"/>
    <w:rsid w:val="00604A96"/>
    <w:rsid w:val="00605106"/>
    <w:rsid w:val="00605141"/>
    <w:rsid w:val="006052E8"/>
    <w:rsid w:val="00605F07"/>
    <w:rsid w:val="00606039"/>
    <w:rsid w:val="0060721D"/>
    <w:rsid w:val="006073A4"/>
    <w:rsid w:val="006079E2"/>
    <w:rsid w:val="00607AE2"/>
    <w:rsid w:val="00607CDC"/>
    <w:rsid w:val="00610613"/>
    <w:rsid w:val="00610CEE"/>
    <w:rsid w:val="00610D23"/>
    <w:rsid w:val="006112F6"/>
    <w:rsid w:val="006117D6"/>
    <w:rsid w:val="00614D0E"/>
    <w:rsid w:val="00614EF6"/>
    <w:rsid w:val="00616C41"/>
    <w:rsid w:val="006172B6"/>
    <w:rsid w:val="006177F8"/>
    <w:rsid w:val="0061783C"/>
    <w:rsid w:val="00617C4E"/>
    <w:rsid w:val="00617C50"/>
    <w:rsid w:val="00620CE6"/>
    <w:rsid w:val="0062133D"/>
    <w:rsid w:val="0062262D"/>
    <w:rsid w:val="00622E4A"/>
    <w:rsid w:val="00623C79"/>
    <w:rsid w:val="00625D4C"/>
    <w:rsid w:val="00627679"/>
    <w:rsid w:val="00627C07"/>
    <w:rsid w:val="00627EAF"/>
    <w:rsid w:val="00627ED7"/>
    <w:rsid w:val="00631F45"/>
    <w:rsid w:val="00632D32"/>
    <w:rsid w:val="0063346D"/>
    <w:rsid w:val="00633F4E"/>
    <w:rsid w:val="006351AA"/>
    <w:rsid w:val="006356E1"/>
    <w:rsid w:val="00635B2B"/>
    <w:rsid w:val="00636D05"/>
    <w:rsid w:val="00636E1B"/>
    <w:rsid w:val="0063725D"/>
    <w:rsid w:val="00637846"/>
    <w:rsid w:val="00637DF2"/>
    <w:rsid w:val="00637FB6"/>
    <w:rsid w:val="006409B9"/>
    <w:rsid w:val="00640A87"/>
    <w:rsid w:val="006411A1"/>
    <w:rsid w:val="00641A88"/>
    <w:rsid w:val="00641E52"/>
    <w:rsid w:val="00641E94"/>
    <w:rsid w:val="0064280F"/>
    <w:rsid w:val="0064372F"/>
    <w:rsid w:val="00644539"/>
    <w:rsid w:val="00644A9C"/>
    <w:rsid w:val="00644C4C"/>
    <w:rsid w:val="00644D12"/>
    <w:rsid w:val="00645386"/>
    <w:rsid w:val="0064554E"/>
    <w:rsid w:val="00645907"/>
    <w:rsid w:val="00647064"/>
    <w:rsid w:val="006472CA"/>
    <w:rsid w:val="00647A6E"/>
    <w:rsid w:val="00650540"/>
    <w:rsid w:val="00651F41"/>
    <w:rsid w:val="00652A75"/>
    <w:rsid w:val="00652FBC"/>
    <w:rsid w:val="006543AF"/>
    <w:rsid w:val="00654B81"/>
    <w:rsid w:val="00656410"/>
    <w:rsid w:val="00657307"/>
    <w:rsid w:val="00657525"/>
    <w:rsid w:val="006575FE"/>
    <w:rsid w:val="00657980"/>
    <w:rsid w:val="00660636"/>
    <w:rsid w:val="00660885"/>
    <w:rsid w:val="00661A58"/>
    <w:rsid w:val="00662331"/>
    <w:rsid w:val="0066286F"/>
    <w:rsid w:val="006630F3"/>
    <w:rsid w:val="0066529C"/>
    <w:rsid w:val="006655E0"/>
    <w:rsid w:val="00665FA3"/>
    <w:rsid w:val="00666A8A"/>
    <w:rsid w:val="00666A8F"/>
    <w:rsid w:val="006670D0"/>
    <w:rsid w:val="006671F6"/>
    <w:rsid w:val="00667260"/>
    <w:rsid w:val="006672BC"/>
    <w:rsid w:val="00670728"/>
    <w:rsid w:val="00670BF9"/>
    <w:rsid w:val="00671B00"/>
    <w:rsid w:val="006737E8"/>
    <w:rsid w:val="0067380F"/>
    <w:rsid w:val="006746BE"/>
    <w:rsid w:val="006749DC"/>
    <w:rsid w:val="00674DBD"/>
    <w:rsid w:val="00676F9D"/>
    <w:rsid w:val="00677F77"/>
    <w:rsid w:val="00681312"/>
    <w:rsid w:val="006827F4"/>
    <w:rsid w:val="006836E9"/>
    <w:rsid w:val="00683935"/>
    <w:rsid w:val="00683B45"/>
    <w:rsid w:val="00683F46"/>
    <w:rsid w:val="00684AC1"/>
    <w:rsid w:val="00685D78"/>
    <w:rsid w:val="0068686B"/>
    <w:rsid w:val="006868FD"/>
    <w:rsid w:val="00686E7D"/>
    <w:rsid w:val="00687C50"/>
    <w:rsid w:val="00690A25"/>
    <w:rsid w:val="006910CA"/>
    <w:rsid w:val="0069145E"/>
    <w:rsid w:val="0069150F"/>
    <w:rsid w:val="00691D43"/>
    <w:rsid w:val="006921D5"/>
    <w:rsid w:val="00693AFA"/>
    <w:rsid w:val="00694237"/>
    <w:rsid w:val="0069428E"/>
    <w:rsid w:val="0069503C"/>
    <w:rsid w:val="00695AE7"/>
    <w:rsid w:val="00695D5E"/>
    <w:rsid w:val="00697614"/>
    <w:rsid w:val="006A0140"/>
    <w:rsid w:val="006A0BC4"/>
    <w:rsid w:val="006A0E17"/>
    <w:rsid w:val="006A12C2"/>
    <w:rsid w:val="006A1702"/>
    <w:rsid w:val="006A1A4D"/>
    <w:rsid w:val="006A1AB4"/>
    <w:rsid w:val="006A1C0E"/>
    <w:rsid w:val="006A245D"/>
    <w:rsid w:val="006A4B5E"/>
    <w:rsid w:val="006A5601"/>
    <w:rsid w:val="006A60CE"/>
    <w:rsid w:val="006A77DA"/>
    <w:rsid w:val="006A7A7E"/>
    <w:rsid w:val="006B0C3C"/>
    <w:rsid w:val="006B19AC"/>
    <w:rsid w:val="006B1A21"/>
    <w:rsid w:val="006B1E3E"/>
    <w:rsid w:val="006B2250"/>
    <w:rsid w:val="006B24F1"/>
    <w:rsid w:val="006B3617"/>
    <w:rsid w:val="006B3D8F"/>
    <w:rsid w:val="006B40E8"/>
    <w:rsid w:val="006B4B13"/>
    <w:rsid w:val="006B59A0"/>
    <w:rsid w:val="006B5C2A"/>
    <w:rsid w:val="006B6FE1"/>
    <w:rsid w:val="006B7465"/>
    <w:rsid w:val="006B7F53"/>
    <w:rsid w:val="006C0C5D"/>
    <w:rsid w:val="006C0CD0"/>
    <w:rsid w:val="006C0E4E"/>
    <w:rsid w:val="006C1688"/>
    <w:rsid w:val="006C2567"/>
    <w:rsid w:val="006C2A9F"/>
    <w:rsid w:val="006C2B07"/>
    <w:rsid w:val="006C2F2A"/>
    <w:rsid w:val="006C3815"/>
    <w:rsid w:val="006C3872"/>
    <w:rsid w:val="006C3D8B"/>
    <w:rsid w:val="006C478C"/>
    <w:rsid w:val="006C5007"/>
    <w:rsid w:val="006C5D6F"/>
    <w:rsid w:val="006C6138"/>
    <w:rsid w:val="006C781B"/>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B4"/>
    <w:rsid w:val="006E5DB4"/>
    <w:rsid w:val="006E7177"/>
    <w:rsid w:val="006F018D"/>
    <w:rsid w:val="006F0AD9"/>
    <w:rsid w:val="006F140C"/>
    <w:rsid w:val="006F16A6"/>
    <w:rsid w:val="006F2237"/>
    <w:rsid w:val="006F2EB0"/>
    <w:rsid w:val="006F3A81"/>
    <w:rsid w:val="006F3CC5"/>
    <w:rsid w:val="006F427C"/>
    <w:rsid w:val="006F456C"/>
    <w:rsid w:val="006F4C82"/>
    <w:rsid w:val="006F509C"/>
    <w:rsid w:val="006F5A9D"/>
    <w:rsid w:val="00700685"/>
    <w:rsid w:val="007019B5"/>
    <w:rsid w:val="00701F25"/>
    <w:rsid w:val="00702F2E"/>
    <w:rsid w:val="00703031"/>
    <w:rsid w:val="007030A9"/>
    <w:rsid w:val="00703F8A"/>
    <w:rsid w:val="0070472A"/>
    <w:rsid w:val="007050FE"/>
    <w:rsid w:val="007051C3"/>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980"/>
    <w:rsid w:val="00716E2D"/>
    <w:rsid w:val="0071765B"/>
    <w:rsid w:val="00720323"/>
    <w:rsid w:val="00720990"/>
    <w:rsid w:val="0072189E"/>
    <w:rsid w:val="00721A50"/>
    <w:rsid w:val="00721CE4"/>
    <w:rsid w:val="00721DF1"/>
    <w:rsid w:val="00721FB5"/>
    <w:rsid w:val="007231B8"/>
    <w:rsid w:val="00723426"/>
    <w:rsid w:val="007234FC"/>
    <w:rsid w:val="00723D4C"/>
    <w:rsid w:val="00723F21"/>
    <w:rsid w:val="00724142"/>
    <w:rsid w:val="007255BA"/>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134"/>
    <w:rsid w:val="00735D62"/>
    <w:rsid w:val="007364AF"/>
    <w:rsid w:val="00736E7B"/>
    <w:rsid w:val="00736F59"/>
    <w:rsid w:val="007404EA"/>
    <w:rsid w:val="00740930"/>
    <w:rsid w:val="00740E31"/>
    <w:rsid w:val="00740FF2"/>
    <w:rsid w:val="00741094"/>
    <w:rsid w:val="0074146E"/>
    <w:rsid w:val="007429EA"/>
    <w:rsid w:val="007434DD"/>
    <w:rsid w:val="00743DB9"/>
    <w:rsid w:val="0074435B"/>
    <w:rsid w:val="00744A00"/>
    <w:rsid w:val="007457F6"/>
    <w:rsid w:val="0074650A"/>
    <w:rsid w:val="0074707A"/>
    <w:rsid w:val="0074769E"/>
    <w:rsid w:val="00747765"/>
    <w:rsid w:val="007503B4"/>
    <w:rsid w:val="00751138"/>
    <w:rsid w:val="00751295"/>
    <w:rsid w:val="007514A7"/>
    <w:rsid w:val="007527FA"/>
    <w:rsid w:val="0075299D"/>
    <w:rsid w:val="00752B25"/>
    <w:rsid w:val="00752D8C"/>
    <w:rsid w:val="007533EC"/>
    <w:rsid w:val="00755733"/>
    <w:rsid w:val="0075586D"/>
    <w:rsid w:val="00755F66"/>
    <w:rsid w:val="00756329"/>
    <w:rsid w:val="00757EE5"/>
    <w:rsid w:val="00760127"/>
    <w:rsid w:val="007640E8"/>
    <w:rsid w:val="007648A7"/>
    <w:rsid w:val="007648F0"/>
    <w:rsid w:val="0076497A"/>
    <w:rsid w:val="00765C8A"/>
    <w:rsid w:val="00765DF8"/>
    <w:rsid w:val="00766BC4"/>
    <w:rsid w:val="00767A44"/>
    <w:rsid w:val="00770532"/>
    <w:rsid w:val="00770C72"/>
    <w:rsid w:val="007712BB"/>
    <w:rsid w:val="00771C9A"/>
    <w:rsid w:val="00772B59"/>
    <w:rsid w:val="00772D18"/>
    <w:rsid w:val="007736E1"/>
    <w:rsid w:val="00774E35"/>
    <w:rsid w:val="007753CB"/>
    <w:rsid w:val="007763B7"/>
    <w:rsid w:val="007769C7"/>
    <w:rsid w:val="00777367"/>
    <w:rsid w:val="0077775E"/>
    <w:rsid w:val="00777B36"/>
    <w:rsid w:val="00777E7B"/>
    <w:rsid w:val="00780879"/>
    <w:rsid w:val="0078087C"/>
    <w:rsid w:val="007822AE"/>
    <w:rsid w:val="007823CB"/>
    <w:rsid w:val="00784068"/>
    <w:rsid w:val="007841A1"/>
    <w:rsid w:val="0078445E"/>
    <w:rsid w:val="0078477A"/>
    <w:rsid w:val="00785AC7"/>
    <w:rsid w:val="00787C7F"/>
    <w:rsid w:val="00790BE5"/>
    <w:rsid w:val="007914D1"/>
    <w:rsid w:val="00791F93"/>
    <w:rsid w:val="00792E35"/>
    <w:rsid w:val="00793263"/>
    <w:rsid w:val="00793C42"/>
    <w:rsid w:val="00794874"/>
    <w:rsid w:val="00794AFC"/>
    <w:rsid w:val="007956DB"/>
    <w:rsid w:val="007959BD"/>
    <w:rsid w:val="007961F3"/>
    <w:rsid w:val="0079707E"/>
    <w:rsid w:val="007A123A"/>
    <w:rsid w:val="007A262E"/>
    <w:rsid w:val="007A2F58"/>
    <w:rsid w:val="007A3312"/>
    <w:rsid w:val="007A3AD1"/>
    <w:rsid w:val="007A4650"/>
    <w:rsid w:val="007A4E0D"/>
    <w:rsid w:val="007A5DB3"/>
    <w:rsid w:val="007A61FA"/>
    <w:rsid w:val="007A6274"/>
    <w:rsid w:val="007A6669"/>
    <w:rsid w:val="007A7F9A"/>
    <w:rsid w:val="007B0AAE"/>
    <w:rsid w:val="007B0DE0"/>
    <w:rsid w:val="007B0E9F"/>
    <w:rsid w:val="007B0FE8"/>
    <w:rsid w:val="007B1895"/>
    <w:rsid w:val="007B29D8"/>
    <w:rsid w:val="007B37DE"/>
    <w:rsid w:val="007B45A6"/>
    <w:rsid w:val="007B45BC"/>
    <w:rsid w:val="007B4BAE"/>
    <w:rsid w:val="007B5251"/>
    <w:rsid w:val="007B7E58"/>
    <w:rsid w:val="007B7F1B"/>
    <w:rsid w:val="007C020D"/>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147E"/>
    <w:rsid w:val="007D2459"/>
    <w:rsid w:val="007D3B3B"/>
    <w:rsid w:val="007D487E"/>
    <w:rsid w:val="007D4D42"/>
    <w:rsid w:val="007D5590"/>
    <w:rsid w:val="007D6A0F"/>
    <w:rsid w:val="007E06F0"/>
    <w:rsid w:val="007E0938"/>
    <w:rsid w:val="007E0E6F"/>
    <w:rsid w:val="007E18B4"/>
    <w:rsid w:val="007E18BE"/>
    <w:rsid w:val="007E2187"/>
    <w:rsid w:val="007E2A48"/>
    <w:rsid w:val="007E37D1"/>
    <w:rsid w:val="007E3984"/>
    <w:rsid w:val="007E3A21"/>
    <w:rsid w:val="007E6137"/>
    <w:rsid w:val="007E62B0"/>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077"/>
    <w:rsid w:val="00805202"/>
    <w:rsid w:val="00805A5B"/>
    <w:rsid w:val="008062DE"/>
    <w:rsid w:val="008062E3"/>
    <w:rsid w:val="00806673"/>
    <w:rsid w:val="00806AB5"/>
    <w:rsid w:val="00806FF2"/>
    <w:rsid w:val="00807503"/>
    <w:rsid w:val="008076E2"/>
    <w:rsid w:val="00807750"/>
    <w:rsid w:val="00807A27"/>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37E3"/>
    <w:rsid w:val="00825045"/>
    <w:rsid w:val="008259DD"/>
    <w:rsid w:val="00825E1C"/>
    <w:rsid w:val="008262D8"/>
    <w:rsid w:val="008265EE"/>
    <w:rsid w:val="00827BE8"/>
    <w:rsid w:val="00827C22"/>
    <w:rsid w:val="00831175"/>
    <w:rsid w:val="008322B1"/>
    <w:rsid w:val="0083283E"/>
    <w:rsid w:val="00833220"/>
    <w:rsid w:val="008348AF"/>
    <w:rsid w:val="0083492F"/>
    <w:rsid w:val="00835063"/>
    <w:rsid w:val="00835274"/>
    <w:rsid w:val="00835B77"/>
    <w:rsid w:val="00836016"/>
    <w:rsid w:val="00837064"/>
    <w:rsid w:val="00837065"/>
    <w:rsid w:val="008374E8"/>
    <w:rsid w:val="00837EC8"/>
    <w:rsid w:val="0084001D"/>
    <w:rsid w:val="00841D65"/>
    <w:rsid w:val="00843635"/>
    <w:rsid w:val="00843C38"/>
    <w:rsid w:val="008440A5"/>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5438"/>
    <w:rsid w:val="008568E0"/>
    <w:rsid w:val="008569AB"/>
    <w:rsid w:val="00856CDB"/>
    <w:rsid w:val="00860464"/>
    <w:rsid w:val="008605FE"/>
    <w:rsid w:val="00862857"/>
    <w:rsid w:val="00862C0D"/>
    <w:rsid w:val="008631FB"/>
    <w:rsid w:val="00864D10"/>
    <w:rsid w:val="00865050"/>
    <w:rsid w:val="008654BC"/>
    <w:rsid w:val="00865A2F"/>
    <w:rsid w:val="00865B43"/>
    <w:rsid w:val="00865BC4"/>
    <w:rsid w:val="00865EF8"/>
    <w:rsid w:val="00866E14"/>
    <w:rsid w:val="00867347"/>
    <w:rsid w:val="0087071E"/>
    <w:rsid w:val="00870D5D"/>
    <w:rsid w:val="0087120E"/>
    <w:rsid w:val="008713DA"/>
    <w:rsid w:val="00871560"/>
    <w:rsid w:val="0087242D"/>
    <w:rsid w:val="0087269B"/>
    <w:rsid w:val="008733A4"/>
    <w:rsid w:val="00873F36"/>
    <w:rsid w:val="0087409B"/>
    <w:rsid w:val="00874293"/>
    <w:rsid w:val="0087462D"/>
    <w:rsid w:val="00875B65"/>
    <w:rsid w:val="0087671E"/>
    <w:rsid w:val="00876809"/>
    <w:rsid w:val="00876C26"/>
    <w:rsid w:val="00877AD4"/>
    <w:rsid w:val="00881D7B"/>
    <w:rsid w:val="00881EC5"/>
    <w:rsid w:val="00883665"/>
    <w:rsid w:val="00883A4E"/>
    <w:rsid w:val="008840F1"/>
    <w:rsid w:val="00884526"/>
    <w:rsid w:val="00884C1A"/>
    <w:rsid w:val="00886758"/>
    <w:rsid w:val="008874BD"/>
    <w:rsid w:val="00887B6D"/>
    <w:rsid w:val="00887D19"/>
    <w:rsid w:val="00890A73"/>
    <w:rsid w:val="00890E76"/>
    <w:rsid w:val="0089108D"/>
    <w:rsid w:val="00891991"/>
    <w:rsid w:val="00892EF2"/>
    <w:rsid w:val="00892F62"/>
    <w:rsid w:val="00893098"/>
    <w:rsid w:val="00893A26"/>
    <w:rsid w:val="00894D78"/>
    <w:rsid w:val="008960CE"/>
    <w:rsid w:val="0089629A"/>
    <w:rsid w:val="00896C7B"/>
    <w:rsid w:val="0089745D"/>
    <w:rsid w:val="00897997"/>
    <w:rsid w:val="00897B5B"/>
    <w:rsid w:val="00897B74"/>
    <w:rsid w:val="008A0167"/>
    <w:rsid w:val="008A05B7"/>
    <w:rsid w:val="008A0813"/>
    <w:rsid w:val="008A0F45"/>
    <w:rsid w:val="008A2889"/>
    <w:rsid w:val="008A2E6F"/>
    <w:rsid w:val="008A3E77"/>
    <w:rsid w:val="008A4379"/>
    <w:rsid w:val="008A4515"/>
    <w:rsid w:val="008A45C7"/>
    <w:rsid w:val="008A4C64"/>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EC0"/>
    <w:rsid w:val="008B69FC"/>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74F"/>
    <w:rsid w:val="008D0779"/>
    <w:rsid w:val="008D0A47"/>
    <w:rsid w:val="008D119C"/>
    <w:rsid w:val="008D14BF"/>
    <w:rsid w:val="008D1B62"/>
    <w:rsid w:val="008D1FB4"/>
    <w:rsid w:val="008D2154"/>
    <w:rsid w:val="008D28C0"/>
    <w:rsid w:val="008D306E"/>
    <w:rsid w:val="008D3401"/>
    <w:rsid w:val="008D42D8"/>
    <w:rsid w:val="008D4DE5"/>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BAC"/>
    <w:rsid w:val="008F1EC7"/>
    <w:rsid w:val="008F20B2"/>
    <w:rsid w:val="008F22D8"/>
    <w:rsid w:val="008F230A"/>
    <w:rsid w:val="008F3921"/>
    <w:rsid w:val="008F3CD9"/>
    <w:rsid w:val="008F3D51"/>
    <w:rsid w:val="008F464C"/>
    <w:rsid w:val="008F5043"/>
    <w:rsid w:val="008F602A"/>
    <w:rsid w:val="008F6AFC"/>
    <w:rsid w:val="008F703B"/>
    <w:rsid w:val="008F7661"/>
    <w:rsid w:val="008F7FF5"/>
    <w:rsid w:val="00900167"/>
    <w:rsid w:val="009008C4"/>
    <w:rsid w:val="009012D1"/>
    <w:rsid w:val="00901D04"/>
    <w:rsid w:val="00902D0D"/>
    <w:rsid w:val="009034D5"/>
    <w:rsid w:val="00903534"/>
    <w:rsid w:val="00903981"/>
    <w:rsid w:val="00903ECF"/>
    <w:rsid w:val="00904640"/>
    <w:rsid w:val="00904828"/>
    <w:rsid w:val="00904872"/>
    <w:rsid w:val="00904FF0"/>
    <w:rsid w:val="00905F9B"/>
    <w:rsid w:val="00906C43"/>
    <w:rsid w:val="009074C7"/>
    <w:rsid w:val="009076CF"/>
    <w:rsid w:val="00907935"/>
    <w:rsid w:val="00910FAB"/>
    <w:rsid w:val="009114A6"/>
    <w:rsid w:val="00911941"/>
    <w:rsid w:val="00911993"/>
    <w:rsid w:val="00911F5F"/>
    <w:rsid w:val="00913244"/>
    <w:rsid w:val="009141A8"/>
    <w:rsid w:val="00914A70"/>
    <w:rsid w:val="00914C51"/>
    <w:rsid w:val="00915516"/>
    <w:rsid w:val="009164DF"/>
    <w:rsid w:val="00916D58"/>
    <w:rsid w:val="009175F4"/>
    <w:rsid w:val="0091794A"/>
    <w:rsid w:val="00917A1F"/>
    <w:rsid w:val="009207BB"/>
    <w:rsid w:val="009210AD"/>
    <w:rsid w:val="00921750"/>
    <w:rsid w:val="00921A25"/>
    <w:rsid w:val="00923435"/>
    <w:rsid w:val="00924C98"/>
    <w:rsid w:val="00924FC9"/>
    <w:rsid w:val="009258D0"/>
    <w:rsid w:val="00925F2E"/>
    <w:rsid w:val="00925FF9"/>
    <w:rsid w:val="00926186"/>
    <w:rsid w:val="00926E6E"/>
    <w:rsid w:val="0092717B"/>
    <w:rsid w:val="0093128E"/>
    <w:rsid w:val="0093220A"/>
    <w:rsid w:val="009327D3"/>
    <w:rsid w:val="0093287E"/>
    <w:rsid w:val="00932F88"/>
    <w:rsid w:val="00933317"/>
    <w:rsid w:val="009338C1"/>
    <w:rsid w:val="00933B5D"/>
    <w:rsid w:val="0093448E"/>
    <w:rsid w:val="00934724"/>
    <w:rsid w:val="00934A7F"/>
    <w:rsid w:val="00935E20"/>
    <w:rsid w:val="00936202"/>
    <w:rsid w:val="00936671"/>
    <w:rsid w:val="00937677"/>
    <w:rsid w:val="00940BF8"/>
    <w:rsid w:val="00942714"/>
    <w:rsid w:val="00942C62"/>
    <w:rsid w:val="009449C9"/>
    <w:rsid w:val="00944F1E"/>
    <w:rsid w:val="00945250"/>
    <w:rsid w:val="00945D69"/>
    <w:rsid w:val="00946655"/>
    <w:rsid w:val="00946F78"/>
    <w:rsid w:val="009470E5"/>
    <w:rsid w:val="00950319"/>
    <w:rsid w:val="00951427"/>
    <w:rsid w:val="00952669"/>
    <w:rsid w:val="009538E3"/>
    <w:rsid w:val="00954EA9"/>
    <w:rsid w:val="009551DD"/>
    <w:rsid w:val="0095533F"/>
    <w:rsid w:val="00955376"/>
    <w:rsid w:val="0095565C"/>
    <w:rsid w:val="0095696E"/>
    <w:rsid w:val="0095795F"/>
    <w:rsid w:val="00957BF9"/>
    <w:rsid w:val="00960F8E"/>
    <w:rsid w:val="0096171A"/>
    <w:rsid w:val="00961C1A"/>
    <w:rsid w:val="00961F69"/>
    <w:rsid w:val="00961FC8"/>
    <w:rsid w:val="009622C0"/>
    <w:rsid w:val="0096285B"/>
    <w:rsid w:val="00962C35"/>
    <w:rsid w:val="009630BD"/>
    <w:rsid w:val="00963760"/>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624"/>
    <w:rsid w:val="00974370"/>
    <w:rsid w:val="0097497B"/>
    <w:rsid w:val="00974F8C"/>
    <w:rsid w:val="009766A8"/>
    <w:rsid w:val="009769C1"/>
    <w:rsid w:val="0097705D"/>
    <w:rsid w:val="00977604"/>
    <w:rsid w:val="00977B0B"/>
    <w:rsid w:val="0098192D"/>
    <w:rsid w:val="00981E0D"/>
    <w:rsid w:val="00982076"/>
    <w:rsid w:val="00982E76"/>
    <w:rsid w:val="00983048"/>
    <w:rsid w:val="0098348D"/>
    <w:rsid w:val="009834E3"/>
    <w:rsid w:val="00985EC4"/>
    <w:rsid w:val="00985F60"/>
    <w:rsid w:val="00986318"/>
    <w:rsid w:val="0098643C"/>
    <w:rsid w:val="00987923"/>
    <w:rsid w:val="00991A15"/>
    <w:rsid w:val="009922F3"/>
    <w:rsid w:val="009923D4"/>
    <w:rsid w:val="00993165"/>
    <w:rsid w:val="009931F3"/>
    <w:rsid w:val="0099417A"/>
    <w:rsid w:val="009946D1"/>
    <w:rsid w:val="00994B5E"/>
    <w:rsid w:val="0099583F"/>
    <w:rsid w:val="00996082"/>
    <w:rsid w:val="0099689B"/>
    <w:rsid w:val="00996968"/>
    <w:rsid w:val="00996EB1"/>
    <w:rsid w:val="009A0078"/>
    <w:rsid w:val="009A2058"/>
    <w:rsid w:val="009A24E5"/>
    <w:rsid w:val="009A3191"/>
    <w:rsid w:val="009A3257"/>
    <w:rsid w:val="009A439D"/>
    <w:rsid w:val="009A4B32"/>
    <w:rsid w:val="009A6B7F"/>
    <w:rsid w:val="009A6CE5"/>
    <w:rsid w:val="009A73D2"/>
    <w:rsid w:val="009A74DC"/>
    <w:rsid w:val="009A75FD"/>
    <w:rsid w:val="009A7A07"/>
    <w:rsid w:val="009B0BDA"/>
    <w:rsid w:val="009B1D1A"/>
    <w:rsid w:val="009B4241"/>
    <w:rsid w:val="009B42BB"/>
    <w:rsid w:val="009B4685"/>
    <w:rsid w:val="009B48BD"/>
    <w:rsid w:val="009B49E0"/>
    <w:rsid w:val="009B53EB"/>
    <w:rsid w:val="009B6E81"/>
    <w:rsid w:val="009B6EA5"/>
    <w:rsid w:val="009B7041"/>
    <w:rsid w:val="009B742A"/>
    <w:rsid w:val="009B7F4E"/>
    <w:rsid w:val="009C0614"/>
    <w:rsid w:val="009C1E69"/>
    <w:rsid w:val="009C25B6"/>
    <w:rsid w:val="009C277A"/>
    <w:rsid w:val="009C2B49"/>
    <w:rsid w:val="009C3DE2"/>
    <w:rsid w:val="009C4EE4"/>
    <w:rsid w:val="009C5713"/>
    <w:rsid w:val="009C718F"/>
    <w:rsid w:val="009C75A4"/>
    <w:rsid w:val="009D0143"/>
    <w:rsid w:val="009D0AA7"/>
    <w:rsid w:val="009D0E4C"/>
    <w:rsid w:val="009D1412"/>
    <w:rsid w:val="009D1C4D"/>
    <w:rsid w:val="009D234A"/>
    <w:rsid w:val="009D2431"/>
    <w:rsid w:val="009D2EA8"/>
    <w:rsid w:val="009D36F5"/>
    <w:rsid w:val="009D4B8C"/>
    <w:rsid w:val="009D74F6"/>
    <w:rsid w:val="009E0945"/>
    <w:rsid w:val="009E0D64"/>
    <w:rsid w:val="009E1BDE"/>
    <w:rsid w:val="009E1C10"/>
    <w:rsid w:val="009E20FB"/>
    <w:rsid w:val="009E2AA1"/>
    <w:rsid w:val="009E2F69"/>
    <w:rsid w:val="009E36AC"/>
    <w:rsid w:val="009E4350"/>
    <w:rsid w:val="009E594D"/>
    <w:rsid w:val="009E6A2A"/>
    <w:rsid w:val="009E6C23"/>
    <w:rsid w:val="009E7FD4"/>
    <w:rsid w:val="009F01F0"/>
    <w:rsid w:val="009F1CE9"/>
    <w:rsid w:val="009F20DB"/>
    <w:rsid w:val="009F26B4"/>
    <w:rsid w:val="009F288F"/>
    <w:rsid w:val="009F3748"/>
    <w:rsid w:val="009F3B4D"/>
    <w:rsid w:val="009F4441"/>
    <w:rsid w:val="009F4478"/>
    <w:rsid w:val="009F48D7"/>
    <w:rsid w:val="009F4D76"/>
    <w:rsid w:val="009F5ECA"/>
    <w:rsid w:val="009F6438"/>
    <w:rsid w:val="009F76AA"/>
    <w:rsid w:val="009F78EB"/>
    <w:rsid w:val="009F7916"/>
    <w:rsid w:val="009F7C5E"/>
    <w:rsid w:val="00A00A4E"/>
    <w:rsid w:val="00A024C4"/>
    <w:rsid w:val="00A0445A"/>
    <w:rsid w:val="00A0447C"/>
    <w:rsid w:val="00A04A81"/>
    <w:rsid w:val="00A05BE2"/>
    <w:rsid w:val="00A061A9"/>
    <w:rsid w:val="00A07069"/>
    <w:rsid w:val="00A07619"/>
    <w:rsid w:val="00A10392"/>
    <w:rsid w:val="00A109B6"/>
    <w:rsid w:val="00A11142"/>
    <w:rsid w:val="00A11808"/>
    <w:rsid w:val="00A119DF"/>
    <w:rsid w:val="00A11A0F"/>
    <w:rsid w:val="00A11BF8"/>
    <w:rsid w:val="00A11E57"/>
    <w:rsid w:val="00A13373"/>
    <w:rsid w:val="00A13908"/>
    <w:rsid w:val="00A13ACC"/>
    <w:rsid w:val="00A13E8B"/>
    <w:rsid w:val="00A13FD2"/>
    <w:rsid w:val="00A140DA"/>
    <w:rsid w:val="00A14FD1"/>
    <w:rsid w:val="00A151E7"/>
    <w:rsid w:val="00A15A6E"/>
    <w:rsid w:val="00A17326"/>
    <w:rsid w:val="00A20046"/>
    <w:rsid w:val="00A200B1"/>
    <w:rsid w:val="00A21E7B"/>
    <w:rsid w:val="00A2345E"/>
    <w:rsid w:val="00A2449E"/>
    <w:rsid w:val="00A2546A"/>
    <w:rsid w:val="00A2561E"/>
    <w:rsid w:val="00A25B0B"/>
    <w:rsid w:val="00A25C8D"/>
    <w:rsid w:val="00A26495"/>
    <w:rsid w:val="00A272F0"/>
    <w:rsid w:val="00A27AB7"/>
    <w:rsid w:val="00A30043"/>
    <w:rsid w:val="00A31BDA"/>
    <w:rsid w:val="00A32234"/>
    <w:rsid w:val="00A32A33"/>
    <w:rsid w:val="00A33B9E"/>
    <w:rsid w:val="00A34197"/>
    <w:rsid w:val="00A362EB"/>
    <w:rsid w:val="00A369B0"/>
    <w:rsid w:val="00A369D5"/>
    <w:rsid w:val="00A375BA"/>
    <w:rsid w:val="00A37875"/>
    <w:rsid w:val="00A400E3"/>
    <w:rsid w:val="00A41CD9"/>
    <w:rsid w:val="00A42C7C"/>
    <w:rsid w:val="00A44BAC"/>
    <w:rsid w:val="00A44D37"/>
    <w:rsid w:val="00A4535D"/>
    <w:rsid w:val="00A45E55"/>
    <w:rsid w:val="00A45F16"/>
    <w:rsid w:val="00A4722A"/>
    <w:rsid w:val="00A47A1F"/>
    <w:rsid w:val="00A5016D"/>
    <w:rsid w:val="00A519BF"/>
    <w:rsid w:val="00A52855"/>
    <w:rsid w:val="00A5301E"/>
    <w:rsid w:val="00A531ED"/>
    <w:rsid w:val="00A53CB5"/>
    <w:rsid w:val="00A54262"/>
    <w:rsid w:val="00A54618"/>
    <w:rsid w:val="00A5468F"/>
    <w:rsid w:val="00A54C4B"/>
    <w:rsid w:val="00A552AC"/>
    <w:rsid w:val="00A55347"/>
    <w:rsid w:val="00A555B9"/>
    <w:rsid w:val="00A556D5"/>
    <w:rsid w:val="00A56C5A"/>
    <w:rsid w:val="00A56DFB"/>
    <w:rsid w:val="00A5776E"/>
    <w:rsid w:val="00A57FF8"/>
    <w:rsid w:val="00A6024C"/>
    <w:rsid w:val="00A602EE"/>
    <w:rsid w:val="00A60BAB"/>
    <w:rsid w:val="00A611BF"/>
    <w:rsid w:val="00A62238"/>
    <w:rsid w:val="00A62867"/>
    <w:rsid w:val="00A629C5"/>
    <w:rsid w:val="00A641E9"/>
    <w:rsid w:val="00A6423B"/>
    <w:rsid w:val="00A642DE"/>
    <w:rsid w:val="00A645C4"/>
    <w:rsid w:val="00A64C0A"/>
    <w:rsid w:val="00A64CF3"/>
    <w:rsid w:val="00A653C2"/>
    <w:rsid w:val="00A65A4D"/>
    <w:rsid w:val="00A65D18"/>
    <w:rsid w:val="00A662F6"/>
    <w:rsid w:val="00A66D40"/>
    <w:rsid w:val="00A6794C"/>
    <w:rsid w:val="00A67C2D"/>
    <w:rsid w:val="00A67F8A"/>
    <w:rsid w:val="00A70227"/>
    <w:rsid w:val="00A71334"/>
    <w:rsid w:val="00A714B0"/>
    <w:rsid w:val="00A73F19"/>
    <w:rsid w:val="00A745BC"/>
    <w:rsid w:val="00A765B3"/>
    <w:rsid w:val="00A768F7"/>
    <w:rsid w:val="00A772DB"/>
    <w:rsid w:val="00A77AAC"/>
    <w:rsid w:val="00A80245"/>
    <w:rsid w:val="00A82DEF"/>
    <w:rsid w:val="00A83A78"/>
    <w:rsid w:val="00A83C1F"/>
    <w:rsid w:val="00A840DA"/>
    <w:rsid w:val="00A84C56"/>
    <w:rsid w:val="00A84EC0"/>
    <w:rsid w:val="00A85882"/>
    <w:rsid w:val="00A863D3"/>
    <w:rsid w:val="00A86CB7"/>
    <w:rsid w:val="00A87367"/>
    <w:rsid w:val="00A87737"/>
    <w:rsid w:val="00A90550"/>
    <w:rsid w:val="00A91154"/>
    <w:rsid w:val="00A9124D"/>
    <w:rsid w:val="00A9164B"/>
    <w:rsid w:val="00A92D3F"/>
    <w:rsid w:val="00A93FBA"/>
    <w:rsid w:val="00A94974"/>
    <w:rsid w:val="00A94AE0"/>
    <w:rsid w:val="00A95340"/>
    <w:rsid w:val="00A954D9"/>
    <w:rsid w:val="00A95E4F"/>
    <w:rsid w:val="00A9608B"/>
    <w:rsid w:val="00A966EF"/>
    <w:rsid w:val="00A96F7F"/>
    <w:rsid w:val="00A96FBE"/>
    <w:rsid w:val="00A97901"/>
    <w:rsid w:val="00A97A2A"/>
    <w:rsid w:val="00A97DE4"/>
    <w:rsid w:val="00AA1F51"/>
    <w:rsid w:val="00AA1F6B"/>
    <w:rsid w:val="00AA2403"/>
    <w:rsid w:val="00AA2C2B"/>
    <w:rsid w:val="00AA2C55"/>
    <w:rsid w:val="00AA2F01"/>
    <w:rsid w:val="00AA301B"/>
    <w:rsid w:val="00AA3842"/>
    <w:rsid w:val="00AA3C1F"/>
    <w:rsid w:val="00AA3F26"/>
    <w:rsid w:val="00AA45D3"/>
    <w:rsid w:val="00AA59D6"/>
    <w:rsid w:val="00AA5FF3"/>
    <w:rsid w:val="00AA61C9"/>
    <w:rsid w:val="00AA6E1B"/>
    <w:rsid w:val="00AA7238"/>
    <w:rsid w:val="00AA752A"/>
    <w:rsid w:val="00AB1546"/>
    <w:rsid w:val="00AB2722"/>
    <w:rsid w:val="00AB3026"/>
    <w:rsid w:val="00AB4179"/>
    <w:rsid w:val="00AB4281"/>
    <w:rsid w:val="00AB5548"/>
    <w:rsid w:val="00AB55B8"/>
    <w:rsid w:val="00AB5D2C"/>
    <w:rsid w:val="00AB5F85"/>
    <w:rsid w:val="00AB662C"/>
    <w:rsid w:val="00AB7141"/>
    <w:rsid w:val="00AB764B"/>
    <w:rsid w:val="00AB7845"/>
    <w:rsid w:val="00AB7B87"/>
    <w:rsid w:val="00AB7ED3"/>
    <w:rsid w:val="00AC0B33"/>
    <w:rsid w:val="00AC101C"/>
    <w:rsid w:val="00AC1AA6"/>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75C"/>
    <w:rsid w:val="00AD0DC4"/>
    <w:rsid w:val="00AD0DD8"/>
    <w:rsid w:val="00AD1653"/>
    <w:rsid w:val="00AD2D48"/>
    <w:rsid w:val="00AD2D88"/>
    <w:rsid w:val="00AD3301"/>
    <w:rsid w:val="00AD3DF2"/>
    <w:rsid w:val="00AD4472"/>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F0682"/>
    <w:rsid w:val="00AF0804"/>
    <w:rsid w:val="00AF183B"/>
    <w:rsid w:val="00AF1DB1"/>
    <w:rsid w:val="00AF3F81"/>
    <w:rsid w:val="00AF49D6"/>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D8C"/>
    <w:rsid w:val="00B03E83"/>
    <w:rsid w:val="00B03F04"/>
    <w:rsid w:val="00B04E6E"/>
    <w:rsid w:val="00B0541A"/>
    <w:rsid w:val="00B057D6"/>
    <w:rsid w:val="00B05885"/>
    <w:rsid w:val="00B05998"/>
    <w:rsid w:val="00B061D5"/>
    <w:rsid w:val="00B07207"/>
    <w:rsid w:val="00B072E5"/>
    <w:rsid w:val="00B073B1"/>
    <w:rsid w:val="00B108A0"/>
    <w:rsid w:val="00B1216D"/>
    <w:rsid w:val="00B12F77"/>
    <w:rsid w:val="00B1410A"/>
    <w:rsid w:val="00B14F67"/>
    <w:rsid w:val="00B16E9B"/>
    <w:rsid w:val="00B16EE6"/>
    <w:rsid w:val="00B171BA"/>
    <w:rsid w:val="00B2003B"/>
    <w:rsid w:val="00B20131"/>
    <w:rsid w:val="00B2077C"/>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51C0"/>
    <w:rsid w:val="00B35B14"/>
    <w:rsid w:val="00B36664"/>
    <w:rsid w:val="00B367E5"/>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59F"/>
    <w:rsid w:val="00B508B1"/>
    <w:rsid w:val="00B51392"/>
    <w:rsid w:val="00B5159A"/>
    <w:rsid w:val="00B5163D"/>
    <w:rsid w:val="00B521FB"/>
    <w:rsid w:val="00B53A5C"/>
    <w:rsid w:val="00B53EAB"/>
    <w:rsid w:val="00B54022"/>
    <w:rsid w:val="00B5491D"/>
    <w:rsid w:val="00B54FA2"/>
    <w:rsid w:val="00B54F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422F"/>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80664"/>
    <w:rsid w:val="00B812D4"/>
    <w:rsid w:val="00B816A1"/>
    <w:rsid w:val="00B81822"/>
    <w:rsid w:val="00B81F33"/>
    <w:rsid w:val="00B82690"/>
    <w:rsid w:val="00B8288C"/>
    <w:rsid w:val="00B82899"/>
    <w:rsid w:val="00B82E86"/>
    <w:rsid w:val="00B8303A"/>
    <w:rsid w:val="00B833FF"/>
    <w:rsid w:val="00B8357C"/>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E23"/>
    <w:rsid w:val="00B95985"/>
    <w:rsid w:val="00B963EA"/>
    <w:rsid w:val="00B96A15"/>
    <w:rsid w:val="00B96F0E"/>
    <w:rsid w:val="00B96FC9"/>
    <w:rsid w:val="00B97597"/>
    <w:rsid w:val="00B97854"/>
    <w:rsid w:val="00B97AAD"/>
    <w:rsid w:val="00B97AC9"/>
    <w:rsid w:val="00BA1623"/>
    <w:rsid w:val="00BA17A2"/>
    <w:rsid w:val="00BA1B2C"/>
    <w:rsid w:val="00BA1E28"/>
    <w:rsid w:val="00BA2185"/>
    <w:rsid w:val="00BA21E0"/>
    <w:rsid w:val="00BA2645"/>
    <w:rsid w:val="00BA30C5"/>
    <w:rsid w:val="00BA44D6"/>
    <w:rsid w:val="00BA464F"/>
    <w:rsid w:val="00BA4D7B"/>
    <w:rsid w:val="00BA51CB"/>
    <w:rsid w:val="00BA573D"/>
    <w:rsid w:val="00BA601F"/>
    <w:rsid w:val="00BA6DCC"/>
    <w:rsid w:val="00BA7514"/>
    <w:rsid w:val="00BA78D8"/>
    <w:rsid w:val="00BB0657"/>
    <w:rsid w:val="00BB0912"/>
    <w:rsid w:val="00BB0BF8"/>
    <w:rsid w:val="00BB1029"/>
    <w:rsid w:val="00BB12CC"/>
    <w:rsid w:val="00BB2F86"/>
    <w:rsid w:val="00BB3B79"/>
    <w:rsid w:val="00BB3ECC"/>
    <w:rsid w:val="00BB4849"/>
    <w:rsid w:val="00BB5A5A"/>
    <w:rsid w:val="00BB654D"/>
    <w:rsid w:val="00BC0475"/>
    <w:rsid w:val="00BC047B"/>
    <w:rsid w:val="00BC0BB1"/>
    <w:rsid w:val="00BC0BB6"/>
    <w:rsid w:val="00BC32F7"/>
    <w:rsid w:val="00BC441D"/>
    <w:rsid w:val="00BC4B04"/>
    <w:rsid w:val="00BC4E4E"/>
    <w:rsid w:val="00BC62AA"/>
    <w:rsid w:val="00BC6337"/>
    <w:rsid w:val="00BC686F"/>
    <w:rsid w:val="00BC7D2A"/>
    <w:rsid w:val="00BD010F"/>
    <w:rsid w:val="00BD0485"/>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329"/>
    <w:rsid w:val="00BE6C50"/>
    <w:rsid w:val="00BE7D2F"/>
    <w:rsid w:val="00BF0523"/>
    <w:rsid w:val="00BF0E33"/>
    <w:rsid w:val="00BF1567"/>
    <w:rsid w:val="00BF221A"/>
    <w:rsid w:val="00BF2694"/>
    <w:rsid w:val="00BF2796"/>
    <w:rsid w:val="00BF2EFB"/>
    <w:rsid w:val="00BF3AB3"/>
    <w:rsid w:val="00BF3B93"/>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58D2"/>
    <w:rsid w:val="00C16356"/>
    <w:rsid w:val="00C16F91"/>
    <w:rsid w:val="00C171A5"/>
    <w:rsid w:val="00C178C9"/>
    <w:rsid w:val="00C17FA5"/>
    <w:rsid w:val="00C200E2"/>
    <w:rsid w:val="00C20195"/>
    <w:rsid w:val="00C201C1"/>
    <w:rsid w:val="00C20626"/>
    <w:rsid w:val="00C20B08"/>
    <w:rsid w:val="00C22D39"/>
    <w:rsid w:val="00C236FA"/>
    <w:rsid w:val="00C24941"/>
    <w:rsid w:val="00C2560E"/>
    <w:rsid w:val="00C25D64"/>
    <w:rsid w:val="00C26A94"/>
    <w:rsid w:val="00C26DB8"/>
    <w:rsid w:val="00C27100"/>
    <w:rsid w:val="00C27B2D"/>
    <w:rsid w:val="00C27BFF"/>
    <w:rsid w:val="00C30A48"/>
    <w:rsid w:val="00C315BF"/>
    <w:rsid w:val="00C3211A"/>
    <w:rsid w:val="00C325B5"/>
    <w:rsid w:val="00C32EA5"/>
    <w:rsid w:val="00C33374"/>
    <w:rsid w:val="00C33848"/>
    <w:rsid w:val="00C344E2"/>
    <w:rsid w:val="00C34A16"/>
    <w:rsid w:val="00C34D45"/>
    <w:rsid w:val="00C353CF"/>
    <w:rsid w:val="00C3598A"/>
    <w:rsid w:val="00C36CD3"/>
    <w:rsid w:val="00C40498"/>
    <w:rsid w:val="00C40A58"/>
    <w:rsid w:val="00C41208"/>
    <w:rsid w:val="00C412DA"/>
    <w:rsid w:val="00C41380"/>
    <w:rsid w:val="00C4273A"/>
    <w:rsid w:val="00C42E7C"/>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763"/>
    <w:rsid w:val="00C54245"/>
    <w:rsid w:val="00C546F8"/>
    <w:rsid w:val="00C549DB"/>
    <w:rsid w:val="00C54B32"/>
    <w:rsid w:val="00C54E76"/>
    <w:rsid w:val="00C550DA"/>
    <w:rsid w:val="00C5536C"/>
    <w:rsid w:val="00C56407"/>
    <w:rsid w:val="00C565AF"/>
    <w:rsid w:val="00C57D68"/>
    <w:rsid w:val="00C607F7"/>
    <w:rsid w:val="00C6129B"/>
    <w:rsid w:val="00C614D8"/>
    <w:rsid w:val="00C6222E"/>
    <w:rsid w:val="00C63528"/>
    <w:rsid w:val="00C6352D"/>
    <w:rsid w:val="00C6365F"/>
    <w:rsid w:val="00C64390"/>
    <w:rsid w:val="00C64729"/>
    <w:rsid w:val="00C64C02"/>
    <w:rsid w:val="00C659B4"/>
    <w:rsid w:val="00C6627A"/>
    <w:rsid w:val="00C66949"/>
    <w:rsid w:val="00C66EE3"/>
    <w:rsid w:val="00C67269"/>
    <w:rsid w:val="00C700C6"/>
    <w:rsid w:val="00C7017F"/>
    <w:rsid w:val="00C702F0"/>
    <w:rsid w:val="00C70B6C"/>
    <w:rsid w:val="00C7174B"/>
    <w:rsid w:val="00C71F8F"/>
    <w:rsid w:val="00C723F8"/>
    <w:rsid w:val="00C72447"/>
    <w:rsid w:val="00C72A0F"/>
    <w:rsid w:val="00C72B51"/>
    <w:rsid w:val="00C72BFF"/>
    <w:rsid w:val="00C72CA9"/>
    <w:rsid w:val="00C7306E"/>
    <w:rsid w:val="00C73078"/>
    <w:rsid w:val="00C7561E"/>
    <w:rsid w:val="00C75800"/>
    <w:rsid w:val="00C7709E"/>
    <w:rsid w:val="00C77ECC"/>
    <w:rsid w:val="00C80541"/>
    <w:rsid w:val="00C80FC8"/>
    <w:rsid w:val="00C8279B"/>
    <w:rsid w:val="00C829FF"/>
    <w:rsid w:val="00C82B8D"/>
    <w:rsid w:val="00C82EF6"/>
    <w:rsid w:val="00C838A5"/>
    <w:rsid w:val="00C85592"/>
    <w:rsid w:val="00C85F05"/>
    <w:rsid w:val="00C85FB8"/>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51E"/>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82D"/>
    <w:rsid w:val="00CA399B"/>
    <w:rsid w:val="00CA3AEC"/>
    <w:rsid w:val="00CA4E4E"/>
    <w:rsid w:val="00CA63E9"/>
    <w:rsid w:val="00CA6809"/>
    <w:rsid w:val="00CA7332"/>
    <w:rsid w:val="00CB08BA"/>
    <w:rsid w:val="00CB1237"/>
    <w:rsid w:val="00CB170B"/>
    <w:rsid w:val="00CB1DB9"/>
    <w:rsid w:val="00CB1DE7"/>
    <w:rsid w:val="00CB1FD1"/>
    <w:rsid w:val="00CB28C1"/>
    <w:rsid w:val="00CB3541"/>
    <w:rsid w:val="00CB3579"/>
    <w:rsid w:val="00CB3952"/>
    <w:rsid w:val="00CB3B0A"/>
    <w:rsid w:val="00CB3CB1"/>
    <w:rsid w:val="00CB3E53"/>
    <w:rsid w:val="00CB561F"/>
    <w:rsid w:val="00CB5DEB"/>
    <w:rsid w:val="00CB603D"/>
    <w:rsid w:val="00CB63F1"/>
    <w:rsid w:val="00CB733C"/>
    <w:rsid w:val="00CB7D11"/>
    <w:rsid w:val="00CB7D21"/>
    <w:rsid w:val="00CB7D70"/>
    <w:rsid w:val="00CC0A33"/>
    <w:rsid w:val="00CC0B18"/>
    <w:rsid w:val="00CC0CAA"/>
    <w:rsid w:val="00CC0FC1"/>
    <w:rsid w:val="00CC1648"/>
    <w:rsid w:val="00CC1E87"/>
    <w:rsid w:val="00CC228B"/>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CF7"/>
    <w:rsid w:val="00CE0DCE"/>
    <w:rsid w:val="00CE125F"/>
    <w:rsid w:val="00CE141E"/>
    <w:rsid w:val="00CE19B4"/>
    <w:rsid w:val="00CE1E23"/>
    <w:rsid w:val="00CE2158"/>
    <w:rsid w:val="00CE255C"/>
    <w:rsid w:val="00CE3173"/>
    <w:rsid w:val="00CE32CC"/>
    <w:rsid w:val="00CE3330"/>
    <w:rsid w:val="00CE3949"/>
    <w:rsid w:val="00CE4121"/>
    <w:rsid w:val="00CE44F0"/>
    <w:rsid w:val="00CE4FB6"/>
    <w:rsid w:val="00CE5113"/>
    <w:rsid w:val="00CE55AE"/>
    <w:rsid w:val="00CE6FA9"/>
    <w:rsid w:val="00CE7573"/>
    <w:rsid w:val="00CF031A"/>
    <w:rsid w:val="00CF0C37"/>
    <w:rsid w:val="00CF0FFF"/>
    <w:rsid w:val="00CF228B"/>
    <w:rsid w:val="00CF25AD"/>
    <w:rsid w:val="00CF3598"/>
    <w:rsid w:val="00CF3B34"/>
    <w:rsid w:val="00CF3C86"/>
    <w:rsid w:val="00CF42B8"/>
    <w:rsid w:val="00CF438C"/>
    <w:rsid w:val="00CF4551"/>
    <w:rsid w:val="00CF4D77"/>
    <w:rsid w:val="00CF582C"/>
    <w:rsid w:val="00CF5B3F"/>
    <w:rsid w:val="00CF60B1"/>
    <w:rsid w:val="00CF6265"/>
    <w:rsid w:val="00CF6837"/>
    <w:rsid w:val="00CF7B74"/>
    <w:rsid w:val="00CF7DB7"/>
    <w:rsid w:val="00D00FD7"/>
    <w:rsid w:val="00D010EB"/>
    <w:rsid w:val="00D01211"/>
    <w:rsid w:val="00D013F7"/>
    <w:rsid w:val="00D01F70"/>
    <w:rsid w:val="00D021FC"/>
    <w:rsid w:val="00D0312B"/>
    <w:rsid w:val="00D04067"/>
    <w:rsid w:val="00D04CA2"/>
    <w:rsid w:val="00D05C6B"/>
    <w:rsid w:val="00D060D9"/>
    <w:rsid w:val="00D06938"/>
    <w:rsid w:val="00D06A88"/>
    <w:rsid w:val="00D1013F"/>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3A0"/>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409ED"/>
    <w:rsid w:val="00D40F68"/>
    <w:rsid w:val="00D413EB"/>
    <w:rsid w:val="00D41732"/>
    <w:rsid w:val="00D41E09"/>
    <w:rsid w:val="00D421C0"/>
    <w:rsid w:val="00D434C6"/>
    <w:rsid w:val="00D4581C"/>
    <w:rsid w:val="00D45A7A"/>
    <w:rsid w:val="00D45BC8"/>
    <w:rsid w:val="00D46D38"/>
    <w:rsid w:val="00D4704F"/>
    <w:rsid w:val="00D4759E"/>
    <w:rsid w:val="00D476EB"/>
    <w:rsid w:val="00D5138D"/>
    <w:rsid w:val="00D517AD"/>
    <w:rsid w:val="00D51AFA"/>
    <w:rsid w:val="00D52446"/>
    <w:rsid w:val="00D5259E"/>
    <w:rsid w:val="00D529CE"/>
    <w:rsid w:val="00D53A34"/>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A1B"/>
    <w:rsid w:val="00D72FC7"/>
    <w:rsid w:val="00D73426"/>
    <w:rsid w:val="00D74925"/>
    <w:rsid w:val="00D75647"/>
    <w:rsid w:val="00D758A9"/>
    <w:rsid w:val="00D76CAA"/>
    <w:rsid w:val="00D76D63"/>
    <w:rsid w:val="00D76E90"/>
    <w:rsid w:val="00D80D58"/>
    <w:rsid w:val="00D817D3"/>
    <w:rsid w:val="00D8192D"/>
    <w:rsid w:val="00D823C1"/>
    <w:rsid w:val="00D823F8"/>
    <w:rsid w:val="00D8244B"/>
    <w:rsid w:val="00D824DB"/>
    <w:rsid w:val="00D828DC"/>
    <w:rsid w:val="00D82D26"/>
    <w:rsid w:val="00D83097"/>
    <w:rsid w:val="00D830A0"/>
    <w:rsid w:val="00D832A8"/>
    <w:rsid w:val="00D832D7"/>
    <w:rsid w:val="00D83954"/>
    <w:rsid w:val="00D83C40"/>
    <w:rsid w:val="00D83D3A"/>
    <w:rsid w:val="00D840E5"/>
    <w:rsid w:val="00D8416D"/>
    <w:rsid w:val="00D845D4"/>
    <w:rsid w:val="00D8474C"/>
    <w:rsid w:val="00D85364"/>
    <w:rsid w:val="00D85764"/>
    <w:rsid w:val="00D85D61"/>
    <w:rsid w:val="00D85D93"/>
    <w:rsid w:val="00D86129"/>
    <w:rsid w:val="00D90682"/>
    <w:rsid w:val="00D90761"/>
    <w:rsid w:val="00D91102"/>
    <w:rsid w:val="00D91838"/>
    <w:rsid w:val="00D92862"/>
    <w:rsid w:val="00D93903"/>
    <w:rsid w:val="00D948A0"/>
    <w:rsid w:val="00D95513"/>
    <w:rsid w:val="00D964F4"/>
    <w:rsid w:val="00D96E2D"/>
    <w:rsid w:val="00DA0A2D"/>
    <w:rsid w:val="00DA15FD"/>
    <w:rsid w:val="00DA16B0"/>
    <w:rsid w:val="00DA17D1"/>
    <w:rsid w:val="00DA2358"/>
    <w:rsid w:val="00DA255D"/>
    <w:rsid w:val="00DA349A"/>
    <w:rsid w:val="00DA3AFC"/>
    <w:rsid w:val="00DA4539"/>
    <w:rsid w:val="00DA46A1"/>
    <w:rsid w:val="00DA6066"/>
    <w:rsid w:val="00DA745C"/>
    <w:rsid w:val="00DA7DC7"/>
    <w:rsid w:val="00DB12BC"/>
    <w:rsid w:val="00DB154B"/>
    <w:rsid w:val="00DB1F78"/>
    <w:rsid w:val="00DB260A"/>
    <w:rsid w:val="00DB40C2"/>
    <w:rsid w:val="00DB44EE"/>
    <w:rsid w:val="00DB4D47"/>
    <w:rsid w:val="00DB5F48"/>
    <w:rsid w:val="00DB5FBB"/>
    <w:rsid w:val="00DB6751"/>
    <w:rsid w:val="00DB69B6"/>
    <w:rsid w:val="00DB6D12"/>
    <w:rsid w:val="00DC1028"/>
    <w:rsid w:val="00DC11C5"/>
    <w:rsid w:val="00DC149E"/>
    <w:rsid w:val="00DC17AF"/>
    <w:rsid w:val="00DC1834"/>
    <w:rsid w:val="00DC2F75"/>
    <w:rsid w:val="00DC3199"/>
    <w:rsid w:val="00DC3766"/>
    <w:rsid w:val="00DC3FB1"/>
    <w:rsid w:val="00DC52D7"/>
    <w:rsid w:val="00DC5C17"/>
    <w:rsid w:val="00DC64E0"/>
    <w:rsid w:val="00DC7800"/>
    <w:rsid w:val="00DD0466"/>
    <w:rsid w:val="00DD0493"/>
    <w:rsid w:val="00DD19E1"/>
    <w:rsid w:val="00DD1A52"/>
    <w:rsid w:val="00DD2426"/>
    <w:rsid w:val="00DD382B"/>
    <w:rsid w:val="00DD3D48"/>
    <w:rsid w:val="00DD4515"/>
    <w:rsid w:val="00DD4820"/>
    <w:rsid w:val="00DD4D6B"/>
    <w:rsid w:val="00DD5571"/>
    <w:rsid w:val="00DD55C3"/>
    <w:rsid w:val="00DD5C92"/>
    <w:rsid w:val="00DD61A7"/>
    <w:rsid w:val="00DE00D2"/>
    <w:rsid w:val="00DE0387"/>
    <w:rsid w:val="00DE0DD1"/>
    <w:rsid w:val="00DE3120"/>
    <w:rsid w:val="00DE31B0"/>
    <w:rsid w:val="00DE445D"/>
    <w:rsid w:val="00DE5138"/>
    <w:rsid w:val="00DE515F"/>
    <w:rsid w:val="00DE56FA"/>
    <w:rsid w:val="00DE5D4C"/>
    <w:rsid w:val="00DE6875"/>
    <w:rsid w:val="00DE71E9"/>
    <w:rsid w:val="00DE7B19"/>
    <w:rsid w:val="00DF15A2"/>
    <w:rsid w:val="00DF15A3"/>
    <w:rsid w:val="00DF17B4"/>
    <w:rsid w:val="00DF2569"/>
    <w:rsid w:val="00DF2C91"/>
    <w:rsid w:val="00DF2E5A"/>
    <w:rsid w:val="00DF3B60"/>
    <w:rsid w:val="00DF56A8"/>
    <w:rsid w:val="00DF5B4A"/>
    <w:rsid w:val="00DF682F"/>
    <w:rsid w:val="00DF6857"/>
    <w:rsid w:val="00DF6AE0"/>
    <w:rsid w:val="00DF6C07"/>
    <w:rsid w:val="00E000F3"/>
    <w:rsid w:val="00E01978"/>
    <w:rsid w:val="00E01F33"/>
    <w:rsid w:val="00E03F9A"/>
    <w:rsid w:val="00E04608"/>
    <w:rsid w:val="00E0568D"/>
    <w:rsid w:val="00E06B28"/>
    <w:rsid w:val="00E1008F"/>
    <w:rsid w:val="00E10393"/>
    <w:rsid w:val="00E115FA"/>
    <w:rsid w:val="00E119F0"/>
    <w:rsid w:val="00E12856"/>
    <w:rsid w:val="00E12CD6"/>
    <w:rsid w:val="00E13675"/>
    <w:rsid w:val="00E140AD"/>
    <w:rsid w:val="00E14656"/>
    <w:rsid w:val="00E14924"/>
    <w:rsid w:val="00E15056"/>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CB5"/>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7E14"/>
    <w:rsid w:val="00E50A72"/>
    <w:rsid w:val="00E50BD2"/>
    <w:rsid w:val="00E50D5E"/>
    <w:rsid w:val="00E51336"/>
    <w:rsid w:val="00E51486"/>
    <w:rsid w:val="00E519C0"/>
    <w:rsid w:val="00E51A13"/>
    <w:rsid w:val="00E51EF1"/>
    <w:rsid w:val="00E53330"/>
    <w:rsid w:val="00E53B8F"/>
    <w:rsid w:val="00E54A68"/>
    <w:rsid w:val="00E55ABC"/>
    <w:rsid w:val="00E56361"/>
    <w:rsid w:val="00E5669B"/>
    <w:rsid w:val="00E56C0D"/>
    <w:rsid w:val="00E5796C"/>
    <w:rsid w:val="00E57BDC"/>
    <w:rsid w:val="00E60760"/>
    <w:rsid w:val="00E60D62"/>
    <w:rsid w:val="00E6217E"/>
    <w:rsid w:val="00E62ACF"/>
    <w:rsid w:val="00E635C5"/>
    <w:rsid w:val="00E635D4"/>
    <w:rsid w:val="00E63676"/>
    <w:rsid w:val="00E6381A"/>
    <w:rsid w:val="00E642C7"/>
    <w:rsid w:val="00E64D8C"/>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D96"/>
    <w:rsid w:val="00E75456"/>
    <w:rsid w:val="00E7556E"/>
    <w:rsid w:val="00E75712"/>
    <w:rsid w:val="00E75ABF"/>
    <w:rsid w:val="00E75E4B"/>
    <w:rsid w:val="00E76BBC"/>
    <w:rsid w:val="00E76E5A"/>
    <w:rsid w:val="00E77D26"/>
    <w:rsid w:val="00E803D6"/>
    <w:rsid w:val="00E81BEF"/>
    <w:rsid w:val="00E83002"/>
    <w:rsid w:val="00E83338"/>
    <w:rsid w:val="00E83994"/>
    <w:rsid w:val="00E83FF0"/>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6183"/>
    <w:rsid w:val="00E962CE"/>
    <w:rsid w:val="00E966B4"/>
    <w:rsid w:val="00E96787"/>
    <w:rsid w:val="00E971F1"/>
    <w:rsid w:val="00E9727C"/>
    <w:rsid w:val="00E9741E"/>
    <w:rsid w:val="00E976C1"/>
    <w:rsid w:val="00E97944"/>
    <w:rsid w:val="00EA02F6"/>
    <w:rsid w:val="00EA0413"/>
    <w:rsid w:val="00EA1BD0"/>
    <w:rsid w:val="00EA22C6"/>
    <w:rsid w:val="00EA3648"/>
    <w:rsid w:val="00EA3E94"/>
    <w:rsid w:val="00EA45B4"/>
    <w:rsid w:val="00EA4673"/>
    <w:rsid w:val="00EA4EAD"/>
    <w:rsid w:val="00EA51E8"/>
    <w:rsid w:val="00EA552C"/>
    <w:rsid w:val="00EA5A8C"/>
    <w:rsid w:val="00EA5F61"/>
    <w:rsid w:val="00EA5F7B"/>
    <w:rsid w:val="00EA615C"/>
    <w:rsid w:val="00EA673E"/>
    <w:rsid w:val="00EA680E"/>
    <w:rsid w:val="00EA6A71"/>
    <w:rsid w:val="00EA7944"/>
    <w:rsid w:val="00EA7CE5"/>
    <w:rsid w:val="00EA7DB0"/>
    <w:rsid w:val="00EB01E1"/>
    <w:rsid w:val="00EB134C"/>
    <w:rsid w:val="00EB2902"/>
    <w:rsid w:val="00EB3002"/>
    <w:rsid w:val="00EB334A"/>
    <w:rsid w:val="00EB3D3B"/>
    <w:rsid w:val="00EB490E"/>
    <w:rsid w:val="00EB5A37"/>
    <w:rsid w:val="00EB5AE5"/>
    <w:rsid w:val="00EB5CBA"/>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6C80"/>
    <w:rsid w:val="00ED7A1F"/>
    <w:rsid w:val="00ED7CEB"/>
    <w:rsid w:val="00EE0285"/>
    <w:rsid w:val="00EE0A17"/>
    <w:rsid w:val="00EE0F65"/>
    <w:rsid w:val="00EE2A73"/>
    <w:rsid w:val="00EE3CB7"/>
    <w:rsid w:val="00EE4B1E"/>
    <w:rsid w:val="00EE54F8"/>
    <w:rsid w:val="00EE576D"/>
    <w:rsid w:val="00EE57B6"/>
    <w:rsid w:val="00EE58F2"/>
    <w:rsid w:val="00EE6852"/>
    <w:rsid w:val="00EE7485"/>
    <w:rsid w:val="00EF108B"/>
    <w:rsid w:val="00EF23B7"/>
    <w:rsid w:val="00EF24F6"/>
    <w:rsid w:val="00EF2C76"/>
    <w:rsid w:val="00EF2E5D"/>
    <w:rsid w:val="00EF4902"/>
    <w:rsid w:val="00EF4D76"/>
    <w:rsid w:val="00EF4DEF"/>
    <w:rsid w:val="00EF53CC"/>
    <w:rsid w:val="00EF5E02"/>
    <w:rsid w:val="00F00AE6"/>
    <w:rsid w:val="00F0101C"/>
    <w:rsid w:val="00F01C5E"/>
    <w:rsid w:val="00F02E82"/>
    <w:rsid w:val="00F03127"/>
    <w:rsid w:val="00F031BD"/>
    <w:rsid w:val="00F03784"/>
    <w:rsid w:val="00F047BE"/>
    <w:rsid w:val="00F04CE0"/>
    <w:rsid w:val="00F05018"/>
    <w:rsid w:val="00F056A3"/>
    <w:rsid w:val="00F056AD"/>
    <w:rsid w:val="00F05C5A"/>
    <w:rsid w:val="00F062BA"/>
    <w:rsid w:val="00F06441"/>
    <w:rsid w:val="00F066C1"/>
    <w:rsid w:val="00F06A41"/>
    <w:rsid w:val="00F06E7D"/>
    <w:rsid w:val="00F071C3"/>
    <w:rsid w:val="00F07A79"/>
    <w:rsid w:val="00F10173"/>
    <w:rsid w:val="00F10F41"/>
    <w:rsid w:val="00F117B0"/>
    <w:rsid w:val="00F12B7B"/>
    <w:rsid w:val="00F14816"/>
    <w:rsid w:val="00F14846"/>
    <w:rsid w:val="00F15487"/>
    <w:rsid w:val="00F15536"/>
    <w:rsid w:val="00F16957"/>
    <w:rsid w:val="00F16C30"/>
    <w:rsid w:val="00F17246"/>
    <w:rsid w:val="00F1797C"/>
    <w:rsid w:val="00F17F39"/>
    <w:rsid w:val="00F20321"/>
    <w:rsid w:val="00F21486"/>
    <w:rsid w:val="00F2166B"/>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250C"/>
    <w:rsid w:val="00F32A06"/>
    <w:rsid w:val="00F33E0B"/>
    <w:rsid w:val="00F342AF"/>
    <w:rsid w:val="00F3470E"/>
    <w:rsid w:val="00F34D65"/>
    <w:rsid w:val="00F34DA3"/>
    <w:rsid w:val="00F366DD"/>
    <w:rsid w:val="00F3682F"/>
    <w:rsid w:val="00F36F76"/>
    <w:rsid w:val="00F371BF"/>
    <w:rsid w:val="00F37628"/>
    <w:rsid w:val="00F37F05"/>
    <w:rsid w:val="00F4062E"/>
    <w:rsid w:val="00F40C35"/>
    <w:rsid w:val="00F41781"/>
    <w:rsid w:val="00F41D7B"/>
    <w:rsid w:val="00F41EF7"/>
    <w:rsid w:val="00F4212B"/>
    <w:rsid w:val="00F424A5"/>
    <w:rsid w:val="00F42A97"/>
    <w:rsid w:val="00F4326B"/>
    <w:rsid w:val="00F4327F"/>
    <w:rsid w:val="00F440AD"/>
    <w:rsid w:val="00F447FB"/>
    <w:rsid w:val="00F44EAA"/>
    <w:rsid w:val="00F45F2A"/>
    <w:rsid w:val="00F50782"/>
    <w:rsid w:val="00F51AA1"/>
    <w:rsid w:val="00F52C7F"/>
    <w:rsid w:val="00F52EC9"/>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1D7E"/>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54D"/>
    <w:rsid w:val="00F80823"/>
    <w:rsid w:val="00F80C96"/>
    <w:rsid w:val="00F811E2"/>
    <w:rsid w:val="00F81756"/>
    <w:rsid w:val="00F81A95"/>
    <w:rsid w:val="00F82685"/>
    <w:rsid w:val="00F83091"/>
    <w:rsid w:val="00F839FE"/>
    <w:rsid w:val="00F83C87"/>
    <w:rsid w:val="00F84662"/>
    <w:rsid w:val="00F853EA"/>
    <w:rsid w:val="00F859C3"/>
    <w:rsid w:val="00F85B8C"/>
    <w:rsid w:val="00F85EE8"/>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6B74"/>
    <w:rsid w:val="00F97C41"/>
    <w:rsid w:val="00FA1E44"/>
    <w:rsid w:val="00FA23D8"/>
    <w:rsid w:val="00FA2A42"/>
    <w:rsid w:val="00FA2C2D"/>
    <w:rsid w:val="00FA3585"/>
    <w:rsid w:val="00FA369F"/>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FB0"/>
    <w:rsid w:val="00FE294E"/>
    <w:rsid w:val="00FE3378"/>
    <w:rsid w:val="00FE3911"/>
    <w:rsid w:val="00FE49A1"/>
    <w:rsid w:val="00FE4F11"/>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bis.org/macromodel_wip/" TargetMode="External"/><Relationship Id="rId18" Type="http://schemas.openxmlformats.org/officeDocument/2006/relationships/hyperlink" Target="mailto:curtis.clark@ansys.com" TargetMode="External"/><Relationship Id="rId26" Type="http://schemas.openxmlformats.org/officeDocument/2006/relationships/hyperlink" Target="mailto:ibis@eda.org" TargetMode="External"/><Relationship Id="rId39" Type="http://schemas.openxmlformats.org/officeDocument/2006/relationships/hyperlink" Target="http://www.ibis.org/bugs/s2iplt/bugsplt.txt" TargetMode="External"/><Relationship Id="rId21" Type="http://schemas.openxmlformats.org/officeDocument/2006/relationships/hyperlink" Target="mailto:sparker@marvell.com" TargetMode="External"/><Relationship Id="rId34" Type="http://schemas.openxmlformats.org/officeDocument/2006/relationships/hyperlink" Target="http://www.ibis.org/bugs/tschk/bugform.txt"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rwolff@micron.com" TargetMode="External"/><Relationship Id="rId29" Type="http://schemas.openxmlformats.org/officeDocument/2006/relationships/hyperlink" Target="mailto:ibis-interconn@freelists.org" TargetMode="External"/><Relationship Id="rId11" Type="http://schemas.openxmlformats.org/officeDocument/2006/relationships/hyperlink" Target="https://spi2020.uni-siegen.de/" TargetMode="External"/><Relationship Id="rId24" Type="http://schemas.openxmlformats.org/officeDocument/2006/relationships/hyperlink" Target="mailto:ibis@freelists.org" TargetMode="External"/><Relationship Id="rId32" Type="http://schemas.openxmlformats.org/officeDocument/2006/relationships/hyperlink" Target="http://www.ibis.org/%20bugs/ibischk/bugform.txt" TargetMode="External"/><Relationship Id="rId37" Type="http://schemas.openxmlformats.org/officeDocument/2006/relationships/hyperlink" Target="http://www.ibis.org/bugs/s2ibis/bugs2i.txt" TargetMode="External"/><Relationship Id="rId40" Type="http://schemas.openxmlformats.org/officeDocument/2006/relationships/hyperlink" Target="http://www.ibis.org/"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bis.org/editorial_wip/" TargetMode="External"/><Relationship Id="rId23" Type="http://schemas.openxmlformats.org/officeDocument/2006/relationships/hyperlink" Target="mailto:info@ibis.org" TargetMode="External"/><Relationship Id="rId28" Type="http://schemas.openxmlformats.org/officeDocument/2006/relationships/hyperlink" Target="mailto:ibis-macro@freelists.org" TargetMode="External"/><Relationship Id="rId36" Type="http://schemas.openxmlformats.org/officeDocument/2006/relationships/hyperlink" Target="http://www.ibis.org/bugs/icmchk/icm_bugform.txt" TargetMode="External"/><Relationship Id="rId49" Type="http://schemas.openxmlformats.org/officeDocument/2006/relationships/theme" Target="theme/theme1.xml"/><Relationship Id="rId10" Type="http://schemas.openxmlformats.org/officeDocument/2006/relationships/hyperlink" Target="mailto:info@ibis.org" TargetMode="External"/><Relationship Id="rId19" Type="http://schemas.openxmlformats.org/officeDocument/2006/relationships/hyperlink" Target="mailto:bob@teraspeedlabs.com" TargetMode="External"/><Relationship Id="rId31" Type="http://schemas.openxmlformats.org/officeDocument/2006/relationships/hyperlink" Target="http://www.ibis.org/bugs/ibischk/"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nyurl.com/IBISfriday-new" TargetMode="External"/><Relationship Id="rId14" Type="http://schemas.openxmlformats.org/officeDocument/2006/relationships/hyperlink" Target="http://www.ibis.org/interconnect_wip/" TargetMode="External"/><Relationship Id="rId22" Type="http://schemas.openxmlformats.org/officeDocument/2006/relationships/hyperlink" Target="mailto:mikelabonte@eda.org" TargetMode="External"/><Relationship Id="rId27" Type="http://schemas.openxmlformats.org/officeDocument/2006/relationships/hyperlink" Target="mailto:ibis-users@eda.org" TargetMode="External"/><Relationship Id="rId30" Type="http://schemas.openxmlformats.org/officeDocument/2006/relationships/hyperlink" Target="mailto:ibis-quality@freelists.org" TargetMode="External"/><Relationship Id="rId35" Type="http://schemas.openxmlformats.org/officeDocument/2006/relationships/hyperlink" Target="http://www.ibis.org/bugs/icmchk/"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emc2020.emcss.org/" TargetMode="External"/><Relationship Id="rId17" Type="http://schemas.openxmlformats.org/officeDocument/2006/relationships/hyperlink" Target="mailto:lance.wang@ibis.org" TargetMode="External"/><Relationship Id="rId25" Type="http://schemas.openxmlformats.org/officeDocument/2006/relationships/hyperlink" Target="mailto:ibis-users@freelists.org" TargetMode="External"/><Relationship Id="rId33" Type="http://schemas.openxmlformats.org/officeDocument/2006/relationships/hyperlink" Target="http://www.ibis.org/bugs/tschk/" TargetMode="External"/><Relationship Id="rId38" Type="http://schemas.openxmlformats.org/officeDocument/2006/relationships/hyperlink" Target="http://www.ibis.org/bugs/s2ibis2/bugs2i2.txt" TargetMode="External"/><Relationship Id="rId46" Type="http://schemas.openxmlformats.org/officeDocument/2006/relationships/header" Target="header3.xml"/><Relationship Id="rId20" Type="http://schemas.openxmlformats.org/officeDocument/2006/relationships/hyperlink" Target="mailto:ibis-librarian@ibis.org" TargetMode="External"/><Relationship Id="rId41" Type="http://schemas.openxmlformats.org/officeDocument/2006/relationships/hyperlink" Target="http://www.ibis.org/directory.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35B2C-58C3-C24F-95B9-1903D03B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14</Pages>
  <Words>4533</Words>
  <Characters>25839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30312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Microsoft Office User</cp:lastModifiedBy>
  <cp:revision>11</cp:revision>
  <cp:lastPrinted>2019-09-30T17:12:00Z</cp:lastPrinted>
  <dcterms:created xsi:type="dcterms:W3CDTF">2020-02-22T20:33:00Z</dcterms:created>
  <dcterms:modified xsi:type="dcterms:W3CDTF">2020-03-01T16:10:00Z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