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E3A52" w:rsidRPr="005E3A52" w:rsidRDefault="005E3A52">
      <w:pPr>
        <w:rPr>
          <w:b/>
          <w:sz w:val="28"/>
          <w:szCs w:val="28"/>
        </w:rPr>
      </w:pPr>
      <w:r w:rsidRPr="005E3A52">
        <w:rPr>
          <w:noProof/>
          <w:sz w:val="28"/>
          <w:szCs w:val="28"/>
          <w:lang w:eastAsia="en-US"/>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bookmarkStart w:id="0" w:name="_Hlk7168944"/>
      <w:r>
        <w:rPr>
          <w:sz w:val="22"/>
          <w:szCs w:val="22"/>
        </w:rPr>
        <w:t>Meeting Date:</w:t>
      </w:r>
      <w:r w:rsidR="00D2765C">
        <w:rPr>
          <w:b/>
          <w:sz w:val="22"/>
          <w:szCs w:val="22"/>
        </w:rPr>
        <w:t xml:space="preserve"> </w:t>
      </w:r>
      <w:r w:rsidR="007C288D">
        <w:rPr>
          <w:b/>
          <w:sz w:val="22"/>
          <w:szCs w:val="22"/>
        </w:rPr>
        <w:t>August 09</w:t>
      </w:r>
      <w:r w:rsidR="000D5D29">
        <w:rPr>
          <w:b/>
          <w:sz w:val="22"/>
          <w:szCs w:val="22"/>
        </w:rPr>
        <w:t>, 2019</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F30636" w:rsidRDefault="000D5D29" w:rsidP="00F30636">
      <w:pPr>
        <w:tabs>
          <w:tab w:val="clear" w:pos="9270"/>
        </w:tabs>
        <w:rPr>
          <w:rFonts w:cs="Arial"/>
          <w:kern w:val="2"/>
          <w:sz w:val="22"/>
          <w:szCs w:val="22"/>
        </w:rPr>
      </w:pPr>
      <w:bookmarkStart w:id="1" w:name="_Hlk523475360"/>
      <w:r>
        <w:rPr>
          <w:rFonts w:cs="Arial"/>
          <w:b/>
          <w:sz w:val="22"/>
          <w:szCs w:val="22"/>
        </w:rPr>
        <w:t>VOTING MEMBERS AND 2019</w:t>
      </w:r>
      <w:r w:rsidR="00F30636">
        <w:rPr>
          <w:rFonts w:cs="Arial"/>
          <w:b/>
          <w:sz w:val="22"/>
          <w:szCs w:val="22"/>
        </w:rPr>
        <w:t xml:space="preserve"> PARTICIPANTS</w:t>
      </w:r>
    </w:p>
    <w:bookmarkEnd w:id="1"/>
    <w:p w:rsidR="00DA7DC7" w:rsidRDefault="00DA7DC7" w:rsidP="00DA7DC7">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AD4472">
        <w:rPr>
          <w:rFonts w:cs="Arial"/>
          <w:sz w:val="22"/>
          <w:szCs w:val="22"/>
          <w:lang w:val="es-ES"/>
        </w:rPr>
        <w:t>*</w:t>
      </w:r>
      <w:r>
        <w:rPr>
          <w:rFonts w:cs="Arial"/>
          <w:sz w:val="22"/>
          <w:szCs w:val="22"/>
          <w:lang w:val="es-ES"/>
        </w:rPr>
        <w:t>, Marko Marin, Miyo Kawata</w:t>
      </w:r>
    </w:p>
    <w:p w:rsidR="00DA7DC7" w:rsidRDefault="00DA7DC7" w:rsidP="00DA7DC7">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Toru Watanabe, Akira Ohta</w:t>
      </w:r>
    </w:p>
    <w:p w:rsidR="00DA7DC7" w:rsidRDefault="00DA7DC7" w:rsidP="00DA7DC7">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DA7DC7" w:rsidRDefault="00DA7DC7" w:rsidP="00DA7DC7">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DA7DC7" w:rsidRDefault="00DA7DC7" w:rsidP="00DA7DC7">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r>
      <w:r w:rsidR="002504ED">
        <w:rPr>
          <w:rFonts w:cs="Arial"/>
          <w:sz w:val="22"/>
          <w:szCs w:val="22"/>
        </w:rPr>
        <w:t>[</w:t>
      </w:r>
      <w:r>
        <w:rPr>
          <w:rFonts w:cs="Arial"/>
          <w:sz w:val="22"/>
          <w:szCs w:val="22"/>
        </w:rPr>
        <w:t>Brad Brim</w:t>
      </w:r>
      <w:r w:rsidR="002504ED">
        <w:rPr>
          <w:rFonts w:cs="Arial"/>
          <w:sz w:val="22"/>
          <w:szCs w:val="22"/>
        </w:rPr>
        <w:t>]</w:t>
      </w:r>
      <w:r>
        <w:rPr>
          <w:rFonts w:cs="Arial"/>
          <w:sz w:val="22"/>
          <w:szCs w:val="22"/>
        </w:rPr>
        <w:t>, Ambrish Varma, Ken Willis</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Yingxin Sun</w:t>
      </w:r>
      <w:r w:rsidR="009E1BDE">
        <w:rPr>
          <w:rFonts w:cs="Arial"/>
          <w:sz w:val="22"/>
          <w:szCs w:val="22"/>
        </w:rPr>
        <w:t>, Zhen Mu</w:t>
      </w:r>
    </w:p>
    <w:p w:rsidR="00DA7DC7" w:rsidRDefault="00DA7DC7" w:rsidP="00DA7DC7">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w:t>
      </w:r>
    </w:p>
    <w:p w:rsidR="00DA7DC7" w:rsidRDefault="005D6F01" w:rsidP="00DA7DC7">
      <w:pPr>
        <w:tabs>
          <w:tab w:val="clear" w:pos="9270"/>
        </w:tabs>
        <w:rPr>
          <w:sz w:val="22"/>
          <w:szCs w:val="22"/>
          <w:lang w:val="pt-BR"/>
        </w:rPr>
      </w:pPr>
      <w:r>
        <w:rPr>
          <w:rFonts w:cs="Arial"/>
          <w:sz w:val="22"/>
          <w:szCs w:val="22"/>
          <w:lang w:val="pt-BR"/>
        </w:rPr>
        <w:t>Dassault Sy</w:t>
      </w:r>
      <w:r w:rsidR="00F65C69">
        <w:rPr>
          <w:rFonts w:cs="Arial"/>
          <w:sz w:val="22"/>
          <w:szCs w:val="22"/>
          <w:lang w:val="pt-BR"/>
        </w:rPr>
        <w:t>s</w:t>
      </w:r>
      <w:r>
        <w:rPr>
          <w:rFonts w:cs="Arial"/>
          <w:sz w:val="22"/>
          <w:szCs w:val="22"/>
          <w:lang w:val="pt-BR"/>
        </w:rPr>
        <w:t>temes</w:t>
      </w:r>
      <w:r w:rsidR="00845931">
        <w:rPr>
          <w:rFonts w:cs="Arial"/>
          <w:sz w:val="22"/>
          <w:szCs w:val="22"/>
          <w:lang w:val="pt-BR"/>
        </w:rPr>
        <w:t xml:space="preserve"> (CST</w:t>
      </w:r>
      <w:r>
        <w:rPr>
          <w:rFonts w:cs="Arial"/>
          <w:sz w:val="22"/>
          <w:szCs w:val="22"/>
          <w:lang w:val="pt-BR"/>
        </w:rPr>
        <w:t>)</w:t>
      </w:r>
      <w:r w:rsidR="00DA7DC7">
        <w:rPr>
          <w:sz w:val="22"/>
          <w:szCs w:val="22"/>
          <w:lang w:val="pt-BR"/>
        </w:rPr>
        <w:tab/>
      </w:r>
      <w:r w:rsidR="00DA7DC7">
        <w:rPr>
          <w:sz w:val="22"/>
          <w:szCs w:val="22"/>
          <w:lang w:val="pt-BR"/>
        </w:rPr>
        <w:tab/>
        <w:t>Stefan Paret</w:t>
      </w:r>
      <w:r w:rsidR="000F7476">
        <w:rPr>
          <w:sz w:val="22"/>
          <w:szCs w:val="22"/>
          <w:lang w:val="pt-BR"/>
        </w:rPr>
        <w:t>,</w:t>
      </w:r>
      <w:r w:rsidR="000F7476" w:rsidRPr="000F7476">
        <w:rPr>
          <w:kern w:val="2"/>
          <w:sz w:val="22"/>
          <w:szCs w:val="22"/>
          <w:lang w:val="pt-BR"/>
        </w:rPr>
        <w:t xml:space="preserve"> </w:t>
      </w:r>
      <w:r w:rsidR="000F7476">
        <w:rPr>
          <w:kern w:val="2"/>
          <w:sz w:val="22"/>
          <w:szCs w:val="22"/>
          <w:lang w:val="pt-BR"/>
        </w:rPr>
        <w:t>Longfei Bai</w:t>
      </w:r>
    </w:p>
    <w:p w:rsidR="00DA7DC7" w:rsidRDefault="00DA7DC7" w:rsidP="00DA7DC7">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Anders Vennergrund, Felix Mbairi</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Hui Zhou, Inmyung Song, Mattias Lundqvist</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Wenyan Xie, Zilwan Mahmod</w:t>
      </w:r>
    </w:p>
    <w:p w:rsidR="00DA7DC7" w:rsidRDefault="00DA7DC7" w:rsidP="00DA7DC7">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09636B" w:rsidRDefault="0009636B" w:rsidP="0009636B">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 Songping Wu</w:t>
      </w:r>
    </w:p>
    <w:p w:rsidR="00DA7DC7" w:rsidRDefault="00DA7DC7" w:rsidP="00DA7DC7">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Antonio Ciccomancini</w:t>
      </w:r>
    </w:p>
    <w:p w:rsidR="00DA7DC7" w:rsidRDefault="00DA7DC7" w:rsidP="00DA7DC7">
      <w:pPr>
        <w:tabs>
          <w:tab w:val="clear" w:pos="9270"/>
        </w:tabs>
        <w:rPr>
          <w:rFonts w:cs="Arial"/>
          <w:sz w:val="22"/>
          <w:szCs w:val="22"/>
          <w:lang w:val="de-DE"/>
        </w:rPr>
      </w:pPr>
      <w:r>
        <w:rPr>
          <w:rFonts w:cs="Arial"/>
          <w:sz w:val="22"/>
          <w:szCs w:val="22"/>
          <w:lang w:val="de-DE"/>
        </w:rPr>
        <w:t xml:space="preserve">  Futurewei Technologies</w:t>
      </w:r>
      <w:r>
        <w:rPr>
          <w:rFonts w:cs="Arial"/>
          <w:sz w:val="22"/>
          <w:szCs w:val="22"/>
          <w:lang w:val="de-DE"/>
        </w:rPr>
        <w:tab/>
      </w:r>
      <w:r>
        <w:rPr>
          <w:rFonts w:cs="Arial"/>
          <w:sz w:val="22"/>
          <w:szCs w:val="22"/>
          <w:lang w:val="de-DE"/>
        </w:rPr>
        <w:tab/>
        <w:t>Albert Baek</w:t>
      </w:r>
    </w:p>
    <w:p w:rsidR="00F03127" w:rsidRDefault="00F03127" w:rsidP="00F03127">
      <w:pPr>
        <w:tabs>
          <w:tab w:val="clear" w:pos="9270"/>
        </w:tabs>
        <w:ind w:left="3600" w:hanging="3600"/>
        <w:rPr>
          <w:rFonts w:cs="Arial"/>
          <w:sz w:val="22"/>
          <w:szCs w:val="22"/>
        </w:rPr>
      </w:pPr>
      <w:r>
        <w:rPr>
          <w:rFonts w:cs="Arial"/>
          <w:sz w:val="22"/>
          <w:szCs w:val="22"/>
        </w:rPr>
        <w:t>IBM</w:t>
      </w:r>
      <w:r>
        <w:rPr>
          <w:rFonts w:cs="Arial"/>
          <w:sz w:val="22"/>
          <w:szCs w:val="22"/>
        </w:rPr>
        <w:tab/>
        <w:t>Michael Cohen</w:t>
      </w:r>
      <w:r w:rsidR="00AD4472">
        <w:rPr>
          <w:rFonts w:cs="Arial"/>
          <w:sz w:val="22"/>
          <w:szCs w:val="22"/>
        </w:rPr>
        <w:t>*</w:t>
      </w:r>
      <w:r>
        <w:rPr>
          <w:rFonts w:cs="Arial"/>
          <w:sz w:val="22"/>
          <w:szCs w:val="22"/>
        </w:rPr>
        <w:t>, Greg Edlund</w:t>
      </w:r>
    </w:p>
    <w:p w:rsidR="00DA7DC7" w:rsidRDefault="00DA7DC7" w:rsidP="00DA7DC7">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Anke Sauerbrey</w:t>
      </w:r>
      <w:r w:rsidR="00AD4472">
        <w:rPr>
          <w:rFonts w:eastAsia="SimSun" w:cs="Arial"/>
          <w:sz w:val="22"/>
          <w:szCs w:val="22"/>
          <w:lang w:val="de-DE"/>
        </w:rPr>
        <w:t>, Pietro Brenner, Francesco Settino</w:t>
      </w:r>
    </w:p>
    <w:p w:rsidR="00911F5F" w:rsidRDefault="00911F5F" w:rsidP="00DA7DC7">
      <w:pPr>
        <w:tabs>
          <w:tab w:val="clear" w:pos="9270"/>
        </w:tabs>
        <w:ind w:left="3600" w:hanging="3600"/>
        <w:rPr>
          <w:rFonts w:cs="Arial"/>
          <w:sz w:val="22"/>
          <w:szCs w:val="22"/>
        </w:rPr>
      </w:pPr>
      <w:r>
        <w:rPr>
          <w:rFonts w:cs="Arial"/>
          <w:sz w:val="22"/>
          <w:szCs w:val="22"/>
        </w:rPr>
        <w:t>Instituto de Telecomunicações</w:t>
      </w:r>
      <w:r>
        <w:rPr>
          <w:rFonts w:cs="Arial"/>
          <w:sz w:val="22"/>
          <w:szCs w:val="22"/>
        </w:rPr>
        <w:tab/>
      </w:r>
      <w:r w:rsidR="009F4D76">
        <w:rPr>
          <w:rFonts w:cs="Arial"/>
          <w:sz w:val="22"/>
          <w:szCs w:val="22"/>
        </w:rPr>
        <w:t>(Abdelgader Abdalla)</w:t>
      </w:r>
    </w:p>
    <w:p w:rsidR="00DA7DC7" w:rsidRDefault="00DA7DC7" w:rsidP="00DA7DC7">
      <w:pPr>
        <w:tabs>
          <w:tab w:val="clear" w:pos="9270"/>
        </w:tabs>
        <w:ind w:left="3600" w:hanging="3600"/>
        <w:rPr>
          <w:rFonts w:cs="Arial"/>
          <w:sz w:val="22"/>
          <w:szCs w:val="22"/>
        </w:rPr>
      </w:pPr>
      <w:r>
        <w:rPr>
          <w:rFonts w:cs="Arial"/>
          <w:sz w:val="22"/>
          <w:szCs w:val="22"/>
        </w:rPr>
        <w:t>Intel Corporation</w:t>
      </w:r>
      <w:r>
        <w:rPr>
          <w:rFonts w:cs="Arial"/>
          <w:sz w:val="22"/>
          <w:szCs w:val="22"/>
        </w:rPr>
        <w:tab/>
        <w:t>Hsinho Wu, Michael Mirmak</w:t>
      </w:r>
      <w:r w:rsidR="00AD4472">
        <w:rPr>
          <w:rFonts w:cs="Arial"/>
          <w:sz w:val="22"/>
          <w:szCs w:val="22"/>
        </w:rPr>
        <w:t>*</w:t>
      </w:r>
      <w:r>
        <w:rPr>
          <w:rFonts w:cs="Arial"/>
          <w:sz w:val="22"/>
          <w:szCs w:val="22"/>
        </w:rPr>
        <w:t>, Nhan Phan</w:t>
      </w:r>
    </w:p>
    <w:p w:rsidR="00DA7DC7" w:rsidRDefault="00DA7DC7" w:rsidP="00DA7DC7">
      <w:pPr>
        <w:tabs>
          <w:tab w:val="clear" w:pos="9270"/>
        </w:tabs>
        <w:ind w:left="3600" w:hanging="3600"/>
        <w:rPr>
          <w:rFonts w:cs="Arial"/>
          <w:sz w:val="22"/>
          <w:szCs w:val="22"/>
        </w:rPr>
      </w:pPr>
      <w:r>
        <w:rPr>
          <w:rFonts w:cs="Arial"/>
          <w:sz w:val="22"/>
          <w:szCs w:val="22"/>
        </w:rPr>
        <w:tab/>
        <w:t xml:space="preserve">  Kinger Cai, Eddie Frie, Wendem Beyene</w:t>
      </w:r>
    </w:p>
    <w:p w:rsidR="00DA7DC7" w:rsidRDefault="00DA7DC7" w:rsidP="00DA7DC7">
      <w:pPr>
        <w:tabs>
          <w:tab w:val="clear" w:pos="9270"/>
        </w:tabs>
        <w:ind w:left="3600" w:hanging="3600"/>
        <w:rPr>
          <w:rFonts w:cs="Arial"/>
          <w:sz w:val="22"/>
          <w:szCs w:val="22"/>
        </w:rPr>
      </w:pPr>
      <w:r>
        <w:rPr>
          <w:rFonts w:cs="Arial"/>
          <w:sz w:val="22"/>
          <w:szCs w:val="22"/>
        </w:rPr>
        <w:tab/>
        <w:t xml:space="preserve">  Yuanhong Zhao</w:t>
      </w:r>
    </w:p>
    <w:p w:rsidR="00DA7DC7" w:rsidRDefault="00DA7DC7" w:rsidP="00DA7DC7">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AD4472">
        <w:rPr>
          <w:rFonts w:cs="Arial"/>
          <w:sz w:val="22"/>
          <w:szCs w:val="22"/>
          <w:lang w:val="es-ES"/>
        </w:rPr>
        <w:t>*</w:t>
      </w:r>
      <w:r>
        <w:rPr>
          <w:rFonts w:cs="Arial"/>
          <w:sz w:val="22"/>
          <w:szCs w:val="22"/>
          <w:lang w:val="es-ES"/>
        </w:rPr>
        <w:t>, Hee-Soo Lee, Stephen Slater</w:t>
      </w:r>
    </w:p>
    <w:p w:rsidR="00DA7DC7" w:rsidRPr="002B53A4" w:rsidRDefault="00DA7DC7" w:rsidP="00DA7DC7">
      <w:pPr>
        <w:tabs>
          <w:tab w:val="clear" w:pos="9270"/>
        </w:tabs>
        <w:ind w:left="3600" w:hanging="3600"/>
        <w:rPr>
          <w:rFonts w:cs="Arial"/>
          <w:sz w:val="22"/>
          <w:szCs w:val="22"/>
          <w:lang w:val="es-ES"/>
        </w:rPr>
      </w:pPr>
      <w:r>
        <w:rPr>
          <w:rFonts w:cs="Arial"/>
          <w:sz w:val="22"/>
          <w:szCs w:val="22"/>
          <w:lang w:val="es-ES"/>
        </w:rPr>
        <w:tab/>
        <w:t xml:space="preserve">  Jian Yang, Ming Yan, Pegah Alavi</w:t>
      </w:r>
    </w:p>
    <w:p w:rsidR="00DA7DC7" w:rsidRDefault="00DA7DC7" w:rsidP="00DA7DC7">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 Charles Ganal</w:t>
      </w:r>
    </w:p>
    <w:p w:rsidR="00DA7DC7" w:rsidRDefault="00DA7DC7" w:rsidP="00DA7DC7">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AD4472">
        <w:rPr>
          <w:rFonts w:cs="Arial"/>
          <w:sz w:val="22"/>
          <w:szCs w:val="22"/>
        </w:rPr>
        <w:t>*</w:t>
      </w:r>
      <w:r>
        <w:rPr>
          <w:rFonts w:cs="Arial"/>
          <w:sz w:val="22"/>
          <w:szCs w:val="22"/>
        </w:rPr>
        <w:t>, Raj Raghuram, Weston Beal</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Pr>
          <w:rFonts w:cs="Arial"/>
          <w:sz w:val="22"/>
          <w:szCs w:val="22"/>
        </w:rPr>
        <w:t>, Mikael Stahlberg</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Todd Westerhoff, Ed Bartlett, Nitin Bhagwath</w:t>
      </w:r>
    </w:p>
    <w:p w:rsidR="00DA7DC7" w:rsidRDefault="00DA7DC7" w:rsidP="00DA7DC7">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09636B">
        <w:rPr>
          <w:rFonts w:cs="Arial"/>
          <w:sz w:val="22"/>
          <w:szCs w:val="22"/>
        </w:rPr>
        <w:t>*</w:t>
      </w:r>
      <w:r>
        <w:rPr>
          <w:rFonts w:cs="Arial"/>
          <w:sz w:val="22"/>
          <w:szCs w:val="22"/>
        </w:rPr>
        <w:t>, Justin Butterfield</w:t>
      </w:r>
    </w:p>
    <w:p w:rsidR="00DA7DC7" w:rsidRDefault="00DA7DC7" w:rsidP="00DA7DC7">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DA7DC7" w:rsidRDefault="00DA7DC7" w:rsidP="00DA7DC7">
      <w:pPr>
        <w:tabs>
          <w:tab w:val="clear" w:pos="9270"/>
        </w:tabs>
        <w:rPr>
          <w:rFonts w:cs="Arial"/>
          <w:sz w:val="22"/>
          <w:szCs w:val="22"/>
        </w:rPr>
      </w:pPr>
      <w:r>
        <w:rPr>
          <w:rFonts w:cs="Arial"/>
          <w:sz w:val="22"/>
          <w:szCs w:val="22"/>
        </w:rPr>
        <w:t>SiSoft</w:t>
      </w:r>
      <w:r w:rsidR="006C0CD0">
        <w:rPr>
          <w:rFonts w:cs="Arial"/>
          <w:sz w:val="22"/>
          <w:szCs w:val="22"/>
        </w:rPr>
        <w:t xml:space="preserve"> (MathW</w:t>
      </w:r>
      <w:r w:rsidR="0033752A">
        <w:rPr>
          <w:rFonts w:cs="Arial"/>
          <w:sz w:val="22"/>
          <w:szCs w:val="22"/>
        </w:rPr>
        <w:t>orks)</w:t>
      </w:r>
      <w:r>
        <w:rPr>
          <w:rFonts w:cs="Arial"/>
          <w:sz w:val="22"/>
          <w:szCs w:val="22"/>
        </w:rPr>
        <w:tab/>
      </w:r>
      <w:r>
        <w:rPr>
          <w:rFonts w:cs="Arial"/>
          <w:sz w:val="22"/>
          <w:szCs w:val="22"/>
        </w:rPr>
        <w:tab/>
      </w:r>
      <w:r>
        <w:rPr>
          <w:rFonts w:cs="Arial"/>
          <w:sz w:val="22"/>
          <w:szCs w:val="22"/>
        </w:rPr>
        <w:tab/>
        <w:t>Mike LaBonte</w:t>
      </w:r>
      <w:r w:rsidR="00AD4472">
        <w:rPr>
          <w:rFonts w:cs="Arial"/>
          <w:sz w:val="22"/>
          <w:szCs w:val="22"/>
        </w:rPr>
        <w:t>*</w:t>
      </w:r>
      <w:r>
        <w:rPr>
          <w:rFonts w:cs="Arial"/>
          <w:sz w:val="22"/>
          <w:szCs w:val="22"/>
        </w:rPr>
        <w:t>, Graham Kus, Walter Katz</w:t>
      </w:r>
      <w:r w:rsidR="00AD4472">
        <w:rPr>
          <w:rFonts w:cs="Arial"/>
          <w:sz w:val="22"/>
          <w:szCs w:val="22"/>
        </w:rPr>
        <w:t>*</w:t>
      </w:r>
    </w:p>
    <w:p w:rsidR="00DA7DC7" w:rsidRDefault="00DA7DC7" w:rsidP="00DA7DC7">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DA7DC7" w:rsidRDefault="00DA7DC7" w:rsidP="00DA7DC7">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B90E86">
        <w:rPr>
          <w:rFonts w:cs="Arial"/>
          <w:sz w:val="22"/>
          <w:szCs w:val="22"/>
        </w:rPr>
        <w:t>*</w:t>
      </w:r>
      <w:r>
        <w:rPr>
          <w:rFonts w:cs="Arial"/>
          <w:sz w:val="22"/>
          <w:szCs w:val="22"/>
        </w:rPr>
        <w:t>, Adrien Auge, John Ellis, Sam Sim</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Scott Wedge</w:t>
      </w:r>
    </w:p>
    <w:p w:rsidR="00DA7DC7" w:rsidRDefault="00DA7DC7" w:rsidP="00DA7DC7">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AD4472">
        <w:rPr>
          <w:rFonts w:cs="Arial"/>
          <w:sz w:val="22"/>
          <w:szCs w:val="22"/>
        </w:rPr>
        <w:t>*</w:t>
      </w:r>
    </w:p>
    <w:p w:rsidR="00DA7DC7" w:rsidRDefault="00DA7DC7" w:rsidP="00DA7DC7">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rsidR="00DA7DC7" w:rsidRDefault="00DA7DC7" w:rsidP="00DA7DC7">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DA7DC7" w:rsidRDefault="00DA7DC7" w:rsidP="00DA7DC7">
      <w:pPr>
        <w:tabs>
          <w:tab w:val="clear" w:pos="9270"/>
        </w:tabs>
        <w:rPr>
          <w:rFonts w:cs="Arial"/>
          <w:sz w:val="22"/>
          <w:szCs w:val="22"/>
        </w:rPr>
      </w:pPr>
      <w:r>
        <w:rPr>
          <w:rFonts w:cs="Arial"/>
          <w:sz w:val="22"/>
          <w:szCs w:val="22"/>
        </w:rPr>
        <w:lastRenderedPageBreak/>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w:t>
      </w:r>
      <w:r w:rsidR="00AD4472">
        <w:rPr>
          <w:rFonts w:cs="Arial"/>
          <w:sz w:val="22"/>
          <w:szCs w:val="22"/>
        </w:rPr>
        <w:t>Schäder</w:t>
      </w:r>
    </w:p>
    <w:p w:rsidR="00DA7DC7" w:rsidRDefault="00DA7DC7" w:rsidP="0056024A">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bookmarkEnd w:id="0"/>
      <w:r w:rsidR="007C288D">
        <w:rPr>
          <w:rFonts w:cs="Arial"/>
          <w:sz w:val="22"/>
          <w:szCs w:val="22"/>
        </w:rPr>
        <w:t>*</w:t>
      </w:r>
      <w:r w:rsidR="0056024A">
        <w:rPr>
          <w:rFonts w:cs="Arial"/>
          <w:sz w:val="22"/>
          <w:szCs w:val="22"/>
        </w:rPr>
        <w:tab/>
      </w:r>
    </w:p>
    <w:p w:rsidR="00DA7DC7" w:rsidRDefault="00DA7DC7" w:rsidP="00DA7DC7">
      <w:pPr>
        <w:tabs>
          <w:tab w:val="clear" w:pos="9270"/>
        </w:tabs>
        <w:rPr>
          <w:rFonts w:cs="Arial"/>
          <w:b/>
          <w:sz w:val="22"/>
          <w:szCs w:val="22"/>
        </w:rPr>
      </w:pPr>
    </w:p>
    <w:p w:rsidR="00DA7DC7" w:rsidRDefault="00DA7DC7" w:rsidP="00DA7DC7">
      <w:pPr>
        <w:tabs>
          <w:tab w:val="clear" w:pos="9270"/>
        </w:tabs>
        <w:rPr>
          <w:rFonts w:cs="Arial"/>
          <w:b/>
          <w:sz w:val="22"/>
          <w:szCs w:val="22"/>
        </w:rPr>
      </w:pPr>
    </w:p>
    <w:p w:rsidR="00DA7DC7" w:rsidRDefault="00DA7DC7" w:rsidP="00DA7DC7">
      <w:pPr>
        <w:tabs>
          <w:tab w:val="clear" w:pos="9270"/>
        </w:tabs>
        <w:rPr>
          <w:sz w:val="22"/>
          <w:szCs w:val="22"/>
          <w:lang w:val="pt-BR"/>
        </w:rPr>
      </w:pPr>
      <w:r>
        <w:rPr>
          <w:rFonts w:cs="Arial"/>
          <w:b/>
          <w:sz w:val="22"/>
          <w:szCs w:val="22"/>
        </w:rPr>
        <w:t>OTHER PARTICIPANTS IN 2019</w:t>
      </w:r>
    </w:p>
    <w:p w:rsidR="00AD4472" w:rsidRDefault="00AD4472" w:rsidP="00AD4472">
      <w:pPr>
        <w:tabs>
          <w:tab w:val="clear" w:pos="9270"/>
          <w:tab w:val="left" w:pos="720"/>
        </w:tabs>
        <w:ind w:right="14"/>
        <w:rPr>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p>
    <w:p w:rsidR="00AD4472" w:rsidRDefault="00AD4472" w:rsidP="00AD4472">
      <w:pPr>
        <w:tabs>
          <w:tab w:val="clear" w:pos="9270"/>
          <w:tab w:val="left" w:pos="720"/>
        </w:tabs>
        <w:ind w:right="14"/>
        <w:rPr>
          <w:kern w:val="2"/>
          <w:sz w:val="22"/>
          <w:szCs w:val="22"/>
          <w:lang w:val="pt-BR"/>
        </w:rPr>
      </w:pPr>
      <w:r>
        <w:rPr>
          <w:kern w:val="2"/>
          <w:sz w:val="22"/>
          <w:szCs w:val="22"/>
          <w:lang w:val="pt-BR"/>
        </w:rPr>
        <w:t>AVL</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Wolfgang Röhrner</w:t>
      </w:r>
    </w:p>
    <w:p w:rsidR="00AD4472" w:rsidRDefault="00AD4472" w:rsidP="00AD4472">
      <w:pPr>
        <w:tabs>
          <w:tab w:val="clear" w:pos="9270"/>
          <w:tab w:val="left" w:pos="720"/>
        </w:tabs>
        <w:ind w:right="14"/>
        <w:rPr>
          <w:kern w:val="2"/>
          <w:sz w:val="22"/>
          <w:szCs w:val="22"/>
          <w:lang w:val="pt-BR"/>
        </w:rPr>
      </w:pPr>
      <w:r>
        <w:rPr>
          <w:kern w:val="2"/>
          <w:sz w:val="22"/>
          <w:szCs w:val="22"/>
          <w:lang w:val="pt-BR"/>
        </w:rPr>
        <w:t>Carleton University</w:t>
      </w:r>
      <w:r>
        <w:rPr>
          <w:kern w:val="2"/>
          <w:sz w:val="22"/>
          <w:szCs w:val="22"/>
          <w:lang w:val="pt-BR"/>
        </w:rPr>
        <w:tab/>
      </w:r>
      <w:r>
        <w:rPr>
          <w:kern w:val="2"/>
          <w:sz w:val="22"/>
          <w:szCs w:val="22"/>
          <w:lang w:val="pt-BR"/>
        </w:rPr>
        <w:tab/>
      </w:r>
      <w:r>
        <w:rPr>
          <w:kern w:val="2"/>
          <w:sz w:val="22"/>
          <w:szCs w:val="22"/>
          <w:lang w:val="pt-BR"/>
        </w:rPr>
        <w:tab/>
        <w:t>Ram Achar</w:t>
      </w:r>
    </w:p>
    <w:p w:rsidR="00AD4472" w:rsidRDefault="00AD4472" w:rsidP="00AD4472">
      <w:pPr>
        <w:tabs>
          <w:tab w:val="clear" w:pos="9270"/>
          <w:tab w:val="left" w:pos="720"/>
        </w:tabs>
        <w:ind w:right="14"/>
        <w:rPr>
          <w:kern w:val="2"/>
          <w:sz w:val="22"/>
          <w:szCs w:val="22"/>
          <w:lang w:val="pt-BR"/>
        </w:rPr>
      </w:pPr>
      <w:r>
        <w:rPr>
          <w:kern w:val="2"/>
          <w:sz w:val="22"/>
          <w:szCs w:val="22"/>
          <w:lang w:val="pt-BR"/>
        </w:rPr>
        <w:t>Continental</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Stefanie Schatt</w:t>
      </w:r>
    </w:p>
    <w:p w:rsidR="00AD4472" w:rsidRDefault="00AD4472" w:rsidP="00AD4472">
      <w:pPr>
        <w:tabs>
          <w:tab w:val="clear" w:pos="9270"/>
        </w:tabs>
        <w:rPr>
          <w:rFonts w:cs="Arial"/>
          <w:sz w:val="22"/>
          <w:szCs w:val="22"/>
          <w:lang w:val="pt-BR"/>
        </w:rPr>
      </w:pPr>
      <w:r>
        <w:rPr>
          <w:rFonts w:cs="Arial"/>
          <w:sz w:val="22"/>
          <w:szCs w:val="22"/>
          <w:lang w:val="pt-BR"/>
        </w:rPr>
        <w:t>Hitachi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Norio Chujo</w:t>
      </w:r>
    </w:p>
    <w:p w:rsidR="00AD4472" w:rsidRDefault="00AD4472" w:rsidP="00AD4472">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AD4472" w:rsidRDefault="00AD4472" w:rsidP="00AD4472">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AD4472" w:rsidRDefault="00AD4472" w:rsidP="00AD4472">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Til Hillebrecht</w:t>
      </w:r>
    </w:p>
    <w:p w:rsidR="00AD4472" w:rsidRDefault="00AD4472" w:rsidP="00AD4472">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rsidR="00AD4472" w:rsidRDefault="00AD4472" w:rsidP="00AD4472">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Johann Nittmann</w:t>
      </w:r>
    </w:p>
    <w:p w:rsidR="00AD4472" w:rsidRDefault="00AD4472" w:rsidP="00AD4472">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rsidR="00AD4472" w:rsidRDefault="00AD4472" w:rsidP="00AD4472">
      <w:pPr>
        <w:tabs>
          <w:tab w:val="clear" w:pos="9270"/>
        </w:tabs>
        <w:rPr>
          <w:rFonts w:cs="Arial"/>
          <w:sz w:val="22"/>
          <w:szCs w:val="22"/>
          <w:lang w:val="pt-BR"/>
        </w:rPr>
      </w:pPr>
      <w:r>
        <w:rPr>
          <w:rFonts w:cs="Arial"/>
          <w:sz w:val="22"/>
          <w:szCs w:val="22"/>
          <w:lang w:val="pt-BR"/>
        </w:rPr>
        <w:t>Politecnico di Torino</w:t>
      </w:r>
      <w:r>
        <w:rPr>
          <w:rFonts w:cs="Arial"/>
          <w:sz w:val="22"/>
          <w:szCs w:val="22"/>
          <w:lang w:val="pt-BR"/>
        </w:rPr>
        <w:tab/>
      </w:r>
      <w:r>
        <w:rPr>
          <w:rFonts w:cs="Arial"/>
          <w:sz w:val="22"/>
          <w:szCs w:val="22"/>
          <w:lang w:val="pt-BR"/>
        </w:rPr>
        <w:tab/>
      </w:r>
      <w:r>
        <w:rPr>
          <w:rFonts w:cs="Arial"/>
          <w:sz w:val="22"/>
          <w:szCs w:val="22"/>
          <w:lang w:val="pt-BR"/>
        </w:rPr>
        <w:tab/>
        <w:t>Stefano Grivet-Talocia, Paolo Manfredi</w:t>
      </w:r>
    </w:p>
    <w:p w:rsidR="00AD4472" w:rsidRDefault="00934A7F" w:rsidP="00AD4472">
      <w:pPr>
        <w:tabs>
          <w:tab w:val="clear" w:pos="9270"/>
        </w:tabs>
        <w:ind w:left="2880" w:firstLine="720"/>
        <w:rPr>
          <w:rFonts w:cs="Arial"/>
          <w:sz w:val="22"/>
          <w:szCs w:val="22"/>
          <w:lang w:val="pt-BR"/>
        </w:rPr>
      </w:pPr>
      <w:r>
        <w:rPr>
          <w:rFonts w:cs="Arial"/>
          <w:sz w:val="22"/>
          <w:szCs w:val="22"/>
          <w:lang w:val="pt-BR"/>
        </w:rPr>
        <w:t xml:space="preserve">  </w:t>
      </w:r>
      <w:r w:rsidR="00AD4472">
        <w:rPr>
          <w:rFonts w:cs="Arial"/>
          <w:sz w:val="22"/>
          <w:szCs w:val="22"/>
          <w:lang w:val="pt-BR"/>
        </w:rPr>
        <w:t>Alessandro Zanco</w:t>
      </w:r>
    </w:p>
    <w:p w:rsidR="00AD4472" w:rsidRDefault="00AD4472" w:rsidP="00AD4472">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w:t>
      </w:r>
    </w:p>
    <w:p w:rsidR="00AD4472" w:rsidRDefault="00AD4472" w:rsidP="00AD4472">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AD4472" w:rsidRDefault="00AD4472" w:rsidP="00AD4472">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rsidR="00AD4472" w:rsidRDefault="00AD4472" w:rsidP="00AD4472">
      <w:pPr>
        <w:tabs>
          <w:tab w:val="clear" w:pos="9270"/>
        </w:tabs>
        <w:rPr>
          <w:rFonts w:cs="Arial"/>
          <w:sz w:val="22"/>
          <w:szCs w:val="22"/>
          <w:lang w:val="pt-BR"/>
        </w:rPr>
      </w:pPr>
      <w:r>
        <w:rPr>
          <w:rFonts w:cs="Arial"/>
          <w:sz w:val="22"/>
          <w:szCs w:val="22"/>
          <w:lang w:val="pt-BR"/>
        </w:rPr>
        <w:t>Ricoh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Kazuki Murata</w:t>
      </w:r>
    </w:p>
    <w:p w:rsidR="00AD4472" w:rsidRDefault="00AD4472" w:rsidP="00AD4472">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rsidR="00AD4472" w:rsidRDefault="00AD4472" w:rsidP="00AD4472">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Alex Tain</w:t>
      </w:r>
    </w:p>
    <w:p w:rsidR="00AD4472" w:rsidRDefault="00AD4472" w:rsidP="00AD4472">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AD4472" w:rsidRDefault="00AD4472" w:rsidP="00AD4472">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rsidR="00AD4472" w:rsidRDefault="00AD4472" w:rsidP="00AD4472">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Megumi Ono, Motoaki Matsumura, Yuji Nakagawa</w:t>
      </w:r>
    </w:p>
    <w:p w:rsidR="00AD4472" w:rsidRDefault="00AD4472" w:rsidP="00AD4472">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Olivier Bayet, Aurora Sanna</w:t>
      </w:r>
    </w:p>
    <w:p w:rsidR="00AD4472" w:rsidRDefault="00AD4472" w:rsidP="00AD4472">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Imi Hitoshi</w:t>
      </w:r>
    </w:p>
    <w:p w:rsidR="00AD4472" w:rsidRDefault="00AD4472" w:rsidP="00AD4472">
      <w:pPr>
        <w:tabs>
          <w:tab w:val="clear" w:pos="9270"/>
        </w:tabs>
        <w:rPr>
          <w:rFonts w:cs="Arial"/>
          <w:sz w:val="22"/>
          <w:szCs w:val="22"/>
          <w:lang w:val="pt-BR"/>
        </w:rPr>
      </w:pPr>
      <w:r>
        <w:rPr>
          <w:rFonts w:cs="Arial"/>
          <w:sz w:val="22"/>
          <w:szCs w:val="22"/>
          <w:lang w:val="pt-BR"/>
        </w:rPr>
        <w:t xml:space="preserve">  Toshiba Electronic Devices &amp;</w:t>
      </w:r>
      <w:r>
        <w:rPr>
          <w:rFonts w:cs="Arial"/>
          <w:sz w:val="22"/>
          <w:szCs w:val="22"/>
          <w:lang w:val="pt-BR"/>
        </w:rPr>
        <w:tab/>
        <w:t>Atsushi Tomishima</w:t>
      </w:r>
    </w:p>
    <w:p w:rsidR="00AD4472" w:rsidRDefault="00AD4472" w:rsidP="00AD4472">
      <w:pPr>
        <w:tabs>
          <w:tab w:val="clear" w:pos="9270"/>
        </w:tabs>
        <w:rPr>
          <w:rFonts w:cs="Arial"/>
          <w:sz w:val="22"/>
          <w:szCs w:val="22"/>
          <w:lang w:val="pt-BR"/>
        </w:rPr>
      </w:pPr>
      <w:r>
        <w:rPr>
          <w:rFonts w:cs="Arial"/>
          <w:sz w:val="22"/>
          <w:szCs w:val="22"/>
          <w:lang w:val="pt-BR"/>
        </w:rPr>
        <w:t xml:space="preserve">   Storage Corp.</w:t>
      </w:r>
    </w:p>
    <w:p w:rsidR="00AD4472" w:rsidRDefault="00AD4472" w:rsidP="00AD4472">
      <w:pPr>
        <w:tabs>
          <w:tab w:val="clear" w:pos="9270"/>
        </w:tabs>
        <w:rPr>
          <w:rStyle w:val="c0"/>
          <w:sz w:val="22"/>
          <w:szCs w:val="22"/>
        </w:rPr>
      </w:pPr>
      <w:bookmarkStart w:id="2" w:name="_Hlk12556635"/>
      <w:r w:rsidRPr="00C56D42">
        <w:rPr>
          <w:rStyle w:val="c0"/>
          <w:sz w:val="22"/>
          <w:szCs w:val="22"/>
        </w:rPr>
        <w:t>Université</w:t>
      </w:r>
      <w:bookmarkEnd w:id="2"/>
      <w:r w:rsidRPr="00C56D42">
        <w:rPr>
          <w:rStyle w:val="c0"/>
          <w:sz w:val="22"/>
          <w:szCs w:val="22"/>
        </w:rPr>
        <w:t xml:space="preserve"> de Bretagne Occidentale</w:t>
      </w:r>
      <w:r>
        <w:rPr>
          <w:rStyle w:val="c0"/>
          <w:sz w:val="22"/>
          <w:szCs w:val="22"/>
        </w:rPr>
        <w:tab/>
        <w:t>Mihai Telescu</w:t>
      </w:r>
    </w:p>
    <w:p w:rsidR="00AD4472" w:rsidRDefault="00AD4472" w:rsidP="00AD4472">
      <w:pPr>
        <w:tabs>
          <w:tab w:val="clear" w:pos="9270"/>
        </w:tabs>
        <w:rPr>
          <w:rStyle w:val="c0"/>
          <w:sz w:val="22"/>
          <w:szCs w:val="22"/>
        </w:rPr>
      </w:pPr>
      <w:r>
        <w:rPr>
          <w:rStyle w:val="c0"/>
          <w:sz w:val="22"/>
          <w:szCs w:val="22"/>
        </w:rPr>
        <w:t>University of Cassino</w:t>
      </w:r>
      <w:r>
        <w:rPr>
          <w:rStyle w:val="c0"/>
          <w:sz w:val="22"/>
          <w:szCs w:val="22"/>
        </w:rPr>
        <w:tab/>
      </w:r>
      <w:r>
        <w:rPr>
          <w:rStyle w:val="c0"/>
          <w:sz w:val="22"/>
          <w:szCs w:val="22"/>
        </w:rPr>
        <w:tab/>
      </w:r>
      <w:r>
        <w:rPr>
          <w:rStyle w:val="c0"/>
          <w:sz w:val="22"/>
          <w:szCs w:val="22"/>
        </w:rPr>
        <w:tab/>
        <w:t>Antonio Maffucci</w:t>
      </w:r>
    </w:p>
    <w:p w:rsidR="00AD4472" w:rsidRPr="00C56D42" w:rsidRDefault="00AD4472" w:rsidP="00AD4472">
      <w:pPr>
        <w:tabs>
          <w:tab w:val="clear" w:pos="9270"/>
        </w:tabs>
        <w:rPr>
          <w:rStyle w:val="c0"/>
          <w:sz w:val="22"/>
          <w:szCs w:val="22"/>
        </w:rPr>
      </w:pPr>
      <w:r>
        <w:rPr>
          <w:rStyle w:val="c0"/>
          <w:sz w:val="22"/>
          <w:szCs w:val="22"/>
        </w:rPr>
        <w:t>University of Toronto</w:t>
      </w:r>
      <w:r>
        <w:rPr>
          <w:rStyle w:val="c0"/>
          <w:sz w:val="22"/>
          <w:szCs w:val="22"/>
        </w:rPr>
        <w:tab/>
      </w:r>
      <w:r>
        <w:rPr>
          <w:rStyle w:val="c0"/>
          <w:sz w:val="22"/>
          <w:szCs w:val="22"/>
        </w:rPr>
        <w:tab/>
      </w:r>
      <w:r>
        <w:rPr>
          <w:rStyle w:val="c0"/>
          <w:sz w:val="22"/>
          <w:szCs w:val="22"/>
        </w:rPr>
        <w:tab/>
        <w:t>Fadime Bekmambetova</w:t>
      </w:r>
    </w:p>
    <w:p w:rsidR="00AD4472" w:rsidRDefault="00AD4472" w:rsidP="00AD4472">
      <w:pPr>
        <w:tabs>
          <w:tab w:val="clear" w:pos="9270"/>
        </w:tabs>
        <w:rPr>
          <w:rFonts w:cs="Arial"/>
          <w:sz w:val="22"/>
          <w:szCs w:val="22"/>
          <w:lang w:val="pt-BR"/>
        </w:rPr>
      </w:pPr>
      <w:r>
        <w:rPr>
          <w:rFonts w:cs="Arial"/>
          <w:sz w:val="22"/>
          <w:szCs w:val="22"/>
          <w:lang w:val="pt-BR"/>
        </w:rPr>
        <w:t>University of Zagreb</w:t>
      </w:r>
      <w:r>
        <w:rPr>
          <w:rFonts w:cs="Arial"/>
          <w:sz w:val="22"/>
          <w:szCs w:val="22"/>
          <w:lang w:val="pt-BR"/>
        </w:rPr>
        <w:tab/>
      </w:r>
      <w:r>
        <w:rPr>
          <w:rFonts w:cs="Arial"/>
          <w:sz w:val="22"/>
          <w:szCs w:val="22"/>
          <w:lang w:val="pt-BR"/>
        </w:rPr>
        <w:tab/>
      </w:r>
      <w:r>
        <w:rPr>
          <w:rFonts w:cs="Arial"/>
          <w:sz w:val="22"/>
          <w:szCs w:val="22"/>
          <w:lang w:val="pt-BR"/>
        </w:rPr>
        <w:tab/>
        <w:t>Adri</w:t>
      </w:r>
      <w:r w:rsidR="00934A7F">
        <w:rPr>
          <w:rFonts w:cs="Arial"/>
          <w:sz w:val="22"/>
          <w:szCs w:val="22"/>
          <w:lang w:val="pt-BR"/>
        </w:rPr>
        <w:t>j</w:t>
      </w:r>
      <w:r>
        <w:rPr>
          <w:rFonts w:cs="Arial"/>
          <w:sz w:val="22"/>
          <w:szCs w:val="22"/>
          <w:lang w:val="pt-BR"/>
        </w:rPr>
        <w:t>an Baric</w:t>
      </w:r>
    </w:p>
    <w:p w:rsidR="00033172" w:rsidRPr="002D4AED" w:rsidRDefault="00033172" w:rsidP="002D4AED">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3" w:name="OLE_LINK8"/>
      <w:bookmarkEnd w:id="3"/>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EC3DDB" w:rsidRDefault="007C288D" w:rsidP="00EC3DDB">
      <w:pPr>
        <w:tabs>
          <w:tab w:val="clear" w:pos="9270"/>
        </w:tabs>
        <w:ind w:right="14"/>
        <w:rPr>
          <w:rFonts w:cs="Arial"/>
          <w:sz w:val="22"/>
          <w:szCs w:val="22"/>
        </w:rPr>
      </w:pPr>
      <w:r>
        <w:rPr>
          <w:rFonts w:cs="Arial"/>
          <w:sz w:val="22"/>
          <w:szCs w:val="22"/>
        </w:rPr>
        <w:t>September 06</w:t>
      </w:r>
      <w:r w:rsidR="00343FB5">
        <w:rPr>
          <w:rFonts w:cs="Arial"/>
          <w:sz w:val="22"/>
          <w:szCs w:val="22"/>
        </w:rPr>
        <w:t>, 2019</w:t>
      </w:r>
      <w:r w:rsidR="00EC3DDB">
        <w:rPr>
          <w:rFonts w:cs="Arial"/>
          <w:sz w:val="22"/>
          <w:szCs w:val="22"/>
        </w:rPr>
        <w:tab/>
      </w:r>
      <w:r w:rsidR="00CD4DB7">
        <w:rPr>
          <w:rFonts w:cs="Arial"/>
          <w:sz w:val="22"/>
          <w:szCs w:val="22"/>
        </w:rPr>
        <w:tab/>
      </w:r>
      <w:r w:rsidR="00EC3DDB">
        <w:rPr>
          <w:rFonts w:cs="Arial"/>
          <w:sz w:val="22"/>
          <w:szCs w:val="22"/>
        </w:rPr>
        <w:t>624 227 121</w:t>
      </w:r>
      <w:r w:rsidR="00EC3DDB">
        <w:rPr>
          <w:rFonts w:cs="Arial"/>
          <w:sz w:val="22"/>
          <w:szCs w:val="22"/>
        </w:rPr>
        <w:tab/>
      </w:r>
      <w:r w:rsidR="00EC3DDB">
        <w:rPr>
          <w:rFonts w:cs="Arial"/>
          <w:sz w:val="22"/>
          <w:szCs w:val="22"/>
        </w:rPr>
        <w:tab/>
      </w:r>
      <w:r w:rsidR="00EC3DDB">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r w:rsidR="00934A7F" w:rsidRPr="00934A7F">
        <w:rPr>
          <w:rStyle w:val="Hyperlink"/>
        </w:rPr>
        <w:t>http://tinyurl.com/IBISfriday</w:t>
      </w:r>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4" w:name="Bookmark"/>
      <w:bookmarkEnd w:id="4"/>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0CE6" w:rsidRDefault="003E6E49" w:rsidP="00620CE6">
      <w:pPr>
        <w:tabs>
          <w:tab w:val="clear" w:pos="9270"/>
        </w:tabs>
        <w:rPr>
          <w:rFonts w:cs="Arial"/>
          <w:sz w:val="22"/>
          <w:szCs w:val="22"/>
        </w:rPr>
      </w:pPr>
      <w:r>
        <w:rPr>
          <w:rFonts w:cs="Arial"/>
          <w:sz w:val="22"/>
          <w:szCs w:val="22"/>
        </w:rPr>
        <w:t>Curtis Clark</w:t>
      </w:r>
      <w:r w:rsidR="005D6F01">
        <w:rPr>
          <w:rFonts w:cs="Arial"/>
          <w:sz w:val="22"/>
          <w:szCs w:val="22"/>
        </w:rPr>
        <w:t xml:space="preserve"> </w:t>
      </w:r>
      <w:r w:rsidR="00620CE6">
        <w:rPr>
          <w:rFonts w:cs="Arial"/>
          <w:sz w:val="22"/>
          <w:szCs w:val="22"/>
        </w:rPr>
        <w:t>declared that a quorum was reached.</w:t>
      </w:r>
    </w:p>
    <w:p w:rsidR="009E1BDE" w:rsidRDefault="009E1BDE" w:rsidP="00620CE6">
      <w:pPr>
        <w:tabs>
          <w:tab w:val="clear" w:pos="9270"/>
        </w:tabs>
        <w:rPr>
          <w:rFonts w:cs="Arial"/>
          <w:sz w:val="22"/>
          <w:szCs w:val="22"/>
        </w:rPr>
      </w:pPr>
    </w:p>
    <w:p w:rsidR="00A60BAB" w:rsidRDefault="00A60BAB" w:rsidP="00620CE6">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3E6E49">
      <w:pPr>
        <w:tabs>
          <w:tab w:val="clear" w:pos="9270"/>
        </w:tabs>
        <w:rPr>
          <w:rFonts w:cs="Arial"/>
          <w:sz w:val="22"/>
          <w:szCs w:val="22"/>
        </w:rPr>
      </w:pPr>
      <w:r>
        <w:rPr>
          <w:rFonts w:cs="Arial"/>
          <w:sz w:val="22"/>
          <w:szCs w:val="22"/>
        </w:rPr>
        <w:t>Randy Wolff</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w:t>
      </w:r>
      <w:r w:rsidR="00852CA5">
        <w:rPr>
          <w:rFonts w:cs="Arial"/>
          <w:sz w:val="22"/>
          <w:szCs w:val="22"/>
        </w:rPr>
        <w:t>, IBIS-ISS</w:t>
      </w:r>
      <w:r w:rsidR="00A2546A">
        <w:rPr>
          <w:rFonts w:cs="Arial"/>
          <w:sz w:val="22"/>
          <w:szCs w:val="22"/>
        </w:rPr>
        <w:t xml:space="preserve">, </w:t>
      </w:r>
      <w:r w:rsidR="00852CA5">
        <w:rPr>
          <w:rFonts w:cs="Arial"/>
          <w:sz w:val="22"/>
          <w:szCs w:val="22"/>
        </w:rPr>
        <w:t xml:space="preserve">ICM, or </w:t>
      </w:r>
      <w:r w:rsidR="00A2546A">
        <w:rPr>
          <w:rFonts w:cs="Arial"/>
          <w:sz w:val="22"/>
          <w:szCs w:val="22"/>
        </w:rPr>
        <w:t xml:space="preserve">Touchstone 2.0 specifications.  </w:t>
      </w:r>
      <w:r w:rsidR="003B08F7">
        <w:rPr>
          <w:rFonts w:cs="Arial"/>
          <w:sz w:val="22"/>
          <w:szCs w:val="22"/>
        </w:rPr>
        <w:t>No patents were declared.</w:t>
      </w:r>
    </w:p>
    <w:p w:rsidR="005A09CC" w:rsidRDefault="005A09CC">
      <w:pPr>
        <w:tabs>
          <w:tab w:val="clear" w:pos="9270"/>
        </w:tabs>
        <w:rPr>
          <w:rFonts w:cs="Arial"/>
          <w:sz w:val="22"/>
          <w:szCs w:val="22"/>
        </w:rPr>
      </w:pPr>
    </w:p>
    <w:p w:rsidR="00F24728" w:rsidRPr="00F24728" w:rsidRDefault="00F2472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480755" w:rsidRDefault="00852CA5" w:rsidP="00377F4E">
      <w:pPr>
        <w:rPr>
          <w:rFonts w:cs="Arial"/>
          <w:sz w:val="22"/>
          <w:szCs w:val="22"/>
        </w:rPr>
      </w:pPr>
      <w:r>
        <w:rPr>
          <w:rFonts w:cs="Arial"/>
          <w:sz w:val="22"/>
          <w:szCs w:val="22"/>
        </w:rPr>
        <w:t>Randy Wolff</w:t>
      </w:r>
      <w:r w:rsidR="00614D0E">
        <w:rPr>
          <w:rFonts w:cs="Arial"/>
          <w:sz w:val="22"/>
          <w:szCs w:val="22"/>
        </w:rPr>
        <w:t xml:space="preserve"> </w:t>
      </w:r>
      <w:r w:rsidR="00070B78">
        <w:rPr>
          <w:rFonts w:cs="Arial"/>
          <w:sz w:val="22"/>
          <w:szCs w:val="22"/>
        </w:rPr>
        <w:t xml:space="preserve">called for comments on the minutes of the </w:t>
      </w:r>
      <w:r>
        <w:rPr>
          <w:rFonts w:cs="Arial"/>
          <w:sz w:val="22"/>
          <w:szCs w:val="22"/>
        </w:rPr>
        <w:t>Ju</w:t>
      </w:r>
      <w:r w:rsidR="007C288D">
        <w:rPr>
          <w:rFonts w:cs="Arial"/>
          <w:sz w:val="22"/>
          <w:szCs w:val="22"/>
        </w:rPr>
        <w:t>ly 19</w:t>
      </w:r>
      <w:r w:rsidR="005D6F01">
        <w:rPr>
          <w:rFonts w:cs="Arial"/>
          <w:sz w:val="22"/>
          <w:szCs w:val="22"/>
        </w:rPr>
        <w:t>, 2019</w:t>
      </w:r>
      <w:r w:rsidR="00343FB5">
        <w:rPr>
          <w:rFonts w:cs="Arial"/>
          <w:sz w:val="22"/>
          <w:szCs w:val="22"/>
        </w:rPr>
        <w:t xml:space="preserve"> IBIS Open Forum teleconference.  </w:t>
      </w:r>
      <w:r w:rsidR="00AD4472">
        <w:rPr>
          <w:rFonts w:cs="Arial"/>
          <w:sz w:val="22"/>
          <w:szCs w:val="22"/>
        </w:rPr>
        <w:t>Mi</w:t>
      </w:r>
      <w:r w:rsidR="007C288D">
        <w:rPr>
          <w:rFonts w:cs="Arial"/>
          <w:sz w:val="22"/>
          <w:szCs w:val="22"/>
        </w:rPr>
        <w:t>chael Mirmak</w:t>
      </w:r>
      <w:r w:rsidR="00533416">
        <w:rPr>
          <w:rFonts w:cs="Arial"/>
          <w:sz w:val="22"/>
          <w:szCs w:val="22"/>
        </w:rPr>
        <w:t xml:space="preserve"> </w:t>
      </w:r>
      <w:r w:rsidR="00480755">
        <w:rPr>
          <w:rFonts w:cs="Arial"/>
          <w:sz w:val="22"/>
          <w:szCs w:val="22"/>
        </w:rPr>
        <w:t xml:space="preserve">moved to approve the minutes.  </w:t>
      </w:r>
      <w:r w:rsidR="007C288D">
        <w:rPr>
          <w:rFonts w:cs="Arial"/>
          <w:sz w:val="22"/>
          <w:szCs w:val="22"/>
        </w:rPr>
        <w:t>Mike LaBonte</w:t>
      </w:r>
      <w:r w:rsidR="00480755">
        <w:rPr>
          <w:rFonts w:cs="Arial"/>
          <w:sz w:val="22"/>
          <w:szCs w:val="22"/>
        </w:rPr>
        <w:t xml:space="preserve"> seconded the motion.  There were no objections.  </w:t>
      </w:r>
    </w:p>
    <w:p w:rsidR="000B78F3" w:rsidRDefault="000B78F3" w:rsidP="00377F4E">
      <w:pPr>
        <w:rPr>
          <w:rFonts w:cs="Arial"/>
          <w:sz w:val="22"/>
          <w:szCs w:val="22"/>
        </w:rPr>
      </w:pPr>
    </w:p>
    <w:p w:rsidR="008B3A51" w:rsidRDefault="00852CA5" w:rsidP="008B3A51">
      <w:pPr>
        <w:widowControl/>
        <w:tabs>
          <w:tab w:val="left" w:pos="720"/>
        </w:tabs>
        <w:spacing w:after="0"/>
        <w:ind w:right="0"/>
        <w:rPr>
          <w:rFonts w:cs="Arial"/>
          <w:kern w:val="2"/>
          <w:sz w:val="22"/>
          <w:szCs w:val="22"/>
        </w:rPr>
      </w:pPr>
      <w:r>
        <w:rPr>
          <w:rFonts w:cs="Arial"/>
          <w:sz w:val="22"/>
          <w:szCs w:val="22"/>
        </w:rPr>
        <w:t>Randy</w:t>
      </w:r>
      <w:r w:rsidR="008B3A51">
        <w:rPr>
          <w:rFonts w:cs="Arial"/>
          <w:sz w:val="22"/>
          <w:szCs w:val="22"/>
        </w:rPr>
        <w:t xml:space="preserve"> reviewed ARs from the previous meeting.</w:t>
      </w:r>
    </w:p>
    <w:p w:rsidR="008B3A51" w:rsidRDefault="008B3A51" w:rsidP="008B3A51">
      <w:pPr>
        <w:widowControl/>
        <w:tabs>
          <w:tab w:val="left" w:pos="720"/>
        </w:tabs>
        <w:spacing w:after="0"/>
        <w:ind w:right="0"/>
        <w:rPr>
          <w:rFonts w:cs="Arial"/>
          <w:sz w:val="22"/>
          <w:szCs w:val="22"/>
        </w:rPr>
      </w:pPr>
    </w:p>
    <w:p w:rsidR="00852CA5" w:rsidRPr="00852CA5" w:rsidRDefault="007C288D" w:rsidP="00852CA5">
      <w:pPr>
        <w:pStyle w:val="ListParagraph"/>
        <w:numPr>
          <w:ilvl w:val="0"/>
          <w:numId w:val="20"/>
        </w:numPr>
        <w:rPr>
          <w:rFonts w:ascii="Arial" w:eastAsiaTheme="majorEastAsia" w:hAnsi="Arial" w:cs="Arial"/>
          <w:kern w:val="0"/>
          <w:lang w:eastAsia="zh-CN"/>
        </w:rPr>
      </w:pPr>
      <w:r w:rsidRPr="007C288D">
        <w:rPr>
          <w:rFonts w:ascii="Arial" w:eastAsiaTheme="majorEastAsia" w:hAnsi="Arial" w:cs="Arial"/>
        </w:rPr>
        <w:t>Steve Parker to remove numbers from “IBISCHK6 Bugs” and “TSCHK2 Bugs” on home page [AR]</w:t>
      </w:r>
      <w:r>
        <w:rPr>
          <w:rFonts w:ascii="Arial" w:eastAsiaTheme="majorEastAsia" w:hAnsi="Arial" w:cs="Arial"/>
        </w:rPr>
        <w:t>.</w:t>
      </w:r>
    </w:p>
    <w:p w:rsidR="00790BE5" w:rsidRPr="00852CA5" w:rsidRDefault="007C288D" w:rsidP="00852CA5">
      <w:pPr>
        <w:pStyle w:val="ListParagraph"/>
        <w:rPr>
          <w:rFonts w:ascii="Arial" w:hAnsi="Arial" w:cs="Arial"/>
        </w:rPr>
      </w:pPr>
      <w:r>
        <w:rPr>
          <w:rFonts w:ascii="Arial" w:hAnsi="Arial" w:cs="Arial"/>
        </w:rPr>
        <w:t>Steve Parker was unable to attend the meeting</w:t>
      </w:r>
      <w:r w:rsidR="00B90E86">
        <w:rPr>
          <w:rFonts w:ascii="Arial" w:hAnsi="Arial" w:cs="Arial"/>
        </w:rPr>
        <w:t xml:space="preserve">.  </w:t>
      </w:r>
      <w:r w:rsidR="00790BE5" w:rsidRPr="00852CA5">
        <w:rPr>
          <w:rFonts w:ascii="Arial" w:hAnsi="Arial" w:cs="Arial"/>
        </w:rPr>
        <w:t>Mi</w:t>
      </w:r>
      <w:r w:rsidR="00852CA5" w:rsidRPr="00852CA5">
        <w:rPr>
          <w:rFonts w:ascii="Arial" w:hAnsi="Arial" w:cs="Arial"/>
        </w:rPr>
        <w:t>ke</w:t>
      </w:r>
      <w:r w:rsidR="00790BE5" w:rsidRPr="00852CA5">
        <w:rPr>
          <w:rFonts w:ascii="Arial" w:hAnsi="Arial" w:cs="Arial"/>
        </w:rPr>
        <w:t xml:space="preserve"> </w:t>
      </w:r>
      <w:r>
        <w:rPr>
          <w:rFonts w:ascii="Arial" w:hAnsi="Arial" w:cs="Arial"/>
        </w:rPr>
        <w:t xml:space="preserve">LaBonte </w:t>
      </w:r>
      <w:r w:rsidR="00790BE5" w:rsidRPr="00852CA5">
        <w:rPr>
          <w:rFonts w:ascii="Arial" w:hAnsi="Arial" w:cs="Arial"/>
        </w:rPr>
        <w:t>reported</w:t>
      </w:r>
      <w:r w:rsidR="00AD4472">
        <w:rPr>
          <w:rFonts w:ascii="Arial" w:hAnsi="Arial" w:cs="Arial"/>
        </w:rPr>
        <w:t xml:space="preserve"> </w:t>
      </w:r>
      <w:r>
        <w:rPr>
          <w:rFonts w:ascii="Arial" w:hAnsi="Arial" w:cs="Arial"/>
        </w:rPr>
        <w:t>that this had been done</w:t>
      </w:r>
      <w:r w:rsidR="00AD4472">
        <w:rPr>
          <w:rFonts w:ascii="Arial" w:hAnsi="Arial" w:cs="Arial"/>
        </w:rPr>
        <w:t>.</w:t>
      </w:r>
    </w:p>
    <w:p w:rsidR="000D5D29" w:rsidRPr="0012508B" w:rsidRDefault="000D5D29" w:rsidP="000D5D29">
      <w:pPr>
        <w:rPr>
          <w:rFonts w:cs="Arial"/>
          <w:sz w:val="22"/>
          <w:szCs w:val="22"/>
        </w:rPr>
      </w:pPr>
    </w:p>
    <w:p w:rsidR="00614D0E" w:rsidRPr="0012508B" w:rsidRDefault="00614D0E">
      <w:pPr>
        <w:tabs>
          <w:tab w:val="clear" w:pos="9270"/>
        </w:tabs>
        <w:rPr>
          <w:rFonts w:cs="Arial"/>
          <w:sz w:val="22"/>
          <w:szCs w:val="22"/>
        </w:rPr>
      </w:pPr>
    </w:p>
    <w:p w:rsidR="00CB63F1"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062868" w:rsidRDefault="00F10173">
      <w:pPr>
        <w:tabs>
          <w:tab w:val="clear" w:pos="9270"/>
        </w:tabs>
        <w:rPr>
          <w:rFonts w:cs="Arial"/>
          <w:sz w:val="22"/>
          <w:szCs w:val="22"/>
        </w:rPr>
      </w:pPr>
      <w:r>
        <w:rPr>
          <w:rFonts w:cs="Arial"/>
          <w:sz w:val="22"/>
          <w:szCs w:val="22"/>
        </w:rPr>
        <w:t>None.</w:t>
      </w:r>
    </w:p>
    <w:p w:rsidR="00CB63F1" w:rsidRDefault="00CB63F1">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EE4B1E" w:rsidRDefault="003D3E09" w:rsidP="008B250D">
      <w:pPr>
        <w:tabs>
          <w:tab w:val="clear" w:pos="9270"/>
          <w:tab w:val="left" w:pos="3345"/>
        </w:tabs>
        <w:rPr>
          <w:rFonts w:cs="Arial"/>
          <w:sz w:val="22"/>
          <w:szCs w:val="22"/>
        </w:rPr>
      </w:pPr>
      <w:r>
        <w:rPr>
          <w:rFonts w:cs="Arial"/>
          <w:sz w:val="22"/>
          <w:szCs w:val="22"/>
        </w:rPr>
        <w:t xml:space="preserve">Bob Ross reported </w:t>
      </w:r>
      <w:r w:rsidR="007C288D">
        <w:rPr>
          <w:rFonts w:cs="Arial"/>
          <w:sz w:val="22"/>
          <w:szCs w:val="22"/>
        </w:rPr>
        <w:t xml:space="preserve">that </w:t>
      </w:r>
      <w:r w:rsidR="00AD4472">
        <w:rPr>
          <w:rFonts w:cs="Arial"/>
          <w:sz w:val="22"/>
          <w:szCs w:val="22"/>
        </w:rPr>
        <w:t>we have 26 members.</w:t>
      </w:r>
    </w:p>
    <w:p w:rsidR="00EE4B1E" w:rsidRDefault="00EE4B1E" w:rsidP="008B250D">
      <w:pPr>
        <w:tabs>
          <w:tab w:val="clear" w:pos="9270"/>
          <w:tab w:val="left" w:pos="3345"/>
        </w:tabs>
        <w:rPr>
          <w:rFonts w:cs="Arial"/>
          <w:sz w:val="22"/>
          <w:szCs w:val="22"/>
        </w:rPr>
      </w:pPr>
    </w:p>
    <w:p w:rsidR="001A62D4" w:rsidRDefault="005228E5" w:rsidP="008B250D">
      <w:pPr>
        <w:tabs>
          <w:tab w:val="clear" w:pos="9270"/>
          <w:tab w:val="left" w:pos="3345"/>
        </w:tabs>
        <w:rPr>
          <w:rFonts w:cs="Arial"/>
          <w:sz w:val="22"/>
          <w:szCs w:val="22"/>
        </w:rPr>
      </w:pPr>
      <w:r>
        <w:rPr>
          <w:rFonts w:cs="Arial"/>
          <w:sz w:val="22"/>
          <w:szCs w:val="22"/>
        </w:rPr>
        <w:t xml:space="preserve">We </w:t>
      </w:r>
      <w:r w:rsidR="00533416">
        <w:rPr>
          <w:rFonts w:cs="Arial"/>
          <w:sz w:val="22"/>
          <w:szCs w:val="22"/>
        </w:rPr>
        <w:t>have</w:t>
      </w:r>
      <w:r>
        <w:rPr>
          <w:rFonts w:cs="Arial"/>
          <w:sz w:val="22"/>
          <w:szCs w:val="22"/>
        </w:rPr>
        <w:t xml:space="preserve"> </w:t>
      </w:r>
      <w:r w:rsidR="00533416">
        <w:rPr>
          <w:rFonts w:cs="Arial"/>
          <w:sz w:val="22"/>
          <w:szCs w:val="22"/>
        </w:rPr>
        <w:t>$</w:t>
      </w:r>
      <w:r w:rsidR="007332C1">
        <w:rPr>
          <w:rFonts w:cs="Arial"/>
          <w:sz w:val="22"/>
          <w:szCs w:val="22"/>
        </w:rPr>
        <w:t>1</w:t>
      </w:r>
      <w:r w:rsidR="007C288D">
        <w:rPr>
          <w:rFonts w:cs="Arial"/>
          <w:sz w:val="22"/>
          <w:szCs w:val="22"/>
        </w:rPr>
        <w:t>6</w:t>
      </w:r>
      <w:r w:rsidR="0087120E">
        <w:rPr>
          <w:rFonts w:cs="Arial"/>
          <w:sz w:val="22"/>
          <w:szCs w:val="22"/>
        </w:rPr>
        <w:t>,</w:t>
      </w:r>
      <w:r w:rsidR="00AD4472">
        <w:rPr>
          <w:rFonts w:cs="Arial"/>
          <w:sz w:val="22"/>
          <w:szCs w:val="22"/>
        </w:rPr>
        <w:t>368</w:t>
      </w:r>
      <w:r>
        <w:rPr>
          <w:rFonts w:cs="Arial"/>
          <w:sz w:val="22"/>
          <w:szCs w:val="22"/>
        </w:rPr>
        <w:t xml:space="preserve"> cash flow</w:t>
      </w:r>
      <w:r w:rsidR="00533416">
        <w:rPr>
          <w:rFonts w:cs="Arial"/>
          <w:sz w:val="22"/>
          <w:szCs w:val="22"/>
        </w:rPr>
        <w:t xml:space="preserve"> </w:t>
      </w:r>
      <w:r>
        <w:rPr>
          <w:rFonts w:cs="Arial"/>
          <w:sz w:val="22"/>
          <w:szCs w:val="22"/>
        </w:rPr>
        <w:t>for 2019</w:t>
      </w:r>
      <w:r w:rsidR="0033752A">
        <w:rPr>
          <w:rFonts w:cs="Arial"/>
          <w:sz w:val="22"/>
          <w:szCs w:val="22"/>
        </w:rPr>
        <w:t xml:space="preserve"> a</w:t>
      </w:r>
      <w:r w:rsidR="00533416">
        <w:rPr>
          <w:rFonts w:cs="Arial"/>
          <w:sz w:val="22"/>
          <w:szCs w:val="22"/>
        </w:rPr>
        <w:t>nd a</w:t>
      </w:r>
      <w:r>
        <w:rPr>
          <w:rFonts w:cs="Arial"/>
          <w:sz w:val="22"/>
          <w:szCs w:val="22"/>
        </w:rPr>
        <w:t xml:space="preserve"> </w:t>
      </w:r>
      <w:r w:rsidR="00533416">
        <w:rPr>
          <w:rFonts w:cs="Arial"/>
          <w:sz w:val="22"/>
          <w:szCs w:val="22"/>
        </w:rPr>
        <w:t>$</w:t>
      </w:r>
      <w:r w:rsidR="006A245D">
        <w:rPr>
          <w:rFonts w:cs="Arial"/>
          <w:sz w:val="22"/>
          <w:szCs w:val="22"/>
        </w:rPr>
        <w:t>1</w:t>
      </w:r>
      <w:r w:rsidR="007C288D">
        <w:rPr>
          <w:rFonts w:cs="Arial"/>
          <w:sz w:val="22"/>
          <w:szCs w:val="22"/>
        </w:rPr>
        <w:t>9</w:t>
      </w:r>
      <w:r w:rsidR="006A245D">
        <w:rPr>
          <w:rFonts w:cs="Arial"/>
          <w:sz w:val="22"/>
          <w:szCs w:val="22"/>
        </w:rPr>
        <w:t>,</w:t>
      </w:r>
      <w:r w:rsidR="00AD4472">
        <w:rPr>
          <w:rFonts w:cs="Arial"/>
          <w:sz w:val="22"/>
          <w:szCs w:val="22"/>
        </w:rPr>
        <w:t>118</w:t>
      </w:r>
      <w:r>
        <w:rPr>
          <w:rFonts w:cs="Arial"/>
          <w:sz w:val="22"/>
          <w:szCs w:val="22"/>
        </w:rPr>
        <w:t xml:space="preserve"> adjusted balance for 2019</w:t>
      </w:r>
      <w:r w:rsidR="0033752A">
        <w:rPr>
          <w:rFonts w:cs="Arial"/>
          <w:sz w:val="22"/>
          <w:szCs w:val="22"/>
        </w:rPr>
        <w:t xml:space="preserve">. </w:t>
      </w:r>
      <w:r w:rsidR="00062868">
        <w:rPr>
          <w:rFonts w:cs="Arial"/>
          <w:sz w:val="22"/>
          <w:szCs w:val="22"/>
        </w:rPr>
        <w:t xml:space="preserve">  </w:t>
      </w:r>
      <w:r w:rsidR="007C288D">
        <w:rPr>
          <w:rFonts w:cs="Arial"/>
          <w:sz w:val="22"/>
          <w:szCs w:val="22"/>
        </w:rPr>
        <w:t>The $3,000 increase relative to the previous report is the result of one new parser license purchase</w:t>
      </w:r>
      <w:r w:rsidR="00AD4472">
        <w:rPr>
          <w:rFonts w:cs="Arial"/>
          <w:sz w:val="22"/>
          <w:szCs w:val="22"/>
        </w:rPr>
        <w:t>.</w:t>
      </w:r>
    </w:p>
    <w:p w:rsidR="00EE4B1E" w:rsidRDefault="00EE4B1E" w:rsidP="008B250D">
      <w:pPr>
        <w:tabs>
          <w:tab w:val="clear" w:pos="9270"/>
          <w:tab w:val="left" w:pos="3345"/>
        </w:tabs>
        <w:rPr>
          <w:rFonts w:cs="Arial"/>
          <w:sz w:val="22"/>
          <w:szCs w:val="22"/>
        </w:rPr>
      </w:pPr>
    </w:p>
    <w:p w:rsidR="00E43B57" w:rsidRDefault="00E43B57">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AD4472" w:rsidRDefault="00EE4B1E" w:rsidP="007C288D">
      <w:pPr>
        <w:tabs>
          <w:tab w:val="clear" w:pos="9270"/>
        </w:tabs>
        <w:rPr>
          <w:rFonts w:cs="Arial"/>
          <w:sz w:val="22"/>
          <w:szCs w:val="22"/>
        </w:rPr>
      </w:pPr>
      <w:r>
        <w:rPr>
          <w:rFonts w:cs="Arial"/>
          <w:sz w:val="22"/>
          <w:szCs w:val="22"/>
        </w:rPr>
        <w:t xml:space="preserve">Steve Parker </w:t>
      </w:r>
      <w:r w:rsidR="007C288D">
        <w:rPr>
          <w:rFonts w:cs="Arial"/>
          <w:sz w:val="22"/>
          <w:szCs w:val="22"/>
        </w:rPr>
        <w:t xml:space="preserve">was unable to attend the meeting.  Mike LaBonte reported that in addition to the </w:t>
      </w:r>
      <w:r w:rsidR="007C288D">
        <w:rPr>
          <w:rFonts w:cs="Arial"/>
          <w:sz w:val="22"/>
          <w:szCs w:val="22"/>
        </w:rPr>
        <w:lastRenderedPageBreak/>
        <w:t xml:space="preserve">resolved [AR] noted previously, the website contained approximately a dozen similar links that included revision numbers.  Mike had changed all of them.  Mike also noted that based on a previous [AR] he had created an </w:t>
      </w:r>
      <w:hyperlink r:id="rId9" w:history="1">
        <w:r w:rsidR="007C288D" w:rsidRPr="00F60911">
          <w:rPr>
            <w:rStyle w:val="Hyperlink"/>
            <w:rFonts w:cs="Arial"/>
            <w:sz w:val="22"/>
            <w:szCs w:val="22"/>
          </w:rPr>
          <w:t>ibischk@ibis.org</w:t>
        </w:r>
      </w:hyperlink>
      <w:r w:rsidR="007C288D">
        <w:rPr>
          <w:rFonts w:cs="Arial"/>
          <w:sz w:val="22"/>
          <w:szCs w:val="22"/>
        </w:rPr>
        <w:t xml:space="preserve"> email address, which routes directly to Bob Ross.  This had been added to the page for ibischk6.  Mike also noted that he had removed the link to ibischk version 6.1.5 from the home page.  He hoped this would make it more obvious to people later when the link to version 7.0 is added to the home page.</w:t>
      </w:r>
    </w:p>
    <w:p w:rsidR="00831175" w:rsidRDefault="00831175" w:rsidP="00501F12">
      <w:pPr>
        <w:tabs>
          <w:tab w:val="clear" w:pos="9270"/>
        </w:tabs>
        <w:rPr>
          <w:rFonts w:cs="Arial"/>
          <w:sz w:val="22"/>
          <w:szCs w:val="22"/>
        </w:rPr>
      </w:pPr>
    </w:p>
    <w:p w:rsidR="001A62D4" w:rsidRDefault="001A62D4" w:rsidP="00501F1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AD4472" w:rsidRDefault="00EE4B1E" w:rsidP="007C288D">
      <w:pPr>
        <w:tabs>
          <w:tab w:val="clear" w:pos="9270"/>
        </w:tabs>
        <w:rPr>
          <w:rFonts w:cs="Arial"/>
          <w:sz w:val="22"/>
          <w:szCs w:val="22"/>
        </w:rPr>
      </w:pPr>
      <w:r>
        <w:rPr>
          <w:rFonts w:cs="Arial"/>
          <w:sz w:val="22"/>
          <w:szCs w:val="22"/>
        </w:rPr>
        <w:t xml:space="preserve">Mike LaBonte </w:t>
      </w:r>
      <w:r w:rsidR="007C288D">
        <w:rPr>
          <w:rFonts w:cs="Arial"/>
          <w:sz w:val="22"/>
          <w:szCs w:val="22"/>
        </w:rPr>
        <w:t>noted that he had unsubscribed a few addresses that were bouncing.  He noted that our sender score is still good, and things are running properly.</w:t>
      </w:r>
    </w:p>
    <w:p w:rsidR="00BC6337" w:rsidRDefault="00BC6337">
      <w:pPr>
        <w:tabs>
          <w:tab w:val="clear" w:pos="9270"/>
        </w:tabs>
        <w:rPr>
          <w:rFonts w:cs="Arial"/>
          <w:sz w:val="22"/>
          <w:szCs w:val="22"/>
        </w:rPr>
      </w:pPr>
    </w:p>
    <w:p w:rsidR="00BC6337" w:rsidRPr="006737E8" w:rsidRDefault="00BC6337">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FD5311" w:rsidRDefault="00F44EAA">
      <w:pPr>
        <w:tabs>
          <w:tab w:val="clear" w:pos="9270"/>
        </w:tabs>
        <w:rPr>
          <w:rFonts w:cs="Arial"/>
          <w:sz w:val="22"/>
          <w:szCs w:val="22"/>
        </w:rPr>
      </w:pPr>
      <w:r>
        <w:rPr>
          <w:rFonts w:cs="Arial"/>
          <w:sz w:val="22"/>
          <w:szCs w:val="22"/>
        </w:rPr>
        <w:t>No update.</w:t>
      </w:r>
    </w:p>
    <w:p w:rsidR="00FD5311" w:rsidRDefault="00FD5311" w:rsidP="00FD5311">
      <w:pPr>
        <w:tabs>
          <w:tab w:val="clear" w:pos="9270"/>
        </w:tabs>
        <w:rPr>
          <w:rFonts w:cs="Arial"/>
          <w:sz w:val="22"/>
          <w:szCs w:val="22"/>
        </w:rPr>
      </w:pPr>
    </w:p>
    <w:p w:rsidR="00FD5311" w:rsidRDefault="00FD5311" w:rsidP="00FD5311">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550F78" w:rsidRDefault="00550F78" w:rsidP="00553265">
      <w:pPr>
        <w:keepNext/>
        <w:widowControl/>
        <w:tabs>
          <w:tab w:val="clear" w:pos="9270"/>
        </w:tabs>
        <w:spacing w:after="0"/>
        <w:ind w:right="0"/>
        <w:rPr>
          <w:rFonts w:eastAsia="Calibri" w:cs="Arial"/>
          <w:sz w:val="22"/>
          <w:szCs w:val="22"/>
        </w:rPr>
      </w:pPr>
      <w:r>
        <w:rPr>
          <w:rFonts w:eastAsia="Calibri" w:cs="Arial"/>
          <w:sz w:val="22"/>
          <w:szCs w:val="22"/>
        </w:rPr>
        <w:t>EDI CON</w:t>
      </w:r>
      <w:r w:rsidR="00F839FE">
        <w:rPr>
          <w:rFonts w:eastAsia="Calibri" w:cs="Arial"/>
          <w:sz w:val="22"/>
          <w:szCs w:val="22"/>
        </w:rPr>
        <w:t xml:space="preserve"> is a web-based conference </w:t>
      </w:r>
      <w:r w:rsidR="00371338">
        <w:rPr>
          <w:rFonts w:eastAsia="Calibri" w:cs="Arial"/>
          <w:sz w:val="22"/>
          <w:szCs w:val="22"/>
        </w:rPr>
        <w:t xml:space="preserve">held </w:t>
      </w:r>
      <w:r w:rsidR="00F839FE">
        <w:rPr>
          <w:rFonts w:eastAsia="Calibri" w:cs="Arial"/>
          <w:sz w:val="22"/>
          <w:szCs w:val="22"/>
        </w:rPr>
        <w:t>September 10-12, 2019.  The third day has some SI/PI content with some prominent experts giving presentations.  More information is available at:</w:t>
      </w:r>
    </w:p>
    <w:p w:rsidR="00550F78" w:rsidRDefault="00550F78" w:rsidP="00553265">
      <w:pPr>
        <w:keepNext/>
        <w:widowControl/>
        <w:tabs>
          <w:tab w:val="clear" w:pos="9270"/>
        </w:tabs>
        <w:spacing w:after="0"/>
        <w:ind w:right="0"/>
        <w:rPr>
          <w:rFonts w:eastAsia="Calibri" w:cs="Arial"/>
          <w:sz w:val="22"/>
          <w:szCs w:val="22"/>
        </w:rPr>
      </w:pPr>
    </w:p>
    <w:p w:rsidR="00550F78" w:rsidRDefault="00550F78" w:rsidP="00553265">
      <w:pPr>
        <w:keepNext/>
        <w:widowControl/>
        <w:tabs>
          <w:tab w:val="clear" w:pos="9270"/>
        </w:tabs>
        <w:spacing w:after="0"/>
        <w:ind w:right="0"/>
        <w:rPr>
          <w:rFonts w:eastAsia="Calibri" w:cs="Arial"/>
          <w:sz w:val="22"/>
          <w:szCs w:val="22"/>
        </w:rPr>
      </w:pPr>
      <w:r>
        <w:rPr>
          <w:rFonts w:eastAsia="Calibri" w:cs="Arial"/>
          <w:sz w:val="22"/>
          <w:szCs w:val="22"/>
        </w:rPr>
        <w:tab/>
      </w:r>
      <w:hyperlink r:id="rId10" w:history="1">
        <w:r>
          <w:rPr>
            <w:rStyle w:val="Hyperlink"/>
          </w:rPr>
          <w:t>https://www.edicononline.com/</w:t>
        </w:r>
      </w:hyperlink>
    </w:p>
    <w:p w:rsidR="00550F78" w:rsidRDefault="00550F78" w:rsidP="00553265">
      <w:pPr>
        <w:keepNext/>
        <w:widowControl/>
        <w:tabs>
          <w:tab w:val="clear" w:pos="9270"/>
        </w:tabs>
        <w:spacing w:after="0"/>
        <w:ind w:right="0"/>
        <w:rPr>
          <w:rFonts w:eastAsia="Calibri" w:cs="Arial"/>
          <w:sz w:val="22"/>
          <w:szCs w:val="22"/>
        </w:rPr>
      </w:pPr>
    </w:p>
    <w:p w:rsidR="00B90E86" w:rsidRDefault="00B90E86" w:rsidP="00553265">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C32EA5" w:rsidRDefault="007C288D" w:rsidP="00C32EA5">
      <w:pPr>
        <w:widowControl/>
        <w:tabs>
          <w:tab w:val="clear" w:pos="9270"/>
        </w:tabs>
        <w:suppressAutoHyphens w:val="0"/>
        <w:spacing w:after="0"/>
        <w:ind w:right="0"/>
        <w:rPr>
          <w:rFonts w:ascii="Times New Roman" w:hAnsi="Times New Roman"/>
          <w:kern w:val="0"/>
          <w:lang w:eastAsia="en-US"/>
        </w:rPr>
      </w:pPr>
      <w:r>
        <w:rPr>
          <w:rFonts w:cs="Arial"/>
          <w:sz w:val="22"/>
          <w:szCs w:val="22"/>
        </w:rPr>
        <w:t>Nothing new was reported.</w:t>
      </w:r>
    </w:p>
    <w:p w:rsidR="00C32EA5" w:rsidRDefault="00C32EA5" w:rsidP="00187DD4">
      <w:pPr>
        <w:tabs>
          <w:tab w:val="clear" w:pos="9270"/>
        </w:tabs>
        <w:rPr>
          <w:rFonts w:cs="Arial"/>
          <w:sz w:val="22"/>
          <w:szCs w:val="22"/>
        </w:rPr>
      </w:pPr>
    </w:p>
    <w:p w:rsidR="00C32EA5" w:rsidRDefault="00C32EA5" w:rsidP="00187DD4">
      <w:pPr>
        <w:tabs>
          <w:tab w:val="clear" w:pos="9270"/>
        </w:tabs>
        <w:rPr>
          <w:rFonts w:cs="Arial"/>
          <w:sz w:val="22"/>
          <w:szCs w:val="22"/>
        </w:rPr>
      </w:pPr>
    </w:p>
    <w:p w:rsidR="00101C24" w:rsidRDefault="00187DD4" w:rsidP="00187DD4">
      <w:pPr>
        <w:tabs>
          <w:tab w:val="clear" w:pos="9270"/>
        </w:tabs>
        <w:rPr>
          <w:rFonts w:cs="Arial"/>
          <w:sz w:val="22"/>
          <w:szCs w:val="22"/>
        </w:rPr>
      </w:pPr>
      <w:r>
        <w:rPr>
          <w:rFonts w:cs="Arial"/>
          <w:sz w:val="22"/>
          <w:szCs w:val="22"/>
        </w:rPr>
        <w:t>- Related standards</w:t>
      </w:r>
    </w:p>
    <w:p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rsidR="00371338" w:rsidRDefault="00293A82" w:rsidP="00EE4B1E">
      <w:pPr>
        <w:tabs>
          <w:tab w:val="clear" w:pos="9270"/>
        </w:tabs>
        <w:rPr>
          <w:rFonts w:eastAsia="Calibri" w:cs="Arial"/>
          <w:sz w:val="22"/>
          <w:szCs w:val="22"/>
        </w:rPr>
      </w:pPr>
      <w:r>
        <w:rPr>
          <w:rFonts w:eastAsia="Calibri" w:cs="Arial"/>
          <w:sz w:val="22"/>
          <w:szCs w:val="22"/>
        </w:rPr>
        <w:t xml:space="preserve">Michael </w:t>
      </w:r>
      <w:r w:rsidR="007E79D4">
        <w:rPr>
          <w:rFonts w:eastAsia="Calibri" w:cs="Arial"/>
          <w:sz w:val="22"/>
          <w:szCs w:val="22"/>
        </w:rPr>
        <w:t xml:space="preserve">Mirmak </w:t>
      </w:r>
      <w:r w:rsidR="007C288D">
        <w:rPr>
          <w:rFonts w:eastAsia="Calibri" w:cs="Arial"/>
          <w:sz w:val="22"/>
          <w:szCs w:val="22"/>
        </w:rPr>
        <w:t>reported that the latest revision of this LSI, package, board unified standard has been through technical and editorial reviews and is now in the balloting phase.  Six entities are participating in the balloting, which closes on August 21, 2019, and at least three of them are IBIS members.  Michael encouraged people to make sure members of their organizations were aware of the voting, and he noted that he will give an update once the balloting closes.</w:t>
      </w:r>
    </w:p>
    <w:p w:rsidR="007C288D" w:rsidRDefault="007C288D" w:rsidP="00EE4B1E">
      <w:pPr>
        <w:tabs>
          <w:tab w:val="clear" w:pos="9270"/>
        </w:tabs>
        <w:rPr>
          <w:rFonts w:eastAsia="Calibri" w:cs="Arial"/>
          <w:sz w:val="22"/>
          <w:szCs w:val="22"/>
        </w:rPr>
      </w:pPr>
    </w:p>
    <w:p w:rsidR="007C288D" w:rsidRDefault="007C288D" w:rsidP="00EE4B1E">
      <w:pPr>
        <w:tabs>
          <w:tab w:val="clear" w:pos="9270"/>
        </w:tabs>
        <w:rPr>
          <w:rFonts w:eastAsia="Calibri" w:cs="Arial"/>
          <w:sz w:val="22"/>
          <w:szCs w:val="22"/>
        </w:rPr>
      </w:pPr>
      <w:r>
        <w:rPr>
          <w:rFonts w:eastAsia="Calibri" w:cs="Arial"/>
          <w:sz w:val="22"/>
          <w:szCs w:val="22"/>
        </w:rPr>
        <w:t>Michael noted a related standard from JEDEC, JEP30, which has a similar xml-based format.  It may be a bit more focused on manufacturing, but it also includes electrical descriptions and apparently can includes IBIS.  He noted that we may want to see if IBIS should be involved with JEP30 (committee JC-11.2) at all.  Randy Wolff noted that Micron is JEDEC member, and he could take a look</w:t>
      </w:r>
      <w:r w:rsidR="00B90E86">
        <w:rPr>
          <w:rFonts w:eastAsia="Calibri" w:cs="Arial"/>
          <w:sz w:val="22"/>
          <w:szCs w:val="22"/>
        </w:rPr>
        <w:t xml:space="preserve"> at JEP30</w:t>
      </w:r>
      <w:r>
        <w:rPr>
          <w:rFonts w:eastAsia="Calibri" w:cs="Arial"/>
          <w:sz w:val="22"/>
          <w:szCs w:val="22"/>
        </w:rPr>
        <w:t xml:space="preserve"> [AR].</w:t>
      </w:r>
    </w:p>
    <w:p w:rsidR="007C288D" w:rsidRDefault="007C288D" w:rsidP="00EE4B1E">
      <w:pPr>
        <w:tabs>
          <w:tab w:val="clear" w:pos="9270"/>
        </w:tabs>
        <w:rPr>
          <w:rFonts w:eastAsia="Calibri" w:cs="Arial"/>
          <w:sz w:val="22"/>
          <w:szCs w:val="22"/>
        </w:rPr>
      </w:pPr>
    </w:p>
    <w:p w:rsidR="007C288D" w:rsidRDefault="007C288D" w:rsidP="00EE4B1E">
      <w:pPr>
        <w:tabs>
          <w:tab w:val="clear" w:pos="9270"/>
        </w:tabs>
        <w:rPr>
          <w:rFonts w:eastAsia="Calibri" w:cs="Arial"/>
          <w:sz w:val="22"/>
          <w:szCs w:val="22"/>
        </w:rPr>
      </w:pPr>
      <w:r>
        <w:rPr>
          <w:rFonts w:eastAsia="Calibri" w:cs="Arial"/>
          <w:sz w:val="22"/>
          <w:szCs w:val="22"/>
        </w:rPr>
        <w:t xml:space="preserve">Walter Katz asked about access to the two standards.  Michael noted that there is a JEP30 website, but he wasn’t sure how much information was available to non-members.  Michael noted that he would check to see if IEEE 2401 was going to be available via the IEEE Get Program [AR]. </w:t>
      </w:r>
    </w:p>
    <w:p w:rsidR="00371338" w:rsidRDefault="00371338" w:rsidP="00695AE7">
      <w:pPr>
        <w:tabs>
          <w:tab w:val="clear" w:pos="9270"/>
        </w:tabs>
        <w:rPr>
          <w:rFonts w:eastAsia="Calibri" w:cs="Arial"/>
          <w:sz w:val="22"/>
          <w:szCs w:val="22"/>
        </w:rPr>
      </w:pPr>
    </w:p>
    <w:p w:rsidR="00480D9D" w:rsidRDefault="00480D9D"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87120E" w:rsidRDefault="0087120E" w:rsidP="0087120E">
      <w:pPr>
        <w:rPr>
          <w:rFonts w:cs="Arial"/>
          <w:sz w:val="22"/>
          <w:szCs w:val="22"/>
        </w:rPr>
      </w:pPr>
      <w:r>
        <w:rPr>
          <w:rFonts w:cs="Arial"/>
          <w:sz w:val="22"/>
          <w:szCs w:val="22"/>
        </w:rPr>
        <w:t>- Asia Summits</w:t>
      </w:r>
    </w:p>
    <w:p w:rsidR="00EE4B1E" w:rsidRDefault="00082652" w:rsidP="00641E52">
      <w:pPr>
        <w:rPr>
          <w:rFonts w:cs="Arial"/>
          <w:sz w:val="22"/>
          <w:szCs w:val="22"/>
        </w:rPr>
      </w:pPr>
      <w:r>
        <w:rPr>
          <w:rFonts w:cs="Arial"/>
          <w:sz w:val="22"/>
          <w:szCs w:val="22"/>
        </w:rPr>
        <w:t xml:space="preserve">Asian IBIS Summits </w:t>
      </w:r>
      <w:r w:rsidR="00EE4B1E">
        <w:rPr>
          <w:rFonts w:cs="Arial"/>
          <w:sz w:val="22"/>
          <w:szCs w:val="22"/>
        </w:rPr>
        <w:t xml:space="preserve">are scheduled </w:t>
      </w:r>
      <w:r w:rsidR="00CB7D11">
        <w:rPr>
          <w:rFonts w:cs="Arial"/>
          <w:sz w:val="22"/>
          <w:szCs w:val="22"/>
        </w:rPr>
        <w:t>in</w:t>
      </w:r>
      <w:r>
        <w:rPr>
          <w:rFonts w:cs="Arial"/>
          <w:sz w:val="22"/>
          <w:szCs w:val="22"/>
        </w:rPr>
        <w:t xml:space="preserve"> Shanghai on November 1, 2019, Taipei on November 4, 2019, and Tokyo on November 8, 2019</w:t>
      </w:r>
      <w:r w:rsidR="00EE4B1E">
        <w:rPr>
          <w:rFonts w:cs="Arial"/>
          <w:sz w:val="22"/>
          <w:szCs w:val="22"/>
        </w:rPr>
        <w:t>.</w:t>
      </w:r>
    </w:p>
    <w:p w:rsidR="00CB7D11" w:rsidRDefault="00CB7D11" w:rsidP="00641E52">
      <w:pPr>
        <w:rPr>
          <w:rFonts w:cs="Arial"/>
          <w:sz w:val="22"/>
          <w:szCs w:val="22"/>
        </w:rPr>
      </w:pPr>
    </w:p>
    <w:p w:rsidR="00CB7D11" w:rsidRDefault="00CB7D11" w:rsidP="00641E52">
      <w:pPr>
        <w:rPr>
          <w:rFonts w:cs="Arial"/>
          <w:sz w:val="22"/>
          <w:szCs w:val="22"/>
        </w:rPr>
      </w:pPr>
      <w:r>
        <w:rPr>
          <w:rFonts w:cs="Arial"/>
          <w:sz w:val="22"/>
          <w:szCs w:val="22"/>
        </w:rPr>
        <w:t xml:space="preserve">Bob Ross </w:t>
      </w:r>
      <w:r w:rsidR="007C288D">
        <w:rPr>
          <w:rFonts w:cs="Arial"/>
          <w:sz w:val="22"/>
          <w:szCs w:val="22"/>
        </w:rPr>
        <w:t>noted that the rooms had been reserved</w:t>
      </w:r>
      <w:r>
        <w:rPr>
          <w:rFonts w:cs="Arial"/>
          <w:sz w:val="22"/>
          <w:szCs w:val="22"/>
        </w:rPr>
        <w:t>.</w:t>
      </w:r>
      <w:r w:rsidR="007C288D">
        <w:rPr>
          <w:rFonts w:cs="Arial"/>
          <w:sz w:val="22"/>
          <w:szCs w:val="22"/>
        </w:rPr>
        <w:t xml:space="preserve">  Bob introduced a new sponsorship policy for the summits in Shanghai and Taipei.  The official IBIS Open Forum Summits will end earlier than they have in the past, and after the summits have officially closed we will permit vendor-specific presentations.  Presentations during the official summits are still required to be vendor-neutral.  The sponsorship levels for the Shanghai and Taipei summits are:</w:t>
      </w:r>
    </w:p>
    <w:p w:rsidR="007C288D" w:rsidRDefault="007C288D" w:rsidP="00641E52">
      <w:pPr>
        <w:rPr>
          <w:rFonts w:cs="Arial"/>
          <w:sz w:val="22"/>
          <w:szCs w:val="22"/>
        </w:rPr>
      </w:pPr>
    </w:p>
    <w:p w:rsidR="007C288D" w:rsidRDefault="007C288D" w:rsidP="00641E52">
      <w:pPr>
        <w:rPr>
          <w:rFonts w:cs="Arial"/>
          <w:sz w:val="22"/>
          <w:szCs w:val="22"/>
        </w:rPr>
      </w:pPr>
      <w:r>
        <w:rPr>
          <w:rFonts w:cs="Arial"/>
          <w:sz w:val="22"/>
          <w:szCs w:val="22"/>
        </w:rPr>
        <w:t xml:space="preserve">Bronze($500): A vendor table </w:t>
      </w:r>
      <w:r w:rsidR="00EE2A73">
        <w:rPr>
          <w:rFonts w:cs="Arial"/>
          <w:sz w:val="22"/>
          <w:szCs w:val="22"/>
        </w:rPr>
        <w:t>but no vendor-specific presentation after the summit</w:t>
      </w:r>
      <w:r>
        <w:rPr>
          <w:rFonts w:cs="Arial"/>
          <w:sz w:val="22"/>
          <w:szCs w:val="22"/>
        </w:rPr>
        <w:t>.</w:t>
      </w:r>
    </w:p>
    <w:p w:rsidR="007C288D" w:rsidRDefault="007C288D" w:rsidP="00641E52">
      <w:pPr>
        <w:rPr>
          <w:rFonts w:cs="Arial"/>
          <w:sz w:val="22"/>
          <w:szCs w:val="22"/>
        </w:rPr>
      </w:pPr>
      <w:r>
        <w:rPr>
          <w:rFonts w:cs="Arial"/>
          <w:sz w:val="22"/>
          <w:szCs w:val="22"/>
        </w:rPr>
        <w:t>Silver($1,000): A vendor table and a 15-minute vendor-specific presentation after the summit.</w:t>
      </w:r>
    </w:p>
    <w:p w:rsidR="007C288D" w:rsidRDefault="007C288D" w:rsidP="007C288D">
      <w:pPr>
        <w:rPr>
          <w:rFonts w:cs="Arial"/>
          <w:sz w:val="22"/>
          <w:szCs w:val="22"/>
        </w:rPr>
      </w:pPr>
      <w:r>
        <w:rPr>
          <w:rFonts w:cs="Arial"/>
          <w:sz w:val="22"/>
          <w:szCs w:val="22"/>
        </w:rPr>
        <w:t>Gold($1,500): A vendor table and a 30-minute vendo</w:t>
      </w:r>
      <w:r w:rsidR="00B90E86">
        <w:rPr>
          <w:rFonts w:cs="Arial"/>
          <w:sz w:val="22"/>
          <w:szCs w:val="22"/>
        </w:rPr>
        <w:t>r-</w:t>
      </w:r>
      <w:r>
        <w:rPr>
          <w:rFonts w:cs="Arial"/>
          <w:sz w:val="22"/>
          <w:szCs w:val="22"/>
        </w:rPr>
        <w:t>specific presentation after the summit.</w:t>
      </w:r>
    </w:p>
    <w:p w:rsidR="007C288D" w:rsidRDefault="007C288D" w:rsidP="007C288D">
      <w:pPr>
        <w:rPr>
          <w:rFonts w:cs="Arial"/>
          <w:sz w:val="22"/>
          <w:szCs w:val="22"/>
        </w:rPr>
      </w:pPr>
      <w:r>
        <w:rPr>
          <w:rFonts w:cs="Arial"/>
          <w:sz w:val="22"/>
          <w:szCs w:val="22"/>
        </w:rPr>
        <w:t>Platinum($2,000): A vendor table and a 45-minute vendor-specific presentation after the summit.</w:t>
      </w:r>
    </w:p>
    <w:p w:rsidR="007C288D" w:rsidRDefault="007C288D" w:rsidP="007C288D">
      <w:pPr>
        <w:rPr>
          <w:rFonts w:cs="Arial"/>
          <w:sz w:val="22"/>
          <w:szCs w:val="22"/>
        </w:rPr>
      </w:pPr>
    </w:p>
    <w:p w:rsidR="007C288D" w:rsidRDefault="007C288D" w:rsidP="007C288D">
      <w:pPr>
        <w:rPr>
          <w:rFonts w:cs="Arial"/>
          <w:sz w:val="22"/>
          <w:szCs w:val="22"/>
        </w:rPr>
      </w:pPr>
      <w:r>
        <w:rPr>
          <w:rFonts w:cs="Arial"/>
          <w:sz w:val="22"/>
          <w:szCs w:val="22"/>
        </w:rPr>
        <w:t xml:space="preserve">Randy Wolff and Bob reiterated that vendor-specific talks will be presented after the summits are officially closed.  Arpad asked when the vendor-specific talks are scheduled to begin, and he noted that people often leave the summits early to catch return flights.  Bob </w:t>
      </w:r>
      <w:r w:rsidR="00B90E86">
        <w:rPr>
          <w:rFonts w:cs="Arial"/>
          <w:sz w:val="22"/>
          <w:szCs w:val="22"/>
        </w:rPr>
        <w:t>said</w:t>
      </w:r>
      <w:r>
        <w:rPr>
          <w:rFonts w:cs="Arial"/>
          <w:sz w:val="22"/>
          <w:szCs w:val="22"/>
        </w:rPr>
        <w:t xml:space="preserve"> he expected the summits to end by 3PM, and vendor-specific presentations would then begin.  Bob and Mike LaBonte </w:t>
      </w:r>
      <w:r w:rsidR="00B90E86">
        <w:rPr>
          <w:rFonts w:cs="Arial"/>
          <w:sz w:val="22"/>
          <w:szCs w:val="22"/>
        </w:rPr>
        <w:t>sai</w:t>
      </w:r>
      <w:r>
        <w:rPr>
          <w:rFonts w:cs="Arial"/>
          <w:sz w:val="22"/>
          <w:szCs w:val="22"/>
        </w:rPr>
        <w:t xml:space="preserve">d that most attendees of the Shanghai and Taipei summits are local commuters.  The goal of the new policy is to bring in more sponsors who want to talk about their products and to encourage their customers to attend the summits and the presentations.  They noted that </w:t>
      </w:r>
      <w:r w:rsidR="00B90E86">
        <w:rPr>
          <w:rFonts w:cs="Arial"/>
          <w:sz w:val="22"/>
          <w:szCs w:val="22"/>
        </w:rPr>
        <w:t>people in Shanghai and Taipei had been asking for this.</w:t>
      </w:r>
    </w:p>
    <w:p w:rsidR="00B90E86" w:rsidRDefault="00B90E86" w:rsidP="007C288D">
      <w:pPr>
        <w:rPr>
          <w:rFonts w:cs="Arial"/>
          <w:sz w:val="22"/>
          <w:szCs w:val="22"/>
        </w:rPr>
      </w:pPr>
    </w:p>
    <w:p w:rsidR="00B90E86" w:rsidRDefault="00B90E86" w:rsidP="007C288D">
      <w:pPr>
        <w:rPr>
          <w:rFonts w:cs="Arial"/>
          <w:sz w:val="22"/>
          <w:szCs w:val="22"/>
        </w:rPr>
      </w:pPr>
      <w:r>
        <w:rPr>
          <w:rFonts w:cs="Arial"/>
          <w:sz w:val="22"/>
          <w:szCs w:val="22"/>
        </w:rPr>
        <w:t>Walter Katz noted that this was a profound change in the way summits are run, and he asked if the IBIS officers made this decision or if we need an Open Forum vote.  Walter noted that he wasn’t objecting and considered it a clever idea.  Bob and Randy said the sponsorship documents had already been approved by SAE’s legal team.  Arpad Muranyi asked if it required an IBIS policy change.  Bob noted that the official IBIS summit portion is still vendor-neutral, so it’s just a question of scheduling the vendor-specific presentations after the summits.</w:t>
      </w:r>
    </w:p>
    <w:p w:rsidR="00B90E86" w:rsidRDefault="00B90E86" w:rsidP="007C288D">
      <w:pPr>
        <w:rPr>
          <w:rFonts w:cs="Arial"/>
          <w:sz w:val="22"/>
          <w:szCs w:val="22"/>
        </w:rPr>
      </w:pPr>
    </w:p>
    <w:p w:rsidR="00B90E86" w:rsidRDefault="00B90E86" w:rsidP="007C288D">
      <w:pPr>
        <w:rPr>
          <w:rFonts w:cs="Arial"/>
          <w:sz w:val="22"/>
          <w:szCs w:val="22"/>
        </w:rPr>
      </w:pPr>
      <w:r>
        <w:rPr>
          <w:rFonts w:cs="Arial"/>
          <w:sz w:val="22"/>
          <w:szCs w:val="22"/>
        </w:rPr>
        <w:t>Arpad asked if we would consider extending this policy to the US and Europe too, if it were successful.  Bob said the situations for other summits were different.  The summit in Europe with SPI already had vendor tables, and it was unclear whether attendees would want to stay for vendor-specific presentations.  In addition, that summit is only a half-day summit in the afternoon, and people often leave for return flights as Arpad had earlier mentioned.  The summit at DesignCon is also unlikely to need this new sponsorship agreement.  There are already vendor-sponsored sessions and a trade show at DesignCon.  Mike noted that the DesignCon Summit typically has a full program, where Shanghai and Taipei typically had trouble filling two-thirds of the program with presentations.</w:t>
      </w:r>
    </w:p>
    <w:p w:rsidR="00B90E86" w:rsidRDefault="00B90E86" w:rsidP="007C288D">
      <w:pPr>
        <w:rPr>
          <w:rFonts w:cs="Arial"/>
          <w:sz w:val="22"/>
          <w:szCs w:val="22"/>
        </w:rPr>
      </w:pPr>
    </w:p>
    <w:p w:rsidR="00B90E86" w:rsidRDefault="00B90E86" w:rsidP="007C288D">
      <w:pPr>
        <w:rPr>
          <w:rFonts w:cs="Arial"/>
          <w:sz w:val="22"/>
          <w:szCs w:val="22"/>
        </w:rPr>
      </w:pPr>
      <w:r>
        <w:rPr>
          <w:rFonts w:cs="Arial"/>
          <w:sz w:val="22"/>
          <w:szCs w:val="22"/>
        </w:rPr>
        <w:t xml:space="preserve">Arpad asked if sponsorship solicitation emails for Taipei and Shanghai would contain the information about the new sponsorship levels and benefits.  Bob said they would and noted that he and Lance Wang would be contacting previous sponsors.  He noted that sponsorship emails </w:t>
      </w:r>
      <w:r>
        <w:rPr>
          <w:rFonts w:cs="Arial"/>
          <w:sz w:val="22"/>
          <w:szCs w:val="22"/>
        </w:rPr>
        <w:lastRenderedPageBreak/>
        <w:t>would explain that the vendor-specific presentations are not mandatory, and organizations can sponsor at the higher levels without exercising their option to give vendor-specific presentations.</w:t>
      </w:r>
    </w:p>
    <w:p w:rsidR="00B90E86" w:rsidRDefault="00B90E86" w:rsidP="007C288D">
      <w:pPr>
        <w:rPr>
          <w:rFonts w:cs="Arial"/>
          <w:sz w:val="22"/>
          <w:szCs w:val="22"/>
        </w:rPr>
      </w:pPr>
    </w:p>
    <w:p w:rsidR="00B90E86" w:rsidRDefault="00B90E86" w:rsidP="007C288D">
      <w:pPr>
        <w:rPr>
          <w:rFonts w:cs="Arial"/>
          <w:sz w:val="22"/>
          <w:szCs w:val="22"/>
        </w:rPr>
      </w:pPr>
    </w:p>
    <w:p w:rsidR="00B90E86" w:rsidRDefault="00B90E86" w:rsidP="00B90E86">
      <w:pPr>
        <w:rPr>
          <w:rFonts w:cs="Arial"/>
          <w:sz w:val="22"/>
          <w:szCs w:val="22"/>
        </w:rPr>
      </w:pPr>
      <w:r>
        <w:rPr>
          <w:rFonts w:cs="Arial"/>
          <w:sz w:val="22"/>
          <w:szCs w:val="22"/>
        </w:rPr>
        <w:t>- DesignCon 2020 Summit</w:t>
      </w:r>
    </w:p>
    <w:p w:rsidR="006C0CD0" w:rsidRDefault="00B90E86" w:rsidP="00B90E86">
      <w:pPr>
        <w:rPr>
          <w:rFonts w:cs="Arial"/>
          <w:sz w:val="22"/>
          <w:szCs w:val="22"/>
        </w:rPr>
      </w:pPr>
      <w:r>
        <w:rPr>
          <w:rFonts w:cs="Arial"/>
          <w:sz w:val="22"/>
          <w:szCs w:val="22"/>
        </w:rPr>
        <w:t>Randy</w:t>
      </w:r>
      <w:r w:rsidR="00EE2A73">
        <w:rPr>
          <w:rFonts w:cs="Arial"/>
          <w:sz w:val="22"/>
          <w:szCs w:val="22"/>
        </w:rPr>
        <w:t xml:space="preserve"> </w:t>
      </w:r>
      <w:r>
        <w:rPr>
          <w:rFonts w:cs="Arial"/>
          <w:sz w:val="22"/>
          <w:szCs w:val="22"/>
        </w:rPr>
        <w:t>noted that we want to get moving on this, so we can formalize discussions with UBM.  Bob Ross moved to schedule a vote to hold an all-day summit at DesignCon 2020 on Friday, January 31, 2020 at a cost not to exceed $10,000.  Walter seconded.  There were no objections to scheduling the vote.  Randy said he would send an email soliciting votes on holding the summit for the next Open Forum teleconference. [AR]</w:t>
      </w:r>
    </w:p>
    <w:p w:rsidR="006C0CD0" w:rsidRDefault="006C0CD0" w:rsidP="006C0CD0">
      <w:pPr>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83492F"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016383">
        <w:rPr>
          <w:rFonts w:cs="Arial"/>
          <w:sz w:val="22"/>
          <w:szCs w:val="22"/>
        </w:rPr>
        <w:t xml:space="preserve">  </w:t>
      </w:r>
      <w:r w:rsidR="00CB7D11">
        <w:rPr>
          <w:rFonts w:cs="Arial"/>
          <w:sz w:val="22"/>
          <w:szCs w:val="22"/>
        </w:rPr>
        <w:t>The group continues to focus on ibischk 7.0.</w:t>
      </w:r>
    </w:p>
    <w:p w:rsidR="00904828" w:rsidRDefault="00904828">
      <w:pPr>
        <w:tabs>
          <w:tab w:val="clear" w:pos="9270"/>
        </w:tabs>
        <w:rPr>
          <w:rFonts w:cs="Arial"/>
          <w:sz w:val="22"/>
          <w:szCs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EE2A73">
      <w:pPr>
        <w:tabs>
          <w:tab w:val="clear" w:pos="9270"/>
        </w:tabs>
        <w:ind w:firstLine="720"/>
        <w:rPr>
          <w:rStyle w:val="Hyperlink"/>
        </w:rPr>
      </w:pPr>
      <w:hyperlink r:id="rId11"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83492F" w:rsidRDefault="00FA6F0D">
      <w:pPr>
        <w:tabs>
          <w:tab w:val="clear" w:pos="9270"/>
        </w:tabs>
        <w:rPr>
          <w:rFonts w:cs="Arial"/>
          <w:sz w:val="22"/>
          <w:szCs w:val="22"/>
        </w:rPr>
      </w:pPr>
      <w:r>
        <w:rPr>
          <w:rFonts w:cs="Arial"/>
          <w:sz w:val="22"/>
          <w:szCs w:val="22"/>
        </w:rPr>
        <w:t xml:space="preserve">Arpad </w:t>
      </w:r>
      <w:r w:rsidR="005B1131">
        <w:rPr>
          <w:rFonts w:cs="Arial"/>
          <w:sz w:val="22"/>
          <w:szCs w:val="22"/>
        </w:rPr>
        <w:t xml:space="preserve">Muranyi </w:t>
      </w:r>
      <w:r w:rsidR="00A2546A">
        <w:rPr>
          <w:rFonts w:cs="Arial"/>
          <w:sz w:val="22"/>
          <w:szCs w:val="22"/>
        </w:rPr>
        <w:t xml:space="preserve">reported that the </w:t>
      </w:r>
      <w:r w:rsidR="00F17F39">
        <w:rPr>
          <w:rFonts w:cs="Arial"/>
          <w:sz w:val="22"/>
          <w:szCs w:val="22"/>
        </w:rPr>
        <w:t xml:space="preserve">group </w:t>
      </w:r>
      <w:r w:rsidR="00CA1A31">
        <w:rPr>
          <w:rFonts w:cs="Arial"/>
          <w:sz w:val="22"/>
          <w:szCs w:val="22"/>
        </w:rPr>
        <w:t>meets</w:t>
      </w:r>
      <w:r w:rsidR="00A2546A">
        <w:rPr>
          <w:rFonts w:cs="Arial"/>
          <w:sz w:val="22"/>
          <w:szCs w:val="22"/>
        </w:rPr>
        <w:t xml:space="preserve"> on Tuesdays at 12:00 p.m. PT.</w:t>
      </w:r>
      <w:r w:rsidR="0033477F">
        <w:rPr>
          <w:rFonts w:cs="Arial"/>
          <w:sz w:val="22"/>
          <w:szCs w:val="22"/>
        </w:rPr>
        <w:t xml:space="preserve"> </w:t>
      </w:r>
      <w:r w:rsidR="00772D18">
        <w:rPr>
          <w:rFonts w:cs="Arial"/>
          <w:sz w:val="22"/>
          <w:szCs w:val="22"/>
        </w:rPr>
        <w:t xml:space="preserve"> </w:t>
      </w:r>
      <w:r w:rsidR="00CB7D11">
        <w:rPr>
          <w:rFonts w:cs="Arial"/>
          <w:sz w:val="22"/>
          <w:szCs w:val="22"/>
        </w:rPr>
        <w:t xml:space="preserve">The group </w:t>
      </w:r>
      <w:r w:rsidR="00B90E86">
        <w:rPr>
          <w:rFonts w:cs="Arial"/>
          <w:sz w:val="22"/>
          <w:szCs w:val="22"/>
        </w:rPr>
        <w:t xml:space="preserve">had </w:t>
      </w:r>
      <w:r w:rsidR="00CB7D11">
        <w:rPr>
          <w:rFonts w:cs="Arial"/>
          <w:sz w:val="22"/>
          <w:szCs w:val="22"/>
        </w:rPr>
        <w:t xml:space="preserve">recently </w:t>
      </w:r>
      <w:r w:rsidR="00B90E86">
        <w:rPr>
          <w:rFonts w:cs="Arial"/>
          <w:sz w:val="22"/>
          <w:szCs w:val="22"/>
        </w:rPr>
        <w:t>been discussing Michael Mirmak’s proposal to separate high and low frequency components of jitter.  At the previous meeting the group had also discussed development of an IBIS-ISS parser.  Walter Katz had listed four levels of parsing we might consider.  The simplest (Level 1) would parse each line independently and simply ensure that only legal elements of the IBIS-ISS subset of SPICE were used.  The most complicated (Level 4) would provide full parsing of the entire circuit, subcircuit scoping rules, consistency checking, etc.  A straw poll on whether to get a quote for a Level 1 parser had passed unanimously.  A straw poll on whether it was worthwhile to consider a Level 4 parser was not unanimous, but a majority voted in favor.  So, Bob Ross will ask the ibischk parser developer for quotes on Level 1 and Level 4 IBIS-ISS parsers.  This request will not be made until after ibischk 7.0 is completed.</w:t>
      </w:r>
    </w:p>
    <w:p w:rsidR="00904828" w:rsidRDefault="0090482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EE2A73">
      <w:pPr>
        <w:tabs>
          <w:tab w:val="clear" w:pos="9270"/>
        </w:tabs>
        <w:ind w:firstLine="720"/>
        <w:rPr>
          <w:rFonts w:cs="Arial"/>
          <w:sz w:val="22"/>
          <w:szCs w:val="22"/>
        </w:rPr>
      </w:pPr>
      <w:hyperlink r:id="rId12" w:history="1">
        <w:r w:rsidR="00FD2540" w:rsidRPr="00914714">
          <w:rPr>
            <w:rStyle w:val="Hyperlink"/>
          </w:rPr>
          <w:t>http://www.ibis.org/macromodel_wip/</w:t>
        </w:r>
      </w:hyperlink>
    </w:p>
    <w:p w:rsidR="00033172" w:rsidRDefault="00033172">
      <w:pPr>
        <w:tabs>
          <w:tab w:val="clear" w:pos="9270"/>
        </w:tabs>
        <w:rPr>
          <w:rFonts w:cs="Arial"/>
          <w:b/>
          <w:sz w:val="22"/>
          <w:szCs w:val="22"/>
        </w:rPr>
      </w:pPr>
    </w:p>
    <w:p w:rsidR="00C54B32" w:rsidRDefault="00C54B3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83492F" w:rsidRDefault="00CA1A31">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meets</w:t>
      </w:r>
      <w:r w:rsidR="00530086">
        <w:rPr>
          <w:rFonts w:cs="Arial"/>
          <w:sz w:val="22"/>
          <w:szCs w:val="22"/>
        </w:rPr>
        <w:t xml:space="preserve"> at 8:00 a.m. PT on Wednesdays.</w:t>
      </w:r>
      <w:r w:rsidR="00F80454">
        <w:rPr>
          <w:rFonts w:cs="Arial"/>
          <w:sz w:val="22"/>
          <w:szCs w:val="22"/>
        </w:rPr>
        <w:t xml:space="preserve"> </w:t>
      </w:r>
      <w:r w:rsidR="00EA7CE5">
        <w:rPr>
          <w:rFonts w:cs="Arial"/>
          <w:sz w:val="22"/>
          <w:szCs w:val="22"/>
        </w:rPr>
        <w:t xml:space="preserve"> </w:t>
      </w:r>
      <w:r w:rsidR="00CB7D11">
        <w:rPr>
          <w:rFonts w:cs="Arial"/>
          <w:sz w:val="22"/>
          <w:szCs w:val="22"/>
        </w:rPr>
        <w:t>The group ha</w:t>
      </w:r>
      <w:r w:rsidR="00B90E86">
        <w:rPr>
          <w:rFonts w:cs="Arial"/>
          <w:sz w:val="22"/>
          <w:szCs w:val="22"/>
        </w:rPr>
        <w:t>d</w:t>
      </w:r>
      <w:r w:rsidR="00CB7D11">
        <w:rPr>
          <w:rFonts w:cs="Arial"/>
          <w:sz w:val="22"/>
          <w:szCs w:val="22"/>
        </w:rPr>
        <w:t xml:space="preserve"> been focusing on the EMD proposal</w:t>
      </w:r>
      <w:r w:rsidR="00B90E86">
        <w:rPr>
          <w:rFonts w:cs="Arial"/>
          <w:sz w:val="22"/>
          <w:szCs w:val="22"/>
        </w:rPr>
        <w:t>, which was in draft 12 and undergoing revisions to the Pin Lists section. A draft 13 was expected soon, and the proposal was expected to move from technical to editorial review shortly</w:t>
      </w:r>
      <w:r w:rsidR="00CB7D11">
        <w:rPr>
          <w:rFonts w:cs="Arial"/>
          <w:sz w:val="22"/>
          <w:szCs w:val="22"/>
        </w:rPr>
        <w:t xml:space="preserve">.  The </w:t>
      </w:r>
      <w:r w:rsidR="00B90E86">
        <w:rPr>
          <w:rFonts w:cs="Arial"/>
          <w:sz w:val="22"/>
          <w:szCs w:val="22"/>
        </w:rPr>
        <w:t>next topic was expected to be the Touchstone Survey results and how to summarize and present them publicly</w:t>
      </w:r>
      <w:r w:rsidR="00CB7D11">
        <w:rPr>
          <w:rFonts w:cs="Arial"/>
          <w:sz w:val="22"/>
          <w:szCs w:val="22"/>
        </w:rPr>
        <w:t>.</w:t>
      </w:r>
      <w:r w:rsidR="00604A96">
        <w:rPr>
          <w:rFonts w:cs="Arial"/>
          <w:sz w:val="22"/>
          <w:szCs w:val="22"/>
        </w:rPr>
        <w:t xml:space="preserve">  </w:t>
      </w:r>
      <w:r w:rsidR="00604A96">
        <w:rPr>
          <w:color w:val="201F1E"/>
          <w:sz w:val="22"/>
          <w:szCs w:val="22"/>
          <w:shd w:val="clear" w:color="auto" w:fill="FFFFFF"/>
        </w:rPr>
        <w:t>Bob Ross noted that s</w:t>
      </w:r>
      <w:r w:rsidR="00604A96">
        <w:rPr>
          <w:color w:val="201F1E"/>
          <w:sz w:val="22"/>
          <w:szCs w:val="22"/>
          <w:shd w:val="clear" w:color="auto" w:fill="FFFFFF"/>
        </w:rPr>
        <w:t xml:space="preserve">ome syntax rules related to </w:t>
      </w:r>
      <w:proofErr w:type="spellStart"/>
      <w:r w:rsidR="00604A96">
        <w:rPr>
          <w:color w:val="201F1E"/>
          <w:sz w:val="22"/>
          <w:szCs w:val="22"/>
          <w:shd w:val="clear" w:color="auto" w:fill="FFFFFF"/>
        </w:rPr>
        <w:t>Aggressor_Only</w:t>
      </w:r>
      <w:proofErr w:type="spellEnd"/>
      <w:r w:rsidR="00604A96">
        <w:rPr>
          <w:color w:val="201F1E"/>
          <w:sz w:val="22"/>
          <w:szCs w:val="22"/>
          <w:shd w:val="clear" w:color="auto" w:fill="FFFFFF"/>
        </w:rPr>
        <w:t xml:space="preserve"> in IBIS Version 7.0 </w:t>
      </w:r>
      <w:r w:rsidR="00604A96">
        <w:rPr>
          <w:color w:val="201F1E"/>
          <w:sz w:val="22"/>
          <w:szCs w:val="22"/>
          <w:shd w:val="clear" w:color="auto" w:fill="FFFFFF"/>
        </w:rPr>
        <w:t>will</w:t>
      </w:r>
      <w:bookmarkStart w:id="5" w:name="_GoBack"/>
      <w:bookmarkEnd w:id="5"/>
      <w:r w:rsidR="00604A96">
        <w:rPr>
          <w:color w:val="201F1E"/>
          <w:sz w:val="22"/>
          <w:szCs w:val="22"/>
          <w:shd w:val="clear" w:color="auto" w:fill="FFFFFF"/>
        </w:rPr>
        <w:t xml:space="preserve"> also be discussed.</w:t>
      </w:r>
    </w:p>
    <w:p w:rsidR="007736E1" w:rsidRDefault="007736E1">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EE2A73">
      <w:pPr>
        <w:tabs>
          <w:tab w:val="clear" w:pos="9270"/>
        </w:tabs>
        <w:ind w:firstLine="720"/>
        <w:rPr>
          <w:rFonts w:cs="Arial"/>
          <w:sz w:val="22"/>
          <w:szCs w:val="22"/>
        </w:rPr>
      </w:pPr>
      <w:hyperlink r:id="rId13"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695AE7" w:rsidRDefault="00CA1A31" w:rsidP="00831175">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CB28C1">
        <w:rPr>
          <w:rFonts w:cs="Arial"/>
          <w:sz w:val="22"/>
          <w:szCs w:val="22"/>
        </w:rPr>
        <w:t>reported the task group remains suspended.</w:t>
      </w:r>
      <w:r w:rsidR="00973624">
        <w:rPr>
          <w:rFonts w:cs="Arial"/>
          <w:sz w:val="22"/>
          <w:szCs w:val="22"/>
        </w:rPr>
        <w:t xml:space="preserve">  </w:t>
      </w:r>
    </w:p>
    <w:p w:rsidR="00647064" w:rsidRDefault="00647064" w:rsidP="00831175">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EE2A73" w:rsidP="0026779C">
      <w:pPr>
        <w:tabs>
          <w:tab w:val="clear" w:pos="9270"/>
        </w:tabs>
        <w:ind w:firstLine="720"/>
        <w:rPr>
          <w:rFonts w:cs="Arial"/>
        </w:rPr>
      </w:pPr>
      <w:hyperlink r:id="rId14"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CB7D11" w:rsidRDefault="00B90E86" w:rsidP="00CB7D11">
      <w:pPr>
        <w:tabs>
          <w:tab w:val="clear" w:pos="9270"/>
        </w:tabs>
        <w:rPr>
          <w:rFonts w:cs="Arial"/>
          <w:sz w:val="22"/>
          <w:szCs w:val="22"/>
        </w:rPr>
      </w:pPr>
      <w:r>
        <w:rPr>
          <w:rFonts w:cs="Arial"/>
          <w:sz w:val="22"/>
          <w:szCs w:val="22"/>
        </w:rPr>
        <w:t>None</w:t>
      </w:r>
      <w:r w:rsidR="00CB7D11">
        <w:rPr>
          <w:rFonts w:cs="Arial"/>
          <w:sz w:val="22"/>
          <w:szCs w:val="22"/>
        </w:rPr>
        <w:t>.</w:t>
      </w:r>
    </w:p>
    <w:p w:rsidR="007736E1" w:rsidRDefault="007736E1" w:rsidP="0083492F">
      <w:pPr>
        <w:tabs>
          <w:tab w:val="clear" w:pos="9270"/>
        </w:tabs>
        <w:rPr>
          <w:rFonts w:eastAsia="Calibri" w:cs="Arial"/>
          <w:sz w:val="22"/>
          <w:szCs w:val="22"/>
        </w:rPr>
      </w:pPr>
    </w:p>
    <w:p w:rsidR="00F07A79" w:rsidRDefault="00F07A79" w:rsidP="009B49E0">
      <w:pPr>
        <w:tabs>
          <w:tab w:val="clear" w:pos="9270"/>
        </w:tabs>
        <w:rPr>
          <w:rFonts w:cs="Arial"/>
          <w:sz w:val="22"/>
          <w:szCs w:val="22"/>
        </w:rPr>
      </w:pPr>
    </w:p>
    <w:p w:rsidR="00CB7D11" w:rsidRPr="006A60CE" w:rsidRDefault="00CB7D11" w:rsidP="00CB7D11">
      <w:pPr>
        <w:tabs>
          <w:tab w:val="clear" w:pos="9270"/>
        </w:tabs>
        <w:rPr>
          <w:rFonts w:cs="Arial"/>
          <w:b/>
          <w:sz w:val="22"/>
          <w:szCs w:val="22"/>
        </w:rPr>
      </w:pPr>
      <w:r w:rsidRPr="006A60CE">
        <w:rPr>
          <w:rFonts w:cs="Arial"/>
          <w:b/>
          <w:sz w:val="22"/>
          <w:szCs w:val="22"/>
        </w:rPr>
        <w:t>BIRD197</w:t>
      </w:r>
      <w:r>
        <w:rPr>
          <w:rFonts w:cs="Arial"/>
          <w:b/>
          <w:sz w:val="22"/>
          <w:szCs w:val="22"/>
        </w:rPr>
        <w:t>.</w:t>
      </w:r>
      <w:r w:rsidR="00B90E86">
        <w:rPr>
          <w:rFonts w:cs="Arial"/>
          <w:b/>
          <w:sz w:val="22"/>
          <w:szCs w:val="22"/>
        </w:rPr>
        <w:t>4</w:t>
      </w:r>
      <w:r w:rsidRPr="006A60CE">
        <w:rPr>
          <w:rFonts w:cs="Arial"/>
          <w:b/>
          <w:sz w:val="22"/>
          <w:szCs w:val="22"/>
        </w:rPr>
        <w:t>: NEW AMI RESERVED PARAMETER</w:t>
      </w:r>
      <w:r>
        <w:rPr>
          <w:rFonts w:cs="Arial"/>
          <w:b/>
          <w:sz w:val="22"/>
          <w:szCs w:val="22"/>
        </w:rPr>
        <w:t>S</w:t>
      </w:r>
      <w:r w:rsidRPr="006A60CE">
        <w:rPr>
          <w:rFonts w:cs="Arial"/>
          <w:b/>
          <w:sz w:val="22"/>
          <w:szCs w:val="22"/>
        </w:rPr>
        <w:t xml:space="preserve"> DC_OFFSET</w:t>
      </w:r>
      <w:r>
        <w:rPr>
          <w:rFonts w:cs="Arial"/>
          <w:b/>
          <w:sz w:val="22"/>
          <w:szCs w:val="22"/>
        </w:rPr>
        <w:t xml:space="preserve"> AND NRZ_Threshold</w:t>
      </w:r>
    </w:p>
    <w:p w:rsidR="00CB7D11" w:rsidRDefault="00CB7D11" w:rsidP="00CB7D11">
      <w:pPr>
        <w:tabs>
          <w:tab w:val="clear" w:pos="9270"/>
        </w:tabs>
        <w:rPr>
          <w:rFonts w:cs="Arial"/>
          <w:sz w:val="22"/>
          <w:szCs w:val="22"/>
        </w:rPr>
      </w:pPr>
      <w:r>
        <w:rPr>
          <w:rFonts w:cs="Arial"/>
          <w:sz w:val="22"/>
          <w:szCs w:val="22"/>
        </w:rPr>
        <w:t>Walter Katz reviewed the newly submitted BIRD.  He noted that the basic change from BIRD197.</w:t>
      </w:r>
      <w:r w:rsidR="00B90E86">
        <w:rPr>
          <w:rFonts w:cs="Arial"/>
          <w:sz w:val="22"/>
          <w:szCs w:val="22"/>
        </w:rPr>
        <w:t>3 was that DC_Offset can now be In or InOut.  If it is InOut, then the value returned by Rx AMI_Init</w:t>
      </w:r>
      <w:r>
        <w:rPr>
          <w:rFonts w:cs="Arial"/>
          <w:sz w:val="22"/>
          <w:szCs w:val="22"/>
        </w:rPr>
        <w:t xml:space="preserve"> </w:t>
      </w:r>
      <w:r w:rsidR="00B90E86">
        <w:rPr>
          <w:rFonts w:cs="Arial"/>
          <w:sz w:val="22"/>
          <w:szCs w:val="22"/>
        </w:rPr>
        <w:t>should be added to the output of Rx AMI_GetWave by the EDA tool to form the complete waveform at the Rx algorithmic model output.  The NRZ_Threshold parameter can specify the threshold to be used with the complete waveform.  Randy Wolff noted that this proposal had been reviewed extensively in the ATM task group.</w:t>
      </w:r>
    </w:p>
    <w:p w:rsidR="00B90E86" w:rsidRDefault="00B90E86" w:rsidP="00CB7D11">
      <w:pPr>
        <w:tabs>
          <w:tab w:val="clear" w:pos="9270"/>
        </w:tabs>
        <w:rPr>
          <w:rFonts w:cs="Arial"/>
          <w:sz w:val="22"/>
          <w:szCs w:val="22"/>
        </w:rPr>
      </w:pPr>
    </w:p>
    <w:p w:rsidR="00B90E86" w:rsidRDefault="00B90E86" w:rsidP="00B90E86">
      <w:pPr>
        <w:rPr>
          <w:rFonts w:cs="Arial"/>
          <w:sz w:val="22"/>
          <w:szCs w:val="22"/>
        </w:rPr>
      </w:pPr>
      <w:r>
        <w:rPr>
          <w:rFonts w:cs="Arial"/>
          <w:sz w:val="22"/>
          <w:szCs w:val="22"/>
        </w:rPr>
        <w:t>Walter moved to schedule a vote on this BIRD at the next Open Forum meeting.  Bob seconded.  There were no objections to scheduling the vote.  Randy said he would send an email soliciting votes on BIRD197.4 for the next Open Forum teleconference. [AR]</w:t>
      </w:r>
    </w:p>
    <w:p w:rsidR="00B90E86" w:rsidRDefault="00B90E86" w:rsidP="00B90E86">
      <w:pPr>
        <w:rPr>
          <w:rFonts w:cs="Arial"/>
          <w:sz w:val="22"/>
          <w:szCs w:val="22"/>
        </w:rPr>
      </w:pPr>
    </w:p>
    <w:p w:rsidR="00B90E86" w:rsidRDefault="00B90E86" w:rsidP="00B90E86">
      <w:pPr>
        <w:keepNext/>
        <w:tabs>
          <w:tab w:val="left" w:pos="720"/>
        </w:tabs>
        <w:ind w:right="14"/>
        <w:rPr>
          <w:rFonts w:cs="Arial"/>
          <w:b/>
          <w:kern w:val="2"/>
          <w:sz w:val="22"/>
          <w:szCs w:val="22"/>
        </w:rPr>
      </w:pPr>
      <w:r>
        <w:rPr>
          <w:rFonts w:cs="Arial"/>
          <w:b/>
          <w:sz w:val="22"/>
          <w:szCs w:val="22"/>
        </w:rPr>
        <w:t>BIRD200: C_COMP MODEL USING IBIS-ISS OR TOUCHSTONE</w:t>
      </w:r>
    </w:p>
    <w:p w:rsidR="00B90E86" w:rsidRDefault="00B90E86" w:rsidP="00B90E86">
      <w:pPr>
        <w:rPr>
          <w:rFonts w:cs="Arial"/>
          <w:sz w:val="22"/>
          <w:szCs w:val="22"/>
        </w:rPr>
      </w:pPr>
      <w:r>
        <w:rPr>
          <w:rFonts w:cs="Arial"/>
          <w:bCs/>
          <w:sz w:val="22"/>
          <w:szCs w:val="22"/>
        </w:rPr>
        <w:t xml:space="preserve">Randy Wolff noted that the BIRD had been introduced during the previous meeting, and he had received no comments.  Bob Ross noted that this BIRD was more complicated, and we might want to give it more time for review.  Mike LaBonte suggested that scheduling the vote might be what prompts people to read the BIRD.  Radek Biernacki noted that he would prefer to have more time and not have two BIRDs to vote on at the next meeting (with BIRD197.4 already scheduled).  He noted that there was no particular rush since this would go into IBIS 7.1.  Radek preferred scheduling a vote for the meeting after the next one.  Bob said he was ok with this as long as it was clear to everyone that things could change by then.  </w:t>
      </w:r>
      <w:r>
        <w:rPr>
          <w:rFonts w:cs="Arial"/>
          <w:sz w:val="22"/>
          <w:szCs w:val="22"/>
        </w:rPr>
        <w:t>Mike moved to schedule a vote on this BIRD at the meeting after the next Open Forum meeting.  Radek seconded.  There were no objections to scheduling the vote.  Randy</w:t>
      </w:r>
      <w:r w:rsidR="00EE2A73">
        <w:rPr>
          <w:rFonts w:cs="Arial"/>
          <w:sz w:val="22"/>
          <w:szCs w:val="22"/>
        </w:rPr>
        <w:t xml:space="preserve"> </w:t>
      </w:r>
      <w:r>
        <w:rPr>
          <w:rFonts w:cs="Arial"/>
          <w:sz w:val="22"/>
          <w:szCs w:val="22"/>
        </w:rPr>
        <w:t>said he would send an email soliciting votes on BIRD200 for the teleconference after the next Open Forum teleconference. [AR]</w:t>
      </w:r>
    </w:p>
    <w:p w:rsidR="00B90E86" w:rsidRDefault="00B90E86" w:rsidP="00B90E86">
      <w:pPr>
        <w:rPr>
          <w:rFonts w:cs="Arial"/>
          <w:sz w:val="22"/>
          <w:szCs w:val="22"/>
        </w:rPr>
      </w:pPr>
    </w:p>
    <w:p w:rsidR="00CB7D11" w:rsidRDefault="00CB7D11" w:rsidP="00CB7D11">
      <w:pPr>
        <w:tabs>
          <w:tab w:val="clear" w:pos="9270"/>
        </w:tabs>
        <w:rPr>
          <w:rFonts w:cs="Arial"/>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8B250D" w:rsidRDefault="008B250D" w:rsidP="008B250D">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lastRenderedPageBreak/>
        <w:t>BIRD181.1: I-V TABLE CLARIFICATIONS</w:t>
      </w:r>
    </w:p>
    <w:p w:rsidR="00906C43" w:rsidRDefault="00906C43" w:rsidP="00906C43">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E51486" w:rsidRDefault="00E51486">
      <w:pPr>
        <w:tabs>
          <w:tab w:val="clear" w:pos="9270"/>
        </w:tabs>
        <w:rPr>
          <w:rFonts w:cs="Arial"/>
          <w:b/>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8B250D" w:rsidRDefault="008B250D" w:rsidP="008B250D">
      <w:pPr>
        <w:tabs>
          <w:tab w:val="clear" w:pos="9270"/>
        </w:tabs>
        <w:rPr>
          <w:rFonts w:cs="Arial"/>
          <w:sz w:val="22"/>
          <w:szCs w:val="22"/>
        </w:rPr>
      </w:pPr>
      <w:r>
        <w:rPr>
          <w:rFonts w:cs="Arial"/>
          <w:sz w:val="22"/>
          <w:szCs w:val="22"/>
        </w:rPr>
        <w:t>Discussion was tabled.</w:t>
      </w:r>
    </w:p>
    <w:p w:rsidR="00B90E86" w:rsidRDefault="00B90E86" w:rsidP="008B250D">
      <w:pPr>
        <w:tabs>
          <w:tab w:val="clear" w:pos="9270"/>
        </w:tabs>
        <w:rPr>
          <w:rFonts w:cs="Arial"/>
          <w:sz w:val="22"/>
          <w:szCs w:val="22"/>
        </w:rPr>
      </w:pPr>
    </w:p>
    <w:p w:rsidR="00B90E86" w:rsidRDefault="00B90E86" w:rsidP="008B250D">
      <w:pPr>
        <w:tabs>
          <w:tab w:val="clear" w:pos="9270"/>
        </w:tabs>
        <w:rPr>
          <w:rFonts w:cs="Arial"/>
          <w:sz w:val="22"/>
          <w:szCs w:val="22"/>
        </w:rPr>
      </w:pPr>
    </w:p>
    <w:p w:rsidR="00B90E86" w:rsidRDefault="00B90E86" w:rsidP="00B90E86">
      <w:pPr>
        <w:keepNext/>
        <w:tabs>
          <w:tab w:val="left" w:pos="720"/>
        </w:tabs>
        <w:ind w:right="14"/>
        <w:rPr>
          <w:rFonts w:cs="Arial"/>
          <w:b/>
          <w:kern w:val="2"/>
          <w:sz w:val="22"/>
          <w:szCs w:val="22"/>
        </w:rPr>
      </w:pPr>
      <w:r>
        <w:rPr>
          <w:rFonts w:cs="Arial"/>
          <w:b/>
          <w:sz w:val="22"/>
          <w:szCs w:val="22"/>
        </w:rPr>
        <w:t>BIRD198: KEYWORD ADDITIONS FOR ON DIE PDN (POWER DISTRIBUTION NETWORK) MODELING</w:t>
      </w:r>
    </w:p>
    <w:p w:rsidR="00B90E86" w:rsidRDefault="00B90E86" w:rsidP="00B90E86">
      <w:pPr>
        <w:tabs>
          <w:tab w:val="left" w:pos="720"/>
        </w:tabs>
        <w:rPr>
          <w:rFonts w:cs="Arial"/>
          <w:sz w:val="22"/>
          <w:szCs w:val="22"/>
        </w:rPr>
      </w:pPr>
      <w:r>
        <w:rPr>
          <w:rFonts w:cs="Arial"/>
          <w:sz w:val="22"/>
          <w:szCs w:val="22"/>
        </w:rPr>
        <w:t>Discussion was tabled.</w:t>
      </w:r>
    </w:p>
    <w:p w:rsidR="00B90E86" w:rsidRDefault="00B90E86" w:rsidP="008B250D">
      <w:pPr>
        <w:tabs>
          <w:tab w:val="clear" w:pos="9270"/>
        </w:tabs>
        <w:rPr>
          <w:rFonts w:cs="Arial"/>
          <w:sz w:val="22"/>
          <w:szCs w:val="22"/>
        </w:rPr>
      </w:pPr>
    </w:p>
    <w:p w:rsidR="000B6F15" w:rsidRPr="00252C28" w:rsidRDefault="000B6F15" w:rsidP="000B6F15">
      <w:pPr>
        <w:tabs>
          <w:tab w:val="clear" w:pos="9270"/>
        </w:tabs>
        <w:rPr>
          <w:rFonts w:cs="Arial"/>
          <w:sz w:val="22"/>
          <w:szCs w:val="22"/>
        </w:rPr>
      </w:pPr>
    </w:p>
    <w:p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rsidR="00B90E86" w:rsidRDefault="00792E35" w:rsidP="00CB1DB9">
      <w:pPr>
        <w:rPr>
          <w:sz w:val="22"/>
        </w:rPr>
      </w:pPr>
      <w:r>
        <w:rPr>
          <w:sz w:val="22"/>
        </w:rPr>
        <w:t xml:space="preserve">Bob </w:t>
      </w:r>
      <w:r w:rsidR="00755733">
        <w:rPr>
          <w:sz w:val="22"/>
        </w:rPr>
        <w:t xml:space="preserve">Ross </w:t>
      </w:r>
      <w:r>
        <w:rPr>
          <w:sz w:val="22"/>
        </w:rPr>
        <w:t xml:space="preserve">reported </w:t>
      </w:r>
      <w:r w:rsidR="00CB7D11">
        <w:rPr>
          <w:sz w:val="22"/>
        </w:rPr>
        <w:t xml:space="preserve">no new BUGs.  </w:t>
      </w:r>
      <w:r w:rsidR="00B90E86">
        <w:rPr>
          <w:sz w:val="22"/>
        </w:rPr>
        <w:t>Bob noted that source code license agreements had been sent to 14 organizations.  We received responses from six, and three have signed licenses.  We expect more to come in after their organizations’ legal processes are completed.</w:t>
      </w:r>
    </w:p>
    <w:p w:rsidR="00B90E86" w:rsidRDefault="00B90E86" w:rsidP="00CB1DB9">
      <w:pPr>
        <w:rPr>
          <w:sz w:val="22"/>
        </w:rPr>
      </w:pPr>
    </w:p>
    <w:p w:rsidR="00B90E86" w:rsidRDefault="00B90E86" w:rsidP="00CB1DB9">
      <w:pPr>
        <w:rPr>
          <w:sz w:val="22"/>
        </w:rPr>
      </w:pPr>
      <w:r>
        <w:rPr>
          <w:sz w:val="22"/>
        </w:rPr>
        <w:t xml:space="preserve">Bob noted that we had received what was supposed to be ibischk 7.0.0, but he had found several issues.  Some were trivial, with questionable errors being reported or other errors not reported.  About eight test cases had exposed those types of </w:t>
      </w:r>
      <w:r w:rsidR="009A3191">
        <w:rPr>
          <w:sz w:val="22"/>
        </w:rPr>
        <w:t>issue</w:t>
      </w:r>
      <w:r>
        <w:rPr>
          <w:sz w:val="22"/>
        </w:rPr>
        <w:t>s.  Bob noted that at the previous meeting he had referred to a problem with improper mixing of interfaces for reference terminals within Example 6 in the [Interconnect Model] section of IBIS 7.0.  The example with the problem is actually Example 8, not Example 6.</w:t>
      </w:r>
    </w:p>
    <w:p w:rsidR="00B90E86" w:rsidRDefault="00B90E86" w:rsidP="00CB1DB9">
      <w:pPr>
        <w:rPr>
          <w:sz w:val="22"/>
        </w:rPr>
      </w:pPr>
    </w:p>
    <w:p w:rsidR="00B90E86" w:rsidRDefault="00B90E86" w:rsidP="00CB1DB9">
      <w:pPr>
        <w:rPr>
          <w:sz w:val="22"/>
        </w:rPr>
      </w:pPr>
      <w:r>
        <w:rPr>
          <w:sz w:val="22"/>
        </w:rPr>
        <w:t>Bob noted that BIRD186.4 had introduced references to files that were in subdirectories.  He hadn’t seen any test cases checking for existence of a file in the expected subdirectory, so he had asked the developer to add some.</w:t>
      </w:r>
    </w:p>
    <w:p w:rsidR="00B90E86" w:rsidRDefault="00B90E86" w:rsidP="00CB1DB9">
      <w:pPr>
        <w:rPr>
          <w:sz w:val="22"/>
        </w:rPr>
      </w:pPr>
    </w:p>
    <w:p w:rsidR="00B90E86" w:rsidRDefault="00B90E86" w:rsidP="00CB1DB9">
      <w:pPr>
        <w:rPr>
          <w:sz w:val="22"/>
        </w:rPr>
      </w:pPr>
      <w:r>
        <w:rPr>
          <w:sz w:val="22"/>
        </w:rPr>
        <w:t xml:space="preserve">Bob noted that he wasn’t sure if there was an ambiguity with respect to </w:t>
      </w:r>
      <w:proofErr w:type="spellStart"/>
      <w:r w:rsidR="00EE2A73">
        <w:rPr>
          <w:sz w:val="22"/>
        </w:rPr>
        <w:t>Aggressor_Only</w:t>
      </w:r>
      <w:proofErr w:type="spellEnd"/>
      <w:r w:rsidR="00EE2A73">
        <w:rPr>
          <w:sz w:val="22"/>
        </w:rPr>
        <w:t xml:space="preserve"> </w:t>
      </w:r>
      <w:r>
        <w:rPr>
          <w:sz w:val="22"/>
        </w:rPr>
        <w:t xml:space="preserve">lines.  If an I/O pin, say A1, is declared Aggressor_Only at one interface does it have to be explicitly declared Aggressor_Only at other interfaces, or is it implied?  Bob said he had asked the parser developer to make sure it was specified at each interface.  Randy </w:t>
      </w:r>
      <w:r w:rsidR="009A3191">
        <w:rPr>
          <w:sz w:val="22"/>
        </w:rPr>
        <w:t xml:space="preserve">Wolff </w:t>
      </w:r>
      <w:r>
        <w:rPr>
          <w:sz w:val="22"/>
        </w:rPr>
        <w:t xml:space="preserve">asked if it was going to be an error or a warning if that Aggressor_Only tag </w:t>
      </w:r>
      <w:r w:rsidR="00514CC4">
        <w:rPr>
          <w:sz w:val="22"/>
        </w:rPr>
        <w:t>was</w:t>
      </w:r>
      <w:r>
        <w:rPr>
          <w:sz w:val="22"/>
        </w:rPr>
        <w:t xml:space="preserve"> not listed on the second terminal as well.  Bob said he had mentioned it as an error.  Arpad </w:t>
      </w:r>
      <w:r w:rsidR="009A3191">
        <w:rPr>
          <w:sz w:val="22"/>
        </w:rPr>
        <w:t xml:space="preserve">Muranyi </w:t>
      </w:r>
      <w:r>
        <w:rPr>
          <w:sz w:val="22"/>
        </w:rPr>
        <w:t xml:space="preserve">noted that he thought we had decided that if one terminal was listed as </w:t>
      </w:r>
      <w:proofErr w:type="spellStart"/>
      <w:r w:rsidR="00EE2A73">
        <w:rPr>
          <w:sz w:val="22"/>
        </w:rPr>
        <w:t>Aggressor_Only</w:t>
      </w:r>
      <w:proofErr w:type="spellEnd"/>
      <w:r w:rsidR="00EE2A73">
        <w:rPr>
          <w:sz w:val="22"/>
        </w:rPr>
        <w:t xml:space="preserve"> </w:t>
      </w:r>
      <w:r>
        <w:rPr>
          <w:sz w:val="22"/>
        </w:rPr>
        <w:t xml:space="preserve">then the entire line is </w:t>
      </w:r>
      <w:proofErr w:type="spellStart"/>
      <w:r w:rsidR="00EE2A73">
        <w:rPr>
          <w:sz w:val="22"/>
        </w:rPr>
        <w:t>Aggressor_Only</w:t>
      </w:r>
      <w:proofErr w:type="spellEnd"/>
      <w:r>
        <w:rPr>
          <w:sz w:val="22"/>
        </w:rPr>
        <w:t xml:space="preserve">.  Walter </w:t>
      </w:r>
      <w:r w:rsidR="009A3191">
        <w:rPr>
          <w:sz w:val="22"/>
        </w:rPr>
        <w:t xml:space="preserve">Katz </w:t>
      </w:r>
      <w:r>
        <w:rPr>
          <w:sz w:val="22"/>
        </w:rPr>
        <w:t>agreed, and said he was fairly certain that was stated in the specification.  Walter said he didn’t think it was an error or a warning, and he suggested we take up the discussion in ATM or Interconnect.  Arpad agreed to add it to the agenda for ATM.  Randy said we could take it up in either task group</w:t>
      </w:r>
      <w:r w:rsidR="009A3191">
        <w:rPr>
          <w:sz w:val="22"/>
        </w:rPr>
        <w:t xml:space="preserve"> as</w:t>
      </w:r>
      <w:r>
        <w:rPr>
          <w:sz w:val="22"/>
        </w:rPr>
        <w:t xml:space="preserve"> time permitt</w:t>
      </w:r>
      <w:r w:rsidR="009A3191">
        <w:rPr>
          <w:sz w:val="22"/>
        </w:rPr>
        <w:t>ed</w:t>
      </w:r>
      <w:r>
        <w:rPr>
          <w:sz w:val="22"/>
        </w:rPr>
        <w:t>, so we could get the feedback to the developer.</w:t>
      </w:r>
    </w:p>
    <w:p w:rsidR="00B90E86" w:rsidRDefault="00B90E86" w:rsidP="00CB1DB9">
      <w:pPr>
        <w:rPr>
          <w:sz w:val="22"/>
        </w:rPr>
      </w:pPr>
    </w:p>
    <w:p w:rsidR="00B90E86" w:rsidRDefault="00B90E86" w:rsidP="00CB1DB9">
      <w:pPr>
        <w:rPr>
          <w:sz w:val="22"/>
        </w:rPr>
      </w:pPr>
    </w:p>
    <w:p w:rsidR="003B43A5" w:rsidRPr="003B43A5" w:rsidRDefault="00A2546A" w:rsidP="00883665">
      <w:pPr>
        <w:rPr>
          <w:rFonts w:cs="Arial"/>
          <w:sz w:val="22"/>
          <w:szCs w:val="22"/>
        </w:rPr>
      </w:pPr>
      <w:r>
        <w:rPr>
          <w:rFonts w:cs="Arial"/>
          <w:b/>
          <w:sz w:val="22"/>
          <w:szCs w:val="22"/>
        </w:rPr>
        <w:t>NEW TECHNICAL ISSUES</w:t>
      </w:r>
    </w:p>
    <w:p w:rsidR="00F27232" w:rsidRDefault="006C6138">
      <w:pPr>
        <w:tabs>
          <w:tab w:val="clear" w:pos="9270"/>
        </w:tabs>
        <w:rPr>
          <w:rFonts w:eastAsia="Calibri" w:cs="Arial"/>
          <w:sz w:val="22"/>
          <w:szCs w:val="22"/>
        </w:rPr>
      </w:pPr>
      <w:r>
        <w:rPr>
          <w:rFonts w:eastAsia="Calibri" w:cs="Arial"/>
          <w:sz w:val="22"/>
          <w:szCs w:val="22"/>
        </w:rPr>
        <w:t>None.</w:t>
      </w:r>
    </w:p>
    <w:p w:rsidR="00AE557C" w:rsidRDefault="00AE557C">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w:t>
      </w:r>
      <w:r w:rsidR="007C288D">
        <w:rPr>
          <w:rFonts w:cs="Arial"/>
          <w:sz w:val="22"/>
          <w:szCs w:val="22"/>
        </w:rPr>
        <w:t>September 6</w:t>
      </w:r>
      <w:r>
        <w:rPr>
          <w:rFonts w:cs="Arial"/>
          <w:sz w:val="22"/>
          <w:szCs w:val="22"/>
        </w:rPr>
        <w:t>, 2019.</w:t>
      </w:r>
      <w:r w:rsidR="00EE2A73">
        <w:rPr>
          <w:rFonts w:cs="Arial"/>
          <w:sz w:val="22"/>
          <w:szCs w:val="22"/>
        </w:rPr>
        <w:t xml:space="preserve">  Votes </w:t>
      </w:r>
      <w:r w:rsidR="00EE2A73">
        <w:rPr>
          <w:rFonts w:cs="Arial"/>
          <w:sz w:val="22"/>
          <w:szCs w:val="22"/>
        </w:rPr>
        <w:lastRenderedPageBreak/>
        <w:t>are scheduled for this meeting for BIRD197.4 and for holding the IBIS Summit at DesignCon2020.</w:t>
      </w:r>
      <w:r>
        <w:rPr>
          <w:rFonts w:cs="Arial"/>
          <w:sz w:val="22"/>
          <w:szCs w:val="22"/>
        </w:rPr>
        <w:t xml:space="preserve">  </w:t>
      </w:r>
      <w:r w:rsidR="00C546F8">
        <w:rPr>
          <w:rFonts w:cs="Arial"/>
          <w:sz w:val="22"/>
          <w:szCs w:val="22"/>
        </w:rPr>
        <w:t xml:space="preserve">The following teleconference meeting is tentatively scheduled for </w:t>
      </w:r>
      <w:r w:rsidR="007C288D">
        <w:rPr>
          <w:rFonts w:cs="Arial"/>
          <w:sz w:val="22"/>
          <w:szCs w:val="22"/>
        </w:rPr>
        <w:t>September 27</w:t>
      </w:r>
      <w:r w:rsidR="00C546F8">
        <w:rPr>
          <w:rFonts w:cs="Arial"/>
          <w:sz w:val="22"/>
          <w:szCs w:val="22"/>
        </w:rPr>
        <w:t>, 2019.</w:t>
      </w:r>
      <w:r w:rsidR="00B90E86">
        <w:rPr>
          <w:rFonts w:cs="Arial"/>
          <w:sz w:val="22"/>
          <w:szCs w:val="22"/>
        </w:rPr>
        <w:t xml:space="preserve">  </w:t>
      </w:r>
      <w:r w:rsidR="00EE2A73">
        <w:rPr>
          <w:rFonts w:cs="Arial"/>
          <w:sz w:val="22"/>
          <w:szCs w:val="22"/>
        </w:rPr>
        <w:t xml:space="preserve">A vote on BIRD200 is scheduled for this meeting.  </w:t>
      </w:r>
      <w:r w:rsidR="00B90E86">
        <w:rPr>
          <w:rFonts w:cs="Arial"/>
          <w:sz w:val="22"/>
          <w:szCs w:val="22"/>
        </w:rPr>
        <w:t>Randy Wolff noted that he may not be able to attend the next meeting, but the group agreed to hold the meeting and have Randy designate someone else to run the meeting if necessary.</w:t>
      </w:r>
    </w:p>
    <w:p w:rsidR="007C69CB" w:rsidRDefault="007C69CB" w:rsidP="00B47B56">
      <w:pPr>
        <w:tabs>
          <w:tab w:val="clear" w:pos="9270"/>
        </w:tabs>
        <w:rPr>
          <w:rFonts w:cs="Arial"/>
          <w:sz w:val="22"/>
          <w:szCs w:val="22"/>
        </w:rPr>
      </w:pPr>
    </w:p>
    <w:p w:rsidR="00015441" w:rsidRDefault="007C288D" w:rsidP="009D0143">
      <w:pPr>
        <w:rPr>
          <w:sz w:val="22"/>
        </w:rPr>
      </w:pPr>
      <w:r>
        <w:rPr>
          <w:sz w:val="22"/>
        </w:rPr>
        <w:t>Arpad Muranyi</w:t>
      </w:r>
      <w:r w:rsidR="00334E48">
        <w:rPr>
          <w:sz w:val="22"/>
        </w:rPr>
        <w:t xml:space="preserve"> </w:t>
      </w:r>
      <w:r w:rsidR="00015441" w:rsidRPr="009D0143">
        <w:rPr>
          <w:sz w:val="22"/>
        </w:rPr>
        <w:t xml:space="preserve">moved to adjourn. </w:t>
      </w:r>
      <w:r w:rsidR="0033571C">
        <w:rPr>
          <w:sz w:val="22"/>
        </w:rPr>
        <w:t xml:space="preserve"> </w:t>
      </w:r>
      <w:r>
        <w:rPr>
          <w:sz w:val="22"/>
        </w:rPr>
        <w:t>Curtis Clark</w:t>
      </w:r>
      <w:r w:rsidR="00CE4FB6">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7736E1" w:rsidRDefault="007736E1" w:rsidP="007736E1">
      <w:pPr>
        <w:tabs>
          <w:tab w:val="clear" w:pos="9270"/>
        </w:tabs>
      </w:pPr>
      <w:r>
        <w:rPr>
          <w:rFonts w:cs="Arial"/>
          <w:sz w:val="22"/>
          <w:szCs w:val="22"/>
        </w:rPr>
        <w:t>IBIS CHAIR: Randy Wolff (208) 363-1764</w:t>
      </w:r>
    </w:p>
    <w:p w:rsidR="007736E1" w:rsidRDefault="00EE2A73" w:rsidP="007736E1">
      <w:pPr>
        <w:tabs>
          <w:tab w:val="clear" w:pos="9270"/>
        </w:tabs>
        <w:ind w:firstLine="720"/>
        <w:rPr>
          <w:rFonts w:cs="Arial"/>
          <w:sz w:val="22"/>
          <w:szCs w:val="22"/>
        </w:rPr>
      </w:pPr>
      <w:hyperlink r:id="rId15" w:history="1">
        <w:r w:rsidR="007736E1">
          <w:rPr>
            <w:rStyle w:val="Hyperlink"/>
          </w:rPr>
          <w:t>rrwolff@micron.com</w:t>
        </w:r>
      </w:hyperlink>
    </w:p>
    <w:p w:rsidR="007736E1" w:rsidRDefault="007736E1" w:rsidP="007736E1">
      <w:pPr>
        <w:tabs>
          <w:tab w:val="clear" w:pos="9270"/>
        </w:tabs>
        <w:ind w:firstLine="720"/>
        <w:rPr>
          <w:rFonts w:cs="Arial"/>
          <w:sz w:val="22"/>
          <w:szCs w:val="22"/>
        </w:rPr>
      </w:pPr>
      <w:r>
        <w:rPr>
          <w:rFonts w:cs="Arial"/>
          <w:sz w:val="22"/>
          <w:szCs w:val="22"/>
        </w:rPr>
        <w:t>Principal Engineer, Silicon SI Group, Micron Technology, Inc.</w:t>
      </w:r>
    </w:p>
    <w:p w:rsidR="007736E1" w:rsidRDefault="007736E1" w:rsidP="007736E1">
      <w:pPr>
        <w:tabs>
          <w:tab w:val="clear" w:pos="9270"/>
        </w:tabs>
        <w:ind w:firstLine="720"/>
        <w:rPr>
          <w:rFonts w:cs="Arial"/>
          <w:sz w:val="22"/>
          <w:szCs w:val="22"/>
        </w:rPr>
      </w:pPr>
      <w:r>
        <w:rPr>
          <w:rFonts w:cs="Arial"/>
          <w:sz w:val="22"/>
          <w:szCs w:val="22"/>
        </w:rPr>
        <w:t>8000 S. Federal Way</w:t>
      </w:r>
    </w:p>
    <w:p w:rsidR="007736E1" w:rsidRDefault="007736E1" w:rsidP="007736E1">
      <w:pPr>
        <w:tabs>
          <w:tab w:val="clear" w:pos="9270"/>
        </w:tabs>
        <w:ind w:firstLine="720"/>
        <w:rPr>
          <w:rFonts w:cs="Arial"/>
          <w:sz w:val="22"/>
          <w:szCs w:val="22"/>
        </w:rPr>
      </w:pPr>
      <w:r>
        <w:rPr>
          <w:rFonts w:cs="Arial"/>
          <w:sz w:val="22"/>
          <w:szCs w:val="22"/>
        </w:rPr>
        <w:t>P.O. Box 6, Mail Stop: 01-711</w:t>
      </w:r>
    </w:p>
    <w:p w:rsidR="007736E1" w:rsidRDefault="007736E1" w:rsidP="007736E1">
      <w:pPr>
        <w:tabs>
          <w:tab w:val="clear" w:pos="9270"/>
        </w:tabs>
        <w:ind w:firstLine="720"/>
        <w:rPr>
          <w:rFonts w:cs="Arial"/>
          <w:sz w:val="22"/>
          <w:szCs w:val="22"/>
        </w:rPr>
      </w:pPr>
      <w:r>
        <w:rPr>
          <w:rFonts w:cs="Arial"/>
          <w:sz w:val="22"/>
          <w:szCs w:val="22"/>
        </w:rPr>
        <w:t>Boise, ID  83707-0006</w:t>
      </w:r>
    </w:p>
    <w:p w:rsidR="007736E1" w:rsidRDefault="007736E1" w:rsidP="007736E1">
      <w:pPr>
        <w:tabs>
          <w:tab w:val="clear" w:pos="9270"/>
        </w:tabs>
        <w:rPr>
          <w:rFonts w:cs="Arial"/>
          <w:sz w:val="22"/>
          <w:szCs w:val="22"/>
        </w:rPr>
      </w:pPr>
    </w:p>
    <w:p w:rsidR="00B86238" w:rsidRDefault="00B86238" w:rsidP="00B86238">
      <w:pPr>
        <w:tabs>
          <w:tab w:val="clear" w:pos="9270"/>
        </w:tabs>
      </w:pPr>
      <w:r>
        <w:rPr>
          <w:rFonts w:cs="Arial"/>
          <w:sz w:val="22"/>
          <w:szCs w:val="22"/>
        </w:rPr>
        <w:t>VICE CHAIR: Lance Wang (978) 633-3388</w:t>
      </w:r>
    </w:p>
    <w:p w:rsidR="00B86238" w:rsidRDefault="00EE2A73" w:rsidP="00B86238">
      <w:pPr>
        <w:tabs>
          <w:tab w:val="clear" w:pos="9270"/>
        </w:tabs>
        <w:ind w:firstLine="720"/>
      </w:pPr>
      <w:hyperlink r:id="rId16" w:history="1">
        <w:r w:rsidR="00B86238" w:rsidRPr="005D1D83">
          <w:rPr>
            <w:rStyle w:val="Hyperlink"/>
          </w:rPr>
          <w:t>lance.wang@ibis.org</w:t>
        </w:r>
      </w:hyperlink>
    </w:p>
    <w:p w:rsidR="00B86238" w:rsidRDefault="00B86238" w:rsidP="00B86238">
      <w:pPr>
        <w:tabs>
          <w:tab w:val="clear" w:pos="9270"/>
        </w:tabs>
        <w:ind w:firstLine="720"/>
        <w:rPr>
          <w:rFonts w:cs="Arial"/>
          <w:sz w:val="22"/>
          <w:szCs w:val="22"/>
        </w:rPr>
      </w:pPr>
      <w:r>
        <w:rPr>
          <w:rFonts w:cs="Arial"/>
          <w:sz w:val="22"/>
          <w:szCs w:val="22"/>
        </w:rPr>
        <w:t>Solutions Architect, Zuken USA</w:t>
      </w:r>
    </w:p>
    <w:p w:rsidR="00B86238" w:rsidRDefault="00B86238" w:rsidP="00B86238">
      <w:pPr>
        <w:tabs>
          <w:tab w:val="clear" w:pos="9270"/>
        </w:tabs>
        <w:ind w:firstLine="720"/>
        <w:rPr>
          <w:rFonts w:cs="Arial"/>
          <w:sz w:val="22"/>
          <w:szCs w:val="22"/>
        </w:rPr>
      </w:pPr>
      <w:r>
        <w:rPr>
          <w:rFonts w:cs="Arial"/>
          <w:sz w:val="22"/>
          <w:szCs w:val="22"/>
        </w:rPr>
        <w:t>238 Littleton Road, Suite 100</w:t>
      </w:r>
    </w:p>
    <w:p w:rsidR="00B86238" w:rsidRDefault="00B86238" w:rsidP="00B86238">
      <w:pPr>
        <w:tabs>
          <w:tab w:val="clear" w:pos="9270"/>
        </w:tabs>
        <w:ind w:firstLine="720"/>
        <w:rPr>
          <w:rFonts w:cs="Arial"/>
          <w:sz w:val="22"/>
          <w:szCs w:val="22"/>
        </w:rPr>
      </w:pPr>
      <w:r>
        <w:rPr>
          <w:rFonts w:cs="Arial"/>
          <w:sz w:val="22"/>
          <w:szCs w:val="22"/>
        </w:rPr>
        <w:t>Westford, MA 01886</w:t>
      </w:r>
    </w:p>
    <w:p w:rsidR="00033172" w:rsidRDefault="00033172">
      <w:pPr>
        <w:tabs>
          <w:tab w:val="clear" w:pos="9270"/>
        </w:tabs>
        <w:rPr>
          <w:rFonts w:cs="Arial"/>
          <w:sz w:val="22"/>
          <w:szCs w:val="22"/>
        </w:rPr>
      </w:pPr>
    </w:p>
    <w:p w:rsidR="007736E1" w:rsidRDefault="007736E1" w:rsidP="007736E1">
      <w:pPr>
        <w:tabs>
          <w:tab w:val="clear" w:pos="9270"/>
        </w:tabs>
      </w:pPr>
      <w:r>
        <w:rPr>
          <w:rFonts w:cs="Arial"/>
          <w:sz w:val="22"/>
          <w:szCs w:val="22"/>
        </w:rPr>
        <w:t>SECRETARY: Curtis Clark</w:t>
      </w:r>
    </w:p>
    <w:p w:rsidR="007736E1" w:rsidRDefault="00EE2A73" w:rsidP="007736E1">
      <w:pPr>
        <w:tabs>
          <w:tab w:val="clear" w:pos="9270"/>
        </w:tabs>
        <w:ind w:firstLine="720"/>
        <w:rPr>
          <w:rFonts w:cs="Arial"/>
          <w:sz w:val="22"/>
          <w:szCs w:val="22"/>
        </w:rPr>
      </w:pPr>
      <w:hyperlink r:id="rId17" w:history="1">
        <w:r w:rsidR="007736E1" w:rsidRPr="00C02D7B">
          <w:rPr>
            <w:rStyle w:val="Hyperlink"/>
          </w:rPr>
          <w:t>curtis.clark@ansys.com</w:t>
        </w:r>
      </w:hyperlink>
    </w:p>
    <w:p w:rsidR="007736E1" w:rsidRDefault="007736E1" w:rsidP="007736E1">
      <w:pPr>
        <w:tabs>
          <w:tab w:val="clear" w:pos="9270"/>
        </w:tabs>
        <w:rPr>
          <w:rFonts w:cs="Arial"/>
          <w:sz w:val="22"/>
          <w:szCs w:val="22"/>
        </w:rPr>
      </w:pPr>
      <w:r>
        <w:rPr>
          <w:rFonts w:cs="Arial"/>
          <w:sz w:val="22"/>
          <w:szCs w:val="22"/>
        </w:rPr>
        <w:tab/>
        <w:t>ANSYS, Inc.</w:t>
      </w:r>
    </w:p>
    <w:p w:rsidR="007736E1" w:rsidRDefault="007736E1" w:rsidP="007736E1">
      <w:pPr>
        <w:tabs>
          <w:tab w:val="clear" w:pos="9270"/>
        </w:tabs>
        <w:rPr>
          <w:rFonts w:cs="Arial"/>
          <w:sz w:val="22"/>
          <w:szCs w:val="22"/>
        </w:rPr>
      </w:pPr>
      <w:r>
        <w:rPr>
          <w:rFonts w:cs="Arial"/>
          <w:sz w:val="22"/>
          <w:szCs w:val="22"/>
        </w:rPr>
        <w:tab/>
        <w:t>150 Baker Ave Ext</w:t>
      </w:r>
    </w:p>
    <w:p w:rsidR="007736E1" w:rsidRDefault="007736E1" w:rsidP="007736E1">
      <w:pPr>
        <w:tabs>
          <w:tab w:val="clear" w:pos="9270"/>
        </w:tabs>
        <w:rPr>
          <w:rFonts w:cs="Arial"/>
          <w:sz w:val="22"/>
          <w:szCs w:val="22"/>
        </w:rPr>
      </w:pPr>
      <w:r>
        <w:rPr>
          <w:rFonts w:cs="Arial"/>
          <w:sz w:val="22"/>
          <w:szCs w:val="22"/>
        </w:rPr>
        <w:tab/>
        <w:t>Concord, MA 01742</w:t>
      </w:r>
    </w:p>
    <w:p w:rsidR="007736E1" w:rsidRDefault="007736E1" w:rsidP="007736E1">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EE2A73" w:rsidP="00FC1B9A">
      <w:pPr>
        <w:ind w:firstLine="720"/>
        <w:rPr>
          <w:color w:val="000000" w:themeColor="text1"/>
        </w:rPr>
      </w:pPr>
      <w:hyperlink r:id="rId18"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EE2A73">
      <w:pPr>
        <w:tabs>
          <w:tab w:val="clear" w:pos="9270"/>
        </w:tabs>
        <w:ind w:firstLine="720"/>
        <w:rPr>
          <w:rFonts w:eastAsia="Calibri" w:cs="Arial"/>
          <w:sz w:val="22"/>
          <w:szCs w:val="22"/>
          <w:lang w:val="fr-FR"/>
        </w:rPr>
      </w:pPr>
      <w:hyperlink r:id="rId19"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7736E1" w:rsidRPr="007736E1" w:rsidRDefault="007736E1" w:rsidP="007736E1">
      <w:pPr>
        <w:rPr>
          <w:rFonts w:cs="Arial"/>
          <w:kern w:val="0"/>
          <w:sz w:val="22"/>
          <w:szCs w:val="22"/>
          <w:lang w:eastAsia="zh-CN"/>
        </w:rPr>
      </w:pPr>
      <w:proofErr w:type="gramStart"/>
      <w:r>
        <w:rPr>
          <w:rFonts w:cs="Arial"/>
          <w:sz w:val="22"/>
          <w:szCs w:val="22"/>
          <w:lang w:val="fr-FR"/>
        </w:rPr>
        <w:t>WEBMASTER</w:t>
      </w:r>
      <w:r w:rsidRPr="007736E1">
        <w:rPr>
          <w:rFonts w:cs="Arial"/>
          <w:sz w:val="22"/>
          <w:szCs w:val="22"/>
          <w:lang w:val="fr-FR"/>
        </w:rPr>
        <w:t>:</w:t>
      </w:r>
      <w:proofErr w:type="gramEnd"/>
      <w:r w:rsidRPr="007736E1">
        <w:rPr>
          <w:rFonts w:cs="Arial"/>
          <w:sz w:val="22"/>
          <w:szCs w:val="22"/>
          <w:lang w:val="fr-FR"/>
        </w:rPr>
        <w:t xml:space="preserve"> </w:t>
      </w:r>
      <w:r w:rsidRPr="007736E1">
        <w:rPr>
          <w:rFonts w:cs="Arial"/>
          <w:sz w:val="22"/>
          <w:szCs w:val="22"/>
        </w:rPr>
        <w:t>Steven Parker (845) 372-3294</w:t>
      </w:r>
    </w:p>
    <w:p w:rsidR="007736E1" w:rsidRPr="007736E1" w:rsidRDefault="00EE2A73" w:rsidP="007736E1">
      <w:pPr>
        <w:ind w:firstLine="720"/>
        <w:rPr>
          <w:rFonts w:cs="Arial"/>
        </w:rPr>
      </w:pPr>
      <w:hyperlink r:id="rId20" w:history="1">
        <w:r w:rsidR="007736E1" w:rsidRPr="007736E1">
          <w:rPr>
            <w:rStyle w:val="Hyperlink"/>
            <w:rFonts w:cs="Arial"/>
          </w:rPr>
          <w:t>steven.parker@averasemi.com</w:t>
        </w:r>
      </w:hyperlink>
    </w:p>
    <w:p w:rsidR="007736E1" w:rsidRPr="007736E1" w:rsidRDefault="007736E1" w:rsidP="007736E1">
      <w:pPr>
        <w:ind w:firstLine="720"/>
        <w:rPr>
          <w:rFonts w:cs="Arial"/>
          <w:sz w:val="22"/>
          <w:szCs w:val="22"/>
        </w:rPr>
      </w:pPr>
      <w:r w:rsidRPr="007736E1">
        <w:rPr>
          <w:rFonts w:cs="Arial"/>
          <w:sz w:val="22"/>
          <w:szCs w:val="22"/>
        </w:rPr>
        <w:t>Principal Member of Technical Staff, GLOBALFOUNDRIES  M/S 5E1  </w:t>
      </w:r>
    </w:p>
    <w:p w:rsidR="007736E1" w:rsidRPr="007736E1" w:rsidRDefault="007736E1" w:rsidP="007736E1">
      <w:pPr>
        <w:ind w:firstLine="720"/>
        <w:rPr>
          <w:rFonts w:cs="Arial"/>
          <w:sz w:val="22"/>
          <w:szCs w:val="22"/>
        </w:rPr>
      </w:pPr>
      <w:r w:rsidRPr="007736E1">
        <w:rPr>
          <w:rFonts w:cs="Arial"/>
          <w:sz w:val="22"/>
          <w:szCs w:val="22"/>
        </w:rPr>
        <w:t>2070 Route 52</w:t>
      </w:r>
    </w:p>
    <w:p w:rsidR="007736E1" w:rsidRPr="007736E1" w:rsidRDefault="007736E1" w:rsidP="007736E1">
      <w:pPr>
        <w:ind w:firstLine="720"/>
        <w:rPr>
          <w:rFonts w:cs="Arial"/>
          <w:sz w:val="22"/>
          <w:szCs w:val="22"/>
        </w:rPr>
      </w:pPr>
      <w:r w:rsidRPr="007736E1">
        <w:rPr>
          <w:rFonts w:cs="Arial"/>
          <w:sz w:val="22"/>
          <w:szCs w:val="22"/>
        </w:rPr>
        <w:lastRenderedPageBreak/>
        <w:t>Hopewell Junction, NY 12533-3507</w:t>
      </w:r>
    </w:p>
    <w:p w:rsidR="007736E1" w:rsidRDefault="007736E1" w:rsidP="007736E1">
      <w:pPr>
        <w:tabs>
          <w:tab w:val="clear" w:pos="9270"/>
        </w:tabs>
      </w:pPr>
    </w:p>
    <w:p w:rsidR="007736E1" w:rsidRDefault="007736E1" w:rsidP="007736E1">
      <w:pPr>
        <w:tabs>
          <w:tab w:val="clear" w:pos="9270"/>
        </w:tabs>
      </w:pPr>
      <w:proofErr w:type="gramStart"/>
      <w:r>
        <w:rPr>
          <w:rFonts w:cs="Arial"/>
          <w:sz w:val="22"/>
          <w:szCs w:val="22"/>
          <w:lang w:val="fr-FR"/>
        </w:rPr>
        <w:t>POSTMASTER:</w:t>
      </w:r>
      <w:proofErr w:type="gramEnd"/>
      <w:r>
        <w:rPr>
          <w:rFonts w:cs="Arial"/>
          <w:sz w:val="22"/>
          <w:szCs w:val="22"/>
          <w:lang w:val="fr-FR"/>
        </w:rPr>
        <w:t xml:space="preserve"> </w:t>
      </w:r>
      <w:r>
        <w:rPr>
          <w:rFonts w:cs="Arial"/>
          <w:sz w:val="22"/>
          <w:szCs w:val="22"/>
        </w:rPr>
        <w:t>Mike LaBonte</w:t>
      </w:r>
    </w:p>
    <w:p w:rsidR="007736E1" w:rsidRDefault="00EE2A73" w:rsidP="007736E1">
      <w:pPr>
        <w:tabs>
          <w:tab w:val="clear" w:pos="9270"/>
        </w:tabs>
        <w:ind w:firstLine="720"/>
        <w:rPr>
          <w:rFonts w:cs="Arial"/>
          <w:sz w:val="22"/>
          <w:szCs w:val="22"/>
        </w:rPr>
      </w:pPr>
      <w:hyperlink r:id="rId21" w:history="1">
        <w:r w:rsidR="007736E1">
          <w:rPr>
            <w:rStyle w:val="Hyperlink"/>
          </w:rPr>
          <w:t>mlabonte@</w:t>
        </w:r>
      </w:hyperlink>
      <w:r w:rsidR="007736E1">
        <w:rPr>
          <w:rStyle w:val="Hyperlink"/>
        </w:rPr>
        <w:t>sisoft.com</w:t>
      </w:r>
    </w:p>
    <w:p w:rsidR="007736E1" w:rsidRDefault="007736E1" w:rsidP="007736E1">
      <w:pPr>
        <w:tabs>
          <w:tab w:val="clear" w:pos="9270"/>
        </w:tabs>
        <w:rPr>
          <w:rFonts w:cs="Arial"/>
          <w:sz w:val="22"/>
          <w:szCs w:val="22"/>
        </w:rPr>
      </w:pPr>
      <w:r>
        <w:rPr>
          <w:rFonts w:cs="Arial"/>
          <w:sz w:val="22"/>
          <w:szCs w:val="22"/>
        </w:rPr>
        <w:tab/>
        <w:t>IBIS-AMI Modeling Specialist, SiSoft</w:t>
      </w:r>
    </w:p>
    <w:p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1 Lakeside Campus Drive</w:t>
      </w:r>
    </w:p>
    <w:p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Natick</w:t>
      </w:r>
      <w:r>
        <w:rPr>
          <w:rFonts w:cs="Arial"/>
          <w:sz w:val="22"/>
          <w:szCs w:val="22"/>
        </w:rPr>
        <w:t>, MA 017</w:t>
      </w:r>
      <w:r w:rsidR="000D589D">
        <w:rPr>
          <w:rFonts w:cs="Arial"/>
          <w:sz w:val="22"/>
          <w:szCs w:val="22"/>
        </w:rPr>
        <w:t>60</w:t>
      </w:r>
    </w:p>
    <w:p w:rsidR="007736E1" w:rsidRDefault="007736E1" w:rsidP="007736E1">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This meeting was conducted in accordance with </w:t>
      </w:r>
      <w:r w:rsidR="00FC20B7">
        <w:rPr>
          <w:rFonts w:cs="Arial"/>
          <w:sz w:val="22"/>
          <w:szCs w:val="22"/>
        </w:rPr>
        <w:t>SAE ITC guidelines</w:t>
      </w:r>
      <w:r>
        <w:rPr>
          <w:rFonts w:cs="Arial"/>
          <w:sz w:val="22"/>
          <w:szCs w:val="22"/>
        </w:rPr>
        <w:t>.</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2"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3" w:history="1">
        <w:r w:rsidRPr="00FC1B9A">
          <w:rPr>
            <w:rStyle w:val="Hyperlink"/>
          </w:rPr>
          <w:t>ibis@freelists.org</w:t>
        </w:r>
      </w:hyperlink>
      <w:r w:rsidRPr="005D2884">
        <w:rPr>
          <w:color w:val="000000"/>
          <w:sz w:val="22"/>
          <w:szCs w:val="22"/>
        </w:rPr>
        <w:t xml:space="preserve"> and/or </w:t>
      </w:r>
      <w:hyperlink r:id="rId24" w:history="1">
        <w:r w:rsidRPr="00FC1B9A">
          <w:rPr>
            <w:rStyle w:val="Hyperlink"/>
          </w:rPr>
          <w:t>ibis-users@freelists.org</w:t>
        </w:r>
      </w:hyperlink>
      <w:r w:rsidRPr="005D2884">
        <w:rPr>
          <w:color w:val="000000"/>
          <w:sz w:val="22"/>
          <w:szCs w:val="22"/>
        </w:rPr>
        <w:t xml:space="preserve"> email lists (formerly </w:t>
      </w:r>
      <w:hyperlink r:id="rId25" w:history="1">
        <w:r w:rsidRPr="00FC1B9A">
          <w:rPr>
            <w:rStyle w:val="Hyperlink"/>
          </w:rPr>
          <w:t>ibis@eda.org</w:t>
        </w:r>
      </w:hyperlink>
      <w:r w:rsidRPr="005D2884">
        <w:rPr>
          <w:color w:val="000000"/>
          <w:sz w:val="22"/>
          <w:szCs w:val="22"/>
        </w:rPr>
        <w:t xml:space="preserve"> and </w:t>
      </w:r>
      <w:hyperlink r:id="rId26"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7" w:history="1">
        <w:r w:rsidR="00FC1B9A" w:rsidRPr="00C02D7B">
          <w:rPr>
            <w:rStyle w:val="Hyperlink"/>
          </w:rPr>
          <w:t>ibis-macro@freelists.org</w:t>
        </w:r>
      </w:hyperlink>
      <w:r w:rsidR="00FC1B9A" w:rsidRPr="00FC1B9A">
        <w:rPr>
          <w:color w:val="000000"/>
          <w:sz w:val="22"/>
          <w:szCs w:val="22"/>
        </w:rPr>
        <w:t xml:space="preserve">, </w:t>
      </w:r>
      <w:hyperlink r:id="rId28" w:history="1">
        <w:r w:rsidRPr="00FC1B9A">
          <w:rPr>
            <w:rStyle w:val="Hyperlink"/>
          </w:rPr>
          <w:t>ibis-interconn@freelists.org</w:t>
        </w:r>
      </w:hyperlink>
      <w:r w:rsidRPr="00FC1B9A">
        <w:rPr>
          <w:color w:val="000000"/>
          <w:sz w:val="22"/>
          <w:szCs w:val="22"/>
        </w:rPr>
        <w:t xml:space="preserve">, or </w:t>
      </w:r>
      <w:hyperlink r:id="rId29"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EE2A73" w:rsidP="005D2884">
      <w:pPr>
        <w:ind w:left="720"/>
        <w:rPr>
          <w:rStyle w:val="Hyperlink"/>
        </w:rPr>
      </w:pPr>
      <w:hyperlink r:id="rId30"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EE2A73" w:rsidP="005D2884">
      <w:pPr>
        <w:ind w:left="720"/>
        <w:rPr>
          <w:rStyle w:val="Hyperlink"/>
        </w:rPr>
      </w:pPr>
      <w:hyperlink r:id="rId32"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EE2A73" w:rsidP="005D2884">
      <w:pPr>
        <w:ind w:left="720"/>
        <w:rPr>
          <w:rStyle w:val="Hyperlink"/>
        </w:rPr>
      </w:pPr>
      <w:hyperlink r:id="rId34"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EE2A73" w:rsidP="005D2884">
      <w:pPr>
        <w:tabs>
          <w:tab w:val="clear" w:pos="9270"/>
        </w:tabs>
        <w:ind w:left="720"/>
        <w:rPr>
          <w:rStyle w:val="Hyperlink"/>
        </w:rPr>
      </w:pPr>
      <w:hyperlink r:id="rId36"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EE2A73">
      <w:pPr>
        <w:tabs>
          <w:tab w:val="clear" w:pos="9270"/>
        </w:tabs>
        <w:ind w:firstLine="720"/>
      </w:pPr>
      <w:hyperlink r:id="rId39"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EE2A73">
      <w:pPr>
        <w:tabs>
          <w:tab w:val="clear" w:pos="9270"/>
        </w:tabs>
        <w:ind w:firstLine="720"/>
        <w:rPr>
          <w:rFonts w:cs="Arial"/>
          <w:sz w:val="22"/>
          <w:szCs w:val="22"/>
        </w:rPr>
      </w:pPr>
      <w:hyperlink r:id="rId40"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B90E86" w:rsidTr="00B90E8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B90E86" w:rsidRDefault="00B90E86" w:rsidP="00B90E86">
            <w:pPr>
              <w:ind w:right="0"/>
              <w:jc w:val="center"/>
              <w:rPr>
                <w:b/>
                <w:kern w:val="2"/>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B90E86" w:rsidRDefault="00B90E86" w:rsidP="00B90E86">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B90E86" w:rsidRDefault="00B90E86" w:rsidP="00B90E86">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B90E86" w:rsidRDefault="00B90E86" w:rsidP="00B90E86">
            <w:pPr>
              <w:ind w:right="0"/>
              <w:jc w:val="center"/>
            </w:pPr>
            <w:r>
              <w:rPr>
                <w:b/>
                <w:sz w:val="16"/>
              </w:rPr>
              <w:t>June 21, 2019</w:t>
            </w:r>
          </w:p>
        </w:tc>
        <w:tc>
          <w:tcPr>
            <w:tcW w:w="1080" w:type="dxa"/>
            <w:tcBorders>
              <w:top w:val="single" w:sz="4" w:space="0" w:color="000000"/>
              <w:bottom w:val="single" w:sz="4" w:space="0" w:color="000000"/>
            </w:tcBorders>
            <w:shd w:val="clear" w:color="auto" w:fill="FFFFFF"/>
            <w:vAlign w:val="bottom"/>
          </w:tcPr>
          <w:p w:rsidR="00B90E86" w:rsidRDefault="00B90E86" w:rsidP="00B90E86">
            <w:pPr>
              <w:ind w:right="0"/>
              <w:jc w:val="center"/>
            </w:pPr>
            <w:r>
              <w:rPr>
                <w:b/>
                <w:sz w:val="16"/>
              </w:rPr>
              <w:t>June 28, 2019</w:t>
            </w:r>
          </w:p>
        </w:tc>
        <w:tc>
          <w:tcPr>
            <w:tcW w:w="1079" w:type="dxa"/>
            <w:tcBorders>
              <w:top w:val="single" w:sz="4" w:space="0" w:color="000000"/>
              <w:bottom w:val="single" w:sz="4" w:space="0" w:color="000000"/>
              <w:right w:val="single" w:sz="4" w:space="0" w:color="000000"/>
            </w:tcBorders>
            <w:shd w:val="clear" w:color="auto" w:fill="FFFFFF"/>
            <w:vAlign w:val="bottom"/>
          </w:tcPr>
          <w:p w:rsidR="00B90E86" w:rsidRDefault="00B90E86" w:rsidP="00B90E86">
            <w:pPr>
              <w:ind w:right="0"/>
              <w:jc w:val="center"/>
              <w:rPr>
                <w:b/>
                <w:sz w:val="16"/>
              </w:rPr>
            </w:pPr>
            <w:r>
              <w:rPr>
                <w:b/>
                <w:sz w:val="16"/>
              </w:rPr>
              <w:t>July 19, 2019</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90E86" w:rsidRDefault="00B90E86" w:rsidP="00B90E86">
            <w:pPr>
              <w:ind w:right="0"/>
              <w:jc w:val="center"/>
              <w:rPr>
                <w:b/>
                <w:sz w:val="16"/>
              </w:rPr>
            </w:pPr>
            <w:r>
              <w:rPr>
                <w:b/>
                <w:sz w:val="16"/>
              </w:rPr>
              <w:t>August 9, 2019</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rPr>
            </w:pPr>
            <w:r>
              <w:rPr>
                <w:sz w:val="16"/>
              </w:rPr>
              <w:t>ANSYS</w:t>
            </w:r>
          </w:p>
        </w:tc>
        <w:tc>
          <w:tcPr>
            <w:tcW w:w="1438" w:type="dxa"/>
            <w:shd w:val="clear" w:color="auto" w:fill="FFFFFF"/>
          </w:tcPr>
          <w:p w:rsidR="00B90E86" w:rsidRDefault="00B90E86" w:rsidP="00B90E86">
            <w:pPr>
              <w:ind w:right="0"/>
              <w:jc w:val="center"/>
              <w:rPr>
                <w:rFonts w:eastAsia="SimSun" w:cs="Arial"/>
                <w:sz w:val="16"/>
                <w:szCs w:val="22"/>
              </w:rPr>
            </w:pPr>
            <w:r>
              <w:rPr>
                <w:sz w:val="16"/>
              </w:rPr>
              <w:t>User</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90E86" w:rsidRDefault="00B90E86" w:rsidP="00B90E86">
            <w:pPr>
              <w:ind w:right="0"/>
              <w:jc w:val="center"/>
            </w:pPr>
            <w:r>
              <w:rPr>
                <w:sz w:val="16"/>
                <w:szCs w:val="16"/>
              </w:rPr>
              <w:t>-</w:t>
            </w:r>
          </w:p>
        </w:tc>
        <w:tc>
          <w:tcPr>
            <w:tcW w:w="1080" w:type="dxa"/>
            <w:shd w:val="clear" w:color="auto" w:fill="FFFFFF"/>
          </w:tcPr>
          <w:p w:rsidR="00B90E86" w:rsidRDefault="00B90E86" w:rsidP="00B90E86">
            <w:pPr>
              <w:ind w:right="0"/>
              <w:jc w:val="center"/>
            </w:pPr>
            <w:r>
              <w:rPr>
                <w:sz w:val="16"/>
                <w:szCs w:val="16"/>
              </w:rPr>
              <w:t>X</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c>
          <w:tcPr>
            <w:tcW w:w="1101" w:type="dxa"/>
            <w:tcBorders>
              <w:top w:val="single" w:sz="4" w:space="0" w:color="000000"/>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X</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rPr>
            </w:pPr>
            <w:r>
              <w:rPr>
                <w:sz w:val="16"/>
              </w:rPr>
              <w:t>Applied Simulation Technology</w:t>
            </w:r>
          </w:p>
        </w:tc>
        <w:tc>
          <w:tcPr>
            <w:tcW w:w="1438" w:type="dxa"/>
            <w:shd w:val="clear" w:color="auto" w:fill="FFFFFF"/>
          </w:tcPr>
          <w:p w:rsidR="00B90E86" w:rsidRDefault="00B90E86" w:rsidP="00B90E86">
            <w:pPr>
              <w:ind w:right="0"/>
              <w:jc w:val="center"/>
              <w:rPr>
                <w:rFonts w:eastAsia="SimSun" w:cs="Arial"/>
                <w:sz w:val="16"/>
                <w:szCs w:val="22"/>
              </w:rPr>
            </w:pPr>
            <w:r>
              <w:rPr>
                <w:sz w:val="16"/>
              </w:rPr>
              <w:t>User</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B90E86" w:rsidRDefault="00B90E86" w:rsidP="00B90E86">
            <w:pPr>
              <w:ind w:right="0"/>
              <w:jc w:val="center"/>
            </w:pPr>
            <w:r>
              <w:rPr>
                <w:sz w:val="16"/>
                <w:szCs w:val="16"/>
              </w:rPr>
              <w:t>-</w:t>
            </w:r>
          </w:p>
        </w:tc>
        <w:tc>
          <w:tcPr>
            <w:tcW w:w="1080" w:type="dxa"/>
            <w:shd w:val="clear" w:color="auto" w:fill="FFFFFF"/>
          </w:tcPr>
          <w:p w:rsidR="00B90E86" w:rsidRDefault="00B90E86" w:rsidP="00B90E86">
            <w:pPr>
              <w:ind w:right="0"/>
              <w:jc w:val="center"/>
            </w:pPr>
            <w:r>
              <w:rPr>
                <w:sz w:val="16"/>
                <w:szCs w:val="16"/>
              </w:rPr>
              <w:t>-</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rPr>
            </w:pPr>
            <w:r>
              <w:rPr>
                <w:sz w:val="16"/>
              </w:rPr>
              <w:t>Broadcom Ltd.</w:t>
            </w:r>
          </w:p>
        </w:tc>
        <w:tc>
          <w:tcPr>
            <w:tcW w:w="1438" w:type="dxa"/>
            <w:shd w:val="clear" w:color="auto" w:fill="FFFFFF"/>
          </w:tcPr>
          <w:p w:rsidR="00B90E86" w:rsidRDefault="00B90E86" w:rsidP="00B90E86">
            <w:pPr>
              <w:jc w:val="center"/>
              <w:rPr>
                <w:rFonts w:eastAsia="SimSun" w:cs="Arial"/>
                <w:sz w:val="16"/>
                <w:szCs w:val="22"/>
              </w:rPr>
            </w:pPr>
            <w:r>
              <w:rPr>
                <w:sz w:val="16"/>
              </w:rPr>
              <w:t>Producer</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B90E86" w:rsidRDefault="00B90E86" w:rsidP="00B90E86">
            <w:pPr>
              <w:ind w:right="0"/>
              <w:jc w:val="center"/>
            </w:pPr>
            <w:r>
              <w:rPr>
                <w:sz w:val="16"/>
                <w:szCs w:val="16"/>
              </w:rPr>
              <w:t>-</w:t>
            </w:r>
          </w:p>
        </w:tc>
        <w:tc>
          <w:tcPr>
            <w:tcW w:w="1080" w:type="dxa"/>
            <w:shd w:val="clear" w:color="auto" w:fill="FFFFFF"/>
          </w:tcPr>
          <w:p w:rsidR="00B90E86" w:rsidRDefault="00B90E86" w:rsidP="00B90E86">
            <w:pPr>
              <w:ind w:right="0"/>
              <w:jc w:val="center"/>
            </w:pPr>
            <w:r>
              <w:rPr>
                <w:sz w:val="16"/>
                <w:szCs w:val="16"/>
              </w:rPr>
              <w:t>-</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rPr>
            </w:pPr>
            <w:r>
              <w:rPr>
                <w:sz w:val="16"/>
              </w:rPr>
              <w:t>Cadence Design Systems</w:t>
            </w:r>
          </w:p>
        </w:tc>
        <w:tc>
          <w:tcPr>
            <w:tcW w:w="1438" w:type="dxa"/>
            <w:shd w:val="clear" w:color="auto" w:fill="FFFFFF"/>
          </w:tcPr>
          <w:p w:rsidR="00B90E86" w:rsidRDefault="00B90E86" w:rsidP="00B90E86">
            <w:pPr>
              <w:jc w:val="center"/>
              <w:rPr>
                <w:rFonts w:eastAsia="SimSun" w:cs="Arial"/>
                <w:sz w:val="16"/>
                <w:szCs w:val="22"/>
              </w:rPr>
            </w:pPr>
            <w:r>
              <w:rPr>
                <w:sz w:val="16"/>
              </w:rPr>
              <w:t>User</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B90E86" w:rsidRDefault="00B90E86" w:rsidP="00B90E86">
            <w:pPr>
              <w:ind w:right="0"/>
              <w:jc w:val="center"/>
            </w:pPr>
            <w:r>
              <w:rPr>
                <w:sz w:val="16"/>
                <w:szCs w:val="16"/>
              </w:rPr>
              <w:t>-</w:t>
            </w:r>
          </w:p>
        </w:tc>
        <w:tc>
          <w:tcPr>
            <w:tcW w:w="1080" w:type="dxa"/>
            <w:shd w:val="clear" w:color="auto" w:fill="FFFFFF"/>
          </w:tcPr>
          <w:p w:rsidR="00B90E86" w:rsidRDefault="00B90E86" w:rsidP="00B90E86">
            <w:pPr>
              <w:ind w:right="0"/>
              <w:jc w:val="center"/>
            </w:pPr>
            <w:r>
              <w:rPr>
                <w:sz w:val="16"/>
                <w:szCs w:val="16"/>
              </w:rPr>
              <w:t>-</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rPr>
            </w:pPr>
            <w:r>
              <w:rPr>
                <w:sz w:val="16"/>
              </w:rPr>
              <w:t>Cisco Systems</w:t>
            </w:r>
          </w:p>
        </w:tc>
        <w:tc>
          <w:tcPr>
            <w:tcW w:w="1438" w:type="dxa"/>
            <w:shd w:val="clear" w:color="auto" w:fill="FFFFFF"/>
          </w:tcPr>
          <w:p w:rsidR="00B90E86" w:rsidRDefault="00B90E86" w:rsidP="00B90E86">
            <w:pPr>
              <w:jc w:val="center"/>
              <w:rPr>
                <w:sz w:val="16"/>
              </w:rPr>
            </w:pPr>
            <w:r>
              <w:rPr>
                <w:sz w:val="16"/>
              </w:rPr>
              <w:t>User</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B90E86" w:rsidRDefault="00B90E86" w:rsidP="00B90E86">
            <w:pPr>
              <w:ind w:right="0"/>
              <w:jc w:val="center"/>
              <w:rPr>
                <w:sz w:val="16"/>
                <w:szCs w:val="16"/>
              </w:rPr>
            </w:pPr>
            <w:r>
              <w:rPr>
                <w:sz w:val="16"/>
                <w:szCs w:val="16"/>
              </w:rPr>
              <w:t>-</w:t>
            </w:r>
          </w:p>
        </w:tc>
        <w:tc>
          <w:tcPr>
            <w:tcW w:w="1080" w:type="dxa"/>
            <w:shd w:val="clear" w:color="auto" w:fill="FFFFFF"/>
          </w:tcPr>
          <w:p w:rsidR="00B90E86" w:rsidRDefault="00B90E86" w:rsidP="00B90E86">
            <w:pPr>
              <w:ind w:right="0"/>
              <w:jc w:val="center"/>
              <w:rPr>
                <w:sz w:val="16"/>
                <w:szCs w:val="16"/>
              </w:rPr>
            </w:pPr>
            <w:r>
              <w:rPr>
                <w:sz w:val="16"/>
                <w:szCs w:val="16"/>
              </w:rPr>
              <w:t>-</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szCs w:val="16"/>
              </w:rPr>
            </w:pPr>
            <w:r>
              <w:rPr>
                <w:rFonts w:cs="Arial"/>
                <w:sz w:val="16"/>
                <w:szCs w:val="16"/>
                <w:lang w:val="pt-BR"/>
              </w:rPr>
              <w:t>Dassault Systemes</w:t>
            </w:r>
          </w:p>
        </w:tc>
        <w:tc>
          <w:tcPr>
            <w:tcW w:w="1438" w:type="dxa"/>
            <w:shd w:val="clear" w:color="auto" w:fill="FFFFFF"/>
          </w:tcPr>
          <w:p w:rsidR="00B90E86" w:rsidRDefault="00B90E86" w:rsidP="00B90E86">
            <w:pPr>
              <w:jc w:val="center"/>
              <w:rPr>
                <w:sz w:val="16"/>
              </w:rPr>
            </w:pPr>
            <w:r>
              <w:rPr>
                <w:sz w:val="16"/>
              </w:rPr>
              <w:t>User</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B90E86" w:rsidRDefault="00B90E86" w:rsidP="00B90E86">
            <w:pPr>
              <w:ind w:right="0"/>
              <w:jc w:val="center"/>
              <w:rPr>
                <w:sz w:val="16"/>
                <w:szCs w:val="16"/>
              </w:rPr>
            </w:pPr>
            <w:r>
              <w:rPr>
                <w:sz w:val="16"/>
                <w:szCs w:val="16"/>
              </w:rPr>
              <w:t>X</w:t>
            </w:r>
          </w:p>
        </w:tc>
        <w:tc>
          <w:tcPr>
            <w:tcW w:w="1080" w:type="dxa"/>
            <w:shd w:val="clear" w:color="auto" w:fill="FFFFFF"/>
          </w:tcPr>
          <w:p w:rsidR="00B90E86" w:rsidRDefault="00B90E86" w:rsidP="00B90E86">
            <w:pPr>
              <w:ind w:right="0"/>
              <w:jc w:val="center"/>
              <w:rPr>
                <w:sz w:val="16"/>
                <w:szCs w:val="16"/>
              </w:rPr>
            </w:pPr>
            <w:r>
              <w:rPr>
                <w:sz w:val="16"/>
                <w:szCs w:val="16"/>
              </w:rPr>
              <w:t>-</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rPr>
            </w:pPr>
            <w:r>
              <w:rPr>
                <w:sz w:val="16"/>
              </w:rPr>
              <w:t>Ericsson</w:t>
            </w:r>
          </w:p>
        </w:tc>
        <w:tc>
          <w:tcPr>
            <w:tcW w:w="1438" w:type="dxa"/>
            <w:shd w:val="clear" w:color="auto" w:fill="FFFFFF"/>
          </w:tcPr>
          <w:p w:rsidR="00B90E86" w:rsidRDefault="00B90E86" w:rsidP="00B90E86">
            <w:pPr>
              <w:jc w:val="center"/>
              <w:rPr>
                <w:sz w:val="16"/>
              </w:rPr>
            </w:pPr>
            <w:r>
              <w:rPr>
                <w:sz w:val="16"/>
              </w:rPr>
              <w:t>Producer</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B90E86" w:rsidRDefault="00B90E86" w:rsidP="00B90E86">
            <w:pPr>
              <w:ind w:right="0"/>
              <w:jc w:val="center"/>
              <w:rPr>
                <w:sz w:val="16"/>
                <w:szCs w:val="16"/>
              </w:rPr>
            </w:pPr>
            <w:r>
              <w:rPr>
                <w:sz w:val="16"/>
                <w:szCs w:val="16"/>
              </w:rPr>
              <w:t>-</w:t>
            </w:r>
          </w:p>
        </w:tc>
        <w:tc>
          <w:tcPr>
            <w:tcW w:w="1080" w:type="dxa"/>
            <w:shd w:val="clear" w:color="auto" w:fill="FFFFFF"/>
          </w:tcPr>
          <w:p w:rsidR="00B90E86" w:rsidRDefault="00B90E86" w:rsidP="00B90E86">
            <w:pPr>
              <w:ind w:right="0"/>
              <w:jc w:val="center"/>
              <w:rPr>
                <w:sz w:val="16"/>
                <w:szCs w:val="16"/>
              </w:rPr>
            </w:pPr>
            <w:r>
              <w:rPr>
                <w:sz w:val="16"/>
                <w:szCs w:val="16"/>
              </w:rPr>
              <w:t>-</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rPr>
            </w:pPr>
            <w:r>
              <w:rPr>
                <w:sz w:val="16"/>
              </w:rPr>
              <w:t>GLOBALFOUNDRIES</w:t>
            </w:r>
          </w:p>
        </w:tc>
        <w:tc>
          <w:tcPr>
            <w:tcW w:w="1438" w:type="dxa"/>
            <w:shd w:val="clear" w:color="auto" w:fill="FFFFFF"/>
          </w:tcPr>
          <w:p w:rsidR="00B90E86" w:rsidRDefault="00B90E86" w:rsidP="00B90E86">
            <w:pPr>
              <w:jc w:val="center"/>
              <w:rPr>
                <w:sz w:val="16"/>
              </w:rPr>
            </w:pPr>
            <w:r>
              <w:rPr>
                <w:sz w:val="16"/>
              </w:rPr>
              <w:t>Producer</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B90E86" w:rsidRDefault="00B90E86" w:rsidP="00B90E86">
            <w:pPr>
              <w:ind w:right="0"/>
              <w:jc w:val="center"/>
              <w:rPr>
                <w:sz w:val="16"/>
                <w:szCs w:val="16"/>
              </w:rPr>
            </w:pPr>
            <w:r>
              <w:rPr>
                <w:sz w:val="16"/>
                <w:szCs w:val="16"/>
              </w:rPr>
              <w:t>-</w:t>
            </w:r>
          </w:p>
        </w:tc>
        <w:tc>
          <w:tcPr>
            <w:tcW w:w="1080" w:type="dxa"/>
            <w:shd w:val="clear" w:color="auto" w:fill="FFFFFF"/>
          </w:tcPr>
          <w:p w:rsidR="00B90E86" w:rsidRDefault="00B90E86" w:rsidP="00B90E86">
            <w:pPr>
              <w:ind w:right="0"/>
              <w:jc w:val="center"/>
              <w:rPr>
                <w:sz w:val="16"/>
                <w:szCs w:val="16"/>
              </w:rPr>
            </w:pPr>
            <w:r>
              <w:rPr>
                <w:sz w:val="16"/>
                <w:szCs w:val="16"/>
              </w:rPr>
              <w:t>X</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rPr>
            </w:pPr>
            <w:r>
              <w:rPr>
                <w:sz w:val="16"/>
              </w:rPr>
              <w:t>Google</w:t>
            </w:r>
          </w:p>
        </w:tc>
        <w:tc>
          <w:tcPr>
            <w:tcW w:w="1438" w:type="dxa"/>
            <w:shd w:val="clear" w:color="auto" w:fill="FFFFFF"/>
          </w:tcPr>
          <w:p w:rsidR="00B90E86" w:rsidRDefault="00B90E86" w:rsidP="00B90E86">
            <w:pPr>
              <w:jc w:val="center"/>
              <w:rPr>
                <w:sz w:val="16"/>
              </w:rPr>
            </w:pPr>
            <w:r>
              <w:rPr>
                <w:sz w:val="16"/>
              </w:rPr>
              <w:t>User</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B90E86" w:rsidRDefault="00B90E86" w:rsidP="00B90E86">
            <w:pPr>
              <w:ind w:right="0"/>
              <w:jc w:val="center"/>
              <w:rPr>
                <w:sz w:val="16"/>
                <w:szCs w:val="16"/>
              </w:rPr>
            </w:pPr>
            <w:r>
              <w:rPr>
                <w:sz w:val="16"/>
                <w:szCs w:val="16"/>
              </w:rPr>
              <w:t>-</w:t>
            </w:r>
          </w:p>
        </w:tc>
        <w:tc>
          <w:tcPr>
            <w:tcW w:w="1080" w:type="dxa"/>
            <w:shd w:val="clear" w:color="auto" w:fill="FFFFFF"/>
          </w:tcPr>
          <w:p w:rsidR="00B90E86" w:rsidRDefault="00B90E86" w:rsidP="00B90E86">
            <w:pPr>
              <w:ind w:right="0"/>
              <w:jc w:val="center"/>
              <w:rPr>
                <w:sz w:val="16"/>
                <w:szCs w:val="16"/>
              </w:rPr>
            </w:pPr>
            <w:r>
              <w:rPr>
                <w:sz w:val="16"/>
                <w:szCs w:val="16"/>
              </w:rPr>
              <w:t>-</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rPr>
            </w:pPr>
            <w:r>
              <w:rPr>
                <w:sz w:val="16"/>
              </w:rPr>
              <w:t>Huawei Technologies</w:t>
            </w:r>
          </w:p>
        </w:tc>
        <w:tc>
          <w:tcPr>
            <w:tcW w:w="1438" w:type="dxa"/>
            <w:shd w:val="clear" w:color="auto" w:fill="FFFFFF"/>
          </w:tcPr>
          <w:p w:rsidR="00B90E86" w:rsidRDefault="00B90E86" w:rsidP="00B90E86">
            <w:pPr>
              <w:jc w:val="center"/>
              <w:rPr>
                <w:sz w:val="16"/>
              </w:rPr>
            </w:pPr>
            <w:r>
              <w:rPr>
                <w:sz w:val="16"/>
              </w:rPr>
              <w:t>Producer</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B90E86" w:rsidRDefault="00B90E86" w:rsidP="00B90E86">
            <w:pPr>
              <w:ind w:right="0"/>
              <w:jc w:val="center"/>
              <w:rPr>
                <w:sz w:val="16"/>
                <w:szCs w:val="16"/>
              </w:rPr>
            </w:pPr>
            <w:r>
              <w:rPr>
                <w:sz w:val="16"/>
                <w:szCs w:val="16"/>
              </w:rPr>
              <w:t>-</w:t>
            </w:r>
          </w:p>
        </w:tc>
        <w:tc>
          <w:tcPr>
            <w:tcW w:w="1080" w:type="dxa"/>
            <w:shd w:val="clear" w:color="auto" w:fill="FFFFFF"/>
          </w:tcPr>
          <w:p w:rsidR="00B90E86" w:rsidRDefault="00B90E86" w:rsidP="00B90E86">
            <w:pPr>
              <w:ind w:right="0"/>
              <w:jc w:val="center"/>
              <w:rPr>
                <w:sz w:val="16"/>
                <w:szCs w:val="16"/>
              </w:rPr>
            </w:pPr>
            <w:r>
              <w:rPr>
                <w:sz w:val="16"/>
                <w:szCs w:val="16"/>
              </w:rPr>
              <w:t>-</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rPr>
            </w:pPr>
            <w:r>
              <w:rPr>
                <w:sz w:val="16"/>
              </w:rPr>
              <w:t>Infineon Technologies AG</w:t>
            </w:r>
          </w:p>
        </w:tc>
        <w:tc>
          <w:tcPr>
            <w:tcW w:w="1438" w:type="dxa"/>
            <w:shd w:val="clear" w:color="auto" w:fill="FFFFFF"/>
          </w:tcPr>
          <w:p w:rsidR="00B90E86" w:rsidRDefault="00B90E86" w:rsidP="00B90E86">
            <w:pPr>
              <w:jc w:val="center"/>
              <w:rPr>
                <w:rFonts w:eastAsia="SimSun" w:cs="Arial"/>
                <w:sz w:val="16"/>
                <w:szCs w:val="22"/>
              </w:rPr>
            </w:pPr>
            <w:r>
              <w:rPr>
                <w:sz w:val="16"/>
              </w:rPr>
              <w:t>Producer</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B90E86" w:rsidRDefault="00B90E86" w:rsidP="00B90E86">
            <w:pPr>
              <w:ind w:right="0"/>
              <w:jc w:val="center"/>
            </w:pPr>
            <w:r>
              <w:rPr>
                <w:sz w:val="16"/>
                <w:szCs w:val="16"/>
              </w:rPr>
              <w:t>X</w:t>
            </w:r>
          </w:p>
        </w:tc>
        <w:tc>
          <w:tcPr>
            <w:tcW w:w="1080" w:type="dxa"/>
            <w:shd w:val="clear" w:color="auto" w:fill="FFFFFF"/>
          </w:tcPr>
          <w:p w:rsidR="00B90E86" w:rsidRDefault="00B90E86" w:rsidP="00B90E86">
            <w:pPr>
              <w:ind w:right="0"/>
              <w:jc w:val="center"/>
            </w:pPr>
            <w:r>
              <w:rPr>
                <w:sz w:val="16"/>
                <w:szCs w:val="16"/>
              </w:rPr>
              <w:t>-</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szCs w:val="16"/>
              </w:rPr>
            </w:pPr>
            <w:r>
              <w:rPr>
                <w:rFonts w:cs="Arial"/>
                <w:sz w:val="16"/>
                <w:szCs w:val="16"/>
              </w:rPr>
              <w:t xml:space="preserve">Instituto de </w:t>
            </w:r>
            <w:proofErr w:type="spellStart"/>
            <w:r>
              <w:rPr>
                <w:rFonts w:cs="Arial"/>
                <w:sz w:val="16"/>
                <w:szCs w:val="16"/>
              </w:rPr>
              <w:t>Telecomunicações</w:t>
            </w:r>
            <w:proofErr w:type="spellEnd"/>
          </w:p>
        </w:tc>
        <w:tc>
          <w:tcPr>
            <w:tcW w:w="1438" w:type="dxa"/>
            <w:shd w:val="clear" w:color="auto" w:fill="FFFFFF"/>
          </w:tcPr>
          <w:p w:rsidR="00B90E86" w:rsidRDefault="00B90E86" w:rsidP="00B90E86">
            <w:pPr>
              <w:jc w:val="center"/>
              <w:rPr>
                <w:sz w:val="16"/>
              </w:rPr>
            </w:pPr>
            <w:r>
              <w:rPr>
                <w:sz w:val="16"/>
              </w:rPr>
              <w:t>User</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B90E86" w:rsidRDefault="00B90E86" w:rsidP="00B90E86">
            <w:pPr>
              <w:ind w:right="0"/>
              <w:jc w:val="center"/>
              <w:rPr>
                <w:sz w:val="16"/>
                <w:szCs w:val="16"/>
              </w:rPr>
            </w:pPr>
            <w:r>
              <w:rPr>
                <w:sz w:val="16"/>
                <w:szCs w:val="16"/>
              </w:rPr>
              <w:t>-</w:t>
            </w:r>
          </w:p>
        </w:tc>
        <w:tc>
          <w:tcPr>
            <w:tcW w:w="1080" w:type="dxa"/>
            <w:shd w:val="clear" w:color="auto" w:fill="FFFFFF"/>
          </w:tcPr>
          <w:p w:rsidR="00B90E86" w:rsidRDefault="00B90E86" w:rsidP="00B90E86">
            <w:pPr>
              <w:ind w:right="0"/>
              <w:jc w:val="center"/>
              <w:rPr>
                <w:sz w:val="16"/>
                <w:szCs w:val="16"/>
              </w:rPr>
            </w:pPr>
            <w:r>
              <w:rPr>
                <w:sz w:val="16"/>
                <w:szCs w:val="16"/>
              </w:rPr>
              <w:t>-</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rPr>
            </w:pPr>
            <w:r>
              <w:rPr>
                <w:sz w:val="16"/>
              </w:rPr>
              <w:t>IBM</w:t>
            </w:r>
          </w:p>
        </w:tc>
        <w:tc>
          <w:tcPr>
            <w:tcW w:w="1438" w:type="dxa"/>
            <w:shd w:val="clear" w:color="auto" w:fill="FFFFFF"/>
          </w:tcPr>
          <w:p w:rsidR="00B90E86" w:rsidRDefault="00B90E86" w:rsidP="00B90E86">
            <w:pPr>
              <w:jc w:val="center"/>
              <w:rPr>
                <w:rFonts w:eastAsia="SimSun" w:cs="Arial"/>
                <w:sz w:val="16"/>
                <w:szCs w:val="22"/>
              </w:rPr>
            </w:pPr>
            <w:r>
              <w:rPr>
                <w:sz w:val="16"/>
              </w:rPr>
              <w:t>Producer</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90E86" w:rsidRDefault="00B90E86" w:rsidP="00B90E86">
            <w:pPr>
              <w:ind w:right="0"/>
              <w:jc w:val="center"/>
              <w:rPr>
                <w:sz w:val="16"/>
                <w:szCs w:val="16"/>
              </w:rPr>
            </w:pPr>
            <w:r>
              <w:rPr>
                <w:sz w:val="16"/>
                <w:szCs w:val="16"/>
              </w:rPr>
              <w:t>-</w:t>
            </w:r>
          </w:p>
        </w:tc>
        <w:tc>
          <w:tcPr>
            <w:tcW w:w="1080" w:type="dxa"/>
            <w:shd w:val="clear" w:color="auto" w:fill="FFFFFF"/>
          </w:tcPr>
          <w:p w:rsidR="00B90E86" w:rsidRDefault="00B90E86" w:rsidP="00B90E86">
            <w:pPr>
              <w:ind w:right="0"/>
              <w:jc w:val="center"/>
              <w:rPr>
                <w:sz w:val="16"/>
                <w:szCs w:val="16"/>
              </w:rPr>
            </w:pPr>
            <w:r>
              <w:rPr>
                <w:sz w:val="16"/>
                <w:szCs w:val="16"/>
              </w:rPr>
              <w:t>X</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X</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rPr>
            </w:pPr>
            <w:r>
              <w:rPr>
                <w:sz w:val="16"/>
              </w:rPr>
              <w:t>Intel Corp.</w:t>
            </w:r>
          </w:p>
        </w:tc>
        <w:tc>
          <w:tcPr>
            <w:tcW w:w="1438" w:type="dxa"/>
            <w:shd w:val="clear" w:color="auto" w:fill="FFFFFF"/>
          </w:tcPr>
          <w:p w:rsidR="00B90E86" w:rsidRDefault="00B90E86" w:rsidP="00B90E86">
            <w:pPr>
              <w:jc w:val="center"/>
              <w:rPr>
                <w:sz w:val="16"/>
              </w:rPr>
            </w:pPr>
            <w:r>
              <w:rPr>
                <w:sz w:val="16"/>
              </w:rPr>
              <w:t>Producer</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B90E86" w:rsidRDefault="00B90E86" w:rsidP="00B90E86">
            <w:pPr>
              <w:ind w:right="0"/>
              <w:jc w:val="center"/>
              <w:rPr>
                <w:sz w:val="16"/>
                <w:szCs w:val="16"/>
              </w:rPr>
            </w:pPr>
            <w:r>
              <w:rPr>
                <w:sz w:val="16"/>
                <w:szCs w:val="16"/>
              </w:rPr>
              <w:t>-</w:t>
            </w:r>
          </w:p>
        </w:tc>
        <w:tc>
          <w:tcPr>
            <w:tcW w:w="1080" w:type="dxa"/>
            <w:shd w:val="clear" w:color="auto" w:fill="FFFFFF"/>
          </w:tcPr>
          <w:p w:rsidR="00B90E86" w:rsidRDefault="00B90E86" w:rsidP="00B90E86">
            <w:pPr>
              <w:ind w:right="0"/>
              <w:jc w:val="center"/>
              <w:rPr>
                <w:sz w:val="16"/>
                <w:szCs w:val="16"/>
              </w:rPr>
            </w:pPr>
            <w:r>
              <w:rPr>
                <w:sz w:val="16"/>
                <w:szCs w:val="16"/>
              </w:rPr>
              <w:t>X</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X</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rPr>
            </w:pPr>
            <w:r>
              <w:rPr>
                <w:sz w:val="16"/>
              </w:rPr>
              <w:t>Keysight Technologies</w:t>
            </w:r>
          </w:p>
        </w:tc>
        <w:tc>
          <w:tcPr>
            <w:tcW w:w="1438" w:type="dxa"/>
            <w:shd w:val="clear" w:color="auto" w:fill="FFFFFF"/>
          </w:tcPr>
          <w:p w:rsidR="00B90E86" w:rsidRDefault="00B90E86" w:rsidP="00B90E86">
            <w:pPr>
              <w:ind w:right="0"/>
              <w:jc w:val="center"/>
              <w:rPr>
                <w:rFonts w:eastAsia="SimSun" w:cs="Arial"/>
                <w:sz w:val="16"/>
                <w:szCs w:val="22"/>
              </w:rPr>
            </w:pPr>
            <w:r>
              <w:rPr>
                <w:sz w:val="16"/>
              </w:rPr>
              <w:t>User</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90E86" w:rsidRDefault="00B90E86" w:rsidP="00B90E86">
            <w:pPr>
              <w:ind w:right="0"/>
              <w:jc w:val="center"/>
            </w:pPr>
            <w:r>
              <w:rPr>
                <w:sz w:val="16"/>
                <w:szCs w:val="16"/>
              </w:rPr>
              <w:t>-</w:t>
            </w:r>
          </w:p>
        </w:tc>
        <w:tc>
          <w:tcPr>
            <w:tcW w:w="1080" w:type="dxa"/>
            <w:shd w:val="clear" w:color="auto" w:fill="FFFFFF"/>
          </w:tcPr>
          <w:p w:rsidR="00B90E86" w:rsidRDefault="00B90E86" w:rsidP="00B90E86">
            <w:pPr>
              <w:ind w:right="0"/>
              <w:jc w:val="center"/>
            </w:pPr>
            <w:r>
              <w:rPr>
                <w:sz w:val="16"/>
                <w:szCs w:val="16"/>
              </w:rPr>
              <w:t>X</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X</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rPr>
            </w:pPr>
            <w:r>
              <w:rPr>
                <w:sz w:val="16"/>
                <w:szCs w:val="16"/>
              </w:rPr>
              <w:t>Maxim Integrated</w:t>
            </w:r>
          </w:p>
        </w:tc>
        <w:tc>
          <w:tcPr>
            <w:tcW w:w="1438" w:type="dxa"/>
            <w:shd w:val="clear" w:color="auto" w:fill="FFFFFF"/>
          </w:tcPr>
          <w:p w:rsidR="00B90E86" w:rsidRDefault="00B90E86" w:rsidP="00B90E86">
            <w:pPr>
              <w:ind w:right="0"/>
              <w:jc w:val="center"/>
              <w:rPr>
                <w:sz w:val="16"/>
              </w:rPr>
            </w:pPr>
            <w:r>
              <w:rPr>
                <w:sz w:val="16"/>
              </w:rPr>
              <w:t>Producer</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B90E86" w:rsidRDefault="00B90E86" w:rsidP="00B90E86">
            <w:pPr>
              <w:ind w:right="0"/>
              <w:jc w:val="center"/>
              <w:rPr>
                <w:sz w:val="16"/>
                <w:szCs w:val="16"/>
              </w:rPr>
            </w:pPr>
            <w:r>
              <w:rPr>
                <w:sz w:val="16"/>
                <w:szCs w:val="16"/>
              </w:rPr>
              <w:t>-</w:t>
            </w:r>
          </w:p>
        </w:tc>
        <w:tc>
          <w:tcPr>
            <w:tcW w:w="1080" w:type="dxa"/>
            <w:shd w:val="clear" w:color="auto" w:fill="FFFFFF"/>
          </w:tcPr>
          <w:p w:rsidR="00B90E86" w:rsidRDefault="00B90E86" w:rsidP="00B90E86">
            <w:pPr>
              <w:ind w:right="0"/>
              <w:jc w:val="center"/>
              <w:rPr>
                <w:sz w:val="16"/>
                <w:szCs w:val="16"/>
              </w:rPr>
            </w:pPr>
            <w:r>
              <w:rPr>
                <w:sz w:val="16"/>
                <w:szCs w:val="16"/>
              </w:rPr>
              <w:t>-</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szCs w:val="16"/>
              </w:rPr>
            </w:pPr>
            <w:r>
              <w:rPr>
                <w:sz w:val="16"/>
                <w:szCs w:val="16"/>
              </w:rPr>
              <w:t>Mentor, A Siemens Business</w:t>
            </w:r>
          </w:p>
        </w:tc>
        <w:tc>
          <w:tcPr>
            <w:tcW w:w="1438" w:type="dxa"/>
            <w:shd w:val="clear" w:color="auto" w:fill="FFFFFF"/>
          </w:tcPr>
          <w:p w:rsidR="00B90E86" w:rsidRDefault="00B90E86" w:rsidP="00B90E86">
            <w:pPr>
              <w:jc w:val="center"/>
              <w:rPr>
                <w:sz w:val="16"/>
              </w:rPr>
            </w:pPr>
            <w:r>
              <w:rPr>
                <w:sz w:val="16"/>
              </w:rPr>
              <w:t>User</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B90E86" w:rsidRDefault="00B90E86" w:rsidP="00B90E86">
            <w:pPr>
              <w:ind w:right="0"/>
              <w:jc w:val="center"/>
              <w:rPr>
                <w:sz w:val="16"/>
                <w:szCs w:val="16"/>
              </w:rPr>
            </w:pPr>
            <w:r>
              <w:rPr>
                <w:sz w:val="16"/>
                <w:szCs w:val="16"/>
              </w:rPr>
              <w:t>-</w:t>
            </w:r>
          </w:p>
        </w:tc>
        <w:tc>
          <w:tcPr>
            <w:tcW w:w="1080" w:type="dxa"/>
            <w:shd w:val="clear" w:color="auto" w:fill="FFFFFF"/>
          </w:tcPr>
          <w:p w:rsidR="00B90E86" w:rsidRDefault="00B90E86" w:rsidP="00B90E86">
            <w:pPr>
              <w:ind w:right="0"/>
              <w:jc w:val="center"/>
              <w:rPr>
                <w:sz w:val="16"/>
                <w:szCs w:val="16"/>
              </w:rPr>
            </w:pPr>
            <w:r>
              <w:rPr>
                <w:sz w:val="16"/>
                <w:szCs w:val="16"/>
              </w:rPr>
              <w:t>X</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X</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rPr>
            </w:pPr>
            <w:r>
              <w:rPr>
                <w:sz w:val="16"/>
              </w:rPr>
              <w:t>Micron Technology</w:t>
            </w:r>
          </w:p>
        </w:tc>
        <w:tc>
          <w:tcPr>
            <w:tcW w:w="1438" w:type="dxa"/>
            <w:shd w:val="clear" w:color="auto" w:fill="FFFFFF"/>
          </w:tcPr>
          <w:p w:rsidR="00B90E86" w:rsidRDefault="00B90E86" w:rsidP="00B90E86">
            <w:pPr>
              <w:jc w:val="center"/>
              <w:rPr>
                <w:rFonts w:eastAsia="SimSun" w:cs="Arial"/>
                <w:sz w:val="16"/>
                <w:szCs w:val="22"/>
              </w:rPr>
            </w:pPr>
            <w:r>
              <w:rPr>
                <w:sz w:val="16"/>
              </w:rPr>
              <w:t>Producer</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90E86" w:rsidRDefault="00B90E86" w:rsidP="00B90E86">
            <w:pPr>
              <w:ind w:right="0"/>
              <w:jc w:val="center"/>
            </w:pPr>
            <w:r>
              <w:rPr>
                <w:sz w:val="16"/>
                <w:szCs w:val="16"/>
              </w:rPr>
              <w:t>-</w:t>
            </w:r>
          </w:p>
        </w:tc>
        <w:tc>
          <w:tcPr>
            <w:tcW w:w="1080" w:type="dxa"/>
            <w:shd w:val="clear" w:color="auto" w:fill="FFFFFF"/>
          </w:tcPr>
          <w:p w:rsidR="00B90E86" w:rsidRDefault="00B90E86" w:rsidP="00B90E86">
            <w:pPr>
              <w:ind w:right="0"/>
              <w:jc w:val="center"/>
            </w:pPr>
            <w:r>
              <w:rPr>
                <w:sz w:val="16"/>
                <w:szCs w:val="16"/>
              </w:rPr>
              <w:t>X</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X</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rPr>
            </w:pPr>
            <w:r>
              <w:rPr>
                <w:sz w:val="16"/>
              </w:rPr>
              <w:t>NXP</w:t>
            </w:r>
          </w:p>
        </w:tc>
        <w:tc>
          <w:tcPr>
            <w:tcW w:w="1438" w:type="dxa"/>
            <w:shd w:val="clear" w:color="auto" w:fill="FFFFFF"/>
          </w:tcPr>
          <w:p w:rsidR="00B90E86" w:rsidRDefault="00B90E86" w:rsidP="00B90E86">
            <w:pPr>
              <w:jc w:val="center"/>
              <w:rPr>
                <w:sz w:val="16"/>
              </w:rPr>
            </w:pPr>
            <w:r>
              <w:rPr>
                <w:sz w:val="16"/>
              </w:rPr>
              <w:t>Producer</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B90E86" w:rsidRDefault="00B90E86" w:rsidP="00B90E86">
            <w:pPr>
              <w:ind w:right="0"/>
              <w:jc w:val="center"/>
              <w:rPr>
                <w:sz w:val="16"/>
                <w:szCs w:val="16"/>
              </w:rPr>
            </w:pPr>
            <w:r>
              <w:rPr>
                <w:sz w:val="16"/>
                <w:szCs w:val="16"/>
              </w:rPr>
              <w:t>-</w:t>
            </w:r>
          </w:p>
        </w:tc>
        <w:tc>
          <w:tcPr>
            <w:tcW w:w="1080" w:type="dxa"/>
            <w:shd w:val="clear" w:color="auto" w:fill="FFFFFF"/>
          </w:tcPr>
          <w:p w:rsidR="00B90E86" w:rsidRDefault="00B90E86" w:rsidP="00B90E86">
            <w:pPr>
              <w:ind w:right="0"/>
              <w:jc w:val="center"/>
              <w:rPr>
                <w:sz w:val="16"/>
                <w:szCs w:val="16"/>
              </w:rPr>
            </w:pPr>
            <w:r>
              <w:rPr>
                <w:sz w:val="16"/>
                <w:szCs w:val="16"/>
              </w:rPr>
              <w:t>-</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rPr>
            </w:pPr>
            <w:r>
              <w:rPr>
                <w:sz w:val="16"/>
              </w:rPr>
              <w:t xml:space="preserve">SiSoft </w:t>
            </w:r>
          </w:p>
        </w:tc>
        <w:tc>
          <w:tcPr>
            <w:tcW w:w="1438" w:type="dxa"/>
            <w:shd w:val="clear" w:color="auto" w:fill="FFFFFF"/>
          </w:tcPr>
          <w:p w:rsidR="00B90E86" w:rsidRDefault="00B90E86" w:rsidP="00B90E86">
            <w:pPr>
              <w:jc w:val="center"/>
              <w:rPr>
                <w:rFonts w:eastAsia="SimSun" w:cs="Arial"/>
                <w:sz w:val="16"/>
                <w:szCs w:val="22"/>
              </w:rPr>
            </w:pPr>
            <w:r>
              <w:rPr>
                <w:sz w:val="16"/>
              </w:rPr>
              <w:t>User</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90E86" w:rsidRDefault="00B90E86" w:rsidP="00B90E86">
            <w:pPr>
              <w:ind w:right="0"/>
              <w:jc w:val="center"/>
            </w:pPr>
            <w:r>
              <w:rPr>
                <w:sz w:val="16"/>
                <w:szCs w:val="16"/>
              </w:rPr>
              <w:t>-</w:t>
            </w:r>
          </w:p>
        </w:tc>
        <w:tc>
          <w:tcPr>
            <w:tcW w:w="1080" w:type="dxa"/>
            <w:shd w:val="clear" w:color="auto" w:fill="FFFFFF"/>
          </w:tcPr>
          <w:p w:rsidR="00B90E86" w:rsidRDefault="00B90E86" w:rsidP="00B90E86">
            <w:pPr>
              <w:ind w:right="0"/>
              <w:jc w:val="center"/>
            </w:pPr>
            <w:r>
              <w:rPr>
                <w:sz w:val="16"/>
                <w:szCs w:val="16"/>
              </w:rPr>
              <w:t>X</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X</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rPr>
            </w:pPr>
            <w:r>
              <w:rPr>
                <w:sz w:val="16"/>
              </w:rPr>
              <w:t>SPISim</w:t>
            </w:r>
          </w:p>
        </w:tc>
        <w:tc>
          <w:tcPr>
            <w:tcW w:w="1438" w:type="dxa"/>
            <w:shd w:val="clear" w:color="auto" w:fill="FFFFFF"/>
          </w:tcPr>
          <w:p w:rsidR="00B90E86" w:rsidRDefault="00B90E86" w:rsidP="00B90E86">
            <w:pPr>
              <w:jc w:val="center"/>
              <w:rPr>
                <w:sz w:val="16"/>
              </w:rPr>
            </w:pPr>
            <w:r>
              <w:rPr>
                <w:sz w:val="16"/>
              </w:rPr>
              <w:t>User</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B90E86" w:rsidRDefault="00B90E86" w:rsidP="00B90E86">
            <w:pPr>
              <w:ind w:right="0"/>
              <w:jc w:val="center"/>
              <w:rPr>
                <w:sz w:val="16"/>
                <w:szCs w:val="16"/>
              </w:rPr>
            </w:pPr>
            <w:r>
              <w:rPr>
                <w:sz w:val="16"/>
                <w:szCs w:val="16"/>
              </w:rPr>
              <w:t>-</w:t>
            </w:r>
          </w:p>
        </w:tc>
        <w:tc>
          <w:tcPr>
            <w:tcW w:w="1080" w:type="dxa"/>
            <w:shd w:val="clear" w:color="auto" w:fill="FFFFFF"/>
          </w:tcPr>
          <w:p w:rsidR="00B90E86" w:rsidRDefault="00B90E86" w:rsidP="00B90E86">
            <w:pPr>
              <w:ind w:right="0"/>
              <w:jc w:val="center"/>
              <w:rPr>
                <w:sz w:val="16"/>
                <w:szCs w:val="16"/>
              </w:rPr>
            </w:pPr>
            <w:r>
              <w:rPr>
                <w:sz w:val="16"/>
                <w:szCs w:val="16"/>
              </w:rPr>
              <w:t>-</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rPr>
            </w:pPr>
            <w:r>
              <w:rPr>
                <w:sz w:val="16"/>
              </w:rPr>
              <w:t>Synopsys</w:t>
            </w:r>
          </w:p>
        </w:tc>
        <w:tc>
          <w:tcPr>
            <w:tcW w:w="1438" w:type="dxa"/>
            <w:shd w:val="clear" w:color="auto" w:fill="FFFFFF"/>
          </w:tcPr>
          <w:p w:rsidR="00B90E86" w:rsidRDefault="00B90E86" w:rsidP="00B90E86">
            <w:pPr>
              <w:jc w:val="center"/>
              <w:rPr>
                <w:rFonts w:eastAsia="SimSun" w:cs="Arial"/>
                <w:sz w:val="16"/>
                <w:szCs w:val="22"/>
              </w:rPr>
            </w:pPr>
            <w:r>
              <w:rPr>
                <w:sz w:val="16"/>
              </w:rPr>
              <w:t>User</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90E86" w:rsidRDefault="00B90E86" w:rsidP="00B90E86">
            <w:pPr>
              <w:ind w:right="0"/>
              <w:jc w:val="center"/>
            </w:pPr>
            <w:r>
              <w:rPr>
                <w:sz w:val="16"/>
                <w:szCs w:val="16"/>
              </w:rPr>
              <w:t>-</w:t>
            </w:r>
          </w:p>
        </w:tc>
        <w:tc>
          <w:tcPr>
            <w:tcW w:w="1080" w:type="dxa"/>
            <w:shd w:val="clear" w:color="auto" w:fill="FFFFFF"/>
          </w:tcPr>
          <w:p w:rsidR="00B90E86" w:rsidRDefault="00B90E86" w:rsidP="00B90E86">
            <w:pPr>
              <w:ind w:right="0"/>
              <w:jc w:val="center"/>
            </w:pPr>
            <w:r>
              <w:rPr>
                <w:sz w:val="16"/>
                <w:szCs w:val="16"/>
              </w:rPr>
              <w:t>-</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X</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rPr>
            </w:pPr>
            <w:r>
              <w:rPr>
                <w:sz w:val="16"/>
              </w:rPr>
              <w:t>Teraspeed Labs</w:t>
            </w:r>
          </w:p>
        </w:tc>
        <w:tc>
          <w:tcPr>
            <w:tcW w:w="1438" w:type="dxa"/>
            <w:shd w:val="clear" w:color="auto" w:fill="FFFFFF"/>
          </w:tcPr>
          <w:p w:rsidR="00B90E86" w:rsidRDefault="00B90E86" w:rsidP="00B90E86">
            <w:pPr>
              <w:jc w:val="center"/>
              <w:rPr>
                <w:rFonts w:eastAsia="SimSun" w:cs="Arial"/>
                <w:sz w:val="16"/>
                <w:szCs w:val="22"/>
              </w:rPr>
            </w:pPr>
            <w:r>
              <w:rPr>
                <w:sz w:val="16"/>
              </w:rPr>
              <w:t>General Interest</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90E86" w:rsidRDefault="00B90E86" w:rsidP="00B90E86">
            <w:pPr>
              <w:ind w:right="0"/>
              <w:jc w:val="center"/>
            </w:pPr>
            <w:r>
              <w:rPr>
                <w:sz w:val="16"/>
                <w:szCs w:val="16"/>
              </w:rPr>
              <w:t>-</w:t>
            </w:r>
          </w:p>
        </w:tc>
        <w:tc>
          <w:tcPr>
            <w:tcW w:w="1080" w:type="dxa"/>
            <w:shd w:val="clear" w:color="auto" w:fill="FFFFFF"/>
          </w:tcPr>
          <w:p w:rsidR="00B90E86" w:rsidRDefault="00B90E86" w:rsidP="00B90E86">
            <w:pPr>
              <w:ind w:right="0"/>
              <w:jc w:val="center"/>
            </w:pPr>
            <w:r>
              <w:rPr>
                <w:sz w:val="16"/>
                <w:szCs w:val="16"/>
              </w:rPr>
              <w:t>X</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X</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rPr>
            </w:pPr>
            <w:r>
              <w:rPr>
                <w:sz w:val="16"/>
              </w:rPr>
              <w:t>Xilinx</w:t>
            </w:r>
          </w:p>
        </w:tc>
        <w:tc>
          <w:tcPr>
            <w:tcW w:w="1438" w:type="dxa"/>
            <w:shd w:val="clear" w:color="auto" w:fill="FFFFFF"/>
          </w:tcPr>
          <w:p w:rsidR="00B90E86" w:rsidRDefault="00B90E86" w:rsidP="00B90E86">
            <w:pPr>
              <w:jc w:val="center"/>
              <w:rPr>
                <w:rFonts w:eastAsia="SimSun" w:cs="Arial"/>
                <w:sz w:val="16"/>
                <w:szCs w:val="22"/>
              </w:rPr>
            </w:pPr>
            <w:r>
              <w:rPr>
                <w:sz w:val="16"/>
              </w:rPr>
              <w:t>Producer</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B90E86" w:rsidRDefault="00B90E86" w:rsidP="00B90E86">
            <w:pPr>
              <w:ind w:right="0"/>
              <w:jc w:val="center"/>
            </w:pPr>
            <w:r>
              <w:rPr>
                <w:sz w:val="16"/>
                <w:szCs w:val="16"/>
              </w:rPr>
              <w:t>-</w:t>
            </w:r>
          </w:p>
        </w:tc>
        <w:tc>
          <w:tcPr>
            <w:tcW w:w="1080" w:type="dxa"/>
            <w:shd w:val="clear" w:color="auto" w:fill="FFFFFF"/>
          </w:tcPr>
          <w:p w:rsidR="00B90E86" w:rsidRDefault="00B90E86" w:rsidP="00B90E86">
            <w:pPr>
              <w:ind w:right="0"/>
              <w:jc w:val="center"/>
            </w:pPr>
            <w:r>
              <w:rPr>
                <w:sz w:val="16"/>
                <w:szCs w:val="16"/>
              </w:rPr>
              <w:t>-</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r>
      <w:tr w:rsidR="00B90E86" w:rsidTr="00B90E86">
        <w:tc>
          <w:tcPr>
            <w:tcW w:w="2535" w:type="dxa"/>
            <w:tcBorders>
              <w:left w:val="single" w:sz="4" w:space="0" w:color="000000"/>
            </w:tcBorders>
            <w:shd w:val="clear" w:color="auto" w:fill="FFFFFF"/>
            <w:vAlign w:val="center"/>
          </w:tcPr>
          <w:p w:rsidR="00B90E86" w:rsidRDefault="00B90E86" w:rsidP="00B90E86">
            <w:pPr>
              <w:ind w:right="0"/>
              <w:rPr>
                <w:sz w:val="16"/>
              </w:rPr>
            </w:pPr>
            <w:r>
              <w:rPr>
                <w:sz w:val="16"/>
              </w:rPr>
              <w:t>ZTE Corp.</w:t>
            </w:r>
          </w:p>
        </w:tc>
        <w:tc>
          <w:tcPr>
            <w:tcW w:w="1438" w:type="dxa"/>
            <w:shd w:val="clear" w:color="auto" w:fill="FFFFFF"/>
          </w:tcPr>
          <w:p w:rsidR="00B90E86" w:rsidRDefault="00B90E86" w:rsidP="00B90E86">
            <w:pPr>
              <w:jc w:val="center"/>
              <w:rPr>
                <w:sz w:val="16"/>
              </w:rPr>
            </w:pPr>
            <w:r>
              <w:rPr>
                <w:sz w:val="16"/>
              </w:rPr>
              <w:t>User</w:t>
            </w:r>
          </w:p>
        </w:tc>
        <w:tc>
          <w:tcPr>
            <w:tcW w:w="1080" w:type="dxa"/>
            <w:shd w:val="clear" w:color="auto" w:fill="FFFFFF"/>
          </w:tcPr>
          <w:p w:rsidR="00B90E86" w:rsidRDefault="00B90E86" w:rsidP="00B90E8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B90E86" w:rsidRDefault="00B90E86" w:rsidP="00B90E86">
            <w:pPr>
              <w:ind w:right="0"/>
              <w:jc w:val="center"/>
              <w:rPr>
                <w:sz w:val="16"/>
                <w:szCs w:val="16"/>
              </w:rPr>
            </w:pPr>
            <w:r>
              <w:rPr>
                <w:sz w:val="16"/>
                <w:szCs w:val="16"/>
              </w:rPr>
              <w:t>-</w:t>
            </w:r>
          </w:p>
        </w:tc>
        <w:tc>
          <w:tcPr>
            <w:tcW w:w="1080" w:type="dxa"/>
            <w:shd w:val="clear" w:color="auto" w:fill="FFFFFF"/>
          </w:tcPr>
          <w:p w:rsidR="00B90E86" w:rsidRDefault="00B90E86" w:rsidP="00B90E86">
            <w:pPr>
              <w:ind w:right="0"/>
              <w:jc w:val="center"/>
              <w:rPr>
                <w:sz w:val="16"/>
                <w:szCs w:val="16"/>
              </w:rPr>
            </w:pPr>
            <w:r>
              <w:rPr>
                <w:sz w:val="16"/>
                <w:szCs w:val="16"/>
              </w:rPr>
              <w:t>-</w:t>
            </w:r>
          </w:p>
        </w:tc>
        <w:tc>
          <w:tcPr>
            <w:tcW w:w="1079" w:type="dxa"/>
            <w:tcBorders>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w:t>
            </w:r>
          </w:p>
        </w:tc>
      </w:tr>
      <w:tr w:rsidR="00B90E86" w:rsidTr="00B90E86">
        <w:tc>
          <w:tcPr>
            <w:tcW w:w="2535" w:type="dxa"/>
            <w:tcBorders>
              <w:left w:val="single" w:sz="4" w:space="0" w:color="000000"/>
              <w:bottom w:val="single" w:sz="4" w:space="0" w:color="000000"/>
            </w:tcBorders>
            <w:shd w:val="clear" w:color="auto" w:fill="FFFFFF"/>
            <w:vAlign w:val="center"/>
          </w:tcPr>
          <w:p w:rsidR="00B90E86" w:rsidRDefault="00B90E86" w:rsidP="00B90E86">
            <w:pPr>
              <w:ind w:right="0"/>
              <w:rPr>
                <w:sz w:val="16"/>
              </w:rPr>
            </w:pPr>
            <w:r>
              <w:rPr>
                <w:sz w:val="16"/>
              </w:rPr>
              <w:t>Zuken</w:t>
            </w:r>
          </w:p>
        </w:tc>
        <w:tc>
          <w:tcPr>
            <w:tcW w:w="1438" w:type="dxa"/>
            <w:tcBorders>
              <w:bottom w:val="single" w:sz="4" w:space="0" w:color="000000"/>
            </w:tcBorders>
            <w:shd w:val="clear" w:color="auto" w:fill="FFFFFF"/>
          </w:tcPr>
          <w:p w:rsidR="00B90E86" w:rsidRDefault="00B90E86" w:rsidP="00B90E86">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B90E86" w:rsidRDefault="00B90E86" w:rsidP="00B90E8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rsidR="00B90E86" w:rsidRDefault="00B90E86" w:rsidP="00B90E86">
            <w:pPr>
              <w:ind w:right="0"/>
              <w:jc w:val="center"/>
            </w:pPr>
            <w:r>
              <w:rPr>
                <w:sz w:val="16"/>
                <w:szCs w:val="16"/>
              </w:rPr>
              <w:t>X</w:t>
            </w:r>
          </w:p>
        </w:tc>
        <w:tc>
          <w:tcPr>
            <w:tcW w:w="1080" w:type="dxa"/>
            <w:tcBorders>
              <w:bottom w:val="single" w:sz="4" w:space="0" w:color="000000"/>
            </w:tcBorders>
            <w:shd w:val="clear" w:color="auto" w:fill="FFFFFF"/>
          </w:tcPr>
          <w:p w:rsidR="00B90E86" w:rsidRDefault="00B90E86" w:rsidP="00B90E86">
            <w:pPr>
              <w:ind w:right="0"/>
              <w:jc w:val="center"/>
            </w:pPr>
            <w:r>
              <w:rPr>
                <w:sz w:val="16"/>
                <w:szCs w:val="16"/>
              </w:rPr>
              <w:t>-</w:t>
            </w:r>
          </w:p>
        </w:tc>
        <w:tc>
          <w:tcPr>
            <w:tcW w:w="1079" w:type="dxa"/>
            <w:tcBorders>
              <w:bottom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rsidR="00B90E86" w:rsidRDefault="00B90E86" w:rsidP="00B90E86">
            <w:pPr>
              <w:ind w:right="0"/>
              <w:jc w:val="center"/>
              <w:rPr>
                <w:sz w:val="16"/>
                <w:szCs w:val="16"/>
              </w:rPr>
            </w:pPr>
            <w:r>
              <w:rPr>
                <w:sz w:val="16"/>
                <w:szCs w:val="16"/>
              </w:rPr>
              <w:t>X</w:t>
            </w:r>
          </w:p>
        </w:tc>
      </w:tr>
    </w:tbl>
    <w:p w:rsidR="00033172" w:rsidRDefault="00033172">
      <w:pPr>
        <w:tabs>
          <w:tab w:val="clear" w:pos="9270"/>
        </w:tabs>
      </w:pPr>
    </w:p>
    <w:p w:rsidR="0038321F" w:rsidRPr="00594195" w:rsidRDefault="00594195" w:rsidP="0038321F">
      <w:pPr>
        <w:rPr>
          <w:kern w:val="0"/>
          <w:sz w:val="16"/>
          <w:szCs w:val="16"/>
        </w:rPr>
      </w:pPr>
      <w:bookmarkStart w:id="6" w:name="OLE_LINK1"/>
      <w:bookmarkEnd w:id="6"/>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0DA" w:rsidRDefault="00B720DA">
      <w:pPr>
        <w:spacing w:after="0"/>
      </w:pPr>
      <w:r>
        <w:separator/>
      </w:r>
    </w:p>
  </w:endnote>
  <w:endnote w:type="continuationSeparator" w:id="0">
    <w:p w:rsidR="00B720DA" w:rsidRDefault="00B720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A73" w:rsidRDefault="00EE2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A73" w:rsidRDefault="00EE2A73">
    <w:pPr>
      <w:pStyle w:val="Footer"/>
    </w:pPr>
    <w:r>
      <w:rPr>
        <w:rFonts w:cs="Arial"/>
      </w:rPr>
      <w:t>©</w:t>
    </w:r>
    <w:r>
      <w:t>2019 IBIS Open Forum</w:t>
    </w:r>
    <w:r>
      <w:tab/>
    </w:r>
    <w:r>
      <w:tab/>
    </w:r>
    <w:r>
      <w:fldChar w:fldCharType="begin"/>
    </w:r>
    <w:r>
      <w:instrText xml:space="preserve"> PAGE </w:instrText>
    </w:r>
    <w:r>
      <w:fldChar w:fldCharType="separate"/>
    </w:r>
    <w:r>
      <w:rPr>
        <w:noProof/>
      </w:rPr>
      <w:t>12</w:t>
    </w:r>
    <w:r>
      <w:fldChar w:fldCharType="end"/>
    </w:r>
    <w:r>
      <w:t xml:space="preserve"> </w:t>
    </w:r>
  </w:p>
  <w:p w:rsidR="00EE2A73" w:rsidRDefault="00EE2A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A73" w:rsidRDefault="00EE2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0DA" w:rsidRDefault="00B720DA">
      <w:pPr>
        <w:spacing w:after="0"/>
      </w:pPr>
      <w:r>
        <w:separator/>
      </w:r>
    </w:p>
  </w:footnote>
  <w:footnote w:type="continuationSeparator" w:id="0">
    <w:p w:rsidR="00B720DA" w:rsidRDefault="00B720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A73" w:rsidRDefault="00EE2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A73" w:rsidRDefault="00EE2A7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A73" w:rsidRDefault="00EE2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0FCE"/>
    <w:rsid w:val="000110B6"/>
    <w:rsid w:val="00011A2C"/>
    <w:rsid w:val="00011ABE"/>
    <w:rsid w:val="000120CD"/>
    <w:rsid w:val="000129CD"/>
    <w:rsid w:val="00013643"/>
    <w:rsid w:val="000136D7"/>
    <w:rsid w:val="00014215"/>
    <w:rsid w:val="000144C7"/>
    <w:rsid w:val="00014C5C"/>
    <w:rsid w:val="00015441"/>
    <w:rsid w:val="000159DF"/>
    <w:rsid w:val="00015F8F"/>
    <w:rsid w:val="00016383"/>
    <w:rsid w:val="00016510"/>
    <w:rsid w:val="00017092"/>
    <w:rsid w:val="00017EEA"/>
    <w:rsid w:val="00020352"/>
    <w:rsid w:val="00020401"/>
    <w:rsid w:val="000212F8"/>
    <w:rsid w:val="000216C1"/>
    <w:rsid w:val="00023525"/>
    <w:rsid w:val="0002388D"/>
    <w:rsid w:val="0002544C"/>
    <w:rsid w:val="00025EA6"/>
    <w:rsid w:val="00026B16"/>
    <w:rsid w:val="0003131E"/>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D4A"/>
    <w:rsid w:val="00040FD0"/>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868"/>
    <w:rsid w:val="00062B00"/>
    <w:rsid w:val="00062E70"/>
    <w:rsid w:val="00063064"/>
    <w:rsid w:val="000633AF"/>
    <w:rsid w:val="0006340B"/>
    <w:rsid w:val="0006425E"/>
    <w:rsid w:val="00064A9F"/>
    <w:rsid w:val="00064B95"/>
    <w:rsid w:val="00066811"/>
    <w:rsid w:val="0007029E"/>
    <w:rsid w:val="00070B78"/>
    <w:rsid w:val="00070CE6"/>
    <w:rsid w:val="0007101A"/>
    <w:rsid w:val="00071221"/>
    <w:rsid w:val="000720E7"/>
    <w:rsid w:val="00073382"/>
    <w:rsid w:val="0007383D"/>
    <w:rsid w:val="00073A5D"/>
    <w:rsid w:val="00075FA6"/>
    <w:rsid w:val="000769E1"/>
    <w:rsid w:val="00076E31"/>
    <w:rsid w:val="000770E2"/>
    <w:rsid w:val="0007730A"/>
    <w:rsid w:val="00077489"/>
    <w:rsid w:val="00077535"/>
    <w:rsid w:val="00077CDA"/>
    <w:rsid w:val="00077EA6"/>
    <w:rsid w:val="00081560"/>
    <w:rsid w:val="00081A56"/>
    <w:rsid w:val="000823CC"/>
    <w:rsid w:val="00082652"/>
    <w:rsid w:val="000828DF"/>
    <w:rsid w:val="000833A9"/>
    <w:rsid w:val="000836DB"/>
    <w:rsid w:val="000847C3"/>
    <w:rsid w:val="00085B6B"/>
    <w:rsid w:val="00085E60"/>
    <w:rsid w:val="0008614A"/>
    <w:rsid w:val="00087195"/>
    <w:rsid w:val="00087739"/>
    <w:rsid w:val="00091029"/>
    <w:rsid w:val="00091482"/>
    <w:rsid w:val="00091ADD"/>
    <w:rsid w:val="000921BA"/>
    <w:rsid w:val="0009265D"/>
    <w:rsid w:val="00092885"/>
    <w:rsid w:val="00092AA4"/>
    <w:rsid w:val="000945D3"/>
    <w:rsid w:val="00094A04"/>
    <w:rsid w:val="000953B4"/>
    <w:rsid w:val="00095830"/>
    <w:rsid w:val="000960F6"/>
    <w:rsid w:val="0009636B"/>
    <w:rsid w:val="00096491"/>
    <w:rsid w:val="000971ED"/>
    <w:rsid w:val="0009730F"/>
    <w:rsid w:val="00097492"/>
    <w:rsid w:val="00097695"/>
    <w:rsid w:val="000A0617"/>
    <w:rsid w:val="000A1A6F"/>
    <w:rsid w:val="000A2D8A"/>
    <w:rsid w:val="000A2E5B"/>
    <w:rsid w:val="000A368E"/>
    <w:rsid w:val="000A47D6"/>
    <w:rsid w:val="000A57B4"/>
    <w:rsid w:val="000A5FEB"/>
    <w:rsid w:val="000A6AA4"/>
    <w:rsid w:val="000A716D"/>
    <w:rsid w:val="000A7963"/>
    <w:rsid w:val="000B016F"/>
    <w:rsid w:val="000B2C51"/>
    <w:rsid w:val="000B6062"/>
    <w:rsid w:val="000B61A6"/>
    <w:rsid w:val="000B61B1"/>
    <w:rsid w:val="000B6E48"/>
    <w:rsid w:val="000B6F15"/>
    <w:rsid w:val="000B78F3"/>
    <w:rsid w:val="000C0BD5"/>
    <w:rsid w:val="000C15E4"/>
    <w:rsid w:val="000C392F"/>
    <w:rsid w:val="000C3E26"/>
    <w:rsid w:val="000C4E75"/>
    <w:rsid w:val="000C5482"/>
    <w:rsid w:val="000C56FF"/>
    <w:rsid w:val="000C5F23"/>
    <w:rsid w:val="000C6398"/>
    <w:rsid w:val="000C7486"/>
    <w:rsid w:val="000C7A11"/>
    <w:rsid w:val="000D0810"/>
    <w:rsid w:val="000D1555"/>
    <w:rsid w:val="000D1820"/>
    <w:rsid w:val="000D31D9"/>
    <w:rsid w:val="000D325C"/>
    <w:rsid w:val="000D4F21"/>
    <w:rsid w:val="000D589D"/>
    <w:rsid w:val="000D5D29"/>
    <w:rsid w:val="000D7E64"/>
    <w:rsid w:val="000E0BBB"/>
    <w:rsid w:val="000E2671"/>
    <w:rsid w:val="000E2796"/>
    <w:rsid w:val="000E3A23"/>
    <w:rsid w:val="000E508B"/>
    <w:rsid w:val="000E58E1"/>
    <w:rsid w:val="000E620C"/>
    <w:rsid w:val="000E64C5"/>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72F1"/>
    <w:rsid w:val="000F7476"/>
    <w:rsid w:val="000F7611"/>
    <w:rsid w:val="0010023E"/>
    <w:rsid w:val="00100BFE"/>
    <w:rsid w:val="001010FE"/>
    <w:rsid w:val="00101C24"/>
    <w:rsid w:val="00101F8A"/>
    <w:rsid w:val="00102082"/>
    <w:rsid w:val="00103595"/>
    <w:rsid w:val="00103DA8"/>
    <w:rsid w:val="00104886"/>
    <w:rsid w:val="00104AA0"/>
    <w:rsid w:val="00104D7A"/>
    <w:rsid w:val="00105392"/>
    <w:rsid w:val="00105E01"/>
    <w:rsid w:val="00106048"/>
    <w:rsid w:val="0010641B"/>
    <w:rsid w:val="001066EC"/>
    <w:rsid w:val="00106ACE"/>
    <w:rsid w:val="00106E6B"/>
    <w:rsid w:val="0010703E"/>
    <w:rsid w:val="00107094"/>
    <w:rsid w:val="00107B90"/>
    <w:rsid w:val="00111B70"/>
    <w:rsid w:val="00112A30"/>
    <w:rsid w:val="00112CB6"/>
    <w:rsid w:val="001143B1"/>
    <w:rsid w:val="00115DD4"/>
    <w:rsid w:val="00116B70"/>
    <w:rsid w:val="001173BE"/>
    <w:rsid w:val="00120633"/>
    <w:rsid w:val="0012109D"/>
    <w:rsid w:val="001214FA"/>
    <w:rsid w:val="00121E3B"/>
    <w:rsid w:val="0012309F"/>
    <w:rsid w:val="0012408B"/>
    <w:rsid w:val="001243E4"/>
    <w:rsid w:val="00124660"/>
    <w:rsid w:val="00124C5F"/>
    <w:rsid w:val="0012508B"/>
    <w:rsid w:val="00125D85"/>
    <w:rsid w:val="0012674E"/>
    <w:rsid w:val="00127037"/>
    <w:rsid w:val="00127D1D"/>
    <w:rsid w:val="00127E4C"/>
    <w:rsid w:val="001313A3"/>
    <w:rsid w:val="00131D0C"/>
    <w:rsid w:val="00131F1A"/>
    <w:rsid w:val="00132946"/>
    <w:rsid w:val="0013344A"/>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594A"/>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E0"/>
    <w:rsid w:val="00160DD6"/>
    <w:rsid w:val="00161BDF"/>
    <w:rsid w:val="00162286"/>
    <w:rsid w:val="00163B33"/>
    <w:rsid w:val="00164322"/>
    <w:rsid w:val="0016439D"/>
    <w:rsid w:val="00164502"/>
    <w:rsid w:val="00164B37"/>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C2E"/>
    <w:rsid w:val="0018061C"/>
    <w:rsid w:val="00180865"/>
    <w:rsid w:val="001815C5"/>
    <w:rsid w:val="001815F2"/>
    <w:rsid w:val="00182408"/>
    <w:rsid w:val="0018397D"/>
    <w:rsid w:val="00183BCE"/>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05F0"/>
    <w:rsid w:val="001A280F"/>
    <w:rsid w:val="001A2EA7"/>
    <w:rsid w:val="001A33AB"/>
    <w:rsid w:val="001A3BB7"/>
    <w:rsid w:val="001A3EDE"/>
    <w:rsid w:val="001A42DB"/>
    <w:rsid w:val="001A5F99"/>
    <w:rsid w:val="001A62D4"/>
    <w:rsid w:val="001A661B"/>
    <w:rsid w:val="001A755A"/>
    <w:rsid w:val="001B0094"/>
    <w:rsid w:val="001B1407"/>
    <w:rsid w:val="001B1D9C"/>
    <w:rsid w:val="001B2FF5"/>
    <w:rsid w:val="001B31B2"/>
    <w:rsid w:val="001B3538"/>
    <w:rsid w:val="001B3F6D"/>
    <w:rsid w:val="001B42BC"/>
    <w:rsid w:val="001B44F0"/>
    <w:rsid w:val="001B47E4"/>
    <w:rsid w:val="001B4E5B"/>
    <w:rsid w:val="001B511B"/>
    <w:rsid w:val="001B5196"/>
    <w:rsid w:val="001B6436"/>
    <w:rsid w:val="001C0235"/>
    <w:rsid w:val="001C0379"/>
    <w:rsid w:val="001C092E"/>
    <w:rsid w:val="001C1348"/>
    <w:rsid w:val="001C16C0"/>
    <w:rsid w:val="001C3654"/>
    <w:rsid w:val="001C3C33"/>
    <w:rsid w:val="001C4D7F"/>
    <w:rsid w:val="001C547B"/>
    <w:rsid w:val="001C7221"/>
    <w:rsid w:val="001C7C97"/>
    <w:rsid w:val="001D064D"/>
    <w:rsid w:val="001D0726"/>
    <w:rsid w:val="001D0FBD"/>
    <w:rsid w:val="001D119D"/>
    <w:rsid w:val="001D19AF"/>
    <w:rsid w:val="001D2DB9"/>
    <w:rsid w:val="001D3300"/>
    <w:rsid w:val="001D3B6B"/>
    <w:rsid w:val="001D4994"/>
    <w:rsid w:val="001D51D3"/>
    <w:rsid w:val="001D7413"/>
    <w:rsid w:val="001D7E14"/>
    <w:rsid w:val="001E0275"/>
    <w:rsid w:val="001E0BE1"/>
    <w:rsid w:val="001E3C79"/>
    <w:rsid w:val="001E4664"/>
    <w:rsid w:val="001E4860"/>
    <w:rsid w:val="001E4B92"/>
    <w:rsid w:val="001E52F7"/>
    <w:rsid w:val="001E5714"/>
    <w:rsid w:val="001E57E4"/>
    <w:rsid w:val="001E5880"/>
    <w:rsid w:val="001E5CFE"/>
    <w:rsid w:val="001E697F"/>
    <w:rsid w:val="001F191A"/>
    <w:rsid w:val="001F1A48"/>
    <w:rsid w:val="001F1B81"/>
    <w:rsid w:val="001F2231"/>
    <w:rsid w:val="001F2237"/>
    <w:rsid w:val="001F2D0F"/>
    <w:rsid w:val="001F2D94"/>
    <w:rsid w:val="001F2EF4"/>
    <w:rsid w:val="001F43B1"/>
    <w:rsid w:val="001F4665"/>
    <w:rsid w:val="001F51D2"/>
    <w:rsid w:val="001F5E6F"/>
    <w:rsid w:val="001F607C"/>
    <w:rsid w:val="001F73D8"/>
    <w:rsid w:val="001F7A62"/>
    <w:rsid w:val="00200623"/>
    <w:rsid w:val="00202012"/>
    <w:rsid w:val="00202B0F"/>
    <w:rsid w:val="00204268"/>
    <w:rsid w:val="00205878"/>
    <w:rsid w:val="00207321"/>
    <w:rsid w:val="00207D6C"/>
    <w:rsid w:val="002103B2"/>
    <w:rsid w:val="00210A86"/>
    <w:rsid w:val="002122C8"/>
    <w:rsid w:val="002128C9"/>
    <w:rsid w:val="002132FF"/>
    <w:rsid w:val="00213306"/>
    <w:rsid w:val="002135D9"/>
    <w:rsid w:val="00213F54"/>
    <w:rsid w:val="00214514"/>
    <w:rsid w:val="00214E98"/>
    <w:rsid w:val="00215145"/>
    <w:rsid w:val="00216378"/>
    <w:rsid w:val="002167C3"/>
    <w:rsid w:val="002169A1"/>
    <w:rsid w:val="00217F02"/>
    <w:rsid w:val="0022069E"/>
    <w:rsid w:val="00220C18"/>
    <w:rsid w:val="00220EBF"/>
    <w:rsid w:val="00221D8D"/>
    <w:rsid w:val="00222826"/>
    <w:rsid w:val="00223125"/>
    <w:rsid w:val="00223C53"/>
    <w:rsid w:val="00223C9D"/>
    <w:rsid w:val="00224E8C"/>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65B6"/>
    <w:rsid w:val="00237BC6"/>
    <w:rsid w:val="00240365"/>
    <w:rsid w:val="00241BF6"/>
    <w:rsid w:val="00242374"/>
    <w:rsid w:val="00242B8F"/>
    <w:rsid w:val="00243CBF"/>
    <w:rsid w:val="00243F50"/>
    <w:rsid w:val="00244A04"/>
    <w:rsid w:val="002453F4"/>
    <w:rsid w:val="00245602"/>
    <w:rsid w:val="00246573"/>
    <w:rsid w:val="002504ED"/>
    <w:rsid w:val="00250A46"/>
    <w:rsid w:val="00250C9A"/>
    <w:rsid w:val="00250FC8"/>
    <w:rsid w:val="002513DD"/>
    <w:rsid w:val="00251BCE"/>
    <w:rsid w:val="002521C5"/>
    <w:rsid w:val="00252B10"/>
    <w:rsid w:val="00252C28"/>
    <w:rsid w:val="002531A3"/>
    <w:rsid w:val="00253886"/>
    <w:rsid w:val="00254086"/>
    <w:rsid w:val="00254CE5"/>
    <w:rsid w:val="00254DC6"/>
    <w:rsid w:val="002567F5"/>
    <w:rsid w:val="0026039E"/>
    <w:rsid w:val="00260669"/>
    <w:rsid w:val="00261C83"/>
    <w:rsid w:val="002629A9"/>
    <w:rsid w:val="00262E1E"/>
    <w:rsid w:val="00262E9F"/>
    <w:rsid w:val="00263A1F"/>
    <w:rsid w:val="00263C0D"/>
    <w:rsid w:val="00263E55"/>
    <w:rsid w:val="00263EFB"/>
    <w:rsid w:val="0026409D"/>
    <w:rsid w:val="00264D15"/>
    <w:rsid w:val="002651CE"/>
    <w:rsid w:val="00265685"/>
    <w:rsid w:val="00265777"/>
    <w:rsid w:val="00266A77"/>
    <w:rsid w:val="00267299"/>
    <w:rsid w:val="0026775D"/>
    <w:rsid w:val="0026779C"/>
    <w:rsid w:val="00270108"/>
    <w:rsid w:val="002702A3"/>
    <w:rsid w:val="00270B0B"/>
    <w:rsid w:val="00272784"/>
    <w:rsid w:val="00272863"/>
    <w:rsid w:val="002730A8"/>
    <w:rsid w:val="002759CA"/>
    <w:rsid w:val="00276247"/>
    <w:rsid w:val="002776FF"/>
    <w:rsid w:val="00277C52"/>
    <w:rsid w:val="00280B90"/>
    <w:rsid w:val="002813D8"/>
    <w:rsid w:val="002829CD"/>
    <w:rsid w:val="0028392F"/>
    <w:rsid w:val="00284ED6"/>
    <w:rsid w:val="00284F2B"/>
    <w:rsid w:val="00285178"/>
    <w:rsid w:val="0028537B"/>
    <w:rsid w:val="00285F73"/>
    <w:rsid w:val="00286427"/>
    <w:rsid w:val="00286B50"/>
    <w:rsid w:val="00286CEA"/>
    <w:rsid w:val="00287BD8"/>
    <w:rsid w:val="00290845"/>
    <w:rsid w:val="0029365A"/>
    <w:rsid w:val="002938E4"/>
    <w:rsid w:val="00293A82"/>
    <w:rsid w:val="00293A98"/>
    <w:rsid w:val="00294BF4"/>
    <w:rsid w:val="00294C0B"/>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E4B"/>
    <w:rsid w:val="002B2090"/>
    <w:rsid w:val="002B4065"/>
    <w:rsid w:val="002B48BB"/>
    <w:rsid w:val="002B4961"/>
    <w:rsid w:val="002B4F5A"/>
    <w:rsid w:val="002B54C4"/>
    <w:rsid w:val="002B63CD"/>
    <w:rsid w:val="002B6907"/>
    <w:rsid w:val="002B7D98"/>
    <w:rsid w:val="002B7F79"/>
    <w:rsid w:val="002C01FB"/>
    <w:rsid w:val="002C1AC5"/>
    <w:rsid w:val="002C20E5"/>
    <w:rsid w:val="002C36C3"/>
    <w:rsid w:val="002C3E5D"/>
    <w:rsid w:val="002C4007"/>
    <w:rsid w:val="002C5018"/>
    <w:rsid w:val="002C6EFD"/>
    <w:rsid w:val="002C799B"/>
    <w:rsid w:val="002C7B20"/>
    <w:rsid w:val="002D099E"/>
    <w:rsid w:val="002D17FE"/>
    <w:rsid w:val="002D1CC3"/>
    <w:rsid w:val="002D2608"/>
    <w:rsid w:val="002D3880"/>
    <w:rsid w:val="002D3DF9"/>
    <w:rsid w:val="002D4712"/>
    <w:rsid w:val="002D49F9"/>
    <w:rsid w:val="002D4AED"/>
    <w:rsid w:val="002D4C1D"/>
    <w:rsid w:val="002D5D8E"/>
    <w:rsid w:val="002D699E"/>
    <w:rsid w:val="002E1572"/>
    <w:rsid w:val="002E1819"/>
    <w:rsid w:val="002E2B76"/>
    <w:rsid w:val="002E2B9E"/>
    <w:rsid w:val="002E4CC7"/>
    <w:rsid w:val="002E4F04"/>
    <w:rsid w:val="002E506A"/>
    <w:rsid w:val="002E58A2"/>
    <w:rsid w:val="002E5C62"/>
    <w:rsid w:val="002E6CAF"/>
    <w:rsid w:val="002E75C2"/>
    <w:rsid w:val="002F1B8A"/>
    <w:rsid w:val="002F36FA"/>
    <w:rsid w:val="002F3895"/>
    <w:rsid w:val="002F4C32"/>
    <w:rsid w:val="002F4C37"/>
    <w:rsid w:val="002F5D39"/>
    <w:rsid w:val="002F6A2E"/>
    <w:rsid w:val="002F7646"/>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54C0"/>
    <w:rsid w:val="00317492"/>
    <w:rsid w:val="00320C8F"/>
    <w:rsid w:val="00321F1B"/>
    <w:rsid w:val="003220E4"/>
    <w:rsid w:val="00322E8C"/>
    <w:rsid w:val="003233A2"/>
    <w:rsid w:val="003249A3"/>
    <w:rsid w:val="00324D66"/>
    <w:rsid w:val="00325E14"/>
    <w:rsid w:val="0032795E"/>
    <w:rsid w:val="00330796"/>
    <w:rsid w:val="003308C0"/>
    <w:rsid w:val="0033225B"/>
    <w:rsid w:val="0033282F"/>
    <w:rsid w:val="00332AA5"/>
    <w:rsid w:val="0033477F"/>
    <w:rsid w:val="00334E48"/>
    <w:rsid w:val="0033571C"/>
    <w:rsid w:val="003363BC"/>
    <w:rsid w:val="0033752A"/>
    <w:rsid w:val="00337B0F"/>
    <w:rsid w:val="003416C6"/>
    <w:rsid w:val="00341B5D"/>
    <w:rsid w:val="0034222C"/>
    <w:rsid w:val="0034262D"/>
    <w:rsid w:val="0034298F"/>
    <w:rsid w:val="00343FB5"/>
    <w:rsid w:val="00346680"/>
    <w:rsid w:val="003468AD"/>
    <w:rsid w:val="003468CB"/>
    <w:rsid w:val="00346A50"/>
    <w:rsid w:val="00347BE4"/>
    <w:rsid w:val="0035042B"/>
    <w:rsid w:val="00350742"/>
    <w:rsid w:val="00351DBF"/>
    <w:rsid w:val="00354925"/>
    <w:rsid w:val="00354D8E"/>
    <w:rsid w:val="003553B9"/>
    <w:rsid w:val="00355819"/>
    <w:rsid w:val="00355C6E"/>
    <w:rsid w:val="00356272"/>
    <w:rsid w:val="00356425"/>
    <w:rsid w:val="0035643A"/>
    <w:rsid w:val="003564CB"/>
    <w:rsid w:val="00356A77"/>
    <w:rsid w:val="00356F00"/>
    <w:rsid w:val="00357073"/>
    <w:rsid w:val="003573DB"/>
    <w:rsid w:val="0035752F"/>
    <w:rsid w:val="00357765"/>
    <w:rsid w:val="00360E58"/>
    <w:rsid w:val="00361CF9"/>
    <w:rsid w:val="00361FBB"/>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338"/>
    <w:rsid w:val="00371D1B"/>
    <w:rsid w:val="00372238"/>
    <w:rsid w:val="0037292A"/>
    <w:rsid w:val="00372EE3"/>
    <w:rsid w:val="0037309E"/>
    <w:rsid w:val="00375043"/>
    <w:rsid w:val="003762B3"/>
    <w:rsid w:val="00377F4E"/>
    <w:rsid w:val="00380309"/>
    <w:rsid w:val="00380741"/>
    <w:rsid w:val="00381416"/>
    <w:rsid w:val="0038321F"/>
    <w:rsid w:val="00383B6A"/>
    <w:rsid w:val="00383B9A"/>
    <w:rsid w:val="00384A51"/>
    <w:rsid w:val="00384A60"/>
    <w:rsid w:val="0038588A"/>
    <w:rsid w:val="0038589C"/>
    <w:rsid w:val="00386855"/>
    <w:rsid w:val="00386DD0"/>
    <w:rsid w:val="003872B3"/>
    <w:rsid w:val="00387506"/>
    <w:rsid w:val="00390415"/>
    <w:rsid w:val="00392183"/>
    <w:rsid w:val="0039251C"/>
    <w:rsid w:val="00392A53"/>
    <w:rsid w:val="00392CD1"/>
    <w:rsid w:val="0039551B"/>
    <w:rsid w:val="00396612"/>
    <w:rsid w:val="00396833"/>
    <w:rsid w:val="003975BA"/>
    <w:rsid w:val="00397BA8"/>
    <w:rsid w:val="00397D39"/>
    <w:rsid w:val="00397DD8"/>
    <w:rsid w:val="003A0460"/>
    <w:rsid w:val="003A1EFE"/>
    <w:rsid w:val="003A2F93"/>
    <w:rsid w:val="003A320A"/>
    <w:rsid w:val="003A3CC0"/>
    <w:rsid w:val="003A59D9"/>
    <w:rsid w:val="003A66E9"/>
    <w:rsid w:val="003A6893"/>
    <w:rsid w:val="003A6BA2"/>
    <w:rsid w:val="003A6D61"/>
    <w:rsid w:val="003A7314"/>
    <w:rsid w:val="003A753A"/>
    <w:rsid w:val="003A779A"/>
    <w:rsid w:val="003A7DD6"/>
    <w:rsid w:val="003B08F7"/>
    <w:rsid w:val="003B2B77"/>
    <w:rsid w:val="003B2EF8"/>
    <w:rsid w:val="003B323B"/>
    <w:rsid w:val="003B399E"/>
    <w:rsid w:val="003B3FDC"/>
    <w:rsid w:val="003B43A5"/>
    <w:rsid w:val="003B47B9"/>
    <w:rsid w:val="003B55F7"/>
    <w:rsid w:val="003B5DDF"/>
    <w:rsid w:val="003B634E"/>
    <w:rsid w:val="003B64C5"/>
    <w:rsid w:val="003C0282"/>
    <w:rsid w:val="003C04F1"/>
    <w:rsid w:val="003C0B05"/>
    <w:rsid w:val="003C33F6"/>
    <w:rsid w:val="003C3B2F"/>
    <w:rsid w:val="003C4234"/>
    <w:rsid w:val="003C6490"/>
    <w:rsid w:val="003C7014"/>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015"/>
    <w:rsid w:val="003E5A6F"/>
    <w:rsid w:val="003E642E"/>
    <w:rsid w:val="003E6E49"/>
    <w:rsid w:val="003E70EF"/>
    <w:rsid w:val="003F0722"/>
    <w:rsid w:val="003F126C"/>
    <w:rsid w:val="003F2C0C"/>
    <w:rsid w:val="003F31F6"/>
    <w:rsid w:val="003F3518"/>
    <w:rsid w:val="003F3FE6"/>
    <w:rsid w:val="003F401F"/>
    <w:rsid w:val="003F4D12"/>
    <w:rsid w:val="003F56DF"/>
    <w:rsid w:val="003F62F3"/>
    <w:rsid w:val="00401523"/>
    <w:rsid w:val="00402105"/>
    <w:rsid w:val="004025A3"/>
    <w:rsid w:val="00402604"/>
    <w:rsid w:val="004035F1"/>
    <w:rsid w:val="0040436B"/>
    <w:rsid w:val="00404E60"/>
    <w:rsid w:val="00406486"/>
    <w:rsid w:val="0040705D"/>
    <w:rsid w:val="00407383"/>
    <w:rsid w:val="004114A7"/>
    <w:rsid w:val="00412B3B"/>
    <w:rsid w:val="004139B7"/>
    <w:rsid w:val="00413E2A"/>
    <w:rsid w:val="00414E0C"/>
    <w:rsid w:val="00414F8F"/>
    <w:rsid w:val="00415B5D"/>
    <w:rsid w:val="00415D72"/>
    <w:rsid w:val="00421F92"/>
    <w:rsid w:val="0042220F"/>
    <w:rsid w:val="00423066"/>
    <w:rsid w:val="00423A6B"/>
    <w:rsid w:val="00423D5E"/>
    <w:rsid w:val="00425CAB"/>
    <w:rsid w:val="004264E9"/>
    <w:rsid w:val="004278DB"/>
    <w:rsid w:val="00427A71"/>
    <w:rsid w:val="004302C6"/>
    <w:rsid w:val="00430CA3"/>
    <w:rsid w:val="00430E4A"/>
    <w:rsid w:val="0043122F"/>
    <w:rsid w:val="00431DC2"/>
    <w:rsid w:val="00434746"/>
    <w:rsid w:val="00435428"/>
    <w:rsid w:val="00436A97"/>
    <w:rsid w:val="0043773D"/>
    <w:rsid w:val="00437986"/>
    <w:rsid w:val="00437D2F"/>
    <w:rsid w:val="00437EA6"/>
    <w:rsid w:val="00441637"/>
    <w:rsid w:val="004433EE"/>
    <w:rsid w:val="004435EE"/>
    <w:rsid w:val="00443C66"/>
    <w:rsid w:val="004447AB"/>
    <w:rsid w:val="004447BA"/>
    <w:rsid w:val="00444C16"/>
    <w:rsid w:val="00444DE1"/>
    <w:rsid w:val="004451F9"/>
    <w:rsid w:val="004453CA"/>
    <w:rsid w:val="00446697"/>
    <w:rsid w:val="00446AEC"/>
    <w:rsid w:val="0044764A"/>
    <w:rsid w:val="004514EC"/>
    <w:rsid w:val="00451CEF"/>
    <w:rsid w:val="00451E03"/>
    <w:rsid w:val="00451FEC"/>
    <w:rsid w:val="00452811"/>
    <w:rsid w:val="00455F72"/>
    <w:rsid w:val="004567F8"/>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9D1"/>
    <w:rsid w:val="00481C94"/>
    <w:rsid w:val="00483D82"/>
    <w:rsid w:val="00483E9B"/>
    <w:rsid w:val="00483EBB"/>
    <w:rsid w:val="00484206"/>
    <w:rsid w:val="00484E42"/>
    <w:rsid w:val="004860FA"/>
    <w:rsid w:val="00486C8B"/>
    <w:rsid w:val="00486D7A"/>
    <w:rsid w:val="004874FD"/>
    <w:rsid w:val="00490742"/>
    <w:rsid w:val="004910DD"/>
    <w:rsid w:val="00491487"/>
    <w:rsid w:val="00491B6E"/>
    <w:rsid w:val="00492B05"/>
    <w:rsid w:val="00492D2F"/>
    <w:rsid w:val="00494211"/>
    <w:rsid w:val="0049456F"/>
    <w:rsid w:val="004946D7"/>
    <w:rsid w:val="00494FB5"/>
    <w:rsid w:val="00497063"/>
    <w:rsid w:val="00497253"/>
    <w:rsid w:val="004A010E"/>
    <w:rsid w:val="004A05A9"/>
    <w:rsid w:val="004A0DB2"/>
    <w:rsid w:val="004A1B90"/>
    <w:rsid w:val="004A1F88"/>
    <w:rsid w:val="004A2AFB"/>
    <w:rsid w:val="004A34AB"/>
    <w:rsid w:val="004A370A"/>
    <w:rsid w:val="004A4D08"/>
    <w:rsid w:val="004A560B"/>
    <w:rsid w:val="004A5B83"/>
    <w:rsid w:val="004A5CCE"/>
    <w:rsid w:val="004A7599"/>
    <w:rsid w:val="004B06AF"/>
    <w:rsid w:val="004B3AD0"/>
    <w:rsid w:val="004B3F72"/>
    <w:rsid w:val="004B4463"/>
    <w:rsid w:val="004B4A21"/>
    <w:rsid w:val="004B6A10"/>
    <w:rsid w:val="004B6B34"/>
    <w:rsid w:val="004B7F2B"/>
    <w:rsid w:val="004C061D"/>
    <w:rsid w:val="004C1B72"/>
    <w:rsid w:val="004C309A"/>
    <w:rsid w:val="004C4298"/>
    <w:rsid w:val="004C650E"/>
    <w:rsid w:val="004C65AE"/>
    <w:rsid w:val="004D06D6"/>
    <w:rsid w:val="004D0AC8"/>
    <w:rsid w:val="004D0DDD"/>
    <w:rsid w:val="004D0EED"/>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71F"/>
    <w:rsid w:val="004E6E1C"/>
    <w:rsid w:val="004E7050"/>
    <w:rsid w:val="004E7EB6"/>
    <w:rsid w:val="004F01DD"/>
    <w:rsid w:val="004F09E1"/>
    <w:rsid w:val="004F221C"/>
    <w:rsid w:val="004F32AD"/>
    <w:rsid w:val="004F4310"/>
    <w:rsid w:val="004F5EE2"/>
    <w:rsid w:val="004F6648"/>
    <w:rsid w:val="005012DD"/>
    <w:rsid w:val="00501F12"/>
    <w:rsid w:val="00502AE5"/>
    <w:rsid w:val="0050325E"/>
    <w:rsid w:val="005040FE"/>
    <w:rsid w:val="00504437"/>
    <w:rsid w:val="0050474B"/>
    <w:rsid w:val="005048D5"/>
    <w:rsid w:val="00506F68"/>
    <w:rsid w:val="00507881"/>
    <w:rsid w:val="00507E23"/>
    <w:rsid w:val="00511478"/>
    <w:rsid w:val="00511926"/>
    <w:rsid w:val="00512D29"/>
    <w:rsid w:val="00512DB1"/>
    <w:rsid w:val="00514CC4"/>
    <w:rsid w:val="0051519E"/>
    <w:rsid w:val="00515BE0"/>
    <w:rsid w:val="0051628E"/>
    <w:rsid w:val="00516EBA"/>
    <w:rsid w:val="005220BE"/>
    <w:rsid w:val="005228E5"/>
    <w:rsid w:val="00522FF0"/>
    <w:rsid w:val="0052353C"/>
    <w:rsid w:val="00523B88"/>
    <w:rsid w:val="00524545"/>
    <w:rsid w:val="00524982"/>
    <w:rsid w:val="00525069"/>
    <w:rsid w:val="00525A6D"/>
    <w:rsid w:val="00526313"/>
    <w:rsid w:val="005266A2"/>
    <w:rsid w:val="00526E7B"/>
    <w:rsid w:val="00530086"/>
    <w:rsid w:val="005307B2"/>
    <w:rsid w:val="00530A98"/>
    <w:rsid w:val="0053117B"/>
    <w:rsid w:val="00531846"/>
    <w:rsid w:val="005321F0"/>
    <w:rsid w:val="005327CF"/>
    <w:rsid w:val="00532DEE"/>
    <w:rsid w:val="00532E06"/>
    <w:rsid w:val="00533416"/>
    <w:rsid w:val="005340FA"/>
    <w:rsid w:val="0053503F"/>
    <w:rsid w:val="00535FB4"/>
    <w:rsid w:val="005361C2"/>
    <w:rsid w:val="005363BA"/>
    <w:rsid w:val="005365ED"/>
    <w:rsid w:val="00536E3D"/>
    <w:rsid w:val="0053758A"/>
    <w:rsid w:val="00537F19"/>
    <w:rsid w:val="00540450"/>
    <w:rsid w:val="005406F3"/>
    <w:rsid w:val="00540FC3"/>
    <w:rsid w:val="00541F2F"/>
    <w:rsid w:val="005421D6"/>
    <w:rsid w:val="005426FA"/>
    <w:rsid w:val="00542C28"/>
    <w:rsid w:val="00542E23"/>
    <w:rsid w:val="0054328E"/>
    <w:rsid w:val="005455B4"/>
    <w:rsid w:val="00545B7B"/>
    <w:rsid w:val="00546B77"/>
    <w:rsid w:val="00547022"/>
    <w:rsid w:val="0055025D"/>
    <w:rsid w:val="00550F78"/>
    <w:rsid w:val="0055184C"/>
    <w:rsid w:val="00553265"/>
    <w:rsid w:val="00553DF5"/>
    <w:rsid w:val="00554A78"/>
    <w:rsid w:val="00554ADE"/>
    <w:rsid w:val="00554B9E"/>
    <w:rsid w:val="00555E2E"/>
    <w:rsid w:val="0055619B"/>
    <w:rsid w:val="005564A3"/>
    <w:rsid w:val="005565B2"/>
    <w:rsid w:val="00557390"/>
    <w:rsid w:val="00557885"/>
    <w:rsid w:val="0056024A"/>
    <w:rsid w:val="00560515"/>
    <w:rsid w:val="00560B79"/>
    <w:rsid w:val="00561DDC"/>
    <w:rsid w:val="00562445"/>
    <w:rsid w:val="00562682"/>
    <w:rsid w:val="00562794"/>
    <w:rsid w:val="005638FE"/>
    <w:rsid w:val="0056447A"/>
    <w:rsid w:val="0056527F"/>
    <w:rsid w:val="00566E12"/>
    <w:rsid w:val="00567B73"/>
    <w:rsid w:val="00570A39"/>
    <w:rsid w:val="00571923"/>
    <w:rsid w:val="00571AA2"/>
    <w:rsid w:val="005724EB"/>
    <w:rsid w:val="00573023"/>
    <w:rsid w:val="005746FC"/>
    <w:rsid w:val="00574B63"/>
    <w:rsid w:val="0057602C"/>
    <w:rsid w:val="005761DB"/>
    <w:rsid w:val="00576651"/>
    <w:rsid w:val="005767E7"/>
    <w:rsid w:val="00577544"/>
    <w:rsid w:val="005813CD"/>
    <w:rsid w:val="00581FE6"/>
    <w:rsid w:val="005824BD"/>
    <w:rsid w:val="005827A2"/>
    <w:rsid w:val="00582825"/>
    <w:rsid w:val="00582B8E"/>
    <w:rsid w:val="00583300"/>
    <w:rsid w:val="00583C3B"/>
    <w:rsid w:val="00584208"/>
    <w:rsid w:val="00584DE0"/>
    <w:rsid w:val="00586DFA"/>
    <w:rsid w:val="00590333"/>
    <w:rsid w:val="005903C8"/>
    <w:rsid w:val="005909B4"/>
    <w:rsid w:val="00590D25"/>
    <w:rsid w:val="00590F5C"/>
    <w:rsid w:val="005917FB"/>
    <w:rsid w:val="005926E4"/>
    <w:rsid w:val="00592CC6"/>
    <w:rsid w:val="00592CCC"/>
    <w:rsid w:val="00593114"/>
    <w:rsid w:val="0059380A"/>
    <w:rsid w:val="00594195"/>
    <w:rsid w:val="00595B33"/>
    <w:rsid w:val="00596E49"/>
    <w:rsid w:val="005A09BC"/>
    <w:rsid w:val="005A09CC"/>
    <w:rsid w:val="005A1CBF"/>
    <w:rsid w:val="005A2215"/>
    <w:rsid w:val="005A2D74"/>
    <w:rsid w:val="005A3186"/>
    <w:rsid w:val="005A339D"/>
    <w:rsid w:val="005A3BA6"/>
    <w:rsid w:val="005A5996"/>
    <w:rsid w:val="005A60D9"/>
    <w:rsid w:val="005A6103"/>
    <w:rsid w:val="005A62D6"/>
    <w:rsid w:val="005A66ED"/>
    <w:rsid w:val="005A7C02"/>
    <w:rsid w:val="005B099A"/>
    <w:rsid w:val="005B0F72"/>
    <w:rsid w:val="005B1131"/>
    <w:rsid w:val="005B1514"/>
    <w:rsid w:val="005B1AE6"/>
    <w:rsid w:val="005B20D0"/>
    <w:rsid w:val="005B274B"/>
    <w:rsid w:val="005B34CA"/>
    <w:rsid w:val="005B4C13"/>
    <w:rsid w:val="005B5701"/>
    <w:rsid w:val="005B5B2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32BC"/>
    <w:rsid w:val="005F3375"/>
    <w:rsid w:val="005F372D"/>
    <w:rsid w:val="005F3A9A"/>
    <w:rsid w:val="005F3D94"/>
    <w:rsid w:val="005F4CC4"/>
    <w:rsid w:val="005F503A"/>
    <w:rsid w:val="00601784"/>
    <w:rsid w:val="006019D9"/>
    <w:rsid w:val="00601DF3"/>
    <w:rsid w:val="00601FA9"/>
    <w:rsid w:val="006021D7"/>
    <w:rsid w:val="00602B64"/>
    <w:rsid w:val="00603E64"/>
    <w:rsid w:val="00604531"/>
    <w:rsid w:val="00604A65"/>
    <w:rsid w:val="00604A96"/>
    <w:rsid w:val="00605106"/>
    <w:rsid w:val="00605141"/>
    <w:rsid w:val="006052E8"/>
    <w:rsid w:val="00605F07"/>
    <w:rsid w:val="00606039"/>
    <w:rsid w:val="0060721D"/>
    <w:rsid w:val="006073A4"/>
    <w:rsid w:val="006079E2"/>
    <w:rsid w:val="00607CDC"/>
    <w:rsid w:val="00610613"/>
    <w:rsid w:val="00610CEE"/>
    <w:rsid w:val="00610D23"/>
    <w:rsid w:val="006112F6"/>
    <w:rsid w:val="006117D6"/>
    <w:rsid w:val="00614D0E"/>
    <w:rsid w:val="00614EF6"/>
    <w:rsid w:val="00616C41"/>
    <w:rsid w:val="006172B6"/>
    <w:rsid w:val="006177F8"/>
    <w:rsid w:val="0061783C"/>
    <w:rsid w:val="00617C4E"/>
    <w:rsid w:val="00617C50"/>
    <w:rsid w:val="00620CE6"/>
    <w:rsid w:val="0062133D"/>
    <w:rsid w:val="0062262D"/>
    <w:rsid w:val="00622E4A"/>
    <w:rsid w:val="00623C79"/>
    <w:rsid w:val="00625D4C"/>
    <w:rsid w:val="00627679"/>
    <w:rsid w:val="00627ED7"/>
    <w:rsid w:val="00631F45"/>
    <w:rsid w:val="00632D32"/>
    <w:rsid w:val="0063346D"/>
    <w:rsid w:val="00633F4E"/>
    <w:rsid w:val="006351AA"/>
    <w:rsid w:val="006356E1"/>
    <w:rsid w:val="00635B2B"/>
    <w:rsid w:val="00636D05"/>
    <w:rsid w:val="00636E1B"/>
    <w:rsid w:val="0063725D"/>
    <w:rsid w:val="00637846"/>
    <w:rsid w:val="00637DF2"/>
    <w:rsid w:val="006411A1"/>
    <w:rsid w:val="00641A88"/>
    <w:rsid w:val="00641E52"/>
    <w:rsid w:val="00641E94"/>
    <w:rsid w:val="0064280F"/>
    <w:rsid w:val="00644539"/>
    <w:rsid w:val="00644A9C"/>
    <w:rsid w:val="00644C4C"/>
    <w:rsid w:val="00645386"/>
    <w:rsid w:val="00645907"/>
    <w:rsid w:val="00647064"/>
    <w:rsid w:val="006472CA"/>
    <w:rsid w:val="00647A6E"/>
    <w:rsid w:val="00651F41"/>
    <w:rsid w:val="00652A75"/>
    <w:rsid w:val="006543AF"/>
    <w:rsid w:val="00654B81"/>
    <w:rsid w:val="00656410"/>
    <w:rsid w:val="00657307"/>
    <w:rsid w:val="00657525"/>
    <w:rsid w:val="006575FE"/>
    <w:rsid w:val="00660636"/>
    <w:rsid w:val="00660885"/>
    <w:rsid w:val="00662331"/>
    <w:rsid w:val="0066286F"/>
    <w:rsid w:val="006630F3"/>
    <w:rsid w:val="0066529C"/>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4AC1"/>
    <w:rsid w:val="00685D78"/>
    <w:rsid w:val="0068686B"/>
    <w:rsid w:val="006868FD"/>
    <w:rsid w:val="00686E7D"/>
    <w:rsid w:val="00690A25"/>
    <w:rsid w:val="006910CA"/>
    <w:rsid w:val="0069145E"/>
    <w:rsid w:val="0069150F"/>
    <w:rsid w:val="00691D43"/>
    <w:rsid w:val="006921D5"/>
    <w:rsid w:val="00693AFA"/>
    <w:rsid w:val="00694237"/>
    <w:rsid w:val="0069428E"/>
    <w:rsid w:val="0069503C"/>
    <w:rsid w:val="00695AE7"/>
    <w:rsid w:val="00697614"/>
    <w:rsid w:val="006A0140"/>
    <w:rsid w:val="006A0BC4"/>
    <w:rsid w:val="006A0E17"/>
    <w:rsid w:val="006A12C2"/>
    <w:rsid w:val="006A1702"/>
    <w:rsid w:val="006A1A4D"/>
    <w:rsid w:val="006A1AB4"/>
    <w:rsid w:val="006A1C0E"/>
    <w:rsid w:val="006A245D"/>
    <w:rsid w:val="006A4B5E"/>
    <w:rsid w:val="006A5601"/>
    <w:rsid w:val="006A60CE"/>
    <w:rsid w:val="006A77DA"/>
    <w:rsid w:val="006A7A7E"/>
    <w:rsid w:val="006B19AC"/>
    <w:rsid w:val="006B1A21"/>
    <w:rsid w:val="006B1E3E"/>
    <w:rsid w:val="006B2250"/>
    <w:rsid w:val="006B24F1"/>
    <w:rsid w:val="006B3617"/>
    <w:rsid w:val="006B3D8F"/>
    <w:rsid w:val="006B40E8"/>
    <w:rsid w:val="006B4B13"/>
    <w:rsid w:val="006B5C2A"/>
    <w:rsid w:val="006B6FE1"/>
    <w:rsid w:val="006B7465"/>
    <w:rsid w:val="006B7F53"/>
    <w:rsid w:val="006C0C5D"/>
    <w:rsid w:val="006C0CD0"/>
    <w:rsid w:val="006C0E4E"/>
    <w:rsid w:val="006C2567"/>
    <w:rsid w:val="006C2A9F"/>
    <w:rsid w:val="006C2B07"/>
    <w:rsid w:val="006C2F2A"/>
    <w:rsid w:val="006C3815"/>
    <w:rsid w:val="006C3872"/>
    <w:rsid w:val="006C3D8B"/>
    <w:rsid w:val="006C478C"/>
    <w:rsid w:val="006C5007"/>
    <w:rsid w:val="006C5D6F"/>
    <w:rsid w:val="006C6138"/>
    <w:rsid w:val="006D05F1"/>
    <w:rsid w:val="006D07B2"/>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0AD9"/>
    <w:rsid w:val="006F140C"/>
    <w:rsid w:val="006F16A6"/>
    <w:rsid w:val="006F2237"/>
    <w:rsid w:val="006F2EB0"/>
    <w:rsid w:val="006F3A81"/>
    <w:rsid w:val="006F3CC5"/>
    <w:rsid w:val="006F427C"/>
    <w:rsid w:val="006F456C"/>
    <w:rsid w:val="006F4C82"/>
    <w:rsid w:val="006F509C"/>
    <w:rsid w:val="006F5A9D"/>
    <w:rsid w:val="00700685"/>
    <w:rsid w:val="00701F25"/>
    <w:rsid w:val="00702F2E"/>
    <w:rsid w:val="007030A9"/>
    <w:rsid w:val="00703F8A"/>
    <w:rsid w:val="0070472A"/>
    <w:rsid w:val="007050FE"/>
    <w:rsid w:val="007051C3"/>
    <w:rsid w:val="007062CB"/>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1B8"/>
    <w:rsid w:val="007234FC"/>
    <w:rsid w:val="00723D4C"/>
    <w:rsid w:val="00723F21"/>
    <w:rsid w:val="00724142"/>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46E6"/>
    <w:rsid w:val="00735134"/>
    <w:rsid w:val="00735D62"/>
    <w:rsid w:val="007364AF"/>
    <w:rsid w:val="00736E7B"/>
    <w:rsid w:val="00736F59"/>
    <w:rsid w:val="007404EA"/>
    <w:rsid w:val="00740930"/>
    <w:rsid w:val="00740FF2"/>
    <w:rsid w:val="00741094"/>
    <w:rsid w:val="0074146E"/>
    <w:rsid w:val="007429EA"/>
    <w:rsid w:val="007434DD"/>
    <w:rsid w:val="00743DB9"/>
    <w:rsid w:val="00744A00"/>
    <w:rsid w:val="007457F6"/>
    <w:rsid w:val="0074650A"/>
    <w:rsid w:val="0074707A"/>
    <w:rsid w:val="0074769E"/>
    <w:rsid w:val="00747765"/>
    <w:rsid w:val="007503B4"/>
    <w:rsid w:val="00751138"/>
    <w:rsid w:val="00751295"/>
    <w:rsid w:val="007514A7"/>
    <w:rsid w:val="007527FA"/>
    <w:rsid w:val="0075299D"/>
    <w:rsid w:val="007533EC"/>
    <w:rsid w:val="00755733"/>
    <w:rsid w:val="0075586D"/>
    <w:rsid w:val="00755F66"/>
    <w:rsid w:val="00756329"/>
    <w:rsid w:val="00757EE5"/>
    <w:rsid w:val="00760127"/>
    <w:rsid w:val="007648A7"/>
    <w:rsid w:val="007648F0"/>
    <w:rsid w:val="0076497A"/>
    <w:rsid w:val="00765C8A"/>
    <w:rsid w:val="00765DF8"/>
    <w:rsid w:val="00766BC4"/>
    <w:rsid w:val="00767A44"/>
    <w:rsid w:val="00770532"/>
    <w:rsid w:val="00770C72"/>
    <w:rsid w:val="00771C9A"/>
    <w:rsid w:val="00772D18"/>
    <w:rsid w:val="007736E1"/>
    <w:rsid w:val="007753CB"/>
    <w:rsid w:val="007763B7"/>
    <w:rsid w:val="007769C7"/>
    <w:rsid w:val="00777367"/>
    <w:rsid w:val="0077775E"/>
    <w:rsid w:val="00777B36"/>
    <w:rsid w:val="00780879"/>
    <w:rsid w:val="0078087C"/>
    <w:rsid w:val="007822AE"/>
    <w:rsid w:val="007823CB"/>
    <w:rsid w:val="00784068"/>
    <w:rsid w:val="007841A1"/>
    <w:rsid w:val="0078445E"/>
    <w:rsid w:val="0078477A"/>
    <w:rsid w:val="00785AC7"/>
    <w:rsid w:val="00787C7F"/>
    <w:rsid w:val="00790BE5"/>
    <w:rsid w:val="007914D1"/>
    <w:rsid w:val="00791F93"/>
    <w:rsid w:val="00792E35"/>
    <w:rsid w:val="00793263"/>
    <w:rsid w:val="00793C42"/>
    <w:rsid w:val="00794874"/>
    <w:rsid w:val="00794AFC"/>
    <w:rsid w:val="007956DB"/>
    <w:rsid w:val="007959BD"/>
    <w:rsid w:val="0079707E"/>
    <w:rsid w:val="007A123A"/>
    <w:rsid w:val="007A262E"/>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2B0"/>
    <w:rsid w:val="007E6AF9"/>
    <w:rsid w:val="007E79D4"/>
    <w:rsid w:val="007F010D"/>
    <w:rsid w:val="007F02E1"/>
    <w:rsid w:val="007F0C79"/>
    <w:rsid w:val="007F171E"/>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387"/>
    <w:rsid w:val="00804BBD"/>
    <w:rsid w:val="00805202"/>
    <w:rsid w:val="00805A5B"/>
    <w:rsid w:val="008062DE"/>
    <w:rsid w:val="008062E3"/>
    <w:rsid w:val="00806673"/>
    <w:rsid w:val="00806AB5"/>
    <w:rsid w:val="00806FF2"/>
    <w:rsid w:val="00807503"/>
    <w:rsid w:val="008076E2"/>
    <w:rsid w:val="00807A27"/>
    <w:rsid w:val="00810E43"/>
    <w:rsid w:val="00811CD8"/>
    <w:rsid w:val="008123EA"/>
    <w:rsid w:val="008126DA"/>
    <w:rsid w:val="008138A6"/>
    <w:rsid w:val="00813A6C"/>
    <w:rsid w:val="008151D8"/>
    <w:rsid w:val="00815AD5"/>
    <w:rsid w:val="00815B00"/>
    <w:rsid w:val="00816BA5"/>
    <w:rsid w:val="008170AE"/>
    <w:rsid w:val="008178FE"/>
    <w:rsid w:val="00817EED"/>
    <w:rsid w:val="00821975"/>
    <w:rsid w:val="00825045"/>
    <w:rsid w:val="008259DD"/>
    <w:rsid w:val="00825E1C"/>
    <w:rsid w:val="008262D8"/>
    <w:rsid w:val="008265EE"/>
    <w:rsid w:val="00827BE8"/>
    <w:rsid w:val="00827C22"/>
    <w:rsid w:val="00831175"/>
    <w:rsid w:val="0083283E"/>
    <w:rsid w:val="00833220"/>
    <w:rsid w:val="008348AF"/>
    <w:rsid w:val="0083492F"/>
    <w:rsid w:val="00835063"/>
    <w:rsid w:val="00836016"/>
    <w:rsid w:val="00837064"/>
    <w:rsid w:val="008374E8"/>
    <w:rsid w:val="0084001D"/>
    <w:rsid w:val="00841D65"/>
    <w:rsid w:val="00843635"/>
    <w:rsid w:val="00843C38"/>
    <w:rsid w:val="008440A5"/>
    <w:rsid w:val="0084509A"/>
    <w:rsid w:val="00845148"/>
    <w:rsid w:val="00845931"/>
    <w:rsid w:val="0084593A"/>
    <w:rsid w:val="008463A4"/>
    <w:rsid w:val="00846CA2"/>
    <w:rsid w:val="00847564"/>
    <w:rsid w:val="008478A9"/>
    <w:rsid w:val="00847FE8"/>
    <w:rsid w:val="00850939"/>
    <w:rsid w:val="00851DAA"/>
    <w:rsid w:val="00852CA5"/>
    <w:rsid w:val="00853B59"/>
    <w:rsid w:val="00853C09"/>
    <w:rsid w:val="00854991"/>
    <w:rsid w:val="00855438"/>
    <w:rsid w:val="008568E0"/>
    <w:rsid w:val="008569AB"/>
    <w:rsid w:val="00856CDB"/>
    <w:rsid w:val="00862857"/>
    <w:rsid w:val="00862C0D"/>
    <w:rsid w:val="008631FB"/>
    <w:rsid w:val="00864D10"/>
    <w:rsid w:val="00865050"/>
    <w:rsid w:val="00865A2F"/>
    <w:rsid w:val="00865BC4"/>
    <w:rsid w:val="00865EF8"/>
    <w:rsid w:val="00866E14"/>
    <w:rsid w:val="00867347"/>
    <w:rsid w:val="0087071E"/>
    <w:rsid w:val="00870D5D"/>
    <w:rsid w:val="0087120E"/>
    <w:rsid w:val="00871560"/>
    <w:rsid w:val="0087242D"/>
    <w:rsid w:val="0087269B"/>
    <w:rsid w:val="00873F36"/>
    <w:rsid w:val="00874293"/>
    <w:rsid w:val="0087462D"/>
    <w:rsid w:val="00877AD4"/>
    <w:rsid w:val="00881D7B"/>
    <w:rsid w:val="00881EC5"/>
    <w:rsid w:val="00883665"/>
    <w:rsid w:val="00883A4E"/>
    <w:rsid w:val="00884526"/>
    <w:rsid w:val="00884C1A"/>
    <w:rsid w:val="00886758"/>
    <w:rsid w:val="00887B6D"/>
    <w:rsid w:val="00887D19"/>
    <w:rsid w:val="00890A73"/>
    <w:rsid w:val="0089108D"/>
    <w:rsid w:val="00891991"/>
    <w:rsid w:val="00892EF2"/>
    <w:rsid w:val="00893098"/>
    <w:rsid w:val="00893A26"/>
    <w:rsid w:val="008960CE"/>
    <w:rsid w:val="0089629A"/>
    <w:rsid w:val="00896C7B"/>
    <w:rsid w:val="0089745D"/>
    <w:rsid w:val="00897997"/>
    <w:rsid w:val="00897B5B"/>
    <w:rsid w:val="008A0167"/>
    <w:rsid w:val="008A05B7"/>
    <w:rsid w:val="008A0813"/>
    <w:rsid w:val="008A0F45"/>
    <w:rsid w:val="008A2889"/>
    <w:rsid w:val="008A2E6F"/>
    <w:rsid w:val="008A3E77"/>
    <w:rsid w:val="008A4379"/>
    <w:rsid w:val="008A45C7"/>
    <w:rsid w:val="008A4C64"/>
    <w:rsid w:val="008A5474"/>
    <w:rsid w:val="008A5ACB"/>
    <w:rsid w:val="008A6540"/>
    <w:rsid w:val="008A6E94"/>
    <w:rsid w:val="008A772A"/>
    <w:rsid w:val="008B15C8"/>
    <w:rsid w:val="008B1CB4"/>
    <w:rsid w:val="008B250D"/>
    <w:rsid w:val="008B33C5"/>
    <w:rsid w:val="008B362D"/>
    <w:rsid w:val="008B3A51"/>
    <w:rsid w:val="008B41F9"/>
    <w:rsid w:val="008B4EF3"/>
    <w:rsid w:val="008B5EC0"/>
    <w:rsid w:val="008B69FC"/>
    <w:rsid w:val="008B6F32"/>
    <w:rsid w:val="008B7A64"/>
    <w:rsid w:val="008C0867"/>
    <w:rsid w:val="008C0F5D"/>
    <w:rsid w:val="008C15DE"/>
    <w:rsid w:val="008C1FBC"/>
    <w:rsid w:val="008C250B"/>
    <w:rsid w:val="008C26BC"/>
    <w:rsid w:val="008C2C34"/>
    <w:rsid w:val="008C31A4"/>
    <w:rsid w:val="008C338F"/>
    <w:rsid w:val="008C3947"/>
    <w:rsid w:val="008C467A"/>
    <w:rsid w:val="008C4AFD"/>
    <w:rsid w:val="008C55BC"/>
    <w:rsid w:val="008C5CE8"/>
    <w:rsid w:val="008C73A0"/>
    <w:rsid w:val="008C7C89"/>
    <w:rsid w:val="008D0779"/>
    <w:rsid w:val="008D0A47"/>
    <w:rsid w:val="008D119C"/>
    <w:rsid w:val="008D14BF"/>
    <w:rsid w:val="008D1FB4"/>
    <w:rsid w:val="008D2154"/>
    <w:rsid w:val="008D28C0"/>
    <w:rsid w:val="008D3401"/>
    <w:rsid w:val="008D42D8"/>
    <w:rsid w:val="008D4DE5"/>
    <w:rsid w:val="008D6ED0"/>
    <w:rsid w:val="008D7492"/>
    <w:rsid w:val="008D753C"/>
    <w:rsid w:val="008D7BD0"/>
    <w:rsid w:val="008E1E65"/>
    <w:rsid w:val="008E1EE5"/>
    <w:rsid w:val="008E24B3"/>
    <w:rsid w:val="008E295C"/>
    <w:rsid w:val="008E2ED7"/>
    <w:rsid w:val="008E314E"/>
    <w:rsid w:val="008E3DFE"/>
    <w:rsid w:val="008E4BE7"/>
    <w:rsid w:val="008E6818"/>
    <w:rsid w:val="008E685F"/>
    <w:rsid w:val="008E7831"/>
    <w:rsid w:val="008F0229"/>
    <w:rsid w:val="008F089B"/>
    <w:rsid w:val="008F1695"/>
    <w:rsid w:val="008F1EC7"/>
    <w:rsid w:val="008F20B2"/>
    <w:rsid w:val="008F230A"/>
    <w:rsid w:val="008F3921"/>
    <w:rsid w:val="008F3CD9"/>
    <w:rsid w:val="008F3D51"/>
    <w:rsid w:val="008F464C"/>
    <w:rsid w:val="008F5043"/>
    <w:rsid w:val="008F602A"/>
    <w:rsid w:val="008F6AFC"/>
    <w:rsid w:val="008F703B"/>
    <w:rsid w:val="008F7661"/>
    <w:rsid w:val="00900167"/>
    <w:rsid w:val="009008C4"/>
    <w:rsid w:val="00901D04"/>
    <w:rsid w:val="00902D0D"/>
    <w:rsid w:val="009034D5"/>
    <w:rsid w:val="00903534"/>
    <w:rsid w:val="00903981"/>
    <w:rsid w:val="00903ECF"/>
    <w:rsid w:val="00904828"/>
    <w:rsid w:val="00904872"/>
    <w:rsid w:val="00905F9B"/>
    <w:rsid w:val="00906C43"/>
    <w:rsid w:val="009074C7"/>
    <w:rsid w:val="009076CF"/>
    <w:rsid w:val="00907935"/>
    <w:rsid w:val="009114A6"/>
    <w:rsid w:val="00911941"/>
    <w:rsid w:val="00911F5F"/>
    <w:rsid w:val="00913244"/>
    <w:rsid w:val="009141A8"/>
    <w:rsid w:val="00914A70"/>
    <w:rsid w:val="00914C51"/>
    <w:rsid w:val="00915516"/>
    <w:rsid w:val="009164DF"/>
    <w:rsid w:val="00916D58"/>
    <w:rsid w:val="0091794A"/>
    <w:rsid w:val="00917A1F"/>
    <w:rsid w:val="009207BB"/>
    <w:rsid w:val="009210AD"/>
    <w:rsid w:val="00921750"/>
    <w:rsid w:val="00921A25"/>
    <w:rsid w:val="00923435"/>
    <w:rsid w:val="00924C98"/>
    <w:rsid w:val="009258D0"/>
    <w:rsid w:val="00925F2E"/>
    <w:rsid w:val="00926186"/>
    <w:rsid w:val="00926E6E"/>
    <w:rsid w:val="0092717B"/>
    <w:rsid w:val="0093128E"/>
    <w:rsid w:val="0093220A"/>
    <w:rsid w:val="009327D3"/>
    <w:rsid w:val="00933317"/>
    <w:rsid w:val="009338C1"/>
    <w:rsid w:val="00933B5D"/>
    <w:rsid w:val="0093448E"/>
    <w:rsid w:val="00934A7F"/>
    <w:rsid w:val="00935E20"/>
    <w:rsid w:val="00936202"/>
    <w:rsid w:val="00936671"/>
    <w:rsid w:val="00940BF8"/>
    <w:rsid w:val="00942714"/>
    <w:rsid w:val="00942C62"/>
    <w:rsid w:val="00944F1E"/>
    <w:rsid w:val="00945250"/>
    <w:rsid w:val="00945D69"/>
    <w:rsid w:val="00946655"/>
    <w:rsid w:val="00946F78"/>
    <w:rsid w:val="00950319"/>
    <w:rsid w:val="00951427"/>
    <w:rsid w:val="00952669"/>
    <w:rsid w:val="009538E3"/>
    <w:rsid w:val="00954EA9"/>
    <w:rsid w:val="009551DD"/>
    <w:rsid w:val="0095533F"/>
    <w:rsid w:val="00955376"/>
    <w:rsid w:val="0095565C"/>
    <w:rsid w:val="0095795F"/>
    <w:rsid w:val="00957BF9"/>
    <w:rsid w:val="00960F8E"/>
    <w:rsid w:val="0096171A"/>
    <w:rsid w:val="00961C1A"/>
    <w:rsid w:val="00961F69"/>
    <w:rsid w:val="00961FC8"/>
    <w:rsid w:val="009622C0"/>
    <w:rsid w:val="00962C35"/>
    <w:rsid w:val="009630BD"/>
    <w:rsid w:val="00964D57"/>
    <w:rsid w:val="009656E7"/>
    <w:rsid w:val="009667A5"/>
    <w:rsid w:val="00966811"/>
    <w:rsid w:val="00966D08"/>
    <w:rsid w:val="0096714D"/>
    <w:rsid w:val="009673BA"/>
    <w:rsid w:val="00967CEF"/>
    <w:rsid w:val="0097043C"/>
    <w:rsid w:val="00971AD0"/>
    <w:rsid w:val="00971B28"/>
    <w:rsid w:val="00971B55"/>
    <w:rsid w:val="00971CB0"/>
    <w:rsid w:val="00971FCB"/>
    <w:rsid w:val="00973624"/>
    <w:rsid w:val="00974370"/>
    <w:rsid w:val="0097497B"/>
    <w:rsid w:val="00974F8C"/>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2058"/>
    <w:rsid w:val="009A24E5"/>
    <w:rsid w:val="009A3191"/>
    <w:rsid w:val="009A3257"/>
    <w:rsid w:val="009A439D"/>
    <w:rsid w:val="009A4B32"/>
    <w:rsid w:val="009A6B7F"/>
    <w:rsid w:val="009A6CE5"/>
    <w:rsid w:val="009A73D2"/>
    <w:rsid w:val="009A74DC"/>
    <w:rsid w:val="009A7A07"/>
    <w:rsid w:val="009B1D1A"/>
    <w:rsid w:val="009B4241"/>
    <w:rsid w:val="009B42BB"/>
    <w:rsid w:val="009B4685"/>
    <w:rsid w:val="009B48BD"/>
    <w:rsid w:val="009B49E0"/>
    <w:rsid w:val="009B53EB"/>
    <w:rsid w:val="009B6E81"/>
    <w:rsid w:val="009B6EA5"/>
    <w:rsid w:val="009B7041"/>
    <w:rsid w:val="009B742A"/>
    <w:rsid w:val="009B7F4E"/>
    <w:rsid w:val="009C0614"/>
    <w:rsid w:val="009C1E69"/>
    <w:rsid w:val="009C25B6"/>
    <w:rsid w:val="009C277A"/>
    <w:rsid w:val="009C2B49"/>
    <w:rsid w:val="009C3DE2"/>
    <w:rsid w:val="009C5713"/>
    <w:rsid w:val="009C718F"/>
    <w:rsid w:val="009C75A4"/>
    <w:rsid w:val="009D0143"/>
    <w:rsid w:val="009D0AA7"/>
    <w:rsid w:val="009D0E4C"/>
    <w:rsid w:val="009D1412"/>
    <w:rsid w:val="009D1C4D"/>
    <w:rsid w:val="009D2431"/>
    <w:rsid w:val="009D36F5"/>
    <w:rsid w:val="009D4B8C"/>
    <w:rsid w:val="009D74F6"/>
    <w:rsid w:val="009E0945"/>
    <w:rsid w:val="009E0D64"/>
    <w:rsid w:val="009E1BDE"/>
    <w:rsid w:val="009E20FB"/>
    <w:rsid w:val="009E2AA1"/>
    <w:rsid w:val="009E2F69"/>
    <w:rsid w:val="009E4350"/>
    <w:rsid w:val="009E594D"/>
    <w:rsid w:val="009E6C23"/>
    <w:rsid w:val="009E7FD4"/>
    <w:rsid w:val="009F01F0"/>
    <w:rsid w:val="009F1CE9"/>
    <w:rsid w:val="009F20DB"/>
    <w:rsid w:val="009F26B4"/>
    <w:rsid w:val="009F288F"/>
    <w:rsid w:val="009F3748"/>
    <w:rsid w:val="009F3B4D"/>
    <w:rsid w:val="009F4441"/>
    <w:rsid w:val="009F4478"/>
    <w:rsid w:val="009F48D7"/>
    <w:rsid w:val="009F4D76"/>
    <w:rsid w:val="009F5ECA"/>
    <w:rsid w:val="009F6438"/>
    <w:rsid w:val="009F76AA"/>
    <w:rsid w:val="009F7916"/>
    <w:rsid w:val="009F7C5E"/>
    <w:rsid w:val="00A024C4"/>
    <w:rsid w:val="00A0445A"/>
    <w:rsid w:val="00A0447C"/>
    <w:rsid w:val="00A05BE2"/>
    <w:rsid w:val="00A061A9"/>
    <w:rsid w:val="00A07069"/>
    <w:rsid w:val="00A07619"/>
    <w:rsid w:val="00A10392"/>
    <w:rsid w:val="00A109B6"/>
    <w:rsid w:val="00A11142"/>
    <w:rsid w:val="00A11808"/>
    <w:rsid w:val="00A119DF"/>
    <w:rsid w:val="00A11A0F"/>
    <w:rsid w:val="00A11E57"/>
    <w:rsid w:val="00A13373"/>
    <w:rsid w:val="00A13908"/>
    <w:rsid w:val="00A13ACC"/>
    <w:rsid w:val="00A13E8B"/>
    <w:rsid w:val="00A13FD2"/>
    <w:rsid w:val="00A140DA"/>
    <w:rsid w:val="00A151E7"/>
    <w:rsid w:val="00A15A6E"/>
    <w:rsid w:val="00A17326"/>
    <w:rsid w:val="00A200B1"/>
    <w:rsid w:val="00A21E7B"/>
    <w:rsid w:val="00A2345E"/>
    <w:rsid w:val="00A2449E"/>
    <w:rsid w:val="00A2546A"/>
    <w:rsid w:val="00A2561E"/>
    <w:rsid w:val="00A25B0B"/>
    <w:rsid w:val="00A25C8D"/>
    <w:rsid w:val="00A26495"/>
    <w:rsid w:val="00A272F0"/>
    <w:rsid w:val="00A30043"/>
    <w:rsid w:val="00A31BDA"/>
    <w:rsid w:val="00A32234"/>
    <w:rsid w:val="00A33B9E"/>
    <w:rsid w:val="00A34197"/>
    <w:rsid w:val="00A362EB"/>
    <w:rsid w:val="00A369B0"/>
    <w:rsid w:val="00A369D5"/>
    <w:rsid w:val="00A375BA"/>
    <w:rsid w:val="00A37875"/>
    <w:rsid w:val="00A41CD9"/>
    <w:rsid w:val="00A42C7C"/>
    <w:rsid w:val="00A44D37"/>
    <w:rsid w:val="00A4535D"/>
    <w:rsid w:val="00A45E55"/>
    <w:rsid w:val="00A4722A"/>
    <w:rsid w:val="00A47A1F"/>
    <w:rsid w:val="00A519BF"/>
    <w:rsid w:val="00A5301E"/>
    <w:rsid w:val="00A531ED"/>
    <w:rsid w:val="00A53CB5"/>
    <w:rsid w:val="00A54262"/>
    <w:rsid w:val="00A5468F"/>
    <w:rsid w:val="00A54C4B"/>
    <w:rsid w:val="00A552AC"/>
    <w:rsid w:val="00A55347"/>
    <w:rsid w:val="00A555B9"/>
    <w:rsid w:val="00A556D5"/>
    <w:rsid w:val="00A56C5A"/>
    <w:rsid w:val="00A56DFB"/>
    <w:rsid w:val="00A57FF8"/>
    <w:rsid w:val="00A6024C"/>
    <w:rsid w:val="00A602EE"/>
    <w:rsid w:val="00A60BAB"/>
    <w:rsid w:val="00A611BF"/>
    <w:rsid w:val="00A62238"/>
    <w:rsid w:val="00A62867"/>
    <w:rsid w:val="00A629C5"/>
    <w:rsid w:val="00A641E9"/>
    <w:rsid w:val="00A6423B"/>
    <w:rsid w:val="00A642DE"/>
    <w:rsid w:val="00A645C4"/>
    <w:rsid w:val="00A64C0A"/>
    <w:rsid w:val="00A653C2"/>
    <w:rsid w:val="00A662F6"/>
    <w:rsid w:val="00A66D40"/>
    <w:rsid w:val="00A6794C"/>
    <w:rsid w:val="00A67C2D"/>
    <w:rsid w:val="00A67F8A"/>
    <w:rsid w:val="00A70227"/>
    <w:rsid w:val="00A71334"/>
    <w:rsid w:val="00A714B0"/>
    <w:rsid w:val="00A745BC"/>
    <w:rsid w:val="00A765B3"/>
    <w:rsid w:val="00A768F7"/>
    <w:rsid w:val="00A772DB"/>
    <w:rsid w:val="00A77AAC"/>
    <w:rsid w:val="00A80245"/>
    <w:rsid w:val="00A82DEF"/>
    <w:rsid w:val="00A83C1F"/>
    <w:rsid w:val="00A840DA"/>
    <w:rsid w:val="00A84C56"/>
    <w:rsid w:val="00A84EC0"/>
    <w:rsid w:val="00A863D3"/>
    <w:rsid w:val="00A87367"/>
    <w:rsid w:val="00A8773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01B"/>
    <w:rsid w:val="00AA3842"/>
    <w:rsid w:val="00AA3C1F"/>
    <w:rsid w:val="00AA3F26"/>
    <w:rsid w:val="00AA45D3"/>
    <w:rsid w:val="00AA59D6"/>
    <w:rsid w:val="00AA5FF3"/>
    <w:rsid w:val="00AA61C9"/>
    <w:rsid w:val="00AA6E1B"/>
    <w:rsid w:val="00AA7238"/>
    <w:rsid w:val="00AA752A"/>
    <w:rsid w:val="00AB1546"/>
    <w:rsid w:val="00AB2722"/>
    <w:rsid w:val="00AB4179"/>
    <w:rsid w:val="00AB4281"/>
    <w:rsid w:val="00AB5548"/>
    <w:rsid w:val="00AB55B8"/>
    <w:rsid w:val="00AB5D2C"/>
    <w:rsid w:val="00AB5F85"/>
    <w:rsid w:val="00AB662C"/>
    <w:rsid w:val="00AB7141"/>
    <w:rsid w:val="00AB764B"/>
    <w:rsid w:val="00AB7845"/>
    <w:rsid w:val="00AB7B87"/>
    <w:rsid w:val="00AC0B33"/>
    <w:rsid w:val="00AC101C"/>
    <w:rsid w:val="00AC1AA6"/>
    <w:rsid w:val="00AC37FA"/>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75C"/>
    <w:rsid w:val="00AD0DC4"/>
    <w:rsid w:val="00AD0DD8"/>
    <w:rsid w:val="00AD1653"/>
    <w:rsid w:val="00AD2D48"/>
    <w:rsid w:val="00AD2D88"/>
    <w:rsid w:val="00AD3301"/>
    <w:rsid w:val="00AD3DF2"/>
    <w:rsid w:val="00AD4472"/>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F0682"/>
    <w:rsid w:val="00AF0804"/>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186"/>
    <w:rsid w:val="00B003C6"/>
    <w:rsid w:val="00B0293B"/>
    <w:rsid w:val="00B03D8C"/>
    <w:rsid w:val="00B04E6E"/>
    <w:rsid w:val="00B0541A"/>
    <w:rsid w:val="00B057D6"/>
    <w:rsid w:val="00B05885"/>
    <w:rsid w:val="00B05998"/>
    <w:rsid w:val="00B061D5"/>
    <w:rsid w:val="00B07207"/>
    <w:rsid w:val="00B072E5"/>
    <w:rsid w:val="00B073B1"/>
    <w:rsid w:val="00B108A0"/>
    <w:rsid w:val="00B1216D"/>
    <w:rsid w:val="00B12F77"/>
    <w:rsid w:val="00B1410A"/>
    <w:rsid w:val="00B14F67"/>
    <w:rsid w:val="00B16E9B"/>
    <w:rsid w:val="00B16EE6"/>
    <w:rsid w:val="00B171BA"/>
    <w:rsid w:val="00B20131"/>
    <w:rsid w:val="00B2077C"/>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51C0"/>
    <w:rsid w:val="00B35B14"/>
    <w:rsid w:val="00B36664"/>
    <w:rsid w:val="00B367E5"/>
    <w:rsid w:val="00B37C1F"/>
    <w:rsid w:val="00B37DC1"/>
    <w:rsid w:val="00B404F9"/>
    <w:rsid w:val="00B40F64"/>
    <w:rsid w:val="00B416B6"/>
    <w:rsid w:val="00B42405"/>
    <w:rsid w:val="00B42A3A"/>
    <w:rsid w:val="00B43BE7"/>
    <w:rsid w:val="00B44723"/>
    <w:rsid w:val="00B44F6D"/>
    <w:rsid w:val="00B4503C"/>
    <w:rsid w:val="00B45F47"/>
    <w:rsid w:val="00B46CA6"/>
    <w:rsid w:val="00B46FD8"/>
    <w:rsid w:val="00B47B56"/>
    <w:rsid w:val="00B5059F"/>
    <w:rsid w:val="00B508B1"/>
    <w:rsid w:val="00B51392"/>
    <w:rsid w:val="00B5159A"/>
    <w:rsid w:val="00B5163D"/>
    <w:rsid w:val="00B53A5C"/>
    <w:rsid w:val="00B54022"/>
    <w:rsid w:val="00B5491D"/>
    <w:rsid w:val="00B54FAB"/>
    <w:rsid w:val="00B5620C"/>
    <w:rsid w:val="00B57120"/>
    <w:rsid w:val="00B571C6"/>
    <w:rsid w:val="00B5735C"/>
    <w:rsid w:val="00B60144"/>
    <w:rsid w:val="00B6026A"/>
    <w:rsid w:val="00B60A89"/>
    <w:rsid w:val="00B60AB2"/>
    <w:rsid w:val="00B60B05"/>
    <w:rsid w:val="00B61C3E"/>
    <w:rsid w:val="00B61C85"/>
    <w:rsid w:val="00B62F59"/>
    <w:rsid w:val="00B6600A"/>
    <w:rsid w:val="00B66710"/>
    <w:rsid w:val="00B6679D"/>
    <w:rsid w:val="00B67AAA"/>
    <w:rsid w:val="00B70005"/>
    <w:rsid w:val="00B707DB"/>
    <w:rsid w:val="00B708FE"/>
    <w:rsid w:val="00B70964"/>
    <w:rsid w:val="00B720DA"/>
    <w:rsid w:val="00B7231F"/>
    <w:rsid w:val="00B73138"/>
    <w:rsid w:val="00B7359E"/>
    <w:rsid w:val="00B739E3"/>
    <w:rsid w:val="00B740BC"/>
    <w:rsid w:val="00B751F2"/>
    <w:rsid w:val="00B75867"/>
    <w:rsid w:val="00B76966"/>
    <w:rsid w:val="00B76B36"/>
    <w:rsid w:val="00B812D4"/>
    <w:rsid w:val="00B816A1"/>
    <w:rsid w:val="00B81822"/>
    <w:rsid w:val="00B81F33"/>
    <w:rsid w:val="00B82690"/>
    <w:rsid w:val="00B8288C"/>
    <w:rsid w:val="00B82899"/>
    <w:rsid w:val="00B82E86"/>
    <w:rsid w:val="00B8303A"/>
    <w:rsid w:val="00B833FF"/>
    <w:rsid w:val="00B8357C"/>
    <w:rsid w:val="00B8481D"/>
    <w:rsid w:val="00B84C3E"/>
    <w:rsid w:val="00B84DE6"/>
    <w:rsid w:val="00B850DA"/>
    <w:rsid w:val="00B86238"/>
    <w:rsid w:val="00B862AC"/>
    <w:rsid w:val="00B8767C"/>
    <w:rsid w:val="00B87C7A"/>
    <w:rsid w:val="00B87EE2"/>
    <w:rsid w:val="00B90CFE"/>
    <w:rsid w:val="00B90E86"/>
    <w:rsid w:val="00B92A27"/>
    <w:rsid w:val="00B92F0B"/>
    <w:rsid w:val="00B92FBE"/>
    <w:rsid w:val="00B93E23"/>
    <w:rsid w:val="00B95985"/>
    <w:rsid w:val="00B963EA"/>
    <w:rsid w:val="00B96F0E"/>
    <w:rsid w:val="00B97597"/>
    <w:rsid w:val="00B97854"/>
    <w:rsid w:val="00B97AAD"/>
    <w:rsid w:val="00BA1623"/>
    <w:rsid w:val="00BA17A2"/>
    <w:rsid w:val="00BA1B2C"/>
    <w:rsid w:val="00BA1E28"/>
    <w:rsid w:val="00BA2185"/>
    <w:rsid w:val="00BA21E0"/>
    <w:rsid w:val="00BA2645"/>
    <w:rsid w:val="00BA30C5"/>
    <w:rsid w:val="00BA44D6"/>
    <w:rsid w:val="00BA464F"/>
    <w:rsid w:val="00BA4D7B"/>
    <w:rsid w:val="00BA51CB"/>
    <w:rsid w:val="00BA573D"/>
    <w:rsid w:val="00BA601F"/>
    <w:rsid w:val="00BA6DCC"/>
    <w:rsid w:val="00BA78D8"/>
    <w:rsid w:val="00BB0657"/>
    <w:rsid w:val="00BB0BF8"/>
    <w:rsid w:val="00BB1029"/>
    <w:rsid w:val="00BB2F86"/>
    <w:rsid w:val="00BB3B79"/>
    <w:rsid w:val="00BB3ECC"/>
    <w:rsid w:val="00BB4849"/>
    <w:rsid w:val="00BB654D"/>
    <w:rsid w:val="00BC0475"/>
    <w:rsid w:val="00BC047B"/>
    <w:rsid w:val="00BC0BB1"/>
    <w:rsid w:val="00BC32F7"/>
    <w:rsid w:val="00BC441D"/>
    <w:rsid w:val="00BC4B04"/>
    <w:rsid w:val="00BC4E4E"/>
    <w:rsid w:val="00BC62AA"/>
    <w:rsid w:val="00BC6337"/>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E6C50"/>
    <w:rsid w:val="00BE7D2F"/>
    <w:rsid w:val="00BF0E33"/>
    <w:rsid w:val="00BF221A"/>
    <w:rsid w:val="00BF2694"/>
    <w:rsid w:val="00BF2796"/>
    <w:rsid w:val="00BF2EFB"/>
    <w:rsid w:val="00BF3AB3"/>
    <w:rsid w:val="00BF3B93"/>
    <w:rsid w:val="00C014CA"/>
    <w:rsid w:val="00C01F19"/>
    <w:rsid w:val="00C03191"/>
    <w:rsid w:val="00C0384B"/>
    <w:rsid w:val="00C03D77"/>
    <w:rsid w:val="00C03E13"/>
    <w:rsid w:val="00C0575F"/>
    <w:rsid w:val="00C0678D"/>
    <w:rsid w:val="00C06793"/>
    <w:rsid w:val="00C0696D"/>
    <w:rsid w:val="00C1151F"/>
    <w:rsid w:val="00C12233"/>
    <w:rsid w:val="00C141F8"/>
    <w:rsid w:val="00C14366"/>
    <w:rsid w:val="00C14566"/>
    <w:rsid w:val="00C158D2"/>
    <w:rsid w:val="00C16356"/>
    <w:rsid w:val="00C16F91"/>
    <w:rsid w:val="00C171A5"/>
    <w:rsid w:val="00C178C9"/>
    <w:rsid w:val="00C17FA5"/>
    <w:rsid w:val="00C200E2"/>
    <w:rsid w:val="00C201C1"/>
    <w:rsid w:val="00C20626"/>
    <w:rsid w:val="00C20B08"/>
    <w:rsid w:val="00C22D39"/>
    <w:rsid w:val="00C236FA"/>
    <w:rsid w:val="00C24941"/>
    <w:rsid w:val="00C2560E"/>
    <w:rsid w:val="00C25D64"/>
    <w:rsid w:val="00C26A94"/>
    <w:rsid w:val="00C26DB8"/>
    <w:rsid w:val="00C27100"/>
    <w:rsid w:val="00C27B2D"/>
    <w:rsid w:val="00C27BFF"/>
    <w:rsid w:val="00C30A48"/>
    <w:rsid w:val="00C315BF"/>
    <w:rsid w:val="00C3211A"/>
    <w:rsid w:val="00C325B5"/>
    <w:rsid w:val="00C32EA5"/>
    <w:rsid w:val="00C33374"/>
    <w:rsid w:val="00C33848"/>
    <w:rsid w:val="00C344E2"/>
    <w:rsid w:val="00C34A16"/>
    <w:rsid w:val="00C3598A"/>
    <w:rsid w:val="00C36CD3"/>
    <w:rsid w:val="00C40498"/>
    <w:rsid w:val="00C41208"/>
    <w:rsid w:val="00C412DA"/>
    <w:rsid w:val="00C41380"/>
    <w:rsid w:val="00C4273A"/>
    <w:rsid w:val="00C42E7C"/>
    <w:rsid w:val="00C44059"/>
    <w:rsid w:val="00C450A6"/>
    <w:rsid w:val="00C4579B"/>
    <w:rsid w:val="00C45895"/>
    <w:rsid w:val="00C46585"/>
    <w:rsid w:val="00C4739C"/>
    <w:rsid w:val="00C4754D"/>
    <w:rsid w:val="00C50BBE"/>
    <w:rsid w:val="00C50D8B"/>
    <w:rsid w:val="00C51226"/>
    <w:rsid w:val="00C51231"/>
    <w:rsid w:val="00C516A4"/>
    <w:rsid w:val="00C521DC"/>
    <w:rsid w:val="00C522C6"/>
    <w:rsid w:val="00C52763"/>
    <w:rsid w:val="00C54245"/>
    <w:rsid w:val="00C546F8"/>
    <w:rsid w:val="00C549DB"/>
    <w:rsid w:val="00C54B32"/>
    <w:rsid w:val="00C54E76"/>
    <w:rsid w:val="00C5536C"/>
    <w:rsid w:val="00C56407"/>
    <w:rsid w:val="00C565AF"/>
    <w:rsid w:val="00C57D68"/>
    <w:rsid w:val="00C607F7"/>
    <w:rsid w:val="00C6129B"/>
    <w:rsid w:val="00C6222E"/>
    <w:rsid w:val="00C63528"/>
    <w:rsid w:val="00C6352D"/>
    <w:rsid w:val="00C6365F"/>
    <w:rsid w:val="00C64390"/>
    <w:rsid w:val="00C64729"/>
    <w:rsid w:val="00C64C02"/>
    <w:rsid w:val="00C659B4"/>
    <w:rsid w:val="00C6627A"/>
    <w:rsid w:val="00C66949"/>
    <w:rsid w:val="00C66EE3"/>
    <w:rsid w:val="00C67269"/>
    <w:rsid w:val="00C700C6"/>
    <w:rsid w:val="00C7017F"/>
    <w:rsid w:val="00C702F0"/>
    <w:rsid w:val="00C70B6C"/>
    <w:rsid w:val="00C7174B"/>
    <w:rsid w:val="00C71F8F"/>
    <w:rsid w:val="00C723F8"/>
    <w:rsid w:val="00C72447"/>
    <w:rsid w:val="00C72A0F"/>
    <w:rsid w:val="00C72CA9"/>
    <w:rsid w:val="00C7306E"/>
    <w:rsid w:val="00C73078"/>
    <w:rsid w:val="00C7561E"/>
    <w:rsid w:val="00C75800"/>
    <w:rsid w:val="00C7709E"/>
    <w:rsid w:val="00C77ECC"/>
    <w:rsid w:val="00C80541"/>
    <w:rsid w:val="00C80FC8"/>
    <w:rsid w:val="00C829FF"/>
    <w:rsid w:val="00C82B8D"/>
    <w:rsid w:val="00C82EF6"/>
    <w:rsid w:val="00C838A5"/>
    <w:rsid w:val="00C85592"/>
    <w:rsid w:val="00C85F05"/>
    <w:rsid w:val="00C85FB8"/>
    <w:rsid w:val="00C865FB"/>
    <w:rsid w:val="00C876A0"/>
    <w:rsid w:val="00C90669"/>
    <w:rsid w:val="00C90A31"/>
    <w:rsid w:val="00C90BF0"/>
    <w:rsid w:val="00C9130F"/>
    <w:rsid w:val="00C9246E"/>
    <w:rsid w:val="00C929C2"/>
    <w:rsid w:val="00C932D2"/>
    <w:rsid w:val="00C932D3"/>
    <w:rsid w:val="00C93317"/>
    <w:rsid w:val="00C9344C"/>
    <w:rsid w:val="00C93DB8"/>
    <w:rsid w:val="00C9427A"/>
    <w:rsid w:val="00C94C8B"/>
    <w:rsid w:val="00C94D2E"/>
    <w:rsid w:val="00C9651E"/>
    <w:rsid w:val="00C9723E"/>
    <w:rsid w:val="00C97A1E"/>
    <w:rsid w:val="00C97F93"/>
    <w:rsid w:val="00CA01C5"/>
    <w:rsid w:val="00CA041C"/>
    <w:rsid w:val="00CA05AF"/>
    <w:rsid w:val="00CA0708"/>
    <w:rsid w:val="00CA1240"/>
    <w:rsid w:val="00CA1663"/>
    <w:rsid w:val="00CA1A31"/>
    <w:rsid w:val="00CA1C56"/>
    <w:rsid w:val="00CA23C7"/>
    <w:rsid w:val="00CA36BB"/>
    <w:rsid w:val="00CA382D"/>
    <w:rsid w:val="00CA399B"/>
    <w:rsid w:val="00CA63E9"/>
    <w:rsid w:val="00CA6809"/>
    <w:rsid w:val="00CA7332"/>
    <w:rsid w:val="00CB08BA"/>
    <w:rsid w:val="00CB170B"/>
    <w:rsid w:val="00CB1DB9"/>
    <w:rsid w:val="00CB1FD1"/>
    <w:rsid w:val="00CB28C1"/>
    <w:rsid w:val="00CB3541"/>
    <w:rsid w:val="00CB3579"/>
    <w:rsid w:val="00CB3952"/>
    <w:rsid w:val="00CB3B0A"/>
    <w:rsid w:val="00CB3CB1"/>
    <w:rsid w:val="00CB3E53"/>
    <w:rsid w:val="00CB5DEB"/>
    <w:rsid w:val="00CB603D"/>
    <w:rsid w:val="00CB63F1"/>
    <w:rsid w:val="00CB733C"/>
    <w:rsid w:val="00CB7D11"/>
    <w:rsid w:val="00CB7D21"/>
    <w:rsid w:val="00CB7D70"/>
    <w:rsid w:val="00CC0A33"/>
    <w:rsid w:val="00CC0B18"/>
    <w:rsid w:val="00CC0CAA"/>
    <w:rsid w:val="00CC0FC1"/>
    <w:rsid w:val="00CC1648"/>
    <w:rsid w:val="00CC1E87"/>
    <w:rsid w:val="00CC38FB"/>
    <w:rsid w:val="00CC431C"/>
    <w:rsid w:val="00CC4E14"/>
    <w:rsid w:val="00CC5291"/>
    <w:rsid w:val="00CC69FE"/>
    <w:rsid w:val="00CC7296"/>
    <w:rsid w:val="00CC792F"/>
    <w:rsid w:val="00CC7E98"/>
    <w:rsid w:val="00CD2664"/>
    <w:rsid w:val="00CD2EEB"/>
    <w:rsid w:val="00CD3082"/>
    <w:rsid w:val="00CD328C"/>
    <w:rsid w:val="00CD4494"/>
    <w:rsid w:val="00CD4DB7"/>
    <w:rsid w:val="00CD58C4"/>
    <w:rsid w:val="00CD5C57"/>
    <w:rsid w:val="00CD63D4"/>
    <w:rsid w:val="00CD6CF7"/>
    <w:rsid w:val="00CE141E"/>
    <w:rsid w:val="00CE19B4"/>
    <w:rsid w:val="00CE1E23"/>
    <w:rsid w:val="00CE2158"/>
    <w:rsid w:val="00CE255C"/>
    <w:rsid w:val="00CE3173"/>
    <w:rsid w:val="00CE32CC"/>
    <w:rsid w:val="00CE3330"/>
    <w:rsid w:val="00CE3949"/>
    <w:rsid w:val="00CE4121"/>
    <w:rsid w:val="00CE44F0"/>
    <w:rsid w:val="00CE4FB6"/>
    <w:rsid w:val="00CE5113"/>
    <w:rsid w:val="00CE55AE"/>
    <w:rsid w:val="00CE6FA9"/>
    <w:rsid w:val="00CF031A"/>
    <w:rsid w:val="00CF0FFF"/>
    <w:rsid w:val="00CF228B"/>
    <w:rsid w:val="00CF25AD"/>
    <w:rsid w:val="00CF3598"/>
    <w:rsid w:val="00CF3C86"/>
    <w:rsid w:val="00CF42B8"/>
    <w:rsid w:val="00CF438C"/>
    <w:rsid w:val="00CF4551"/>
    <w:rsid w:val="00CF4D77"/>
    <w:rsid w:val="00CF582C"/>
    <w:rsid w:val="00CF5B3F"/>
    <w:rsid w:val="00CF60B1"/>
    <w:rsid w:val="00CF6837"/>
    <w:rsid w:val="00CF7B74"/>
    <w:rsid w:val="00CF7DB7"/>
    <w:rsid w:val="00D00FD7"/>
    <w:rsid w:val="00D010EB"/>
    <w:rsid w:val="00D01211"/>
    <w:rsid w:val="00D013F7"/>
    <w:rsid w:val="00D01F70"/>
    <w:rsid w:val="00D021FC"/>
    <w:rsid w:val="00D0312B"/>
    <w:rsid w:val="00D04067"/>
    <w:rsid w:val="00D04CA2"/>
    <w:rsid w:val="00D05C6B"/>
    <w:rsid w:val="00D060D9"/>
    <w:rsid w:val="00D06938"/>
    <w:rsid w:val="00D06A88"/>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40F68"/>
    <w:rsid w:val="00D41732"/>
    <w:rsid w:val="00D421C0"/>
    <w:rsid w:val="00D434C6"/>
    <w:rsid w:val="00D4581C"/>
    <w:rsid w:val="00D45A7A"/>
    <w:rsid w:val="00D45BC8"/>
    <w:rsid w:val="00D4704F"/>
    <w:rsid w:val="00D4759E"/>
    <w:rsid w:val="00D476EB"/>
    <w:rsid w:val="00D5138D"/>
    <w:rsid w:val="00D517AD"/>
    <w:rsid w:val="00D51AFA"/>
    <w:rsid w:val="00D52446"/>
    <w:rsid w:val="00D5259E"/>
    <w:rsid w:val="00D529CE"/>
    <w:rsid w:val="00D53A34"/>
    <w:rsid w:val="00D5517C"/>
    <w:rsid w:val="00D55267"/>
    <w:rsid w:val="00D55DE6"/>
    <w:rsid w:val="00D56024"/>
    <w:rsid w:val="00D561F0"/>
    <w:rsid w:val="00D56462"/>
    <w:rsid w:val="00D566B7"/>
    <w:rsid w:val="00D5773F"/>
    <w:rsid w:val="00D61200"/>
    <w:rsid w:val="00D6123D"/>
    <w:rsid w:val="00D617A2"/>
    <w:rsid w:val="00D6242F"/>
    <w:rsid w:val="00D632CB"/>
    <w:rsid w:val="00D634D5"/>
    <w:rsid w:val="00D63864"/>
    <w:rsid w:val="00D65BE3"/>
    <w:rsid w:val="00D65E81"/>
    <w:rsid w:val="00D663C4"/>
    <w:rsid w:val="00D66686"/>
    <w:rsid w:val="00D672A1"/>
    <w:rsid w:val="00D70D83"/>
    <w:rsid w:val="00D71D8E"/>
    <w:rsid w:val="00D71DAC"/>
    <w:rsid w:val="00D71DCC"/>
    <w:rsid w:val="00D72A1B"/>
    <w:rsid w:val="00D72FC7"/>
    <w:rsid w:val="00D758A9"/>
    <w:rsid w:val="00D76CAA"/>
    <w:rsid w:val="00D76D63"/>
    <w:rsid w:val="00D80D58"/>
    <w:rsid w:val="00D8192D"/>
    <w:rsid w:val="00D823C1"/>
    <w:rsid w:val="00D823F8"/>
    <w:rsid w:val="00D824DB"/>
    <w:rsid w:val="00D828DC"/>
    <w:rsid w:val="00D83097"/>
    <w:rsid w:val="00D830A0"/>
    <w:rsid w:val="00D832D7"/>
    <w:rsid w:val="00D83954"/>
    <w:rsid w:val="00D83C40"/>
    <w:rsid w:val="00D83D3A"/>
    <w:rsid w:val="00D840E5"/>
    <w:rsid w:val="00D8474C"/>
    <w:rsid w:val="00D85364"/>
    <w:rsid w:val="00D85764"/>
    <w:rsid w:val="00D85D61"/>
    <w:rsid w:val="00D85D93"/>
    <w:rsid w:val="00D90682"/>
    <w:rsid w:val="00D90761"/>
    <w:rsid w:val="00D91838"/>
    <w:rsid w:val="00D92862"/>
    <w:rsid w:val="00D948A0"/>
    <w:rsid w:val="00D95513"/>
    <w:rsid w:val="00DA0A2D"/>
    <w:rsid w:val="00DA16B0"/>
    <w:rsid w:val="00DA17D1"/>
    <w:rsid w:val="00DA2358"/>
    <w:rsid w:val="00DA255D"/>
    <w:rsid w:val="00DA3AFC"/>
    <w:rsid w:val="00DA4539"/>
    <w:rsid w:val="00DA46A1"/>
    <w:rsid w:val="00DA6066"/>
    <w:rsid w:val="00DA745C"/>
    <w:rsid w:val="00DA7DC7"/>
    <w:rsid w:val="00DB12BC"/>
    <w:rsid w:val="00DB154B"/>
    <w:rsid w:val="00DB1F78"/>
    <w:rsid w:val="00DB260A"/>
    <w:rsid w:val="00DB40C2"/>
    <w:rsid w:val="00DB44EE"/>
    <w:rsid w:val="00DB5F48"/>
    <w:rsid w:val="00DB5FBB"/>
    <w:rsid w:val="00DB6751"/>
    <w:rsid w:val="00DB6D12"/>
    <w:rsid w:val="00DC11C5"/>
    <w:rsid w:val="00DC149E"/>
    <w:rsid w:val="00DC17AF"/>
    <w:rsid w:val="00DC2F75"/>
    <w:rsid w:val="00DC3199"/>
    <w:rsid w:val="00DC3766"/>
    <w:rsid w:val="00DC3FB1"/>
    <w:rsid w:val="00DC52D7"/>
    <w:rsid w:val="00DC5C17"/>
    <w:rsid w:val="00DC64E0"/>
    <w:rsid w:val="00DC7800"/>
    <w:rsid w:val="00DD0466"/>
    <w:rsid w:val="00DD0493"/>
    <w:rsid w:val="00DD19E1"/>
    <w:rsid w:val="00DD382B"/>
    <w:rsid w:val="00DD5C92"/>
    <w:rsid w:val="00DD61A7"/>
    <w:rsid w:val="00DE00D2"/>
    <w:rsid w:val="00DE0387"/>
    <w:rsid w:val="00DE0DD1"/>
    <w:rsid w:val="00DE5138"/>
    <w:rsid w:val="00DE56FA"/>
    <w:rsid w:val="00DE5D4C"/>
    <w:rsid w:val="00DE6875"/>
    <w:rsid w:val="00DE71E9"/>
    <w:rsid w:val="00DE7B19"/>
    <w:rsid w:val="00DF15A3"/>
    <w:rsid w:val="00DF17B4"/>
    <w:rsid w:val="00DF2569"/>
    <w:rsid w:val="00DF2C91"/>
    <w:rsid w:val="00DF2E5A"/>
    <w:rsid w:val="00DF3B60"/>
    <w:rsid w:val="00DF56A8"/>
    <w:rsid w:val="00DF5B4A"/>
    <w:rsid w:val="00DF682F"/>
    <w:rsid w:val="00DF6C07"/>
    <w:rsid w:val="00E000F3"/>
    <w:rsid w:val="00E01978"/>
    <w:rsid w:val="00E01F33"/>
    <w:rsid w:val="00E03F9A"/>
    <w:rsid w:val="00E04608"/>
    <w:rsid w:val="00E0568D"/>
    <w:rsid w:val="00E06B28"/>
    <w:rsid w:val="00E10393"/>
    <w:rsid w:val="00E119F0"/>
    <w:rsid w:val="00E12856"/>
    <w:rsid w:val="00E14656"/>
    <w:rsid w:val="00E14924"/>
    <w:rsid w:val="00E15056"/>
    <w:rsid w:val="00E160D1"/>
    <w:rsid w:val="00E162ED"/>
    <w:rsid w:val="00E17F82"/>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7416"/>
    <w:rsid w:val="00E377EB"/>
    <w:rsid w:val="00E379EB"/>
    <w:rsid w:val="00E41544"/>
    <w:rsid w:val="00E4154F"/>
    <w:rsid w:val="00E417D9"/>
    <w:rsid w:val="00E41CB5"/>
    <w:rsid w:val="00E426E7"/>
    <w:rsid w:val="00E4289A"/>
    <w:rsid w:val="00E43B57"/>
    <w:rsid w:val="00E444BD"/>
    <w:rsid w:val="00E451AC"/>
    <w:rsid w:val="00E45E87"/>
    <w:rsid w:val="00E4642E"/>
    <w:rsid w:val="00E4651B"/>
    <w:rsid w:val="00E46609"/>
    <w:rsid w:val="00E46705"/>
    <w:rsid w:val="00E46BC6"/>
    <w:rsid w:val="00E47E14"/>
    <w:rsid w:val="00E50A72"/>
    <w:rsid w:val="00E50D5E"/>
    <w:rsid w:val="00E51336"/>
    <w:rsid w:val="00E51486"/>
    <w:rsid w:val="00E519C0"/>
    <w:rsid w:val="00E51A13"/>
    <w:rsid w:val="00E51EF1"/>
    <w:rsid w:val="00E53B8F"/>
    <w:rsid w:val="00E54A68"/>
    <w:rsid w:val="00E55ABC"/>
    <w:rsid w:val="00E56361"/>
    <w:rsid w:val="00E56C0D"/>
    <w:rsid w:val="00E5796C"/>
    <w:rsid w:val="00E57BDC"/>
    <w:rsid w:val="00E60760"/>
    <w:rsid w:val="00E60D62"/>
    <w:rsid w:val="00E6217E"/>
    <w:rsid w:val="00E62ACF"/>
    <w:rsid w:val="00E635D4"/>
    <w:rsid w:val="00E63676"/>
    <w:rsid w:val="00E642C7"/>
    <w:rsid w:val="00E65645"/>
    <w:rsid w:val="00E658DA"/>
    <w:rsid w:val="00E65D99"/>
    <w:rsid w:val="00E65DA2"/>
    <w:rsid w:val="00E662CB"/>
    <w:rsid w:val="00E66489"/>
    <w:rsid w:val="00E6688E"/>
    <w:rsid w:val="00E675FE"/>
    <w:rsid w:val="00E6781E"/>
    <w:rsid w:val="00E70ABE"/>
    <w:rsid w:val="00E723B2"/>
    <w:rsid w:val="00E736DD"/>
    <w:rsid w:val="00E739EB"/>
    <w:rsid w:val="00E74D96"/>
    <w:rsid w:val="00E75456"/>
    <w:rsid w:val="00E7556E"/>
    <w:rsid w:val="00E75712"/>
    <w:rsid w:val="00E75ABF"/>
    <w:rsid w:val="00E75E4B"/>
    <w:rsid w:val="00E76E5A"/>
    <w:rsid w:val="00E81BEF"/>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3399"/>
    <w:rsid w:val="00E941F9"/>
    <w:rsid w:val="00E9490B"/>
    <w:rsid w:val="00E962CE"/>
    <w:rsid w:val="00E966B4"/>
    <w:rsid w:val="00E96787"/>
    <w:rsid w:val="00E971F1"/>
    <w:rsid w:val="00E9727C"/>
    <w:rsid w:val="00E9741E"/>
    <w:rsid w:val="00E97944"/>
    <w:rsid w:val="00EA02F6"/>
    <w:rsid w:val="00EA0413"/>
    <w:rsid w:val="00EA1BD0"/>
    <w:rsid w:val="00EA22C6"/>
    <w:rsid w:val="00EA3648"/>
    <w:rsid w:val="00EA3E94"/>
    <w:rsid w:val="00EA45B4"/>
    <w:rsid w:val="00EA4673"/>
    <w:rsid w:val="00EA4EAD"/>
    <w:rsid w:val="00EA51E8"/>
    <w:rsid w:val="00EA5A8C"/>
    <w:rsid w:val="00EA5F61"/>
    <w:rsid w:val="00EA5F7B"/>
    <w:rsid w:val="00EA615C"/>
    <w:rsid w:val="00EA673E"/>
    <w:rsid w:val="00EA680E"/>
    <w:rsid w:val="00EA6A71"/>
    <w:rsid w:val="00EA7944"/>
    <w:rsid w:val="00EA7CE5"/>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056E"/>
    <w:rsid w:val="00EC1E03"/>
    <w:rsid w:val="00EC2A5A"/>
    <w:rsid w:val="00EC331F"/>
    <w:rsid w:val="00EC3618"/>
    <w:rsid w:val="00EC38F8"/>
    <w:rsid w:val="00EC3DDB"/>
    <w:rsid w:val="00EC3E4C"/>
    <w:rsid w:val="00EC4074"/>
    <w:rsid w:val="00EC517F"/>
    <w:rsid w:val="00EC569C"/>
    <w:rsid w:val="00EC5AA0"/>
    <w:rsid w:val="00EC6099"/>
    <w:rsid w:val="00EC65DF"/>
    <w:rsid w:val="00EC6EF4"/>
    <w:rsid w:val="00EC75D7"/>
    <w:rsid w:val="00ED0012"/>
    <w:rsid w:val="00ED0A8F"/>
    <w:rsid w:val="00ED2105"/>
    <w:rsid w:val="00ED21D5"/>
    <w:rsid w:val="00ED2378"/>
    <w:rsid w:val="00ED248A"/>
    <w:rsid w:val="00ED27B9"/>
    <w:rsid w:val="00ED2E44"/>
    <w:rsid w:val="00ED2ED8"/>
    <w:rsid w:val="00ED36BC"/>
    <w:rsid w:val="00ED555E"/>
    <w:rsid w:val="00ED56BB"/>
    <w:rsid w:val="00ED590A"/>
    <w:rsid w:val="00ED5BEC"/>
    <w:rsid w:val="00ED60F5"/>
    <w:rsid w:val="00ED7A1F"/>
    <w:rsid w:val="00ED7CEB"/>
    <w:rsid w:val="00EE0285"/>
    <w:rsid w:val="00EE0F65"/>
    <w:rsid w:val="00EE2A73"/>
    <w:rsid w:val="00EE3CB7"/>
    <w:rsid w:val="00EE4B1E"/>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0AE6"/>
    <w:rsid w:val="00F01C5E"/>
    <w:rsid w:val="00F02E82"/>
    <w:rsid w:val="00F03127"/>
    <w:rsid w:val="00F031BD"/>
    <w:rsid w:val="00F03784"/>
    <w:rsid w:val="00F047BE"/>
    <w:rsid w:val="00F04CE0"/>
    <w:rsid w:val="00F05018"/>
    <w:rsid w:val="00F056A3"/>
    <w:rsid w:val="00F056AD"/>
    <w:rsid w:val="00F05C5A"/>
    <w:rsid w:val="00F062BA"/>
    <w:rsid w:val="00F06441"/>
    <w:rsid w:val="00F066C1"/>
    <w:rsid w:val="00F06A41"/>
    <w:rsid w:val="00F06E7D"/>
    <w:rsid w:val="00F07A79"/>
    <w:rsid w:val="00F10173"/>
    <w:rsid w:val="00F10F41"/>
    <w:rsid w:val="00F117B0"/>
    <w:rsid w:val="00F12B7B"/>
    <w:rsid w:val="00F14846"/>
    <w:rsid w:val="00F15536"/>
    <w:rsid w:val="00F16C30"/>
    <w:rsid w:val="00F17246"/>
    <w:rsid w:val="00F1797C"/>
    <w:rsid w:val="00F17F39"/>
    <w:rsid w:val="00F20321"/>
    <w:rsid w:val="00F21486"/>
    <w:rsid w:val="00F2166B"/>
    <w:rsid w:val="00F244C5"/>
    <w:rsid w:val="00F24728"/>
    <w:rsid w:val="00F24ADD"/>
    <w:rsid w:val="00F25282"/>
    <w:rsid w:val="00F254BD"/>
    <w:rsid w:val="00F25C0D"/>
    <w:rsid w:val="00F262B8"/>
    <w:rsid w:val="00F269E4"/>
    <w:rsid w:val="00F26D90"/>
    <w:rsid w:val="00F26E2E"/>
    <w:rsid w:val="00F27186"/>
    <w:rsid w:val="00F27232"/>
    <w:rsid w:val="00F2772F"/>
    <w:rsid w:val="00F30301"/>
    <w:rsid w:val="00F30636"/>
    <w:rsid w:val="00F30CE4"/>
    <w:rsid w:val="00F3137A"/>
    <w:rsid w:val="00F3250C"/>
    <w:rsid w:val="00F32A06"/>
    <w:rsid w:val="00F33E0B"/>
    <w:rsid w:val="00F342AF"/>
    <w:rsid w:val="00F3470E"/>
    <w:rsid w:val="00F34D65"/>
    <w:rsid w:val="00F34DA3"/>
    <w:rsid w:val="00F366DD"/>
    <w:rsid w:val="00F3682F"/>
    <w:rsid w:val="00F36F76"/>
    <w:rsid w:val="00F371BF"/>
    <w:rsid w:val="00F37628"/>
    <w:rsid w:val="00F37F05"/>
    <w:rsid w:val="00F4062E"/>
    <w:rsid w:val="00F41D7B"/>
    <w:rsid w:val="00F41EF7"/>
    <w:rsid w:val="00F4212B"/>
    <w:rsid w:val="00F424A5"/>
    <w:rsid w:val="00F42A97"/>
    <w:rsid w:val="00F440AD"/>
    <w:rsid w:val="00F447FB"/>
    <w:rsid w:val="00F44EAA"/>
    <w:rsid w:val="00F50782"/>
    <w:rsid w:val="00F51AA1"/>
    <w:rsid w:val="00F52C7F"/>
    <w:rsid w:val="00F52EC9"/>
    <w:rsid w:val="00F5316A"/>
    <w:rsid w:val="00F5348B"/>
    <w:rsid w:val="00F53FC0"/>
    <w:rsid w:val="00F55BEB"/>
    <w:rsid w:val="00F5667B"/>
    <w:rsid w:val="00F56A8F"/>
    <w:rsid w:val="00F57AF0"/>
    <w:rsid w:val="00F60582"/>
    <w:rsid w:val="00F618A6"/>
    <w:rsid w:val="00F62750"/>
    <w:rsid w:val="00F6322A"/>
    <w:rsid w:val="00F6411D"/>
    <w:rsid w:val="00F641BE"/>
    <w:rsid w:val="00F64AE9"/>
    <w:rsid w:val="00F65324"/>
    <w:rsid w:val="00F65C69"/>
    <w:rsid w:val="00F66555"/>
    <w:rsid w:val="00F675AC"/>
    <w:rsid w:val="00F67E8C"/>
    <w:rsid w:val="00F709F3"/>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823"/>
    <w:rsid w:val="00F80C96"/>
    <w:rsid w:val="00F811E2"/>
    <w:rsid w:val="00F81756"/>
    <w:rsid w:val="00F81A95"/>
    <w:rsid w:val="00F82685"/>
    <w:rsid w:val="00F83091"/>
    <w:rsid w:val="00F839FE"/>
    <w:rsid w:val="00F83C87"/>
    <w:rsid w:val="00F84662"/>
    <w:rsid w:val="00F853EA"/>
    <w:rsid w:val="00F859C3"/>
    <w:rsid w:val="00F85B8C"/>
    <w:rsid w:val="00F85EE8"/>
    <w:rsid w:val="00F86AC9"/>
    <w:rsid w:val="00F87267"/>
    <w:rsid w:val="00F875E7"/>
    <w:rsid w:val="00F87F25"/>
    <w:rsid w:val="00F904B0"/>
    <w:rsid w:val="00F90A4A"/>
    <w:rsid w:val="00F91BDF"/>
    <w:rsid w:val="00F9237E"/>
    <w:rsid w:val="00F92B84"/>
    <w:rsid w:val="00F92CE0"/>
    <w:rsid w:val="00F93203"/>
    <w:rsid w:val="00F93DEE"/>
    <w:rsid w:val="00F93F7B"/>
    <w:rsid w:val="00F943B4"/>
    <w:rsid w:val="00F949CD"/>
    <w:rsid w:val="00F94EF4"/>
    <w:rsid w:val="00F97C41"/>
    <w:rsid w:val="00FA1E44"/>
    <w:rsid w:val="00FA23D8"/>
    <w:rsid w:val="00FA2A42"/>
    <w:rsid w:val="00FA2C2D"/>
    <w:rsid w:val="00FA3585"/>
    <w:rsid w:val="00FA369F"/>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5311"/>
    <w:rsid w:val="00FD5B92"/>
    <w:rsid w:val="00FD5D38"/>
    <w:rsid w:val="00FD5D44"/>
    <w:rsid w:val="00FD707D"/>
    <w:rsid w:val="00FD72E3"/>
    <w:rsid w:val="00FD7E53"/>
    <w:rsid w:val="00FE0183"/>
    <w:rsid w:val="00FE0A9E"/>
    <w:rsid w:val="00FE1FB0"/>
    <w:rsid w:val="00FE294E"/>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A1AF0E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interconnect_wip/" TargetMode="External"/><Relationship Id="rId18" Type="http://schemas.openxmlformats.org/officeDocument/2006/relationships/hyperlink" Target="mailto:bob@teraspeedlabs.com" TargetMode="External"/><Relationship Id="rId26" Type="http://schemas.openxmlformats.org/officeDocument/2006/relationships/hyperlink" Target="mailto:ibis-users@eda.org" TargetMode="External"/><Relationship Id="rId39" Type="http://schemas.openxmlformats.org/officeDocument/2006/relationships/hyperlink" Target="http://www.ibis.org/" TargetMode="External"/><Relationship Id="rId3" Type="http://schemas.openxmlformats.org/officeDocument/2006/relationships/styles" Target="styles.xml"/><Relationship Id="rId21" Type="http://schemas.openxmlformats.org/officeDocument/2006/relationships/hyperlink" Target="mailto:mikelabonte@eda.org" TargetMode="External"/><Relationship Id="rId34" Type="http://schemas.openxmlformats.org/officeDocument/2006/relationships/hyperlink" Target="http://www.ibis.org/bugs/icmchk/"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bis.org/macromodel_wip/" TargetMode="External"/><Relationship Id="rId17" Type="http://schemas.openxmlformats.org/officeDocument/2006/relationships/hyperlink" Target="mailto:curtis.clark@ansys.com" TargetMode="External"/><Relationship Id="rId25" Type="http://schemas.openxmlformats.org/officeDocument/2006/relationships/hyperlink" Target="mailto:ibis@eda.org" TargetMode="External"/><Relationship Id="rId33" Type="http://schemas.openxmlformats.org/officeDocument/2006/relationships/hyperlink" Target="http://www.ibis.org/bugs/tschk/bugform.txt" TargetMode="External"/><Relationship Id="rId38" Type="http://schemas.openxmlformats.org/officeDocument/2006/relationships/hyperlink" Target="http://www.ibis.org/bugs/s2iplt/bugsplt.txt"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lance.wang@ibis.org" TargetMode="External"/><Relationship Id="rId20" Type="http://schemas.openxmlformats.org/officeDocument/2006/relationships/hyperlink" Target="mailto:steven.parker@averasemi.com" TargetMode="External"/><Relationship Id="rId29" Type="http://schemas.openxmlformats.org/officeDocument/2006/relationships/hyperlink" Target="mailto:ibis-quality@freelists.or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quality_wip/" TargetMode="External"/><Relationship Id="rId24" Type="http://schemas.openxmlformats.org/officeDocument/2006/relationships/hyperlink" Target="mailto:ibis-users@freelists.org" TargetMode="External"/><Relationship Id="rId32" Type="http://schemas.openxmlformats.org/officeDocument/2006/relationships/hyperlink" Target="http://www.ibis.org/bugs/tschk/" TargetMode="External"/><Relationship Id="rId37" Type="http://schemas.openxmlformats.org/officeDocument/2006/relationships/hyperlink" Target="http://www.ibis.org/bugs/s2ibis2/bugs2i2.txt" TargetMode="External"/><Relationship Id="rId40" Type="http://schemas.openxmlformats.org/officeDocument/2006/relationships/hyperlink" Target="http://www.ibis.org/directory.html"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rrwolff@micron.com" TargetMode="External"/><Relationship Id="rId23" Type="http://schemas.openxmlformats.org/officeDocument/2006/relationships/hyperlink" Target="mailto:ibis@freelists.org" TargetMode="External"/><Relationship Id="rId28" Type="http://schemas.openxmlformats.org/officeDocument/2006/relationships/hyperlink" Target="mailto:ibis-interconn@freelists.org" TargetMode="External"/><Relationship Id="rId36" Type="http://schemas.openxmlformats.org/officeDocument/2006/relationships/hyperlink" Target="http://www.ibis.org/bugs/s2ibis/bugs2i.txt" TargetMode="External"/><Relationship Id="rId10" Type="http://schemas.openxmlformats.org/officeDocument/2006/relationships/hyperlink" Target="https://nam01.safelinks.protection.outlook.com/?url=https%3A%2F%2Fwww.edicononline.com%2F&amp;data=02%7C01%7Crrwolff%40micron.com%7Ca95eaed5e1274f2d0db708d6ea96cf8a%7Cf38a5ecd28134862b11bac1d563c806f%7C0%7C0%7C636954330785208420&amp;sdata=iaHHduCQX7SKK0lan4VGJvxnJDgYYEZU4ANfVrYqVTs%3D&amp;reserved=0" TargetMode="External"/><Relationship Id="rId19" Type="http://schemas.openxmlformats.org/officeDocument/2006/relationships/hyperlink" Target="mailto:ibis-librarian@ibis.org" TargetMode="External"/><Relationship Id="rId31" Type="http://schemas.openxmlformats.org/officeDocument/2006/relationships/hyperlink" Target="http://www.ibis.org/%20bugs/ibischk/bugform.txt"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bischk@ibis.org" TargetMode="External"/><Relationship Id="rId14" Type="http://schemas.openxmlformats.org/officeDocument/2006/relationships/hyperlink" Target="http://www.ibis.org/editorial_wip/" TargetMode="External"/><Relationship Id="rId22" Type="http://schemas.openxmlformats.org/officeDocument/2006/relationships/hyperlink" Target="mailto:info@ibis.org" TargetMode="External"/><Relationship Id="rId27" Type="http://schemas.openxmlformats.org/officeDocument/2006/relationships/hyperlink" Target="mailto:ibis-macro@freelists.org" TargetMode="External"/><Relationship Id="rId30" Type="http://schemas.openxmlformats.org/officeDocument/2006/relationships/hyperlink" Target="http://www.ibis.org/bugs/ibischk/" TargetMode="External"/><Relationship Id="rId35" Type="http://schemas.openxmlformats.org/officeDocument/2006/relationships/hyperlink" Target="http://www.ibis.org/bugs/icmchk/icm_bugform.txt"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37BED-F1F8-475A-B46D-63DC6E4E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12</Pages>
  <Words>3696</Words>
  <Characters>21073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11</cp:revision>
  <cp:lastPrinted>2016-12-21T21:15:00Z</cp:lastPrinted>
  <dcterms:created xsi:type="dcterms:W3CDTF">2019-06-28T21:26:00Z</dcterms:created>
  <dcterms:modified xsi:type="dcterms:W3CDTF">2019-08-12T18:40:00Z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