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1A9E"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1A9E" w:rsidRDefault="00291A9E"/>
    <w:p w:rsidR="00291A9E" w:rsidRDefault="00A2546A">
      <w:pPr>
        <w:tabs>
          <w:tab w:val="clear" w:pos="9270"/>
        </w:tabs>
        <w:rPr>
          <w:sz w:val="22"/>
          <w:szCs w:val="22"/>
        </w:rPr>
      </w:pPr>
      <w:r>
        <w:rPr>
          <w:sz w:val="22"/>
          <w:szCs w:val="22"/>
        </w:rPr>
        <w:t>Meeting Date:</w:t>
      </w:r>
      <w:r>
        <w:rPr>
          <w:b/>
          <w:sz w:val="22"/>
          <w:szCs w:val="22"/>
        </w:rPr>
        <w:t xml:space="preserve"> </w:t>
      </w:r>
      <w:r w:rsidR="00D1443D">
        <w:rPr>
          <w:b/>
          <w:sz w:val="22"/>
          <w:szCs w:val="22"/>
        </w:rPr>
        <w:t>November 9</w:t>
      </w:r>
      <w:r>
        <w:rPr>
          <w:b/>
          <w:sz w:val="22"/>
          <w:szCs w:val="22"/>
        </w:rPr>
        <w:t>, 2015</w:t>
      </w:r>
    </w:p>
    <w:p w:rsidR="00291A9E" w:rsidRDefault="00A2546A">
      <w:pPr>
        <w:tabs>
          <w:tab w:val="clear" w:pos="9270"/>
        </w:tabs>
        <w:rPr>
          <w:sz w:val="22"/>
          <w:szCs w:val="22"/>
        </w:rPr>
      </w:pPr>
      <w:r>
        <w:rPr>
          <w:sz w:val="22"/>
          <w:szCs w:val="22"/>
        </w:rPr>
        <w:t xml:space="preserve">Meeting Location: </w:t>
      </w:r>
      <w:r w:rsidR="00D1443D" w:rsidRPr="00C61653">
        <w:rPr>
          <w:b/>
          <w:kern w:val="0"/>
          <w:sz w:val="22"/>
          <w:szCs w:val="22"/>
        </w:rPr>
        <w:t>Shanghai, China</w:t>
      </w:r>
    </w:p>
    <w:p w:rsidR="00291A9E" w:rsidRDefault="00291A9E">
      <w:pPr>
        <w:tabs>
          <w:tab w:val="clear" w:pos="9270"/>
        </w:tabs>
        <w:rPr>
          <w:sz w:val="22"/>
          <w:szCs w:val="22"/>
        </w:rPr>
      </w:pPr>
    </w:p>
    <w:p w:rsidR="003939A9" w:rsidRDefault="003939A9" w:rsidP="003939A9">
      <w:pPr>
        <w:tabs>
          <w:tab w:val="clear" w:pos="9270"/>
        </w:tabs>
        <w:rPr>
          <w:rFonts w:cs="Arial"/>
          <w:sz w:val="22"/>
          <w:szCs w:val="22"/>
        </w:rPr>
      </w:pPr>
      <w:r>
        <w:rPr>
          <w:rFonts w:cs="Arial"/>
          <w:b/>
          <w:sz w:val="22"/>
          <w:szCs w:val="22"/>
        </w:rPr>
        <w:t>VOTING MEMBERS AND 2015 PARTICIPANTS</w:t>
      </w:r>
    </w:p>
    <w:p w:rsidR="003939A9" w:rsidRPr="004A66D3" w:rsidRDefault="003939A9" w:rsidP="003939A9">
      <w:pPr>
        <w:tabs>
          <w:tab w:val="clear" w:pos="9270"/>
        </w:tabs>
        <w:rPr>
          <w:rFonts w:cs="Arial"/>
          <w:sz w:val="22"/>
          <w:szCs w:val="22"/>
          <w:lang w:val="it-IT"/>
        </w:rPr>
      </w:pPr>
      <w:r w:rsidRPr="004A66D3">
        <w:rPr>
          <w:rFonts w:cs="Arial"/>
          <w:sz w:val="22"/>
          <w:szCs w:val="22"/>
          <w:lang w:val="it-IT"/>
        </w:rPr>
        <w:t>Altera</w:t>
      </w:r>
      <w:r w:rsidRPr="004A66D3">
        <w:rPr>
          <w:rFonts w:cs="Arial"/>
          <w:sz w:val="22"/>
          <w:szCs w:val="22"/>
          <w:lang w:val="it-IT"/>
        </w:rPr>
        <w:tab/>
      </w:r>
      <w:r w:rsidRPr="004A66D3">
        <w:rPr>
          <w:rFonts w:cs="Arial"/>
          <w:sz w:val="22"/>
          <w:szCs w:val="22"/>
          <w:lang w:val="it-IT"/>
        </w:rPr>
        <w:tab/>
      </w:r>
      <w:r w:rsidRPr="004A66D3">
        <w:rPr>
          <w:rFonts w:cs="Arial"/>
          <w:sz w:val="22"/>
          <w:szCs w:val="22"/>
          <w:lang w:val="it-IT"/>
        </w:rPr>
        <w:tab/>
      </w:r>
      <w:r w:rsidRPr="004A66D3">
        <w:rPr>
          <w:rFonts w:cs="Arial"/>
          <w:sz w:val="22"/>
          <w:szCs w:val="22"/>
          <w:lang w:val="it-IT"/>
        </w:rPr>
        <w:tab/>
      </w:r>
      <w:r w:rsidRPr="004A66D3">
        <w:rPr>
          <w:rFonts w:cs="Arial"/>
          <w:sz w:val="22"/>
          <w:szCs w:val="22"/>
          <w:lang w:val="it-IT"/>
        </w:rPr>
        <w:tab/>
      </w:r>
      <w:proofErr w:type="gramStart"/>
      <w:r w:rsidRPr="004A66D3">
        <w:rPr>
          <w:rFonts w:cs="Arial"/>
          <w:sz w:val="22"/>
          <w:szCs w:val="22"/>
          <w:lang w:val="it-IT"/>
        </w:rPr>
        <w:t>[David</w:t>
      </w:r>
      <w:proofErr w:type="gramEnd"/>
      <w:r w:rsidRPr="004A66D3">
        <w:rPr>
          <w:rFonts w:cs="Arial"/>
          <w:sz w:val="22"/>
          <w:szCs w:val="22"/>
          <w:lang w:val="it-IT"/>
        </w:rPr>
        <w:t xml:space="preserve"> Banas], Masashi Shimanouchi, Hsinho Wu</w:t>
      </w:r>
    </w:p>
    <w:p w:rsidR="00F31F20" w:rsidRDefault="00F31F20" w:rsidP="003939A9">
      <w:pPr>
        <w:tabs>
          <w:tab w:val="clear" w:pos="9270"/>
        </w:tabs>
        <w:rPr>
          <w:rFonts w:cs="Arial"/>
          <w:sz w:val="22"/>
          <w:szCs w:val="22"/>
          <w:lang w:val="es-ES"/>
        </w:rPr>
      </w:pPr>
      <w:r w:rsidRPr="004A66D3">
        <w:rPr>
          <w:rFonts w:cs="Arial"/>
          <w:sz w:val="22"/>
          <w:szCs w:val="22"/>
          <w:lang w:val="it-IT"/>
        </w:rPr>
        <w:tab/>
      </w:r>
      <w:r w:rsidRPr="004A66D3">
        <w:rPr>
          <w:rFonts w:cs="Arial"/>
          <w:sz w:val="22"/>
          <w:szCs w:val="22"/>
          <w:lang w:val="it-IT"/>
        </w:rPr>
        <w:tab/>
      </w:r>
      <w:r w:rsidRPr="004A66D3">
        <w:rPr>
          <w:rFonts w:cs="Arial"/>
          <w:sz w:val="22"/>
          <w:szCs w:val="22"/>
          <w:lang w:val="it-IT"/>
        </w:rPr>
        <w:tab/>
      </w:r>
      <w:r w:rsidRPr="004A66D3">
        <w:rPr>
          <w:rFonts w:cs="Arial"/>
          <w:sz w:val="22"/>
          <w:szCs w:val="22"/>
          <w:lang w:val="it-IT"/>
        </w:rPr>
        <w:tab/>
      </w:r>
      <w:r w:rsidRPr="004A66D3">
        <w:rPr>
          <w:rFonts w:cs="Arial"/>
          <w:sz w:val="22"/>
          <w:szCs w:val="22"/>
          <w:lang w:val="it-IT"/>
        </w:rPr>
        <w:tab/>
        <w:t xml:space="preserve"> Amanda </w:t>
      </w:r>
      <w:proofErr w:type="spellStart"/>
      <w:r w:rsidRPr="004A66D3">
        <w:rPr>
          <w:rFonts w:cs="Arial"/>
          <w:sz w:val="22"/>
          <w:szCs w:val="22"/>
          <w:lang w:val="it-IT"/>
        </w:rPr>
        <w:t>Liao</w:t>
      </w:r>
      <w:proofErr w:type="spellEnd"/>
      <w:r w:rsidRPr="004A66D3">
        <w:rPr>
          <w:rFonts w:cs="Arial"/>
          <w:sz w:val="22"/>
          <w:szCs w:val="22"/>
          <w:lang w:val="it-IT"/>
        </w:rPr>
        <w:t>*</w:t>
      </w:r>
    </w:p>
    <w:p w:rsidR="003939A9" w:rsidRDefault="003939A9" w:rsidP="003939A9">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p>
    <w:p w:rsidR="003939A9" w:rsidRDefault="003939A9" w:rsidP="003939A9">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Pr>
          <w:sz w:val="22"/>
          <w:szCs w:val="22"/>
        </w:rPr>
        <w:t xml:space="preserve">, Norio Matsui </w:t>
      </w:r>
    </w:p>
    <w:p w:rsidR="003939A9" w:rsidRDefault="003939A9" w:rsidP="003939A9">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3939A9" w:rsidRDefault="003939A9" w:rsidP="003939A9">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 xml:space="preserve">Brad Brim, Joshua Luo, Ken Willis, Joy Li, </w:t>
      </w:r>
      <w:proofErr w:type="spellStart"/>
      <w:r>
        <w:rPr>
          <w:rFonts w:cs="Arial"/>
          <w:sz w:val="22"/>
          <w:szCs w:val="22"/>
        </w:rPr>
        <w:t>Ambrish</w:t>
      </w:r>
      <w:proofErr w:type="spellEnd"/>
      <w:r>
        <w:rPr>
          <w:rFonts w:cs="Arial"/>
          <w:sz w:val="22"/>
          <w:szCs w:val="22"/>
        </w:rPr>
        <w:t xml:space="preserve"> Varma</w:t>
      </w:r>
    </w:p>
    <w:p w:rsidR="00F31F20" w:rsidRDefault="00F31F20"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DF6934">
        <w:rPr>
          <w:rFonts w:cs="Arial"/>
          <w:sz w:val="22"/>
          <w:szCs w:val="22"/>
        </w:rPr>
        <w:t xml:space="preserve">Aileen Chen*, </w:t>
      </w:r>
      <w:proofErr w:type="spellStart"/>
      <w:r w:rsidRPr="00DF6934">
        <w:rPr>
          <w:rFonts w:cs="Arial"/>
          <w:sz w:val="22"/>
          <w:szCs w:val="22"/>
        </w:rPr>
        <w:t>Lanbing</w:t>
      </w:r>
      <w:proofErr w:type="spellEnd"/>
      <w:r w:rsidRPr="00DF6934">
        <w:rPr>
          <w:rFonts w:cs="Arial"/>
          <w:sz w:val="22"/>
          <w:szCs w:val="22"/>
        </w:rPr>
        <w:t xml:space="preserve"> Chen*,</w:t>
      </w:r>
      <w:r>
        <w:rPr>
          <w:rFonts w:cs="Arial"/>
          <w:sz w:val="22"/>
          <w:szCs w:val="22"/>
        </w:rPr>
        <w:t xml:space="preserve"> Wei Dai*, </w:t>
      </w:r>
      <w:proofErr w:type="spellStart"/>
      <w:r w:rsidRPr="00DF6934">
        <w:rPr>
          <w:rFonts w:cs="Arial"/>
          <w:sz w:val="22"/>
          <w:szCs w:val="22"/>
        </w:rPr>
        <w:t>Zhiyu</w:t>
      </w:r>
      <w:proofErr w:type="spellEnd"/>
      <w:r w:rsidRPr="00DF6934">
        <w:rPr>
          <w:rFonts w:cs="Arial"/>
          <w:sz w:val="22"/>
          <w:szCs w:val="22"/>
        </w:rPr>
        <w:t xml:space="preserve"> </w:t>
      </w:r>
      <w:proofErr w:type="spellStart"/>
      <w:r w:rsidRPr="00DF6934">
        <w:rPr>
          <w:rFonts w:cs="Arial"/>
          <w:sz w:val="22"/>
          <w:szCs w:val="22"/>
        </w:rPr>
        <w:t>Guo</w:t>
      </w:r>
      <w:proofErr w:type="spellEnd"/>
      <w:r w:rsidRPr="00DF6934">
        <w:rPr>
          <w:rFonts w:cs="Arial"/>
          <w:sz w:val="22"/>
          <w:szCs w:val="22"/>
        </w:rPr>
        <w:t>*</w:t>
      </w:r>
    </w:p>
    <w:p w:rsidR="00F31F20" w:rsidRDefault="00F31F20"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sidRPr="00DF6934">
        <w:rPr>
          <w:rFonts w:cs="Arial"/>
          <w:sz w:val="22"/>
          <w:szCs w:val="22"/>
        </w:rPr>
        <w:t>Jinsong</w:t>
      </w:r>
      <w:proofErr w:type="spellEnd"/>
      <w:r w:rsidRPr="00DF6934">
        <w:rPr>
          <w:rFonts w:cs="Arial"/>
          <w:sz w:val="22"/>
          <w:szCs w:val="22"/>
        </w:rPr>
        <w:t xml:space="preserve"> Hu*</w:t>
      </w:r>
      <w:r>
        <w:rPr>
          <w:rFonts w:cs="Arial"/>
          <w:sz w:val="22"/>
          <w:szCs w:val="22"/>
        </w:rPr>
        <w:t xml:space="preserve">, </w:t>
      </w:r>
      <w:r w:rsidRPr="00DF6934">
        <w:rPr>
          <w:rFonts w:cs="Arial"/>
          <w:sz w:val="22"/>
          <w:szCs w:val="22"/>
        </w:rPr>
        <w:t>Rachel Li*,</w:t>
      </w:r>
      <w:r w:rsidRPr="00F31F20">
        <w:rPr>
          <w:rFonts w:cs="Arial"/>
          <w:sz w:val="22"/>
          <w:szCs w:val="22"/>
        </w:rPr>
        <w:t xml:space="preserve"> </w:t>
      </w:r>
      <w:r>
        <w:rPr>
          <w:rFonts w:cs="Arial"/>
          <w:sz w:val="22"/>
          <w:szCs w:val="22"/>
        </w:rPr>
        <w:t>Ping Liu*,</w:t>
      </w:r>
      <w:r w:rsidRPr="00F31F20">
        <w:rPr>
          <w:rFonts w:cs="Arial"/>
          <w:sz w:val="22"/>
          <w:szCs w:val="22"/>
        </w:rPr>
        <w:t xml:space="preserve"> </w:t>
      </w:r>
      <w:proofErr w:type="spellStart"/>
      <w:r>
        <w:rPr>
          <w:rFonts w:cs="Arial"/>
          <w:sz w:val="22"/>
          <w:szCs w:val="22"/>
        </w:rPr>
        <w:t>Yubao</w:t>
      </w:r>
      <w:proofErr w:type="spellEnd"/>
      <w:r>
        <w:rPr>
          <w:rFonts w:cs="Arial"/>
          <w:sz w:val="22"/>
          <w:szCs w:val="22"/>
        </w:rPr>
        <w:t xml:space="preserve"> </w:t>
      </w:r>
      <w:proofErr w:type="spellStart"/>
      <w:r>
        <w:rPr>
          <w:rFonts w:cs="Arial"/>
          <w:sz w:val="22"/>
          <w:szCs w:val="22"/>
        </w:rPr>
        <w:t>Meng</w:t>
      </w:r>
      <w:proofErr w:type="spellEnd"/>
      <w:r>
        <w:rPr>
          <w:rFonts w:cs="Arial"/>
          <w:sz w:val="22"/>
          <w:szCs w:val="22"/>
        </w:rPr>
        <w:t>*</w:t>
      </w:r>
    </w:p>
    <w:p w:rsidR="00F31F20" w:rsidRDefault="00F31F20"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sidRPr="00DF6934">
        <w:rPr>
          <w:rFonts w:cs="Arial"/>
          <w:sz w:val="22"/>
          <w:szCs w:val="22"/>
        </w:rPr>
        <w:t>Zuli</w:t>
      </w:r>
      <w:proofErr w:type="spellEnd"/>
      <w:r w:rsidRPr="00DF6934">
        <w:rPr>
          <w:rFonts w:cs="Arial"/>
          <w:sz w:val="22"/>
          <w:szCs w:val="22"/>
        </w:rPr>
        <w:t xml:space="preserve"> Qin*,</w:t>
      </w:r>
      <w:r w:rsidRPr="00F31F20">
        <w:rPr>
          <w:rFonts w:cs="Arial"/>
          <w:sz w:val="22"/>
          <w:szCs w:val="22"/>
        </w:rPr>
        <w:t xml:space="preserve"> </w:t>
      </w:r>
      <w:proofErr w:type="spellStart"/>
      <w:r>
        <w:rPr>
          <w:rFonts w:cs="Arial"/>
          <w:sz w:val="22"/>
          <w:szCs w:val="22"/>
        </w:rPr>
        <w:t>Haisan</w:t>
      </w:r>
      <w:proofErr w:type="spellEnd"/>
      <w:r>
        <w:rPr>
          <w:rFonts w:cs="Arial"/>
          <w:sz w:val="22"/>
          <w:szCs w:val="22"/>
        </w:rPr>
        <w:t xml:space="preserve"> Wang*,</w:t>
      </w:r>
      <w:r w:rsidRPr="00F31F20">
        <w:rPr>
          <w:rFonts w:cs="Arial"/>
          <w:sz w:val="22"/>
          <w:szCs w:val="22"/>
        </w:rPr>
        <w:t xml:space="preserve"> </w:t>
      </w:r>
      <w:proofErr w:type="spellStart"/>
      <w:r w:rsidRPr="00DF6934">
        <w:rPr>
          <w:rFonts w:cs="Arial"/>
          <w:sz w:val="22"/>
          <w:szCs w:val="22"/>
        </w:rPr>
        <w:t>Yitong</w:t>
      </w:r>
      <w:proofErr w:type="spellEnd"/>
      <w:r w:rsidRPr="00DF6934">
        <w:rPr>
          <w:rFonts w:cs="Arial"/>
          <w:sz w:val="22"/>
          <w:szCs w:val="22"/>
        </w:rPr>
        <w:t xml:space="preserve"> Wen*,</w:t>
      </w:r>
      <w:r w:rsidRPr="00F31F20">
        <w:rPr>
          <w:rFonts w:cs="Arial"/>
          <w:sz w:val="22"/>
          <w:szCs w:val="22"/>
        </w:rPr>
        <w:t xml:space="preserve"> </w:t>
      </w:r>
      <w:r w:rsidRPr="00DF6934">
        <w:rPr>
          <w:rFonts w:cs="Arial"/>
          <w:sz w:val="22"/>
          <w:szCs w:val="22"/>
        </w:rPr>
        <w:t>Clark Wu*</w:t>
      </w:r>
    </w:p>
    <w:p w:rsidR="00F31F20" w:rsidRDefault="00F31F20"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Janie Wu*, </w:t>
      </w:r>
      <w:r w:rsidRPr="00DF6934">
        <w:rPr>
          <w:rFonts w:cs="Arial"/>
          <w:sz w:val="22"/>
          <w:szCs w:val="22"/>
        </w:rPr>
        <w:t>Benny Yan*</w:t>
      </w:r>
      <w:r>
        <w:rPr>
          <w:rFonts w:cs="Arial"/>
          <w:sz w:val="22"/>
          <w:szCs w:val="22"/>
        </w:rPr>
        <w:t xml:space="preserve">, </w:t>
      </w:r>
      <w:proofErr w:type="spellStart"/>
      <w:r>
        <w:rPr>
          <w:rFonts w:cs="Arial"/>
          <w:sz w:val="22"/>
          <w:szCs w:val="22"/>
        </w:rPr>
        <w:t>Haidong</w:t>
      </w:r>
      <w:proofErr w:type="spellEnd"/>
      <w:r>
        <w:rPr>
          <w:rFonts w:cs="Arial"/>
          <w:sz w:val="22"/>
          <w:szCs w:val="22"/>
        </w:rPr>
        <w:t xml:space="preserve"> Zhang*, </w:t>
      </w:r>
      <w:proofErr w:type="spellStart"/>
      <w:r>
        <w:rPr>
          <w:rFonts w:cs="Arial"/>
          <w:sz w:val="22"/>
          <w:szCs w:val="22"/>
        </w:rPr>
        <w:t>Wenjian</w:t>
      </w:r>
      <w:proofErr w:type="spellEnd"/>
      <w:r>
        <w:rPr>
          <w:rFonts w:cs="Arial"/>
          <w:sz w:val="22"/>
          <w:szCs w:val="22"/>
        </w:rPr>
        <w:t xml:space="preserve"> Zhang*</w:t>
      </w:r>
    </w:p>
    <w:p w:rsidR="00F31F20" w:rsidRDefault="00F31F20" w:rsidP="003939A9">
      <w:pPr>
        <w:tabs>
          <w:tab w:val="clear" w:pos="9270"/>
        </w:tabs>
        <w:rPr>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sidRPr="00DF6934">
        <w:rPr>
          <w:rFonts w:cs="Arial"/>
          <w:sz w:val="22"/>
          <w:szCs w:val="22"/>
        </w:rPr>
        <w:t>Zhangmin</w:t>
      </w:r>
      <w:proofErr w:type="spellEnd"/>
      <w:r w:rsidRPr="00DF6934">
        <w:rPr>
          <w:rFonts w:cs="Arial"/>
          <w:sz w:val="22"/>
          <w:szCs w:val="22"/>
        </w:rPr>
        <w:t xml:space="preserve"> </w:t>
      </w:r>
      <w:proofErr w:type="spellStart"/>
      <w:r w:rsidRPr="00DF6934">
        <w:rPr>
          <w:rFonts w:cs="Arial"/>
          <w:sz w:val="22"/>
          <w:szCs w:val="22"/>
        </w:rPr>
        <w:t>Zhong</w:t>
      </w:r>
      <w:proofErr w:type="spellEnd"/>
      <w:r w:rsidRPr="00DF6934">
        <w:rPr>
          <w:rFonts w:cs="Arial"/>
          <w:sz w:val="22"/>
          <w:szCs w:val="22"/>
        </w:rPr>
        <w:t>*</w:t>
      </w:r>
    </w:p>
    <w:p w:rsidR="003939A9" w:rsidRDefault="003939A9" w:rsidP="003939A9">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r w:rsidR="00B0324D">
        <w:rPr>
          <w:sz w:val="22"/>
          <w:szCs w:val="22"/>
          <w:lang w:val="pt-BR"/>
        </w:rPr>
        <w:t>, Xu Yan*</w:t>
      </w:r>
    </w:p>
    <w:p w:rsidR="003939A9" w:rsidRDefault="003939A9" w:rsidP="003939A9">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3939A9" w:rsidRDefault="003939A9" w:rsidP="003939A9">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B0324D">
        <w:rPr>
          <w:rFonts w:cs="Arial"/>
          <w:sz w:val="22"/>
          <w:szCs w:val="22"/>
        </w:rPr>
        <w:t xml:space="preserve">*, </w:t>
      </w:r>
      <w:proofErr w:type="spellStart"/>
      <w:r w:rsidR="00B0324D">
        <w:rPr>
          <w:rFonts w:cs="Arial"/>
          <w:sz w:val="22"/>
          <w:szCs w:val="22"/>
        </w:rPr>
        <w:t>Zilwan</w:t>
      </w:r>
      <w:proofErr w:type="spellEnd"/>
      <w:r w:rsidR="00B0324D">
        <w:rPr>
          <w:rFonts w:cs="Arial"/>
          <w:sz w:val="22"/>
          <w:szCs w:val="22"/>
        </w:rPr>
        <w:t xml:space="preserve"> </w:t>
      </w:r>
      <w:proofErr w:type="spellStart"/>
      <w:r w:rsidR="00B0324D">
        <w:rPr>
          <w:rFonts w:cs="Arial"/>
          <w:sz w:val="22"/>
          <w:szCs w:val="22"/>
        </w:rPr>
        <w:t>Mahmod</w:t>
      </w:r>
      <w:proofErr w:type="spellEnd"/>
      <w:r w:rsidR="00B0324D">
        <w:rPr>
          <w:rFonts w:cs="Arial"/>
          <w:sz w:val="22"/>
          <w:szCs w:val="22"/>
        </w:rPr>
        <w:t>*, Feng Shi*</w:t>
      </w:r>
    </w:p>
    <w:p w:rsidR="00B0324D" w:rsidRDefault="00B0324D" w:rsidP="003939A9">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w:t>
      </w:r>
      <w:proofErr w:type="spellStart"/>
      <w:r>
        <w:rPr>
          <w:rFonts w:cs="Arial"/>
          <w:sz w:val="22"/>
          <w:szCs w:val="22"/>
        </w:rPr>
        <w:t>Xie</w:t>
      </w:r>
      <w:proofErr w:type="spellEnd"/>
      <w:r>
        <w:rPr>
          <w:rFonts w:cs="Arial"/>
          <w:sz w:val="22"/>
          <w:szCs w:val="22"/>
        </w:rPr>
        <w:t>*, David Zhang*</w:t>
      </w:r>
    </w:p>
    <w:p w:rsidR="00B0324D" w:rsidRDefault="003939A9" w:rsidP="003939A9">
      <w:pPr>
        <w:tabs>
          <w:tab w:val="clear" w:pos="9270"/>
        </w:tabs>
        <w:rPr>
          <w:rFonts w:cs="Arial"/>
          <w:sz w:val="22"/>
          <w:szCs w:val="22"/>
          <w:lang w:val="de-DE"/>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r w:rsidR="00B0324D">
        <w:rPr>
          <w:sz w:val="22"/>
          <w:szCs w:val="22"/>
          <w:lang w:val="pt-BR"/>
        </w:rPr>
        <w:t xml:space="preserve">, </w:t>
      </w:r>
      <w:r w:rsidR="00B0324D">
        <w:rPr>
          <w:rFonts w:cs="Arial"/>
          <w:sz w:val="22"/>
          <w:szCs w:val="22"/>
          <w:lang w:val="de-DE"/>
        </w:rPr>
        <w:t xml:space="preserve">Peng Huang*, </w:t>
      </w:r>
      <w:proofErr w:type="spellStart"/>
      <w:r w:rsidR="00B0324D">
        <w:rPr>
          <w:rFonts w:cs="Arial"/>
          <w:sz w:val="22"/>
          <w:szCs w:val="22"/>
          <w:lang w:val="de-DE"/>
        </w:rPr>
        <w:t>Shuyao</w:t>
      </w:r>
      <w:proofErr w:type="spellEnd"/>
      <w:r w:rsidR="00B0324D">
        <w:rPr>
          <w:rFonts w:cs="Arial"/>
          <w:sz w:val="22"/>
          <w:szCs w:val="22"/>
          <w:lang w:val="de-DE"/>
        </w:rPr>
        <w:t xml:space="preserve"> Liu*</w:t>
      </w:r>
    </w:p>
    <w:p w:rsidR="003939A9" w:rsidRDefault="00B0324D" w:rsidP="00B0324D">
      <w:pPr>
        <w:tabs>
          <w:tab w:val="clear" w:pos="9270"/>
        </w:tabs>
        <w:ind w:left="2880" w:firstLine="720"/>
        <w:rPr>
          <w:rFonts w:cs="Arial"/>
          <w:sz w:val="22"/>
          <w:szCs w:val="22"/>
          <w:lang w:val="de-DE"/>
        </w:rPr>
      </w:pPr>
      <w:r>
        <w:rPr>
          <w:rFonts w:cs="Arial"/>
          <w:sz w:val="22"/>
          <w:szCs w:val="22"/>
          <w:lang w:val="de-DE"/>
        </w:rPr>
        <w:t xml:space="preserve"> </w:t>
      </w:r>
      <w:proofErr w:type="spellStart"/>
      <w:r>
        <w:rPr>
          <w:rFonts w:cs="Arial"/>
          <w:sz w:val="22"/>
          <w:szCs w:val="22"/>
          <w:lang w:val="de-DE"/>
        </w:rPr>
        <w:t>Huichao</w:t>
      </w:r>
      <w:proofErr w:type="spellEnd"/>
      <w:r>
        <w:rPr>
          <w:rFonts w:cs="Arial"/>
          <w:sz w:val="22"/>
          <w:szCs w:val="22"/>
          <w:lang w:val="de-DE"/>
        </w:rPr>
        <w:t xml:space="preserve"> Weng*, Peng Xiao*, </w:t>
      </w:r>
      <w:proofErr w:type="spellStart"/>
      <w:r>
        <w:rPr>
          <w:rFonts w:cs="Arial"/>
          <w:sz w:val="22"/>
          <w:szCs w:val="22"/>
          <w:lang w:val="de-DE"/>
        </w:rPr>
        <w:t>Mala</w:t>
      </w:r>
      <w:proofErr w:type="spellEnd"/>
      <w:r>
        <w:rPr>
          <w:rFonts w:cs="Arial"/>
          <w:sz w:val="22"/>
          <w:szCs w:val="22"/>
          <w:lang w:val="de-DE"/>
        </w:rPr>
        <w:t xml:space="preserve"> Yu*, Cheng </w:t>
      </w:r>
      <w:r w:rsidR="00FB5021">
        <w:rPr>
          <w:rFonts w:cs="Arial"/>
          <w:sz w:val="22"/>
          <w:szCs w:val="22"/>
          <w:lang w:val="de-DE"/>
        </w:rPr>
        <w:t>Zhang*</w:t>
      </w:r>
    </w:p>
    <w:p w:rsidR="00FB5021" w:rsidRDefault="00FB5021" w:rsidP="00B0324D">
      <w:pPr>
        <w:tabs>
          <w:tab w:val="clear" w:pos="9270"/>
        </w:tabs>
        <w:ind w:left="2880" w:firstLine="720"/>
        <w:rPr>
          <w:rFonts w:cs="Arial"/>
          <w:sz w:val="22"/>
          <w:szCs w:val="22"/>
          <w:lang w:val="pt-BR"/>
        </w:rPr>
      </w:pPr>
      <w:r>
        <w:rPr>
          <w:rFonts w:cs="Arial"/>
          <w:sz w:val="22"/>
          <w:szCs w:val="22"/>
          <w:lang w:val="de-DE"/>
        </w:rPr>
        <w:t xml:space="preserve"> </w:t>
      </w:r>
      <w:proofErr w:type="spellStart"/>
      <w:r>
        <w:rPr>
          <w:rFonts w:cs="Arial"/>
          <w:sz w:val="22"/>
          <w:szCs w:val="22"/>
          <w:lang w:val="de-DE"/>
        </w:rPr>
        <w:t>Gezi</w:t>
      </w:r>
      <w:proofErr w:type="spellEnd"/>
      <w:r>
        <w:rPr>
          <w:rFonts w:cs="Arial"/>
          <w:sz w:val="22"/>
          <w:szCs w:val="22"/>
          <w:lang w:val="de-DE"/>
        </w:rPr>
        <w:t xml:space="preserve"> Zhang*, </w:t>
      </w:r>
      <w:proofErr w:type="spellStart"/>
      <w:r>
        <w:rPr>
          <w:rFonts w:cs="Arial"/>
          <w:sz w:val="22"/>
          <w:szCs w:val="22"/>
          <w:lang w:val="de-DE"/>
        </w:rPr>
        <w:t>Zhengyi</w:t>
      </w:r>
      <w:proofErr w:type="spellEnd"/>
      <w:r>
        <w:rPr>
          <w:rFonts w:cs="Arial"/>
          <w:sz w:val="22"/>
          <w:szCs w:val="22"/>
          <w:lang w:val="de-DE"/>
        </w:rPr>
        <w:t xml:space="preserve"> Zhu*</w:t>
      </w:r>
    </w:p>
    <w:p w:rsidR="003939A9" w:rsidRDefault="003939A9" w:rsidP="003939A9">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 Luis Armenta</w:t>
      </w:r>
      <w:r w:rsidR="00D1443D">
        <w:rPr>
          <w:rFonts w:cs="Arial"/>
          <w:sz w:val="22"/>
          <w:szCs w:val="22"/>
          <w:lang w:val="pt-BR"/>
        </w:rPr>
        <w:t>, Dale Becker</w:t>
      </w:r>
    </w:p>
    <w:p w:rsidR="003939A9" w:rsidRDefault="003939A9" w:rsidP="003939A9">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 xml:space="preserve">Christian </w:t>
      </w:r>
      <w:proofErr w:type="spellStart"/>
      <w:r>
        <w:rPr>
          <w:rFonts w:eastAsia="SimSun" w:cs="Arial"/>
          <w:sz w:val="22"/>
          <w:szCs w:val="22"/>
          <w:lang w:val="de-DE"/>
        </w:rPr>
        <w:t>Sporrer</w:t>
      </w:r>
      <w:proofErr w:type="spellEnd"/>
    </w:p>
    <w:p w:rsidR="003939A9" w:rsidRPr="004A66D3" w:rsidRDefault="003939A9" w:rsidP="003939A9">
      <w:pPr>
        <w:tabs>
          <w:tab w:val="clear" w:pos="9270"/>
          <w:tab w:val="left" w:pos="3780"/>
        </w:tabs>
        <w:ind w:left="3600" w:hanging="3600"/>
        <w:rPr>
          <w:rFonts w:cs="Arial"/>
          <w:sz w:val="22"/>
          <w:szCs w:val="22"/>
        </w:rPr>
      </w:pPr>
      <w:r w:rsidRPr="004A66D3">
        <w:rPr>
          <w:rFonts w:cs="Arial"/>
          <w:sz w:val="22"/>
          <w:szCs w:val="22"/>
        </w:rPr>
        <w:t>Intel Corporation</w:t>
      </w:r>
      <w:r w:rsidRPr="004A66D3">
        <w:rPr>
          <w:rFonts w:cs="Arial"/>
          <w:sz w:val="22"/>
          <w:szCs w:val="22"/>
        </w:rPr>
        <w:tab/>
        <w:t xml:space="preserve">Michael Mirmak, Todd </w:t>
      </w:r>
      <w:proofErr w:type="spellStart"/>
      <w:r w:rsidRPr="004A66D3">
        <w:rPr>
          <w:rFonts w:cs="Arial"/>
          <w:sz w:val="22"/>
          <w:szCs w:val="22"/>
        </w:rPr>
        <w:t>Bermensolo</w:t>
      </w:r>
      <w:proofErr w:type="spellEnd"/>
      <w:r w:rsidRPr="004A66D3">
        <w:rPr>
          <w:rFonts w:cs="Arial"/>
          <w:sz w:val="22"/>
          <w:szCs w:val="22"/>
        </w:rPr>
        <w:t xml:space="preserve">, </w:t>
      </w:r>
      <w:proofErr w:type="spellStart"/>
      <w:r w:rsidRPr="004A66D3">
        <w:rPr>
          <w:rFonts w:cs="Arial"/>
          <w:sz w:val="22"/>
          <w:szCs w:val="22"/>
        </w:rPr>
        <w:t>Nhan</w:t>
      </w:r>
      <w:proofErr w:type="spellEnd"/>
      <w:r w:rsidRPr="004A66D3">
        <w:rPr>
          <w:rFonts w:cs="Arial"/>
          <w:sz w:val="22"/>
          <w:szCs w:val="22"/>
        </w:rPr>
        <w:t xml:space="preserve"> Phan</w:t>
      </w:r>
    </w:p>
    <w:p w:rsidR="003939A9" w:rsidRPr="00197AF6" w:rsidRDefault="003939A9" w:rsidP="003939A9">
      <w:pPr>
        <w:tabs>
          <w:tab w:val="clear" w:pos="9270"/>
          <w:tab w:val="left" w:pos="3780"/>
        </w:tabs>
        <w:ind w:left="3600" w:hanging="3600"/>
        <w:rPr>
          <w:rFonts w:cs="Arial"/>
          <w:sz w:val="22"/>
          <w:szCs w:val="22"/>
          <w:lang w:val="it-IT"/>
        </w:rPr>
      </w:pPr>
      <w:r w:rsidRPr="004A66D3">
        <w:rPr>
          <w:rFonts w:cs="Arial"/>
          <w:sz w:val="22"/>
          <w:szCs w:val="22"/>
        </w:rPr>
        <w:tab/>
        <w:t xml:space="preserve"> </w:t>
      </w:r>
      <w:r w:rsidRPr="00197AF6">
        <w:rPr>
          <w:rFonts w:cs="Arial"/>
          <w:sz w:val="22"/>
          <w:szCs w:val="22"/>
          <w:lang w:val="it-IT"/>
        </w:rPr>
        <w:t>G</w:t>
      </w:r>
      <w:r>
        <w:rPr>
          <w:rFonts w:cs="Arial"/>
          <w:sz w:val="22"/>
          <w:szCs w:val="22"/>
          <w:lang w:val="it-IT"/>
        </w:rPr>
        <w:t>ianni Signorini</w:t>
      </w:r>
      <w:r w:rsidR="00D1443D">
        <w:rPr>
          <w:rFonts w:cs="Arial"/>
          <w:sz w:val="22"/>
          <w:szCs w:val="22"/>
          <w:lang w:val="it-IT"/>
        </w:rPr>
        <w:t xml:space="preserve">, </w:t>
      </w:r>
      <w:proofErr w:type="spellStart"/>
      <w:r w:rsidR="00D1443D">
        <w:rPr>
          <w:rFonts w:cs="Arial"/>
          <w:sz w:val="22"/>
          <w:szCs w:val="22"/>
          <w:lang w:val="it-IT"/>
        </w:rPr>
        <w:t>Chunlei</w:t>
      </w:r>
      <w:proofErr w:type="spellEnd"/>
      <w:r w:rsidR="00D1443D">
        <w:rPr>
          <w:rFonts w:cs="Arial"/>
          <w:sz w:val="22"/>
          <w:szCs w:val="22"/>
          <w:lang w:val="it-IT"/>
        </w:rPr>
        <w:t xml:space="preserve"> </w:t>
      </w:r>
      <w:proofErr w:type="spellStart"/>
      <w:r w:rsidR="00D1443D">
        <w:rPr>
          <w:rFonts w:cs="Arial"/>
          <w:sz w:val="22"/>
          <w:szCs w:val="22"/>
          <w:lang w:val="it-IT"/>
        </w:rPr>
        <w:t>Guo</w:t>
      </w:r>
      <w:proofErr w:type="spellEnd"/>
      <w:r w:rsidR="00D1443D">
        <w:rPr>
          <w:rFonts w:cs="Arial"/>
          <w:sz w:val="22"/>
          <w:szCs w:val="22"/>
          <w:lang w:val="it-IT"/>
        </w:rPr>
        <w:t xml:space="preserve">, </w:t>
      </w:r>
      <w:proofErr w:type="spellStart"/>
      <w:r w:rsidR="00D1443D">
        <w:rPr>
          <w:rFonts w:cs="Arial"/>
          <w:sz w:val="22"/>
          <w:szCs w:val="22"/>
          <w:lang w:val="it-IT"/>
        </w:rPr>
        <w:t>Shaowu</w:t>
      </w:r>
      <w:proofErr w:type="spellEnd"/>
      <w:r w:rsidR="00D1443D">
        <w:rPr>
          <w:rFonts w:cs="Arial"/>
          <w:sz w:val="22"/>
          <w:szCs w:val="22"/>
          <w:lang w:val="it-IT"/>
        </w:rPr>
        <w:t xml:space="preserve"> Huang</w:t>
      </w:r>
    </w:p>
    <w:p w:rsidR="003939A9" w:rsidRPr="003939A9" w:rsidRDefault="003939A9" w:rsidP="003939A9">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333B8F">
        <w:rPr>
          <w:rFonts w:cs="Arial"/>
          <w:sz w:val="22"/>
          <w:szCs w:val="22"/>
        </w:rPr>
        <w:t>*</w:t>
      </w:r>
    </w:p>
    <w:p w:rsidR="003939A9" w:rsidRDefault="003939A9" w:rsidP="003939A9">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 xml:space="preserve">Radek Biernacki,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3939A9" w:rsidRDefault="003939A9" w:rsidP="003939A9">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Heidi Barnes, Dave Larson</w:t>
      </w:r>
    </w:p>
    <w:p w:rsidR="003939A9" w:rsidRDefault="003939A9" w:rsidP="003939A9">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r w:rsidR="00D1443D">
        <w:rPr>
          <w:sz w:val="22"/>
          <w:szCs w:val="22"/>
          <w:lang w:val="es-ES"/>
        </w:rPr>
        <w:t xml:space="preserve">, </w:t>
      </w:r>
      <w:proofErr w:type="spellStart"/>
      <w:r w:rsidR="00D1443D">
        <w:rPr>
          <w:sz w:val="22"/>
          <w:szCs w:val="22"/>
          <w:lang w:val="es-ES"/>
        </w:rPr>
        <w:t>Fangyi</w:t>
      </w:r>
      <w:proofErr w:type="spellEnd"/>
      <w:r w:rsidR="00D1443D">
        <w:rPr>
          <w:sz w:val="22"/>
          <w:szCs w:val="22"/>
          <w:lang w:val="es-ES"/>
        </w:rPr>
        <w:t xml:space="preserve"> </w:t>
      </w:r>
      <w:proofErr w:type="spellStart"/>
      <w:r w:rsidR="00D1443D">
        <w:rPr>
          <w:sz w:val="22"/>
          <w:szCs w:val="22"/>
          <w:lang w:val="es-ES"/>
        </w:rPr>
        <w:t>Rao</w:t>
      </w:r>
      <w:proofErr w:type="spellEnd"/>
      <w:r w:rsidR="00333B8F">
        <w:rPr>
          <w:sz w:val="22"/>
          <w:szCs w:val="22"/>
          <w:lang w:val="es-ES"/>
        </w:rPr>
        <w:t xml:space="preserve">, Yi Wang*, </w:t>
      </w:r>
      <w:proofErr w:type="spellStart"/>
      <w:r w:rsidR="00333B8F">
        <w:rPr>
          <w:sz w:val="22"/>
          <w:szCs w:val="22"/>
          <w:lang w:val="es-ES"/>
        </w:rPr>
        <w:t>Xianzhao</w:t>
      </w:r>
      <w:proofErr w:type="spellEnd"/>
      <w:r w:rsidR="00333B8F">
        <w:rPr>
          <w:sz w:val="22"/>
          <w:szCs w:val="22"/>
          <w:lang w:val="es-ES"/>
        </w:rPr>
        <w:t xml:space="preserve"> Zhao*</w:t>
      </w:r>
    </w:p>
    <w:p w:rsidR="003939A9" w:rsidRDefault="003939A9" w:rsidP="003939A9">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 Joe Rayhawk</w:t>
      </w:r>
    </w:p>
    <w:p w:rsidR="003939A9" w:rsidRDefault="003939A9" w:rsidP="003939A9">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p>
    <w:p w:rsidR="003939A9" w:rsidRDefault="003939A9" w:rsidP="003939A9">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 xml:space="preserve">Arpad Muranyi, Ed Bartlett, Vladimir </w:t>
      </w:r>
      <w:proofErr w:type="spellStart"/>
      <w:r>
        <w:rPr>
          <w:rFonts w:cs="Arial"/>
          <w:sz w:val="22"/>
          <w:szCs w:val="22"/>
        </w:rPr>
        <w:t>Dmitriev-Zdorov</w:t>
      </w:r>
      <w:proofErr w:type="spellEnd"/>
    </w:p>
    <w:p w:rsidR="003939A9" w:rsidRDefault="003939A9" w:rsidP="003939A9">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3939A9" w:rsidRDefault="003939A9" w:rsidP="003939A9">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865660">
        <w:rPr>
          <w:rFonts w:cs="Arial"/>
          <w:sz w:val="22"/>
          <w:szCs w:val="22"/>
        </w:rPr>
        <w:t>*</w:t>
      </w:r>
      <w:r>
        <w:rPr>
          <w:rFonts w:cs="Arial"/>
          <w:sz w:val="22"/>
          <w:szCs w:val="22"/>
        </w:rPr>
        <w:t>, Walter Katz, Todd Westerhoff</w:t>
      </w:r>
    </w:p>
    <w:p w:rsidR="003939A9" w:rsidRDefault="003939A9"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3939A9" w:rsidRDefault="003939A9" w:rsidP="003939A9">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Rita Horner, William Lau, </w:t>
      </w:r>
      <w:r>
        <w:rPr>
          <w:sz w:val="22"/>
          <w:szCs w:val="22"/>
        </w:rPr>
        <w:t>Scott Wedge</w:t>
      </w:r>
    </w:p>
    <w:p w:rsidR="003939A9" w:rsidRDefault="003939A9" w:rsidP="003939A9">
      <w:pPr>
        <w:tabs>
          <w:tab w:val="clear" w:pos="9270"/>
        </w:tabs>
        <w:ind w:left="2880" w:firstLine="720"/>
        <w:rPr>
          <w:sz w:val="22"/>
          <w:szCs w:val="22"/>
        </w:rPr>
      </w:pPr>
      <w:r>
        <w:rPr>
          <w:sz w:val="22"/>
          <w:szCs w:val="22"/>
        </w:rPr>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r w:rsidR="00995CEB">
        <w:rPr>
          <w:sz w:val="22"/>
          <w:szCs w:val="22"/>
        </w:rPr>
        <w:t>, Xuefeng Chen*</w:t>
      </w:r>
    </w:p>
    <w:p w:rsidR="00995CEB" w:rsidRDefault="00995CEB" w:rsidP="003939A9">
      <w:pPr>
        <w:tabs>
          <w:tab w:val="clear" w:pos="9270"/>
        </w:tabs>
        <w:ind w:left="2880" w:firstLine="720"/>
        <w:rPr>
          <w:rFonts w:cs="Arial"/>
          <w:sz w:val="22"/>
          <w:szCs w:val="22"/>
        </w:rPr>
      </w:pPr>
      <w:r>
        <w:rPr>
          <w:sz w:val="22"/>
          <w:szCs w:val="22"/>
        </w:rPr>
        <w:t xml:space="preserve"> </w:t>
      </w:r>
      <w:proofErr w:type="spellStart"/>
      <w:r>
        <w:rPr>
          <w:sz w:val="22"/>
          <w:szCs w:val="22"/>
        </w:rPr>
        <w:t>Lianpeng</w:t>
      </w:r>
      <w:proofErr w:type="spellEnd"/>
      <w:r>
        <w:rPr>
          <w:sz w:val="22"/>
          <w:szCs w:val="22"/>
        </w:rPr>
        <w:t xml:space="preserve"> Sang*</w:t>
      </w:r>
    </w:p>
    <w:p w:rsidR="003939A9" w:rsidRDefault="00D1443D" w:rsidP="003939A9">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3939A9">
        <w:rPr>
          <w:rFonts w:cs="Arial"/>
          <w:sz w:val="22"/>
          <w:szCs w:val="22"/>
        </w:rPr>
        <w:t xml:space="preserve">, </w:t>
      </w:r>
      <w:r w:rsidR="003939A9">
        <w:rPr>
          <w:sz w:val="22"/>
          <w:szCs w:val="22"/>
        </w:rPr>
        <w:t xml:space="preserve">Tom </w:t>
      </w:r>
      <w:proofErr w:type="spellStart"/>
      <w:r w:rsidR="003939A9">
        <w:rPr>
          <w:sz w:val="22"/>
          <w:szCs w:val="22"/>
        </w:rPr>
        <w:t>Dagostino</w:t>
      </w:r>
      <w:proofErr w:type="spellEnd"/>
    </w:p>
    <w:p w:rsidR="003939A9" w:rsidRDefault="003939A9" w:rsidP="003939A9">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3939A9" w:rsidRDefault="003939A9" w:rsidP="003939A9">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3939A9" w:rsidRDefault="00FE6D89" w:rsidP="003939A9">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3939A9">
        <w:rPr>
          <w:rFonts w:cs="Arial"/>
          <w:sz w:val="22"/>
          <w:szCs w:val="22"/>
        </w:rPr>
        <w:t xml:space="preserve">Tao </w:t>
      </w:r>
      <w:proofErr w:type="spellStart"/>
      <w:r w:rsidR="003939A9">
        <w:rPr>
          <w:rFonts w:cs="Arial"/>
          <w:sz w:val="22"/>
          <w:szCs w:val="22"/>
        </w:rPr>
        <w:t>Guo</w:t>
      </w:r>
      <w:proofErr w:type="spellEnd"/>
      <w:r>
        <w:rPr>
          <w:rFonts w:cs="Arial"/>
          <w:sz w:val="22"/>
          <w:szCs w:val="22"/>
        </w:rPr>
        <w:t xml:space="preserve">*, </w:t>
      </w:r>
      <w:proofErr w:type="spellStart"/>
      <w:r>
        <w:rPr>
          <w:rFonts w:cs="Arial"/>
          <w:sz w:val="22"/>
          <w:szCs w:val="22"/>
        </w:rPr>
        <w:t>Fengling</w:t>
      </w:r>
      <w:proofErr w:type="spellEnd"/>
      <w:r>
        <w:rPr>
          <w:rFonts w:cs="Arial"/>
          <w:sz w:val="22"/>
          <w:szCs w:val="22"/>
        </w:rPr>
        <w:t xml:space="preserve"> </w:t>
      </w:r>
      <w:proofErr w:type="gramStart"/>
      <w:r>
        <w:rPr>
          <w:rFonts w:cs="Arial"/>
          <w:sz w:val="22"/>
          <w:szCs w:val="22"/>
        </w:rPr>
        <w:t>Gao</w:t>
      </w:r>
      <w:proofErr w:type="gramEnd"/>
      <w:r>
        <w:rPr>
          <w:rFonts w:cs="Arial"/>
          <w:sz w:val="22"/>
          <w:szCs w:val="22"/>
        </w:rPr>
        <w:t xml:space="preserve">*, </w:t>
      </w:r>
      <w:proofErr w:type="spellStart"/>
      <w:r>
        <w:rPr>
          <w:rFonts w:cs="Arial"/>
          <w:sz w:val="22"/>
          <w:szCs w:val="22"/>
        </w:rPr>
        <w:t>Lili</w:t>
      </w:r>
      <w:proofErr w:type="spellEnd"/>
      <w:r>
        <w:rPr>
          <w:rFonts w:cs="Arial"/>
          <w:sz w:val="22"/>
          <w:szCs w:val="22"/>
        </w:rPr>
        <w:t xml:space="preserve"> Wei*, Bi Yi*, </w:t>
      </w:r>
      <w:proofErr w:type="spellStart"/>
      <w:r>
        <w:rPr>
          <w:rFonts w:cs="Arial"/>
          <w:sz w:val="22"/>
          <w:szCs w:val="22"/>
        </w:rPr>
        <w:t>Shunlin</w:t>
      </w:r>
      <w:proofErr w:type="spellEnd"/>
      <w:r>
        <w:rPr>
          <w:rFonts w:cs="Arial"/>
          <w:sz w:val="22"/>
          <w:szCs w:val="22"/>
        </w:rPr>
        <w:t xml:space="preserve"> Zhu*</w:t>
      </w:r>
    </w:p>
    <w:p w:rsidR="003939A9" w:rsidRDefault="003939A9" w:rsidP="003939A9">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3939A9" w:rsidRDefault="003939A9" w:rsidP="003939A9">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3939A9" w:rsidRDefault="003939A9" w:rsidP="003939A9">
      <w:pPr>
        <w:tabs>
          <w:tab w:val="clear" w:pos="9270"/>
        </w:tabs>
        <w:rPr>
          <w:rFonts w:cs="Arial"/>
          <w:b/>
          <w:sz w:val="22"/>
          <w:szCs w:val="22"/>
        </w:rPr>
      </w:pPr>
    </w:p>
    <w:p w:rsidR="003939A9" w:rsidRDefault="003939A9" w:rsidP="003939A9">
      <w:pPr>
        <w:tabs>
          <w:tab w:val="clear" w:pos="9270"/>
        </w:tabs>
        <w:rPr>
          <w:rFonts w:cs="Arial"/>
          <w:b/>
          <w:sz w:val="22"/>
          <w:szCs w:val="22"/>
        </w:rPr>
      </w:pPr>
    </w:p>
    <w:p w:rsidR="003939A9" w:rsidRDefault="003939A9" w:rsidP="003939A9">
      <w:pPr>
        <w:tabs>
          <w:tab w:val="clear" w:pos="9270"/>
        </w:tabs>
        <w:rPr>
          <w:sz w:val="22"/>
          <w:szCs w:val="22"/>
          <w:lang w:val="pt-BR"/>
        </w:rPr>
      </w:pPr>
      <w:r>
        <w:rPr>
          <w:rFonts w:cs="Arial"/>
          <w:b/>
          <w:sz w:val="22"/>
          <w:szCs w:val="22"/>
        </w:rPr>
        <w:t>OTHER PARTICIPANTS IN 2015</w:t>
      </w:r>
    </w:p>
    <w:p w:rsidR="003127D0" w:rsidRDefault="003127D0" w:rsidP="003939A9">
      <w:pPr>
        <w:tabs>
          <w:tab w:val="clear" w:pos="9270"/>
        </w:tabs>
        <w:rPr>
          <w:sz w:val="22"/>
          <w:szCs w:val="22"/>
          <w:lang w:val="pt-BR"/>
        </w:rPr>
      </w:pPr>
      <w:r>
        <w:rPr>
          <w:sz w:val="22"/>
          <w:szCs w:val="22"/>
          <w:lang w:val="pt-BR"/>
        </w:rPr>
        <w:t>A</w:t>
      </w:r>
      <w:r w:rsidR="00D1443D">
        <w:rPr>
          <w:sz w:val="22"/>
          <w:szCs w:val="22"/>
          <w:lang w:val="pt-BR"/>
        </w:rPr>
        <w:t>dvanced Semiconductor</w:t>
      </w:r>
      <w:r w:rsidR="00D1443D">
        <w:rPr>
          <w:sz w:val="22"/>
          <w:szCs w:val="22"/>
          <w:lang w:val="pt-BR"/>
        </w:rPr>
        <w:tab/>
      </w:r>
      <w:r w:rsidR="00D1443D">
        <w:rPr>
          <w:sz w:val="22"/>
          <w:szCs w:val="22"/>
          <w:lang w:val="pt-BR"/>
        </w:rPr>
        <w:tab/>
        <w:t>Jane Yan</w:t>
      </w:r>
    </w:p>
    <w:p w:rsidR="003127D0" w:rsidRDefault="003127D0" w:rsidP="003939A9">
      <w:pPr>
        <w:tabs>
          <w:tab w:val="clear" w:pos="9270"/>
        </w:tabs>
        <w:rPr>
          <w:sz w:val="22"/>
          <w:szCs w:val="22"/>
          <w:lang w:val="pt-BR"/>
        </w:rPr>
      </w:pPr>
      <w:r>
        <w:rPr>
          <w:sz w:val="22"/>
          <w:szCs w:val="22"/>
          <w:lang w:val="pt-BR"/>
        </w:rPr>
        <w:t xml:space="preserve">  Engineering</w:t>
      </w:r>
    </w:p>
    <w:p w:rsidR="00FE2C9F" w:rsidRDefault="00FE2C9F" w:rsidP="003939A9">
      <w:pPr>
        <w:tabs>
          <w:tab w:val="clear" w:pos="9270"/>
        </w:tabs>
        <w:rPr>
          <w:sz w:val="22"/>
          <w:szCs w:val="22"/>
          <w:lang w:val="pt-BR"/>
        </w:rPr>
      </w:pPr>
      <w:r>
        <w:rPr>
          <w:sz w:val="22"/>
          <w:szCs w:val="22"/>
          <w:lang w:val="pt-BR"/>
        </w:rPr>
        <w:t>Ava</w:t>
      </w:r>
      <w:r w:rsidR="00D1443D">
        <w:rPr>
          <w:sz w:val="22"/>
          <w:szCs w:val="22"/>
          <w:lang w:val="pt-BR"/>
        </w:rPr>
        <w:t>go Technologies</w:t>
      </w:r>
      <w:r w:rsidR="00D1443D">
        <w:rPr>
          <w:sz w:val="22"/>
          <w:szCs w:val="22"/>
          <w:lang w:val="pt-BR"/>
        </w:rPr>
        <w:tab/>
      </w:r>
      <w:r w:rsidR="00D1443D">
        <w:rPr>
          <w:sz w:val="22"/>
          <w:szCs w:val="22"/>
          <w:lang w:val="pt-BR"/>
        </w:rPr>
        <w:tab/>
      </w:r>
      <w:r w:rsidR="00D1443D">
        <w:rPr>
          <w:sz w:val="22"/>
          <w:szCs w:val="22"/>
          <w:lang w:val="pt-BR"/>
        </w:rPr>
        <w:tab/>
        <w:t>David Carkeek, James Church</w:t>
      </w:r>
    </w:p>
    <w:p w:rsidR="003939A9" w:rsidRDefault="003939A9" w:rsidP="003939A9">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B0324D" w:rsidRDefault="00B0324D" w:rsidP="003939A9">
      <w:pPr>
        <w:tabs>
          <w:tab w:val="clear" w:pos="9270"/>
        </w:tabs>
        <w:rPr>
          <w:rFonts w:cs="Arial"/>
          <w:kern w:val="0"/>
          <w:sz w:val="22"/>
          <w:szCs w:val="22"/>
          <w:lang w:val="pt-BR"/>
        </w:rPr>
      </w:pPr>
      <w:r>
        <w:rPr>
          <w:rFonts w:cs="Arial"/>
          <w:kern w:val="0"/>
          <w:sz w:val="22"/>
          <w:szCs w:val="22"/>
          <w:lang w:val="pt-BR"/>
        </w:rPr>
        <w:t>Celestica</w:t>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t>Sophia Feng*, Lei Liu*</w:t>
      </w:r>
    </w:p>
    <w:p w:rsidR="00B0324D" w:rsidRDefault="00B0324D" w:rsidP="003939A9">
      <w:pPr>
        <w:tabs>
          <w:tab w:val="clear" w:pos="9270"/>
        </w:tabs>
        <w:rPr>
          <w:sz w:val="22"/>
          <w:szCs w:val="22"/>
          <w:lang w:val="pt-BR"/>
        </w:rPr>
      </w:pPr>
      <w:r>
        <w:rPr>
          <w:sz w:val="22"/>
          <w:szCs w:val="22"/>
          <w:lang w:val="pt-BR"/>
        </w:rPr>
        <w:t>Chinese Electronics Technology</w:t>
      </w:r>
      <w:r>
        <w:rPr>
          <w:sz w:val="22"/>
          <w:szCs w:val="22"/>
          <w:lang w:val="pt-BR"/>
        </w:rPr>
        <w:tab/>
        <w:t>Shujun Wei*</w:t>
      </w:r>
    </w:p>
    <w:p w:rsidR="00B0324D" w:rsidRDefault="00865660" w:rsidP="003939A9">
      <w:pPr>
        <w:tabs>
          <w:tab w:val="clear" w:pos="9270"/>
        </w:tabs>
        <w:rPr>
          <w:sz w:val="22"/>
          <w:szCs w:val="22"/>
          <w:lang w:val="pt-BR"/>
        </w:rPr>
      </w:pPr>
      <w:r>
        <w:rPr>
          <w:sz w:val="22"/>
          <w:szCs w:val="22"/>
          <w:lang w:val="pt-BR"/>
        </w:rPr>
        <w:t xml:space="preserve">  </w:t>
      </w:r>
      <w:r w:rsidR="00B0324D">
        <w:rPr>
          <w:sz w:val="22"/>
          <w:szCs w:val="22"/>
          <w:lang w:val="pt-BR"/>
        </w:rPr>
        <w:t>Company, Institute #52</w:t>
      </w:r>
    </w:p>
    <w:p w:rsidR="00FE2C9F" w:rsidRDefault="00D1443D" w:rsidP="003939A9">
      <w:pPr>
        <w:tabs>
          <w:tab w:val="clear" w:pos="9270"/>
        </w:tabs>
        <w:rPr>
          <w:sz w:val="22"/>
          <w:szCs w:val="22"/>
          <w:lang w:val="pt-BR"/>
        </w:rPr>
      </w:pPr>
      <w:r>
        <w:rPr>
          <w:sz w:val="22"/>
          <w:szCs w:val="22"/>
          <w:lang w:val="pt-BR"/>
        </w:rPr>
        <w:t>Ciena</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Kaisheng Hu</w:t>
      </w:r>
    </w:p>
    <w:p w:rsidR="003939A9" w:rsidRDefault="003939A9" w:rsidP="003939A9">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3939A9" w:rsidRDefault="003939A9" w:rsidP="003939A9">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3939A9" w:rsidRDefault="003939A9" w:rsidP="003939A9">
      <w:pPr>
        <w:tabs>
          <w:tab w:val="clear" w:pos="9270"/>
        </w:tabs>
        <w:rPr>
          <w:sz w:val="22"/>
          <w:szCs w:val="22"/>
          <w:lang w:val="pt-BR"/>
        </w:rPr>
      </w:pPr>
      <w:r>
        <w:rPr>
          <w:sz w:val="22"/>
          <w:szCs w:val="22"/>
          <w:lang w:val="pt-BR"/>
        </w:rPr>
        <w:t>eASIC</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Banas</w:t>
      </w:r>
    </w:p>
    <w:p w:rsidR="00B0324D" w:rsidRDefault="00B0324D" w:rsidP="003939A9">
      <w:pPr>
        <w:tabs>
          <w:tab w:val="clear" w:pos="9270"/>
        </w:tabs>
        <w:rPr>
          <w:sz w:val="22"/>
          <w:szCs w:val="22"/>
          <w:lang w:val="pt-BR"/>
        </w:rPr>
      </w:pPr>
      <w:r>
        <w:rPr>
          <w:sz w:val="22"/>
          <w:szCs w:val="22"/>
          <w:lang w:val="pt-BR"/>
        </w:rPr>
        <w:t>Edadoc</w:t>
      </w:r>
      <w:r>
        <w:rPr>
          <w:sz w:val="22"/>
          <w:szCs w:val="22"/>
          <w:lang w:val="pt-BR"/>
        </w:rPr>
        <w:tab/>
      </w:r>
      <w:r>
        <w:rPr>
          <w:sz w:val="22"/>
          <w:szCs w:val="22"/>
          <w:lang w:val="pt-BR"/>
        </w:rPr>
        <w:tab/>
      </w:r>
      <w:r>
        <w:rPr>
          <w:sz w:val="22"/>
          <w:szCs w:val="22"/>
          <w:lang w:val="pt-BR"/>
        </w:rPr>
        <w:tab/>
      </w:r>
      <w:r>
        <w:rPr>
          <w:sz w:val="22"/>
          <w:szCs w:val="22"/>
          <w:lang w:val="pt-BR"/>
        </w:rPr>
        <w:tab/>
        <w:t>Bruce Wu*, H. Zhang*</w:t>
      </w:r>
    </w:p>
    <w:p w:rsidR="003939A9" w:rsidRDefault="003939A9" w:rsidP="003939A9">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3939A9" w:rsidRDefault="003939A9" w:rsidP="003939A9">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B0324D" w:rsidRDefault="00B0324D" w:rsidP="003939A9">
      <w:pPr>
        <w:tabs>
          <w:tab w:val="clear" w:pos="9270"/>
        </w:tabs>
        <w:rPr>
          <w:rFonts w:cs="Arial"/>
          <w:sz w:val="22"/>
          <w:szCs w:val="22"/>
          <w:lang w:val="pt-BR"/>
        </w:rPr>
      </w:pPr>
      <w:r>
        <w:rPr>
          <w:rFonts w:cs="Arial"/>
          <w:sz w:val="22"/>
          <w:szCs w:val="22"/>
          <w:lang w:val="pt-BR"/>
        </w:rPr>
        <w:t>H3C Technologies</w:t>
      </w:r>
      <w:r>
        <w:rPr>
          <w:rFonts w:cs="Arial"/>
          <w:sz w:val="22"/>
          <w:szCs w:val="22"/>
          <w:lang w:val="pt-BR"/>
        </w:rPr>
        <w:tab/>
      </w:r>
      <w:r>
        <w:rPr>
          <w:rFonts w:cs="Arial"/>
          <w:sz w:val="22"/>
          <w:szCs w:val="22"/>
          <w:lang w:val="pt-BR"/>
        </w:rPr>
        <w:tab/>
      </w:r>
      <w:r>
        <w:rPr>
          <w:rFonts w:cs="Arial"/>
          <w:sz w:val="22"/>
          <w:szCs w:val="22"/>
          <w:lang w:val="pt-BR"/>
        </w:rPr>
        <w:tab/>
        <w:t>Xinyi Hu*, Lingqin Kong*, Haye Lee*</w:t>
      </w:r>
    </w:p>
    <w:p w:rsidR="00B0324D" w:rsidRDefault="00B0324D" w:rsidP="003939A9">
      <w:pPr>
        <w:tabs>
          <w:tab w:val="clear" w:pos="9270"/>
        </w:tabs>
        <w:rPr>
          <w:sz w:val="22"/>
          <w:szCs w:val="22"/>
          <w:lang w:val="pt-BR"/>
        </w:rPr>
      </w:pPr>
      <w:r>
        <w:rPr>
          <w:sz w:val="22"/>
          <w:szCs w:val="22"/>
          <w:lang w:val="pt-BR"/>
        </w:rPr>
        <w:t>Honeywell International</w:t>
      </w:r>
      <w:r>
        <w:rPr>
          <w:sz w:val="22"/>
          <w:szCs w:val="22"/>
          <w:lang w:val="pt-BR"/>
        </w:rPr>
        <w:tab/>
      </w:r>
      <w:r>
        <w:rPr>
          <w:sz w:val="22"/>
          <w:szCs w:val="22"/>
          <w:lang w:val="pt-BR"/>
        </w:rPr>
        <w:tab/>
        <w:t>Molly Xu*</w:t>
      </w:r>
    </w:p>
    <w:p w:rsidR="00FE2C9F" w:rsidRPr="004A66D3" w:rsidRDefault="00FE2C9F" w:rsidP="003939A9">
      <w:pPr>
        <w:tabs>
          <w:tab w:val="clear" w:pos="9270"/>
        </w:tabs>
        <w:rPr>
          <w:sz w:val="22"/>
          <w:szCs w:val="22"/>
        </w:rPr>
      </w:pPr>
      <w:r>
        <w:rPr>
          <w:sz w:val="22"/>
          <w:szCs w:val="22"/>
          <w:lang w:val="pt-BR"/>
        </w:rPr>
        <w:t>IDEMWorks</w:t>
      </w:r>
      <w:r>
        <w:rPr>
          <w:sz w:val="22"/>
          <w:szCs w:val="22"/>
          <w:lang w:val="pt-BR"/>
        </w:rPr>
        <w:tab/>
      </w:r>
      <w:r>
        <w:rPr>
          <w:sz w:val="22"/>
          <w:szCs w:val="22"/>
          <w:lang w:val="pt-BR"/>
        </w:rPr>
        <w:tab/>
      </w:r>
      <w:r>
        <w:rPr>
          <w:sz w:val="22"/>
          <w:szCs w:val="22"/>
          <w:lang w:val="pt-BR"/>
        </w:rPr>
        <w:tab/>
      </w:r>
      <w:r>
        <w:rPr>
          <w:sz w:val="22"/>
          <w:szCs w:val="22"/>
          <w:lang w:val="pt-BR"/>
        </w:rPr>
        <w:tab/>
      </w:r>
      <w:r w:rsidRPr="00FE2C9F">
        <w:rPr>
          <w:sz w:val="22"/>
          <w:szCs w:val="22"/>
          <w:lang w:val="pt-BR"/>
        </w:rPr>
        <w:t>Alessandro Chinea</w:t>
      </w:r>
      <w:r>
        <w:rPr>
          <w:sz w:val="22"/>
          <w:szCs w:val="22"/>
          <w:lang w:val="pt-BR"/>
        </w:rPr>
        <w:t xml:space="preserve">, </w:t>
      </w:r>
      <w:r w:rsidRPr="00FE2C9F">
        <w:rPr>
          <w:sz w:val="22"/>
          <w:szCs w:val="22"/>
          <w:lang w:val="pt-BR"/>
        </w:rPr>
        <w:t>Michelangelo Bandinu</w:t>
      </w:r>
    </w:p>
    <w:p w:rsidR="003939A9" w:rsidRDefault="003939A9" w:rsidP="003939A9">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3939A9" w:rsidRDefault="003939A9" w:rsidP="003939A9">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333B8F" w:rsidRDefault="00333B8F" w:rsidP="003939A9">
      <w:pPr>
        <w:tabs>
          <w:tab w:val="clear" w:pos="9270"/>
        </w:tabs>
        <w:rPr>
          <w:sz w:val="22"/>
          <w:szCs w:val="22"/>
          <w:lang w:val="pt-BR"/>
        </w:rPr>
      </w:pPr>
      <w:r>
        <w:rPr>
          <w:sz w:val="22"/>
          <w:szCs w:val="22"/>
          <w:lang w:val="pt-BR"/>
        </w:rPr>
        <w:t>Integrated Device Technology</w:t>
      </w:r>
      <w:r>
        <w:rPr>
          <w:sz w:val="22"/>
          <w:szCs w:val="22"/>
          <w:lang w:val="pt-BR"/>
        </w:rPr>
        <w:tab/>
        <w:t>Billy Chen*</w:t>
      </w:r>
    </w:p>
    <w:p w:rsidR="00333B8F" w:rsidRDefault="00333B8F" w:rsidP="003939A9">
      <w:pPr>
        <w:tabs>
          <w:tab w:val="clear" w:pos="9270"/>
        </w:tabs>
        <w:rPr>
          <w:sz w:val="22"/>
          <w:szCs w:val="22"/>
          <w:lang w:val="pt-BR"/>
        </w:rPr>
      </w:pPr>
      <w:r>
        <w:rPr>
          <w:sz w:val="22"/>
          <w:szCs w:val="22"/>
          <w:lang w:val="pt-BR"/>
        </w:rPr>
        <w:t>Jabil Design Services</w:t>
      </w:r>
      <w:r>
        <w:rPr>
          <w:sz w:val="22"/>
          <w:szCs w:val="22"/>
          <w:lang w:val="pt-BR"/>
        </w:rPr>
        <w:tab/>
      </w:r>
      <w:r>
        <w:rPr>
          <w:sz w:val="22"/>
          <w:szCs w:val="22"/>
          <w:lang w:val="pt-BR"/>
        </w:rPr>
        <w:tab/>
      </w:r>
      <w:r>
        <w:rPr>
          <w:sz w:val="22"/>
          <w:szCs w:val="22"/>
          <w:lang w:val="pt-BR"/>
        </w:rPr>
        <w:tab/>
        <w:t>Lurker Li*</w:t>
      </w:r>
    </w:p>
    <w:p w:rsidR="003939A9" w:rsidRDefault="003939A9" w:rsidP="003939A9">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3939A9" w:rsidRDefault="003939A9" w:rsidP="003939A9">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3939A9" w:rsidRDefault="003939A9" w:rsidP="003939A9">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035A4B" w:rsidRDefault="00035A4B" w:rsidP="00035A4B">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Weizhe Li*, Xike Liu*, Fang Lv*, Jie Pan*, Banglong Qian*</w:t>
      </w:r>
    </w:p>
    <w:p w:rsidR="00035A4B" w:rsidRDefault="00035A4B" w:rsidP="00035A4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Yuyang Wang*</w:t>
      </w:r>
    </w:p>
    <w:p w:rsidR="00B271E6" w:rsidRDefault="00B271E6" w:rsidP="00035A4B">
      <w:pPr>
        <w:tabs>
          <w:tab w:val="clear" w:pos="9270"/>
        </w:tabs>
        <w:rPr>
          <w:rFonts w:eastAsia="Calibri" w:cs="Arial"/>
          <w:sz w:val="22"/>
          <w:szCs w:val="22"/>
          <w:lang w:val="pt-BR"/>
        </w:rPr>
      </w:pPr>
      <w:r>
        <w:rPr>
          <w:rFonts w:eastAsia="Calibri" w:cs="Arial"/>
          <w:sz w:val="22"/>
          <w:szCs w:val="22"/>
          <w:lang w:val="pt-BR"/>
        </w:rPr>
        <w:t>Micr</w:t>
      </w:r>
      <w:r w:rsidR="00D1443D">
        <w:rPr>
          <w:rFonts w:eastAsia="Calibri" w:cs="Arial"/>
          <w:sz w:val="22"/>
          <w:szCs w:val="22"/>
          <w:lang w:val="pt-BR"/>
        </w:rPr>
        <w:t>ochip Technology</w:t>
      </w:r>
      <w:r w:rsidR="00D1443D">
        <w:rPr>
          <w:rFonts w:eastAsia="Calibri" w:cs="Arial"/>
          <w:sz w:val="22"/>
          <w:szCs w:val="22"/>
          <w:lang w:val="pt-BR"/>
        </w:rPr>
        <w:tab/>
      </w:r>
      <w:r w:rsidR="00D1443D">
        <w:rPr>
          <w:rFonts w:eastAsia="Calibri" w:cs="Arial"/>
          <w:sz w:val="22"/>
          <w:szCs w:val="22"/>
          <w:lang w:val="pt-BR"/>
        </w:rPr>
        <w:tab/>
      </w:r>
      <w:r w:rsidR="00D1443D">
        <w:rPr>
          <w:rFonts w:eastAsia="Calibri" w:cs="Arial"/>
          <w:sz w:val="22"/>
          <w:szCs w:val="22"/>
          <w:lang w:val="pt-BR"/>
        </w:rPr>
        <w:tab/>
        <w:t>Jeffrey Chou</w:t>
      </w:r>
    </w:p>
    <w:p w:rsidR="00B271E6" w:rsidRDefault="00B271E6" w:rsidP="003939A9">
      <w:pPr>
        <w:tabs>
          <w:tab w:val="clear" w:pos="9270"/>
        </w:tabs>
        <w:rPr>
          <w:rFonts w:eastAsia="Calibri" w:cs="Arial"/>
          <w:sz w:val="22"/>
          <w:szCs w:val="22"/>
          <w:lang w:val="pt-BR"/>
        </w:rPr>
      </w:pPr>
      <w:r>
        <w:rPr>
          <w:rFonts w:eastAsia="Calibri" w:cs="Arial"/>
          <w:sz w:val="22"/>
          <w:szCs w:val="22"/>
          <w:lang w:val="pt-BR"/>
        </w:rPr>
        <w:t xml:space="preserve">Missouri University of </w:t>
      </w:r>
      <w:r w:rsidR="00D1443D">
        <w:rPr>
          <w:rFonts w:eastAsia="Calibri" w:cs="Arial"/>
          <w:sz w:val="22"/>
          <w:szCs w:val="22"/>
          <w:lang w:val="pt-BR"/>
        </w:rPr>
        <w:t>Science</w:t>
      </w:r>
      <w:r w:rsidR="00D1443D">
        <w:rPr>
          <w:rFonts w:eastAsia="Calibri" w:cs="Arial"/>
          <w:sz w:val="22"/>
          <w:szCs w:val="22"/>
          <w:lang w:val="pt-BR"/>
        </w:rPr>
        <w:tab/>
        <w:t>Albert Ruehli</w:t>
      </w:r>
    </w:p>
    <w:p w:rsidR="00B271E6" w:rsidRDefault="00B271E6" w:rsidP="003939A9">
      <w:pPr>
        <w:tabs>
          <w:tab w:val="clear" w:pos="9270"/>
        </w:tabs>
        <w:rPr>
          <w:rFonts w:eastAsia="Calibri" w:cs="Arial"/>
          <w:sz w:val="22"/>
          <w:szCs w:val="22"/>
          <w:lang w:val="pt-BR"/>
        </w:rPr>
      </w:pPr>
      <w:r>
        <w:rPr>
          <w:rFonts w:eastAsia="Calibri" w:cs="Arial"/>
          <w:sz w:val="22"/>
          <w:szCs w:val="22"/>
          <w:lang w:val="pt-BR"/>
        </w:rPr>
        <w:t xml:space="preserve">  and Technology</w:t>
      </w:r>
    </w:p>
    <w:p w:rsidR="00035A4B" w:rsidRDefault="00035A4B" w:rsidP="003939A9">
      <w:pPr>
        <w:tabs>
          <w:tab w:val="clear" w:pos="9270"/>
        </w:tabs>
        <w:rPr>
          <w:rFonts w:eastAsia="Calibri" w:cs="Arial"/>
          <w:sz w:val="22"/>
          <w:szCs w:val="22"/>
          <w:lang w:val="pt-BR"/>
        </w:rPr>
      </w:pPr>
      <w:r>
        <w:rPr>
          <w:rFonts w:eastAsia="Calibri" w:cs="Arial"/>
          <w:sz w:val="22"/>
          <w:szCs w:val="22"/>
          <w:lang w:val="pt-BR"/>
        </w:rPr>
        <w:t>NXP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Yanbin Chen*</w:t>
      </w:r>
    </w:p>
    <w:p w:rsidR="003939A9" w:rsidRDefault="003939A9" w:rsidP="003939A9">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3939A9" w:rsidRPr="00D1443D" w:rsidRDefault="003939A9" w:rsidP="003939A9">
      <w:pPr>
        <w:tabs>
          <w:tab w:val="clear" w:pos="9270"/>
        </w:tabs>
        <w:rPr>
          <w:rFonts w:cs="Arial"/>
          <w:sz w:val="22"/>
          <w:szCs w:val="22"/>
        </w:rPr>
      </w:pPr>
      <w:r w:rsidRPr="00D1443D">
        <w:rPr>
          <w:rFonts w:cs="Arial"/>
          <w:sz w:val="22"/>
          <w:szCs w:val="22"/>
        </w:rPr>
        <w:t>Qualcomm</w:t>
      </w:r>
      <w:r w:rsidRPr="00D1443D">
        <w:rPr>
          <w:rFonts w:cs="Arial"/>
          <w:sz w:val="22"/>
          <w:szCs w:val="22"/>
        </w:rPr>
        <w:tab/>
      </w:r>
      <w:r w:rsidRPr="00D1443D">
        <w:rPr>
          <w:rFonts w:cs="Arial"/>
          <w:sz w:val="22"/>
          <w:szCs w:val="22"/>
        </w:rPr>
        <w:tab/>
      </w:r>
      <w:r w:rsidRPr="00D1443D">
        <w:rPr>
          <w:rFonts w:cs="Arial"/>
          <w:sz w:val="22"/>
          <w:szCs w:val="22"/>
        </w:rPr>
        <w:tab/>
      </w:r>
      <w:r w:rsidRPr="00D1443D">
        <w:rPr>
          <w:rFonts w:cs="Arial"/>
          <w:sz w:val="22"/>
          <w:szCs w:val="22"/>
        </w:rPr>
        <w:tab/>
      </w:r>
      <w:proofErr w:type="spellStart"/>
      <w:r w:rsidRPr="00D1443D">
        <w:rPr>
          <w:rFonts w:cs="Arial"/>
          <w:sz w:val="22"/>
          <w:szCs w:val="22"/>
        </w:rPr>
        <w:t>Senthil</w:t>
      </w:r>
      <w:proofErr w:type="spellEnd"/>
      <w:r w:rsidRPr="00D1443D">
        <w:rPr>
          <w:rFonts w:cs="Arial"/>
          <w:sz w:val="22"/>
          <w:szCs w:val="22"/>
        </w:rPr>
        <w:t xml:space="preserve"> </w:t>
      </w:r>
      <w:proofErr w:type="spellStart"/>
      <w:r w:rsidRPr="00D1443D">
        <w:rPr>
          <w:rFonts w:cs="Arial"/>
          <w:sz w:val="22"/>
          <w:szCs w:val="22"/>
        </w:rPr>
        <w:t>Nagarathinam</w:t>
      </w:r>
      <w:proofErr w:type="spellEnd"/>
      <w:r w:rsidRPr="00D1443D">
        <w:rPr>
          <w:rFonts w:cs="Arial"/>
          <w:sz w:val="22"/>
          <w:szCs w:val="22"/>
        </w:rPr>
        <w:t>, Kevin Roselle</w:t>
      </w:r>
      <w:r w:rsidR="00865660">
        <w:rPr>
          <w:rFonts w:cs="Arial"/>
          <w:sz w:val="22"/>
          <w:szCs w:val="22"/>
        </w:rPr>
        <w:t>, Robin Han*</w:t>
      </w:r>
    </w:p>
    <w:p w:rsidR="006F5683" w:rsidRDefault="006F5683" w:rsidP="003939A9">
      <w:pPr>
        <w:tabs>
          <w:tab w:val="clear" w:pos="9270"/>
        </w:tabs>
        <w:rPr>
          <w:rFonts w:cs="Arial"/>
          <w:sz w:val="22"/>
          <w:szCs w:val="22"/>
        </w:rPr>
      </w:pPr>
      <w:r w:rsidRPr="006F5683">
        <w:rPr>
          <w:rFonts w:cs="Arial"/>
          <w:sz w:val="22"/>
          <w:szCs w:val="22"/>
        </w:rPr>
        <w:t>Rambus</w:t>
      </w:r>
      <w:r w:rsidRPr="006F5683">
        <w:rPr>
          <w:rFonts w:cs="Arial"/>
          <w:sz w:val="22"/>
          <w:szCs w:val="22"/>
        </w:rPr>
        <w:tab/>
      </w:r>
      <w:r w:rsidRPr="006F5683">
        <w:rPr>
          <w:rFonts w:cs="Arial"/>
          <w:sz w:val="22"/>
          <w:szCs w:val="22"/>
        </w:rPr>
        <w:tab/>
      </w:r>
      <w:r w:rsidRPr="006F5683">
        <w:rPr>
          <w:rFonts w:cs="Arial"/>
          <w:sz w:val="22"/>
          <w:szCs w:val="22"/>
        </w:rPr>
        <w:tab/>
      </w:r>
      <w:r w:rsidRPr="006F5683">
        <w:rPr>
          <w:rFonts w:cs="Arial"/>
          <w:sz w:val="22"/>
          <w:szCs w:val="22"/>
        </w:rPr>
        <w:tab/>
        <w:t>John Y</w:t>
      </w:r>
      <w:r w:rsidR="00D1443D">
        <w:rPr>
          <w:rFonts w:cs="Arial"/>
          <w:sz w:val="22"/>
          <w:szCs w:val="22"/>
        </w:rPr>
        <w:t xml:space="preserve">an, </w:t>
      </w:r>
      <w:proofErr w:type="spellStart"/>
      <w:r w:rsidR="00D1443D">
        <w:rPr>
          <w:rFonts w:cs="Arial"/>
          <w:sz w:val="22"/>
          <w:szCs w:val="22"/>
        </w:rPr>
        <w:t>Joohee</w:t>
      </w:r>
      <w:proofErr w:type="spellEnd"/>
      <w:r w:rsidR="00D1443D">
        <w:rPr>
          <w:rFonts w:cs="Arial"/>
          <w:sz w:val="22"/>
          <w:szCs w:val="22"/>
        </w:rPr>
        <w:t xml:space="preserve"> Kim, </w:t>
      </w:r>
      <w:proofErr w:type="spellStart"/>
      <w:r w:rsidR="00D1443D">
        <w:rPr>
          <w:rFonts w:cs="Arial"/>
          <w:sz w:val="22"/>
          <w:szCs w:val="22"/>
        </w:rPr>
        <w:t>Sujit</w:t>
      </w:r>
      <w:proofErr w:type="spellEnd"/>
      <w:r w:rsidR="00D1443D">
        <w:rPr>
          <w:rFonts w:cs="Arial"/>
          <w:sz w:val="22"/>
          <w:szCs w:val="22"/>
        </w:rPr>
        <w:t xml:space="preserve"> Kumar</w:t>
      </w:r>
    </w:p>
    <w:p w:rsidR="006F5683" w:rsidRPr="006F5683" w:rsidRDefault="00D1443D"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rsidR="003939A9" w:rsidRDefault="003939A9" w:rsidP="003939A9">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3939A9" w:rsidRDefault="003939A9" w:rsidP="003939A9">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r w:rsidR="00D1443D">
        <w:rPr>
          <w:rFonts w:cs="Arial"/>
          <w:sz w:val="22"/>
          <w:szCs w:val="22"/>
          <w:lang w:val="pt-BR"/>
        </w:rPr>
        <w:t>, Logen Johnson</w:t>
      </w:r>
    </w:p>
    <w:p w:rsidR="00865660" w:rsidRDefault="00865660" w:rsidP="003939A9">
      <w:pPr>
        <w:tabs>
          <w:tab w:val="clear" w:pos="9270"/>
        </w:tabs>
        <w:rPr>
          <w:rFonts w:eastAsia="MS Mincho"/>
          <w:sz w:val="22"/>
          <w:szCs w:val="22"/>
        </w:rPr>
      </w:pPr>
      <w:r>
        <w:rPr>
          <w:rFonts w:eastAsia="MS Mincho"/>
          <w:sz w:val="22"/>
          <w:szCs w:val="22"/>
        </w:rPr>
        <w:t>SAIC Motor</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proofErr w:type="spellStart"/>
      <w:r>
        <w:rPr>
          <w:rFonts w:eastAsia="MS Mincho"/>
          <w:sz w:val="22"/>
          <w:szCs w:val="22"/>
        </w:rPr>
        <w:t>Weng</w:t>
      </w:r>
      <w:proofErr w:type="spellEnd"/>
      <w:r>
        <w:rPr>
          <w:rFonts w:eastAsia="MS Mincho"/>
          <w:sz w:val="22"/>
          <w:szCs w:val="22"/>
        </w:rPr>
        <w:t xml:space="preserve"> Yang*</w:t>
      </w:r>
    </w:p>
    <w:p w:rsidR="00865660" w:rsidRDefault="00865660" w:rsidP="003939A9">
      <w:pPr>
        <w:tabs>
          <w:tab w:val="clear" w:pos="9270"/>
        </w:tabs>
        <w:rPr>
          <w:rFonts w:eastAsia="MS Mincho"/>
          <w:sz w:val="22"/>
          <w:szCs w:val="22"/>
        </w:rPr>
      </w:pPr>
      <w:r>
        <w:rPr>
          <w:rFonts w:eastAsia="MS Mincho"/>
          <w:sz w:val="22"/>
          <w:szCs w:val="22"/>
        </w:rPr>
        <w:t>Shanghai Faith Information</w:t>
      </w:r>
      <w:r>
        <w:rPr>
          <w:rFonts w:eastAsia="MS Mincho"/>
          <w:sz w:val="22"/>
          <w:szCs w:val="22"/>
        </w:rPr>
        <w:tab/>
      </w:r>
      <w:r>
        <w:rPr>
          <w:rFonts w:eastAsia="MS Mincho"/>
          <w:sz w:val="22"/>
          <w:szCs w:val="22"/>
        </w:rPr>
        <w:tab/>
        <w:t xml:space="preserve">Miao He*, </w:t>
      </w:r>
      <w:proofErr w:type="spellStart"/>
      <w:r>
        <w:rPr>
          <w:rFonts w:eastAsia="MS Mincho"/>
          <w:sz w:val="22"/>
          <w:szCs w:val="22"/>
        </w:rPr>
        <w:t>Bihui</w:t>
      </w:r>
      <w:proofErr w:type="spellEnd"/>
      <w:r>
        <w:rPr>
          <w:rFonts w:eastAsia="MS Mincho"/>
          <w:sz w:val="22"/>
          <w:szCs w:val="22"/>
        </w:rPr>
        <w:t xml:space="preserve"> Shao*, </w:t>
      </w:r>
      <w:proofErr w:type="spellStart"/>
      <w:r>
        <w:rPr>
          <w:rFonts w:eastAsia="MS Mincho"/>
          <w:sz w:val="22"/>
          <w:szCs w:val="22"/>
        </w:rPr>
        <w:t>Shuai</w:t>
      </w:r>
      <w:proofErr w:type="spellEnd"/>
      <w:r>
        <w:rPr>
          <w:rFonts w:eastAsia="MS Mincho"/>
          <w:sz w:val="22"/>
          <w:szCs w:val="22"/>
        </w:rPr>
        <w:t xml:space="preserve"> Wang*</w:t>
      </w:r>
    </w:p>
    <w:p w:rsidR="00865660" w:rsidRDefault="00865660" w:rsidP="003939A9">
      <w:pPr>
        <w:tabs>
          <w:tab w:val="clear" w:pos="9270"/>
        </w:tabs>
        <w:rPr>
          <w:rFonts w:eastAsia="MS Mincho"/>
          <w:sz w:val="22"/>
          <w:szCs w:val="22"/>
        </w:rPr>
      </w:pPr>
      <w:r>
        <w:rPr>
          <w:rFonts w:eastAsia="MS Mincho"/>
          <w:sz w:val="22"/>
          <w:szCs w:val="22"/>
        </w:rPr>
        <w:t xml:space="preserve">Shanghai </w:t>
      </w:r>
      <w:proofErr w:type="spellStart"/>
      <w:r>
        <w:rPr>
          <w:rFonts w:eastAsia="MS Mincho"/>
          <w:sz w:val="22"/>
          <w:szCs w:val="22"/>
        </w:rPr>
        <w:t>Lefu</w:t>
      </w:r>
      <w:proofErr w:type="spellEnd"/>
      <w:r>
        <w:rPr>
          <w:rFonts w:eastAsia="MS Mincho"/>
          <w:sz w:val="22"/>
          <w:szCs w:val="22"/>
        </w:rPr>
        <w:t xml:space="preserve"> Educational</w:t>
      </w:r>
      <w:r>
        <w:rPr>
          <w:rFonts w:eastAsia="MS Mincho"/>
          <w:sz w:val="22"/>
          <w:szCs w:val="22"/>
        </w:rPr>
        <w:tab/>
      </w:r>
      <w:r>
        <w:rPr>
          <w:rFonts w:eastAsia="MS Mincho"/>
          <w:sz w:val="22"/>
          <w:szCs w:val="22"/>
        </w:rPr>
        <w:tab/>
        <w:t>Peter Sun*, Leo Yi*</w:t>
      </w:r>
    </w:p>
    <w:p w:rsidR="00865660" w:rsidRDefault="00865660" w:rsidP="003939A9">
      <w:pPr>
        <w:tabs>
          <w:tab w:val="clear" w:pos="9270"/>
        </w:tabs>
        <w:rPr>
          <w:rFonts w:eastAsia="MS Mincho"/>
          <w:sz w:val="22"/>
          <w:szCs w:val="22"/>
        </w:rPr>
      </w:pPr>
      <w:r>
        <w:rPr>
          <w:rFonts w:eastAsia="MS Mincho"/>
          <w:sz w:val="22"/>
          <w:szCs w:val="22"/>
        </w:rPr>
        <w:t xml:space="preserve">  Technology</w:t>
      </w:r>
    </w:p>
    <w:p w:rsidR="003939A9" w:rsidRDefault="003939A9" w:rsidP="003939A9">
      <w:pPr>
        <w:tabs>
          <w:tab w:val="clear" w:pos="9270"/>
        </w:tabs>
        <w:rPr>
          <w:rFonts w:eastAsia="MS Mincho"/>
          <w:sz w:val="22"/>
          <w:szCs w:val="22"/>
        </w:rPr>
      </w:pPr>
      <w:r>
        <w:rPr>
          <w:rFonts w:eastAsia="MS Mincho"/>
          <w:sz w:val="22"/>
          <w:szCs w:val="22"/>
        </w:rPr>
        <w:lastRenderedPageBreak/>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3939A9" w:rsidRDefault="003939A9" w:rsidP="003939A9">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865660" w:rsidRDefault="00865660" w:rsidP="003939A9">
      <w:pPr>
        <w:tabs>
          <w:tab w:val="clear" w:pos="9270"/>
        </w:tabs>
        <w:rPr>
          <w:color w:val="222222"/>
          <w:sz w:val="22"/>
          <w:szCs w:val="22"/>
        </w:rPr>
      </w:pPr>
      <w:r>
        <w:rPr>
          <w:color w:val="222222"/>
          <w:sz w:val="22"/>
          <w:szCs w:val="22"/>
        </w:rPr>
        <w:t>SMICS</w:t>
      </w: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r>
      <w:proofErr w:type="spellStart"/>
      <w:r>
        <w:rPr>
          <w:color w:val="222222"/>
          <w:sz w:val="22"/>
          <w:szCs w:val="22"/>
        </w:rPr>
        <w:t>Xuejiao</w:t>
      </w:r>
      <w:proofErr w:type="spellEnd"/>
      <w:r>
        <w:rPr>
          <w:color w:val="222222"/>
          <w:sz w:val="22"/>
          <w:szCs w:val="22"/>
        </w:rPr>
        <w:t xml:space="preserve"> Qi*</w:t>
      </w:r>
    </w:p>
    <w:p w:rsidR="00865660" w:rsidRDefault="00865660" w:rsidP="003939A9">
      <w:pPr>
        <w:tabs>
          <w:tab w:val="clear" w:pos="9270"/>
        </w:tabs>
        <w:rPr>
          <w:color w:val="222222"/>
          <w:sz w:val="22"/>
          <w:szCs w:val="22"/>
        </w:rPr>
      </w:pPr>
      <w:proofErr w:type="spellStart"/>
      <w:r>
        <w:rPr>
          <w:color w:val="222222"/>
          <w:sz w:val="22"/>
          <w:szCs w:val="22"/>
        </w:rPr>
        <w:t>Spreadtrum</w:t>
      </w:r>
      <w:proofErr w:type="spellEnd"/>
      <w:r>
        <w:rPr>
          <w:color w:val="222222"/>
          <w:sz w:val="22"/>
          <w:szCs w:val="22"/>
        </w:rPr>
        <w:t xml:space="preserve"> Communications</w:t>
      </w:r>
      <w:r>
        <w:rPr>
          <w:color w:val="222222"/>
          <w:sz w:val="22"/>
          <w:szCs w:val="22"/>
        </w:rPr>
        <w:tab/>
      </w:r>
      <w:r>
        <w:rPr>
          <w:color w:val="222222"/>
          <w:sz w:val="22"/>
          <w:szCs w:val="22"/>
        </w:rPr>
        <w:tab/>
      </w:r>
      <w:proofErr w:type="spellStart"/>
      <w:r>
        <w:rPr>
          <w:color w:val="222222"/>
          <w:sz w:val="22"/>
          <w:szCs w:val="22"/>
        </w:rPr>
        <w:t>Linping</w:t>
      </w:r>
      <w:proofErr w:type="spellEnd"/>
      <w:r>
        <w:rPr>
          <w:color w:val="222222"/>
          <w:sz w:val="22"/>
          <w:szCs w:val="22"/>
        </w:rPr>
        <w:t xml:space="preserve"> Chen*, </w:t>
      </w:r>
      <w:proofErr w:type="spellStart"/>
      <w:r>
        <w:rPr>
          <w:color w:val="222222"/>
          <w:sz w:val="22"/>
          <w:szCs w:val="22"/>
        </w:rPr>
        <w:t>Yanbiao</w:t>
      </w:r>
      <w:proofErr w:type="spellEnd"/>
      <w:r>
        <w:rPr>
          <w:color w:val="222222"/>
          <w:sz w:val="22"/>
          <w:szCs w:val="22"/>
        </w:rPr>
        <w:t xml:space="preserve"> Chu*, Lily Dai*, </w:t>
      </w:r>
      <w:proofErr w:type="spellStart"/>
      <w:r>
        <w:rPr>
          <w:color w:val="222222"/>
          <w:sz w:val="22"/>
          <w:szCs w:val="22"/>
        </w:rPr>
        <w:t>Junyong</w:t>
      </w:r>
      <w:proofErr w:type="spellEnd"/>
      <w:r>
        <w:rPr>
          <w:color w:val="222222"/>
          <w:sz w:val="22"/>
          <w:szCs w:val="22"/>
        </w:rPr>
        <w:t xml:space="preserve"> Deng*</w:t>
      </w:r>
    </w:p>
    <w:p w:rsidR="00865660" w:rsidRDefault="00865660" w:rsidP="003939A9">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Steven </w:t>
      </w:r>
      <w:proofErr w:type="spellStart"/>
      <w:r>
        <w:rPr>
          <w:color w:val="222222"/>
          <w:sz w:val="22"/>
          <w:szCs w:val="22"/>
        </w:rPr>
        <w:t>Guo</w:t>
      </w:r>
      <w:proofErr w:type="spellEnd"/>
      <w:r>
        <w:rPr>
          <w:color w:val="222222"/>
          <w:sz w:val="22"/>
          <w:szCs w:val="22"/>
        </w:rPr>
        <w:t xml:space="preserve">*, </w:t>
      </w:r>
      <w:proofErr w:type="spellStart"/>
      <w:r>
        <w:rPr>
          <w:color w:val="222222"/>
          <w:sz w:val="22"/>
          <w:szCs w:val="22"/>
        </w:rPr>
        <w:t>Weiquan</w:t>
      </w:r>
      <w:proofErr w:type="spellEnd"/>
      <w:r>
        <w:rPr>
          <w:color w:val="222222"/>
          <w:sz w:val="22"/>
          <w:szCs w:val="22"/>
        </w:rPr>
        <w:t xml:space="preserve"> Jia*, </w:t>
      </w:r>
      <w:proofErr w:type="spellStart"/>
      <w:r>
        <w:rPr>
          <w:color w:val="222222"/>
          <w:sz w:val="22"/>
          <w:szCs w:val="22"/>
        </w:rPr>
        <w:t>Xiaobin</w:t>
      </w:r>
      <w:proofErr w:type="spellEnd"/>
      <w:r>
        <w:rPr>
          <w:color w:val="222222"/>
          <w:sz w:val="22"/>
          <w:szCs w:val="22"/>
        </w:rPr>
        <w:t xml:space="preserve"> Lu*, </w:t>
      </w:r>
      <w:proofErr w:type="spellStart"/>
      <w:r>
        <w:rPr>
          <w:color w:val="222222"/>
          <w:sz w:val="22"/>
          <w:szCs w:val="22"/>
        </w:rPr>
        <w:t>Mengying</w:t>
      </w:r>
      <w:proofErr w:type="spellEnd"/>
      <w:r>
        <w:rPr>
          <w:color w:val="222222"/>
          <w:sz w:val="22"/>
          <w:szCs w:val="22"/>
        </w:rPr>
        <w:t xml:space="preserve"> Ma*</w:t>
      </w:r>
    </w:p>
    <w:p w:rsidR="00865660" w:rsidRDefault="00865660" w:rsidP="003939A9">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Ye Ping*, Zheng Qin*, </w:t>
      </w:r>
      <w:proofErr w:type="spellStart"/>
      <w:r>
        <w:rPr>
          <w:color w:val="222222"/>
          <w:sz w:val="22"/>
          <w:szCs w:val="22"/>
        </w:rPr>
        <w:t>Baoqin</w:t>
      </w:r>
      <w:proofErr w:type="spellEnd"/>
      <w:r>
        <w:rPr>
          <w:color w:val="222222"/>
          <w:sz w:val="22"/>
          <w:szCs w:val="22"/>
        </w:rPr>
        <w:t xml:space="preserve"> Su*, Tim Wang*, Nikki </w:t>
      </w:r>
      <w:proofErr w:type="spellStart"/>
      <w:r>
        <w:rPr>
          <w:color w:val="222222"/>
          <w:sz w:val="22"/>
          <w:szCs w:val="22"/>
        </w:rPr>
        <w:t>Xie</w:t>
      </w:r>
      <w:proofErr w:type="spellEnd"/>
      <w:r>
        <w:rPr>
          <w:color w:val="222222"/>
          <w:sz w:val="22"/>
          <w:szCs w:val="22"/>
        </w:rPr>
        <w:t>*</w:t>
      </w:r>
    </w:p>
    <w:p w:rsidR="00865660" w:rsidRDefault="00865660" w:rsidP="003939A9">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w:t>
      </w:r>
      <w:proofErr w:type="spellStart"/>
      <w:r>
        <w:rPr>
          <w:color w:val="222222"/>
          <w:sz w:val="22"/>
          <w:szCs w:val="22"/>
        </w:rPr>
        <w:t>Honggiu</w:t>
      </w:r>
      <w:proofErr w:type="spellEnd"/>
      <w:r>
        <w:rPr>
          <w:color w:val="222222"/>
          <w:sz w:val="22"/>
          <w:szCs w:val="22"/>
        </w:rPr>
        <w:t xml:space="preserve"> Xu*, Eric Zhang*</w:t>
      </w:r>
    </w:p>
    <w:p w:rsidR="003939A9" w:rsidRDefault="003939A9" w:rsidP="003939A9">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3939A9" w:rsidRPr="00D455E5" w:rsidRDefault="003939A9" w:rsidP="003939A9">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995CEB" w:rsidRDefault="00995CEB" w:rsidP="003939A9">
      <w:pPr>
        <w:tabs>
          <w:tab w:val="clear" w:pos="9270"/>
        </w:tabs>
        <w:rPr>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Yanan Cui*, Derek Hu*, Cici Wang*, Yifeng Wu*</w:t>
      </w:r>
    </w:p>
    <w:p w:rsidR="00263788" w:rsidRDefault="00263788" w:rsidP="003939A9">
      <w:pPr>
        <w:tabs>
          <w:tab w:val="clear" w:pos="9270"/>
        </w:tabs>
        <w:rPr>
          <w:sz w:val="22"/>
          <w:szCs w:val="22"/>
          <w:lang w:val="pt-BR"/>
        </w:rPr>
      </w:pPr>
      <w:r>
        <w:rPr>
          <w:sz w:val="22"/>
          <w:szCs w:val="22"/>
          <w:lang w:val="pt-BR"/>
        </w:rPr>
        <w:t>University</w:t>
      </w:r>
      <w:r w:rsidR="00D1443D">
        <w:rPr>
          <w:sz w:val="22"/>
          <w:szCs w:val="22"/>
          <w:lang w:val="pt-BR"/>
        </w:rPr>
        <w:t xml:space="preserve"> of Illinois</w:t>
      </w:r>
      <w:r w:rsidR="00D1443D">
        <w:rPr>
          <w:sz w:val="22"/>
          <w:szCs w:val="22"/>
          <w:lang w:val="pt-BR"/>
        </w:rPr>
        <w:tab/>
      </w:r>
      <w:r w:rsidR="00D1443D">
        <w:rPr>
          <w:sz w:val="22"/>
          <w:szCs w:val="22"/>
          <w:lang w:val="pt-BR"/>
        </w:rPr>
        <w:tab/>
      </w:r>
      <w:r w:rsidR="00D1443D">
        <w:rPr>
          <w:sz w:val="22"/>
          <w:szCs w:val="22"/>
          <w:lang w:val="pt-BR"/>
        </w:rPr>
        <w:tab/>
        <w:t>Jose Schutt-Aine</w:t>
      </w:r>
    </w:p>
    <w:p w:rsidR="003939A9" w:rsidRDefault="003939A9" w:rsidP="003939A9">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995CEB" w:rsidRDefault="00995CEB" w:rsidP="003939A9">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Wenliang Dia*, Qionghui Gui*, Zhouxiang Su*</w:t>
      </w:r>
    </w:p>
    <w:p w:rsidR="00995CEB" w:rsidRDefault="00995CEB" w:rsidP="00995CEB">
      <w:pPr>
        <w:tabs>
          <w:tab w:val="clear" w:pos="9270"/>
        </w:tabs>
        <w:ind w:left="2880" w:firstLine="720"/>
        <w:rPr>
          <w:sz w:val="22"/>
          <w:szCs w:val="22"/>
          <w:lang w:val="pt-BR"/>
        </w:rPr>
      </w:pPr>
      <w:r>
        <w:rPr>
          <w:rFonts w:cs="Arial"/>
          <w:sz w:val="22"/>
          <w:szCs w:val="22"/>
          <w:lang w:val="pt-BR"/>
        </w:rPr>
        <w:t xml:space="preserve"> Mingcan Zhao*</w:t>
      </w:r>
    </w:p>
    <w:p w:rsidR="00995CEB" w:rsidRDefault="00995CEB" w:rsidP="003939A9">
      <w:pPr>
        <w:tabs>
          <w:tab w:val="clear" w:pos="9270"/>
        </w:tabs>
        <w:rPr>
          <w:sz w:val="22"/>
          <w:szCs w:val="22"/>
          <w:lang w:val="pt-BR"/>
        </w:rPr>
      </w:pPr>
      <w:r>
        <w:rPr>
          <w:rFonts w:cs="Arial"/>
          <w:sz w:val="22"/>
          <w:szCs w:val="22"/>
          <w:lang w:val="pt-BR"/>
        </w:rPr>
        <w:t>Zhejiang Uniview Technologies</w:t>
      </w:r>
      <w:r>
        <w:rPr>
          <w:rFonts w:cs="Arial"/>
          <w:sz w:val="22"/>
          <w:szCs w:val="22"/>
          <w:lang w:val="pt-BR"/>
        </w:rPr>
        <w:tab/>
      </w:r>
      <w:r w:rsidR="00FE6D89">
        <w:rPr>
          <w:rFonts w:cs="Arial"/>
          <w:sz w:val="22"/>
          <w:szCs w:val="22"/>
          <w:lang w:val="pt-BR"/>
        </w:rPr>
        <w:t>Busen Cai*, Weiqi Chen*</w:t>
      </w:r>
    </w:p>
    <w:p w:rsidR="003939A9" w:rsidRDefault="003939A9" w:rsidP="003939A9">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291A9E" w:rsidRDefault="00291A9E">
      <w:pPr>
        <w:tabs>
          <w:tab w:val="clear" w:pos="9270"/>
        </w:tabs>
        <w:rPr>
          <w:rFonts w:cs="Arial"/>
          <w:b/>
          <w:sz w:val="22"/>
          <w:szCs w:val="22"/>
        </w:rPr>
      </w:pPr>
    </w:p>
    <w:p w:rsidR="00291A9E"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b/>
          <w:sz w:val="22"/>
          <w:szCs w:val="22"/>
        </w:rPr>
        <w:t>UPCOMING MEETINGS</w:t>
      </w:r>
    </w:p>
    <w:p w:rsidR="00291A9E"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939A9" w:rsidRDefault="003939A9" w:rsidP="003939A9">
      <w:pPr>
        <w:tabs>
          <w:tab w:val="clear" w:pos="9270"/>
        </w:tabs>
        <w:rPr>
          <w:rFonts w:cs="Arial"/>
          <w:sz w:val="22"/>
          <w:szCs w:val="22"/>
        </w:rPr>
      </w:pPr>
      <w:r>
        <w:rPr>
          <w:rFonts w:cs="Arial"/>
          <w:sz w:val="22"/>
          <w:szCs w:val="22"/>
        </w:rPr>
        <w:t>November 13, 2015</w:t>
      </w:r>
      <w:r>
        <w:rPr>
          <w:rFonts w:cs="Arial"/>
          <w:sz w:val="22"/>
          <w:szCs w:val="22"/>
        </w:rPr>
        <w:tab/>
        <w:t>Asian IBIS Summit Taipei – no teleconference</w:t>
      </w:r>
    </w:p>
    <w:p w:rsidR="003939A9" w:rsidRDefault="003939A9" w:rsidP="003939A9">
      <w:pPr>
        <w:tabs>
          <w:tab w:val="clear" w:pos="9270"/>
        </w:tabs>
        <w:rPr>
          <w:rFonts w:cs="Arial"/>
          <w:sz w:val="22"/>
          <w:szCs w:val="22"/>
        </w:rPr>
      </w:pPr>
      <w:r>
        <w:rPr>
          <w:rFonts w:cs="Arial"/>
          <w:sz w:val="22"/>
          <w:szCs w:val="22"/>
        </w:rPr>
        <w:t>November 16, 2015</w:t>
      </w:r>
      <w:r>
        <w:rPr>
          <w:rFonts w:cs="Arial"/>
          <w:sz w:val="22"/>
          <w:szCs w:val="22"/>
        </w:rPr>
        <w:tab/>
        <w:t>Asian IBIS Summit Tokyo – no teleconference</w:t>
      </w:r>
    </w:p>
    <w:p w:rsidR="003939A9" w:rsidRDefault="003939A9" w:rsidP="003939A9">
      <w:pPr>
        <w:tabs>
          <w:tab w:val="clear" w:pos="9270"/>
        </w:tabs>
        <w:rPr>
          <w:rFonts w:cs="Arial"/>
          <w:sz w:val="22"/>
          <w:szCs w:val="22"/>
        </w:rPr>
      </w:pPr>
      <w:r>
        <w:rPr>
          <w:rFonts w:cs="Arial"/>
          <w:sz w:val="22"/>
          <w:szCs w:val="22"/>
        </w:rPr>
        <w:t>November 20, 2015</w:t>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NOTE: "AR" = Action Required.</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b/>
          <w:sz w:val="22"/>
          <w:szCs w:val="22"/>
        </w:rPr>
      </w:pPr>
      <w:r>
        <w:rPr>
          <w:rFonts w:cs="Arial"/>
          <w:sz w:val="22"/>
          <w:szCs w:val="22"/>
        </w:rPr>
        <w:lastRenderedPageBreak/>
        <w:t>-------------------------------------------------------------------------------------------------------------------------------</w:t>
      </w:r>
    </w:p>
    <w:p w:rsidR="007F7EE0" w:rsidRDefault="007F7EE0" w:rsidP="007F7EE0">
      <w:pPr>
        <w:pStyle w:val="BodyText"/>
        <w:tabs>
          <w:tab w:val="clear" w:pos="9270"/>
        </w:tabs>
        <w:spacing w:after="30"/>
        <w:rPr>
          <w:sz w:val="22"/>
        </w:rPr>
      </w:pPr>
      <w:r>
        <w:rPr>
          <w:rFonts w:cs="Arial"/>
          <w:b/>
          <w:sz w:val="22"/>
          <w:szCs w:val="22"/>
        </w:rPr>
        <w:t>OFFICIAL OPENING</w:t>
      </w:r>
    </w:p>
    <w:p w:rsidR="007F7EE0" w:rsidRDefault="009B4AE6" w:rsidP="007F7EE0">
      <w:pPr>
        <w:pStyle w:val="BodyText"/>
        <w:spacing w:after="30"/>
      </w:pPr>
      <w:r w:rsidRPr="00C61653">
        <w:rPr>
          <w:rFonts w:eastAsia="SimSun" w:cs="Arial"/>
          <w:kern w:val="0"/>
          <w:sz w:val="22"/>
          <w:szCs w:val="22"/>
        </w:rPr>
        <w:t>The Asi</w:t>
      </w:r>
      <w:r>
        <w:rPr>
          <w:rFonts w:eastAsia="SimSun" w:cs="Arial"/>
          <w:kern w:val="0"/>
          <w:sz w:val="22"/>
          <w:szCs w:val="22"/>
        </w:rPr>
        <w:t>an IBIS Summit took place on Mon</w:t>
      </w:r>
      <w:r w:rsidRPr="00C61653">
        <w:rPr>
          <w:rFonts w:eastAsia="SimSun" w:cs="Arial"/>
          <w:kern w:val="0"/>
          <w:sz w:val="22"/>
          <w:szCs w:val="22"/>
        </w:rPr>
        <w:t xml:space="preserve">day, November </w:t>
      </w:r>
      <w:r>
        <w:rPr>
          <w:rFonts w:eastAsia="SimSun" w:cs="Arial"/>
          <w:kern w:val="0"/>
          <w:sz w:val="22"/>
          <w:szCs w:val="22"/>
        </w:rPr>
        <w:t>9</w:t>
      </w:r>
      <w:r w:rsidRPr="00C61653">
        <w:rPr>
          <w:rFonts w:eastAsia="SimSun" w:cs="Arial"/>
          <w:kern w:val="0"/>
          <w:sz w:val="22"/>
          <w:szCs w:val="22"/>
        </w:rPr>
        <w:t>, 201</w:t>
      </w:r>
      <w:r>
        <w:rPr>
          <w:rFonts w:eastAsia="SimSun" w:cs="Arial"/>
          <w:kern w:val="0"/>
          <w:sz w:val="22"/>
          <w:szCs w:val="22"/>
        </w:rPr>
        <w:t>5</w:t>
      </w:r>
      <w:r w:rsidRPr="00C61653">
        <w:rPr>
          <w:rFonts w:eastAsia="SimSun" w:cs="Arial"/>
          <w:kern w:val="0"/>
          <w:sz w:val="22"/>
          <w:szCs w:val="22"/>
        </w:rPr>
        <w:t xml:space="preserve"> at the </w:t>
      </w:r>
      <w:proofErr w:type="spellStart"/>
      <w:r w:rsidRPr="00C61653">
        <w:rPr>
          <w:rFonts w:eastAsia="SimSun" w:cs="Arial"/>
          <w:kern w:val="0"/>
          <w:sz w:val="22"/>
          <w:szCs w:val="22"/>
        </w:rPr>
        <w:t>Parkyard</w:t>
      </w:r>
      <w:proofErr w:type="spellEnd"/>
      <w:r w:rsidRPr="00C61653">
        <w:rPr>
          <w:rFonts w:eastAsia="SimSun" w:cs="Arial"/>
          <w:kern w:val="0"/>
          <w:sz w:val="22"/>
          <w:szCs w:val="22"/>
        </w:rPr>
        <w:t xml:space="preserve"> Hotel in Shanghai.  </w:t>
      </w:r>
      <w:r w:rsidR="007F7EE0">
        <w:rPr>
          <w:sz w:val="22"/>
        </w:rPr>
        <w:t xml:space="preserve">About </w:t>
      </w:r>
      <w:r>
        <w:rPr>
          <w:sz w:val="22"/>
        </w:rPr>
        <w:t>9</w:t>
      </w:r>
      <w:r w:rsidR="003127D0">
        <w:rPr>
          <w:sz w:val="22"/>
        </w:rPr>
        <w:t>4</w:t>
      </w:r>
      <w:r w:rsidR="007F7EE0">
        <w:rPr>
          <w:sz w:val="22"/>
        </w:rPr>
        <w:t xml:space="preserve"> people representing </w:t>
      </w:r>
      <w:r>
        <w:rPr>
          <w:sz w:val="22"/>
        </w:rPr>
        <w:t>29</w:t>
      </w:r>
      <w:r w:rsidR="007F7EE0">
        <w:rPr>
          <w:sz w:val="22"/>
        </w:rPr>
        <w:t xml:space="preserve"> organizations attended.</w:t>
      </w:r>
    </w:p>
    <w:p w:rsidR="007F7EE0" w:rsidRDefault="007F7EE0" w:rsidP="007F7EE0">
      <w:pPr>
        <w:pStyle w:val="BodyText"/>
        <w:spacing w:after="30"/>
      </w:pPr>
    </w:p>
    <w:p w:rsidR="007F7EE0" w:rsidRDefault="007F7EE0" w:rsidP="007F7EE0">
      <w:pPr>
        <w:pStyle w:val="BodyText"/>
        <w:spacing w:after="30"/>
      </w:pPr>
      <w:r>
        <w:rPr>
          <w:sz w:val="22"/>
        </w:rPr>
        <w:t>The notes below capture some of the content and discussions.  The meeting presentations and other documents are available at:</w:t>
      </w:r>
    </w:p>
    <w:p w:rsidR="007F7EE0" w:rsidRDefault="007F7EE0" w:rsidP="007F7EE0">
      <w:pPr>
        <w:pStyle w:val="BodyText"/>
        <w:spacing w:after="30"/>
      </w:pPr>
    </w:p>
    <w:p w:rsidR="007F7EE0" w:rsidRDefault="00064632" w:rsidP="007F7EE0">
      <w:pPr>
        <w:pStyle w:val="BodyText"/>
        <w:spacing w:after="30"/>
      </w:pPr>
      <w:hyperlink r:id="rId11" w:history="1">
        <w:r w:rsidR="009B4AE6" w:rsidRPr="008D5205">
          <w:rPr>
            <w:rStyle w:val="Hyperlink"/>
          </w:rPr>
          <w:t>http://www.ibis.org/summits/nov15a/</w:t>
        </w:r>
      </w:hyperlink>
    </w:p>
    <w:p w:rsidR="007F7EE0" w:rsidRDefault="007F7EE0" w:rsidP="007F7EE0">
      <w:pPr>
        <w:pStyle w:val="BodyText"/>
        <w:spacing w:after="30"/>
        <w:ind w:right="0"/>
        <w:rPr>
          <w:sz w:val="22"/>
        </w:rPr>
      </w:pPr>
      <w:r>
        <w:t xml:space="preserve"> </w:t>
      </w:r>
    </w:p>
    <w:p w:rsidR="004A66D3" w:rsidRPr="00C61653" w:rsidRDefault="004A66D3" w:rsidP="004A66D3">
      <w:pPr>
        <w:widowControl/>
        <w:tabs>
          <w:tab w:val="clear" w:pos="9270"/>
        </w:tabs>
        <w:suppressAutoHyphens w:val="0"/>
        <w:spacing w:after="0"/>
        <w:ind w:right="0"/>
        <w:rPr>
          <w:rFonts w:eastAsia="SimSun" w:cs="Arial"/>
          <w:kern w:val="0"/>
          <w:sz w:val="22"/>
          <w:szCs w:val="22"/>
        </w:rPr>
      </w:pPr>
      <w:r>
        <w:rPr>
          <w:rFonts w:cs="Arial"/>
          <w:sz w:val="22"/>
          <w:szCs w:val="22"/>
        </w:rPr>
        <w:t xml:space="preserve">Lance Wang introduced </w:t>
      </w:r>
      <w:proofErr w:type="spellStart"/>
      <w:r>
        <w:rPr>
          <w:rFonts w:cs="Arial"/>
          <w:sz w:val="22"/>
          <w:szCs w:val="22"/>
        </w:rPr>
        <w:t>Shuyao</w:t>
      </w:r>
      <w:proofErr w:type="spellEnd"/>
      <w:r>
        <w:rPr>
          <w:rFonts w:cs="Arial"/>
          <w:sz w:val="22"/>
          <w:szCs w:val="22"/>
        </w:rPr>
        <w:t xml:space="preserve"> Liu, who welcomed participants on behalf of primary sponsor Huawei Technologies. Mike LaBonte</w:t>
      </w:r>
      <w:r w:rsidRPr="002719B0">
        <w:rPr>
          <w:rFonts w:cs="Arial"/>
          <w:sz w:val="22"/>
          <w:szCs w:val="22"/>
        </w:rPr>
        <w:t xml:space="preserve"> </w:t>
      </w:r>
      <w:r>
        <w:rPr>
          <w:rFonts w:cs="Arial"/>
          <w:sz w:val="22"/>
          <w:szCs w:val="22"/>
        </w:rPr>
        <w:t xml:space="preserve">welcomed participants on behalf of the IBIS Open Forum and </w:t>
      </w:r>
      <w:r>
        <w:rPr>
          <w:rFonts w:eastAsia="SimSun" w:cs="Arial"/>
          <w:kern w:val="0"/>
          <w:sz w:val="22"/>
          <w:szCs w:val="22"/>
        </w:rPr>
        <w:t>convened the meeting, noting that only technical presentations would be on th</w:t>
      </w:r>
      <w:r w:rsidR="00342FB3">
        <w:rPr>
          <w:rFonts w:eastAsia="SimSun" w:cs="Arial"/>
          <w:kern w:val="0"/>
          <w:sz w:val="22"/>
          <w:szCs w:val="22"/>
        </w:rPr>
        <w:t>e agenda, and there would be no</w:t>
      </w:r>
      <w:r>
        <w:rPr>
          <w:rFonts w:eastAsia="SimSun" w:cs="Arial"/>
          <w:kern w:val="0"/>
          <w:sz w:val="22"/>
          <w:szCs w:val="22"/>
        </w:rPr>
        <w:t xml:space="preserve"> voting.</w:t>
      </w:r>
    </w:p>
    <w:p w:rsidR="002719B0" w:rsidRPr="002719B0" w:rsidRDefault="002719B0" w:rsidP="002719B0">
      <w:pPr>
        <w:rPr>
          <w:rFonts w:cs="Arial"/>
          <w:sz w:val="22"/>
          <w:szCs w:val="22"/>
        </w:rPr>
      </w:pPr>
      <w:r w:rsidRPr="002719B0">
        <w:rPr>
          <w:rFonts w:cs="Arial"/>
          <w:sz w:val="22"/>
          <w:szCs w:val="22"/>
        </w:rPr>
        <w:t> </w:t>
      </w:r>
    </w:p>
    <w:p w:rsidR="009B4AE6" w:rsidRPr="00C61653" w:rsidRDefault="009B4AE6" w:rsidP="009B4AE6">
      <w:pPr>
        <w:widowControl/>
        <w:tabs>
          <w:tab w:val="clear" w:pos="9270"/>
        </w:tabs>
        <w:suppressAutoHyphens w:val="0"/>
        <w:spacing w:after="0"/>
        <w:ind w:right="0"/>
        <w:rPr>
          <w:rFonts w:eastAsia="SimSun" w:cs="Arial"/>
          <w:kern w:val="0"/>
          <w:sz w:val="22"/>
          <w:szCs w:val="22"/>
        </w:rPr>
      </w:pPr>
      <w:r>
        <w:rPr>
          <w:rFonts w:cs="Arial"/>
          <w:sz w:val="22"/>
          <w:szCs w:val="22"/>
        </w:rPr>
        <w:t xml:space="preserve">Mike </w:t>
      </w:r>
      <w:r w:rsidRPr="00C61653">
        <w:rPr>
          <w:rFonts w:eastAsia="SimSun" w:cs="Arial"/>
          <w:kern w:val="0"/>
          <w:sz w:val="22"/>
          <w:szCs w:val="22"/>
        </w:rPr>
        <w:t xml:space="preserve">continued by thanking </w:t>
      </w:r>
      <w:r w:rsidR="00615600">
        <w:rPr>
          <w:rFonts w:eastAsia="SimSun" w:cs="Arial"/>
          <w:kern w:val="0"/>
          <w:sz w:val="22"/>
          <w:szCs w:val="22"/>
        </w:rPr>
        <w:t xml:space="preserve">all </w:t>
      </w:r>
      <w:r w:rsidRPr="00C61653">
        <w:rPr>
          <w:rFonts w:eastAsia="SimSun" w:cs="Arial"/>
          <w:kern w:val="0"/>
          <w:sz w:val="22"/>
          <w:szCs w:val="22"/>
        </w:rPr>
        <w:t xml:space="preserve">the </w:t>
      </w:r>
      <w:r w:rsidR="00615600">
        <w:rPr>
          <w:rFonts w:eastAsia="SimSun" w:cs="Arial"/>
          <w:kern w:val="0"/>
          <w:sz w:val="22"/>
          <w:szCs w:val="22"/>
        </w:rPr>
        <w:t>co-sponsors. The primary sponsor was</w:t>
      </w:r>
      <w:r w:rsidRPr="00C61653">
        <w:rPr>
          <w:rFonts w:eastAsia="SimSun" w:cs="Arial"/>
          <w:kern w:val="0"/>
          <w:sz w:val="22"/>
          <w:szCs w:val="22"/>
        </w:rPr>
        <w:t xml:space="preserve"> </w:t>
      </w:r>
      <w:r w:rsidR="00615600">
        <w:rPr>
          <w:rFonts w:eastAsia="SimSun" w:cs="Arial"/>
          <w:kern w:val="0"/>
          <w:sz w:val="22"/>
          <w:szCs w:val="22"/>
        </w:rPr>
        <w:t xml:space="preserve">Huawei Technologies, and the co-sponsors were Cadence Design Systems, </w:t>
      </w:r>
      <w:r w:rsidRPr="00C61653">
        <w:rPr>
          <w:rFonts w:eastAsia="SimSun" w:cs="Arial"/>
          <w:kern w:val="0"/>
          <w:sz w:val="22"/>
          <w:szCs w:val="22"/>
        </w:rPr>
        <w:t xml:space="preserve">IO Methodology, </w:t>
      </w:r>
      <w:r>
        <w:rPr>
          <w:rFonts w:eastAsia="SimSun" w:cs="Arial"/>
          <w:kern w:val="0"/>
          <w:sz w:val="22"/>
          <w:szCs w:val="22"/>
        </w:rPr>
        <w:t xml:space="preserve">Keysight Technologies, </w:t>
      </w:r>
      <w:r w:rsidRPr="00C61653">
        <w:rPr>
          <w:rFonts w:eastAsia="SimSun" w:cs="Arial"/>
          <w:kern w:val="0"/>
          <w:sz w:val="22"/>
          <w:szCs w:val="22"/>
        </w:rPr>
        <w:t>Synopsys,</w:t>
      </w:r>
      <w:r>
        <w:rPr>
          <w:rFonts w:eastAsia="SimSun" w:cs="Arial"/>
          <w:kern w:val="0"/>
          <w:sz w:val="22"/>
          <w:szCs w:val="22"/>
        </w:rPr>
        <w:t xml:space="preserve"> </w:t>
      </w:r>
      <w:r w:rsidRPr="00C61653">
        <w:rPr>
          <w:rFonts w:eastAsia="SimSun" w:cs="Arial"/>
          <w:kern w:val="0"/>
          <w:sz w:val="22"/>
          <w:szCs w:val="22"/>
        </w:rPr>
        <w:t xml:space="preserve">Teledyne </w:t>
      </w:r>
      <w:proofErr w:type="spellStart"/>
      <w:r w:rsidRPr="00C61653">
        <w:rPr>
          <w:rFonts w:eastAsia="SimSun" w:cs="Arial"/>
          <w:kern w:val="0"/>
          <w:sz w:val="22"/>
          <w:szCs w:val="22"/>
        </w:rPr>
        <w:t>LeCroy</w:t>
      </w:r>
      <w:proofErr w:type="spellEnd"/>
      <w:r>
        <w:rPr>
          <w:rFonts w:eastAsia="SimSun" w:cs="Arial"/>
          <w:kern w:val="0"/>
          <w:sz w:val="22"/>
          <w:szCs w:val="22"/>
        </w:rPr>
        <w:t xml:space="preserve"> and ZTE Corporation</w:t>
      </w:r>
      <w:r w:rsidRPr="00C61653">
        <w:rPr>
          <w:rFonts w:eastAsia="SimSun" w:cs="Arial"/>
          <w:kern w:val="0"/>
          <w:sz w:val="22"/>
          <w:szCs w:val="22"/>
        </w:rPr>
        <w:t>.</w:t>
      </w:r>
    </w:p>
    <w:p w:rsidR="002719B0" w:rsidRPr="002719B0" w:rsidRDefault="002719B0" w:rsidP="002719B0">
      <w:pPr>
        <w:rPr>
          <w:rFonts w:cs="Arial"/>
          <w:sz w:val="22"/>
          <w:szCs w:val="22"/>
        </w:rPr>
      </w:pPr>
    </w:p>
    <w:p w:rsidR="007F7EE0" w:rsidRDefault="007F7EE0" w:rsidP="007F7EE0">
      <w:pPr>
        <w:pStyle w:val="BodyText"/>
        <w:spacing w:after="30"/>
        <w:ind w:right="0"/>
        <w:rPr>
          <w:b/>
          <w:sz w:val="22"/>
        </w:rPr>
      </w:pPr>
      <w:r>
        <w:t xml:space="preserve"> </w:t>
      </w:r>
    </w:p>
    <w:p w:rsidR="00F64D5D" w:rsidRDefault="00F64D5D" w:rsidP="00F64D5D">
      <w:pPr>
        <w:pStyle w:val="BodyText"/>
        <w:spacing w:after="30"/>
        <w:rPr>
          <w:b/>
          <w:sz w:val="22"/>
        </w:rPr>
      </w:pPr>
      <w:r>
        <w:rPr>
          <w:b/>
          <w:sz w:val="22"/>
        </w:rPr>
        <w:t>IBIS CHAIR’S REPORT</w:t>
      </w:r>
    </w:p>
    <w:p w:rsidR="00F64D5D" w:rsidRDefault="00BC62F0" w:rsidP="00F64D5D">
      <w:pPr>
        <w:pStyle w:val="BodyText"/>
        <w:spacing w:after="30"/>
        <w:rPr>
          <w:sz w:val="22"/>
        </w:rPr>
      </w:pPr>
      <w:r>
        <w:rPr>
          <w:sz w:val="22"/>
        </w:rPr>
        <w:t>Mike LaBonte</w:t>
      </w:r>
      <w:r w:rsidR="00F64D5D">
        <w:rPr>
          <w:sz w:val="22"/>
        </w:rPr>
        <w:t xml:space="preserve"> </w:t>
      </w:r>
      <w:r>
        <w:rPr>
          <w:sz w:val="22"/>
        </w:rPr>
        <w:t>(Signal Integrity Software (</w:t>
      </w:r>
      <w:r w:rsidR="00F64D5D">
        <w:rPr>
          <w:sz w:val="22"/>
        </w:rPr>
        <w:t>SiSoft</w:t>
      </w:r>
      <w:r>
        <w:rPr>
          <w:sz w:val="22"/>
        </w:rPr>
        <w:t>), USA)</w:t>
      </w:r>
    </w:p>
    <w:p w:rsidR="00F64D5D" w:rsidRDefault="00F64D5D" w:rsidP="00F64D5D">
      <w:pPr>
        <w:pStyle w:val="BodyText"/>
        <w:spacing w:after="30"/>
        <w:rPr>
          <w:sz w:val="22"/>
        </w:rPr>
      </w:pPr>
    </w:p>
    <w:p w:rsidR="004A66D3" w:rsidRDefault="004A66D3" w:rsidP="004A66D3">
      <w:pPr>
        <w:pStyle w:val="BodyText"/>
        <w:spacing w:after="30"/>
        <w:rPr>
          <w:sz w:val="22"/>
        </w:rPr>
      </w:pPr>
      <w:r>
        <w:rPr>
          <w:sz w:val="22"/>
        </w:rPr>
        <w:t>Mike LaBonte described the activities of the IBIS Open Forum including its various specifications and formal standards, as well as the passage of IBIS 6.1. He introduced the new IBIS website and gave information on how to participate in IBIS activities. Mike said one of his goals as chair is to reduce the time that some BIRDs remain unresolved.</w:t>
      </w:r>
    </w:p>
    <w:p w:rsidR="004A66D3" w:rsidRDefault="004A66D3" w:rsidP="00F64D5D">
      <w:pPr>
        <w:pStyle w:val="BodyText"/>
        <w:spacing w:after="30"/>
        <w:rPr>
          <w:sz w:val="22"/>
        </w:rPr>
      </w:pPr>
    </w:p>
    <w:p w:rsidR="002D6653" w:rsidRDefault="002D6653" w:rsidP="00F64D5D">
      <w:pPr>
        <w:pStyle w:val="BodyText"/>
        <w:spacing w:after="30"/>
        <w:rPr>
          <w:sz w:val="22"/>
        </w:rPr>
      </w:pPr>
    </w:p>
    <w:p w:rsidR="00BC62F0" w:rsidRDefault="00BC62F0" w:rsidP="00BC62F0">
      <w:pPr>
        <w:pStyle w:val="BodyText"/>
        <w:spacing w:after="30"/>
        <w:rPr>
          <w:b/>
          <w:sz w:val="22"/>
        </w:rPr>
      </w:pPr>
      <w:r>
        <w:rPr>
          <w:b/>
          <w:sz w:val="22"/>
        </w:rPr>
        <w:t>INTRODUCING IBIS VERSION 6.1</w:t>
      </w:r>
    </w:p>
    <w:p w:rsidR="00BC62F0" w:rsidRPr="00C61653" w:rsidRDefault="00BC62F0" w:rsidP="00BC62F0">
      <w:pPr>
        <w:widowControl/>
        <w:tabs>
          <w:tab w:val="clear" w:pos="9270"/>
        </w:tabs>
        <w:suppressAutoHyphens w:val="0"/>
        <w:spacing w:after="0"/>
        <w:ind w:right="0"/>
        <w:rPr>
          <w:rFonts w:eastAsia="SimSun" w:cs="Arial"/>
          <w:kern w:val="0"/>
          <w:sz w:val="22"/>
          <w:szCs w:val="22"/>
        </w:rPr>
      </w:pPr>
      <w:r w:rsidRPr="00C61653">
        <w:rPr>
          <w:rFonts w:eastAsia="SimSun" w:cs="Arial"/>
          <w:kern w:val="0"/>
          <w:sz w:val="22"/>
          <w:szCs w:val="22"/>
        </w:rPr>
        <w:t>Michael Mirmak (Intel Corporation, USA)</w:t>
      </w:r>
    </w:p>
    <w:p w:rsidR="00BC62F0" w:rsidRDefault="00BC62F0" w:rsidP="00BC62F0">
      <w:pPr>
        <w:pStyle w:val="BodyText"/>
        <w:spacing w:after="30"/>
        <w:rPr>
          <w:sz w:val="22"/>
        </w:rPr>
      </w:pPr>
      <w:r>
        <w:rPr>
          <w:sz w:val="22"/>
        </w:rPr>
        <w:t>[Presented by Mike LaBonte (Signal Integrity Software (SiSoft), USA)]</w:t>
      </w:r>
    </w:p>
    <w:p w:rsidR="00BC62F0" w:rsidRDefault="00BC62F0" w:rsidP="00BC62F0">
      <w:pPr>
        <w:pStyle w:val="BodyText"/>
        <w:spacing w:after="30"/>
        <w:rPr>
          <w:sz w:val="22"/>
        </w:rPr>
      </w:pPr>
    </w:p>
    <w:p w:rsidR="00514DF4" w:rsidRPr="00BA5781" w:rsidRDefault="00514DF4" w:rsidP="00514DF4">
      <w:pPr>
        <w:rPr>
          <w:rFonts w:cs="Arial"/>
          <w:sz w:val="22"/>
          <w:szCs w:val="22"/>
        </w:rPr>
      </w:pPr>
      <w:r>
        <w:rPr>
          <w:rFonts w:cs="Arial"/>
          <w:sz w:val="22"/>
          <w:szCs w:val="22"/>
        </w:rPr>
        <w:t xml:space="preserve">Mike LaBonte </w:t>
      </w:r>
      <w:r w:rsidRPr="00BA5781">
        <w:rPr>
          <w:rFonts w:cs="Arial"/>
          <w:sz w:val="22"/>
          <w:szCs w:val="22"/>
        </w:rPr>
        <w:t xml:space="preserve">gave a brief overview of the major changes in IBIS Version 6.1, covering both the AMI and traditional IBIS portions.  For the IBIS-AMI areas, model </w:t>
      </w:r>
      <w:r w:rsidR="00342FB3">
        <w:rPr>
          <w:rFonts w:cs="Arial"/>
          <w:sz w:val="22"/>
          <w:szCs w:val="22"/>
        </w:rPr>
        <w:t>dependencies are supported, PAM</w:t>
      </w:r>
      <w:r w:rsidRPr="00BA5781">
        <w:rPr>
          <w:rFonts w:cs="Arial"/>
          <w:sz w:val="22"/>
          <w:szCs w:val="22"/>
        </w:rPr>
        <w:t>4 is included, and bi-directionality is explicitly included. For traditional IBIS, initial delays are explicitly defined to assist with overclocking, and clarifications are made to package diagonals and package pin assignments for power delivery.</w:t>
      </w:r>
    </w:p>
    <w:p w:rsidR="00514DF4" w:rsidRDefault="00514DF4" w:rsidP="00BC62F0">
      <w:pPr>
        <w:pStyle w:val="BodyText"/>
        <w:spacing w:after="30"/>
        <w:rPr>
          <w:sz w:val="22"/>
        </w:rPr>
      </w:pPr>
    </w:p>
    <w:p w:rsidR="00BC62F0" w:rsidRDefault="00BC62F0" w:rsidP="00BC62F0">
      <w:pPr>
        <w:pStyle w:val="BodyText"/>
        <w:spacing w:after="30"/>
        <w:rPr>
          <w:sz w:val="22"/>
        </w:rPr>
      </w:pPr>
    </w:p>
    <w:p w:rsidR="007F7EE0" w:rsidRDefault="00BC62F0" w:rsidP="007F7EE0">
      <w:pPr>
        <w:pStyle w:val="BodyText"/>
        <w:spacing w:after="30"/>
        <w:rPr>
          <w:b/>
          <w:sz w:val="22"/>
        </w:rPr>
      </w:pPr>
      <w:r>
        <w:rPr>
          <w:b/>
          <w:sz w:val="22"/>
        </w:rPr>
        <w:t>ENABLING FULL POWER-AWARE BUS SIMULATION WITH NON-IBIS DEVICE MODEL – A KIT USING IBIS [EXTERNAL MODEL]</w:t>
      </w:r>
    </w:p>
    <w:p w:rsidR="000925BB" w:rsidRDefault="00BC62F0" w:rsidP="007F7EE0">
      <w:pPr>
        <w:pStyle w:val="BodyText"/>
        <w:spacing w:after="30"/>
        <w:rPr>
          <w:rFonts w:eastAsia="Calibri" w:cs="Arial"/>
          <w:sz w:val="22"/>
          <w:szCs w:val="22"/>
          <w:lang w:val="pt-BR"/>
        </w:rPr>
      </w:pPr>
      <w:r>
        <w:rPr>
          <w:rFonts w:eastAsia="Calibri" w:cs="Arial"/>
          <w:sz w:val="22"/>
          <w:szCs w:val="22"/>
          <w:lang w:val="pt-BR"/>
        </w:rPr>
        <w:t>Skipper Liang (Cadence Design Systems, ROC)</w:t>
      </w:r>
    </w:p>
    <w:p w:rsidR="008D25B9" w:rsidRPr="00BC62F0" w:rsidRDefault="008D25B9" w:rsidP="007F7EE0">
      <w:pPr>
        <w:pStyle w:val="BodyText"/>
        <w:spacing w:after="30"/>
        <w:rPr>
          <w:sz w:val="22"/>
        </w:rPr>
      </w:pPr>
      <w:r>
        <w:rPr>
          <w:rFonts w:eastAsia="Calibri" w:cs="Arial"/>
          <w:sz w:val="22"/>
          <w:szCs w:val="22"/>
          <w:lang w:val="pt-BR"/>
        </w:rPr>
        <w:t>[Presented by Yitong Wen (Cadence Design Systems, PRC)]</w:t>
      </w:r>
    </w:p>
    <w:p w:rsidR="000925BB" w:rsidRDefault="000925BB" w:rsidP="007F7EE0">
      <w:pPr>
        <w:pStyle w:val="BodyText"/>
        <w:spacing w:after="30"/>
        <w:rPr>
          <w:sz w:val="22"/>
        </w:rPr>
      </w:pPr>
    </w:p>
    <w:p w:rsidR="00B21A5C" w:rsidRPr="00BC62F0" w:rsidRDefault="00B21A5C" w:rsidP="00B21A5C">
      <w:pPr>
        <w:pStyle w:val="BodyText"/>
        <w:spacing w:after="30"/>
        <w:rPr>
          <w:sz w:val="22"/>
        </w:rPr>
      </w:pPr>
      <w:r>
        <w:rPr>
          <w:rFonts w:eastAsia="Calibri" w:cs="Arial"/>
          <w:sz w:val="22"/>
          <w:szCs w:val="22"/>
          <w:lang w:val="pt-BR"/>
        </w:rPr>
        <w:t>Yitong Wen presented template IBIS files crafted to easily all</w:t>
      </w:r>
      <w:r w:rsidR="00342FB3">
        <w:rPr>
          <w:rFonts w:eastAsia="Calibri" w:cs="Arial"/>
          <w:sz w:val="22"/>
          <w:szCs w:val="22"/>
          <w:lang w:val="pt-BR"/>
        </w:rPr>
        <w:t>ow the use of [External Circuit</w:t>
      </w:r>
      <w:r>
        <w:rPr>
          <w:rFonts w:eastAsia="Calibri" w:cs="Arial"/>
          <w:sz w:val="22"/>
          <w:szCs w:val="22"/>
          <w:lang w:val="pt-BR"/>
        </w:rPr>
        <w:t xml:space="preserve">]s implementing an entire complex DDR circuit to be analyzed in SPICE, not just a single buffer in a traditional IBIS simulation. Templates for both read and write modes are provided, with a </w:t>
      </w:r>
      <w:r>
        <w:rPr>
          <w:rFonts w:eastAsia="Calibri" w:cs="Arial"/>
          <w:sz w:val="22"/>
          <w:szCs w:val="22"/>
          <w:lang w:val="pt-BR"/>
        </w:rPr>
        <w:lastRenderedPageBreak/>
        <w:t>[Model Selector] to choose between them. The template IBIS files need to have the correct voltages set for each application. The read mode SPICE circuits require only the addition of a 1:1 voltage dependent voltage source to isolate the SPICE circuit from any load produced by the IBIS input buffer.</w:t>
      </w:r>
    </w:p>
    <w:p w:rsidR="00B21A5C" w:rsidRPr="00BC62F0" w:rsidRDefault="00B21A5C" w:rsidP="007F7EE0">
      <w:pPr>
        <w:pStyle w:val="BodyText"/>
        <w:spacing w:after="30"/>
        <w:rPr>
          <w:sz w:val="22"/>
        </w:rPr>
      </w:pPr>
    </w:p>
    <w:p w:rsidR="000925BB" w:rsidRPr="00AA176C" w:rsidRDefault="000925BB" w:rsidP="007F7EE0">
      <w:pPr>
        <w:pStyle w:val="BodyText"/>
        <w:spacing w:after="30"/>
        <w:rPr>
          <w:rFonts w:cs="Arial"/>
          <w:sz w:val="22"/>
        </w:rPr>
      </w:pPr>
    </w:p>
    <w:p w:rsidR="000925BB" w:rsidRPr="000925BB" w:rsidRDefault="00BC62F0" w:rsidP="007F7EE0">
      <w:pPr>
        <w:pStyle w:val="BodyText"/>
        <w:spacing w:after="30"/>
        <w:rPr>
          <w:b/>
          <w:sz w:val="22"/>
        </w:rPr>
      </w:pPr>
      <w:r>
        <w:rPr>
          <w:b/>
          <w:sz w:val="22"/>
        </w:rPr>
        <w:t>A PRACTICAL DOE APPLICATION IN STATISTICAL SI ANALYSIS USING IBIS &amp; HOW CAN WE MAKE IBIS WORK BEYOND BEST CASE/WORST CASE?</w:t>
      </w:r>
    </w:p>
    <w:p w:rsidR="00F64D5D" w:rsidRPr="00BC62F0" w:rsidRDefault="00BC62F0" w:rsidP="00F64D5D">
      <w:pPr>
        <w:pStyle w:val="BodyText"/>
        <w:spacing w:after="30"/>
        <w:rPr>
          <w:sz w:val="22"/>
        </w:rPr>
      </w:pPr>
      <w:r>
        <w:rPr>
          <w:rFonts w:eastAsia="Calibri" w:cs="Arial"/>
          <w:sz w:val="22"/>
          <w:szCs w:val="22"/>
          <w:lang w:val="pt-BR"/>
        </w:rPr>
        <w:t>Feng Shi*, Anders Ekholm**, Zilwan Mahmod** and David Zhang* (Ericsson, *PRC, **Sweden)</w:t>
      </w:r>
    </w:p>
    <w:p w:rsidR="007F7EE0" w:rsidRDefault="008D25B9" w:rsidP="007F7EE0">
      <w:pPr>
        <w:pStyle w:val="BodyText"/>
        <w:spacing w:after="30"/>
        <w:rPr>
          <w:sz w:val="22"/>
          <w:szCs w:val="22"/>
        </w:rPr>
      </w:pPr>
      <w:r>
        <w:rPr>
          <w:sz w:val="22"/>
          <w:szCs w:val="22"/>
        </w:rPr>
        <w:t>[Presented by Feng Shi (Ericsson, PRC)]</w:t>
      </w:r>
    </w:p>
    <w:p w:rsidR="008D25B9" w:rsidRDefault="008D25B9" w:rsidP="007F7EE0">
      <w:pPr>
        <w:pStyle w:val="BodyText"/>
        <w:spacing w:after="30"/>
        <w:rPr>
          <w:sz w:val="22"/>
          <w:szCs w:val="22"/>
        </w:rPr>
      </w:pPr>
    </w:p>
    <w:p w:rsidR="00B21A5C" w:rsidRPr="00BC62F0" w:rsidRDefault="00B21A5C" w:rsidP="00B21A5C">
      <w:pPr>
        <w:pStyle w:val="BodyText"/>
        <w:spacing w:after="30"/>
        <w:rPr>
          <w:sz w:val="22"/>
          <w:szCs w:val="22"/>
        </w:rPr>
      </w:pPr>
      <w:r>
        <w:rPr>
          <w:sz w:val="22"/>
          <w:szCs w:val="22"/>
        </w:rPr>
        <w:t>Feng Shi gave a brief overview of design of experiments (DOE) methodology in the context of a specific example of finding acceptable network topology and other settings using very fast response</w:t>
      </w:r>
      <w:r w:rsidR="00342FB3">
        <w:rPr>
          <w:sz w:val="22"/>
          <w:szCs w:val="22"/>
        </w:rPr>
        <w:t xml:space="preserve"> surface model technology. Step-by-</w:t>
      </w:r>
      <w:r>
        <w:rPr>
          <w:sz w:val="22"/>
          <w:szCs w:val="22"/>
        </w:rPr>
        <w:t>step elimination of settings that did not matter much and settings that produced unacceptable results led to eye diagrams that were reasonably open in best and worst cases. She concluded by saying that engineers should increasingly use statistical/probability methods and that IBIS should allow for parameters that are expressed with confidence interval ranges and not only as “100% confidence” values.</w:t>
      </w:r>
    </w:p>
    <w:p w:rsidR="00B21A5C" w:rsidRPr="00BC62F0" w:rsidRDefault="00B21A5C" w:rsidP="007F7EE0">
      <w:pPr>
        <w:pStyle w:val="BodyText"/>
        <w:spacing w:after="30"/>
        <w:rPr>
          <w:sz w:val="22"/>
          <w:szCs w:val="22"/>
        </w:rPr>
      </w:pPr>
    </w:p>
    <w:p w:rsidR="007F7EE0" w:rsidRDefault="007F7EE0" w:rsidP="007F7EE0">
      <w:pPr>
        <w:pStyle w:val="BodyText"/>
        <w:spacing w:after="30"/>
        <w:rPr>
          <w:b/>
          <w:sz w:val="22"/>
          <w:szCs w:val="22"/>
        </w:rPr>
      </w:pPr>
    </w:p>
    <w:p w:rsidR="007F7EE0" w:rsidRDefault="00B908B3" w:rsidP="007F7EE0">
      <w:pPr>
        <w:pStyle w:val="BodyText"/>
        <w:spacing w:after="30"/>
        <w:rPr>
          <w:b/>
          <w:sz w:val="22"/>
          <w:szCs w:val="22"/>
        </w:rPr>
      </w:pPr>
      <w:r>
        <w:rPr>
          <w:b/>
          <w:sz w:val="22"/>
          <w:szCs w:val="22"/>
        </w:rPr>
        <w:t>IBIS INTERCONNECT BIRD UPDATE</w:t>
      </w:r>
    </w:p>
    <w:p w:rsidR="00B908B3" w:rsidRPr="00C61653" w:rsidRDefault="00B908B3" w:rsidP="00B908B3">
      <w:pPr>
        <w:widowControl/>
        <w:tabs>
          <w:tab w:val="clear" w:pos="9270"/>
        </w:tabs>
        <w:suppressAutoHyphens w:val="0"/>
        <w:spacing w:after="0"/>
        <w:ind w:right="0"/>
        <w:rPr>
          <w:rFonts w:eastAsia="SimSun" w:cs="Arial"/>
          <w:kern w:val="0"/>
          <w:sz w:val="22"/>
          <w:szCs w:val="22"/>
        </w:rPr>
      </w:pPr>
      <w:r>
        <w:rPr>
          <w:rFonts w:eastAsia="SimSun" w:cs="Arial"/>
          <w:kern w:val="0"/>
          <w:sz w:val="22"/>
          <w:szCs w:val="22"/>
        </w:rPr>
        <w:t xml:space="preserve">Walter Katz </w:t>
      </w:r>
      <w:r>
        <w:rPr>
          <w:sz w:val="22"/>
        </w:rPr>
        <w:t>(Signal Integrity Software (SiSoft), USA)</w:t>
      </w:r>
    </w:p>
    <w:p w:rsidR="00B908B3" w:rsidRDefault="00B908B3" w:rsidP="00B908B3">
      <w:pPr>
        <w:pStyle w:val="BodyText"/>
        <w:spacing w:after="30"/>
        <w:rPr>
          <w:sz w:val="22"/>
        </w:rPr>
      </w:pPr>
      <w:r>
        <w:rPr>
          <w:sz w:val="22"/>
        </w:rPr>
        <w:t>[Presented by Mike LaBonte (Signal Integrity Software (SiSoft), USA)]</w:t>
      </w:r>
    </w:p>
    <w:p w:rsidR="005E7079" w:rsidRDefault="005E7079" w:rsidP="007F7EE0">
      <w:pPr>
        <w:pStyle w:val="BodyText"/>
        <w:spacing w:after="30"/>
        <w:rPr>
          <w:sz w:val="22"/>
          <w:szCs w:val="22"/>
        </w:rPr>
      </w:pPr>
    </w:p>
    <w:p w:rsidR="00B21A5C" w:rsidRDefault="00B21A5C" w:rsidP="00B21A5C">
      <w:pPr>
        <w:pStyle w:val="BodyText"/>
        <w:spacing w:after="30"/>
        <w:rPr>
          <w:sz w:val="22"/>
          <w:szCs w:val="22"/>
        </w:rPr>
      </w:pPr>
      <w:r>
        <w:rPr>
          <w:sz w:val="22"/>
          <w:szCs w:val="22"/>
        </w:rPr>
        <w:t>Mike LaBonte gave an overview of the new IBIS [Interconnect Model] syntax proposed to allow IBIS-ISS subcircuits to be used as both on-die and package interconnect models. Mike showed a number of examples illustrating that broadband S-parameter models in Touchstone format would be supported, as well as diverse subsets of models for on-die and package interconnect, for signal nets and for power nets. Model makers would not be constrained to produce a single model for the whole device and could directly use the various circuits they already have on hand.</w:t>
      </w:r>
    </w:p>
    <w:p w:rsidR="00F64D5D" w:rsidRDefault="00F64D5D" w:rsidP="007F7EE0">
      <w:pPr>
        <w:pStyle w:val="BodyText"/>
        <w:spacing w:after="30"/>
        <w:rPr>
          <w:rFonts w:cs="Arial"/>
          <w:b/>
          <w:sz w:val="22"/>
          <w:szCs w:val="22"/>
        </w:rPr>
      </w:pPr>
    </w:p>
    <w:p w:rsidR="00B21A5C" w:rsidRPr="00151392" w:rsidRDefault="00B21A5C" w:rsidP="007F7EE0">
      <w:pPr>
        <w:pStyle w:val="BodyText"/>
        <w:spacing w:after="30"/>
        <w:rPr>
          <w:rFonts w:cs="Arial"/>
          <w:b/>
          <w:sz w:val="22"/>
          <w:szCs w:val="22"/>
        </w:rPr>
      </w:pPr>
    </w:p>
    <w:p w:rsidR="009B2848" w:rsidRDefault="00544802" w:rsidP="007F7EE0">
      <w:pPr>
        <w:pStyle w:val="BodyText"/>
        <w:spacing w:after="30"/>
        <w:rPr>
          <w:b/>
          <w:sz w:val="22"/>
          <w:szCs w:val="22"/>
        </w:rPr>
      </w:pPr>
      <w:r>
        <w:rPr>
          <w:b/>
          <w:sz w:val="22"/>
          <w:szCs w:val="22"/>
        </w:rPr>
        <w:t>FEC APPLICATIONS FOR 25GB/S SERIAL LINK SYSTEMS</w:t>
      </w:r>
    </w:p>
    <w:p w:rsidR="00F64D5D" w:rsidRPr="00544802" w:rsidRDefault="00544802" w:rsidP="007F7EE0">
      <w:pPr>
        <w:pStyle w:val="BodyText"/>
        <w:spacing w:after="30"/>
        <w:rPr>
          <w:sz w:val="22"/>
          <w:szCs w:val="22"/>
        </w:rPr>
      </w:pPr>
      <w:r w:rsidRPr="00544802">
        <w:rPr>
          <w:sz w:val="22"/>
          <w:szCs w:val="22"/>
        </w:rPr>
        <w:t xml:space="preserve">Tao </w:t>
      </w:r>
      <w:proofErr w:type="spellStart"/>
      <w:r w:rsidRPr="00544802">
        <w:rPr>
          <w:sz w:val="22"/>
          <w:szCs w:val="22"/>
        </w:rPr>
        <w:t>Guo</w:t>
      </w:r>
      <w:proofErr w:type="spellEnd"/>
      <w:r w:rsidRPr="00544802">
        <w:rPr>
          <w:sz w:val="22"/>
          <w:szCs w:val="22"/>
        </w:rPr>
        <w:t xml:space="preserve"> and </w:t>
      </w:r>
      <w:proofErr w:type="spellStart"/>
      <w:r w:rsidRPr="00544802">
        <w:rPr>
          <w:sz w:val="22"/>
          <w:szCs w:val="22"/>
        </w:rPr>
        <w:t>Shunlin</w:t>
      </w:r>
      <w:proofErr w:type="spellEnd"/>
      <w:r w:rsidRPr="00544802">
        <w:rPr>
          <w:sz w:val="22"/>
          <w:szCs w:val="22"/>
        </w:rPr>
        <w:t xml:space="preserve"> Zhu (ZTE Corporation, PRC)</w:t>
      </w:r>
    </w:p>
    <w:p w:rsidR="00544802" w:rsidRDefault="008D25B9" w:rsidP="007F7EE0">
      <w:pPr>
        <w:pStyle w:val="BodyText"/>
        <w:spacing w:after="30"/>
        <w:rPr>
          <w:sz w:val="22"/>
          <w:szCs w:val="22"/>
        </w:rPr>
      </w:pPr>
      <w:r>
        <w:rPr>
          <w:sz w:val="22"/>
          <w:szCs w:val="22"/>
        </w:rPr>
        <w:t xml:space="preserve">[Presented by Tao </w:t>
      </w:r>
      <w:proofErr w:type="spellStart"/>
      <w:r>
        <w:rPr>
          <w:sz w:val="22"/>
          <w:szCs w:val="22"/>
        </w:rPr>
        <w:t>Guo</w:t>
      </w:r>
      <w:proofErr w:type="spellEnd"/>
      <w:r>
        <w:rPr>
          <w:sz w:val="22"/>
          <w:szCs w:val="22"/>
        </w:rPr>
        <w:t xml:space="preserve"> (ZTE Corporation, PRC)]</w:t>
      </w:r>
    </w:p>
    <w:p w:rsidR="008D25B9" w:rsidRDefault="008D25B9" w:rsidP="007F7EE0">
      <w:pPr>
        <w:pStyle w:val="BodyText"/>
        <w:spacing w:after="30"/>
        <w:rPr>
          <w:sz w:val="22"/>
          <w:szCs w:val="22"/>
        </w:rPr>
      </w:pPr>
    </w:p>
    <w:p w:rsidR="00870986" w:rsidRPr="00544802" w:rsidRDefault="00870986" w:rsidP="00870986">
      <w:pPr>
        <w:pStyle w:val="BodyText"/>
        <w:spacing w:after="30"/>
        <w:rPr>
          <w:sz w:val="22"/>
          <w:szCs w:val="22"/>
        </w:rPr>
      </w:pPr>
      <w:r>
        <w:rPr>
          <w:sz w:val="22"/>
          <w:szCs w:val="22"/>
        </w:rPr>
        <w:t xml:space="preserve">Tao </w:t>
      </w:r>
      <w:proofErr w:type="spellStart"/>
      <w:r>
        <w:rPr>
          <w:sz w:val="22"/>
          <w:szCs w:val="22"/>
        </w:rPr>
        <w:t>Guo</w:t>
      </w:r>
      <w:proofErr w:type="spellEnd"/>
      <w:r>
        <w:rPr>
          <w:sz w:val="22"/>
          <w:szCs w:val="22"/>
        </w:rPr>
        <w:t xml:space="preserve"> gave an overview of Forward Error Correction (FEC), which can relax maximum bit error rate (BER) requirements for </w:t>
      </w:r>
      <w:proofErr w:type="gramStart"/>
      <w:r>
        <w:rPr>
          <w:sz w:val="22"/>
          <w:szCs w:val="22"/>
        </w:rPr>
        <w:t>100Gb/</w:t>
      </w:r>
      <w:proofErr w:type="gramEnd"/>
      <w:r>
        <w:rPr>
          <w:sz w:val="22"/>
          <w:szCs w:val="22"/>
        </w:rPr>
        <w:t xml:space="preserve">s to 400Gb/s links. He described its application to 25Gb/s </w:t>
      </w:r>
      <w:proofErr w:type="spellStart"/>
      <w:r>
        <w:rPr>
          <w:sz w:val="22"/>
          <w:szCs w:val="22"/>
        </w:rPr>
        <w:t>SerDes</w:t>
      </w:r>
      <w:proofErr w:type="spellEnd"/>
      <w:r>
        <w:rPr>
          <w:sz w:val="22"/>
          <w:szCs w:val="22"/>
        </w:rPr>
        <w:t xml:space="preserve"> links, which results in significant improvements measured in terms of eye width and eye height in simulations that include crosstalk. A proposal was made for new IBIS-AMI parameters to support FEC in AMI models.</w:t>
      </w:r>
    </w:p>
    <w:p w:rsidR="00870986" w:rsidRPr="00544802" w:rsidRDefault="00870986" w:rsidP="007F7EE0">
      <w:pPr>
        <w:pStyle w:val="BodyText"/>
        <w:spacing w:after="30"/>
        <w:rPr>
          <w:sz w:val="22"/>
          <w:szCs w:val="22"/>
        </w:rPr>
      </w:pPr>
    </w:p>
    <w:p w:rsidR="009B2848" w:rsidRPr="00D52F6D" w:rsidRDefault="009B2848" w:rsidP="007F7EE0">
      <w:pPr>
        <w:pStyle w:val="BodyText"/>
        <w:spacing w:after="30"/>
        <w:rPr>
          <w:b/>
          <w:sz w:val="22"/>
        </w:rPr>
      </w:pPr>
    </w:p>
    <w:p w:rsidR="007F7EE0" w:rsidRDefault="00BA6595" w:rsidP="007F7EE0">
      <w:pPr>
        <w:pStyle w:val="BodyText"/>
        <w:spacing w:after="30"/>
        <w:rPr>
          <w:sz w:val="22"/>
        </w:rPr>
      </w:pPr>
      <w:r>
        <w:rPr>
          <w:b/>
          <w:sz w:val="22"/>
        </w:rPr>
        <w:t>PAM4 SYSTEM SIMULATION USING AMI MODELS</w:t>
      </w:r>
    </w:p>
    <w:p w:rsidR="007F7EE0" w:rsidRDefault="00BA6595" w:rsidP="007F7EE0">
      <w:pPr>
        <w:pStyle w:val="BodyText"/>
        <w:spacing w:after="30"/>
        <w:rPr>
          <w:rFonts w:cs="Arial"/>
          <w:sz w:val="22"/>
          <w:szCs w:val="22"/>
        </w:rPr>
      </w:pPr>
      <w:proofErr w:type="spellStart"/>
      <w:r>
        <w:rPr>
          <w:rFonts w:cs="Arial"/>
          <w:sz w:val="22"/>
          <w:szCs w:val="22"/>
        </w:rPr>
        <w:t>Fangyi</w:t>
      </w:r>
      <w:proofErr w:type="spellEnd"/>
      <w:r>
        <w:rPr>
          <w:rFonts w:cs="Arial"/>
          <w:sz w:val="22"/>
          <w:szCs w:val="22"/>
        </w:rPr>
        <w:t xml:space="preserve"> Rao (Keysight Technologies, USA)</w:t>
      </w:r>
    </w:p>
    <w:p w:rsidR="0037570E" w:rsidRDefault="0037570E" w:rsidP="007F7EE0">
      <w:pPr>
        <w:pStyle w:val="BodyText"/>
        <w:spacing w:after="30"/>
        <w:rPr>
          <w:rFonts w:cs="Arial"/>
          <w:sz w:val="22"/>
          <w:szCs w:val="22"/>
        </w:rPr>
      </w:pPr>
      <w:r>
        <w:rPr>
          <w:rFonts w:cs="Arial"/>
          <w:sz w:val="22"/>
          <w:szCs w:val="22"/>
        </w:rPr>
        <w:t>[Presented by Yi Wang (Keysight Technologies, PRC)]</w:t>
      </w:r>
    </w:p>
    <w:p w:rsidR="007A685E" w:rsidRDefault="007A685E" w:rsidP="007F7EE0">
      <w:pPr>
        <w:pStyle w:val="BodyText"/>
        <w:spacing w:after="30"/>
        <w:rPr>
          <w:sz w:val="22"/>
          <w:szCs w:val="22"/>
        </w:rPr>
      </w:pPr>
    </w:p>
    <w:p w:rsidR="00870986" w:rsidRDefault="00870986" w:rsidP="00870986">
      <w:pPr>
        <w:pStyle w:val="BodyText"/>
        <w:spacing w:after="30"/>
        <w:rPr>
          <w:sz w:val="22"/>
          <w:szCs w:val="22"/>
        </w:rPr>
      </w:pPr>
      <w:r>
        <w:rPr>
          <w:sz w:val="22"/>
          <w:szCs w:val="22"/>
        </w:rPr>
        <w:lastRenderedPageBreak/>
        <w:t>Yi Wang presented an introduction to Pulse Amplitude Modulation 4 (PAM4) signaling, how it differs from Non-Return to Zero (NRZ) signaling, and the implementation of PAM4 in IBIS-AMI.</w:t>
      </w:r>
    </w:p>
    <w:p w:rsidR="00C57B2E" w:rsidRDefault="00C57B2E" w:rsidP="007F7EE0">
      <w:pPr>
        <w:pStyle w:val="BodyText"/>
        <w:spacing w:after="30"/>
        <w:rPr>
          <w:sz w:val="22"/>
          <w:szCs w:val="22"/>
        </w:rPr>
      </w:pPr>
    </w:p>
    <w:p w:rsidR="00870986" w:rsidRDefault="00870986" w:rsidP="007F7EE0">
      <w:pPr>
        <w:pStyle w:val="BodyText"/>
        <w:spacing w:after="30"/>
        <w:rPr>
          <w:sz w:val="22"/>
          <w:szCs w:val="22"/>
        </w:rPr>
      </w:pPr>
    </w:p>
    <w:p w:rsidR="00651EAE" w:rsidRDefault="00955158" w:rsidP="007F7EE0">
      <w:pPr>
        <w:pStyle w:val="BodyText"/>
        <w:spacing w:after="30"/>
        <w:rPr>
          <w:b/>
          <w:sz w:val="22"/>
        </w:rPr>
      </w:pPr>
      <w:r>
        <w:rPr>
          <w:b/>
          <w:sz w:val="22"/>
        </w:rPr>
        <w:t>SOME RESULTS FOR GENERAL K-TABLE EXTRACTION PROPOSAL USING SPICE</w:t>
      </w:r>
    </w:p>
    <w:p w:rsidR="00651EAE" w:rsidRDefault="00713C70" w:rsidP="007F7EE0">
      <w:pPr>
        <w:pStyle w:val="BodyText"/>
        <w:spacing w:after="30"/>
        <w:rPr>
          <w:sz w:val="22"/>
        </w:rPr>
      </w:pPr>
      <w:r>
        <w:rPr>
          <w:sz w:val="22"/>
        </w:rPr>
        <w:t>Bob Ross* and Xuefeng Chen** (*Teraspeed Labs, USA, **Synopsys, PRC)</w:t>
      </w:r>
    </w:p>
    <w:p w:rsidR="00651EAE" w:rsidRDefault="008D25B9" w:rsidP="007F7EE0">
      <w:pPr>
        <w:pStyle w:val="BodyText"/>
        <w:spacing w:after="30"/>
        <w:rPr>
          <w:sz w:val="22"/>
        </w:rPr>
      </w:pPr>
      <w:r>
        <w:rPr>
          <w:sz w:val="22"/>
        </w:rPr>
        <w:t>[Presented by Xuefe</w:t>
      </w:r>
      <w:r w:rsidR="00713C70">
        <w:rPr>
          <w:sz w:val="22"/>
        </w:rPr>
        <w:t>ng Chen (Synopsys, PRC)]</w:t>
      </w:r>
    </w:p>
    <w:p w:rsidR="00713C70" w:rsidRDefault="00713C70" w:rsidP="007F7EE0">
      <w:pPr>
        <w:pStyle w:val="BodyText"/>
        <w:spacing w:after="30"/>
        <w:rPr>
          <w:sz w:val="22"/>
        </w:rPr>
      </w:pPr>
    </w:p>
    <w:p w:rsidR="00F42CE6" w:rsidRPr="00F42CE6" w:rsidRDefault="00486105" w:rsidP="00F42CE6">
      <w:pPr>
        <w:rPr>
          <w:rFonts w:cs="Arial"/>
          <w:sz w:val="22"/>
          <w:szCs w:val="22"/>
        </w:rPr>
      </w:pPr>
      <w:r w:rsidRPr="00486105">
        <w:rPr>
          <w:sz w:val="22"/>
          <w:szCs w:val="22"/>
        </w:rPr>
        <w:t>Xuefeng Chen showed how to use SPICE to prototype the generation of IBIS K-table data.  This approach is based on the standard push-pull IBIS model approach, where power is fixed, not variable.</w:t>
      </w:r>
      <w:r w:rsidR="00F42CE6" w:rsidRPr="00F42CE6">
        <w:rPr>
          <w:rFonts w:cs="Arial"/>
          <w:sz w:val="22"/>
          <w:szCs w:val="22"/>
        </w:rPr>
        <w:t xml:space="preserve">  </w:t>
      </w:r>
      <w:r w:rsidR="00F42CE6">
        <w:rPr>
          <w:rFonts w:cs="Arial"/>
          <w:sz w:val="22"/>
          <w:szCs w:val="22"/>
        </w:rPr>
        <w:t>The a</w:t>
      </w:r>
      <w:r w:rsidR="00F42CE6" w:rsidRPr="00F42CE6">
        <w:rPr>
          <w:rFonts w:cs="Arial"/>
          <w:sz w:val="22"/>
          <w:szCs w:val="22"/>
        </w:rPr>
        <w:t xml:space="preserve">pproach assumes fixed C_comp and known pin R, L, and C information.  </w:t>
      </w:r>
      <w:r w:rsidR="00F42CE6">
        <w:rPr>
          <w:rFonts w:cs="Arial"/>
          <w:sz w:val="22"/>
          <w:szCs w:val="22"/>
        </w:rPr>
        <w:t>The a</w:t>
      </w:r>
      <w:r w:rsidR="00F42CE6" w:rsidRPr="00F42CE6">
        <w:rPr>
          <w:rFonts w:cs="Arial"/>
          <w:sz w:val="22"/>
          <w:szCs w:val="22"/>
        </w:rPr>
        <w:t xml:space="preserve">pproach also assumes iterative or looped feedback to convergence.  This requires SPICE features that are not universal (not part of IBIS-ISS), such as tables and feedback loops.  Source code for SPICE was shown, including transmission line loads and pulse (step) stimulus patterns.  </w:t>
      </w:r>
    </w:p>
    <w:p w:rsidR="00F42CE6" w:rsidRPr="00F42CE6" w:rsidRDefault="00F42CE6" w:rsidP="00F42CE6">
      <w:pPr>
        <w:rPr>
          <w:rFonts w:cs="Arial"/>
          <w:sz w:val="22"/>
          <w:szCs w:val="22"/>
        </w:rPr>
      </w:pPr>
      <w:r w:rsidRPr="00F42CE6">
        <w:rPr>
          <w:rFonts w:cs="Arial"/>
          <w:sz w:val="22"/>
          <w:szCs w:val="22"/>
        </w:rPr>
        <w:t> </w:t>
      </w:r>
    </w:p>
    <w:p w:rsidR="00F42CE6" w:rsidRPr="00F42CE6" w:rsidRDefault="00713C70" w:rsidP="00F42CE6">
      <w:pPr>
        <w:rPr>
          <w:rFonts w:cs="Arial"/>
          <w:sz w:val="22"/>
          <w:szCs w:val="22"/>
        </w:rPr>
      </w:pPr>
      <w:r>
        <w:rPr>
          <w:sz w:val="22"/>
        </w:rPr>
        <w:t>Xuef</w:t>
      </w:r>
      <w:r w:rsidR="00486105">
        <w:rPr>
          <w:sz w:val="22"/>
        </w:rPr>
        <w:t>e</w:t>
      </w:r>
      <w:r>
        <w:rPr>
          <w:sz w:val="22"/>
        </w:rPr>
        <w:t>ng</w:t>
      </w:r>
      <w:r w:rsidR="00F42CE6" w:rsidRPr="00F42CE6">
        <w:rPr>
          <w:rFonts w:cs="Arial"/>
          <w:sz w:val="22"/>
          <w:szCs w:val="22"/>
        </w:rPr>
        <w:t xml:space="preserve"> noted that generalized C_comp can be supported, but any series R must be de-embedded.  </w:t>
      </w:r>
      <w:r w:rsidR="00F42CE6">
        <w:rPr>
          <w:rFonts w:cs="Arial"/>
          <w:sz w:val="22"/>
          <w:szCs w:val="22"/>
        </w:rPr>
        <w:t>A K-</w:t>
      </w:r>
      <w:r w:rsidR="00F42CE6" w:rsidRPr="00F42CE6">
        <w:rPr>
          <w:rFonts w:cs="Arial"/>
          <w:sz w:val="22"/>
          <w:szCs w:val="22"/>
        </w:rPr>
        <w:t xml:space="preserve">amplifier will adjust to zero out the difference between the load and the voltage at the sense point.  An alternative is to derive an IBIS model at the C_comp subcircuit terminal with appropriate K-tables.  </w:t>
      </w:r>
    </w:p>
    <w:p w:rsidR="00F42CE6" w:rsidRPr="00F42CE6" w:rsidRDefault="00F42CE6" w:rsidP="00F42CE6">
      <w:pPr>
        <w:rPr>
          <w:rFonts w:cs="Arial"/>
          <w:sz w:val="22"/>
          <w:szCs w:val="22"/>
        </w:rPr>
      </w:pPr>
      <w:r w:rsidRPr="00F42CE6">
        <w:rPr>
          <w:rFonts w:cs="Arial"/>
          <w:sz w:val="22"/>
          <w:szCs w:val="22"/>
        </w:rPr>
        <w:t> </w:t>
      </w:r>
    </w:p>
    <w:p w:rsidR="00F42CE6" w:rsidRPr="00F42CE6" w:rsidRDefault="00486105" w:rsidP="00F42CE6">
      <w:pPr>
        <w:rPr>
          <w:rFonts w:cs="Arial"/>
          <w:sz w:val="22"/>
          <w:szCs w:val="22"/>
        </w:rPr>
      </w:pPr>
      <w:r>
        <w:rPr>
          <w:sz w:val="22"/>
        </w:rPr>
        <w:t>Xuefe</w:t>
      </w:r>
      <w:r w:rsidR="00713C70">
        <w:rPr>
          <w:sz w:val="22"/>
        </w:rPr>
        <w:t>ng</w:t>
      </w:r>
      <w:r w:rsidR="00713C70" w:rsidRPr="00F42CE6">
        <w:rPr>
          <w:rFonts w:cs="Arial"/>
          <w:sz w:val="22"/>
          <w:szCs w:val="22"/>
        </w:rPr>
        <w:t xml:space="preserve"> </w:t>
      </w:r>
      <w:r w:rsidR="00F42CE6" w:rsidRPr="00F42CE6">
        <w:rPr>
          <w:rFonts w:cs="Arial"/>
          <w:sz w:val="22"/>
          <w:szCs w:val="22"/>
        </w:rPr>
        <w:t xml:space="preserve">showed several examples, including the standard IBIS ideal ramp, and reactive fixtures (L, C).  The unstable case involves a package subcircuit alone, with no C_comp model but </w:t>
      </w:r>
      <w:proofErr w:type="spellStart"/>
      <w:r w:rsidR="00F42CE6" w:rsidRPr="00F42CE6">
        <w:rPr>
          <w:rFonts w:cs="Arial"/>
          <w:sz w:val="22"/>
          <w:szCs w:val="22"/>
        </w:rPr>
        <w:t>Lpkg</w:t>
      </w:r>
      <w:proofErr w:type="spellEnd"/>
      <w:r w:rsidR="00F42CE6" w:rsidRPr="00F42CE6">
        <w:rPr>
          <w:rFonts w:cs="Arial"/>
          <w:sz w:val="22"/>
          <w:szCs w:val="22"/>
        </w:rPr>
        <w:t xml:space="preserve"> and </w:t>
      </w:r>
      <w:proofErr w:type="spellStart"/>
      <w:r w:rsidR="00F42CE6" w:rsidRPr="00F42CE6">
        <w:rPr>
          <w:rFonts w:cs="Arial"/>
          <w:sz w:val="22"/>
          <w:szCs w:val="22"/>
        </w:rPr>
        <w:t>Cpkg</w:t>
      </w:r>
      <w:proofErr w:type="spellEnd"/>
      <w:r w:rsidR="00F42CE6" w:rsidRPr="00F42CE6">
        <w:rPr>
          <w:rFonts w:cs="Arial"/>
          <w:sz w:val="22"/>
          <w:szCs w:val="22"/>
        </w:rPr>
        <w:t xml:space="preserve"> defined and non-zero.  The voltage out requires a discontinuity to cover the continuous slope and both reactive elements.  S-parameter testing did in fact</w:t>
      </w:r>
      <w:r>
        <w:rPr>
          <w:rFonts w:cs="Arial"/>
          <w:sz w:val="22"/>
          <w:szCs w:val="22"/>
        </w:rPr>
        <w:t xml:space="preserve"> work, but only for delay-</w:t>
      </w:r>
      <w:proofErr w:type="gramStart"/>
      <w:r w:rsidR="00F42CE6" w:rsidRPr="00F42CE6">
        <w:rPr>
          <w:rFonts w:cs="Arial"/>
          <w:sz w:val="22"/>
          <w:szCs w:val="22"/>
        </w:rPr>
        <w:t>less structures</w:t>
      </w:r>
      <w:proofErr w:type="gramEnd"/>
      <w:r w:rsidR="00F42CE6" w:rsidRPr="00F42CE6">
        <w:rPr>
          <w:rFonts w:cs="Arial"/>
          <w:sz w:val="22"/>
          <w:szCs w:val="22"/>
        </w:rPr>
        <w:t xml:space="preserve">.  Feedback multiplier values did not </w:t>
      </w:r>
      <w:r w:rsidR="004071B5">
        <w:rPr>
          <w:rFonts w:cs="Arial"/>
          <w:sz w:val="22"/>
          <w:szCs w:val="22"/>
        </w:rPr>
        <w:t>have an impact.  Having large L and</w:t>
      </w:r>
      <w:r w:rsidR="00F42CE6" w:rsidRPr="00F42CE6">
        <w:rPr>
          <w:rFonts w:cs="Arial"/>
          <w:sz w:val="22"/>
          <w:szCs w:val="22"/>
        </w:rPr>
        <w:t xml:space="preserve"> C values are unlikely to generate smooth transitions in any case; the test may be unrealistic.  The entire scheme fails for t-line models due to delays in the feedback loops.  </w:t>
      </w:r>
    </w:p>
    <w:p w:rsidR="00F42CE6" w:rsidRPr="00F42CE6" w:rsidRDefault="00F42CE6" w:rsidP="00F42CE6">
      <w:pPr>
        <w:rPr>
          <w:rFonts w:cs="Arial"/>
          <w:sz w:val="22"/>
          <w:szCs w:val="22"/>
        </w:rPr>
      </w:pPr>
      <w:r w:rsidRPr="00F42CE6">
        <w:rPr>
          <w:rFonts w:cs="Arial"/>
          <w:sz w:val="22"/>
          <w:szCs w:val="22"/>
        </w:rPr>
        <w:t> </w:t>
      </w:r>
      <w:bookmarkStart w:id="2" w:name="_GoBack"/>
      <w:bookmarkEnd w:id="2"/>
    </w:p>
    <w:p w:rsidR="00F42CE6" w:rsidRDefault="00F42CE6" w:rsidP="007A685E">
      <w:pPr>
        <w:pStyle w:val="BodyText"/>
        <w:spacing w:after="30"/>
        <w:rPr>
          <w:b/>
          <w:sz w:val="22"/>
        </w:rPr>
      </w:pPr>
    </w:p>
    <w:p w:rsidR="007A685E" w:rsidRDefault="00514DF4" w:rsidP="007A685E">
      <w:pPr>
        <w:pStyle w:val="BodyText"/>
        <w:spacing w:after="30"/>
        <w:rPr>
          <w:sz w:val="22"/>
        </w:rPr>
      </w:pPr>
      <w:r>
        <w:rPr>
          <w:b/>
          <w:sz w:val="22"/>
        </w:rPr>
        <w:t>IBIS SIMULATION CASE STUDY: UNEXPECTED GLITCH AND USING C_FIXTURE</w:t>
      </w:r>
    </w:p>
    <w:p w:rsidR="007A685E" w:rsidRPr="007A685E" w:rsidRDefault="00514DF4" w:rsidP="007A685E">
      <w:pPr>
        <w:pStyle w:val="BodyText"/>
        <w:spacing w:after="30"/>
        <w:rPr>
          <w:sz w:val="22"/>
        </w:rPr>
      </w:pPr>
      <w:r>
        <w:rPr>
          <w:sz w:val="22"/>
        </w:rPr>
        <w:t>Lance Wang (IO Methodology, USA)</w:t>
      </w:r>
    </w:p>
    <w:p w:rsidR="004071B5" w:rsidRDefault="004071B5" w:rsidP="007A685E">
      <w:pPr>
        <w:pStyle w:val="BodyText"/>
        <w:spacing w:after="30"/>
        <w:rPr>
          <w:sz w:val="22"/>
          <w:szCs w:val="22"/>
        </w:rPr>
      </w:pPr>
    </w:p>
    <w:p w:rsidR="00870986" w:rsidRDefault="00870986" w:rsidP="00870986">
      <w:pPr>
        <w:pStyle w:val="BodyText"/>
        <w:spacing w:after="30"/>
        <w:rPr>
          <w:sz w:val="22"/>
          <w:szCs w:val="22"/>
        </w:rPr>
      </w:pPr>
      <w:r>
        <w:rPr>
          <w:sz w:val="22"/>
          <w:szCs w:val="22"/>
        </w:rPr>
        <w:t xml:space="preserve">Lance Wang presented simulation results showing artifacts that were dependent on the simulation time step used. The possible causes were explored, and it was found that not using </w:t>
      </w:r>
      <w:proofErr w:type="spellStart"/>
      <w:r>
        <w:rPr>
          <w:sz w:val="22"/>
          <w:szCs w:val="22"/>
        </w:rPr>
        <w:t>C_fixture</w:t>
      </w:r>
      <w:proofErr w:type="spellEnd"/>
      <w:r>
        <w:rPr>
          <w:sz w:val="22"/>
          <w:szCs w:val="22"/>
        </w:rPr>
        <w:t xml:space="preserve"> for SPICE extraction or making certain modifications to extracted IBIS V/T curves could lessen the artifacts. Lance reported that it appears some IBIS simulators completely ignore </w:t>
      </w:r>
      <w:proofErr w:type="spellStart"/>
      <w:r>
        <w:rPr>
          <w:sz w:val="22"/>
          <w:szCs w:val="22"/>
        </w:rPr>
        <w:t>C_fixture</w:t>
      </w:r>
      <w:proofErr w:type="spellEnd"/>
      <w:r>
        <w:rPr>
          <w:sz w:val="22"/>
          <w:szCs w:val="22"/>
        </w:rPr>
        <w:t xml:space="preserve"> values in IBIS files.</w:t>
      </w:r>
    </w:p>
    <w:p w:rsidR="00870986" w:rsidRDefault="00870986" w:rsidP="007A685E">
      <w:pPr>
        <w:pStyle w:val="BodyText"/>
        <w:spacing w:after="30"/>
        <w:rPr>
          <w:sz w:val="22"/>
          <w:szCs w:val="22"/>
        </w:rPr>
      </w:pPr>
    </w:p>
    <w:p w:rsidR="00ED18FB" w:rsidRPr="00ED18FB" w:rsidRDefault="00ED18FB" w:rsidP="00ED18FB">
      <w:pPr>
        <w:rPr>
          <w:rFonts w:cs="Arial"/>
          <w:sz w:val="22"/>
          <w:szCs w:val="22"/>
        </w:rPr>
      </w:pPr>
      <w:r w:rsidRPr="00ED18FB">
        <w:rPr>
          <w:rFonts w:cs="Arial"/>
          <w:sz w:val="22"/>
          <w:szCs w:val="22"/>
        </w:rPr>
        <w:t> </w:t>
      </w:r>
    </w:p>
    <w:p w:rsidR="007A685E" w:rsidRDefault="00514DF4" w:rsidP="007A685E">
      <w:pPr>
        <w:pStyle w:val="BodyText"/>
        <w:spacing w:after="30"/>
        <w:rPr>
          <w:sz w:val="22"/>
        </w:rPr>
      </w:pPr>
      <w:r>
        <w:rPr>
          <w:b/>
          <w:sz w:val="22"/>
        </w:rPr>
        <w:t>LAPLACE TRANSFORM TIME RESPONSE UTILITY</w:t>
      </w:r>
    </w:p>
    <w:p w:rsidR="007A685E" w:rsidRPr="007A685E" w:rsidRDefault="00514DF4" w:rsidP="007A685E">
      <w:pPr>
        <w:pStyle w:val="BodyText"/>
        <w:spacing w:after="30"/>
        <w:rPr>
          <w:sz w:val="22"/>
        </w:rPr>
      </w:pPr>
      <w:r>
        <w:rPr>
          <w:sz w:val="22"/>
        </w:rPr>
        <w:t>Bob Ross (Teraspeed Labs, USA)</w:t>
      </w:r>
    </w:p>
    <w:p w:rsidR="00BF0CB3" w:rsidRDefault="008D25B9" w:rsidP="007A685E">
      <w:pPr>
        <w:pStyle w:val="BodyText"/>
        <w:spacing w:after="30"/>
        <w:rPr>
          <w:sz w:val="22"/>
          <w:szCs w:val="22"/>
        </w:rPr>
      </w:pPr>
      <w:r>
        <w:rPr>
          <w:sz w:val="22"/>
          <w:szCs w:val="22"/>
        </w:rPr>
        <w:t>[Presented by Anders Ekholm (Ericsson, Sweden)]</w:t>
      </w:r>
    </w:p>
    <w:p w:rsidR="008D25B9" w:rsidRDefault="008D25B9" w:rsidP="007A685E">
      <w:pPr>
        <w:pStyle w:val="BodyText"/>
        <w:spacing w:after="30"/>
        <w:rPr>
          <w:sz w:val="22"/>
          <w:szCs w:val="22"/>
        </w:rPr>
      </w:pPr>
    </w:p>
    <w:p w:rsidR="00870986" w:rsidRDefault="00870986" w:rsidP="00870986">
      <w:pPr>
        <w:pStyle w:val="BodyText"/>
        <w:spacing w:after="30"/>
        <w:rPr>
          <w:sz w:val="22"/>
          <w:szCs w:val="22"/>
        </w:rPr>
      </w:pPr>
      <w:r>
        <w:rPr>
          <w:sz w:val="22"/>
          <w:szCs w:val="22"/>
        </w:rPr>
        <w:t>Anders Ekholm showed the spreadsheet utility produced by Bob Ross, explaining how it works and showing examples of the step responses produced by various Laplace input coefficients. The utility is fast and easy to use, but it requires some knowledge of Laplace transforms.</w:t>
      </w:r>
    </w:p>
    <w:p w:rsidR="00870986" w:rsidRDefault="00870986" w:rsidP="007A685E">
      <w:pPr>
        <w:pStyle w:val="BodyText"/>
        <w:spacing w:after="30"/>
        <w:rPr>
          <w:sz w:val="22"/>
          <w:szCs w:val="22"/>
        </w:rPr>
      </w:pPr>
    </w:p>
    <w:p w:rsidR="00BF0CB3" w:rsidRDefault="00BF0CB3" w:rsidP="007A685E">
      <w:pPr>
        <w:pStyle w:val="BodyText"/>
        <w:spacing w:after="30"/>
        <w:rPr>
          <w:sz w:val="22"/>
          <w:szCs w:val="22"/>
        </w:rPr>
      </w:pPr>
    </w:p>
    <w:p w:rsidR="004D72C5" w:rsidRPr="004D72C5" w:rsidRDefault="004D72C5" w:rsidP="007A685E">
      <w:pPr>
        <w:pStyle w:val="BodyText"/>
        <w:spacing w:after="30"/>
        <w:rPr>
          <w:b/>
          <w:sz w:val="22"/>
          <w:szCs w:val="22"/>
        </w:rPr>
      </w:pPr>
      <w:r>
        <w:rPr>
          <w:b/>
          <w:sz w:val="22"/>
          <w:szCs w:val="22"/>
        </w:rPr>
        <w:t>DISCUSSION</w:t>
      </w:r>
    </w:p>
    <w:p w:rsidR="0003611E" w:rsidRDefault="0003611E" w:rsidP="0003611E">
      <w:pPr>
        <w:pStyle w:val="BodyText"/>
        <w:spacing w:after="30"/>
        <w:rPr>
          <w:sz w:val="22"/>
          <w:szCs w:val="22"/>
        </w:rPr>
      </w:pPr>
      <w:r>
        <w:rPr>
          <w:sz w:val="22"/>
          <w:szCs w:val="22"/>
        </w:rPr>
        <w:t>The attendees were polled to see how many were involved in making IBIS models, using IBIS-AMI models, and using Touchstone models. It was found that very few are working with Touchstone 2. Several issues were discussed, including the availability and quality of available IBIS models.</w:t>
      </w:r>
      <w:r w:rsidR="003654A3">
        <w:rPr>
          <w:sz w:val="22"/>
          <w:szCs w:val="22"/>
        </w:rPr>
        <w:t xml:space="preserve">  One suggestion was extending IBIS to support power-aware IBIS-AMI models.</w:t>
      </w:r>
    </w:p>
    <w:p w:rsidR="0003611E" w:rsidRDefault="0003611E" w:rsidP="007A685E">
      <w:pPr>
        <w:pStyle w:val="BodyText"/>
        <w:spacing w:after="30"/>
        <w:rPr>
          <w:sz w:val="22"/>
          <w:szCs w:val="22"/>
        </w:rPr>
      </w:pPr>
    </w:p>
    <w:p w:rsidR="004D72C5" w:rsidRPr="007A685E" w:rsidRDefault="004D72C5" w:rsidP="007A685E">
      <w:pPr>
        <w:pStyle w:val="BodyText"/>
        <w:spacing w:after="30"/>
        <w:rPr>
          <w:sz w:val="22"/>
          <w:szCs w:val="22"/>
        </w:rPr>
      </w:pPr>
    </w:p>
    <w:p w:rsidR="007F7EE0" w:rsidRDefault="007F7EE0" w:rsidP="007F7EE0">
      <w:pPr>
        <w:pStyle w:val="BodyText"/>
        <w:spacing w:after="30"/>
        <w:rPr>
          <w:sz w:val="22"/>
        </w:rPr>
      </w:pPr>
      <w:r>
        <w:rPr>
          <w:b/>
          <w:sz w:val="22"/>
        </w:rPr>
        <w:t>CLOSING REMARKS</w:t>
      </w:r>
    </w:p>
    <w:p w:rsidR="006B4AE0" w:rsidRPr="00C61653" w:rsidRDefault="006B4AE0" w:rsidP="006B4AE0">
      <w:pPr>
        <w:widowControl/>
        <w:tabs>
          <w:tab w:val="clear" w:pos="9270"/>
        </w:tabs>
        <w:suppressAutoHyphens w:val="0"/>
        <w:spacing w:after="0"/>
        <w:ind w:right="0"/>
        <w:rPr>
          <w:rFonts w:eastAsia="SimSun" w:cs="Arial"/>
          <w:kern w:val="0"/>
          <w:sz w:val="22"/>
          <w:szCs w:val="22"/>
        </w:rPr>
      </w:pPr>
      <w:r>
        <w:rPr>
          <w:rFonts w:cs="Arial"/>
          <w:color w:val="000000"/>
          <w:kern w:val="0"/>
          <w:sz w:val="22"/>
          <w:lang w:eastAsia="en-US"/>
        </w:rPr>
        <w:t xml:space="preserve">Mike LaBonte </w:t>
      </w:r>
      <w:r w:rsidRPr="00C61653">
        <w:rPr>
          <w:rFonts w:eastAsia="SimSun" w:cs="Arial"/>
          <w:kern w:val="0"/>
          <w:sz w:val="22"/>
          <w:szCs w:val="22"/>
        </w:rPr>
        <w:t>thanked the co-sponsors, presenters and attendees for their participation and support.  The meeting adjourned at 5:30 PM.</w:t>
      </w:r>
    </w:p>
    <w:p w:rsidR="007F7EE0" w:rsidRPr="00BA5781" w:rsidRDefault="007F7EE0" w:rsidP="007F7EE0">
      <w:pPr>
        <w:pStyle w:val="BodyText"/>
        <w:spacing w:after="30"/>
        <w:rPr>
          <w:rFonts w:cs="Arial"/>
          <w:sz w:val="22"/>
          <w:szCs w:val="22"/>
        </w:rPr>
      </w:pPr>
      <w:r w:rsidRPr="00BA5781">
        <w:rPr>
          <w:rFonts w:cs="Arial"/>
          <w:sz w:val="22"/>
          <w:szCs w:val="22"/>
        </w:rPr>
        <w:t xml:space="preserve"> </w:t>
      </w:r>
    </w:p>
    <w:p w:rsidR="007F7EE0" w:rsidRPr="007A685E" w:rsidRDefault="007F7EE0" w:rsidP="007F7EE0">
      <w:pPr>
        <w:pStyle w:val="BodyText"/>
        <w:spacing w:after="30"/>
        <w:rPr>
          <w:b/>
          <w:sz w:val="22"/>
          <w:szCs w:val="22"/>
        </w:rPr>
      </w:pPr>
      <w:r w:rsidRPr="007A685E">
        <w:rPr>
          <w:sz w:val="22"/>
          <w:szCs w:val="22"/>
        </w:rPr>
        <w:t xml:space="preserve"> </w:t>
      </w:r>
    </w:p>
    <w:p w:rsidR="00291A9E" w:rsidRDefault="00A2546A">
      <w:pPr>
        <w:tabs>
          <w:tab w:val="clear" w:pos="9270"/>
        </w:tabs>
        <w:rPr>
          <w:rFonts w:cs="Arial"/>
          <w:sz w:val="22"/>
          <w:szCs w:val="22"/>
        </w:rPr>
      </w:pPr>
      <w:r>
        <w:rPr>
          <w:rFonts w:cs="Arial"/>
          <w:b/>
          <w:sz w:val="22"/>
          <w:szCs w:val="22"/>
        </w:rPr>
        <w:t>NEXT MEETING</w:t>
      </w:r>
    </w:p>
    <w:p w:rsidR="003939A9" w:rsidRDefault="003939A9" w:rsidP="003939A9">
      <w:pPr>
        <w:tabs>
          <w:tab w:val="clear" w:pos="9270"/>
        </w:tabs>
        <w:rPr>
          <w:rFonts w:cs="Arial"/>
          <w:sz w:val="22"/>
          <w:szCs w:val="22"/>
        </w:rPr>
      </w:pPr>
      <w:r>
        <w:rPr>
          <w:rFonts w:cs="Arial"/>
          <w:sz w:val="22"/>
          <w:szCs w:val="22"/>
        </w:rPr>
        <w:t>The next IBIS Open Forum teleconference meeting will be held November 20, 2015.  The following IBIS Open Forum teleconference meeting will be held December 18, 2015.  The Asian IBIS Summit in Taipei will be held November 13, 2015.  The Asian IBIS Summit in Tokyo will be held November 16, 2015.  No teleconferences will be available for the Summit meetings.</w:t>
      </w:r>
    </w:p>
    <w:p w:rsidR="00291A9E" w:rsidRDefault="00291A9E">
      <w:pPr>
        <w:tabs>
          <w:tab w:val="clear" w:pos="9270"/>
        </w:tabs>
        <w:rPr>
          <w:rFonts w:cs="Arial"/>
          <w:sz w:val="22"/>
          <w:szCs w:val="22"/>
        </w:rPr>
      </w:pPr>
    </w:p>
    <w:p w:rsidR="00291A9E" w:rsidRDefault="00A2546A">
      <w:pPr>
        <w:tabs>
          <w:tab w:val="clear" w:pos="9270"/>
        </w:tabs>
        <w:rPr>
          <w:rFonts w:cs="Arial"/>
          <w:b/>
          <w:sz w:val="22"/>
          <w:szCs w:val="22"/>
        </w:rPr>
      </w:pPr>
      <w:r>
        <w:rPr>
          <w:rFonts w:cs="Arial"/>
          <w:sz w:val="22"/>
          <w:szCs w:val="22"/>
        </w:rPr>
        <w:t>========================================================================</w:t>
      </w:r>
    </w:p>
    <w:p w:rsidR="003939A9" w:rsidRDefault="003939A9" w:rsidP="003939A9">
      <w:pPr>
        <w:tabs>
          <w:tab w:val="clear" w:pos="9270"/>
        </w:tabs>
        <w:rPr>
          <w:rFonts w:cs="Arial"/>
          <w:sz w:val="22"/>
          <w:szCs w:val="22"/>
        </w:rPr>
      </w:pPr>
      <w:r>
        <w:rPr>
          <w:rFonts w:cs="Arial"/>
          <w:b/>
          <w:sz w:val="22"/>
          <w:szCs w:val="22"/>
        </w:rPr>
        <w:t>NOTES</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IBIS CHAIR: Mike LaBonte</w:t>
      </w:r>
    </w:p>
    <w:p w:rsidR="003939A9" w:rsidRDefault="00064632" w:rsidP="003939A9">
      <w:pPr>
        <w:tabs>
          <w:tab w:val="clear" w:pos="9270"/>
        </w:tabs>
        <w:ind w:firstLine="720"/>
        <w:rPr>
          <w:rFonts w:cs="Arial"/>
          <w:sz w:val="22"/>
          <w:szCs w:val="22"/>
        </w:rPr>
      </w:pPr>
      <w:hyperlink r:id="rId12" w:history="1">
        <w:r w:rsidR="003939A9" w:rsidRPr="00C02D7B">
          <w:rPr>
            <w:rStyle w:val="Hyperlink"/>
          </w:rPr>
          <w:t>mlabonte@</w:t>
        </w:r>
      </w:hyperlink>
      <w:r w:rsidR="003939A9">
        <w:rPr>
          <w:rStyle w:val="Hyperlink"/>
        </w:rPr>
        <w:t>sisoft.com</w:t>
      </w:r>
    </w:p>
    <w:p w:rsidR="003939A9" w:rsidRDefault="003939A9" w:rsidP="003939A9">
      <w:pPr>
        <w:tabs>
          <w:tab w:val="clear" w:pos="9270"/>
        </w:tabs>
        <w:rPr>
          <w:rFonts w:cs="Arial"/>
          <w:sz w:val="22"/>
          <w:szCs w:val="22"/>
        </w:rPr>
      </w:pPr>
      <w:r>
        <w:rPr>
          <w:rFonts w:cs="Arial"/>
          <w:sz w:val="22"/>
          <w:szCs w:val="22"/>
        </w:rPr>
        <w:tab/>
        <w:t>IBIS-AMI Modeling Specialist, Signal Integrity Software</w:t>
      </w:r>
    </w:p>
    <w:p w:rsidR="003939A9" w:rsidRDefault="003939A9" w:rsidP="003939A9">
      <w:pPr>
        <w:tabs>
          <w:tab w:val="clear" w:pos="9270"/>
        </w:tabs>
        <w:rPr>
          <w:rFonts w:cs="Arial"/>
          <w:sz w:val="22"/>
          <w:szCs w:val="22"/>
        </w:rPr>
      </w:pPr>
      <w:r>
        <w:rPr>
          <w:rFonts w:cs="Arial"/>
          <w:sz w:val="22"/>
          <w:szCs w:val="22"/>
        </w:rPr>
        <w:tab/>
        <w:t>6 Clock Tower Place, Suite 250</w:t>
      </w:r>
    </w:p>
    <w:p w:rsidR="003939A9" w:rsidRDefault="003939A9" w:rsidP="003939A9">
      <w:pPr>
        <w:tabs>
          <w:tab w:val="clear" w:pos="9270"/>
        </w:tabs>
        <w:rPr>
          <w:rFonts w:cs="Arial"/>
          <w:sz w:val="22"/>
          <w:szCs w:val="22"/>
        </w:rPr>
      </w:pPr>
      <w:r>
        <w:rPr>
          <w:rFonts w:cs="Arial"/>
          <w:sz w:val="22"/>
          <w:szCs w:val="22"/>
        </w:rPr>
        <w:tab/>
        <w:t>Maynard, MA 01754</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VICE CHAIR: Lance Wang (978) 633-3388</w:t>
      </w:r>
    </w:p>
    <w:p w:rsidR="003939A9" w:rsidRDefault="00064632" w:rsidP="003939A9">
      <w:pPr>
        <w:tabs>
          <w:tab w:val="clear" w:pos="9270"/>
        </w:tabs>
        <w:ind w:firstLine="720"/>
        <w:rPr>
          <w:rFonts w:cs="Arial"/>
          <w:sz w:val="22"/>
          <w:szCs w:val="22"/>
        </w:rPr>
      </w:pPr>
      <w:hyperlink r:id="rId13" w:history="1">
        <w:r w:rsidR="003939A9">
          <w:rPr>
            <w:rStyle w:val="Hyperlink"/>
          </w:rPr>
          <w:t>lwang@iometh.com</w:t>
        </w:r>
      </w:hyperlink>
    </w:p>
    <w:p w:rsidR="003939A9" w:rsidRDefault="003939A9" w:rsidP="003939A9">
      <w:pPr>
        <w:tabs>
          <w:tab w:val="clear" w:pos="9270"/>
        </w:tabs>
        <w:ind w:firstLine="720"/>
        <w:rPr>
          <w:rFonts w:cs="Arial"/>
          <w:sz w:val="22"/>
          <w:szCs w:val="22"/>
        </w:rPr>
      </w:pPr>
      <w:r>
        <w:rPr>
          <w:rFonts w:cs="Arial"/>
          <w:sz w:val="22"/>
          <w:szCs w:val="22"/>
        </w:rPr>
        <w:t>President/CEO, IO Methodology, Inc.</w:t>
      </w:r>
    </w:p>
    <w:p w:rsidR="003939A9" w:rsidRDefault="003939A9" w:rsidP="003939A9">
      <w:pPr>
        <w:tabs>
          <w:tab w:val="clear" w:pos="9270"/>
        </w:tabs>
        <w:ind w:firstLine="720"/>
        <w:rPr>
          <w:rFonts w:cs="Arial"/>
          <w:sz w:val="22"/>
          <w:szCs w:val="22"/>
        </w:rPr>
      </w:pPr>
      <w:r>
        <w:rPr>
          <w:rFonts w:cs="Arial"/>
          <w:sz w:val="22"/>
          <w:szCs w:val="22"/>
        </w:rPr>
        <w:t>PO Box 2099</w:t>
      </w:r>
    </w:p>
    <w:p w:rsidR="003939A9" w:rsidRDefault="003939A9" w:rsidP="003939A9">
      <w:pPr>
        <w:tabs>
          <w:tab w:val="clear" w:pos="9270"/>
        </w:tabs>
        <w:ind w:firstLine="720"/>
        <w:rPr>
          <w:rFonts w:cs="Arial"/>
          <w:sz w:val="22"/>
          <w:szCs w:val="22"/>
        </w:rPr>
      </w:pPr>
      <w:r>
        <w:rPr>
          <w:rFonts w:cs="Arial"/>
          <w:sz w:val="22"/>
          <w:szCs w:val="22"/>
        </w:rPr>
        <w:t>Acton, MA  01720</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SECRETARY: Randy Wolff (208) 363-1764</w:t>
      </w:r>
    </w:p>
    <w:p w:rsidR="003939A9" w:rsidRDefault="00064632" w:rsidP="003939A9">
      <w:pPr>
        <w:tabs>
          <w:tab w:val="clear" w:pos="9270"/>
        </w:tabs>
        <w:ind w:firstLine="720"/>
        <w:rPr>
          <w:rFonts w:cs="Arial"/>
          <w:sz w:val="22"/>
          <w:szCs w:val="22"/>
        </w:rPr>
      </w:pPr>
      <w:hyperlink r:id="rId14" w:history="1">
        <w:r w:rsidR="003939A9">
          <w:rPr>
            <w:rStyle w:val="Hyperlink"/>
          </w:rPr>
          <w:t>rrwolff@micron.com</w:t>
        </w:r>
      </w:hyperlink>
    </w:p>
    <w:p w:rsidR="003939A9" w:rsidRDefault="003939A9" w:rsidP="003939A9">
      <w:pPr>
        <w:tabs>
          <w:tab w:val="clear" w:pos="9270"/>
        </w:tabs>
        <w:ind w:firstLine="720"/>
        <w:rPr>
          <w:rFonts w:cs="Arial"/>
          <w:sz w:val="22"/>
          <w:szCs w:val="22"/>
        </w:rPr>
      </w:pPr>
      <w:r>
        <w:rPr>
          <w:rFonts w:cs="Arial"/>
          <w:sz w:val="22"/>
          <w:szCs w:val="22"/>
        </w:rPr>
        <w:t>Principal Engineer, Silicon SI Group Lead, Micron Technology, Inc.</w:t>
      </w:r>
    </w:p>
    <w:p w:rsidR="003939A9" w:rsidRDefault="003939A9" w:rsidP="003939A9">
      <w:pPr>
        <w:tabs>
          <w:tab w:val="clear" w:pos="9270"/>
        </w:tabs>
        <w:ind w:firstLine="720"/>
        <w:rPr>
          <w:rFonts w:cs="Arial"/>
          <w:sz w:val="22"/>
          <w:szCs w:val="22"/>
        </w:rPr>
      </w:pPr>
      <w:r>
        <w:rPr>
          <w:rFonts w:cs="Arial"/>
          <w:sz w:val="22"/>
          <w:szCs w:val="22"/>
        </w:rPr>
        <w:t>8000 S. Federal Way</w:t>
      </w:r>
    </w:p>
    <w:p w:rsidR="003939A9" w:rsidRDefault="003939A9" w:rsidP="003939A9">
      <w:pPr>
        <w:tabs>
          <w:tab w:val="clear" w:pos="9270"/>
        </w:tabs>
        <w:ind w:firstLine="720"/>
        <w:rPr>
          <w:rFonts w:cs="Arial"/>
          <w:sz w:val="22"/>
          <w:szCs w:val="22"/>
        </w:rPr>
      </w:pPr>
      <w:r>
        <w:rPr>
          <w:rFonts w:cs="Arial"/>
          <w:sz w:val="22"/>
          <w:szCs w:val="22"/>
        </w:rPr>
        <w:t>P.O. Box 6, Mail Stop: 01-711</w:t>
      </w:r>
    </w:p>
    <w:p w:rsidR="003939A9" w:rsidRDefault="003939A9" w:rsidP="003939A9">
      <w:pPr>
        <w:tabs>
          <w:tab w:val="clear" w:pos="9270"/>
        </w:tabs>
        <w:ind w:firstLine="720"/>
        <w:rPr>
          <w:rFonts w:cs="Arial"/>
          <w:sz w:val="22"/>
          <w:szCs w:val="22"/>
        </w:rPr>
      </w:pPr>
      <w:r>
        <w:rPr>
          <w:rFonts w:cs="Arial"/>
          <w:sz w:val="22"/>
          <w:szCs w:val="22"/>
        </w:rPr>
        <w:t>Boise, ID  83707-0006</w:t>
      </w:r>
    </w:p>
    <w:p w:rsidR="003939A9" w:rsidRDefault="003939A9" w:rsidP="003939A9">
      <w:pPr>
        <w:tabs>
          <w:tab w:val="clear" w:pos="9270"/>
        </w:tabs>
        <w:rPr>
          <w:rFonts w:cs="Arial"/>
          <w:sz w:val="22"/>
          <w:szCs w:val="22"/>
        </w:rPr>
      </w:pPr>
    </w:p>
    <w:p w:rsidR="003939A9" w:rsidRPr="00FC1B9A" w:rsidRDefault="003939A9" w:rsidP="003939A9">
      <w:pPr>
        <w:rPr>
          <w:color w:val="000000" w:themeColor="text1"/>
          <w:sz w:val="22"/>
          <w:szCs w:val="22"/>
        </w:rPr>
      </w:pPr>
      <w:r w:rsidRPr="00FC1B9A">
        <w:rPr>
          <w:color w:val="000000" w:themeColor="text1"/>
          <w:sz w:val="22"/>
          <w:szCs w:val="22"/>
        </w:rPr>
        <w:t>TREASURER: Bob Ross (503) 246-8048</w:t>
      </w:r>
    </w:p>
    <w:p w:rsidR="003939A9" w:rsidRDefault="00064632" w:rsidP="003939A9">
      <w:pPr>
        <w:ind w:firstLine="720"/>
        <w:rPr>
          <w:color w:val="000000" w:themeColor="text1"/>
        </w:rPr>
      </w:pPr>
      <w:hyperlink r:id="rId15" w:history="1">
        <w:r w:rsidR="003939A9" w:rsidRPr="00C02D7B">
          <w:rPr>
            <w:rStyle w:val="Hyperlink"/>
          </w:rPr>
          <w:t>bob@teraspeedlabs.com</w:t>
        </w:r>
      </w:hyperlink>
    </w:p>
    <w:p w:rsidR="003939A9" w:rsidRPr="00FC1B9A" w:rsidRDefault="003939A9" w:rsidP="003939A9">
      <w:pPr>
        <w:ind w:firstLine="720"/>
        <w:rPr>
          <w:color w:val="000000" w:themeColor="text1"/>
          <w:sz w:val="22"/>
          <w:szCs w:val="22"/>
        </w:rPr>
      </w:pPr>
      <w:r w:rsidRPr="00FC1B9A">
        <w:rPr>
          <w:color w:val="000000" w:themeColor="text1"/>
          <w:sz w:val="22"/>
          <w:szCs w:val="22"/>
        </w:rPr>
        <w:t>Engineer, Teraspeed Labs</w:t>
      </w:r>
    </w:p>
    <w:p w:rsidR="003939A9" w:rsidRPr="00FC1B9A" w:rsidRDefault="003939A9" w:rsidP="003939A9">
      <w:pPr>
        <w:ind w:firstLine="720"/>
        <w:rPr>
          <w:color w:val="000000" w:themeColor="text1"/>
          <w:sz w:val="22"/>
          <w:szCs w:val="22"/>
        </w:rPr>
      </w:pPr>
      <w:r w:rsidRPr="00FC1B9A">
        <w:rPr>
          <w:color w:val="000000" w:themeColor="text1"/>
          <w:sz w:val="22"/>
          <w:szCs w:val="22"/>
        </w:rPr>
        <w:t>10238 SW Lancaster Road</w:t>
      </w:r>
    </w:p>
    <w:p w:rsidR="003939A9" w:rsidRPr="00FC1B9A" w:rsidRDefault="003939A9" w:rsidP="003939A9">
      <w:pPr>
        <w:ind w:firstLine="720"/>
        <w:rPr>
          <w:color w:val="000000" w:themeColor="text1"/>
          <w:sz w:val="22"/>
          <w:szCs w:val="22"/>
        </w:rPr>
      </w:pPr>
      <w:r w:rsidRPr="00FC1B9A">
        <w:rPr>
          <w:color w:val="000000" w:themeColor="text1"/>
          <w:sz w:val="22"/>
          <w:szCs w:val="22"/>
        </w:rPr>
        <w:t>Portland, OR 97219</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lastRenderedPageBreak/>
        <w:t>LIBRARIAN: Anders Ekholm (</w:t>
      </w:r>
      <w:r>
        <w:rPr>
          <w:sz w:val="22"/>
          <w:szCs w:val="22"/>
        </w:rPr>
        <w:t>46) 10 714 27 58, Fax: (46) 8 757 23 40</w:t>
      </w:r>
    </w:p>
    <w:p w:rsidR="003939A9" w:rsidRDefault="00064632" w:rsidP="003939A9">
      <w:pPr>
        <w:tabs>
          <w:tab w:val="clear" w:pos="9270"/>
        </w:tabs>
        <w:ind w:firstLine="720"/>
        <w:rPr>
          <w:rFonts w:eastAsia="Calibri" w:cs="Arial"/>
          <w:sz w:val="22"/>
          <w:szCs w:val="22"/>
          <w:lang w:val="fr-FR"/>
        </w:rPr>
      </w:pPr>
      <w:hyperlink r:id="rId16" w:history="1">
        <w:r w:rsidR="003939A9" w:rsidRPr="00914714">
          <w:rPr>
            <w:rStyle w:val="Hyperlink"/>
          </w:rPr>
          <w:t>ibis-librarian@ibis.org</w:t>
        </w:r>
      </w:hyperlink>
    </w:p>
    <w:p w:rsidR="003939A9" w:rsidRDefault="003939A9" w:rsidP="003939A9">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3939A9" w:rsidRDefault="003939A9" w:rsidP="003939A9">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3939A9" w:rsidRDefault="003939A9" w:rsidP="003939A9">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3939A9" w:rsidRDefault="003939A9" w:rsidP="003939A9">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3939A9" w:rsidRDefault="003939A9" w:rsidP="003939A9">
      <w:pPr>
        <w:tabs>
          <w:tab w:val="clear" w:pos="9270"/>
        </w:tabs>
        <w:rPr>
          <w:rFonts w:cs="Arial"/>
          <w:sz w:val="22"/>
          <w:szCs w:val="22"/>
          <w:lang w:val="fr-FR"/>
        </w:rPr>
      </w:pPr>
    </w:p>
    <w:p w:rsidR="003939A9" w:rsidRDefault="003939A9" w:rsidP="003939A9">
      <w:pPr>
        <w:tabs>
          <w:tab w:val="clear" w:pos="9270"/>
        </w:tabs>
      </w:pPr>
      <w:r>
        <w:rPr>
          <w:rFonts w:cs="Arial"/>
          <w:sz w:val="22"/>
          <w:szCs w:val="22"/>
          <w:lang w:val="fr-FR"/>
        </w:rPr>
        <w:t xml:space="preserve">WEBMASTER: </w:t>
      </w:r>
      <w:r>
        <w:rPr>
          <w:rFonts w:cs="Arial"/>
          <w:sz w:val="22"/>
          <w:szCs w:val="22"/>
        </w:rPr>
        <w:t>Mike LaBonte</w:t>
      </w:r>
    </w:p>
    <w:p w:rsidR="003939A9" w:rsidRDefault="00064632" w:rsidP="003939A9">
      <w:pPr>
        <w:tabs>
          <w:tab w:val="clear" w:pos="9270"/>
        </w:tabs>
        <w:ind w:firstLine="720"/>
        <w:rPr>
          <w:rFonts w:cs="Arial"/>
          <w:sz w:val="22"/>
          <w:szCs w:val="22"/>
        </w:rPr>
      </w:pPr>
      <w:hyperlink r:id="rId17" w:history="1">
        <w:r w:rsidR="003939A9">
          <w:rPr>
            <w:rStyle w:val="Hyperlink"/>
          </w:rPr>
          <w:t>mlabonte@</w:t>
        </w:r>
      </w:hyperlink>
      <w:r w:rsidR="003939A9">
        <w:rPr>
          <w:rStyle w:val="Hyperlink"/>
        </w:rPr>
        <w:t>sisoft.com</w:t>
      </w:r>
    </w:p>
    <w:p w:rsidR="003939A9" w:rsidRDefault="003939A9" w:rsidP="003939A9">
      <w:pPr>
        <w:tabs>
          <w:tab w:val="clear" w:pos="9270"/>
        </w:tabs>
        <w:rPr>
          <w:rFonts w:cs="Arial"/>
          <w:sz w:val="22"/>
          <w:szCs w:val="22"/>
        </w:rPr>
      </w:pPr>
      <w:r>
        <w:rPr>
          <w:rFonts w:cs="Arial"/>
          <w:sz w:val="22"/>
          <w:szCs w:val="22"/>
        </w:rPr>
        <w:tab/>
        <w:t>IBIS-AMI Modeling Specialist, Signal Integrity Software</w:t>
      </w:r>
    </w:p>
    <w:p w:rsidR="003939A9" w:rsidRDefault="003939A9" w:rsidP="003939A9">
      <w:pPr>
        <w:tabs>
          <w:tab w:val="clear" w:pos="9270"/>
        </w:tabs>
        <w:rPr>
          <w:rFonts w:cs="Arial"/>
          <w:sz w:val="22"/>
          <w:szCs w:val="22"/>
        </w:rPr>
      </w:pPr>
      <w:r>
        <w:rPr>
          <w:rFonts w:cs="Arial"/>
          <w:sz w:val="22"/>
          <w:szCs w:val="22"/>
        </w:rPr>
        <w:tab/>
        <w:t>6 Clock Tower Place, Suite 250</w:t>
      </w:r>
    </w:p>
    <w:p w:rsidR="003939A9" w:rsidRDefault="003939A9" w:rsidP="003939A9">
      <w:pPr>
        <w:tabs>
          <w:tab w:val="clear" w:pos="9270"/>
        </w:tabs>
        <w:rPr>
          <w:rFonts w:cs="Arial"/>
          <w:sz w:val="22"/>
          <w:szCs w:val="22"/>
        </w:rPr>
      </w:pPr>
      <w:r>
        <w:rPr>
          <w:rFonts w:cs="Arial"/>
          <w:sz w:val="22"/>
          <w:szCs w:val="22"/>
        </w:rPr>
        <w:tab/>
        <w:t>Maynard, MA 01754</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POSTMASTER: Curtis Clark</w:t>
      </w:r>
    </w:p>
    <w:p w:rsidR="003939A9" w:rsidRDefault="00064632" w:rsidP="003939A9">
      <w:pPr>
        <w:tabs>
          <w:tab w:val="clear" w:pos="9270"/>
        </w:tabs>
        <w:ind w:firstLine="720"/>
        <w:rPr>
          <w:rFonts w:cs="Arial"/>
          <w:sz w:val="22"/>
          <w:szCs w:val="22"/>
        </w:rPr>
      </w:pPr>
      <w:hyperlink r:id="rId18" w:history="1">
        <w:r w:rsidR="003939A9" w:rsidRPr="00C02D7B">
          <w:rPr>
            <w:rStyle w:val="Hyperlink"/>
          </w:rPr>
          <w:t>curtis.clark@ansys.com</w:t>
        </w:r>
      </w:hyperlink>
    </w:p>
    <w:p w:rsidR="003939A9" w:rsidRDefault="003939A9" w:rsidP="003939A9">
      <w:pPr>
        <w:tabs>
          <w:tab w:val="clear" w:pos="9270"/>
        </w:tabs>
        <w:rPr>
          <w:rFonts w:cs="Arial"/>
          <w:sz w:val="22"/>
          <w:szCs w:val="22"/>
        </w:rPr>
      </w:pPr>
      <w:r>
        <w:rPr>
          <w:rFonts w:cs="Arial"/>
          <w:sz w:val="22"/>
          <w:szCs w:val="22"/>
        </w:rPr>
        <w:tab/>
        <w:t>ANSYS, Inc.</w:t>
      </w:r>
    </w:p>
    <w:p w:rsidR="003939A9" w:rsidRDefault="003939A9" w:rsidP="003939A9">
      <w:pPr>
        <w:tabs>
          <w:tab w:val="clear" w:pos="9270"/>
        </w:tabs>
        <w:rPr>
          <w:rFonts w:cs="Arial"/>
          <w:sz w:val="22"/>
          <w:szCs w:val="22"/>
        </w:rPr>
      </w:pPr>
      <w:r>
        <w:rPr>
          <w:rFonts w:cs="Arial"/>
          <w:sz w:val="22"/>
          <w:szCs w:val="22"/>
        </w:rPr>
        <w:tab/>
        <w:t>150 Baker Ave Ext</w:t>
      </w:r>
    </w:p>
    <w:p w:rsidR="003939A9" w:rsidRDefault="003939A9" w:rsidP="003939A9">
      <w:pPr>
        <w:tabs>
          <w:tab w:val="clear" w:pos="9270"/>
        </w:tabs>
        <w:rPr>
          <w:rFonts w:cs="Arial"/>
          <w:sz w:val="22"/>
          <w:szCs w:val="22"/>
        </w:rPr>
      </w:pPr>
      <w:r>
        <w:rPr>
          <w:rFonts w:cs="Arial"/>
          <w:sz w:val="22"/>
          <w:szCs w:val="22"/>
        </w:rPr>
        <w:tab/>
        <w:t>Concord, MA 01742</w:t>
      </w:r>
    </w:p>
    <w:p w:rsidR="003939A9" w:rsidRDefault="003939A9" w:rsidP="003939A9">
      <w:pPr>
        <w:tabs>
          <w:tab w:val="clear" w:pos="9270"/>
        </w:tabs>
        <w:rPr>
          <w:rFonts w:cs="Arial"/>
          <w:sz w:val="22"/>
          <w:szCs w:val="22"/>
        </w:rPr>
      </w:pPr>
    </w:p>
    <w:p w:rsidR="003939A9" w:rsidRDefault="003939A9" w:rsidP="003939A9">
      <w:pPr>
        <w:tabs>
          <w:tab w:val="clear" w:pos="9270"/>
        </w:tabs>
        <w:rPr>
          <w:rFonts w:cs="Arial"/>
          <w:sz w:val="22"/>
          <w:szCs w:val="22"/>
        </w:rPr>
      </w:pPr>
      <w:r>
        <w:rPr>
          <w:rFonts w:cs="Arial"/>
          <w:sz w:val="22"/>
          <w:szCs w:val="22"/>
        </w:rPr>
        <w:t>This meeting was conducted in accordance with ANSI guidance.</w:t>
      </w:r>
    </w:p>
    <w:p w:rsidR="003939A9" w:rsidRDefault="003939A9" w:rsidP="003939A9">
      <w:pPr>
        <w:tabs>
          <w:tab w:val="clear" w:pos="9270"/>
        </w:tabs>
        <w:rPr>
          <w:rFonts w:cs="Arial"/>
          <w:sz w:val="22"/>
          <w:szCs w:val="22"/>
        </w:rPr>
      </w:pPr>
    </w:p>
    <w:p w:rsidR="003939A9" w:rsidRPr="005D2884" w:rsidRDefault="003939A9" w:rsidP="003939A9">
      <w:pPr>
        <w:rPr>
          <w:color w:val="000000"/>
          <w:sz w:val="22"/>
          <w:szCs w:val="22"/>
        </w:rPr>
      </w:pPr>
      <w:r w:rsidRPr="005D2884">
        <w:rPr>
          <w:color w:val="000000"/>
          <w:sz w:val="22"/>
          <w:szCs w:val="22"/>
        </w:rPr>
        <w:t xml:space="preserve">All inquiries may be sent to </w:t>
      </w:r>
      <w:hyperlink r:id="rId19" w:history="1">
        <w:r w:rsidRPr="00FC1B9A">
          <w:rPr>
            <w:rStyle w:val="Hyperlink"/>
          </w:rPr>
          <w:t>ibis-info@freelists.org</w:t>
        </w:r>
      </w:hyperlink>
      <w:r>
        <w:rPr>
          <w:color w:val="000000"/>
          <w:sz w:val="22"/>
          <w:szCs w:val="22"/>
        </w:rPr>
        <w:t xml:space="preserve">.  </w:t>
      </w:r>
      <w:r w:rsidRPr="005D2884">
        <w:rPr>
          <w:color w:val="000000"/>
          <w:sz w:val="22"/>
          <w:szCs w:val="22"/>
        </w:rPr>
        <w:t>Examples of inquiries are:</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0" w:history="1">
        <w:r w:rsidRPr="00FC1B9A">
          <w:rPr>
            <w:rStyle w:val="Hyperlink"/>
          </w:rPr>
          <w:t>ibis@freelists.org</w:t>
        </w:r>
      </w:hyperlink>
      <w:r w:rsidRPr="005D2884">
        <w:rPr>
          <w:color w:val="000000"/>
          <w:sz w:val="22"/>
          <w:szCs w:val="22"/>
        </w:rPr>
        <w:t xml:space="preserve"> and/or </w:t>
      </w:r>
      <w:hyperlink r:id="rId21" w:history="1">
        <w:r w:rsidRPr="00FC1B9A">
          <w:rPr>
            <w:rStyle w:val="Hyperlink"/>
          </w:rPr>
          <w:t>ibis-users@freelists.org</w:t>
        </w:r>
      </w:hyperlink>
      <w:r w:rsidRPr="005D2884">
        <w:rPr>
          <w:color w:val="000000"/>
          <w:sz w:val="22"/>
          <w:szCs w:val="22"/>
        </w:rPr>
        <w:t xml:space="preserve"> email lists (formerly </w:t>
      </w:r>
      <w:hyperlink r:id="rId22" w:history="1">
        <w:r w:rsidRPr="00FC1B9A">
          <w:rPr>
            <w:rStyle w:val="Hyperlink"/>
          </w:rPr>
          <w:t>ibis@eda.org</w:t>
        </w:r>
      </w:hyperlink>
      <w:r w:rsidRPr="005D2884">
        <w:rPr>
          <w:color w:val="000000"/>
          <w:sz w:val="22"/>
          <w:szCs w:val="22"/>
        </w:rPr>
        <w:t xml:space="preserve"> and </w:t>
      </w:r>
      <w:hyperlink r:id="rId23" w:history="1">
        <w:r w:rsidRPr="00FC1B9A">
          <w:rPr>
            <w:rStyle w:val="Hyperlink"/>
          </w:rPr>
          <w:t>ibis-users@eda.org</w:t>
        </w:r>
      </w:hyperlink>
      <w:r w:rsidRPr="005D2884">
        <w:rPr>
          <w:color w:val="000000"/>
          <w:sz w:val="22"/>
          <w:szCs w:val="22"/>
        </w:rPr>
        <w:t>).</w:t>
      </w:r>
    </w:p>
    <w:p w:rsidR="003939A9" w:rsidRPr="00FC1B9A"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4" w:history="1">
        <w:r w:rsidRPr="00C02D7B">
          <w:rPr>
            <w:rStyle w:val="Hyperlink"/>
          </w:rPr>
          <w:t>ibis-macro@freelists.org</w:t>
        </w:r>
      </w:hyperlink>
      <w:r w:rsidRPr="00FC1B9A">
        <w:rPr>
          <w:color w:val="000000"/>
          <w:sz w:val="22"/>
          <w:szCs w:val="22"/>
        </w:rPr>
        <w:t xml:space="preserve">, </w:t>
      </w:r>
      <w:hyperlink r:id="rId25" w:history="1">
        <w:r w:rsidRPr="00FC1B9A">
          <w:rPr>
            <w:rStyle w:val="Hyperlink"/>
          </w:rPr>
          <w:t>ibis-interconn@freelists.org</w:t>
        </w:r>
      </w:hyperlink>
      <w:r w:rsidRPr="00FC1B9A">
        <w:rPr>
          <w:color w:val="000000"/>
          <w:sz w:val="22"/>
          <w:szCs w:val="22"/>
        </w:rPr>
        <w:t xml:space="preserve">, or </w:t>
      </w:r>
      <w:hyperlink r:id="rId26" w:history="1">
        <w:r w:rsidRPr="00FC1B9A">
          <w:rPr>
            <w:rStyle w:val="Hyperlink"/>
          </w:rPr>
          <w:t>ibis-quality@freelists.org</w:t>
        </w:r>
      </w:hyperlink>
      <w:r w:rsidRPr="00FC1B9A">
        <w:rPr>
          <w:color w:val="000000"/>
          <w:sz w:val="22"/>
          <w:szCs w:val="22"/>
        </w:rPr>
        <w:t>.</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3939A9" w:rsidRDefault="003939A9" w:rsidP="003939A9">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3939A9" w:rsidRPr="005D2884" w:rsidRDefault="003939A9" w:rsidP="003939A9">
      <w:pPr>
        <w:rPr>
          <w:color w:val="000000"/>
          <w:sz w:val="22"/>
          <w:szCs w:val="22"/>
        </w:rPr>
      </w:pPr>
    </w:p>
    <w:p w:rsidR="003939A9" w:rsidRPr="005D2884" w:rsidRDefault="00064632" w:rsidP="003939A9">
      <w:pPr>
        <w:ind w:left="720"/>
        <w:rPr>
          <w:rStyle w:val="Hyperlink"/>
        </w:rPr>
      </w:pPr>
      <w:hyperlink r:id="rId27" w:history="1">
        <w:r w:rsidR="003939A9" w:rsidRPr="00914714">
          <w:rPr>
            <w:rStyle w:val="Hyperlink"/>
          </w:rPr>
          <w:t>http://www.ibis.org/bugs/ibischk/</w:t>
        </w:r>
      </w:hyperlink>
      <w:r w:rsidR="003939A9" w:rsidRPr="005D2884">
        <w:rPr>
          <w:rStyle w:val="Hyperlink"/>
        </w:rPr>
        <w:t xml:space="preserve"> </w:t>
      </w:r>
      <w:r w:rsidR="003939A9" w:rsidRPr="005D2884">
        <w:rPr>
          <w:rStyle w:val="Hyperlink"/>
        </w:rPr>
        <w:br/>
      </w:r>
      <w:hyperlink r:id="rId28" w:history="1">
        <w:r w:rsidR="003939A9" w:rsidRPr="00914714">
          <w:rPr>
            <w:rStyle w:val="Hyperlink"/>
          </w:rPr>
          <w:t>http://www.ibis.org/ bugs/</w:t>
        </w:r>
        <w:proofErr w:type="spellStart"/>
        <w:r w:rsidR="003939A9" w:rsidRPr="00914714">
          <w:rPr>
            <w:rStyle w:val="Hyperlink"/>
          </w:rPr>
          <w:t>ibischk</w:t>
        </w:r>
        <w:proofErr w:type="spellEnd"/>
        <w:r w:rsidR="003939A9" w:rsidRPr="00914714">
          <w:rPr>
            <w:rStyle w:val="Hyperlink"/>
          </w:rPr>
          <w:t>/bugform.txt</w:t>
        </w:r>
      </w:hyperlink>
    </w:p>
    <w:p w:rsidR="003939A9" w:rsidRPr="005D2884" w:rsidRDefault="003939A9" w:rsidP="003939A9">
      <w:pPr>
        <w:rPr>
          <w:color w:val="000000"/>
          <w:sz w:val="22"/>
          <w:szCs w:val="22"/>
        </w:rPr>
      </w:pPr>
    </w:p>
    <w:p w:rsidR="003939A9" w:rsidRDefault="003939A9" w:rsidP="003939A9">
      <w:pPr>
        <w:rPr>
          <w:color w:val="000000"/>
          <w:sz w:val="22"/>
          <w:szCs w:val="22"/>
        </w:rPr>
      </w:pPr>
      <w:r w:rsidRPr="005D2884">
        <w:rPr>
          <w:color w:val="000000"/>
          <w:sz w:val="22"/>
          <w:szCs w:val="22"/>
        </w:rPr>
        <w:t>The BUG Report Form for tschk2 resides along with reported BUGs at:</w:t>
      </w:r>
    </w:p>
    <w:p w:rsidR="003939A9" w:rsidRPr="005D2884" w:rsidRDefault="003939A9" w:rsidP="003939A9">
      <w:pPr>
        <w:rPr>
          <w:color w:val="000000"/>
          <w:sz w:val="22"/>
          <w:szCs w:val="22"/>
        </w:rPr>
      </w:pPr>
    </w:p>
    <w:p w:rsidR="003939A9" w:rsidRPr="005D2884" w:rsidRDefault="00064632" w:rsidP="003939A9">
      <w:pPr>
        <w:ind w:left="720"/>
        <w:rPr>
          <w:rStyle w:val="Hyperlink"/>
        </w:rPr>
      </w:pPr>
      <w:hyperlink r:id="rId29" w:history="1">
        <w:r w:rsidR="003939A9" w:rsidRPr="00914714">
          <w:rPr>
            <w:rStyle w:val="Hyperlink"/>
          </w:rPr>
          <w:t>http://www.ibis.org/bugs/tschk/</w:t>
        </w:r>
      </w:hyperlink>
      <w:r w:rsidR="003939A9" w:rsidRPr="005D2884">
        <w:rPr>
          <w:rStyle w:val="Hyperlink"/>
        </w:rPr>
        <w:t xml:space="preserve"> </w:t>
      </w:r>
      <w:r w:rsidR="003939A9" w:rsidRPr="005D2884">
        <w:rPr>
          <w:rStyle w:val="Hyperlink"/>
        </w:rPr>
        <w:br/>
      </w:r>
      <w:hyperlink r:id="rId30" w:history="1">
        <w:r w:rsidR="003939A9" w:rsidRPr="00914714">
          <w:rPr>
            <w:rStyle w:val="Hyperlink"/>
          </w:rPr>
          <w:t>http://www.ibis.org/bugs/tschk/bugform.txt</w:t>
        </w:r>
      </w:hyperlink>
    </w:p>
    <w:p w:rsidR="003939A9" w:rsidRPr="005D2884" w:rsidRDefault="003939A9" w:rsidP="003939A9">
      <w:pPr>
        <w:rPr>
          <w:color w:val="000000"/>
          <w:sz w:val="22"/>
          <w:szCs w:val="22"/>
        </w:rPr>
      </w:pPr>
    </w:p>
    <w:p w:rsidR="003939A9" w:rsidRDefault="003939A9" w:rsidP="003939A9">
      <w:pPr>
        <w:rPr>
          <w:color w:val="000000"/>
          <w:sz w:val="22"/>
          <w:szCs w:val="22"/>
        </w:rPr>
      </w:pPr>
      <w:r w:rsidRPr="005D2884">
        <w:rPr>
          <w:color w:val="000000"/>
          <w:sz w:val="22"/>
          <w:szCs w:val="22"/>
        </w:rPr>
        <w:t xml:space="preserve">The BUG Report Form </w:t>
      </w:r>
      <w:r>
        <w:rPr>
          <w:color w:val="000000"/>
          <w:sz w:val="22"/>
          <w:szCs w:val="22"/>
        </w:rPr>
        <w:t xml:space="preserve">for </w:t>
      </w:r>
      <w:proofErr w:type="spellStart"/>
      <w:r>
        <w:rPr>
          <w:color w:val="000000"/>
          <w:sz w:val="22"/>
          <w:szCs w:val="22"/>
        </w:rPr>
        <w:t>icmchk</w:t>
      </w:r>
      <w:proofErr w:type="spellEnd"/>
      <w:r>
        <w:rPr>
          <w:color w:val="000000"/>
          <w:sz w:val="22"/>
          <w:szCs w:val="22"/>
        </w:rPr>
        <w:t xml:space="preserve"> </w:t>
      </w:r>
      <w:r w:rsidRPr="005D2884">
        <w:rPr>
          <w:color w:val="000000"/>
          <w:sz w:val="22"/>
          <w:szCs w:val="22"/>
        </w:rPr>
        <w:t>resides along with reported BUGs at:</w:t>
      </w:r>
    </w:p>
    <w:p w:rsidR="003939A9" w:rsidRPr="005D2884" w:rsidRDefault="003939A9" w:rsidP="003939A9">
      <w:pPr>
        <w:rPr>
          <w:color w:val="000000"/>
          <w:sz w:val="22"/>
          <w:szCs w:val="22"/>
        </w:rPr>
      </w:pPr>
    </w:p>
    <w:p w:rsidR="003939A9" w:rsidRPr="005D2884" w:rsidRDefault="00064632" w:rsidP="003939A9">
      <w:pPr>
        <w:ind w:left="720"/>
        <w:rPr>
          <w:rStyle w:val="Hyperlink"/>
        </w:rPr>
      </w:pPr>
      <w:hyperlink r:id="rId31" w:history="1">
        <w:r w:rsidR="003939A9" w:rsidRPr="00914714">
          <w:rPr>
            <w:rStyle w:val="Hyperlink"/>
          </w:rPr>
          <w:t>http://www.ibis.org/bugs/icmchk/</w:t>
        </w:r>
      </w:hyperlink>
      <w:r w:rsidR="003939A9" w:rsidRPr="005D2884">
        <w:rPr>
          <w:rStyle w:val="Hyperlink"/>
        </w:rPr>
        <w:t xml:space="preserve"> </w:t>
      </w:r>
      <w:r w:rsidR="003939A9" w:rsidRPr="005D2884">
        <w:rPr>
          <w:rStyle w:val="Hyperlink"/>
        </w:rPr>
        <w:br/>
      </w:r>
      <w:hyperlink r:id="rId32" w:history="1">
        <w:r w:rsidR="003939A9" w:rsidRPr="00914714">
          <w:rPr>
            <w:rStyle w:val="Hyperlink"/>
          </w:rPr>
          <w:t>http://www.ibis.org/bugs/icmchk/icm_bugform.txt</w:t>
        </w:r>
      </w:hyperlink>
    </w:p>
    <w:p w:rsidR="003939A9" w:rsidRPr="005D2884" w:rsidRDefault="003939A9" w:rsidP="003939A9">
      <w:pPr>
        <w:rPr>
          <w:color w:val="000000"/>
          <w:sz w:val="22"/>
          <w:szCs w:val="22"/>
        </w:rPr>
      </w:pPr>
    </w:p>
    <w:p w:rsidR="003939A9" w:rsidRDefault="003939A9" w:rsidP="003939A9">
      <w:pPr>
        <w:rPr>
          <w:color w:val="000000"/>
          <w:sz w:val="22"/>
          <w:szCs w:val="22"/>
        </w:rPr>
      </w:pPr>
      <w:r w:rsidRPr="005D2884">
        <w:rPr>
          <w:color w:val="000000"/>
          <w:sz w:val="22"/>
          <w:szCs w:val="22"/>
        </w:rPr>
        <w:t>To report s2ibis, s2ibis2 and s2iplt bugs, use the Bug Report Forms which reside at:</w:t>
      </w:r>
    </w:p>
    <w:p w:rsidR="003939A9" w:rsidRPr="005D2884" w:rsidRDefault="003939A9" w:rsidP="003939A9">
      <w:pPr>
        <w:rPr>
          <w:color w:val="000000"/>
          <w:sz w:val="22"/>
          <w:szCs w:val="22"/>
        </w:rPr>
      </w:pPr>
    </w:p>
    <w:p w:rsidR="003939A9" w:rsidRPr="005D2884" w:rsidRDefault="00064632" w:rsidP="003939A9">
      <w:pPr>
        <w:tabs>
          <w:tab w:val="clear" w:pos="9270"/>
        </w:tabs>
        <w:ind w:left="720"/>
        <w:rPr>
          <w:rStyle w:val="Hyperlink"/>
        </w:rPr>
      </w:pPr>
      <w:hyperlink r:id="rId33" w:history="1">
        <w:r w:rsidR="003939A9" w:rsidRPr="00914714">
          <w:rPr>
            <w:rStyle w:val="Hyperlink"/>
          </w:rPr>
          <w:t>http://www.ibis.org/bugs/s2ibis/bugs2i.txt</w:t>
        </w:r>
      </w:hyperlink>
      <w:r w:rsidR="003939A9" w:rsidRPr="005D2884">
        <w:rPr>
          <w:rStyle w:val="Hyperlink"/>
        </w:rPr>
        <w:t xml:space="preserve"> </w:t>
      </w:r>
      <w:r w:rsidR="003939A9" w:rsidRPr="005D2884">
        <w:rPr>
          <w:rStyle w:val="Hyperlink"/>
        </w:rPr>
        <w:br/>
      </w:r>
      <w:hyperlink r:id="rId34" w:history="1">
        <w:r w:rsidR="003939A9" w:rsidRPr="00914714">
          <w:rPr>
            <w:rStyle w:val="Hyperlink"/>
          </w:rPr>
          <w:t>http://www.ibis.org/bugs/s2ibis2/bugs2i2.txt</w:t>
        </w:r>
      </w:hyperlink>
      <w:r w:rsidR="003939A9" w:rsidRPr="005D2884">
        <w:rPr>
          <w:rStyle w:val="Hyperlink"/>
        </w:rPr>
        <w:t xml:space="preserve"> </w:t>
      </w:r>
      <w:r w:rsidR="003939A9" w:rsidRPr="005D2884">
        <w:rPr>
          <w:rStyle w:val="Hyperlink"/>
        </w:rPr>
        <w:br/>
      </w:r>
      <w:hyperlink r:id="rId35" w:history="1">
        <w:r w:rsidR="003939A9" w:rsidRPr="00914714">
          <w:rPr>
            <w:rStyle w:val="Hyperlink"/>
          </w:rPr>
          <w:t>http://www.ibis.org/bugs/s2iplt/bugsplt.txt</w:t>
        </w:r>
      </w:hyperlink>
    </w:p>
    <w:p w:rsidR="003939A9" w:rsidRDefault="003939A9" w:rsidP="003939A9">
      <w:pPr>
        <w:tabs>
          <w:tab w:val="clear" w:pos="9270"/>
        </w:tabs>
        <w:rPr>
          <w:rFonts w:cs="Arial"/>
          <w:sz w:val="22"/>
          <w:szCs w:val="22"/>
        </w:rPr>
      </w:pPr>
    </w:p>
    <w:p w:rsidR="003939A9" w:rsidRDefault="003939A9" w:rsidP="003939A9">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3939A9" w:rsidRDefault="003939A9" w:rsidP="003939A9">
      <w:pPr>
        <w:tabs>
          <w:tab w:val="clear" w:pos="9270"/>
        </w:tabs>
        <w:rPr>
          <w:rFonts w:cs="Arial"/>
          <w:sz w:val="22"/>
          <w:szCs w:val="22"/>
        </w:rPr>
      </w:pPr>
    </w:p>
    <w:p w:rsidR="003939A9" w:rsidRDefault="00064632" w:rsidP="003939A9">
      <w:pPr>
        <w:tabs>
          <w:tab w:val="clear" w:pos="9270"/>
        </w:tabs>
        <w:ind w:firstLine="720"/>
      </w:pPr>
      <w:hyperlink r:id="rId36" w:history="1">
        <w:r w:rsidR="003939A9" w:rsidRPr="00914714">
          <w:rPr>
            <w:rStyle w:val="Hyperlink"/>
          </w:rPr>
          <w:t>http://www.ibis.org/</w:t>
        </w:r>
      </w:hyperlink>
    </w:p>
    <w:p w:rsidR="003939A9" w:rsidRDefault="003939A9" w:rsidP="003939A9">
      <w:pPr>
        <w:tabs>
          <w:tab w:val="clear" w:pos="9270"/>
        </w:tabs>
        <w:rPr>
          <w:rFonts w:cs="Arial"/>
          <w:sz w:val="22"/>
          <w:szCs w:val="22"/>
        </w:rPr>
      </w:pPr>
    </w:p>
    <w:p w:rsidR="003939A9" w:rsidRDefault="003939A9" w:rsidP="003939A9">
      <w:pPr>
        <w:tabs>
          <w:tab w:val="clear" w:pos="9270"/>
        </w:tabs>
        <w:rPr>
          <w:rFonts w:cs="Arial"/>
          <w:sz w:val="22"/>
          <w:szCs w:val="22"/>
        </w:rPr>
      </w:pPr>
      <w:r>
        <w:rPr>
          <w:rFonts w:cs="Arial"/>
          <w:sz w:val="22"/>
          <w:szCs w:val="22"/>
        </w:rPr>
        <w:t>Check the IBIS file directory on ibis.org for more information on previous discussions and results:</w:t>
      </w:r>
    </w:p>
    <w:p w:rsidR="003939A9" w:rsidRDefault="003939A9" w:rsidP="003939A9">
      <w:pPr>
        <w:tabs>
          <w:tab w:val="clear" w:pos="9270"/>
        </w:tabs>
        <w:rPr>
          <w:rFonts w:cs="Arial"/>
          <w:sz w:val="22"/>
          <w:szCs w:val="22"/>
        </w:rPr>
      </w:pPr>
    </w:p>
    <w:p w:rsidR="003939A9" w:rsidRDefault="00064632" w:rsidP="003939A9">
      <w:pPr>
        <w:tabs>
          <w:tab w:val="clear" w:pos="9270"/>
        </w:tabs>
        <w:ind w:firstLine="720"/>
        <w:rPr>
          <w:rFonts w:cs="Arial"/>
          <w:sz w:val="22"/>
          <w:szCs w:val="22"/>
        </w:rPr>
      </w:pPr>
      <w:hyperlink r:id="rId37" w:history="1">
        <w:r w:rsidR="003939A9" w:rsidRPr="00914714">
          <w:rPr>
            <w:rStyle w:val="Hyperlink"/>
          </w:rPr>
          <w:t>http://www.ibis.org/directory.html</w:t>
        </w:r>
      </w:hyperlink>
    </w:p>
    <w:p w:rsidR="003939A9" w:rsidRDefault="003939A9" w:rsidP="003939A9">
      <w:pPr>
        <w:tabs>
          <w:tab w:val="clear" w:pos="9270"/>
        </w:tabs>
        <w:rPr>
          <w:rFonts w:cs="Arial"/>
          <w:sz w:val="22"/>
          <w:szCs w:val="22"/>
        </w:rPr>
      </w:pPr>
    </w:p>
    <w:p w:rsidR="003939A9" w:rsidRDefault="003939A9" w:rsidP="003939A9">
      <w:pPr>
        <w:tabs>
          <w:tab w:val="clear" w:pos="9270"/>
        </w:tabs>
        <w:rPr>
          <w:rFonts w:cs="Arial"/>
          <w:b/>
          <w:sz w:val="22"/>
          <w:szCs w:val="22"/>
        </w:rPr>
      </w:pPr>
      <w:r>
        <w:rPr>
          <w:rFonts w:cs="Arial"/>
          <w:sz w:val="22"/>
          <w:szCs w:val="22"/>
        </w:rPr>
        <w:t>Other trademarks, brands and names are the property of their respective owners.</w:t>
      </w:r>
    </w:p>
    <w:p w:rsidR="003939A9" w:rsidRDefault="003939A9" w:rsidP="003939A9">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5877F3" w:rsidTr="00D52F6D">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5877F3" w:rsidRDefault="005877F3" w:rsidP="00D52F6D">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5877F3" w:rsidRDefault="005877F3" w:rsidP="00D52F6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5877F3" w:rsidRDefault="005877F3" w:rsidP="00D52F6D">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5877F3" w:rsidRDefault="005877F3" w:rsidP="007F0A67">
            <w:pPr>
              <w:ind w:right="0"/>
              <w:jc w:val="center"/>
            </w:pPr>
            <w:r>
              <w:rPr>
                <w:b/>
                <w:sz w:val="16"/>
              </w:rPr>
              <w:t>October 2, 2015</w:t>
            </w:r>
          </w:p>
        </w:tc>
        <w:tc>
          <w:tcPr>
            <w:tcW w:w="1080" w:type="dxa"/>
            <w:tcBorders>
              <w:top w:val="single" w:sz="4" w:space="0" w:color="000000"/>
              <w:bottom w:val="single" w:sz="4" w:space="0" w:color="000000"/>
            </w:tcBorders>
            <w:shd w:val="clear" w:color="auto" w:fill="FFFFFF"/>
            <w:vAlign w:val="bottom"/>
          </w:tcPr>
          <w:p w:rsidR="005877F3" w:rsidRDefault="005877F3" w:rsidP="007F0A67">
            <w:pPr>
              <w:ind w:right="0"/>
              <w:jc w:val="center"/>
            </w:pPr>
            <w:r>
              <w:rPr>
                <w:b/>
                <w:sz w:val="16"/>
              </w:rPr>
              <w:t>October 23, 2015</w:t>
            </w:r>
          </w:p>
        </w:tc>
        <w:tc>
          <w:tcPr>
            <w:tcW w:w="1079" w:type="dxa"/>
            <w:tcBorders>
              <w:top w:val="single" w:sz="4" w:space="0" w:color="000000"/>
              <w:bottom w:val="single" w:sz="4" w:space="0" w:color="000000"/>
            </w:tcBorders>
            <w:shd w:val="clear" w:color="auto" w:fill="FFFFFF"/>
            <w:vAlign w:val="bottom"/>
          </w:tcPr>
          <w:p w:rsidR="005877F3" w:rsidRDefault="005877F3" w:rsidP="007F0A67">
            <w:pPr>
              <w:ind w:right="0"/>
              <w:jc w:val="center"/>
            </w:pPr>
            <w:r>
              <w:rPr>
                <w:b/>
                <w:sz w:val="16"/>
              </w:rPr>
              <w:t>October 28, 2015</w:t>
            </w:r>
          </w:p>
        </w:tc>
        <w:tc>
          <w:tcPr>
            <w:tcW w:w="1101" w:type="dxa"/>
            <w:tcBorders>
              <w:top w:val="single" w:sz="4" w:space="0" w:color="000000"/>
              <w:bottom w:val="single" w:sz="4" w:space="0" w:color="000000"/>
              <w:right w:val="single" w:sz="4" w:space="0" w:color="000000"/>
            </w:tcBorders>
            <w:shd w:val="clear" w:color="auto" w:fill="FFFFFF"/>
            <w:vAlign w:val="bottom"/>
          </w:tcPr>
          <w:p w:rsidR="005877F3" w:rsidRDefault="005877F3" w:rsidP="00D52F6D">
            <w:pPr>
              <w:ind w:right="0"/>
              <w:jc w:val="center"/>
            </w:pPr>
            <w:r>
              <w:rPr>
                <w:b/>
                <w:sz w:val="16"/>
              </w:rPr>
              <w:t>November 9, 2015</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Altera</w:t>
            </w:r>
          </w:p>
        </w:tc>
        <w:tc>
          <w:tcPr>
            <w:tcW w:w="1438" w:type="dxa"/>
            <w:shd w:val="clear" w:color="auto" w:fill="FFFFFF"/>
          </w:tcPr>
          <w:p w:rsidR="005877F3" w:rsidRDefault="005877F3" w:rsidP="00D52F6D">
            <w:pPr>
              <w:ind w:right="0"/>
              <w:jc w:val="center"/>
              <w:rPr>
                <w:rFonts w:eastAsia="SimSun" w:cs="Arial"/>
                <w:sz w:val="16"/>
                <w:szCs w:val="22"/>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877F3" w:rsidRDefault="005877F3" w:rsidP="007F0A67">
            <w:pPr>
              <w:ind w:right="0"/>
              <w:jc w:val="center"/>
            </w:pPr>
            <w:r>
              <w:rPr>
                <w:sz w:val="16"/>
                <w:szCs w:val="16"/>
              </w:rPr>
              <w:t>X</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X</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X</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ANSYS</w:t>
            </w:r>
          </w:p>
        </w:tc>
        <w:tc>
          <w:tcPr>
            <w:tcW w:w="1438" w:type="dxa"/>
            <w:shd w:val="clear" w:color="auto" w:fill="FFFFFF"/>
          </w:tcPr>
          <w:p w:rsidR="005877F3" w:rsidRDefault="005877F3" w:rsidP="00D52F6D">
            <w:pPr>
              <w:ind w:right="0"/>
              <w:jc w:val="center"/>
              <w:rPr>
                <w:rFonts w:eastAsia="SimSun" w:cs="Arial"/>
                <w:sz w:val="16"/>
                <w:szCs w:val="22"/>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X</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Applied Simulation Technology</w:t>
            </w:r>
          </w:p>
        </w:tc>
        <w:tc>
          <w:tcPr>
            <w:tcW w:w="1438" w:type="dxa"/>
            <w:shd w:val="clear" w:color="auto" w:fill="FFFFFF"/>
          </w:tcPr>
          <w:p w:rsidR="005877F3" w:rsidRDefault="005877F3" w:rsidP="00D52F6D">
            <w:pPr>
              <w:ind w:right="0"/>
              <w:jc w:val="center"/>
              <w:rPr>
                <w:rFonts w:eastAsia="SimSun" w:cs="Arial"/>
                <w:sz w:val="16"/>
                <w:szCs w:val="22"/>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w:t>
            </w:r>
          </w:p>
        </w:tc>
        <w:tc>
          <w:tcPr>
            <w:tcW w:w="1080" w:type="dxa"/>
            <w:shd w:val="clear" w:color="auto" w:fill="FFFFFF"/>
          </w:tcPr>
          <w:p w:rsidR="005877F3" w:rsidRDefault="005877F3" w:rsidP="007F0A67">
            <w:pPr>
              <w:ind w:right="0"/>
              <w:jc w:val="center"/>
            </w:pPr>
            <w:r>
              <w:rPr>
                <w:sz w:val="16"/>
                <w:szCs w:val="16"/>
              </w:rPr>
              <w:t>-</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proofErr w:type="spellStart"/>
            <w:r>
              <w:rPr>
                <w:sz w:val="16"/>
              </w:rPr>
              <w:t>Avago</w:t>
            </w:r>
            <w:proofErr w:type="spellEnd"/>
            <w:r>
              <w:rPr>
                <w:sz w:val="16"/>
              </w:rPr>
              <w:t xml:space="preserve"> Technologies</w:t>
            </w:r>
          </w:p>
        </w:tc>
        <w:tc>
          <w:tcPr>
            <w:tcW w:w="1438" w:type="dxa"/>
            <w:shd w:val="clear" w:color="auto" w:fill="FFFFFF"/>
          </w:tcPr>
          <w:p w:rsidR="005877F3" w:rsidRDefault="005877F3" w:rsidP="00D52F6D">
            <w:pPr>
              <w:jc w:val="center"/>
              <w:rPr>
                <w:rFonts w:eastAsia="SimSun" w:cs="Arial"/>
                <w:sz w:val="16"/>
                <w:szCs w:val="22"/>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w:t>
            </w:r>
          </w:p>
        </w:tc>
        <w:tc>
          <w:tcPr>
            <w:tcW w:w="1080" w:type="dxa"/>
            <w:shd w:val="clear" w:color="auto" w:fill="FFFFFF"/>
          </w:tcPr>
          <w:p w:rsidR="005877F3" w:rsidRDefault="005877F3" w:rsidP="007F0A67">
            <w:pPr>
              <w:ind w:right="0"/>
              <w:jc w:val="center"/>
            </w:pPr>
            <w:r>
              <w:rPr>
                <w:sz w:val="16"/>
                <w:szCs w:val="16"/>
              </w:rPr>
              <w:t>-</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Cadence Design Systems</w:t>
            </w:r>
          </w:p>
        </w:tc>
        <w:tc>
          <w:tcPr>
            <w:tcW w:w="1438" w:type="dxa"/>
            <w:shd w:val="clear" w:color="auto" w:fill="FFFFFF"/>
          </w:tcPr>
          <w:p w:rsidR="005877F3" w:rsidRDefault="005877F3" w:rsidP="00D52F6D">
            <w:pPr>
              <w:jc w:val="center"/>
              <w:rPr>
                <w:rFonts w:eastAsia="SimSun" w:cs="Arial"/>
                <w:sz w:val="16"/>
                <w:szCs w:val="22"/>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877F3" w:rsidRDefault="005877F3" w:rsidP="007F0A67">
            <w:pPr>
              <w:ind w:right="0"/>
              <w:jc w:val="center"/>
            </w:pPr>
            <w:r>
              <w:rPr>
                <w:sz w:val="16"/>
                <w:szCs w:val="16"/>
              </w:rPr>
              <w:t>-</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X</w:t>
            </w:r>
          </w:p>
        </w:tc>
      </w:tr>
      <w:tr w:rsidR="005877F3" w:rsidTr="00D52F6D">
        <w:trPr>
          <w:trHeight w:val="107"/>
        </w:trPr>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Cisco Systems</w:t>
            </w:r>
          </w:p>
        </w:tc>
        <w:tc>
          <w:tcPr>
            <w:tcW w:w="1438" w:type="dxa"/>
            <w:shd w:val="clear" w:color="auto" w:fill="FFFFFF"/>
          </w:tcPr>
          <w:p w:rsidR="005877F3" w:rsidRDefault="005877F3" w:rsidP="00D52F6D">
            <w:pPr>
              <w:jc w:val="center"/>
              <w:rPr>
                <w:rFonts w:eastAsia="SimSun" w:cs="Arial"/>
                <w:sz w:val="16"/>
                <w:szCs w:val="22"/>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w:t>
            </w:r>
          </w:p>
        </w:tc>
        <w:tc>
          <w:tcPr>
            <w:tcW w:w="1080" w:type="dxa"/>
            <w:shd w:val="clear" w:color="auto" w:fill="FFFFFF"/>
          </w:tcPr>
          <w:p w:rsidR="005877F3" w:rsidRDefault="005877F3" w:rsidP="007F0A67">
            <w:pPr>
              <w:ind w:right="0"/>
              <w:jc w:val="center"/>
            </w:pPr>
            <w:r>
              <w:rPr>
                <w:sz w:val="16"/>
                <w:szCs w:val="16"/>
              </w:rPr>
              <w:t>-</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X</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CST</w:t>
            </w:r>
          </w:p>
        </w:tc>
        <w:tc>
          <w:tcPr>
            <w:tcW w:w="1438" w:type="dxa"/>
            <w:shd w:val="clear" w:color="auto" w:fill="FFFFFF"/>
          </w:tcPr>
          <w:p w:rsidR="005877F3" w:rsidRDefault="005877F3" w:rsidP="00D52F6D">
            <w:pPr>
              <w:jc w:val="center"/>
              <w:rPr>
                <w:sz w:val="16"/>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877F3" w:rsidRDefault="005877F3" w:rsidP="007F0A67">
            <w:pPr>
              <w:ind w:right="0"/>
              <w:jc w:val="center"/>
              <w:rPr>
                <w:sz w:val="16"/>
                <w:szCs w:val="16"/>
              </w:rPr>
            </w:pPr>
            <w:r>
              <w:rPr>
                <w:sz w:val="16"/>
                <w:szCs w:val="16"/>
              </w:rPr>
              <w:t>X</w:t>
            </w:r>
          </w:p>
        </w:tc>
        <w:tc>
          <w:tcPr>
            <w:tcW w:w="1080" w:type="dxa"/>
            <w:shd w:val="clear" w:color="auto" w:fill="FFFFFF"/>
          </w:tcPr>
          <w:p w:rsidR="005877F3" w:rsidRDefault="005877F3" w:rsidP="007F0A67">
            <w:pPr>
              <w:ind w:right="0"/>
              <w:jc w:val="center"/>
              <w:rPr>
                <w:sz w:val="16"/>
                <w:szCs w:val="16"/>
              </w:rPr>
            </w:pPr>
            <w:r>
              <w:rPr>
                <w:sz w:val="16"/>
                <w:szCs w:val="16"/>
              </w:rPr>
              <w:t>-</w:t>
            </w:r>
          </w:p>
        </w:tc>
        <w:tc>
          <w:tcPr>
            <w:tcW w:w="1079" w:type="dxa"/>
            <w:shd w:val="clear" w:color="auto" w:fill="FFFFFF"/>
          </w:tcPr>
          <w:p w:rsidR="005877F3" w:rsidRDefault="005877F3" w:rsidP="007F0A67">
            <w:pPr>
              <w:ind w:right="0"/>
              <w:jc w:val="center"/>
              <w:rPr>
                <w:sz w:val="16"/>
                <w:szCs w:val="16"/>
              </w:rP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rPr>
                <w:sz w:val="16"/>
                <w:szCs w:val="16"/>
              </w:rP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Ericsson</w:t>
            </w:r>
          </w:p>
        </w:tc>
        <w:tc>
          <w:tcPr>
            <w:tcW w:w="1438" w:type="dxa"/>
            <w:shd w:val="clear" w:color="auto" w:fill="FFFFFF"/>
          </w:tcPr>
          <w:p w:rsidR="005877F3" w:rsidRDefault="005877F3" w:rsidP="00D52F6D">
            <w:pPr>
              <w:jc w:val="center"/>
              <w:rPr>
                <w:sz w:val="16"/>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877F3" w:rsidRDefault="005877F3" w:rsidP="007F0A67">
            <w:pPr>
              <w:ind w:right="0"/>
              <w:jc w:val="center"/>
              <w:rPr>
                <w:sz w:val="16"/>
                <w:szCs w:val="16"/>
              </w:rPr>
            </w:pPr>
            <w:r>
              <w:rPr>
                <w:sz w:val="16"/>
                <w:szCs w:val="16"/>
              </w:rPr>
              <w:t>-</w:t>
            </w:r>
          </w:p>
        </w:tc>
        <w:tc>
          <w:tcPr>
            <w:tcW w:w="1080" w:type="dxa"/>
            <w:shd w:val="clear" w:color="auto" w:fill="FFFFFF"/>
          </w:tcPr>
          <w:p w:rsidR="005877F3" w:rsidRDefault="005877F3" w:rsidP="007F0A67">
            <w:pPr>
              <w:ind w:right="0"/>
              <w:jc w:val="center"/>
              <w:rPr>
                <w:sz w:val="16"/>
                <w:szCs w:val="16"/>
              </w:rPr>
            </w:pPr>
            <w:r>
              <w:rPr>
                <w:sz w:val="16"/>
                <w:szCs w:val="16"/>
              </w:rPr>
              <w:t>-</w:t>
            </w:r>
          </w:p>
        </w:tc>
        <w:tc>
          <w:tcPr>
            <w:tcW w:w="1079" w:type="dxa"/>
            <w:shd w:val="clear" w:color="auto" w:fill="FFFFFF"/>
          </w:tcPr>
          <w:p w:rsidR="005877F3" w:rsidRDefault="005877F3" w:rsidP="007F0A67">
            <w:pPr>
              <w:ind w:right="0"/>
              <w:jc w:val="center"/>
              <w:rPr>
                <w:sz w:val="16"/>
                <w:szCs w:val="16"/>
              </w:rP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rPr>
                <w:sz w:val="16"/>
                <w:szCs w:val="16"/>
              </w:rPr>
            </w:pPr>
            <w:r>
              <w:rPr>
                <w:sz w:val="16"/>
                <w:szCs w:val="16"/>
              </w:rPr>
              <w:t>X</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Huawei Technologies</w:t>
            </w:r>
          </w:p>
        </w:tc>
        <w:tc>
          <w:tcPr>
            <w:tcW w:w="1438" w:type="dxa"/>
            <w:shd w:val="clear" w:color="auto" w:fill="FFFFFF"/>
          </w:tcPr>
          <w:p w:rsidR="005877F3" w:rsidRDefault="005877F3" w:rsidP="00D52F6D">
            <w:pPr>
              <w:jc w:val="center"/>
              <w:rPr>
                <w:sz w:val="16"/>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877F3" w:rsidRDefault="005877F3" w:rsidP="007F0A67">
            <w:pPr>
              <w:ind w:right="0"/>
              <w:jc w:val="center"/>
              <w:rPr>
                <w:sz w:val="16"/>
                <w:szCs w:val="16"/>
              </w:rPr>
            </w:pPr>
            <w:r>
              <w:rPr>
                <w:sz w:val="16"/>
                <w:szCs w:val="16"/>
              </w:rPr>
              <w:t>-</w:t>
            </w:r>
          </w:p>
        </w:tc>
        <w:tc>
          <w:tcPr>
            <w:tcW w:w="1080" w:type="dxa"/>
            <w:shd w:val="clear" w:color="auto" w:fill="FFFFFF"/>
          </w:tcPr>
          <w:p w:rsidR="005877F3" w:rsidRDefault="005877F3" w:rsidP="007F0A67">
            <w:pPr>
              <w:ind w:right="0"/>
              <w:jc w:val="center"/>
              <w:rPr>
                <w:sz w:val="16"/>
                <w:szCs w:val="16"/>
              </w:rPr>
            </w:pPr>
            <w:r>
              <w:rPr>
                <w:sz w:val="16"/>
                <w:szCs w:val="16"/>
              </w:rPr>
              <w:t>-</w:t>
            </w:r>
          </w:p>
        </w:tc>
        <w:tc>
          <w:tcPr>
            <w:tcW w:w="1079" w:type="dxa"/>
            <w:shd w:val="clear" w:color="auto" w:fill="FFFFFF"/>
          </w:tcPr>
          <w:p w:rsidR="005877F3" w:rsidRDefault="005877F3" w:rsidP="007F0A67">
            <w:pPr>
              <w:ind w:right="0"/>
              <w:jc w:val="center"/>
              <w:rPr>
                <w:sz w:val="16"/>
                <w:szCs w:val="16"/>
              </w:rP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rPr>
                <w:sz w:val="16"/>
                <w:szCs w:val="16"/>
              </w:rPr>
            </w:pPr>
            <w:r>
              <w:rPr>
                <w:sz w:val="16"/>
                <w:szCs w:val="16"/>
              </w:rPr>
              <w:t>X</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IBM</w:t>
            </w:r>
          </w:p>
        </w:tc>
        <w:tc>
          <w:tcPr>
            <w:tcW w:w="1438" w:type="dxa"/>
            <w:shd w:val="clear" w:color="auto" w:fill="FFFFFF"/>
          </w:tcPr>
          <w:p w:rsidR="005877F3" w:rsidRDefault="005877F3" w:rsidP="00D52F6D">
            <w:pPr>
              <w:jc w:val="center"/>
              <w:rPr>
                <w:rFonts w:eastAsia="SimSun" w:cs="Arial"/>
                <w:sz w:val="16"/>
                <w:szCs w:val="22"/>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w:t>
            </w:r>
          </w:p>
        </w:tc>
        <w:tc>
          <w:tcPr>
            <w:tcW w:w="1080" w:type="dxa"/>
            <w:shd w:val="clear" w:color="auto" w:fill="FFFFFF"/>
          </w:tcPr>
          <w:p w:rsidR="005877F3" w:rsidRDefault="005877F3" w:rsidP="007F0A67">
            <w:pPr>
              <w:ind w:right="0"/>
              <w:jc w:val="center"/>
            </w:pPr>
            <w:r>
              <w:rPr>
                <w:sz w:val="16"/>
                <w:szCs w:val="16"/>
              </w:rPr>
              <w:t>-</w:t>
            </w:r>
          </w:p>
        </w:tc>
        <w:tc>
          <w:tcPr>
            <w:tcW w:w="1079" w:type="dxa"/>
            <w:shd w:val="clear" w:color="auto" w:fill="FFFFFF"/>
          </w:tcPr>
          <w:p w:rsidR="005877F3" w:rsidRDefault="005877F3" w:rsidP="007F0A67">
            <w:pPr>
              <w:ind w:right="0"/>
              <w:jc w:val="center"/>
            </w:pPr>
            <w:r>
              <w:rPr>
                <w:sz w:val="16"/>
                <w:szCs w:val="16"/>
              </w:rPr>
              <w:t>X</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Infineon Technologies AG</w:t>
            </w:r>
          </w:p>
        </w:tc>
        <w:tc>
          <w:tcPr>
            <w:tcW w:w="1438" w:type="dxa"/>
            <w:shd w:val="clear" w:color="auto" w:fill="FFFFFF"/>
          </w:tcPr>
          <w:p w:rsidR="005877F3" w:rsidRDefault="005877F3" w:rsidP="00D52F6D">
            <w:pPr>
              <w:jc w:val="center"/>
              <w:rPr>
                <w:rFonts w:eastAsia="SimSun" w:cs="Arial"/>
                <w:sz w:val="16"/>
                <w:szCs w:val="22"/>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w:t>
            </w:r>
          </w:p>
        </w:tc>
        <w:tc>
          <w:tcPr>
            <w:tcW w:w="1080" w:type="dxa"/>
            <w:shd w:val="clear" w:color="auto" w:fill="FFFFFF"/>
          </w:tcPr>
          <w:p w:rsidR="005877F3" w:rsidRDefault="005877F3" w:rsidP="007F0A67">
            <w:pPr>
              <w:ind w:right="0"/>
              <w:jc w:val="center"/>
            </w:pPr>
            <w:r>
              <w:rPr>
                <w:sz w:val="16"/>
                <w:szCs w:val="16"/>
              </w:rPr>
              <w:t>-</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Intel Corp.</w:t>
            </w:r>
          </w:p>
        </w:tc>
        <w:tc>
          <w:tcPr>
            <w:tcW w:w="1438" w:type="dxa"/>
            <w:shd w:val="clear" w:color="auto" w:fill="FFFFFF"/>
          </w:tcPr>
          <w:p w:rsidR="005877F3" w:rsidRDefault="005877F3" w:rsidP="00D52F6D">
            <w:pPr>
              <w:jc w:val="center"/>
              <w:rPr>
                <w:rFonts w:eastAsia="SimSun" w:cs="Arial"/>
                <w:sz w:val="16"/>
                <w:szCs w:val="22"/>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w:t>
            </w:r>
          </w:p>
        </w:tc>
        <w:tc>
          <w:tcPr>
            <w:tcW w:w="1080" w:type="dxa"/>
            <w:shd w:val="clear" w:color="auto" w:fill="FFFFFF"/>
          </w:tcPr>
          <w:p w:rsidR="005877F3" w:rsidRDefault="005877F3" w:rsidP="007F0A67">
            <w:pPr>
              <w:ind w:right="0"/>
              <w:jc w:val="center"/>
            </w:pPr>
            <w:r>
              <w:rPr>
                <w:sz w:val="16"/>
                <w:szCs w:val="16"/>
              </w:rPr>
              <w:t>-</w:t>
            </w:r>
          </w:p>
        </w:tc>
        <w:tc>
          <w:tcPr>
            <w:tcW w:w="1079" w:type="dxa"/>
            <w:shd w:val="clear" w:color="auto" w:fill="FFFFFF"/>
          </w:tcPr>
          <w:p w:rsidR="005877F3" w:rsidRDefault="005877F3" w:rsidP="007F0A67">
            <w:pPr>
              <w:ind w:right="0"/>
              <w:jc w:val="center"/>
            </w:pPr>
            <w:r>
              <w:rPr>
                <w:sz w:val="16"/>
                <w:szCs w:val="16"/>
              </w:rPr>
              <w:t>X</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IO Methodology</w:t>
            </w:r>
          </w:p>
        </w:tc>
        <w:tc>
          <w:tcPr>
            <w:tcW w:w="1438" w:type="dxa"/>
            <w:shd w:val="clear" w:color="auto" w:fill="FFFFFF"/>
          </w:tcPr>
          <w:p w:rsidR="005877F3" w:rsidRDefault="005877F3" w:rsidP="00D52F6D">
            <w:pPr>
              <w:jc w:val="center"/>
              <w:rPr>
                <w:rFonts w:eastAsia="SimSun" w:cs="Arial"/>
                <w:sz w:val="16"/>
                <w:szCs w:val="22"/>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877F3" w:rsidRDefault="005877F3" w:rsidP="007F0A67">
            <w:pPr>
              <w:ind w:right="0"/>
              <w:jc w:val="center"/>
            </w:pPr>
            <w:r>
              <w:rPr>
                <w:sz w:val="16"/>
                <w:szCs w:val="16"/>
              </w:rPr>
              <w:t>X</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X</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Keysight Technologies</w:t>
            </w:r>
          </w:p>
        </w:tc>
        <w:tc>
          <w:tcPr>
            <w:tcW w:w="1438" w:type="dxa"/>
            <w:shd w:val="clear" w:color="auto" w:fill="FFFFFF"/>
          </w:tcPr>
          <w:p w:rsidR="005877F3" w:rsidRDefault="005877F3" w:rsidP="00D52F6D">
            <w:pPr>
              <w:ind w:right="0"/>
              <w:jc w:val="center"/>
              <w:rPr>
                <w:rFonts w:eastAsia="SimSun" w:cs="Arial"/>
                <w:sz w:val="16"/>
                <w:szCs w:val="22"/>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877F3" w:rsidRDefault="005877F3" w:rsidP="007F0A67">
            <w:pPr>
              <w:ind w:right="0"/>
              <w:jc w:val="center"/>
            </w:pPr>
            <w:r>
              <w:rPr>
                <w:sz w:val="16"/>
                <w:szCs w:val="16"/>
              </w:rPr>
              <w:t>X</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X</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X</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szCs w:val="16"/>
              </w:rPr>
              <w:t>Maxim Integrated Products</w:t>
            </w:r>
          </w:p>
        </w:tc>
        <w:tc>
          <w:tcPr>
            <w:tcW w:w="1438" w:type="dxa"/>
            <w:shd w:val="clear" w:color="auto" w:fill="FFFFFF"/>
          </w:tcPr>
          <w:p w:rsidR="005877F3" w:rsidRDefault="005877F3" w:rsidP="00D52F6D">
            <w:pPr>
              <w:jc w:val="center"/>
              <w:rPr>
                <w:rFonts w:eastAsia="SimSun" w:cs="Arial"/>
                <w:sz w:val="16"/>
                <w:szCs w:val="22"/>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X</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szCs w:val="16"/>
              </w:rPr>
              <w:t>Mentor Graphics</w:t>
            </w:r>
          </w:p>
        </w:tc>
        <w:tc>
          <w:tcPr>
            <w:tcW w:w="1438" w:type="dxa"/>
            <w:shd w:val="clear" w:color="auto" w:fill="FFFFFF"/>
          </w:tcPr>
          <w:p w:rsidR="005877F3" w:rsidRDefault="005877F3" w:rsidP="00D52F6D">
            <w:pPr>
              <w:jc w:val="center"/>
              <w:rPr>
                <w:rFonts w:eastAsia="SimSun" w:cs="Arial"/>
                <w:sz w:val="16"/>
                <w:szCs w:val="22"/>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877F3" w:rsidRDefault="005877F3" w:rsidP="007F0A67">
            <w:pPr>
              <w:ind w:right="0"/>
              <w:jc w:val="center"/>
            </w:pPr>
            <w:r>
              <w:rPr>
                <w:sz w:val="16"/>
                <w:szCs w:val="16"/>
              </w:rPr>
              <w:t>X</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X</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Micron Technology</w:t>
            </w:r>
          </w:p>
        </w:tc>
        <w:tc>
          <w:tcPr>
            <w:tcW w:w="1438" w:type="dxa"/>
            <w:shd w:val="clear" w:color="auto" w:fill="FFFFFF"/>
          </w:tcPr>
          <w:p w:rsidR="005877F3" w:rsidRDefault="005877F3" w:rsidP="00D52F6D">
            <w:pPr>
              <w:jc w:val="center"/>
              <w:rPr>
                <w:rFonts w:eastAsia="SimSun" w:cs="Arial"/>
                <w:sz w:val="16"/>
                <w:szCs w:val="22"/>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X</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 xml:space="preserve">Signal Integrity Software </w:t>
            </w:r>
          </w:p>
        </w:tc>
        <w:tc>
          <w:tcPr>
            <w:tcW w:w="1438" w:type="dxa"/>
            <w:shd w:val="clear" w:color="auto" w:fill="FFFFFF"/>
          </w:tcPr>
          <w:p w:rsidR="005877F3" w:rsidRDefault="005877F3" w:rsidP="00D52F6D">
            <w:pPr>
              <w:jc w:val="center"/>
              <w:rPr>
                <w:rFonts w:eastAsia="SimSun" w:cs="Arial"/>
                <w:sz w:val="16"/>
                <w:szCs w:val="22"/>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877F3" w:rsidRDefault="005877F3" w:rsidP="007F0A67">
            <w:pPr>
              <w:ind w:right="0"/>
              <w:jc w:val="center"/>
            </w:pPr>
            <w:r>
              <w:rPr>
                <w:sz w:val="16"/>
                <w:szCs w:val="16"/>
              </w:rPr>
              <w:t>X</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X</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X</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Synopsys</w:t>
            </w:r>
          </w:p>
        </w:tc>
        <w:tc>
          <w:tcPr>
            <w:tcW w:w="1438" w:type="dxa"/>
            <w:shd w:val="clear" w:color="auto" w:fill="FFFFFF"/>
          </w:tcPr>
          <w:p w:rsidR="005877F3" w:rsidRDefault="005877F3" w:rsidP="00D52F6D">
            <w:pPr>
              <w:jc w:val="center"/>
              <w:rPr>
                <w:rFonts w:eastAsia="SimSun" w:cs="Arial"/>
                <w:sz w:val="16"/>
                <w:szCs w:val="22"/>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877F3" w:rsidRDefault="005877F3" w:rsidP="007F0A67">
            <w:pPr>
              <w:ind w:right="0"/>
              <w:jc w:val="center"/>
            </w:pPr>
            <w:r>
              <w:rPr>
                <w:sz w:val="16"/>
                <w:szCs w:val="16"/>
              </w:rPr>
              <w:t>X</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X</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X</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Teraspeed Labs</w:t>
            </w:r>
          </w:p>
        </w:tc>
        <w:tc>
          <w:tcPr>
            <w:tcW w:w="1438" w:type="dxa"/>
            <w:shd w:val="clear" w:color="auto" w:fill="FFFFFF"/>
          </w:tcPr>
          <w:p w:rsidR="005877F3" w:rsidRDefault="005877F3" w:rsidP="00D52F6D">
            <w:pPr>
              <w:jc w:val="center"/>
              <w:rPr>
                <w:rFonts w:eastAsia="SimSun" w:cs="Arial"/>
                <w:sz w:val="16"/>
                <w:szCs w:val="22"/>
              </w:rPr>
            </w:pPr>
            <w:r>
              <w:rPr>
                <w:sz w:val="16"/>
              </w:rPr>
              <w:t>General Interest</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877F3" w:rsidRDefault="005877F3" w:rsidP="007F0A67">
            <w:pPr>
              <w:ind w:right="0"/>
              <w:jc w:val="center"/>
            </w:pPr>
            <w:r>
              <w:rPr>
                <w:sz w:val="16"/>
                <w:szCs w:val="16"/>
              </w:rPr>
              <w:t>X</w:t>
            </w:r>
          </w:p>
        </w:tc>
        <w:tc>
          <w:tcPr>
            <w:tcW w:w="1080" w:type="dxa"/>
            <w:shd w:val="clear" w:color="auto" w:fill="FFFFFF"/>
          </w:tcPr>
          <w:p w:rsidR="005877F3" w:rsidRDefault="005877F3" w:rsidP="007F0A67">
            <w:pPr>
              <w:ind w:right="0"/>
              <w:jc w:val="center"/>
            </w:pPr>
            <w:r>
              <w:rPr>
                <w:sz w:val="16"/>
                <w:szCs w:val="16"/>
              </w:rPr>
              <w:t>X</w:t>
            </w:r>
          </w:p>
        </w:tc>
        <w:tc>
          <w:tcPr>
            <w:tcW w:w="1079" w:type="dxa"/>
            <w:shd w:val="clear" w:color="auto" w:fill="FFFFFF"/>
          </w:tcPr>
          <w:p w:rsidR="005877F3" w:rsidRDefault="005877F3" w:rsidP="007F0A67">
            <w:pPr>
              <w:ind w:right="0"/>
              <w:jc w:val="center"/>
            </w:pPr>
            <w:r>
              <w:rPr>
                <w:sz w:val="16"/>
                <w:szCs w:val="16"/>
              </w:rPr>
              <w:t>X</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Toshiba</w:t>
            </w:r>
          </w:p>
        </w:tc>
        <w:tc>
          <w:tcPr>
            <w:tcW w:w="1438" w:type="dxa"/>
            <w:shd w:val="clear" w:color="auto" w:fill="FFFFFF"/>
          </w:tcPr>
          <w:p w:rsidR="005877F3" w:rsidRDefault="005877F3" w:rsidP="00D52F6D">
            <w:pPr>
              <w:jc w:val="center"/>
              <w:rPr>
                <w:rFonts w:eastAsia="SimSun" w:cs="Arial"/>
                <w:sz w:val="16"/>
                <w:szCs w:val="22"/>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w:t>
            </w:r>
          </w:p>
        </w:tc>
        <w:tc>
          <w:tcPr>
            <w:tcW w:w="1080" w:type="dxa"/>
            <w:shd w:val="clear" w:color="auto" w:fill="FFFFFF"/>
          </w:tcPr>
          <w:p w:rsidR="005877F3" w:rsidRDefault="005877F3" w:rsidP="007F0A67">
            <w:pPr>
              <w:ind w:right="0"/>
              <w:jc w:val="center"/>
            </w:pPr>
            <w:r>
              <w:rPr>
                <w:sz w:val="16"/>
                <w:szCs w:val="16"/>
              </w:rPr>
              <w:t>-</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Xilinx</w:t>
            </w:r>
          </w:p>
        </w:tc>
        <w:tc>
          <w:tcPr>
            <w:tcW w:w="1438" w:type="dxa"/>
            <w:shd w:val="clear" w:color="auto" w:fill="FFFFFF"/>
          </w:tcPr>
          <w:p w:rsidR="005877F3" w:rsidRDefault="005877F3" w:rsidP="00D52F6D">
            <w:pPr>
              <w:jc w:val="center"/>
              <w:rPr>
                <w:rFonts w:eastAsia="SimSun" w:cs="Arial"/>
                <w:sz w:val="16"/>
                <w:szCs w:val="22"/>
              </w:rPr>
            </w:pPr>
            <w:r>
              <w:rPr>
                <w:sz w:val="16"/>
              </w:rPr>
              <w:t>Producer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w:t>
            </w:r>
          </w:p>
        </w:tc>
        <w:tc>
          <w:tcPr>
            <w:tcW w:w="1080" w:type="dxa"/>
            <w:shd w:val="clear" w:color="auto" w:fill="FFFFFF"/>
          </w:tcPr>
          <w:p w:rsidR="005877F3" w:rsidRDefault="005877F3" w:rsidP="007F0A67">
            <w:pPr>
              <w:ind w:right="0"/>
              <w:jc w:val="center"/>
            </w:pPr>
            <w:r>
              <w:rPr>
                <w:sz w:val="16"/>
                <w:szCs w:val="16"/>
              </w:rPr>
              <w:t>-</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w:t>
            </w:r>
          </w:p>
        </w:tc>
      </w:tr>
      <w:tr w:rsidR="005877F3" w:rsidTr="00D52F6D">
        <w:tc>
          <w:tcPr>
            <w:tcW w:w="2535" w:type="dxa"/>
            <w:tcBorders>
              <w:left w:val="single" w:sz="4" w:space="0" w:color="000000"/>
            </w:tcBorders>
            <w:shd w:val="clear" w:color="auto" w:fill="FFFFFF"/>
            <w:vAlign w:val="center"/>
          </w:tcPr>
          <w:p w:rsidR="005877F3" w:rsidRDefault="005877F3" w:rsidP="00D52F6D">
            <w:pPr>
              <w:ind w:right="0"/>
              <w:rPr>
                <w:sz w:val="16"/>
              </w:rPr>
            </w:pPr>
            <w:r>
              <w:rPr>
                <w:sz w:val="16"/>
              </w:rPr>
              <w:t>ZTE</w:t>
            </w:r>
          </w:p>
        </w:tc>
        <w:tc>
          <w:tcPr>
            <w:tcW w:w="1438" w:type="dxa"/>
            <w:shd w:val="clear" w:color="auto" w:fill="FFFFFF"/>
          </w:tcPr>
          <w:p w:rsidR="005877F3" w:rsidRDefault="005877F3" w:rsidP="00D52F6D">
            <w:pPr>
              <w:ind w:right="0"/>
              <w:jc w:val="center"/>
              <w:rPr>
                <w:rFonts w:eastAsia="SimSun" w:cs="Arial"/>
                <w:sz w:val="16"/>
                <w:szCs w:val="22"/>
              </w:rPr>
            </w:pPr>
            <w:r>
              <w:rPr>
                <w:sz w:val="16"/>
              </w:rPr>
              <w:t>User</w:t>
            </w:r>
          </w:p>
        </w:tc>
        <w:tc>
          <w:tcPr>
            <w:tcW w:w="1080" w:type="dxa"/>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877F3" w:rsidRDefault="005877F3" w:rsidP="007F0A67">
            <w:pPr>
              <w:ind w:right="0"/>
              <w:jc w:val="center"/>
            </w:pPr>
            <w:r>
              <w:rPr>
                <w:sz w:val="16"/>
                <w:szCs w:val="16"/>
              </w:rPr>
              <w:t>-</w:t>
            </w:r>
          </w:p>
        </w:tc>
        <w:tc>
          <w:tcPr>
            <w:tcW w:w="1080" w:type="dxa"/>
            <w:shd w:val="clear" w:color="auto" w:fill="FFFFFF"/>
          </w:tcPr>
          <w:p w:rsidR="005877F3" w:rsidRDefault="005877F3" w:rsidP="007F0A67">
            <w:pPr>
              <w:ind w:right="0"/>
              <w:jc w:val="center"/>
            </w:pPr>
            <w:r>
              <w:rPr>
                <w:sz w:val="16"/>
                <w:szCs w:val="16"/>
              </w:rPr>
              <w:t>-</w:t>
            </w:r>
          </w:p>
        </w:tc>
        <w:tc>
          <w:tcPr>
            <w:tcW w:w="1079" w:type="dxa"/>
            <w:shd w:val="clear" w:color="auto" w:fill="FFFFFF"/>
          </w:tcPr>
          <w:p w:rsidR="005877F3" w:rsidRDefault="005877F3" w:rsidP="007F0A67">
            <w:pPr>
              <w:ind w:right="0"/>
              <w:jc w:val="center"/>
            </w:pPr>
            <w:r>
              <w:rPr>
                <w:sz w:val="16"/>
                <w:szCs w:val="16"/>
              </w:rPr>
              <w:t>-</w:t>
            </w:r>
          </w:p>
        </w:tc>
        <w:tc>
          <w:tcPr>
            <w:tcW w:w="1101" w:type="dxa"/>
            <w:tcBorders>
              <w:right w:val="single" w:sz="4" w:space="0" w:color="000000"/>
            </w:tcBorders>
            <w:shd w:val="clear" w:color="auto" w:fill="FFFFFF"/>
          </w:tcPr>
          <w:p w:rsidR="005877F3" w:rsidRDefault="005877F3" w:rsidP="00D52F6D">
            <w:pPr>
              <w:ind w:right="0"/>
              <w:jc w:val="center"/>
            </w:pPr>
            <w:r>
              <w:rPr>
                <w:sz w:val="16"/>
                <w:szCs w:val="16"/>
              </w:rPr>
              <w:t>X</w:t>
            </w:r>
          </w:p>
        </w:tc>
      </w:tr>
      <w:tr w:rsidR="005877F3" w:rsidTr="00D52F6D">
        <w:tc>
          <w:tcPr>
            <w:tcW w:w="2535" w:type="dxa"/>
            <w:tcBorders>
              <w:left w:val="single" w:sz="4" w:space="0" w:color="000000"/>
              <w:bottom w:val="single" w:sz="4" w:space="0" w:color="000000"/>
            </w:tcBorders>
            <w:shd w:val="clear" w:color="auto" w:fill="FFFFFF"/>
            <w:vAlign w:val="center"/>
          </w:tcPr>
          <w:p w:rsidR="005877F3" w:rsidRDefault="005877F3" w:rsidP="00D52F6D">
            <w:pPr>
              <w:ind w:right="0"/>
              <w:rPr>
                <w:sz w:val="16"/>
              </w:rPr>
            </w:pPr>
            <w:r>
              <w:rPr>
                <w:sz w:val="16"/>
              </w:rPr>
              <w:t>Zuken</w:t>
            </w:r>
          </w:p>
        </w:tc>
        <w:tc>
          <w:tcPr>
            <w:tcW w:w="1438" w:type="dxa"/>
            <w:tcBorders>
              <w:bottom w:val="single" w:sz="4" w:space="0" w:color="000000"/>
            </w:tcBorders>
            <w:shd w:val="clear" w:color="auto" w:fill="FFFFFF"/>
          </w:tcPr>
          <w:p w:rsidR="005877F3" w:rsidRDefault="005877F3" w:rsidP="00D52F6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5877F3" w:rsidRDefault="005877F3"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5877F3" w:rsidRDefault="005877F3" w:rsidP="007F0A67">
            <w:pPr>
              <w:ind w:right="0"/>
              <w:jc w:val="center"/>
            </w:pPr>
            <w:r>
              <w:rPr>
                <w:sz w:val="16"/>
                <w:szCs w:val="16"/>
              </w:rPr>
              <w:t>-</w:t>
            </w:r>
          </w:p>
        </w:tc>
        <w:tc>
          <w:tcPr>
            <w:tcW w:w="1080" w:type="dxa"/>
            <w:tcBorders>
              <w:bottom w:val="single" w:sz="4" w:space="0" w:color="000000"/>
            </w:tcBorders>
            <w:shd w:val="clear" w:color="auto" w:fill="FFFFFF"/>
          </w:tcPr>
          <w:p w:rsidR="005877F3" w:rsidRDefault="005877F3" w:rsidP="007F0A67">
            <w:pPr>
              <w:ind w:right="0"/>
              <w:jc w:val="center"/>
            </w:pPr>
            <w:r>
              <w:rPr>
                <w:sz w:val="16"/>
                <w:szCs w:val="16"/>
              </w:rPr>
              <w:t>-</w:t>
            </w:r>
          </w:p>
        </w:tc>
        <w:tc>
          <w:tcPr>
            <w:tcW w:w="1079" w:type="dxa"/>
            <w:tcBorders>
              <w:bottom w:val="single" w:sz="4" w:space="0" w:color="000000"/>
            </w:tcBorders>
            <w:shd w:val="clear" w:color="auto" w:fill="FFFFFF"/>
          </w:tcPr>
          <w:p w:rsidR="005877F3" w:rsidRDefault="005877F3" w:rsidP="007F0A67">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5877F3" w:rsidRDefault="005877F3" w:rsidP="00D52F6D">
            <w:pPr>
              <w:ind w:right="0"/>
              <w:jc w:val="center"/>
            </w:pPr>
            <w:r>
              <w:rPr>
                <w:sz w:val="16"/>
                <w:szCs w:val="16"/>
              </w:rPr>
              <w:t>-</w:t>
            </w:r>
          </w:p>
        </w:tc>
      </w:tr>
    </w:tbl>
    <w:p w:rsidR="003939A9" w:rsidRDefault="003939A9" w:rsidP="003939A9">
      <w:pPr>
        <w:tabs>
          <w:tab w:val="clear" w:pos="9270"/>
        </w:tabs>
      </w:pPr>
    </w:p>
    <w:p w:rsidR="003939A9" w:rsidRDefault="003939A9" w:rsidP="003939A9">
      <w:bookmarkStart w:id="3" w:name="OLE_LINK1"/>
      <w:bookmarkEnd w:id="3"/>
      <w:r>
        <w:rPr>
          <w:b/>
        </w:rPr>
        <w:t>I/O Buffer Information Specification Committee (IBIS)</w:t>
      </w:r>
    </w:p>
    <w:p w:rsidR="003939A9" w:rsidRDefault="003939A9" w:rsidP="003939A9"/>
    <w:p w:rsidR="003939A9" w:rsidRPr="0030570E" w:rsidRDefault="003939A9" w:rsidP="003939A9">
      <w:pPr>
        <w:rPr>
          <w:smallCaps/>
          <w:kern w:val="0"/>
          <w:sz w:val="16"/>
          <w:szCs w:val="16"/>
        </w:rPr>
      </w:pPr>
      <w:r w:rsidRPr="0030570E">
        <w:rPr>
          <w:smallCaps/>
          <w:kern w:val="0"/>
          <w:sz w:val="16"/>
          <w:szCs w:val="16"/>
        </w:rPr>
        <w:t>Criteria for Member in good standing:</w:t>
      </w:r>
    </w:p>
    <w:p w:rsidR="003939A9" w:rsidRPr="0030570E" w:rsidRDefault="003939A9" w:rsidP="003939A9">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939A9" w:rsidRPr="0030570E" w:rsidRDefault="003939A9" w:rsidP="003939A9">
      <w:pPr>
        <w:numPr>
          <w:ilvl w:val="0"/>
          <w:numId w:val="5"/>
        </w:numPr>
        <w:suppressAutoHyphens w:val="0"/>
        <w:rPr>
          <w:smallCaps/>
          <w:kern w:val="0"/>
          <w:sz w:val="16"/>
          <w:szCs w:val="16"/>
        </w:rPr>
      </w:pPr>
      <w:r w:rsidRPr="0030570E">
        <w:rPr>
          <w:smallCaps/>
          <w:kern w:val="0"/>
          <w:sz w:val="16"/>
          <w:szCs w:val="16"/>
        </w:rPr>
        <w:t>Membership dues current</w:t>
      </w:r>
    </w:p>
    <w:p w:rsidR="003939A9" w:rsidRPr="0030570E" w:rsidRDefault="003939A9" w:rsidP="003939A9">
      <w:pPr>
        <w:numPr>
          <w:ilvl w:val="0"/>
          <w:numId w:val="5"/>
        </w:numPr>
        <w:suppressAutoHyphens w:val="0"/>
        <w:rPr>
          <w:smallCaps/>
          <w:kern w:val="0"/>
          <w:sz w:val="16"/>
          <w:szCs w:val="16"/>
        </w:rPr>
      </w:pPr>
      <w:r w:rsidRPr="0030570E">
        <w:rPr>
          <w:smallCaps/>
          <w:kern w:val="0"/>
          <w:sz w:val="16"/>
          <w:szCs w:val="16"/>
        </w:rPr>
        <w:t>Must not miss two consecutive Meetings</w:t>
      </w:r>
    </w:p>
    <w:p w:rsidR="003939A9" w:rsidRPr="0030570E" w:rsidRDefault="003939A9" w:rsidP="003939A9">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939A9" w:rsidRPr="0030570E" w:rsidRDefault="003939A9" w:rsidP="003939A9">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939A9" w:rsidRPr="0030570E" w:rsidRDefault="003939A9" w:rsidP="003939A9">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939A9" w:rsidRPr="0030570E" w:rsidRDefault="003939A9" w:rsidP="003939A9">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3939A9" w:rsidRDefault="003939A9" w:rsidP="003939A9">
      <w:pPr>
        <w:tabs>
          <w:tab w:val="clear" w:pos="9270"/>
        </w:tabs>
      </w:pPr>
    </w:p>
    <w:p w:rsidR="00A2546A" w:rsidRDefault="00A2546A" w:rsidP="003939A9">
      <w:pPr>
        <w:tabs>
          <w:tab w:val="clear" w:pos="9270"/>
        </w:tabs>
      </w:pPr>
    </w:p>
    <w:sectPr w:rsidR="00A2546A">
      <w:headerReference w:type="default" r:id="rId38"/>
      <w:footerReference w:type="default" r:id="rId3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32" w:rsidRDefault="00064632">
      <w:pPr>
        <w:spacing w:after="0"/>
      </w:pPr>
      <w:r>
        <w:separator/>
      </w:r>
    </w:p>
  </w:endnote>
  <w:endnote w:type="continuationSeparator" w:id="0">
    <w:p w:rsidR="00064632" w:rsidRDefault="000646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4D" w:rsidRDefault="00B0324D">
    <w:pPr>
      <w:pStyle w:val="Footer"/>
    </w:pPr>
    <w:r>
      <w:rPr>
        <w:rFonts w:cs="Arial"/>
      </w:rPr>
      <w:t>©</w:t>
    </w:r>
    <w:r>
      <w:t>2015 IBIS Open Forum</w:t>
    </w:r>
    <w:r>
      <w:tab/>
    </w:r>
    <w:r>
      <w:tab/>
    </w:r>
    <w:r>
      <w:fldChar w:fldCharType="begin"/>
    </w:r>
    <w:r>
      <w:instrText xml:space="preserve"> PAGE </w:instrText>
    </w:r>
    <w:r>
      <w:fldChar w:fldCharType="separate"/>
    </w:r>
    <w:r w:rsidR="00486105">
      <w:rPr>
        <w:noProof/>
      </w:rPr>
      <w:t>1</w:t>
    </w:r>
    <w:r>
      <w:fldChar w:fldCharType="end"/>
    </w:r>
    <w:r>
      <w:t xml:space="preserve"> </w:t>
    </w:r>
  </w:p>
  <w:p w:rsidR="00B0324D" w:rsidRDefault="00B03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32" w:rsidRDefault="00064632">
      <w:pPr>
        <w:spacing w:after="0"/>
      </w:pPr>
      <w:r>
        <w:separator/>
      </w:r>
    </w:p>
  </w:footnote>
  <w:footnote w:type="continuationSeparator" w:id="0">
    <w:p w:rsidR="00064632" w:rsidRDefault="000646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4D" w:rsidRDefault="00B032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35A4B"/>
    <w:rsid w:val="0003611E"/>
    <w:rsid w:val="00064632"/>
    <w:rsid w:val="000742E5"/>
    <w:rsid w:val="00076F91"/>
    <w:rsid w:val="00082E8F"/>
    <w:rsid w:val="000925BB"/>
    <w:rsid w:val="000C5B03"/>
    <w:rsid w:val="001209CC"/>
    <w:rsid w:val="00151392"/>
    <w:rsid w:val="00153F39"/>
    <w:rsid w:val="00166A25"/>
    <w:rsid w:val="00197AF6"/>
    <w:rsid w:val="001C13C2"/>
    <w:rsid w:val="001C2139"/>
    <w:rsid w:val="001C4BA1"/>
    <w:rsid w:val="001D3B6B"/>
    <w:rsid w:val="00202DD3"/>
    <w:rsid w:val="0021771A"/>
    <w:rsid w:val="00221C72"/>
    <w:rsid w:val="00263788"/>
    <w:rsid w:val="002719B0"/>
    <w:rsid w:val="00283A1A"/>
    <w:rsid w:val="00291A9E"/>
    <w:rsid w:val="00293B00"/>
    <w:rsid w:val="002A3A75"/>
    <w:rsid w:val="002B3903"/>
    <w:rsid w:val="002C26F8"/>
    <w:rsid w:val="002D6653"/>
    <w:rsid w:val="002E730B"/>
    <w:rsid w:val="002E7AE0"/>
    <w:rsid w:val="002F4CA0"/>
    <w:rsid w:val="002F5256"/>
    <w:rsid w:val="002F6191"/>
    <w:rsid w:val="003127D0"/>
    <w:rsid w:val="00326F1E"/>
    <w:rsid w:val="00333B8F"/>
    <w:rsid w:val="00341558"/>
    <w:rsid w:val="00342FB3"/>
    <w:rsid w:val="00343155"/>
    <w:rsid w:val="003440E8"/>
    <w:rsid w:val="003654A3"/>
    <w:rsid w:val="0037570E"/>
    <w:rsid w:val="0038321F"/>
    <w:rsid w:val="003939A9"/>
    <w:rsid w:val="003A6AEA"/>
    <w:rsid w:val="004071B5"/>
    <w:rsid w:val="00472002"/>
    <w:rsid w:val="00486105"/>
    <w:rsid w:val="004A1B49"/>
    <w:rsid w:val="004A3EB2"/>
    <w:rsid w:val="004A66D3"/>
    <w:rsid w:val="004B39B2"/>
    <w:rsid w:val="004D72C5"/>
    <w:rsid w:val="00514DF4"/>
    <w:rsid w:val="00521DEE"/>
    <w:rsid w:val="005365ED"/>
    <w:rsid w:val="00543629"/>
    <w:rsid w:val="00544802"/>
    <w:rsid w:val="005601AC"/>
    <w:rsid w:val="0058746C"/>
    <w:rsid w:val="005877F3"/>
    <w:rsid w:val="005C10EE"/>
    <w:rsid w:val="005C5A46"/>
    <w:rsid w:val="005D7B13"/>
    <w:rsid w:val="005E7079"/>
    <w:rsid w:val="00615600"/>
    <w:rsid w:val="00651EAE"/>
    <w:rsid w:val="00671F79"/>
    <w:rsid w:val="00673BCD"/>
    <w:rsid w:val="006B4AE0"/>
    <w:rsid w:val="006C2B07"/>
    <w:rsid w:val="006D4171"/>
    <w:rsid w:val="006E0064"/>
    <w:rsid w:val="006F5683"/>
    <w:rsid w:val="007060C0"/>
    <w:rsid w:val="00713C70"/>
    <w:rsid w:val="00747852"/>
    <w:rsid w:val="007A685E"/>
    <w:rsid w:val="007B0AC4"/>
    <w:rsid w:val="007F7EE0"/>
    <w:rsid w:val="00865660"/>
    <w:rsid w:val="00870986"/>
    <w:rsid w:val="008C46CD"/>
    <w:rsid w:val="008C6FAF"/>
    <w:rsid w:val="008D25B9"/>
    <w:rsid w:val="009166F7"/>
    <w:rsid w:val="009170F0"/>
    <w:rsid w:val="00940B4B"/>
    <w:rsid w:val="00943349"/>
    <w:rsid w:val="00955158"/>
    <w:rsid w:val="00995CEB"/>
    <w:rsid w:val="009B2848"/>
    <w:rsid w:val="009B4AE6"/>
    <w:rsid w:val="009F1894"/>
    <w:rsid w:val="00A2546A"/>
    <w:rsid w:val="00A4286E"/>
    <w:rsid w:val="00A750B5"/>
    <w:rsid w:val="00AA176C"/>
    <w:rsid w:val="00AA2394"/>
    <w:rsid w:val="00AA2907"/>
    <w:rsid w:val="00B0324D"/>
    <w:rsid w:val="00B14591"/>
    <w:rsid w:val="00B21A5C"/>
    <w:rsid w:val="00B271E6"/>
    <w:rsid w:val="00B64449"/>
    <w:rsid w:val="00B908B3"/>
    <w:rsid w:val="00BA5781"/>
    <w:rsid w:val="00BA6595"/>
    <w:rsid w:val="00BC62F0"/>
    <w:rsid w:val="00BF0CB3"/>
    <w:rsid w:val="00C57B2E"/>
    <w:rsid w:val="00CA0B0F"/>
    <w:rsid w:val="00D1443D"/>
    <w:rsid w:val="00D22F7C"/>
    <w:rsid w:val="00D43E89"/>
    <w:rsid w:val="00D455E5"/>
    <w:rsid w:val="00D52F6D"/>
    <w:rsid w:val="00D5640C"/>
    <w:rsid w:val="00E11059"/>
    <w:rsid w:val="00E21F5B"/>
    <w:rsid w:val="00E47FC8"/>
    <w:rsid w:val="00E52FDE"/>
    <w:rsid w:val="00E8594E"/>
    <w:rsid w:val="00EB2649"/>
    <w:rsid w:val="00EC07F2"/>
    <w:rsid w:val="00ED18FB"/>
    <w:rsid w:val="00ED5A91"/>
    <w:rsid w:val="00F31F20"/>
    <w:rsid w:val="00F42CE6"/>
    <w:rsid w:val="00F64D5D"/>
    <w:rsid w:val="00FA0C3C"/>
    <w:rsid w:val="00FA7EAB"/>
    <w:rsid w:val="00FB5021"/>
    <w:rsid w:val="00FE2C9F"/>
    <w:rsid w:val="00FE6D89"/>
    <w:rsid w:val="00FF1BC7"/>
    <w:rsid w:val="00FF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D455E5"/>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D455E5"/>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D455E5"/>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D455E5"/>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438">
      <w:bodyDiv w:val="1"/>
      <w:marLeft w:val="0"/>
      <w:marRight w:val="0"/>
      <w:marTop w:val="0"/>
      <w:marBottom w:val="0"/>
      <w:divBdr>
        <w:top w:val="none" w:sz="0" w:space="0" w:color="auto"/>
        <w:left w:val="none" w:sz="0" w:space="0" w:color="auto"/>
        <w:bottom w:val="none" w:sz="0" w:space="0" w:color="auto"/>
        <w:right w:val="none" w:sz="0" w:space="0" w:color="auto"/>
      </w:divBdr>
    </w:div>
    <w:div w:id="486826550">
      <w:bodyDiv w:val="1"/>
      <w:marLeft w:val="0"/>
      <w:marRight w:val="0"/>
      <w:marTop w:val="0"/>
      <w:marBottom w:val="0"/>
      <w:divBdr>
        <w:top w:val="none" w:sz="0" w:space="0" w:color="auto"/>
        <w:left w:val="none" w:sz="0" w:space="0" w:color="auto"/>
        <w:bottom w:val="none" w:sz="0" w:space="0" w:color="auto"/>
        <w:right w:val="none" w:sz="0" w:space="0" w:color="auto"/>
      </w:divBdr>
    </w:div>
    <w:div w:id="687606212">
      <w:bodyDiv w:val="1"/>
      <w:marLeft w:val="0"/>
      <w:marRight w:val="0"/>
      <w:marTop w:val="0"/>
      <w:marBottom w:val="0"/>
      <w:divBdr>
        <w:top w:val="none" w:sz="0" w:space="0" w:color="auto"/>
        <w:left w:val="none" w:sz="0" w:space="0" w:color="auto"/>
        <w:bottom w:val="none" w:sz="0" w:space="0" w:color="auto"/>
        <w:right w:val="none" w:sz="0" w:space="0" w:color="auto"/>
      </w:divBdr>
    </w:div>
    <w:div w:id="825052159">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29970950">
      <w:bodyDiv w:val="1"/>
      <w:marLeft w:val="0"/>
      <w:marRight w:val="0"/>
      <w:marTop w:val="0"/>
      <w:marBottom w:val="0"/>
      <w:divBdr>
        <w:top w:val="none" w:sz="0" w:space="0" w:color="auto"/>
        <w:left w:val="none" w:sz="0" w:space="0" w:color="auto"/>
        <w:bottom w:val="none" w:sz="0" w:space="0" w:color="auto"/>
        <w:right w:val="none" w:sz="0" w:space="0" w:color="auto"/>
      </w:divBdr>
    </w:div>
    <w:div w:id="977340075">
      <w:bodyDiv w:val="1"/>
      <w:marLeft w:val="0"/>
      <w:marRight w:val="0"/>
      <w:marTop w:val="0"/>
      <w:marBottom w:val="0"/>
      <w:divBdr>
        <w:top w:val="none" w:sz="0" w:space="0" w:color="auto"/>
        <w:left w:val="none" w:sz="0" w:space="0" w:color="auto"/>
        <w:bottom w:val="none" w:sz="0" w:space="0" w:color="auto"/>
        <w:right w:val="none" w:sz="0" w:space="0" w:color="auto"/>
      </w:divBdr>
    </w:div>
    <w:div w:id="1053165005">
      <w:bodyDiv w:val="1"/>
      <w:marLeft w:val="0"/>
      <w:marRight w:val="0"/>
      <w:marTop w:val="0"/>
      <w:marBottom w:val="0"/>
      <w:divBdr>
        <w:top w:val="none" w:sz="0" w:space="0" w:color="auto"/>
        <w:left w:val="none" w:sz="0" w:space="0" w:color="auto"/>
        <w:bottom w:val="none" w:sz="0" w:space="0" w:color="auto"/>
        <w:right w:val="none" w:sz="0" w:space="0" w:color="auto"/>
      </w:divBdr>
    </w:div>
    <w:div w:id="1369406393">
      <w:bodyDiv w:val="1"/>
      <w:marLeft w:val="0"/>
      <w:marRight w:val="0"/>
      <w:marTop w:val="0"/>
      <w:marBottom w:val="0"/>
      <w:divBdr>
        <w:top w:val="none" w:sz="0" w:space="0" w:color="auto"/>
        <w:left w:val="none" w:sz="0" w:space="0" w:color="auto"/>
        <w:bottom w:val="none" w:sz="0" w:space="0" w:color="auto"/>
        <w:right w:val="none" w:sz="0" w:space="0" w:color="auto"/>
      </w:divBdr>
    </w:div>
    <w:div w:id="1422994945">
      <w:bodyDiv w:val="1"/>
      <w:marLeft w:val="0"/>
      <w:marRight w:val="0"/>
      <w:marTop w:val="0"/>
      <w:marBottom w:val="0"/>
      <w:divBdr>
        <w:top w:val="none" w:sz="0" w:space="0" w:color="auto"/>
        <w:left w:val="none" w:sz="0" w:space="0" w:color="auto"/>
        <w:bottom w:val="none" w:sz="0" w:space="0" w:color="auto"/>
        <w:right w:val="none" w:sz="0" w:space="0" w:color="auto"/>
      </w:divBdr>
    </w:div>
    <w:div w:id="1514148155">
      <w:bodyDiv w:val="1"/>
      <w:marLeft w:val="0"/>
      <w:marRight w:val="0"/>
      <w:marTop w:val="0"/>
      <w:marBottom w:val="0"/>
      <w:divBdr>
        <w:top w:val="none" w:sz="0" w:space="0" w:color="auto"/>
        <w:left w:val="none" w:sz="0" w:space="0" w:color="auto"/>
        <w:bottom w:val="none" w:sz="0" w:space="0" w:color="auto"/>
        <w:right w:val="none" w:sz="0" w:space="0" w:color="auto"/>
      </w:divBdr>
    </w:div>
    <w:div w:id="1545749669">
      <w:bodyDiv w:val="1"/>
      <w:marLeft w:val="0"/>
      <w:marRight w:val="0"/>
      <w:marTop w:val="0"/>
      <w:marBottom w:val="0"/>
      <w:divBdr>
        <w:top w:val="none" w:sz="0" w:space="0" w:color="auto"/>
        <w:left w:val="none" w:sz="0" w:space="0" w:color="auto"/>
        <w:bottom w:val="none" w:sz="0" w:space="0" w:color="auto"/>
        <w:right w:val="none" w:sz="0" w:space="0" w:color="auto"/>
      </w:divBdr>
    </w:div>
    <w:div w:id="1996495707">
      <w:bodyDiv w:val="1"/>
      <w:marLeft w:val="0"/>
      <w:marRight w:val="0"/>
      <w:marTop w:val="0"/>
      <w:marBottom w:val="0"/>
      <w:divBdr>
        <w:top w:val="none" w:sz="0" w:space="0" w:color="auto"/>
        <w:left w:val="none" w:sz="0" w:space="0" w:color="auto"/>
        <w:bottom w:val="none" w:sz="0" w:space="0" w:color="auto"/>
        <w:right w:val="none" w:sz="0" w:space="0" w:color="auto"/>
      </w:divBdr>
    </w:div>
    <w:div w:id="21077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wang@iometh.com" TargetMode="External"/><Relationship Id="rId18" Type="http://schemas.openxmlformats.org/officeDocument/2006/relationships/hyperlink" Target="mailto:curtis.clark@ansys.com" TargetMode="External"/><Relationship Id="rId26" Type="http://schemas.openxmlformats.org/officeDocument/2006/relationships/hyperlink" Target="mailto:ibis-quality@freelists.org"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ibis-users@freelists.org" TargetMode="External"/><Relationship Id="rId34" Type="http://schemas.openxmlformats.org/officeDocument/2006/relationships/hyperlink" Target="http://www.ibis.org/bugs/s2ibis2/bugs2i2.txt" TargetMode="External"/><Relationship Id="rId7" Type="http://schemas.openxmlformats.org/officeDocument/2006/relationships/endnotes" Target="endnotes.xml"/><Relationship Id="rId12" Type="http://schemas.openxmlformats.org/officeDocument/2006/relationships/hyperlink" Target="mailto:mlabonte@" TargetMode="External"/><Relationship Id="rId17" Type="http://schemas.openxmlformats.org/officeDocument/2006/relationships/hyperlink" Target="mailto:mikelabonte@eda.org" TargetMode="External"/><Relationship Id="rId25" Type="http://schemas.openxmlformats.org/officeDocument/2006/relationships/hyperlink" Target="mailto:ibis-interconn@freelists.org" TargetMode="External"/><Relationship Id="rId33" Type="http://schemas.openxmlformats.org/officeDocument/2006/relationships/hyperlink" Target="http://www.ibis.org/bugs/s2ibis/bugs2i.tx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bis-librarian@ibis.org" TargetMode="External"/><Relationship Id="rId20" Type="http://schemas.openxmlformats.org/officeDocument/2006/relationships/hyperlink" Target="mailto:ibis@freelists.org" TargetMode="External"/><Relationship Id="rId29" Type="http://schemas.openxmlformats.org/officeDocument/2006/relationships/hyperlink" Target="http://www.ibis.org/bugs/tsch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bis.org/summits/nov15a/" TargetMode="External"/><Relationship Id="rId24" Type="http://schemas.openxmlformats.org/officeDocument/2006/relationships/hyperlink" Target="mailto:ibis-macro@freelists.org" TargetMode="External"/><Relationship Id="rId32" Type="http://schemas.openxmlformats.org/officeDocument/2006/relationships/hyperlink" Target="http://www.ibis.org/bugs/icmchk/icm_bugform.txt" TargetMode="External"/><Relationship Id="rId37" Type="http://schemas.openxmlformats.org/officeDocument/2006/relationships/hyperlink" Target="http://www.ibis.org/directory.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ob@teraspeedlabs.com" TargetMode="External"/><Relationship Id="rId23" Type="http://schemas.openxmlformats.org/officeDocument/2006/relationships/hyperlink" Target="mailto:ibis-users@eda.org" TargetMode="External"/><Relationship Id="rId28" Type="http://schemas.openxmlformats.org/officeDocument/2006/relationships/hyperlink" Target="http://www.ibis.org/%20bugs/ibischk/bugform.txt" TargetMode="External"/><Relationship Id="rId36" Type="http://schemas.openxmlformats.org/officeDocument/2006/relationships/hyperlink" Target="http://www.ibis.org/"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mailto:ibis-info@freelists.org" TargetMode="External"/><Relationship Id="rId31" Type="http://schemas.openxmlformats.org/officeDocument/2006/relationships/hyperlink" Target="http://www.ibis.org/bugs/icmchk/"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mailto:rrwolff@micron.com" TargetMode="External"/><Relationship Id="rId22" Type="http://schemas.openxmlformats.org/officeDocument/2006/relationships/hyperlink" Target="mailto:ibis@eda.org" TargetMode="External"/><Relationship Id="rId27" Type="http://schemas.openxmlformats.org/officeDocument/2006/relationships/hyperlink" Target="http://www.ibis.org/bugs/ibischk/" TargetMode="External"/><Relationship Id="rId30" Type="http://schemas.openxmlformats.org/officeDocument/2006/relationships/hyperlink" Target="http://www.ibis.org/bugs/tschk/bugform.txt" TargetMode="External"/><Relationship Id="rId35" Type="http://schemas.openxmlformats.org/officeDocument/2006/relationships/hyperlink" Target="http://www.ibis.org/bugs/s2iplt/bugsplt.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2168</TotalTime>
  <Pages>10</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104</cp:revision>
  <cp:lastPrinted>2015-05-01T16:35:00Z</cp:lastPrinted>
  <dcterms:created xsi:type="dcterms:W3CDTF">2015-05-06T21:06:00Z</dcterms:created>
  <dcterms:modified xsi:type="dcterms:W3CDTF">2015-11-19T00:07:00Z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